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60" w:rsidRDefault="00B85960" w:rsidP="00B8596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Day 5</w:t>
      </w:r>
    </w:p>
    <w:p w:rsidR="00B85960" w:rsidRDefault="00B85960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85960" w:rsidRDefault="00B85960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GROUP BY with WHERE - Orders by Year and Quarter</w:t>
      </w:r>
    </w:p>
    <w:p w:rsidR="00B57C6E" w:rsidRDefault="00B57C6E" w:rsidP="00B57C6E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Display, order year, quarter, order count,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freight cost only for those orders where freight cost &gt; 100</w:t>
      </w:r>
    </w:p>
    <w:p w:rsidR="005E345C" w:rsidRDefault="0073611C">
      <w:r>
        <w:rPr>
          <w:noProof/>
          <w:lang w:val="en-US"/>
        </w:rPr>
        <w:drawing>
          <wp:inline distT="0" distB="0" distL="0" distR="0">
            <wp:extent cx="4606290" cy="5787247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176" cy="578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11C" w:rsidRDefault="0073611C"/>
    <w:p w:rsidR="0073611C" w:rsidRDefault="0073611C"/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GROUP BY with HAVING - High Volume Ship Regions</w:t>
      </w:r>
    </w:p>
    <w:p w:rsidR="00B57C6E" w:rsidRDefault="00B57C6E" w:rsidP="00B57C6E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Display, ship region, no of orders in each region, min and max freight cost</w:t>
      </w:r>
      <w:r>
        <w:rPr>
          <w:rFonts w:ascii="Arial" w:hAnsi="Arial" w:cs="Arial"/>
          <w:color w:val="000000"/>
          <w:sz w:val="22"/>
          <w:szCs w:val="22"/>
        </w:rPr>
        <w:br/>
        <w:t xml:space="preserve"> Filter regions where no of orders &gt;= 5</w:t>
      </w:r>
    </w:p>
    <w:p w:rsidR="00B57C6E" w:rsidRDefault="00B57C6E"/>
    <w:p w:rsidR="0073611C" w:rsidRDefault="0073611C">
      <w:r>
        <w:rPr>
          <w:noProof/>
          <w:lang w:val="en-US"/>
        </w:rPr>
        <w:drawing>
          <wp:inline distT="0" distB="0" distL="0" distR="0">
            <wp:extent cx="5255050" cy="6089382"/>
            <wp:effectExtent l="19050" t="0" r="27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13" cy="608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11C" w:rsidRDefault="0073611C"/>
    <w:p w:rsidR="0073611C" w:rsidRDefault="0073611C"/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Get all title designations across employees and customers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Try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UNION &amp; UNION ALL)</w:t>
      </w:r>
    </w:p>
    <w:p w:rsidR="0073611C" w:rsidRDefault="0073611C"/>
    <w:p w:rsidR="0073611C" w:rsidRDefault="0073611C">
      <w:r>
        <w:rPr>
          <w:noProof/>
          <w:lang w:val="en-US"/>
        </w:rPr>
        <w:drawing>
          <wp:inline distT="0" distB="0" distL="0" distR="0">
            <wp:extent cx="5238750" cy="56820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8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11C" w:rsidRDefault="0073611C"/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categories that have both discontinued and in-stock products</w:t>
      </w:r>
    </w:p>
    <w:p w:rsidR="00B57C6E" w:rsidRDefault="00B57C6E" w:rsidP="00B57C6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(Display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means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units_in_stock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0, Intersect)</w:t>
      </w:r>
    </w:p>
    <w:p w:rsidR="0073611C" w:rsidRDefault="0073611C"/>
    <w:p w:rsidR="0073611C" w:rsidRDefault="0073611C"/>
    <w:p w:rsidR="0073611C" w:rsidRDefault="0073611C">
      <w:r>
        <w:rPr>
          <w:noProof/>
          <w:lang w:val="en-US"/>
        </w:rPr>
        <w:lastRenderedPageBreak/>
        <w:drawing>
          <wp:inline distT="0" distB="0" distL="0" distR="0">
            <wp:extent cx="5943600" cy="66280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11C" w:rsidRDefault="0073611C"/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B57C6E" w:rsidRDefault="00B57C6E" w:rsidP="00B57C6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5.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orders that have no discounted items (Display the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</w:t>
      </w:r>
      <w:proofErr w:type="gramEnd"/>
      <w:r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EXCEPT)</w:t>
      </w:r>
    </w:p>
    <w:p w:rsidR="0073611C" w:rsidRDefault="0073611C"/>
    <w:p w:rsidR="0073611C" w:rsidRDefault="0073611C">
      <w:r>
        <w:rPr>
          <w:noProof/>
          <w:lang w:val="en-US"/>
        </w:rPr>
        <w:drawing>
          <wp:inline distT="0" distB="0" distL="0" distR="0">
            <wp:extent cx="4968240" cy="4673978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64" cy="467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611C" w:rsidSect="005E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11C"/>
    <w:rsid w:val="002F18C2"/>
    <w:rsid w:val="005E345C"/>
    <w:rsid w:val="0073611C"/>
    <w:rsid w:val="007E064A"/>
    <w:rsid w:val="00AE2248"/>
    <w:rsid w:val="00B57C6E"/>
    <w:rsid w:val="00B85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kern w:val="2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1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Nirav</cp:lastModifiedBy>
  <cp:revision>2</cp:revision>
  <dcterms:created xsi:type="dcterms:W3CDTF">2025-04-26T18:37:00Z</dcterms:created>
  <dcterms:modified xsi:type="dcterms:W3CDTF">2025-04-29T14:18:00Z</dcterms:modified>
</cp:coreProperties>
</file>