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B8A" w:rsidRPr="00487391" w:rsidRDefault="00AA1477" w:rsidP="00AA1477">
      <w:pPr>
        <w:jc w:val="center"/>
        <w:rPr>
          <w:sz w:val="40"/>
          <w:szCs w:val="40"/>
          <w:u w:val="single"/>
        </w:rPr>
      </w:pPr>
      <w:r w:rsidRPr="00487391">
        <w:rPr>
          <w:sz w:val="40"/>
          <w:szCs w:val="40"/>
          <w:u w:val="single"/>
        </w:rPr>
        <w:t>STORED PROCEDURES</w:t>
      </w:r>
    </w:p>
    <w:p w:rsidR="00000000" w:rsidRPr="00487391" w:rsidRDefault="00854308" w:rsidP="00487391">
      <w:pPr>
        <w:numPr>
          <w:ilvl w:val="0"/>
          <w:numId w:val="3"/>
        </w:numPr>
        <w:rPr>
          <w:u w:val="single"/>
        </w:rPr>
      </w:pPr>
      <w:r w:rsidRPr="00487391">
        <w:rPr>
          <w:b/>
          <w:bCs/>
          <w:u w:val="single"/>
        </w:rPr>
        <w:t>Create stored procedure</w:t>
      </w:r>
    </w:p>
    <w:p w:rsidR="00487391" w:rsidRPr="00487391" w:rsidRDefault="00487391" w:rsidP="00487391">
      <w:pPr>
        <w:ind w:left="720"/>
      </w:pPr>
      <w:r w:rsidRPr="00487391">
        <w:rPr>
          <w:bCs/>
        </w:rPr>
        <w:t xml:space="preserve">A stored procedure is a prepared SQL code that you can save, so the code can be reused over and over </w:t>
      </w:r>
      <w:proofErr w:type="gramStart"/>
      <w:r w:rsidRPr="00487391">
        <w:rPr>
          <w:bCs/>
        </w:rPr>
        <w:t>again .</w:t>
      </w:r>
      <w:proofErr w:type="gramEnd"/>
    </w:p>
    <w:p w:rsidR="00487391" w:rsidRDefault="00487391" w:rsidP="00487391">
      <w:pPr>
        <w:ind w:left="720"/>
        <w:rPr>
          <w:bCs/>
        </w:rPr>
      </w:pPr>
      <w:r w:rsidRPr="00487391">
        <w:rPr>
          <w:bCs/>
        </w:rPr>
        <w:t>So if you have an SQL query that you write over and over again, save it as a stored procedure, and then just call it to execute it.</w:t>
      </w:r>
    </w:p>
    <w:p w:rsidR="00487391" w:rsidRDefault="00487391" w:rsidP="00487391">
      <w:pPr>
        <w:ind w:left="720"/>
        <w:rPr>
          <w:b/>
          <w:bCs/>
          <w:u w:val="single"/>
        </w:rPr>
      </w:pPr>
      <w:proofErr w:type="gramStart"/>
      <w:r w:rsidRPr="00487391">
        <w:rPr>
          <w:b/>
          <w:bCs/>
          <w:u w:val="single"/>
        </w:rPr>
        <w:t>Syntax</w:t>
      </w:r>
      <w:r>
        <w:rPr>
          <w:b/>
          <w:bCs/>
          <w:u w:val="single"/>
        </w:rPr>
        <w:t xml:space="preserve"> :</w:t>
      </w:r>
      <w:proofErr w:type="gramEnd"/>
    </w:p>
    <w:p w:rsidR="00487391" w:rsidRDefault="00487391" w:rsidP="00487391">
      <w:pPr>
        <w:ind w:left="720"/>
        <w:rPr>
          <w:bCs/>
        </w:rPr>
      </w:pPr>
      <w:r w:rsidRPr="00487391">
        <w:rPr>
          <w:bCs/>
        </w:rPr>
        <w:t xml:space="preserve">Stored procedures are declared using the following syntax: </w:t>
      </w:r>
    </w:p>
    <w:p w:rsidR="00487391" w:rsidRPr="00487391" w:rsidRDefault="00487391" w:rsidP="00487391">
      <w:pPr>
        <w:ind w:left="720"/>
      </w:pPr>
      <w:r w:rsidRPr="00487391">
        <w:rPr>
          <w:bCs/>
        </w:rPr>
        <w:t xml:space="preserve">Create Procedure &lt;proc-name&gt; ()    </w:t>
      </w:r>
    </w:p>
    <w:p w:rsidR="00487391" w:rsidRPr="00487391" w:rsidRDefault="00487391" w:rsidP="00487391">
      <w:pPr>
        <w:ind w:left="720"/>
      </w:pPr>
      <w:proofErr w:type="gramStart"/>
      <w:r w:rsidRPr="00487391">
        <w:rPr>
          <w:bCs/>
        </w:rPr>
        <w:t>begin</w:t>
      </w:r>
      <w:proofErr w:type="gramEnd"/>
      <w:r w:rsidRPr="00487391">
        <w:rPr>
          <w:bCs/>
        </w:rPr>
        <w:tab/>
        <w:t>\</w:t>
      </w:r>
    </w:p>
    <w:p w:rsidR="00487391" w:rsidRPr="00487391" w:rsidRDefault="00487391" w:rsidP="00487391">
      <w:pPr>
        <w:ind w:left="720"/>
      </w:pPr>
      <w:r w:rsidRPr="00487391">
        <w:rPr>
          <w:bCs/>
        </w:rPr>
        <w:t xml:space="preserve">-- </w:t>
      </w:r>
      <w:proofErr w:type="gramStart"/>
      <w:r w:rsidRPr="00487391">
        <w:rPr>
          <w:bCs/>
        </w:rPr>
        <w:t>execution</w:t>
      </w:r>
      <w:proofErr w:type="gramEnd"/>
      <w:r w:rsidRPr="00487391">
        <w:rPr>
          <w:bCs/>
        </w:rPr>
        <w:t xml:space="preserve"> code</w:t>
      </w:r>
      <w:r w:rsidRPr="00487391">
        <w:rPr>
          <w:bCs/>
        </w:rPr>
        <w:tab/>
      </w:r>
    </w:p>
    <w:p w:rsidR="00487391" w:rsidRDefault="00487391" w:rsidP="00487391">
      <w:pPr>
        <w:ind w:left="720"/>
        <w:rPr>
          <w:bCs/>
        </w:rPr>
      </w:pPr>
      <w:proofErr w:type="gramStart"/>
      <w:r w:rsidRPr="00487391">
        <w:rPr>
          <w:bCs/>
        </w:rPr>
        <w:t>end</w:t>
      </w:r>
      <w:proofErr w:type="gramEnd"/>
      <w:r w:rsidRPr="00487391">
        <w:rPr>
          <w:bCs/>
        </w:rPr>
        <w:t>;</w:t>
      </w:r>
    </w:p>
    <w:p w:rsidR="00487391" w:rsidRPr="00487391" w:rsidRDefault="00487391" w:rsidP="00487391">
      <w:pPr>
        <w:ind w:left="720"/>
      </w:pPr>
      <w:r>
        <w:rPr>
          <w:noProof/>
        </w:rPr>
        <w:drawing>
          <wp:inline distT="0" distB="0" distL="0" distR="0" wp14:anchorId="661DC018" wp14:editId="45659DA6">
            <wp:extent cx="6624172" cy="333954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627786" cy="3341370"/>
                    </a:xfrm>
                    <a:prstGeom prst="rect">
                      <a:avLst/>
                    </a:prstGeom>
                  </pic:spPr>
                </pic:pic>
              </a:graphicData>
            </a:graphic>
          </wp:inline>
        </w:drawing>
      </w:r>
    </w:p>
    <w:p w:rsidR="00487391" w:rsidRPr="00487391" w:rsidRDefault="00487391" w:rsidP="00487391">
      <w:pPr>
        <w:ind w:left="720"/>
        <w:rPr>
          <w:b/>
          <w:u w:val="single"/>
        </w:rPr>
      </w:pPr>
    </w:p>
    <w:p w:rsidR="00487391" w:rsidRDefault="00487391" w:rsidP="00487391">
      <w:pPr>
        <w:ind w:left="720"/>
        <w:rPr>
          <w:u w:val="single"/>
        </w:rPr>
      </w:pPr>
    </w:p>
    <w:p w:rsidR="00487391" w:rsidRPr="00487391" w:rsidRDefault="00487391" w:rsidP="00487391">
      <w:pPr>
        <w:ind w:left="720"/>
        <w:rPr>
          <w:u w:val="single"/>
        </w:rPr>
      </w:pPr>
    </w:p>
    <w:p w:rsidR="00000000" w:rsidRPr="00487391" w:rsidRDefault="00854308" w:rsidP="00487391">
      <w:pPr>
        <w:numPr>
          <w:ilvl w:val="0"/>
          <w:numId w:val="3"/>
        </w:numPr>
        <w:rPr>
          <w:u w:val="single"/>
        </w:rPr>
      </w:pPr>
      <w:r w:rsidRPr="00487391">
        <w:rPr>
          <w:b/>
          <w:bCs/>
          <w:u w:val="single"/>
        </w:rPr>
        <w:lastRenderedPageBreak/>
        <w:t>Set-up Queries in stored Procedure</w:t>
      </w:r>
    </w:p>
    <w:p w:rsidR="00487391" w:rsidRPr="00487391" w:rsidRDefault="00487391" w:rsidP="00487391">
      <w:pPr>
        <w:numPr>
          <w:ilvl w:val="0"/>
          <w:numId w:val="3"/>
        </w:numPr>
        <w:rPr>
          <w:u w:val="single"/>
        </w:rPr>
      </w:pPr>
      <w:r>
        <w:rPr>
          <w:b/>
          <w:bCs/>
          <w:u w:val="single"/>
        </w:rPr>
        <w:t>With parameters:</w:t>
      </w:r>
    </w:p>
    <w:p w:rsidR="00487391" w:rsidRPr="00487391" w:rsidRDefault="00487391" w:rsidP="00487391">
      <w:pPr>
        <w:ind w:left="720"/>
      </w:pPr>
      <w:r w:rsidRPr="00487391">
        <w:rPr>
          <w:bCs/>
        </w:rPr>
        <w:t>CALL `employee`</w:t>
      </w:r>
      <w:proofErr w:type="gramStart"/>
      <w:r w:rsidRPr="00487391">
        <w:rPr>
          <w:bCs/>
        </w:rPr>
        <w:t>.`</w:t>
      </w:r>
      <w:proofErr w:type="spellStart"/>
      <w:proofErr w:type="gramEnd"/>
      <w:r w:rsidRPr="00487391">
        <w:rPr>
          <w:bCs/>
        </w:rPr>
        <w:t>getDetails</w:t>
      </w:r>
      <w:proofErr w:type="spellEnd"/>
      <w:r w:rsidRPr="00487391">
        <w:rPr>
          <w:bCs/>
        </w:rPr>
        <w:t>`(104, @</w:t>
      </w:r>
      <w:proofErr w:type="spellStart"/>
      <w:r w:rsidRPr="00487391">
        <w:rPr>
          <w:bCs/>
        </w:rPr>
        <w:t>ename</w:t>
      </w:r>
      <w:proofErr w:type="spellEnd"/>
      <w:r w:rsidRPr="00487391">
        <w:rPr>
          <w:bCs/>
        </w:rPr>
        <w:t>);</w:t>
      </w:r>
    </w:p>
    <w:p w:rsidR="00487391" w:rsidRPr="00487391" w:rsidRDefault="00487391" w:rsidP="00487391">
      <w:pPr>
        <w:ind w:left="720"/>
      </w:pPr>
      <w:proofErr w:type="gramStart"/>
      <w:r w:rsidRPr="00487391">
        <w:rPr>
          <w:bCs/>
        </w:rPr>
        <w:t>select</w:t>
      </w:r>
      <w:proofErr w:type="gramEnd"/>
      <w:r w:rsidRPr="00487391">
        <w:rPr>
          <w:bCs/>
        </w:rPr>
        <w:t xml:space="preserve"> @</w:t>
      </w:r>
      <w:proofErr w:type="spellStart"/>
      <w:r w:rsidRPr="00487391">
        <w:rPr>
          <w:bCs/>
        </w:rPr>
        <w:t>ename</w:t>
      </w:r>
      <w:proofErr w:type="spellEnd"/>
      <w:r w:rsidRPr="00487391">
        <w:rPr>
          <w:bCs/>
        </w:rPr>
        <w:t xml:space="preserve"> as </w:t>
      </w:r>
      <w:proofErr w:type="spellStart"/>
      <w:r w:rsidRPr="00487391">
        <w:rPr>
          <w:bCs/>
        </w:rPr>
        <w:t>employeeName</w:t>
      </w:r>
      <w:proofErr w:type="spellEnd"/>
      <w:r w:rsidRPr="00487391">
        <w:rPr>
          <w:bCs/>
        </w:rPr>
        <w:t>;</w:t>
      </w:r>
    </w:p>
    <w:p w:rsidR="00487391" w:rsidRPr="00487391" w:rsidRDefault="00487391" w:rsidP="00487391">
      <w:pPr>
        <w:ind w:left="720"/>
      </w:pPr>
      <w:r w:rsidRPr="00487391">
        <w:rPr>
          <w:bCs/>
        </w:rPr>
        <w:t>CREATE PROCEDURE `</w:t>
      </w:r>
      <w:proofErr w:type="spellStart"/>
      <w:r w:rsidRPr="00487391">
        <w:rPr>
          <w:bCs/>
        </w:rPr>
        <w:t>getDetails</w:t>
      </w:r>
      <w:proofErr w:type="spellEnd"/>
      <w:proofErr w:type="gramStart"/>
      <w:r w:rsidRPr="00487391">
        <w:rPr>
          <w:bCs/>
        </w:rPr>
        <w:t>`(</w:t>
      </w:r>
      <w:proofErr w:type="gramEnd"/>
      <w:r w:rsidRPr="00487391">
        <w:rPr>
          <w:bCs/>
        </w:rPr>
        <w:t xml:space="preserve">IN </w:t>
      </w:r>
      <w:proofErr w:type="spellStart"/>
      <w:r w:rsidRPr="00487391">
        <w:rPr>
          <w:bCs/>
        </w:rPr>
        <w:t>emp_id</w:t>
      </w:r>
      <w:proofErr w:type="spellEnd"/>
      <w:r w:rsidRPr="00487391">
        <w:rPr>
          <w:bCs/>
        </w:rPr>
        <w:t xml:space="preserve"> </w:t>
      </w:r>
      <w:proofErr w:type="spellStart"/>
      <w:r w:rsidRPr="00487391">
        <w:rPr>
          <w:bCs/>
        </w:rPr>
        <w:t>int</w:t>
      </w:r>
      <w:proofErr w:type="spellEnd"/>
      <w:r w:rsidRPr="00487391">
        <w:rPr>
          <w:bCs/>
        </w:rPr>
        <w:t xml:space="preserve">, OUT </w:t>
      </w:r>
      <w:proofErr w:type="spellStart"/>
      <w:r w:rsidRPr="00487391">
        <w:rPr>
          <w:bCs/>
        </w:rPr>
        <w:t>ename</w:t>
      </w:r>
      <w:proofErr w:type="spellEnd"/>
      <w:r w:rsidRPr="00487391">
        <w:rPr>
          <w:bCs/>
        </w:rPr>
        <w:t xml:space="preserve"> varchar(225))</w:t>
      </w:r>
    </w:p>
    <w:p w:rsidR="00487391" w:rsidRPr="00487391" w:rsidRDefault="00487391" w:rsidP="00487391">
      <w:pPr>
        <w:ind w:left="720"/>
      </w:pPr>
      <w:r w:rsidRPr="00487391">
        <w:rPr>
          <w:bCs/>
        </w:rPr>
        <w:t>BEGIN</w:t>
      </w:r>
    </w:p>
    <w:p w:rsidR="00487391" w:rsidRPr="00487391" w:rsidRDefault="00487391" w:rsidP="00487391">
      <w:pPr>
        <w:ind w:left="720"/>
      </w:pPr>
      <w:proofErr w:type="gramStart"/>
      <w:r w:rsidRPr="00487391">
        <w:rPr>
          <w:bCs/>
        </w:rPr>
        <w:t>select</w:t>
      </w:r>
      <w:proofErr w:type="gramEnd"/>
      <w:r w:rsidRPr="00487391">
        <w:rPr>
          <w:bCs/>
        </w:rPr>
        <w:t xml:space="preserve"> </w:t>
      </w:r>
      <w:proofErr w:type="spellStart"/>
      <w:r w:rsidRPr="00487391">
        <w:rPr>
          <w:bCs/>
        </w:rPr>
        <w:t>concat</w:t>
      </w:r>
      <w:proofErr w:type="spellEnd"/>
      <w:r w:rsidRPr="00487391">
        <w:rPr>
          <w:bCs/>
        </w:rPr>
        <w:t>(</w:t>
      </w:r>
      <w:proofErr w:type="spellStart"/>
      <w:r w:rsidRPr="00487391">
        <w:rPr>
          <w:bCs/>
        </w:rPr>
        <w:t>FirstName</w:t>
      </w:r>
      <w:proofErr w:type="spellEnd"/>
      <w:r w:rsidRPr="00487391">
        <w:rPr>
          <w:bCs/>
        </w:rPr>
        <w:t>," ",</w:t>
      </w:r>
      <w:proofErr w:type="spellStart"/>
      <w:r w:rsidRPr="00487391">
        <w:rPr>
          <w:bCs/>
        </w:rPr>
        <w:t>ltName</w:t>
      </w:r>
      <w:proofErr w:type="spellEnd"/>
      <w:r w:rsidRPr="00487391">
        <w:rPr>
          <w:bCs/>
        </w:rPr>
        <w:t xml:space="preserve">) into </w:t>
      </w:r>
      <w:proofErr w:type="spellStart"/>
      <w:r w:rsidRPr="00487391">
        <w:rPr>
          <w:bCs/>
        </w:rPr>
        <w:t>ename</w:t>
      </w:r>
      <w:proofErr w:type="spellEnd"/>
      <w:r w:rsidRPr="00487391">
        <w:rPr>
          <w:bCs/>
        </w:rPr>
        <w:t xml:space="preserve"> from </w:t>
      </w:r>
      <w:proofErr w:type="spellStart"/>
      <w:r w:rsidRPr="00487391">
        <w:rPr>
          <w:bCs/>
        </w:rPr>
        <w:t>employeedetail</w:t>
      </w:r>
      <w:proofErr w:type="spellEnd"/>
      <w:r w:rsidRPr="00487391">
        <w:rPr>
          <w:bCs/>
        </w:rPr>
        <w:t xml:space="preserve"> where </w:t>
      </w:r>
      <w:proofErr w:type="spellStart"/>
      <w:r w:rsidRPr="00487391">
        <w:rPr>
          <w:bCs/>
        </w:rPr>
        <w:t>employee_id</w:t>
      </w:r>
      <w:proofErr w:type="spellEnd"/>
      <w:r w:rsidRPr="00487391">
        <w:rPr>
          <w:bCs/>
        </w:rPr>
        <w:t>=</w:t>
      </w:r>
      <w:proofErr w:type="spellStart"/>
      <w:r w:rsidRPr="00487391">
        <w:rPr>
          <w:bCs/>
        </w:rPr>
        <w:t>emp_id</w:t>
      </w:r>
      <w:proofErr w:type="spellEnd"/>
      <w:r w:rsidRPr="00487391">
        <w:rPr>
          <w:bCs/>
        </w:rPr>
        <w:t>;</w:t>
      </w:r>
    </w:p>
    <w:p w:rsidR="00487391" w:rsidRDefault="00487391" w:rsidP="00487391">
      <w:pPr>
        <w:ind w:left="720"/>
        <w:rPr>
          <w:bCs/>
        </w:rPr>
      </w:pPr>
      <w:r w:rsidRPr="00487391">
        <w:rPr>
          <w:bCs/>
        </w:rPr>
        <w:t>END</w:t>
      </w:r>
    </w:p>
    <w:p w:rsidR="00487391" w:rsidRPr="00487391" w:rsidRDefault="00487391" w:rsidP="00487391">
      <w:pPr>
        <w:ind w:left="720"/>
      </w:pPr>
      <w:r>
        <w:rPr>
          <w:noProof/>
        </w:rPr>
        <w:drawing>
          <wp:inline distT="0" distB="0" distL="0" distR="0" wp14:anchorId="7DC3EB01" wp14:editId="1878B91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r>
        <w:rPr>
          <w:u w:val="single"/>
        </w:rPr>
        <w:lastRenderedPageBreak/>
        <w:t xml:space="preserve">With Out </w:t>
      </w:r>
      <w:proofErr w:type="gramStart"/>
      <w:r>
        <w:rPr>
          <w:u w:val="single"/>
        </w:rPr>
        <w:t>Parameters :</w:t>
      </w:r>
      <w:proofErr w:type="gramEnd"/>
    </w:p>
    <w:p w:rsidR="00487391" w:rsidRDefault="00487391" w:rsidP="00487391">
      <w:pPr>
        <w:ind w:left="720"/>
        <w:rPr>
          <w:u w:val="single"/>
        </w:rPr>
      </w:pPr>
      <w:proofErr w:type="gramStart"/>
      <w:r>
        <w:rPr>
          <w:u w:val="single"/>
        </w:rPr>
        <w:t>Syntax :</w:t>
      </w:r>
      <w:proofErr w:type="gramEnd"/>
    </w:p>
    <w:p w:rsidR="00487391" w:rsidRDefault="00487391" w:rsidP="00487391">
      <w:pPr>
        <w:ind w:left="720"/>
        <w:rPr>
          <w:bCs/>
        </w:rPr>
      </w:pPr>
      <w:r w:rsidRPr="00487391">
        <w:rPr>
          <w:bCs/>
        </w:rPr>
        <w:t>DELIMITER $$(without parameters)                                                                                                                                               CREATE PROCEDURE `test</w:t>
      </w:r>
      <w:proofErr w:type="gramStart"/>
      <w:r w:rsidRPr="00487391">
        <w:rPr>
          <w:bCs/>
        </w:rPr>
        <w:t>`()</w:t>
      </w:r>
      <w:proofErr w:type="gramEnd"/>
    </w:p>
    <w:p w:rsidR="00487391" w:rsidRPr="00487391" w:rsidRDefault="00487391" w:rsidP="00487391">
      <w:pPr>
        <w:ind w:left="720"/>
      </w:pPr>
      <w:r w:rsidRPr="00487391">
        <w:rPr>
          <w:bCs/>
        </w:rPr>
        <w:t>BEGIN</w:t>
      </w:r>
    </w:p>
    <w:p w:rsidR="00487391" w:rsidRPr="00487391" w:rsidRDefault="00487391" w:rsidP="00487391">
      <w:pPr>
        <w:ind w:left="720"/>
      </w:pPr>
      <w:proofErr w:type="gramStart"/>
      <w:r w:rsidRPr="00487391">
        <w:rPr>
          <w:bCs/>
        </w:rPr>
        <w:t>select</w:t>
      </w:r>
      <w:proofErr w:type="gramEnd"/>
      <w:r w:rsidRPr="00487391">
        <w:rPr>
          <w:bCs/>
        </w:rPr>
        <w:t xml:space="preserve"> *from department;</w:t>
      </w:r>
    </w:p>
    <w:p w:rsidR="00487391" w:rsidRPr="00487391" w:rsidRDefault="00487391" w:rsidP="00487391">
      <w:pPr>
        <w:ind w:left="720"/>
      </w:pPr>
      <w:r w:rsidRPr="00487391">
        <w:rPr>
          <w:bCs/>
        </w:rPr>
        <w:t>END$$</w:t>
      </w:r>
    </w:p>
    <w:p w:rsidR="00487391" w:rsidRPr="00487391" w:rsidRDefault="00487391" w:rsidP="00487391">
      <w:pPr>
        <w:ind w:left="720"/>
      </w:pPr>
      <w:proofErr w:type="gramStart"/>
      <w:r w:rsidRPr="00487391">
        <w:rPr>
          <w:bCs/>
        </w:rPr>
        <w:t>DELIMITER ;</w:t>
      </w:r>
      <w:proofErr w:type="gramEnd"/>
    </w:p>
    <w:p w:rsidR="00487391" w:rsidRDefault="00487391" w:rsidP="00487391">
      <w:pPr>
        <w:ind w:left="720"/>
        <w:rPr>
          <w:u w:val="single"/>
        </w:rPr>
      </w:pPr>
      <w:r>
        <w:rPr>
          <w:u w:val="single"/>
        </w:rPr>
        <w:t xml:space="preserve"> </w:t>
      </w:r>
      <w:r>
        <w:rPr>
          <w:noProof/>
        </w:rPr>
        <w:drawing>
          <wp:inline distT="0" distB="0" distL="0" distR="0" wp14:anchorId="25C7933B" wp14:editId="56F118B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Default="00487391" w:rsidP="00487391">
      <w:pPr>
        <w:ind w:left="720"/>
        <w:rPr>
          <w:u w:val="single"/>
        </w:rPr>
      </w:pPr>
    </w:p>
    <w:p w:rsidR="00487391" w:rsidRPr="00487391" w:rsidRDefault="00487391" w:rsidP="00487391">
      <w:pPr>
        <w:ind w:left="720"/>
        <w:rPr>
          <w:u w:val="single"/>
        </w:rPr>
      </w:pPr>
    </w:p>
    <w:p w:rsidR="00000000" w:rsidRPr="00487391" w:rsidRDefault="00854308" w:rsidP="00487391">
      <w:pPr>
        <w:numPr>
          <w:ilvl w:val="0"/>
          <w:numId w:val="3"/>
        </w:numPr>
        <w:rPr>
          <w:u w:val="single"/>
        </w:rPr>
      </w:pPr>
      <w:r w:rsidRPr="00487391">
        <w:rPr>
          <w:b/>
          <w:bCs/>
          <w:u w:val="single"/>
        </w:rPr>
        <w:lastRenderedPageBreak/>
        <w:t>Optimize stored procedure Performance</w:t>
      </w:r>
    </w:p>
    <w:p w:rsidR="00000000" w:rsidRPr="00854308" w:rsidRDefault="00854308" w:rsidP="00854308">
      <w:pPr>
        <w:numPr>
          <w:ilvl w:val="0"/>
          <w:numId w:val="3"/>
        </w:numPr>
      </w:pPr>
      <w:r w:rsidRPr="00854308">
        <w:rPr>
          <w:bCs/>
        </w:rPr>
        <w:t>Use stored procedures instead of heavy-duty queries.</w:t>
      </w:r>
    </w:p>
    <w:p w:rsidR="00000000" w:rsidRPr="00854308" w:rsidRDefault="00854308" w:rsidP="00854308">
      <w:pPr>
        <w:numPr>
          <w:ilvl w:val="0"/>
          <w:numId w:val="3"/>
        </w:numPr>
      </w:pPr>
      <w:r w:rsidRPr="00854308">
        <w:rPr>
          <w:bCs/>
        </w:rPr>
        <w:t>Call stored procedures using their fully qualified name.</w:t>
      </w:r>
    </w:p>
    <w:p w:rsidR="00000000" w:rsidRPr="00854308" w:rsidRDefault="00854308" w:rsidP="00854308">
      <w:pPr>
        <w:numPr>
          <w:ilvl w:val="0"/>
          <w:numId w:val="3"/>
        </w:numPr>
      </w:pPr>
      <w:r w:rsidRPr="00854308">
        <w:rPr>
          <w:bCs/>
        </w:rPr>
        <w:t>Include the SET NOCOUNT ON statement in your stored procedur</w:t>
      </w:r>
      <w:r w:rsidRPr="00854308">
        <w:rPr>
          <w:bCs/>
        </w:rPr>
        <w:t>es to stop the message indicating the number of rows affected by a Transact-SQL statement.</w:t>
      </w:r>
    </w:p>
    <w:p w:rsidR="00000000" w:rsidRPr="00854308" w:rsidRDefault="00854308" w:rsidP="00854308">
      <w:pPr>
        <w:numPr>
          <w:ilvl w:val="0"/>
          <w:numId w:val="3"/>
        </w:numPr>
      </w:pPr>
      <w:r w:rsidRPr="00854308">
        <w:rPr>
          <w:bCs/>
        </w:rPr>
        <w:t xml:space="preserve"> Use the </w:t>
      </w:r>
      <w:proofErr w:type="spellStart"/>
      <w:r w:rsidRPr="00854308">
        <w:rPr>
          <w:bCs/>
        </w:rPr>
        <w:t>sp_executesql</w:t>
      </w:r>
      <w:proofErr w:type="spellEnd"/>
      <w:r w:rsidRPr="00854308">
        <w:rPr>
          <w:bCs/>
        </w:rPr>
        <w:t xml:space="preserve"> stored procedure instead of the EXECUTE statement.</w:t>
      </w:r>
    </w:p>
    <w:p w:rsidR="00000000" w:rsidRPr="00854308" w:rsidRDefault="00854308" w:rsidP="00854308">
      <w:pPr>
        <w:numPr>
          <w:ilvl w:val="0"/>
          <w:numId w:val="3"/>
        </w:numPr>
      </w:pPr>
      <w:r w:rsidRPr="00854308">
        <w:rPr>
          <w:bCs/>
        </w:rPr>
        <w:t>Try to avoid using temporary tables inside your stored procedures.</w:t>
      </w:r>
    </w:p>
    <w:p w:rsidR="00000000" w:rsidRPr="00854308" w:rsidRDefault="00854308" w:rsidP="00854308">
      <w:pPr>
        <w:numPr>
          <w:ilvl w:val="0"/>
          <w:numId w:val="3"/>
        </w:numPr>
      </w:pPr>
      <w:r w:rsidRPr="00854308">
        <w:rPr>
          <w:bCs/>
        </w:rPr>
        <w:t xml:space="preserve">Try to avoid using DDL (Data Definition Language) statements inside your </w:t>
      </w:r>
      <w:r w:rsidRPr="00854308">
        <w:rPr>
          <w:bCs/>
        </w:rPr>
        <w:t>stored procedure</w:t>
      </w:r>
    </w:p>
    <w:p w:rsidR="00487391" w:rsidRPr="00487391" w:rsidRDefault="00487391" w:rsidP="00487391">
      <w:pPr>
        <w:ind w:left="720"/>
        <w:rPr>
          <w:u w:val="single"/>
        </w:rPr>
      </w:pPr>
    </w:p>
    <w:p w:rsidR="00487391" w:rsidRDefault="00854308" w:rsidP="00854308">
      <w:pPr>
        <w:rPr>
          <w:b/>
          <w:sz w:val="24"/>
          <w:szCs w:val="24"/>
          <w:u w:val="single"/>
        </w:rPr>
      </w:pPr>
      <w:r w:rsidRPr="00854308">
        <w:rPr>
          <w:b/>
          <w:sz w:val="24"/>
          <w:szCs w:val="24"/>
          <w:u w:val="single"/>
        </w:rPr>
        <w:t xml:space="preserve">Advantages of stored </w:t>
      </w:r>
      <w:proofErr w:type="spellStart"/>
      <w:r w:rsidRPr="00854308">
        <w:rPr>
          <w:b/>
          <w:sz w:val="24"/>
          <w:szCs w:val="24"/>
          <w:u w:val="single"/>
        </w:rPr>
        <w:t>procdures</w:t>
      </w:r>
      <w:proofErr w:type="spellEnd"/>
    </w:p>
    <w:p w:rsidR="00000000" w:rsidRPr="00854308" w:rsidRDefault="00854308" w:rsidP="00854308">
      <w:pPr>
        <w:numPr>
          <w:ilvl w:val="0"/>
          <w:numId w:val="5"/>
        </w:numPr>
        <w:rPr>
          <w:b/>
          <w:sz w:val="24"/>
          <w:szCs w:val="24"/>
        </w:rPr>
      </w:pPr>
      <w:r w:rsidRPr="00854308">
        <w:rPr>
          <w:b/>
          <w:bCs/>
          <w:sz w:val="24"/>
          <w:szCs w:val="24"/>
        </w:rPr>
        <w:t>Reusability</w:t>
      </w:r>
    </w:p>
    <w:p w:rsidR="00000000" w:rsidRPr="00854308" w:rsidRDefault="00854308" w:rsidP="00854308">
      <w:pPr>
        <w:numPr>
          <w:ilvl w:val="0"/>
          <w:numId w:val="5"/>
        </w:numPr>
        <w:rPr>
          <w:b/>
          <w:sz w:val="24"/>
          <w:szCs w:val="24"/>
        </w:rPr>
      </w:pPr>
      <w:r w:rsidRPr="00854308">
        <w:rPr>
          <w:b/>
          <w:bCs/>
          <w:sz w:val="24"/>
          <w:szCs w:val="24"/>
        </w:rPr>
        <w:t>Transparent</w:t>
      </w:r>
    </w:p>
    <w:p w:rsidR="00000000" w:rsidRPr="00854308" w:rsidRDefault="00854308" w:rsidP="00854308">
      <w:pPr>
        <w:numPr>
          <w:ilvl w:val="0"/>
          <w:numId w:val="5"/>
        </w:numPr>
        <w:rPr>
          <w:b/>
          <w:sz w:val="24"/>
          <w:szCs w:val="24"/>
        </w:rPr>
      </w:pPr>
      <w:r w:rsidRPr="00854308">
        <w:rPr>
          <w:b/>
          <w:bCs/>
          <w:sz w:val="24"/>
          <w:szCs w:val="24"/>
        </w:rPr>
        <w:t>Traffic reducing</w:t>
      </w:r>
    </w:p>
    <w:p w:rsidR="00000000" w:rsidRPr="00854308" w:rsidRDefault="00854308" w:rsidP="00854308">
      <w:pPr>
        <w:numPr>
          <w:ilvl w:val="0"/>
          <w:numId w:val="5"/>
        </w:numPr>
        <w:rPr>
          <w:b/>
          <w:sz w:val="24"/>
          <w:szCs w:val="24"/>
        </w:rPr>
      </w:pPr>
      <w:r w:rsidRPr="00854308">
        <w:rPr>
          <w:b/>
          <w:bCs/>
          <w:sz w:val="24"/>
          <w:szCs w:val="24"/>
        </w:rPr>
        <w:t xml:space="preserve">Secure </w:t>
      </w:r>
    </w:p>
    <w:p w:rsidR="00000000" w:rsidRPr="00854308" w:rsidRDefault="00854308" w:rsidP="00854308">
      <w:pPr>
        <w:numPr>
          <w:ilvl w:val="0"/>
          <w:numId w:val="5"/>
        </w:numPr>
        <w:rPr>
          <w:b/>
          <w:sz w:val="24"/>
          <w:szCs w:val="24"/>
        </w:rPr>
      </w:pPr>
      <w:r w:rsidRPr="00854308">
        <w:rPr>
          <w:b/>
          <w:bCs/>
          <w:sz w:val="24"/>
          <w:szCs w:val="24"/>
        </w:rPr>
        <w:t>Portable</w:t>
      </w:r>
    </w:p>
    <w:p w:rsidR="00000000" w:rsidRPr="00854308" w:rsidRDefault="00854308" w:rsidP="00854308">
      <w:pPr>
        <w:numPr>
          <w:ilvl w:val="0"/>
          <w:numId w:val="5"/>
        </w:numPr>
        <w:rPr>
          <w:b/>
          <w:sz w:val="24"/>
          <w:szCs w:val="24"/>
        </w:rPr>
      </w:pPr>
      <w:r w:rsidRPr="00854308">
        <w:rPr>
          <w:b/>
          <w:bCs/>
          <w:sz w:val="24"/>
          <w:szCs w:val="24"/>
        </w:rPr>
        <w:t>Availability</w:t>
      </w:r>
    </w:p>
    <w:p w:rsidR="00854308" w:rsidRDefault="00854308" w:rsidP="00854308">
      <w:pPr>
        <w:ind w:left="720"/>
        <w:rPr>
          <w:b/>
          <w:bCs/>
          <w:sz w:val="24"/>
          <w:szCs w:val="24"/>
        </w:rPr>
      </w:pPr>
    </w:p>
    <w:p w:rsidR="00854308" w:rsidRPr="00854308" w:rsidRDefault="00854308" w:rsidP="00854308">
      <w:pPr>
        <w:ind w:left="720"/>
        <w:rPr>
          <w:sz w:val="24"/>
          <w:szCs w:val="24"/>
        </w:rPr>
      </w:pPr>
      <w:r w:rsidRPr="00854308">
        <w:rPr>
          <w:sz w:val="24"/>
          <w:szCs w:val="24"/>
        </w:rPr>
        <w:t>Stored procedures are reusable and transparent to any applications.</w:t>
      </w:r>
    </w:p>
    <w:p w:rsidR="00854308" w:rsidRPr="00854308" w:rsidRDefault="00854308" w:rsidP="00854308">
      <w:pPr>
        <w:pStyle w:val="ListParagraph"/>
        <w:numPr>
          <w:ilvl w:val="0"/>
          <w:numId w:val="7"/>
        </w:numPr>
        <w:rPr>
          <w:sz w:val="24"/>
          <w:szCs w:val="24"/>
        </w:rPr>
      </w:pPr>
      <w:r w:rsidRPr="00854308">
        <w:rPr>
          <w:sz w:val="24"/>
          <w:szCs w:val="24"/>
        </w:rPr>
        <w:t>Stored procedures expose the database interface to all applications so that developers don’t have to develop functions that are already supported in stored procedures</w:t>
      </w:r>
    </w:p>
    <w:p w:rsidR="00854308" w:rsidRPr="00854308" w:rsidRDefault="00854308" w:rsidP="00854308">
      <w:pPr>
        <w:ind w:left="720"/>
        <w:rPr>
          <w:sz w:val="24"/>
          <w:szCs w:val="24"/>
        </w:rPr>
      </w:pPr>
    </w:p>
    <w:p w:rsidR="00854308" w:rsidRPr="00854308" w:rsidRDefault="00854308" w:rsidP="00854308">
      <w:pPr>
        <w:pStyle w:val="ListParagraph"/>
        <w:numPr>
          <w:ilvl w:val="0"/>
          <w:numId w:val="7"/>
        </w:numPr>
        <w:rPr>
          <w:sz w:val="24"/>
          <w:szCs w:val="24"/>
        </w:rPr>
      </w:pPr>
      <w:r w:rsidRPr="00854308">
        <w:rPr>
          <w:sz w:val="24"/>
          <w:szCs w:val="24"/>
        </w:rPr>
        <w:t xml:space="preserve">Stored </w:t>
      </w:r>
      <w:proofErr w:type="gramStart"/>
      <w:r w:rsidRPr="00854308">
        <w:rPr>
          <w:sz w:val="24"/>
          <w:szCs w:val="24"/>
        </w:rPr>
        <w:t>procedures  helps</w:t>
      </w:r>
      <w:proofErr w:type="gramEnd"/>
      <w:r w:rsidRPr="00854308">
        <w:rPr>
          <w:sz w:val="24"/>
          <w:szCs w:val="24"/>
        </w:rPr>
        <w:t xml:space="preserve"> reduce the traffic between application and database server because instead of sending multiple lengthy SQL statements, the application has to send only name and parameters of the stored procedure.</w:t>
      </w:r>
    </w:p>
    <w:p w:rsidR="00854308" w:rsidRPr="00854308" w:rsidRDefault="00854308" w:rsidP="00854308">
      <w:pPr>
        <w:ind w:left="720"/>
        <w:rPr>
          <w:sz w:val="24"/>
          <w:szCs w:val="24"/>
        </w:rPr>
      </w:pPr>
    </w:p>
    <w:p w:rsidR="00854308" w:rsidRPr="00854308" w:rsidRDefault="00854308" w:rsidP="00854308">
      <w:pPr>
        <w:pStyle w:val="ListParagraph"/>
        <w:numPr>
          <w:ilvl w:val="0"/>
          <w:numId w:val="7"/>
        </w:numPr>
        <w:rPr>
          <w:sz w:val="24"/>
          <w:szCs w:val="24"/>
        </w:rPr>
      </w:pPr>
      <w:r w:rsidRPr="00854308">
        <w:rPr>
          <w:sz w:val="24"/>
          <w:szCs w:val="24"/>
        </w:rPr>
        <w:lastRenderedPageBreak/>
        <w:t>Stored procedures are secure. Database administrator can grant appropriate permissions to applications that access stored procedures in the database without giving any permission on the underlying database tables.</w:t>
      </w:r>
    </w:p>
    <w:p w:rsidR="00854308" w:rsidRPr="00854308" w:rsidRDefault="00854308" w:rsidP="00854308">
      <w:pPr>
        <w:ind w:left="720"/>
        <w:rPr>
          <w:sz w:val="24"/>
          <w:szCs w:val="24"/>
        </w:rPr>
      </w:pPr>
    </w:p>
    <w:p w:rsidR="00854308" w:rsidRPr="00854308" w:rsidRDefault="00854308" w:rsidP="00854308">
      <w:pPr>
        <w:pStyle w:val="ListParagraph"/>
        <w:numPr>
          <w:ilvl w:val="0"/>
          <w:numId w:val="7"/>
        </w:numPr>
        <w:rPr>
          <w:sz w:val="24"/>
          <w:szCs w:val="24"/>
        </w:rPr>
      </w:pPr>
      <w:r w:rsidRPr="00854308">
        <w:rPr>
          <w:sz w:val="24"/>
          <w:szCs w:val="24"/>
        </w:rPr>
        <w:t>Stored procedures are portable. When you write your stored procedure in SQL, it will run on every platform that MySQL runs on. That's the advantage of writing in SQL rather than in an external language like Java or C or PHP.</w:t>
      </w:r>
    </w:p>
    <w:p w:rsidR="00854308" w:rsidRPr="00854308" w:rsidRDefault="00854308" w:rsidP="00854308">
      <w:pPr>
        <w:ind w:left="720"/>
        <w:rPr>
          <w:sz w:val="24"/>
          <w:szCs w:val="24"/>
        </w:rPr>
      </w:pPr>
    </w:p>
    <w:p w:rsidR="00854308" w:rsidRPr="00854308" w:rsidRDefault="00854308" w:rsidP="00854308">
      <w:pPr>
        <w:pStyle w:val="ListParagraph"/>
        <w:numPr>
          <w:ilvl w:val="0"/>
          <w:numId w:val="7"/>
        </w:numPr>
        <w:rPr>
          <w:b/>
          <w:sz w:val="24"/>
          <w:szCs w:val="24"/>
        </w:rPr>
      </w:pPr>
      <w:r w:rsidRPr="00854308">
        <w:rPr>
          <w:sz w:val="24"/>
          <w:szCs w:val="24"/>
        </w:rPr>
        <w:t>Stored procedures are always available as 'source code' in the database itself. And it makes sense to link the data with the processes that operate on the data.</w:t>
      </w:r>
    </w:p>
    <w:p w:rsidR="00854308" w:rsidRDefault="00854308" w:rsidP="00854308">
      <w:pPr>
        <w:rPr>
          <w:b/>
          <w:sz w:val="24"/>
          <w:szCs w:val="24"/>
          <w:u w:val="single"/>
        </w:rPr>
      </w:pPr>
      <w:proofErr w:type="gramStart"/>
      <w:r>
        <w:rPr>
          <w:b/>
          <w:sz w:val="24"/>
          <w:szCs w:val="24"/>
          <w:u w:val="single"/>
        </w:rPr>
        <w:t>Operations  On</w:t>
      </w:r>
      <w:proofErr w:type="gramEnd"/>
      <w:r>
        <w:rPr>
          <w:b/>
          <w:sz w:val="24"/>
          <w:szCs w:val="24"/>
          <w:u w:val="single"/>
        </w:rPr>
        <w:t xml:space="preserve"> Stored Procedures :</w:t>
      </w:r>
    </w:p>
    <w:p w:rsidR="00854308" w:rsidRDefault="00854308" w:rsidP="00854308">
      <w:pPr>
        <w:rPr>
          <w:b/>
          <w:sz w:val="24"/>
          <w:szCs w:val="24"/>
          <w:u w:val="single"/>
        </w:rPr>
      </w:pPr>
    </w:p>
    <w:p w:rsidR="00854308" w:rsidRPr="00854308" w:rsidRDefault="00854308" w:rsidP="00854308">
      <w:pPr>
        <w:rPr>
          <w:sz w:val="24"/>
          <w:szCs w:val="24"/>
        </w:rPr>
      </w:pPr>
      <w:r w:rsidRPr="00854308">
        <w:rPr>
          <w:sz w:val="24"/>
          <w:szCs w:val="24"/>
        </w:rPr>
        <w:t xml:space="preserve">1. To list stored procedures of the databases that we have the </w:t>
      </w:r>
      <w:proofErr w:type="spellStart"/>
      <w:r w:rsidRPr="00854308">
        <w:rPr>
          <w:sz w:val="24"/>
          <w:szCs w:val="24"/>
        </w:rPr>
        <w:t>privilage</w:t>
      </w:r>
      <w:proofErr w:type="spellEnd"/>
      <w:r w:rsidRPr="00854308">
        <w:rPr>
          <w:sz w:val="24"/>
          <w:szCs w:val="24"/>
        </w:rPr>
        <w:t xml:space="preserve"> to access&gt;</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syntax</w:t>
      </w:r>
      <w:proofErr w:type="gramEnd"/>
      <w:r w:rsidRPr="00854308">
        <w:rPr>
          <w:sz w:val="24"/>
          <w:szCs w:val="24"/>
        </w:rPr>
        <w:t>: SHOW PROCEDURE STATUS</w:t>
      </w:r>
    </w:p>
    <w:p w:rsidR="00854308" w:rsidRPr="00854308" w:rsidRDefault="00854308" w:rsidP="00854308">
      <w:pPr>
        <w:rPr>
          <w:sz w:val="24"/>
          <w:szCs w:val="24"/>
        </w:rPr>
      </w:pPr>
    </w:p>
    <w:p w:rsidR="00854308" w:rsidRPr="00854308" w:rsidRDefault="00854308" w:rsidP="00854308">
      <w:pPr>
        <w:rPr>
          <w:sz w:val="24"/>
          <w:szCs w:val="24"/>
        </w:rPr>
      </w:pPr>
      <w:r w:rsidRPr="00854308">
        <w:rPr>
          <w:sz w:val="24"/>
          <w:szCs w:val="24"/>
        </w:rPr>
        <w:t>2. To show stored procedures in a particular database.</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syntax</w:t>
      </w:r>
      <w:proofErr w:type="gramEnd"/>
      <w:r w:rsidRPr="00854308">
        <w:rPr>
          <w:sz w:val="24"/>
          <w:szCs w:val="24"/>
        </w:rPr>
        <w:t xml:space="preserve">: SHOW PROCEDURE STATUS WHERE </w:t>
      </w:r>
      <w:proofErr w:type="spellStart"/>
      <w:r w:rsidRPr="00854308">
        <w:rPr>
          <w:sz w:val="24"/>
          <w:szCs w:val="24"/>
        </w:rPr>
        <w:t>db</w:t>
      </w:r>
      <w:proofErr w:type="spellEnd"/>
      <w:r w:rsidRPr="00854308">
        <w:rPr>
          <w:sz w:val="24"/>
          <w:szCs w:val="24"/>
        </w:rPr>
        <w:t>='database';</w:t>
      </w:r>
    </w:p>
    <w:p w:rsidR="00854308" w:rsidRPr="00854308" w:rsidRDefault="00854308" w:rsidP="00854308">
      <w:pPr>
        <w:rPr>
          <w:sz w:val="24"/>
          <w:szCs w:val="24"/>
        </w:rPr>
      </w:pPr>
      <w:r w:rsidRPr="00854308">
        <w:rPr>
          <w:sz w:val="24"/>
          <w:szCs w:val="24"/>
        </w:rPr>
        <w:t xml:space="preserve">   Example: SHOW PROCEDURE STATUS WHERE </w:t>
      </w:r>
      <w:proofErr w:type="spellStart"/>
      <w:r w:rsidRPr="00854308">
        <w:rPr>
          <w:sz w:val="24"/>
          <w:szCs w:val="24"/>
        </w:rPr>
        <w:t>db</w:t>
      </w:r>
      <w:proofErr w:type="spellEnd"/>
      <w:r w:rsidRPr="00854308">
        <w:rPr>
          <w:sz w:val="24"/>
          <w:szCs w:val="24"/>
        </w:rPr>
        <w:t>='employee';</w:t>
      </w:r>
    </w:p>
    <w:p w:rsidR="00854308" w:rsidRPr="00854308" w:rsidRDefault="00854308" w:rsidP="00854308">
      <w:pPr>
        <w:rPr>
          <w:sz w:val="24"/>
          <w:szCs w:val="24"/>
        </w:rPr>
      </w:pPr>
    </w:p>
    <w:p w:rsidR="00854308" w:rsidRPr="00854308" w:rsidRDefault="00854308" w:rsidP="00854308">
      <w:pPr>
        <w:rPr>
          <w:sz w:val="24"/>
          <w:szCs w:val="24"/>
        </w:rPr>
      </w:pPr>
      <w:proofErr w:type="gramStart"/>
      <w:r w:rsidRPr="00854308">
        <w:rPr>
          <w:sz w:val="24"/>
          <w:szCs w:val="24"/>
        </w:rPr>
        <w:t>3.To</w:t>
      </w:r>
      <w:proofErr w:type="gramEnd"/>
      <w:r w:rsidRPr="00854308">
        <w:rPr>
          <w:sz w:val="24"/>
          <w:szCs w:val="24"/>
        </w:rPr>
        <w:t xml:space="preserve"> show stored procedures that have a particular pattern.</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syntax</w:t>
      </w:r>
      <w:proofErr w:type="gramEnd"/>
      <w:r w:rsidRPr="00854308">
        <w:rPr>
          <w:sz w:val="24"/>
          <w:szCs w:val="24"/>
        </w:rPr>
        <w:t>: SHOW PROCEDURE STATUS WHERE name LIKE '%pattern%';</w:t>
      </w:r>
    </w:p>
    <w:p w:rsidR="00854308" w:rsidRDefault="00854308" w:rsidP="00854308">
      <w:pPr>
        <w:rPr>
          <w:sz w:val="24"/>
          <w:szCs w:val="24"/>
        </w:rPr>
      </w:pPr>
      <w:r w:rsidRPr="00854308">
        <w:rPr>
          <w:sz w:val="24"/>
          <w:szCs w:val="24"/>
        </w:rPr>
        <w:t xml:space="preserve">  </w:t>
      </w:r>
      <w:proofErr w:type="spellStart"/>
      <w:proofErr w:type="gramStart"/>
      <w:r w:rsidRPr="00854308">
        <w:rPr>
          <w:sz w:val="24"/>
          <w:szCs w:val="24"/>
        </w:rPr>
        <w:t>example:</w:t>
      </w:r>
      <w:proofErr w:type="gramEnd"/>
      <w:r w:rsidRPr="00854308">
        <w:rPr>
          <w:sz w:val="24"/>
          <w:szCs w:val="24"/>
        </w:rPr>
        <w:t>SHOW</w:t>
      </w:r>
      <w:proofErr w:type="spellEnd"/>
      <w:r w:rsidRPr="00854308">
        <w:rPr>
          <w:sz w:val="24"/>
          <w:szCs w:val="24"/>
        </w:rPr>
        <w:t xml:space="preserve"> PROCEDURE STATUS WHERE name LIKE '%All%';</w:t>
      </w:r>
    </w:p>
    <w:p w:rsidR="00854308" w:rsidRPr="00854308" w:rsidRDefault="00854308" w:rsidP="00854308">
      <w:pPr>
        <w:rPr>
          <w:sz w:val="24"/>
          <w:szCs w:val="24"/>
        </w:rPr>
      </w:pPr>
      <w:r w:rsidRPr="00854308">
        <w:rPr>
          <w:sz w:val="24"/>
          <w:szCs w:val="24"/>
        </w:rPr>
        <w:t>4. Display source code of stored procedure.</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syntax</w:t>
      </w:r>
      <w:proofErr w:type="gramEnd"/>
      <w:r w:rsidRPr="00854308">
        <w:rPr>
          <w:sz w:val="24"/>
          <w:szCs w:val="24"/>
        </w:rPr>
        <w:t xml:space="preserve">: SHOW CREATE PROCEDURE </w:t>
      </w:r>
      <w:proofErr w:type="spellStart"/>
      <w:r w:rsidRPr="00854308">
        <w:rPr>
          <w:sz w:val="24"/>
          <w:szCs w:val="24"/>
        </w:rPr>
        <w:t>stored_procedure_name</w:t>
      </w:r>
      <w:proofErr w:type="spellEnd"/>
      <w:r w:rsidRPr="00854308">
        <w:rPr>
          <w:sz w:val="24"/>
          <w:szCs w:val="24"/>
        </w:rPr>
        <w:t>;</w:t>
      </w:r>
    </w:p>
    <w:p w:rsidR="00854308" w:rsidRPr="00854308" w:rsidRDefault="00854308" w:rsidP="00854308">
      <w:pPr>
        <w:rPr>
          <w:sz w:val="24"/>
          <w:szCs w:val="24"/>
        </w:rPr>
      </w:pPr>
      <w:r w:rsidRPr="00854308">
        <w:rPr>
          <w:sz w:val="24"/>
          <w:szCs w:val="24"/>
        </w:rPr>
        <w:t xml:space="preserve">   </w:t>
      </w:r>
      <w:proofErr w:type="spellStart"/>
      <w:proofErr w:type="gramStart"/>
      <w:r w:rsidRPr="00854308">
        <w:rPr>
          <w:sz w:val="24"/>
          <w:szCs w:val="24"/>
        </w:rPr>
        <w:t>example:</w:t>
      </w:r>
      <w:proofErr w:type="gramEnd"/>
      <w:r w:rsidRPr="00854308">
        <w:rPr>
          <w:sz w:val="24"/>
          <w:szCs w:val="24"/>
        </w:rPr>
        <w:t>SHOW</w:t>
      </w:r>
      <w:proofErr w:type="spellEnd"/>
      <w:r w:rsidRPr="00854308">
        <w:rPr>
          <w:sz w:val="24"/>
          <w:szCs w:val="24"/>
        </w:rPr>
        <w:t xml:space="preserve"> CREATE PROCEDURE </w:t>
      </w:r>
      <w:proofErr w:type="spellStart"/>
      <w:r w:rsidRPr="00854308">
        <w:rPr>
          <w:sz w:val="24"/>
          <w:szCs w:val="24"/>
        </w:rPr>
        <w:t>getDetails</w:t>
      </w:r>
      <w:proofErr w:type="spellEnd"/>
      <w:r w:rsidRPr="00854308">
        <w:rPr>
          <w:sz w:val="24"/>
          <w:szCs w:val="24"/>
        </w:rPr>
        <w:t>;</w:t>
      </w:r>
    </w:p>
    <w:p w:rsidR="00854308" w:rsidRPr="00854308" w:rsidRDefault="00854308" w:rsidP="00854308">
      <w:pPr>
        <w:rPr>
          <w:sz w:val="24"/>
          <w:szCs w:val="24"/>
        </w:rPr>
      </w:pPr>
    </w:p>
    <w:p w:rsidR="00854308" w:rsidRPr="00854308" w:rsidRDefault="00854308" w:rsidP="00854308">
      <w:pPr>
        <w:rPr>
          <w:sz w:val="24"/>
          <w:szCs w:val="24"/>
        </w:rPr>
      </w:pPr>
      <w:r w:rsidRPr="00854308">
        <w:rPr>
          <w:sz w:val="24"/>
          <w:szCs w:val="24"/>
        </w:rPr>
        <w:lastRenderedPageBreak/>
        <w:t>5. Drop stored procedure.</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syntax</w:t>
      </w:r>
      <w:proofErr w:type="gramEnd"/>
      <w:r w:rsidRPr="00854308">
        <w:rPr>
          <w:sz w:val="24"/>
          <w:szCs w:val="24"/>
        </w:rPr>
        <w:t xml:space="preserve">: DROP PROCEDURE IF EXISTS </w:t>
      </w:r>
      <w:proofErr w:type="spellStart"/>
      <w:r w:rsidRPr="00854308">
        <w:rPr>
          <w:sz w:val="24"/>
          <w:szCs w:val="24"/>
        </w:rPr>
        <w:t>procedure_name</w:t>
      </w:r>
      <w:proofErr w:type="spellEnd"/>
      <w:r w:rsidRPr="00854308">
        <w:rPr>
          <w:sz w:val="24"/>
          <w:szCs w:val="24"/>
        </w:rPr>
        <w:t>;</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example</w:t>
      </w:r>
      <w:proofErr w:type="gramEnd"/>
      <w:r w:rsidRPr="00854308">
        <w:rPr>
          <w:sz w:val="24"/>
          <w:szCs w:val="24"/>
        </w:rPr>
        <w:t xml:space="preserve">: DROP PROCEDURE IF EXISTS </w:t>
      </w:r>
      <w:proofErr w:type="spellStart"/>
      <w:r w:rsidRPr="00854308">
        <w:rPr>
          <w:sz w:val="24"/>
          <w:szCs w:val="24"/>
        </w:rPr>
        <w:t>getDetails</w:t>
      </w:r>
      <w:proofErr w:type="spellEnd"/>
      <w:r w:rsidRPr="00854308">
        <w:rPr>
          <w:sz w:val="24"/>
          <w:szCs w:val="24"/>
        </w:rPr>
        <w:t>;</w:t>
      </w:r>
    </w:p>
    <w:p w:rsidR="00854308" w:rsidRPr="00854308" w:rsidRDefault="00854308" w:rsidP="00854308">
      <w:pPr>
        <w:rPr>
          <w:sz w:val="24"/>
          <w:szCs w:val="24"/>
        </w:rPr>
      </w:pPr>
    </w:p>
    <w:p w:rsidR="00854308" w:rsidRPr="00854308" w:rsidRDefault="00854308" w:rsidP="00854308">
      <w:pPr>
        <w:rPr>
          <w:sz w:val="24"/>
          <w:szCs w:val="24"/>
        </w:rPr>
      </w:pPr>
      <w:r w:rsidRPr="00854308">
        <w:rPr>
          <w:sz w:val="24"/>
          <w:szCs w:val="24"/>
        </w:rPr>
        <w:t>6. Calling stored procedure.</w:t>
      </w:r>
    </w:p>
    <w:p w:rsidR="00854308" w:rsidRPr="00854308" w:rsidRDefault="00854308" w:rsidP="00854308">
      <w:pPr>
        <w:rPr>
          <w:sz w:val="24"/>
          <w:szCs w:val="24"/>
        </w:rPr>
      </w:pPr>
      <w:r w:rsidRPr="00854308">
        <w:rPr>
          <w:sz w:val="24"/>
          <w:szCs w:val="24"/>
        </w:rPr>
        <w:t xml:space="preserve">   </w:t>
      </w:r>
      <w:proofErr w:type="gramStart"/>
      <w:r w:rsidRPr="00854308">
        <w:rPr>
          <w:sz w:val="24"/>
          <w:szCs w:val="24"/>
        </w:rPr>
        <w:t>syntax</w:t>
      </w:r>
      <w:proofErr w:type="gramEnd"/>
      <w:r w:rsidRPr="00854308">
        <w:rPr>
          <w:sz w:val="24"/>
          <w:szCs w:val="24"/>
        </w:rPr>
        <w:t xml:space="preserve">:  CALL </w:t>
      </w:r>
      <w:proofErr w:type="spellStart"/>
      <w:r w:rsidRPr="00854308">
        <w:rPr>
          <w:sz w:val="24"/>
          <w:szCs w:val="24"/>
        </w:rPr>
        <w:t>stored_procedure_name</w:t>
      </w:r>
      <w:proofErr w:type="spellEnd"/>
      <w:r w:rsidRPr="00854308">
        <w:rPr>
          <w:sz w:val="24"/>
          <w:szCs w:val="24"/>
        </w:rPr>
        <w:t>;</w:t>
      </w:r>
    </w:p>
    <w:p w:rsidR="00854308" w:rsidRDefault="00854308" w:rsidP="00854308">
      <w:pPr>
        <w:rPr>
          <w:sz w:val="24"/>
          <w:szCs w:val="24"/>
        </w:rPr>
      </w:pPr>
      <w:r w:rsidRPr="00854308">
        <w:rPr>
          <w:sz w:val="24"/>
          <w:szCs w:val="24"/>
        </w:rPr>
        <w:t xml:space="preserve">   EXAMPLE: CALL </w:t>
      </w:r>
      <w:proofErr w:type="spellStart"/>
      <w:proofErr w:type="gramStart"/>
      <w:r w:rsidRPr="00854308">
        <w:rPr>
          <w:sz w:val="24"/>
          <w:szCs w:val="24"/>
        </w:rPr>
        <w:t>getAllDetails</w:t>
      </w:r>
      <w:proofErr w:type="spellEnd"/>
      <w:r w:rsidRPr="00854308">
        <w:rPr>
          <w:sz w:val="24"/>
          <w:szCs w:val="24"/>
        </w:rPr>
        <w:t>(</w:t>
      </w:r>
      <w:proofErr w:type="gramEnd"/>
      <w:r w:rsidRPr="00854308">
        <w:rPr>
          <w:sz w:val="24"/>
          <w:szCs w:val="24"/>
        </w:rPr>
        <w:t>);</w:t>
      </w:r>
    </w:p>
    <w:p w:rsidR="00854308" w:rsidRDefault="00854308" w:rsidP="00854308">
      <w:pPr>
        <w:rPr>
          <w:sz w:val="24"/>
          <w:szCs w:val="24"/>
        </w:rPr>
      </w:pPr>
    </w:p>
    <w:p w:rsidR="00854308" w:rsidRDefault="00854308" w:rsidP="00854308">
      <w:pPr>
        <w:rPr>
          <w:sz w:val="24"/>
          <w:szCs w:val="24"/>
        </w:rPr>
      </w:pPr>
    </w:p>
    <w:p w:rsidR="00854308" w:rsidRDefault="00854308" w:rsidP="00854308">
      <w:pPr>
        <w:rPr>
          <w:sz w:val="24"/>
          <w:szCs w:val="24"/>
        </w:rPr>
      </w:pPr>
    </w:p>
    <w:p w:rsidR="00854308" w:rsidRPr="00854308" w:rsidRDefault="00854308" w:rsidP="00854308">
      <w:pPr>
        <w:rPr>
          <w:sz w:val="24"/>
          <w:szCs w:val="24"/>
        </w:rPr>
      </w:pPr>
    </w:p>
    <w:p w:rsidR="00AA1477" w:rsidRPr="00854308" w:rsidRDefault="00AA1477" w:rsidP="00AA1477">
      <w:pPr>
        <w:jc w:val="center"/>
        <w:rPr>
          <w:sz w:val="32"/>
          <w:szCs w:val="32"/>
          <w:u w:val="single"/>
        </w:rPr>
      </w:pPr>
      <w:r w:rsidRPr="00854308">
        <w:rPr>
          <w:sz w:val="32"/>
          <w:szCs w:val="32"/>
          <w:u w:val="single"/>
        </w:rPr>
        <w:t>TYPES OF STORED PROCEDURES</w:t>
      </w:r>
      <w:bookmarkStart w:id="0" w:name="_GoBack"/>
      <w:bookmarkEnd w:id="0"/>
    </w:p>
    <w:p w:rsidR="00AA1477" w:rsidRPr="00AA1477" w:rsidRDefault="00AA1477" w:rsidP="00AA1477">
      <w:pPr>
        <w:pStyle w:val="ListParagraph"/>
        <w:numPr>
          <w:ilvl w:val="0"/>
          <w:numId w:val="1"/>
        </w:numPr>
        <w:spacing w:before="300" w:after="225" w:line="240" w:lineRule="auto"/>
        <w:outlineLvl w:val="1"/>
        <w:rPr>
          <w:rFonts w:ascii="Helvetica" w:eastAsia="Times New Roman" w:hAnsi="Helvetica" w:cs="Helvetica"/>
          <w:color w:val="363636"/>
          <w:sz w:val="24"/>
          <w:szCs w:val="24"/>
          <w:u w:val="single"/>
        </w:rPr>
      </w:pPr>
      <w:r w:rsidRPr="00AA1477">
        <w:rPr>
          <w:rFonts w:ascii="Helvetica" w:eastAsia="Times New Roman" w:hAnsi="Helvetica" w:cs="Helvetica"/>
          <w:color w:val="363636"/>
          <w:sz w:val="24"/>
          <w:szCs w:val="24"/>
          <w:u w:val="single"/>
        </w:rPr>
        <w:t>System Defined Stored Procedure</w:t>
      </w:r>
    </w:p>
    <w:p w:rsidR="00AA1477" w:rsidRPr="00AA1477" w:rsidRDefault="00AA1477" w:rsidP="00AA1477">
      <w:pPr>
        <w:spacing w:before="300" w:after="225" w:line="240" w:lineRule="auto"/>
        <w:outlineLvl w:val="1"/>
        <w:rPr>
          <w:rFonts w:ascii="Helvetica" w:eastAsia="Times New Roman" w:hAnsi="Helvetica" w:cs="Helvetica"/>
          <w:color w:val="363636"/>
          <w:sz w:val="20"/>
          <w:szCs w:val="20"/>
        </w:rPr>
      </w:pPr>
      <w:r>
        <w:rPr>
          <w:rFonts w:ascii="Segoe UI" w:hAnsi="Segoe UI" w:cs="Segoe UI"/>
          <w:color w:val="161616"/>
          <w:shd w:val="clear" w:color="auto" w:fill="FCFCFC"/>
        </w:rPr>
        <w:t>These stored procedures are already defined in</w:t>
      </w:r>
      <w:hyperlink r:id="rId9" w:tgtFrame="_blank" w:history="1">
        <w:r>
          <w:rPr>
            <w:rStyle w:val="Hyperlink"/>
            <w:rFonts w:ascii="Segoe UI" w:hAnsi="Segoe UI" w:cs="Segoe UI"/>
            <w:color w:val="4588ED"/>
            <w:shd w:val="clear" w:color="auto" w:fill="FCFCFC"/>
          </w:rPr>
          <w:t> SQL Server</w:t>
        </w:r>
      </w:hyperlink>
      <w:r>
        <w:rPr>
          <w:rFonts w:ascii="Segoe UI" w:hAnsi="Segoe UI" w:cs="Segoe UI"/>
          <w:color w:val="161616"/>
          <w:shd w:val="clear" w:color="auto" w:fill="FCFCFC"/>
        </w:rPr>
        <w:t xml:space="preserve">. These are physically stored in hidden SQL Server Resource Database and logically appear in the sys schema of each user-defined and system-defined database. This procedure starts with the </w:t>
      </w:r>
      <w:proofErr w:type="spellStart"/>
      <w:r>
        <w:rPr>
          <w:rFonts w:ascii="Segoe UI" w:hAnsi="Segoe UI" w:cs="Segoe UI"/>
          <w:color w:val="161616"/>
          <w:shd w:val="clear" w:color="auto" w:fill="FCFCFC"/>
        </w:rPr>
        <w:t>sp</w:t>
      </w:r>
      <w:proofErr w:type="spellEnd"/>
      <w:r>
        <w:rPr>
          <w:rFonts w:ascii="Segoe UI" w:hAnsi="Segoe UI" w:cs="Segoe UI"/>
          <w:color w:val="161616"/>
          <w:shd w:val="clear" w:color="auto" w:fill="FCFCFC"/>
        </w:rPr>
        <w:t>_ prefix. Hence we don't use this prefix when naming user-defined procedures. Here is a list of some useful system defined procedure.</w:t>
      </w:r>
    </w:p>
    <w:p w:rsidR="00AA1477" w:rsidRDefault="00AA1477" w:rsidP="00AA1477">
      <w:r>
        <w:t xml:space="preserve"> </w:t>
      </w:r>
      <w:r>
        <w:rPr>
          <w:noProof/>
        </w:rPr>
        <w:drawing>
          <wp:inline distT="0" distB="0" distL="0" distR="0" wp14:anchorId="6963602A" wp14:editId="07018F65">
            <wp:extent cx="5446644" cy="2429437"/>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944" t="36190" r="24239" b="19524"/>
                    <a:stretch/>
                  </pic:blipFill>
                  <pic:spPr bwMode="auto">
                    <a:xfrm>
                      <a:off x="0" y="0"/>
                      <a:ext cx="5449619" cy="243076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A1477" w:rsidRPr="00AA1477" w:rsidRDefault="00AA1477" w:rsidP="00AA1477">
      <w:pPr>
        <w:pStyle w:val="Heading2"/>
        <w:numPr>
          <w:ilvl w:val="0"/>
          <w:numId w:val="1"/>
        </w:numPr>
        <w:spacing w:before="300" w:beforeAutospacing="0" w:after="225" w:afterAutospacing="0"/>
        <w:jc w:val="both"/>
        <w:rPr>
          <w:rFonts w:ascii="Helvetica" w:hAnsi="Helvetica" w:cs="Helvetica"/>
          <w:b w:val="0"/>
          <w:bCs w:val="0"/>
          <w:color w:val="363636"/>
          <w:sz w:val="22"/>
          <w:szCs w:val="22"/>
          <w:u w:val="single"/>
        </w:rPr>
      </w:pPr>
      <w:r w:rsidRPr="00AA1477">
        <w:rPr>
          <w:rFonts w:ascii="Helvetica" w:hAnsi="Helvetica" w:cs="Helvetica"/>
          <w:b w:val="0"/>
          <w:bCs w:val="0"/>
          <w:color w:val="363636"/>
          <w:sz w:val="22"/>
          <w:szCs w:val="22"/>
          <w:u w:val="single"/>
        </w:rPr>
        <w:lastRenderedPageBreak/>
        <w:t>Extended Procedure</w:t>
      </w:r>
    </w:p>
    <w:p w:rsidR="00AA1477" w:rsidRDefault="00AA1477" w:rsidP="00AA1477">
      <w:pPr>
        <w:rPr>
          <w:rFonts w:ascii="Segoe UI" w:hAnsi="Segoe UI" w:cs="Segoe UI"/>
          <w:color w:val="161616"/>
          <w:shd w:val="clear" w:color="auto" w:fill="FCFCFC"/>
        </w:rPr>
      </w:pPr>
      <w:r>
        <w:rPr>
          <w:rFonts w:ascii="Segoe UI" w:hAnsi="Segoe UI" w:cs="Segoe UI"/>
          <w:color w:val="161616"/>
          <w:shd w:val="clear" w:color="auto" w:fill="FCFCFC"/>
        </w:rPr>
        <w:t xml:space="preserve">Extended procedures provide an interface to external programs for various maintenance activities. These extended procedures start with the </w:t>
      </w:r>
      <w:proofErr w:type="spellStart"/>
      <w:r>
        <w:rPr>
          <w:rFonts w:ascii="Segoe UI" w:hAnsi="Segoe UI" w:cs="Segoe UI"/>
          <w:color w:val="161616"/>
          <w:shd w:val="clear" w:color="auto" w:fill="FCFCFC"/>
        </w:rPr>
        <w:t>xp</w:t>
      </w:r>
      <w:proofErr w:type="spellEnd"/>
      <w:r>
        <w:rPr>
          <w:rFonts w:ascii="Segoe UI" w:hAnsi="Segoe UI" w:cs="Segoe UI"/>
          <w:color w:val="161616"/>
          <w:shd w:val="clear" w:color="auto" w:fill="FCFCFC"/>
        </w:rPr>
        <w:t>_ prefix and stored in the Master database. Basically, these are used to call programs that reside on the server automatically from a stored procedure or a trigger run by the server.</w:t>
      </w:r>
    </w:p>
    <w:p w:rsidR="00AA1477" w:rsidRDefault="00AA1477" w:rsidP="00AA1477">
      <w:pPr>
        <w:rPr>
          <w:rFonts w:ascii="Segoe UI" w:hAnsi="Segoe UI" w:cs="Segoe UI"/>
          <w:color w:val="161616"/>
          <w:shd w:val="clear" w:color="auto" w:fill="FCFCFC"/>
        </w:rPr>
      </w:pPr>
      <w:r>
        <w:rPr>
          <w:rFonts w:ascii="Segoe UI" w:hAnsi="Segoe UI" w:cs="Segoe UI"/>
          <w:b/>
          <w:bCs/>
          <w:color w:val="161616"/>
          <w:shd w:val="clear" w:color="auto" w:fill="FCFCFC"/>
        </w:rPr>
        <w:t>Example </w:t>
      </w:r>
      <w:r>
        <w:rPr>
          <w:rFonts w:ascii="Segoe UI" w:hAnsi="Segoe UI" w:cs="Segoe UI"/>
          <w:color w:val="161616"/>
          <w:shd w:val="clear" w:color="auto" w:fill="FCFCFC"/>
        </w:rPr>
        <w:t>Below statements are used to log an event in the NT event log of the server without raising an error on the client application</w:t>
      </w:r>
    </w:p>
    <w:p w:rsidR="00AA1477" w:rsidRDefault="00AA1477" w:rsidP="00AA1477">
      <w:pPr>
        <w:rPr>
          <w:rFonts w:ascii="Segoe UI" w:hAnsi="Segoe UI" w:cs="Segoe UI"/>
          <w:color w:val="161616"/>
          <w:shd w:val="clear" w:color="auto" w:fill="FCFCFC"/>
        </w:rPr>
      </w:pPr>
    </w:p>
    <w:p w:rsidR="00AA1477" w:rsidRDefault="00AA1477" w:rsidP="00AA1477">
      <w:pPr>
        <w:rPr>
          <w:rFonts w:ascii="Segoe UI" w:hAnsi="Segoe UI" w:cs="Segoe UI"/>
          <w:color w:val="161616"/>
          <w:shd w:val="clear" w:color="auto" w:fill="FCFCFC"/>
        </w:rPr>
      </w:pPr>
      <w:r>
        <w:rPr>
          <w:noProof/>
        </w:rPr>
        <w:drawing>
          <wp:inline distT="0" distB="0" distL="0" distR="0" wp14:anchorId="5D8DF81F" wp14:editId="2A74AB7C">
            <wp:extent cx="5742300" cy="12404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881" t="55000" r="27979" b="30262"/>
                    <a:stretch/>
                  </pic:blipFill>
                  <pic:spPr bwMode="auto">
                    <a:xfrm>
                      <a:off x="0" y="0"/>
                      <a:ext cx="5852714" cy="1264255"/>
                    </a:xfrm>
                    <a:prstGeom prst="rect">
                      <a:avLst/>
                    </a:prstGeom>
                    <a:ln>
                      <a:noFill/>
                    </a:ln>
                    <a:extLst>
                      <a:ext uri="{53640926-AAD7-44D8-BBD7-CCE9431645EC}">
                        <a14:shadowObscured xmlns:a14="http://schemas.microsoft.com/office/drawing/2010/main"/>
                      </a:ext>
                    </a:extLst>
                  </pic:spPr>
                </pic:pic>
              </a:graphicData>
            </a:graphic>
          </wp:inline>
        </w:drawing>
      </w:r>
    </w:p>
    <w:p w:rsidR="00AA1477" w:rsidRPr="00AA1477" w:rsidRDefault="00AA1477" w:rsidP="00AA1477">
      <w:pPr>
        <w:pStyle w:val="Heading2"/>
        <w:numPr>
          <w:ilvl w:val="0"/>
          <w:numId w:val="1"/>
        </w:numPr>
        <w:spacing w:before="300" w:beforeAutospacing="0" w:after="225" w:afterAutospacing="0"/>
        <w:jc w:val="both"/>
        <w:rPr>
          <w:rFonts w:ascii="Helvetica" w:hAnsi="Helvetica" w:cs="Helvetica"/>
          <w:b w:val="0"/>
          <w:bCs w:val="0"/>
          <w:color w:val="363636"/>
          <w:sz w:val="22"/>
          <w:szCs w:val="22"/>
          <w:u w:val="single"/>
        </w:rPr>
      </w:pPr>
      <w:r w:rsidRPr="00AA1477">
        <w:rPr>
          <w:rFonts w:ascii="Helvetica" w:hAnsi="Helvetica" w:cs="Helvetica"/>
          <w:b w:val="0"/>
          <w:bCs w:val="0"/>
          <w:color w:val="363636"/>
          <w:sz w:val="22"/>
          <w:szCs w:val="22"/>
          <w:u w:val="single"/>
        </w:rPr>
        <w:t>User-Defined Stored Procedure</w:t>
      </w:r>
    </w:p>
    <w:p w:rsidR="00AA1477" w:rsidRDefault="00AA1477" w:rsidP="00AA1477">
      <w:pPr>
        <w:rPr>
          <w:rFonts w:ascii="Segoe UI" w:hAnsi="Segoe UI" w:cs="Segoe UI"/>
          <w:color w:val="161616"/>
          <w:shd w:val="clear" w:color="auto" w:fill="FCFCFC"/>
        </w:rPr>
      </w:pPr>
      <w:r>
        <w:rPr>
          <w:rFonts w:ascii="Segoe UI" w:hAnsi="Segoe UI" w:cs="Segoe UI"/>
          <w:color w:val="161616"/>
          <w:shd w:val="clear" w:color="auto" w:fill="FCFCFC"/>
        </w:rPr>
        <w:t>These procedures are created by the user for own actions. These can be created in all system databases except the Resource database or in a user-defined database.</w:t>
      </w:r>
    </w:p>
    <w:p w:rsidR="005878EC" w:rsidRDefault="005878EC" w:rsidP="00AA1477">
      <w:pPr>
        <w:rPr>
          <w:rFonts w:ascii="Segoe UI" w:hAnsi="Segoe UI" w:cs="Segoe UI"/>
          <w:color w:val="161616"/>
          <w:shd w:val="clear" w:color="auto" w:fill="FCFCFC"/>
        </w:rPr>
      </w:pPr>
      <w:r>
        <w:rPr>
          <w:noProof/>
        </w:rPr>
        <w:drawing>
          <wp:inline distT="0" distB="0" distL="0" distR="0" wp14:anchorId="23E49D4E" wp14:editId="2D80BDF3">
            <wp:extent cx="5414837" cy="235358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770" t="20001" r="17404" b="26905"/>
                    <a:stretch/>
                  </pic:blipFill>
                  <pic:spPr bwMode="auto">
                    <a:xfrm>
                      <a:off x="0" y="0"/>
                      <a:ext cx="5418707" cy="2355268"/>
                    </a:xfrm>
                    <a:prstGeom prst="rect">
                      <a:avLst/>
                    </a:prstGeom>
                    <a:ln>
                      <a:noFill/>
                    </a:ln>
                    <a:extLst>
                      <a:ext uri="{53640926-AAD7-44D8-BBD7-CCE9431645EC}">
                        <a14:shadowObscured xmlns:a14="http://schemas.microsoft.com/office/drawing/2010/main"/>
                      </a:ext>
                    </a:extLst>
                  </pic:spPr>
                </pic:pic>
              </a:graphicData>
            </a:graphic>
          </wp:inline>
        </w:drawing>
      </w:r>
    </w:p>
    <w:p w:rsidR="00AA1477" w:rsidRPr="00AA1477" w:rsidRDefault="00AA1477" w:rsidP="005878EC">
      <w:pPr>
        <w:pStyle w:val="Heading2"/>
        <w:numPr>
          <w:ilvl w:val="0"/>
          <w:numId w:val="1"/>
        </w:numPr>
        <w:spacing w:before="300" w:beforeAutospacing="0" w:after="225" w:afterAutospacing="0"/>
        <w:rPr>
          <w:rFonts w:ascii="Helvetica" w:hAnsi="Helvetica" w:cs="Helvetica"/>
          <w:b w:val="0"/>
          <w:bCs w:val="0"/>
          <w:color w:val="363636"/>
          <w:sz w:val="22"/>
          <w:szCs w:val="22"/>
          <w:u w:val="single"/>
        </w:rPr>
      </w:pPr>
      <w:r w:rsidRPr="00AA1477">
        <w:rPr>
          <w:rFonts w:ascii="Helvetica" w:hAnsi="Helvetica" w:cs="Helvetica"/>
          <w:b w:val="0"/>
          <w:bCs w:val="0"/>
          <w:color w:val="363636"/>
          <w:sz w:val="22"/>
          <w:szCs w:val="22"/>
          <w:u w:val="single"/>
        </w:rPr>
        <w:t>CLR Stored Procedure</w:t>
      </w:r>
    </w:p>
    <w:p w:rsidR="00AA1477" w:rsidRPr="005878EC" w:rsidRDefault="005878EC" w:rsidP="005878EC">
      <w:pPr>
        <w:pStyle w:val="Heading2"/>
        <w:spacing w:before="300" w:beforeAutospacing="0" w:after="225" w:afterAutospacing="0"/>
        <w:rPr>
          <w:rFonts w:ascii="Helvetica" w:hAnsi="Helvetica" w:cs="Helvetica"/>
          <w:b w:val="0"/>
          <w:bCs w:val="0"/>
          <w:color w:val="363636"/>
          <w:sz w:val="20"/>
          <w:szCs w:val="20"/>
          <w:u w:val="single"/>
        </w:rPr>
      </w:pPr>
      <w:r w:rsidRPr="005878EC">
        <w:rPr>
          <w:rFonts w:ascii="Segoe UI" w:hAnsi="Segoe UI" w:cs="Segoe UI"/>
          <w:b w:val="0"/>
          <w:color w:val="161616"/>
          <w:sz w:val="20"/>
          <w:szCs w:val="20"/>
          <w:shd w:val="clear" w:color="auto" w:fill="FCFCFC"/>
        </w:rPr>
        <w:t>CLR stored procedure is a special type of procedure that is based on the CLR (Common Language Runtime) in </w:t>
      </w:r>
      <w:hyperlink r:id="rId13" w:tgtFrame="_blank" w:history="1">
        <w:r w:rsidRPr="005878EC">
          <w:rPr>
            <w:rStyle w:val="Hyperlink"/>
            <w:rFonts w:ascii="Segoe UI" w:hAnsi="Segoe UI" w:cs="Segoe UI"/>
            <w:b w:val="0"/>
            <w:color w:val="4588ED"/>
            <w:sz w:val="20"/>
            <w:szCs w:val="20"/>
            <w:shd w:val="clear" w:color="auto" w:fill="FCFCFC"/>
          </w:rPr>
          <w:t>.net framework</w:t>
        </w:r>
      </w:hyperlink>
      <w:r w:rsidRPr="005878EC">
        <w:rPr>
          <w:rFonts w:ascii="Segoe UI" w:hAnsi="Segoe UI" w:cs="Segoe UI"/>
          <w:b w:val="0"/>
          <w:color w:val="161616"/>
          <w:sz w:val="20"/>
          <w:szCs w:val="20"/>
          <w:shd w:val="clear" w:color="auto" w:fill="FCFCFC"/>
        </w:rPr>
        <w:t>. CLR integration of procedure was introduced with </w:t>
      </w:r>
      <w:r w:rsidRPr="005878EC">
        <w:rPr>
          <w:rFonts w:ascii="Segoe UI" w:hAnsi="Segoe UI" w:cs="Segoe UI"/>
          <w:b w:val="0"/>
          <w:bCs w:val="0"/>
          <w:color w:val="161616"/>
          <w:sz w:val="20"/>
          <w:szCs w:val="20"/>
          <w:shd w:val="clear" w:color="auto" w:fill="FCFCFC"/>
        </w:rPr>
        <w:t>SQL Server 2008</w:t>
      </w:r>
      <w:r w:rsidRPr="005878EC">
        <w:rPr>
          <w:rFonts w:ascii="Segoe UI" w:hAnsi="Segoe UI" w:cs="Segoe UI"/>
          <w:b w:val="0"/>
          <w:color w:val="161616"/>
          <w:sz w:val="20"/>
          <w:szCs w:val="20"/>
          <w:shd w:val="clear" w:color="auto" w:fill="FCFCFC"/>
        </w:rPr>
        <w:t> and allow for the procedure to be coded in one of .NET languages like </w:t>
      </w:r>
      <w:hyperlink r:id="rId14" w:tgtFrame="_blank" w:history="1">
        <w:r w:rsidRPr="005878EC">
          <w:rPr>
            <w:rStyle w:val="Hyperlink"/>
            <w:rFonts w:ascii="Segoe UI" w:hAnsi="Segoe UI" w:cs="Segoe UI"/>
            <w:b w:val="0"/>
            <w:color w:val="4588ED"/>
            <w:sz w:val="20"/>
            <w:szCs w:val="20"/>
            <w:shd w:val="clear" w:color="auto" w:fill="FCFCFC"/>
          </w:rPr>
          <w:t>C#</w:t>
        </w:r>
      </w:hyperlink>
      <w:r w:rsidRPr="005878EC">
        <w:rPr>
          <w:rFonts w:ascii="Segoe UI" w:hAnsi="Segoe UI" w:cs="Segoe UI"/>
          <w:b w:val="0"/>
          <w:color w:val="161616"/>
          <w:sz w:val="20"/>
          <w:szCs w:val="20"/>
          <w:shd w:val="clear" w:color="auto" w:fill="FCFCFC"/>
        </w:rPr>
        <w:t>, Visual Basic and F#</w:t>
      </w:r>
    </w:p>
    <w:p w:rsidR="00AA1477" w:rsidRPr="00AA1477" w:rsidRDefault="00AA1477" w:rsidP="00AA1477"/>
    <w:sectPr w:rsidR="00AA1477" w:rsidRPr="00AA1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F044F"/>
    <w:multiLevelType w:val="hybridMultilevel"/>
    <w:tmpl w:val="EF5E934A"/>
    <w:lvl w:ilvl="0" w:tplc="F3E2A566">
      <w:start w:val="1"/>
      <w:numFmt w:val="bullet"/>
      <w:lvlText w:val=""/>
      <w:lvlJc w:val="left"/>
      <w:pPr>
        <w:tabs>
          <w:tab w:val="num" w:pos="720"/>
        </w:tabs>
        <w:ind w:left="720" w:hanging="360"/>
      </w:pPr>
      <w:rPr>
        <w:rFonts w:ascii="Wingdings" w:hAnsi="Wingdings" w:hint="default"/>
      </w:rPr>
    </w:lvl>
    <w:lvl w:ilvl="1" w:tplc="E5602F8C" w:tentative="1">
      <w:start w:val="1"/>
      <w:numFmt w:val="bullet"/>
      <w:lvlText w:val=""/>
      <w:lvlJc w:val="left"/>
      <w:pPr>
        <w:tabs>
          <w:tab w:val="num" w:pos="1440"/>
        </w:tabs>
        <w:ind w:left="1440" w:hanging="360"/>
      </w:pPr>
      <w:rPr>
        <w:rFonts w:ascii="Wingdings" w:hAnsi="Wingdings" w:hint="default"/>
      </w:rPr>
    </w:lvl>
    <w:lvl w:ilvl="2" w:tplc="69E023BE" w:tentative="1">
      <w:start w:val="1"/>
      <w:numFmt w:val="bullet"/>
      <w:lvlText w:val=""/>
      <w:lvlJc w:val="left"/>
      <w:pPr>
        <w:tabs>
          <w:tab w:val="num" w:pos="2160"/>
        </w:tabs>
        <w:ind w:left="2160" w:hanging="360"/>
      </w:pPr>
      <w:rPr>
        <w:rFonts w:ascii="Wingdings" w:hAnsi="Wingdings" w:hint="default"/>
      </w:rPr>
    </w:lvl>
    <w:lvl w:ilvl="3" w:tplc="95403A0E" w:tentative="1">
      <w:start w:val="1"/>
      <w:numFmt w:val="bullet"/>
      <w:lvlText w:val=""/>
      <w:lvlJc w:val="left"/>
      <w:pPr>
        <w:tabs>
          <w:tab w:val="num" w:pos="2880"/>
        </w:tabs>
        <w:ind w:left="2880" w:hanging="360"/>
      </w:pPr>
      <w:rPr>
        <w:rFonts w:ascii="Wingdings" w:hAnsi="Wingdings" w:hint="default"/>
      </w:rPr>
    </w:lvl>
    <w:lvl w:ilvl="4" w:tplc="AA88A1DE" w:tentative="1">
      <w:start w:val="1"/>
      <w:numFmt w:val="bullet"/>
      <w:lvlText w:val=""/>
      <w:lvlJc w:val="left"/>
      <w:pPr>
        <w:tabs>
          <w:tab w:val="num" w:pos="3600"/>
        </w:tabs>
        <w:ind w:left="3600" w:hanging="360"/>
      </w:pPr>
      <w:rPr>
        <w:rFonts w:ascii="Wingdings" w:hAnsi="Wingdings" w:hint="default"/>
      </w:rPr>
    </w:lvl>
    <w:lvl w:ilvl="5" w:tplc="5EA09024" w:tentative="1">
      <w:start w:val="1"/>
      <w:numFmt w:val="bullet"/>
      <w:lvlText w:val=""/>
      <w:lvlJc w:val="left"/>
      <w:pPr>
        <w:tabs>
          <w:tab w:val="num" w:pos="4320"/>
        </w:tabs>
        <w:ind w:left="4320" w:hanging="360"/>
      </w:pPr>
      <w:rPr>
        <w:rFonts w:ascii="Wingdings" w:hAnsi="Wingdings" w:hint="default"/>
      </w:rPr>
    </w:lvl>
    <w:lvl w:ilvl="6" w:tplc="43AEFBE0" w:tentative="1">
      <w:start w:val="1"/>
      <w:numFmt w:val="bullet"/>
      <w:lvlText w:val=""/>
      <w:lvlJc w:val="left"/>
      <w:pPr>
        <w:tabs>
          <w:tab w:val="num" w:pos="5040"/>
        </w:tabs>
        <w:ind w:left="5040" w:hanging="360"/>
      </w:pPr>
      <w:rPr>
        <w:rFonts w:ascii="Wingdings" w:hAnsi="Wingdings" w:hint="default"/>
      </w:rPr>
    </w:lvl>
    <w:lvl w:ilvl="7" w:tplc="8E3AAFBA" w:tentative="1">
      <w:start w:val="1"/>
      <w:numFmt w:val="bullet"/>
      <w:lvlText w:val=""/>
      <w:lvlJc w:val="left"/>
      <w:pPr>
        <w:tabs>
          <w:tab w:val="num" w:pos="5760"/>
        </w:tabs>
        <w:ind w:left="5760" w:hanging="360"/>
      </w:pPr>
      <w:rPr>
        <w:rFonts w:ascii="Wingdings" w:hAnsi="Wingdings" w:hint="default"/>
      </w:rPr>
    </w:lvl>
    <w:lvl w:ilvl="8" w:tplc="F4D42422" w:tentative="1">
      <w:start w:val="1"/>
      <w:numFmt w:val="bullet"/>
      <w:lvlText w:val=""/>
      <w:lvlJc w:val="left"/>
      <w:pPr>
        <w:tabs>
          <w:tab w:val="num" w:pos="6480"/>
        </w:tabs>
        <w:ind w:left="6480" w:hanging="360"/>
      </w:pPr>
      <w:rPr>
        <w:rFonts w:ascii="Wingdings" w:hAnsi="Wingdings" w:hint="default"/>
      </w:rPr>
    </w:lvl>
  </w:abstractNum>
  <w:abstractNum w:abstractNumId="1">
    <w:nsid w:val="0F055CAF"/>
    <w:multiLevelType w:val="hybridMultilevel"/>
    <w:tmpl w:val="12E06718"/>
    <w:lvl w:ilvl="0" w:tplc="73CE2162">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2521247F"/>
    <w:multiLevelType w:val="hybridMultilevel"/>
    <w:tmpl w:val="DC4CC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640160"/>
    <w:multiLevelType w:val="hybridMultilevel"/>
    <w:tmpl w:val="FFE6B9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9576A65"/>
    <w:multiLevelType w:val="hybridMultilevel"/>
    <w:tmpl w:val="C946061A"/>
    <w:lvl w:ilvl="0" w:tplc="76F8690A">
      <w:start w:val="1"/>
      <w:numFmt w:val="bullet"/>
      <w:lvlText w:val=""/>
      <w:lvlJc w:val="left"/>
      <w:pPr>
        <w:tabs>
          <w:tab w:val="num" w:pos="720"/>
        </w:tabs>
        <w:ind w:left="720" w:hanging="360"/>
      </w:pPr>
      <w:rPr>
        <w:rFonts w:ascii="Wingdings" w:hAnsi="Wingdings" w:hint="default"/>
      </w:rPr>
    </w:lvl>
    <w:lvl w:ilvl="1" w:tplc="37BC7A58" w:tentative="1">
      <w:start w:val="1"/>
      <w:numFmt w:val="bullet"/>
      <w:lvlText w:val=""/>
      <w:lvlJc w:val="left"/>
      <w:pPr>
        <w:tabs>
          <w:tab w:val="num" w:pos="1440"/>
        </w:tabs>
        <w:ind w:left="1440" w:hanging="360"/>
      </w:pPr>
      <w:rPr>
        <w:rFonts w:ascii="Wingdings" w:hAnsi="Wingdings" w:hint="default"/>
      </w:rPr>
    </w:lvl>
    <w:lvl w:ilvl="2" w:tplc="E534BAEA" w:tentative="1">
      <w:start w:val="1"/>
      <w:numFmt w:val="bullet"/>
      <w:lvlText w:val=""/>
      <w:lvlJc w:val="left"/>
      <w:pPr>
        <w:tabs>
          <w:tab w:val="num" w:pos="2160"/>
        </w:tabs>
        <w:ind w:left="2160" w:hanging="360"/>
      </w:pPr>
      <w:rPr>
        <w:rFonts w:ascii="Wingdings" w:hAnsi="Wingdings" w:hint="default"/>
      </w:rPr>
    </w:lvl>
    <w:lvl w:ilvl="3" w:tplc="2C2CFFD4" w:tentative="1">
      <w:start w:val="1"/>
      <w:numFmt w:val="bullet"/>
      <w:lvlText w:val=""/>
      <w:lvlJc w:val="left"/>
      <w:pPr>
        <w:tabs>
          <w:tab w:val="num" w:pos="2880"/>
        </w:tabs>
        <w:ind w:left="2880" w:hanging="360"/>
      </w:pPr>
      <w:rPr>
        <w:rFonts w:ascii="Wingdings" w:hAnsi="Wingdings" w:hint="default"/>
      </w:rPr>
    </w:lvl>
    <w:lvl w:ilvl="4" w:tplc="2DB292EC" w:tentative="1">
      <w:start w:val="1"/>
      <w:numFmt w:val="bullet"/>
      <w:lvlText w:val=""/>
      <w:lvlJc w:val="left"/>
      <w:pPr>
        <w:tabs>
          <w:tab w:val="num" w:pos="3600"/>
        </w:tabs>
        <w:ind w:left="3600" w:hanging="360"/>
      </w:pPr>
      <w:rPr>
        <w:rFonts w:ascii="Wingdings" w:hAnsi="Wingdings" w:hint="default"/>
      </w:rPr>
    </w:lvl>
    <w:lvl w:ilvl="5" w:tplc="026084A4" w:tentative="1">
      <w:start w:val="1"/>
      <w:numFmt w:val="bullet"/>
      <w:lvlText w:val=""/>
      <w:lvlJc w:val="left"/>
      <w:pPr>
        <w:tabs>
          <w:tab w:val="num" w:pos="4320"/>
        </w:tabs>
        <w:ind w:left="4320" w:hanging="360"/>
      </w:pPr>
      <w:rPr>
        <w:rFonts w:ascii="Wingdings" w:hAnsi="Wingdings" w:hint="default"/>
      </w:rPr>
    </w:lvl>
    <w:lvl w:ilvl="6" w:tplc="FA0AEF82" w:tentative="1">
      <w:start w:val="1"/>
      <w:numFmt w:val="bullet"/>
      <w:lvlText w:val=""/>
      <w:lvlJc w:val="left"/>
      <w:pPr>
        <w:tabs>
          <w:tab w:val="num" w:pos="5040"/>
        </w:tabs>
        <w:ind w:left="5040" w:hanging="360"/>
      </w:pPr>
      <w:rPr>
        <w:rFonts w:ascii="Wingdings" w:hAnsi="Wingdings" w:hint="default"/>
      </w:rPr>
    </w:lvl>
    <w:lvl w:ilvl="7" w:tplc="DD300466" w:tentative="1">
      <w:start w:val="1"/>
      <w:numFmt w:val="bullet"/>
      <w:lvlText w:val=""/>
      <w:lvlJc w:val="left"/>
      <w:pPr>
        <w:tabs>
          <w:tab w:val="num" w:pos="5760"/>
        </w:tabs>
        <w:ind w:left="5760" w:hanging="360"/>
      </w:pPr>
      <w:rPr>
        <w:rFonts w:ascii="Wingdings" w:hAnsi="Wingdings" w:hint="default"/>
      </w:rPr>
    </w:lvl>
    <w:lvl w:ilvl="8" w:tplc="06CAE9BE" w:tentative="1">
      <w:start w:val="1"/>
      <w:numFmt w:val="bullet"/>
      <w:lvlText w:val=""/>
      <w:lvlJc w:val="left"/>
      <w:pPr>
        <w:tabs>
          <w:tab w:val="num" w:pos="6480"/>
        </w:tabs>
        <w:ind w:left="6480" w:hanging="360"/>
      </w:pPr>
      <w:rPr>
        <w:rFonts w:ascii="Wingdings" w:hAnsi="Wingdings" w:hint="default"/>
      </w:rPr>
    </w:lvl>
  </w:abstractNum>
  <w:abstractNum w:abstractNumId="5">
    <w:nsid w:val="72AA2B4B"/>
    <w:multiLevelType w:val="hybridMultilevel"/>
    <w:tmpl w:val="2A86C6BE"/>
    <w:lvl w:ilvl="0" w:tplc="F9189146">
      <w:start w:val="1"/>
      <w:numFmt w:val="bullet"/>
      <w:lvlText w:val=""/>
      <w:lvlJc w:val="left"/>
      <w:pPr>
        <w:tabs>
          <w:tab w:val="num" w:pos="720"/>
        </w:tabs>
        <w:ind w:left="720" w:hanging="360"/>
      </w:pPr>
      <w:rPr>
        <w:rFonts w:ascii="Wingdings" w:hAnsi="Wingdings" w:hint="default"/>
      </w:rPr>
    </w:lvl>
    <w:lvl w:ilvl="1" w:tplc="BCDCE4E8">
      <w:start w:val="1"/>
      <w:numFmt w:val="bullet"/>
      <w:lvlText w:val=""/>
      <w:lvlJc w:val="left"/>
      <w:pPr>
        <w:tabs>
          <w:tab w:val="num" w:pos="1440"/>
        </w:tabs>
        <w:ind w:left="1440" w:hanging="360"/>
      </w:pPr>
      <w:rPr>
        <w:rFonts w:ascii="Wingdings" w:hAnsi="Wingdings" w:hint="default"/>
      </w:rPr>
    </w:lvl>
    <w:lvl w:ilvl="2" w:tplc="131A43C2" w:tentative="1">
      <w:start w:val="1"/>
      <w:numFmt w:val="bullet"/>
      <w:lvlText w:val=""/>
      <w:lvlJc w:val="left"/>
      <w:pPr>
        <w:tabs>
          <w:tab w:val="num" w:pos="2160"/>
        </w:tabs>
        <w:ind w:left="2160" w:hanging="360"/>
      </w:pPr>
      <w:rPr>
        <w:rFonts w:ascii="Wingdings" w:hAnsi="Wingdings" w:hint="default"/>
      </w:rPr>
    </w:lvl>
    <w:lvl w:ilvl="3" w:tplc="C91A9722" w:tentative="1">
      <w:start w:val="1"/>
      <w:numFmt w:val="bullet"/>
      <w:lvlText w:val=""/>
      <w:lvlJc w:val="left"/>
      <w:pPr>
        <w:tabs>
          <w:tab w:val="num" w:pos="2880"/>
        </w:tabs>
        <w:ind w:left="2880" w:hanging="360"/>
      </w:pPr>
      <w:rPr>
        <w:rFonts w:ascii="Wingdings" w:hAnsi="Wingdings" w:hint="default"/>
      </w:rPr>
    </w:lvl>
    <w:lvl w:ilvl="4" w:tplc="5BB492D6" w:tentative="1">
      <w:start w:val="1"/>
      <w:numFmt w:val="bullet"/>
      <w:lvlText w:val=""/>
      <w:lvlJc w:val="left"/>
      <w:pPr>
        <w:tabs>
          <w:tab w:val="num" w:pos="3600"/>
        </w:tabs>
        <w:ind w:left="3600" w:hanging="360"/>
      </w:pPr>
      <w:rPr>
        <w:rFonts w:ascii="Wingdings" w:hAnsi="Wingdings" w:hint="default"/>
      </w:rPr>
    </w:lvl>
    <w:lvl w:ilvl="5" w:tplc="B0DC6188" w:tentative="1">
      <w:start w:val="1"/>
      <w:numFmt w:val="bullet"/>
      <w:lvlText w:val=""/>
      <w:lvlJc w:val="left"/>
      <w:pPr>
        <w:tabs>
          <w:tab w:val="num" w:pos="4320"/>
        </w:tabs>
        <w:ind w:left="4320" w:hanging="360"/>
      </w:pPr>
      <w:rPr>
        <w:rFonts w:ascii="Wingdings" w:hAnsi="Wingdings" w:hint="default"/>
      </w:rPr>
    </w:lvl>
    <w:lvl w:ilvl="6" w:tplc="F446D02C" w:tentative="1">
      <w:start w:val="1"/>
      <w:numFmt w:val="bullet"/>
      <w:lvlText w:val=""/>
      <w:lvlJc w:val="left"/>
      <w:pPr>
        <w:tabs>
          <w:tab w:val="num" w:pos="5040"/>
        </w:tabs>
        <w:ind w:left="5040" w:hanging="360"/>
      </w:pPr>
      <w:rPr>
        <w:rFonts w:ascii="Wingdings" w:hAnsi="Wingdings" w:hint="default"/>
      </w:rPr>
    </w:lvl>
    <w:lvl w:ilvl="7" w:tplc="DAE41818" w:tentative="1">
      <w:start w:val="1"/>
      <w:numFmt w:val="bullet"/>
      <w:lvlText w:val=""/>
      <w:lvlJc w:val="left"/>
      <w:pPr>
        <w:tabs>
          <w:tab w:val="num" w:pos="5760"/>
        </w:tabs>
        <w:ind w:left="5760" w:hanging="360"/>
      </w:pPr>
      <w:rPr>
        <w:rFonts w:ascii="Wingdings" w:hAnsi="Wingdings" w:hint="default"/>
      </w:rPr>
    </w:lvl>
    <w:lvl w:ilvl="8" w:tplc="DA987D0A" w:tentative="1">
      <w:start w:val="1"/>
      <w:numFmt w:val="bullet"/>
      <w:lvlText w:val=""/>
      <w:lvlJc w:val="left"/>
      <w:pPr>
        <w:tabs>
          <w:tab w:val="num" w:pos="6480"/>
        </w:tabs>
        <w:ind w:left="6480" w:hanging="360"/>
      </w:pPr>
      <w:rPr>
        <w:rFonts w:ascii="Wingdings" w:hAnsi="Wingdings" w:hint="default"/>
      </w:rPr>
    </w:lvl>
  </w:abstractNum>
  <w:abstractNum w:abstractNumId="6">
    <w:nsid w:val="72E7682B"/>
    <w:multiLevelType w:val="hybridMultilevel"/>
    <w:tmpl w:val="F0383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477"/>
    <w:rsid w:val="00487391"/>
    <w:rsid w:val="005878EC"/>
    <w:rsid w:val="00854308"/>
    <w:rsid w:val="00AA1477"/>
    <w:rsid w:val="00C67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A1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1477"/>
    <w:rPr>
      <w:rFonts w:ascii="Times New Roman" w:eastAsia="Times New Roman" w:hAnsi="Times New Roman" w:cs="Times New Roman"/>
      <w:b/>
      <w:bCs/>
      <w:sz w:val="36"/>
      <w:szCs w:val="36"/>
    </w:rPr>
  </w:style>
  <w:style w:type="paragraph" w:styleId="ListParagraph">
    <w:name w:val="List Paragraph"/>
    <w:basedOn w:val="Normal"/>
    <w:uiPriority w:val="34"/>
    <w:qFormat/>
    <w:rsid w:val="00AA1477"/>
    <w:pPr>
      <w:ind w:left="720"/>
      <w:contextualSpacing/>
    </w:pPr>
  </w:style>
  <w:style w:type="character" w:styleId="Hyperlink">
    <w:name w:val="Hyperlink"/>
    <w:basedOn w:val="DefaultParagraphFont"/>
    <w:uiPriority w:val="99"/>
    <w:semiHidden/>
    <w:unhideWhenUsed/>
    <w:rsid w:val="00AA1477"/>
    <w:rPr>
      <w:color w:val="0000FF"/>
      <w:u w:val="single"/>
    </w:rPr>
  </w:style>
  <w:style w:type="paragraph" w:styleId="BalloonText">
    <w:name w:val="Balloon Text"/>
    <w:basedOn w:val="Normal"/>
    <w:link w:val="BalloonTextChar"/>
    <w:uiPriority w:val="99"/>
    <w:semiHidden/>
    <w:unhideWhenUsed/>
    <w:rsid w:val="00AA1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4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A1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1477"/>
    <w:rPr>
      <w:rFonts w:ascii="Times New Roman" w:eastAsia="Times New Roman" w:hAnsi="Times New Roman" w:cs="Times New Roman"/>
      <w:b/>
      <w:bCs/>
      <w:sz w:val="36"/>
      <w:szCs w:val="36"/>
    </w:rPr>
  </w:style>
  <w:style w:type="paragraph" w:styleId="ListParagraph">
    <w:name w:val="List Paragraph"/>
    <w:basedOn w:val="Normal"/>
    <w:uiPriority w:val="34"/>
    <w:qFormat/>
    <w:rsid w:val="00AA1477"/>
    <w:pPr>
      <w:ind w:left="720"/>
      <w:contextualSpacing/>
    </w:pPr>
  </w:style>
  <w:style w:type="character" w:styleId="Hyperlink">
    <w:name w:val="Hyperlink"/>
    <w:basedOn w:val="DefaultParagraphFont"/>
    <w:uiPriority w:val="99"/>
    <w:semiHidden/>
    <w:unhideWhenUsed/>
    <w:rsid w:val="00AA1477"/>
    <w:rPr>
      <w:color w:val="0000FF"/>
      <w:u w:val="single"/>
    </w:rPr>
  </w:style>
  <w:style w:type="paragraph" w:styleId="BalloonText">
    <w:name w:val="Balloon Text"/>
    <w:basedOn w:val="Normal"/>
    <w:link w:val="BalloonTextChar"/>
    <w:uiPriority w:val="99"/>
    <w:semiHidden/>
    <w:unhideWhenUsed/>
    <w:rsid w:val="00AA1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4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8626">
      <w:bodyDiv w:val="1"/>
      <w:marLeft w:val="0"/>
      <w:marRight w:val="0"/>
      <w:marTop w:val="0"/>
      <w:marBottom w:val="0"/>
      <w:divBdr>
        <w:top w:val="none" w:sz="0" w:space="0" w:color="auto"/>
        <w:left w:val="none" w:sz="0" w:space="0" w:color="auto"/>
        <w:bottom w:val="none" w:sz="0" w:space="0" w:color="auto"/>
        <w:right w:val="none" w:sz="0" w:space="0" w:color="auto"/>
      </w:divBdr>
    </w:div>
    <w:div w:id="174803642">
      <w:bodyDiv w:val="1"/>
      <w:marLeft w:val="0"/>
      <w:marRight w:val="0"/>
      <w:marTop w:val="0"/>
      <w:marBottom w:val="0"/>
      <w:divBdr>
        <w:top w:val="none" w:sz="0" w:space="0" w:color="auto"/>
        <w:left w:val="none" w:sz="0" w:space="0" w:color="auto"/>
        <w:bottom w:val="none" w:sz="0" w:space="0" w:color="auto"/>
        <w:right w:val="none" w:sz="0" w:space="0" w:color="auto"/>
      </w:divBdr>
      <w:divsChild>
        <w:div w:id="2069184372">
          <w:marLeft w:val="547"/>
          <w:marRight w:val="0"/>
          <w:marTop w:val="96"/>
          <w:marBottom w:val="120"/>
          <w:divBdr>
            <w:top w:val="none" w:sz="0" w:space="0" w:color="auto"/>
            <w:left w:val="none" w:sz="0" w:space="0" w:color="auto"/>
            <w:bottom w:val="none" w:sz="0" w:space="0" w:color="auto"/>
            <w:right w:val="none" w:sz="0" w:space="0" w:color="auto"/>
          </w:divBdr>
        </w:div>
        <w:div w:id="1679692256">
          <w:marLeft w:val="547"/>
          <w:marRight w:val="0"/>
          <w:marTop w:val="96"/>
          <w:marBottom w:val="120"/>
          <w:divBdr>
            <w:top w:val="none" w:sz="0" w:space="0" w:color="auto"/>
            <w:left w:val="none" w:sz="0" w:space="0" w:color="auto"/>
            <w:bottom w:val="none" w:sz="0" w:space="0" w:color="auto"/>
            <w:right w:val="none" w:sz="0" w:space="0" w:color="auto"/>
          </w:divBdr>
        </w:div>
        <w:div w:id="1108500086">
          <w:marLeft w:val="547"/>
          <w:marRight w:val="0"/>
          <w:marTop w:val="96"/>
          <w:marBottom w:val="120"/>
          <w:divBdr>
            <w:top w:val="none" w:sz="0" w:space="0" w:color="auto"/>
            <w:left w:val="none" w:sz="0" w:space="0" w:color="auto"/>
            <w:bottom w:val="none" w:sz="0" w:space="0" w:color="auto"/>
            <w:right w:val="none" w:sz="0" w:space="0" w:color="auto"/>
          </w:divBdr>
        </w:div>
        <w:div w:id="586110485">
          <w:marLeft w:val="547"/>
          <w:marRight w:val="0"/>
          <w:marTop w:val="96"/>
          <w:marBottom w:val="120"/>
          <w:divBdr>
            <w:top w:val="none" w:sz="0" w:space="0" w:color="auto"/>
            <w:left w:val="none" w:sz="0" w:space="0" w:color="auto"/>
            <w:bottom w:val="none" w:sz="0" w:space="0" w:color="auto"/>
            <w:right w:val="none" w:sz="0" w:space="0" w:color="auto"/>
          </w:divBdr>
        </w:div>
        <w:div w:id="92093712">
          <w:marLeft w:val="547"/>
          <w:marRight w:val="0"/>
          <w:marTop w:val="96"/>
          <w:marBottom w:val="120"/>
          <w:divBdr>
            <w:top w:val="none" w:sz="0" w:space="0" w:color="auto"/>
            <w:left w:val="none" w:sz="0" w:space="0" w:color="auto"/>
            <w:bottom w:val="none" w:sz="0" w:space="0" w:color="auto"/>
            <w:right w:val="none" w:sz="0" w:space="0" w:color="auto"/>
          </w:divBdr>
        </w:div>
        <w:div w:id="318119685">
          <w:marLeft w:val="547"/>
          <w:marRight w:val="0"/>
          <w:marTop w:val="96"/>
          <w:marBottom w:val="120"/>
          <w:divBdr>
            <w:top w:val="none" w:sz="0" w:space="0" w:color="auto"/>
            <w:left w:val="none" w:sz="0" w:space="0" w:color="auto"/>
            <w:bottom w:val="none" w:sz="0" w:space="0" w:color="auto"/>
            <w:right w:val="none" w:sz="0" w:space="0" w:color="auto"/>
          </w:divBdr>
        </w:div>
      </w:divsChild>
    </w:div>
    <w:div w:id="287248335">
      <w:bodyDiv w:val="1"/>
      <w:marLeft w:val="0"/>
      <w:marRight w:val="0"/>
      <w:marTop w:val="0"/>
      <w:marBottom w:val="0"/>
      <w:divBdr>
        <w:top w:val="none" w:sz="0" w:space="0" w:color="auto"/>
        <w:left w:val="none" w:sz="0" w:space="0" w:color="auto"/>
        <w:bottom w:val="none" w:sz="0" w:space="0" w:color="auto"/>
        <w:right w:val="none" w:sz="0" w:space="0" w:color="auto"/>
      </w:divBdr>
      <w:divsChild>
        <w:div w:id="1425955058">
          <w:marLeft w:val="547"/>
          <w:marRight w:val="0"/>
          <w:marTop w:val="96"/>
          <w:marBottom w:val="120"/>
          <w:divBdr>
            <w:top w:val="none" w:sz="0" w:space="0" w:color="auto"/>
            <w:left w:val="none" w:sz="0" w:space="0" w:color="auto"/>
            <w:bottom w:val="none" w:sz="0" w:space="0" w:color="auto"/>
            <w:right w:val="none" w:sz="0" w:space="0" w:color="auto"/>
          </w:divBdr>
        </w:div>
        <w:div w:id="1632175274">
          <w:marLeft w:val="547"/>
          <w:marRight w:val="0"/>
          <w:marTop w:val="96"/>
          <w:marBottom w:val="120"/>
          <w:divBdr>
            <w:top w:val="none" w:sz="0" w:space="0" w:color="auto"/>
            <w:left w:val="none" w:sz="0" w:space="0" w:color="auto"/>
            <w:bottom w:val="none" w:sz="0" w:space="0" w:color="auto"/>
            <w:right w:val="none" w:sz="0" w:space="0" w:color="auto"/>
          </w:divBdr>
        </w:div>
        <w:div w:id="1146165337">
          <w:marLeft w:val="547"/>
          <w:marRight w:val="0"/>
          <w:marTop w:val="96"/>
          <w:marBottom w:val="120"/>
          <w:divBdr>
            <w:top w:val="none" w:sz="0" w:space="0" w:color="auto"/>
            <w:left w:val="none" w:sz="0" w:space="0" w:color="auto"/>
            <w:bottom w:val="none" w:sz="0" w:space="0" w:color="auto"/>
            <w:right w:val="none" w:sz="0" w:space="0" w:color="auto"/>
          </w:divBdr>
        </w:div>
        <w:div w:id="1872457392">
          <w:marLeft w:val="547"/>
          <w:marRight w:val="0"/>
          <w:marTop w:val="96"/>
          <w:marBottom w:val="120"/>
          <w:divBdr>
            <w:top w:val="none" w:sz="0" w:space="0" w:color="auto"/>
            <w:left w:val="none" w:sz="0" w:space="0" w:color="auto"/>
            <w:bottom w:val="none" w:sz="0" w:space="0" w:color="auto"/>
            <w:right w:val="none" w:sz="0" w:space="0" w:color="auto"/>
          </w:divBdr>
        </w:div>
        <w:div w:id="297998562">
          <w:marLeft w:val="547"/>
          <w:marRight w:val="0"/>
          <w:marTop w:val="96"/>
          <w:marBottom w:val="120"/>
          <w:divBdr>
            <w:top w:val="none" w:sz="0" w:space="0" w:color="auto"/>
            <w:left w:val="none" w:sz="0" w:space="0" w:color="auto"/>
            <w:bottom w:val="none" w:sz="0" w:space="0" w:color="auto"/>
            <w:right w:val="none" w:sz="0" w:space="0" w:color="auto"/>
          </w:divBdr>
        </w:div>
        <w:div w:id="1766532199">
          <w:marLeft w:val="547"/>
          <w:marRight w:val="0"/>
          <w:marTop w:val="96"/>
          <w:marBottom w:val="120"/>
          <w:divBdr>
            <w:top w:val="none" w:sz="0" w:space="0" w:color="auto"/>
            <w:left w:val="none" w:sz="0" w:space="0" w:color="auto"/>
            <w:bottom w:val="none" w:sz="0" w:space="0" w:color="auto"/>
            <w:right w:val="none" w:sz="0" w:space="0" w:color="auto"/>
          </w:divBdr>
        </w:div>
      </w:divsChild>
    </w:div>
    <w:div w:id="375811813">
      <w:bodyDiv w:val="1"/>
      <w:marLeft w:val="0"/>
      <w:marRight w:val="0"/>
      <w:marTop w:val="0"/>
      <w:marBottom w:val="0"/>
      <w:divBdr>
        <w:top w:val="none" w:sz="0" w:space="0" w:color="auto"/>
        <w:left w:val="none" w:sz="0" w:space="0" w:color="auto"/>
        <w:bottom w:val="none" w:sz="0" w:space="0" w:color="auto"/>
        <w:right w:val="none" w:sz="0" w:space="0" w:color="auto"/>
      </w:divBdr>
    </w:div>
    <w:div w:id="655183932">
      <w:bodyDiv w:val="1"/>
      <w:marLeft w:val="0"/>
      <w:marRight w:val="0"/>
      <w:marTop w:val="0"/>
      <w:marBottom w:val="0"/>
      <w:divBdr>
        <w:top w:val="none" w:sz="0" w:space="0" w:color="auto"/>
        <w:left w:val="none" w:sz="0" w:space="0" w:color="auto"/>
        <w:bottom w:val="none" w:sz="0" w:space="0" w:color="auto"/>
        <w:right w:val="none" w:sz="0" w:space="0" w:color="auto"/>
      </w:divBdr>
      <w:divsChild>
        <w:div w:id="899704930">
          <w:marLeft w:val="547"/>
          <w:marRight w:val="0"/>
          <w:marTop w:val="96"/>
          <w:marBottom w:val="120"/>
          <w:divBdr>
            <w:top w:val="none" w:sz="0" w:space="0" w:color="auto"/>
            <w:left w:val="none" w:sz="0" w:space="0" w:color="auto"/>
            <w:bottom w:val="none" w:sz="0" w:space="0" w:color="auto"/>
            <w:right w:val="none" w:sz="0" w:space="0" w:color="auto"/>
          </w:divBdr>
        </w:div>
        <w:div w:id="1188443903">
          <w:marLeft w:val="547"/>
          <w:marRight w:val="0"/>
          <w:marTop w:val="96"/>
          <w:marBottom w:val="120"/>
          <w:divBdr>
            <w:top w:val="none" w:sz="0" w:space="0" w:color="auto"/>
            <w:left w:val="none" w:sz="0" w:space="0" w:color="auto"/>
            <w:bottom w:val="none" w:sz="0" w:space="0" w:color="auto"/>
            <w:right w:val="none" w:sz="0" w:space="0" w:color="auto"/>
          </w:divBdr>
        </w:div>
        <w:div w:id="2002737836">
          <w:marLeft w:val="547"/>
          <w:marRight w:val="0"/>
          <w:marTop w:val="96"/>
          <w:marBottom w:val="120"/>
          <w:divBdr>
            <w:top w:val="none" w:sz="0" w:space="0" w:color="auto"/>
            <w:left w:val="none" w:sz="0" w:space="0" w:color="auto"/>
            <w:bottom w:val="none" w:sz="0" w:space="0" w:color="auto"/>
            <w:right w:val="none" w:sz="0" w:space="0" w:color="auto"/>
          </w:divBdr>
        </w:div>
      </w:divsChild>
    </w:div>
    <w:div w:id="889268128">
      <w:bodyDiv w:val="1"/>
      <w:marLeft w:val="0"/>
      <w:marRight w:val="0"/>
      <w:marTop w:val="0"/>
      <w:marBottom w:val="0"/>
      <w:divBdr>
        <w:top w:val="none" w:sz="0" w:space="0" w:color="auto"/>
        <w:left w:val="none" w:sz="0" w:space="0" w:color="auto"/>
        <w:bottom w:val="none" w:sz="0" w:space="0" w:color="auto"/>
        <w:right w:val="none" w:sz="0" w:space="0" w:color="auto"/>
      </w:divBdr>
    </w:div>
    <w:div w:id="1189025430">
      <w:bodyDiv w:val="1"/>
      <w:marLeft w:val="0"/>
      <w:marRight w:val="0"/>
      <w:marTop w:val="0"/>
      <w:marBottom w:val="0"/>
      <w:divBdr>
        <w:top w:val="none" w:sz="0" w:space="0" w:color="auto"/>
        <w:left w:val="none" w:sz="0" w:space="0" w:color="auto"/>
        <w:bottom w:val="none" w:sz="0" w:space="0" w:color="auto"/>
        <w:right w:val="none" w:sz="0" w:space="0" w:color="auto"/>
      </w:divBdr>
    </w:div>
    <w:div w:id="1199009604">
      <w:bodyDiv w:val="1"/>
      <w:marLeft w:val="0"/>
      <w:marRight w:val="0"/>
      <w:marTop w:val="0"/>
      <w:marBottom w:val="0"/>
      <w:divBdr>
        <w:top w:val="none" w:sz="0" w:space="0" w:color="auto"/>
        <w:left w:val="none" w:sz="0" w:space="0" w:color="auto"/>
        <w:bottom w:val="none" w:sz="0" w:space="0" w:color="auto"/>
        <w:right w:val="none" w:sz="0" w:space="0" w:color="auto"/>
      </w:divBdr>
    </w:div>
    <w:div w:id="1199197583">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sChild>
        <w:div w:id="2029140644">
          <w:marLeft w:val="0"/>
          <w:marRight w:val="0"/>
          <w:marTop w:val="0"/>
          <w:marBottom w:val="0"/>
          <w:divBdr>
            <w:top w:val="single" w:sz="6" w:space="4" w:color="C4C4C4"/>
            <w:left w:val="single" w:sz="6" w:space="4" w:color="C4C4C4"/>
            <w:bottom w:val="single" w:sz="6" w:space="4" w:color="C4C4C4"/>
            <w:right w:val="single" w:sz="6" w:space="4" w:color="C4C4C4"/>
          </w:divBdr>
        </w:div>
        <w:div w:id="740564805">
          <w:marLeft w:val="0"/>
          <w:marRight w:val="0"/>
          <w:marTop w:val="0"/>
          <w:marBottom w:val="0"/>
          <w:divBdr>
            <w:top w:val="single" w:sz="6" w:space="4" w:color="C4C4C4"/>
            <w:left w:val="single" w:sz="6" w:space="4" w:color="C4C4C4"/>
            <w:bottom w:val="single" w:sz="6" w:space="4" w:color="C4C4C4"/>
            <w:right w:val="single" w:sz="6" w:space="4" w:color="C4C4C4"/>
          </w:divBdr>
        </w:div>
        <w:div w:id="651327355">
          <w:marLeft w:val="0"/>
          <w:marRight w:val="0"/>
          <w:marTop w:val="0"/>
          <w:marBottom w:val="0"/>
          <w:divBdr>
            <w:top w:val="single" w:sz="6" w:space="4" w:color="C4C4C4"/>
            <w:left w:val="single" w:sz="6" w:space="4" w:color="C4C4C4"/>
            <w:bottom w:val="single" w:sz="6" w:space="4" w:color="C4C4C4"/>
            <w:right w:val="single" w:sz="6" w:space="4" w:color="C4C4C4"/>
          </w:divBdr>
        </w:div>
        <w:div w:id="1320158392">
          <w:marLeft w:val="0"/>
          <w:marRight w:val="0"/>
          <w:marTop w:val="0"/>
          <w:marBottom w:val="0"/>
          <w:divBdr>
            <w:top w:val="single" w:sz="6" w:space="4" w:color="C4C4C4"/>
            <w:left w:val="single" w:sz="6" w:space="4" w:color="C4C4C4"/>
            <w:bottom w:val="single" w:sz="6" w:space="4" w:color="C4C4C4"/>
            <w:right w:val="single" w:sz="6" w:space="4" w:color="C4C4C4"/>
          </w:divBdr>
        </w:div>
        <w:div w:id="375394322">
          <w:marLeft w:val="0"/>
          <w:marRight w:val="0"/>
          <w:marTop w:val="0"/>
          <w:marBottom w:val="0"/>
          <w:divBdr>
            <w:top w:val="single" w:sz="6" w:space="4" w:color="C4C4C4"/>
            <w:left w:val="single" w:sz="6" w:space="4" w:color="C4C4C4"/>
            <w:bottom w:val="single" w:sz="6" w:space="4" w:color="C4C4C4"/>
            <w:right w:val="single" w:sz="6" w:space="4" w:color="C4C4C4"/>
          </w:divBdr>
        </w:div>
        <w:div w:id="523254025">
          <w:marLeft w:val="0"/>
          <w:marRight w:val="0"/>
          <w:marTop w:val="0"/>
          <w:marBottom w:val="0"/>
          <w:divBdr>
            <w:top w:val="single" w:sz="6" w:space="4" w:color="C4C4C4"/>
            <w:left w:val="single" w:sz="6" w:space="4" w:color="C4C4C4"/>
            <w:bottom w:val="single" w:sz="6" w:space="4" w:color="C4C4C4"/>
            <w:right w:val="single" w:sz="6" w:space="4" w:color="C4C4C4"/>
          </w:divBdr>
        </w:div>
        <w:div w:id="652376190">
          <w:marLeft w:val="0"/>
          <w:marRight w:val="0"/>
          <w:marTop w:val="0"/>
          <w:marBottom w:val="0"/>
          <w:divBdr>
            <w:top w:val="single" w:sz="6" w:space="4" w:color="C4C4C4"/>
            <w:left w:val="single" w:sz="6" w:space="4" w:color="C4C4C4"/>
            <w:bottom w:val="single" w:sz="6" w:space="4" w:color="C4C4C4"/>
            <w:right w:val="single" w:sz="6" w:space="4" w:color="C4C4C4"/>
          </w:divBdr>
        </w:div>
        <w:div w:id="535392674">
          <w:marLeft w:val="0"/>
          <w:marRight w:val="0"/>
          <w:marTop w:val="0"/>
          <w:marBottom w:val="0"/>
          <w:divBdr>
            <w:top w:val="single" w:sz="6" w:space="4" w:color="C4C4C4"/>
            <w:left w:val="single" w:sz="6" w:space="4" w:color="C4C4C4"/>
            <w:bottom w:val="single" w:sz="6" w:space="4" w:color="C4C4C4"/>
            <w:right w:val="single" w:sz="6" w:space="4" w:color="C4C4C4"/>
          </w:divBdr>
        </w:div>
        <w:div w:id="1874689992">
          <w:marLeft w:val="0"/>
          <w:marRight w:val="0"/>
          <w:marTop w:val="0"/>
          <w:marBottom w:val="0"/>
          <w:divBdr>
            <w:top w:val="single" w:sz="6" w:space="4" w:color="C4C4C4"/>
            <w:left w:val="single" w:sz="6" w:space="4" w:color="C4C4C4"/>
            <w:bottom w:val="single" w:sz="6" w:space="4" w:color="C4C4C4"/>
            <w:right w:val="single" w:sz="6" w:space="4" w:color="C4C4C4"/>
          </w:divBdr>
        </w:div>
        <w:div w:id="1263950496">
          <w:marLeft w:val="0"/>
          <w:marRight w:val="0"/>
          <w:marTop w:val="0"/>
          <w:marBottom w:val="0"/>
          <w:divBdr>
            <w:top w:val="single" w:sz="6" w:space="4" w:color="C4C4C4"/>
            <w:left w:val="single" w:sz="6" w:space="4" w:color="C4C4C4"/>
            <w:bottom w:val="single" w:sz="6" w:space="4" w:color="C4C4C4"/>
            <w:right w:val="single" w:sz="6" w:space="4" w:color="C4C4C4"/>
          </w:divBdr>
        </w:div>
        <w:div w:id="1073241936">
          <w:marLeft w:val="0"/>
          <w:marRight w:val="0"/>
          <w:marTop w:val="0"/>
          <w:marBottom w:val="0"/>
          <w:divBdr>
            <w:top w:val="single" w:sz="6" w:space="4" w:color="C4C4C4"/>
            <w:left w:val="single" w:sz="6" w:space="4" w:color="C4C4C4"/>
            <w:bottom w:val="single" w:sz="6" w:space="4" w:color="C4C4C4"/>
            <w:right w:val="single" w:sz="6" w:space="4" w:color="C4C4C4"/>
          </w:divBdr>
        </w:div>
        <w:div w:id="594632221">
          <w:marLeft w:val="0"/>
          <w:marRight w:val="0"/>
          <w:marTop w:val="0"/>
          <w:marBottom w:val="0"/>
          <w:divBdr>
            <w:top w:val="single" w:sz="6" w:space="4" w:color="C4C4C4"/>
            <w:left w:val="single" w:sz="6" w:space="4" w:color="C4C4C4"/>
            <w:bottom w:val="single" w:sz="6" w:space="4" w:color="C4C4C4"/>
            <w:right w:val="single" w:sz="6" w:space="4" w:color="C4C4C4"/>
          </w:divBdr>
        </w:div>
        <w:div w:id="339546631">
          <w:marLeft w:val="0"/>
          <w:marRight w:val="0"/>
          <w:marTop w:val="0"/>
          <w:marBottom w:val="0"/>
          <w:divBdr>
            <w:top w:val="single" w:sz="6" w:space="4" w:color="C4C4C4"/>
            <w:left w:val="single" w:sz="6" w:space="4" w:color="C4C4C4"/>
            <w:bottom w:val="single" w:sz="6" w:space="4" w:color="C4C4C4"/>
            <w:right w:val="single" w:sz="6" w:space="4" w:color="C4C4C4"/>
          </w:divBdr>
        </w:div>
        <w:div w:id="80551461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97382325">
      <w:bodyDiv w:val="1"/>
      <w:marLeft w:val="0"/>
      <w:marRight w:val="0"/>
      <w:marTop w:val="0"/>
      <w:marBottom w:val="0"/>
      <w:divBdr>
        <w:top w:val="none" w:sz="0" w:space="0" w:color="auto"/>
        <w:left w:val="none" w:sz="0" w:space="0" w:color="auto"/>
        <w:bottom w:val="none" w:sz="0" w:space="0" w:color="auto"/>
        <w:right w:val="none" w:sz="0" w:space="0" w:color="auto"/>
      </w:divBdr>
    </w:div>
    <w:div w:id="1684087732">
      <w:bodyDiv w:val="1"/>
      <w:marLeft w:val="0"/>
      <w:marRight w:val="0"/>
      <w:marTop w:val="0"/>
      <w:marBottom w:val="0"/>
      <w:divBdr>
        <w:top w:val="none" w:sz="0" w:space="0" w:color="auto"/>
        <w:left w:val="none" w:sz="0" w:space="0" w:color="auto"/>
        <w:bottom w:val="none" w:sz="0" w:space="0" w:color="auto"/>
        <w:right w:val="none" w:sz="0" w:space="0" w:color="auto"/>
      </w:divBdr>
    </w:div>
    <w:div w:id="170918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otnettricks.com/learn/netframework"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dotnettricks.com/learn/sqlserver" TargetMode="External"/><Relationship Id="rId14" Type="http://schemas.openxmlformats.org/officeDocument/2006/relationships/hyperlink" Target="https://www.dotnettricks.com/lear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8</Pages>
  <Words>787</Words>
  <Characters>4489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2021-01-15T13:36:00Z</dcterms:created>
  <dcterms:modified xsi:type="dcterms:W3CDTF">2021-01-18T08:57:00Z</dcterms:modified>
</cp:coreProperties>
</file>