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8207A" w14:textId="77777777" w:rsidR="009B76F4" w:rsidRDefault="009B76F4" w:rsidP="00570FB7"/>
    <w:p w14:paraId="281F5925" w14:textId="77777777" w:rsidR="009B76F4" w:rsidRDefault="009B76F4" w:rsidP="00570FB7"/>
    <w:p w14:paraId="5000433B" w14:textId="77777777" w:rsidR="009B76F4" w:rsidRDefault="009B76F4" w:rsidP="003431BA">
      <w:pPr>
        <w:jc w:val="center"/>
      </w:pPr>
      <w:r>
        <w:rPr>
          <w:noProof/>
        </w:rPr>
        <w:drawing>
          <wp:inline distT="0" distB="0" distL="0" distR="0" wp14:anchorId="1BB9824D" wp14:editId="5F21DDDC">
            <wp:extent cx="5689600" cy="1211580"/>
            <wp:effectExtent l="0" t="0" r="6350" b="7620"/>
            <wp:docPr id="143819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91898" name="Picture 1438191898"/>
                    <pic:cNvPicPr/>
                  </pic:nvPicPr>
                  <pic:blipFill>
                    <a:blip r:embed="rId5">
                      <a:extLst>
                        <a:ext uri="{28A0092B-C50C-407E-A947-70E740481C1C}">
                          <a14:useLocalDpi xmlns:a14="http://schemas.microsoft.com/office/drawing/2010/main" val="0"/>
                        </a:ext>
                      </a:extLst>
                    </a:blip>
                    <a:stretch>
                      <a:fillRect/>
                    </a:stretch>
                  </pic:blipFill>
                  <pic:spPr>
                    <a:xfrm>
                      <a:off x="0" y="0"/>
                      <a:ext cx="5716355" cy="1217277"/>
                    </a:xfrm>
                    <a:prstGeom prst="rect">
                      <a:avLst/>
                    </a:prstGeom>
                  </pic:spPr>
                </pic:pic>
              </a:graphicData>
            </a:graphic>
          </wp:inline>
        </w:drawing>
      </w:r>
    </w:p>
    <w:p w14:paraId="3C664018" w14:textId="77777777" w:rsidR="009B76F4" w:rsidRPr="009B76F4" w:rsidRDefault="009B76F4" w:rsidP="009B76F4">
      <w:pPr>
        <w:jc w:val="center"/>
        <w:rPr>
          <w:sz w:val="40"/>
          <w:szCs w:val="40"/>
        </w:rPr>
      </w:pPr>
      <w:r w:rsidRPr="009B76F4">
        <w:rPr>
          <w:b/>
          <w:bCs/>
          <w:sz w:val="40"/>
          <w:szCs w:val="40"/>
          <w:lang w:val="en-GB"/>
        </w:rPr>
        <w:t>PIP2001 Capstone Project</w:t>
      </w:r>
    </w:p>
    <w:p w14:paraId="17A3EA96" w14:textId="52F17D0C" w:rsidR="009B76F4" w:rsidRPr="003431BA" w:rsidRDefault="009B76F4" w:rsidP="009B76F4">
      <w:pPr>
        <w:jc w:val="center"/>
        <w:rPr>
          <w:b/>
          <w:bCs/>
          <w:sz w:val="40"/>
          <w:szCs w:val="40"/>
          <w:lang w:val="en-GB"/>
        </w:rPr>
      </w:pPr>
      <w:r w:rsidRPr="009B76F4">
        <w:rPr>
          <w:b/>
          <w:bCs/>
          <w:sz w:val="40"/>
          <w:szCs w:val="40"/>
          <w:lang w:val="en-GB"/>
        </w:rPr>
        <w:t>Review-</w:t>
      </w:r>
      <w:r w:rsidR="008E79EC">
        <w:rPr>
          <w:b/>
          <w:bCs/>
          <w:sz w:val="40"/>
          <w:szCs w:val="40"/>
          <w:lang w:val="en-GB"/>
        </w:rPr>
        <w:t>2</w:t>
      </w:r>
      <w:r w:rsidRPr="003431BA">
        <w:rPr>
          <w:b/>
          <w:bCs/>
          <w:sz w:val="40"/>
          <w:szCs w:val="40"/>
          <w:lang w:val="en-GB"/>
        </w:rPr>
        <w:t xml:space="preserve"> Report</w:t>
      </w:r>
    </w:p>
    <w:p w14:paraId="647A047F" w14:textId="77777777" w:rsidR="009B76F4" w:rsidRDefault="009B76F4" w:rsidP="009B76F4">
      <w:pPr>
        <w:jc w:val="center"/>
        <w:rPr>
          <w:b/>
          <w:bCs/>
          <w:sz w:val="36"/>
          <w:szCs w:val="36"/>
          <w:lang w:val="en-GB"/>
        </w:rPr>
      </w:pPr>
    </w:p>
    <w:p w14:paraId="28720C86" w14:textId="271DAFB1" w:rsidR="009B76F4" w:rsidRPr="003431BA" w:rsidRDefault="009B76F4" w:rsidP="009B76F4">
      <w:pPr>
        <w:jc w:val="center"/>
        <w:rPr>
          <w:b/>
          <w:bCs/>
          <w:sz w:val="50"/>
          <w:szCs w:val="50"/>
          <w:lang w:val="en-GB"/>
        </w:rPr>
      </w:pPr>
      <w:r w:rsidRPr="003431BA">
        <w:rPr>
          <w:b/>
          <w:bCs/>
          <w:sz w:val="50"/>
          <w:szCs w:val="50"/>
          <w:lang w:val="en-GB"/>
        </w:rPr>
        <w:t>DIAGNOSIS OF ACUTE DISEASES IN VILLAGES AND SMALLER TOWNS USING AI</w:t>
      </w:r>
    </w:p>
    <w:p w14:paraId="599F21A5" w14:textId="77777777" w:rsidR="009B76F4" w:rsidRPr="003431BA" w:rsidRDefault="009B76F4" w:rsidP="009B76F4">
      <w:pPr>
        <w:jc w:val="center"/>
        <w:rPr>
          <w:b/>
          <w:bCs/>
          <w:sz w:val="44"/>
          <w:szCs w:val="44"/>
          <w:u w:val="single"/>
          <w:lang w:val="en-GB"/>
        </w:rPr>
      </w:pPr>
      <w:r w:rsidRPr="009B76F4">
        <w:rPr>
          <w:b/>
          <w:bCs/>
          <w:sz w:val="44"/>
          <w:szCs w:val="44"/>
          <w:u w:val="single"/>
          <w:lang w:val="en-GB"/>
        </w:rPr>
        <w:t>Batch Number: CSG-G10</w:t>
      </w:r>
    </w:p>
    <w:tbl>
      <w:tblPr>
        <w:tblStyle w:val="TableGrid"/>
        <w:tblW w:w="0" w:type="auto"/>
        <w:tblLook w:val="04A0" w:firstRow="1" w:lastRow="0" w:firstColumn="1" w:lastColumn="0" w:noHBand="0" w:noVBand="1"/>
      </w:tblPr>
      <w:tblGrid>
        <w:gridCol w:w="4508"/>
        <w:gridCol w:w="4508"/>
      </w:tblGrid>
      <w:tr w:rsidR="009B76F4" w14:paraId="0176DC27" w14:textId="77777777" w:rsidTr="009B76F4">
        <w:tc>
          <w:tcPr>
            <w:tcW w:w="4508" w:type="dxa"/>
          </w:tcPr>
          <w:p w14:paraId="6C844167" w14:textId="069E6029" w:rsidR="009B76F4" w:rsidRPr="003431BA" w:rsidRDefault="003431BA" w:rsidP="009B76F4">
            <w:pPr>
              <w:jc w:val="center"/>
              <w:rPr>
                <w:b/>
                <w:bCs/>
                <w:sz w:val="44"/>
                <w:szCs w:val="44"/>
              </w:rPr>
            </w:pPr>
            <w:r w:rsidRPr="003431BA">
              <w:rPr>
                <w:b/>
                <w:bCs/>
                <w:sz w:val="44"/>
                <w:szCs w:val="44"/>
              </w:rPr>
              <w:t>ROLL NUMBER</w:t>
            </w:r>
          </w:p>
        </w:tc>
        <w:tc>
          <w:tcPr>
            <w:tcW w:w="4508" w:type="dxa"/>
          </w:tcPr>
          <w:p w14:paraId="28CDFD30" w14:textId="13E15CEF" w:rsidR="009B76F4" w:rsidRPr="003431BA" w:rsidRDefault="003431BA" w:rsidP="009B76F4">
            <w:pPr>
              <w:jc w:val="center"/>
              <w:rPr>
                <w:b/>
                <w:bCs/>
                <w:sz w:val="44"/>
                <w:szCs w:val="44"/>
              </w:rPr>
            </w:pPr>
            <w:r w:rsidRPr="003431BA">
              <w:rPr>
                <w:b/>
                <w:bCs/>
                <w:sz w:val="44"/>
                <w:szCs w:val="44"/>
              </w:rPr>
              <w:t>NAME</w:t>
            </w:r>
          </w:p>
        </w:tc>
      </w:tr>
      <w:tr w:rsidR="009B76F4" w14:paraId="50DFA329" w14:textId="77777777" w:rsidTr="009B76F4">
        <w:tc>
          <w:tcPr>
            <w:tcW w:w="4508" w:type="dxa"/>
          </w:tcPr>
          <w:p w14:paraId="47E8831C" w14:textId="5D71D270" w:rsidR="009B76F4" w:rsidRPr="003431BA" w:rsidRDefault="003431BA" w:rsidP="009B76F4">
            <w:pPr>
              <w:jc w:val="center"/>
              <w:rPr>
                <w:sz w:val="40"/>
                <w:szCs w:val="40"/>
              </w:rPr>
            </w:pPr>
            <w:r>
              <w:rPr>
                <w:sz w:val="40"/>
                <w:szCs w:val="40"/>
              </w:rPr>
              <w:t>20211CSG0074</w:t>
            </w:r>
          </w:p>
        </w:tc>
        <w:tc>
          <w:tcPr>
            <w:tcW w:w="4508" w:type="dxa"/>
          </w:tcPr>
          <w:p w14:paraId="3DFA92D4" w14:textId="51F2BA3F" w:rsidR="009B76F4" w:rsidRPr="003431BA" w:rsidRDefault="003431BA" w:rsidP="009B76F4">
            <w:pPr>
              <w:jc w:val="center"/>
              <w:rPr>
                <w:sz w:val="40"/>
                <w:szCs w:val="40"/>
              </w:rPr>
            </w:pPr>
            <w:r>
              <w:rPr>
                <w:sz w:val="40"/>
                <w:szCs w:val="40"/>
              </w:rPr>
              <w:t>CHANDRASHEKHAR K S</w:t>
            </w:r>
          </w:p>
        </w:tc>
      </w:tr>
      <w:tr w:rsidR="009B76F4" w14:paraId="1C4FD078" w14:textId="77777777" w:rsidTr="009B76F4">
        <w:tc>
          <w:tcPr>
            <w:tcW w:w="4508" w:type="dxa"/>
          </w:tcPr>
          <w:p w14:paraId="2E833510" w14:textId="7006AC88" w:rsidR="009B76F4" w:rsidRPr="003431BA" w:rsidRDefault="003431BA" w:rsidP="009B76F4">
            <w:pPr>
              <w:jc w:val="center"/>
              <w:rPr>
                <w:sz w:val="40"/>
                <w:szCs w:val="40"/>
              </w:rPr>
            </w:pPr>
            <w:r>
              <w:rPr>
                <w:sz w:val="40"/>
                <w:szCs w:val="40"/>
              </w:rPr>
              <w:t>20211CSG0016</w:t>
            </w:r>
          </w:p>
        </w:tc>
        <w:tc>
          <w:tcPr>
            <w:tcW w:w="4508" w:type="dxa"/>
          </w:tcPr>
          <w:p w14:paraId="7A976021" w14:textId="425F581C" w:rsidR="009B76F4" w:rsidRPr="003431BA" w:rsidRDefault="003431BA" w:rsidP="009B76F4">
            <w:pPr>
              <w:jc w:val="center"/>
              <w:rPr>
                <w:sz w:val="40"/>
                <w:szCs w:val="40"/>
              </w:rPr>
            </w:pPr>
            <w:r>
              <w:rPr>
                <w:sz w:val="40"/>
                <w:szCs w:val="40"/>
              </w:rPr>
              <w:t>PRAVEEN P</w:t>
            </w:r>
          </w:p>
        </w:tc>
      </w:tr>
      <w:tr w:rsidR="009B76F4" w14:paraId="7E7A69E4" w14:textId="77777777" w:rsidTr="009B76F4">
        <w:tc>
          <w:tcPr>
            <w:tcW w:w="4508" w:type="dxa"/>
          </w:tcPr>
          <w:p w14:paraId="3CFD5673" w14:textId="73CE8072" w:rsidR="009B76F4" w:rsidRPr="003431BA" w:rsidRDefault="003431BA" w:rsidP="009B76F4">
            <w:pPr>
              <w:jc w:val="center"/>
              <w:rPr>
                <w:sz w:val="40"/>
                <w:szCs w:val="40"/>
              </w:rPr>
            </w:pPr>
            <w:r>
              <w:rPr>
                <w:sz w:val="40"/>
                <w:szCs w:val="40"/>
              </w:rPr>
              <w:t>20211CSG0002</w:t>
            </w:r>
          </w:p>
        </w:tc>
        <w:tc>
          <w:tcPr>
            <w:tcW w:w="4508" w:type="dxa"/>
          </w:tcPr>
          <w:p w14:paraId="5DEA3EDC" w14:textId="70A4284A" w:rsidR="009B76F4" w:rsidRPr="003431BA" w:rsidRDefault="003431BA" w:rsidP="009B76F4">
            <w:pPr>
              <w:jc w:val="center"/>
              <w:rPr>
                <w:sz w:val="40"/>
                <w:szCs w:val="40"/>
              </w:rPr>
            </w:pPr>
            <w:r>
              <w:rPr>
                <w:sz w:val="40"/>
                <w:szCs w:val="40"/>
              </w:rPr>
              <w:t>BHUVANESHWAR C</w:t>
            </w:r>
          </w:p>
        </w:tc>
      </w:tr>
      <w:tr w:rsidR="009B76F4" w14:paraId="7AFE1B7A" w14:textId="77777777" w:rsidTr="009B76F4">
        <w:tc>
          <w:tcPr>
            <w:tcW w:w="4508" w:type="dxa"/>
          </w:tcPr>
          <w:p w14:paraId="393D4637" w14:textId="22F7E780" w:rsidR="009B76F4" w:rsidRPr="003431BA" w:rsidRDefault="003431BA" w:rsidP="009B76F4">
            <w:pPr>
              <w:jc w:val="center"/>
              <w:rPr>
                <w:sz w:val="40"/>
                <w:szCs w:val="40"/>
              </w:rPr>
            </w:pPr>
            <w:r>
              <w:rPr>
                <w:sz w:val="40"/>
                <w:szCs w:val="40"/>
              </w:rPr>
              <w:t>20211CSG0033</w:t>
            </w:r>
          </w:p>
        </w:tc>
        <w:tc>
          <w:tcPr>
            <w:tcW w:w="4508" w:type="dxa"/>
          </w:tcPr>
          <w:p w14:paraId="7EBB8584" w14:textId="5204111A" w:rsidR="009B76F4" w:rsidRPr="003431BA" w:rsidRDefault="003431BA" w:rsidP="009B76F4">
            <w:pPr>
              <w:jc w:val="center"/>
              <w:rPr>
                <w:sz w:val="40"/>
                <w:szCs w:val="40"/>
              </w:rPr>
            </w:pPr>
            <w:r>
              <w:rPr>
                <w:sz w:val="40"/>
                <w:szCs w:val="40"/>
              </w:rPr>
              <w:t>MANASA H A</w:t>
            </w:r>
          </w:p>
        </w:tc>
      </w:tr>
    </w:tbl>
    <w:p w14:paraId="04848FCC" w14:textId="77777777" w:rsidR="009B76F4" w:rsidRDefault="009B76F4" w:rsidP="009B76F4">
      <w:pPr>
        <w:jc w:val="center"/>
        <w:rPr>
          <w:sz w:val="44"/>
          <w:szCs w:val="44"/>
        </w:rPr>
      </w:pPr>
    </w:p>
    <w:p w14:paraId="74D46B73" w14:textId="77777777" w:rsidR="003431BA" w:rsidRPr="003431BA" w:rsidRDefault="003431BA" w:rsidP="003431BA">
      <w:pPr>
        <w:spacing w:line="240" w:lineRule="auto"/>
        <w:jc w:val="center"/>
        <w:rPr>
          <w:sz w:val="36"/>
          <w:szCs w:val="36"/>
        </w:rPr>
      </w:pPr>
      <w:r w:rsidRPr="003431BA">
        <w:rPr>
          <w:sz w:val="36"/>
          <w:szCs w:val="36"/>
          <w:lang w:val="en-GB"/>
        </w:rPr>
        <w:t>Under the Supervision of,</w:t>
      </w:r>
    </w:p>
    <w:p w14:paraId="142B22A0" w14:textId="77777777" w:rsidR="003431BA" w:rsidRPr="003431BA" w:rsidRDefault="003431BA" w:rsidP="003431BA">
      <w:pPr>
        <w:spacing w:line="240" w:lineRule="auto"/>
        <w:jc w:val="center"/>
        <w:rPr>
          <w:sz w:val="36"/>
          <w:szCs w:val="36"/>
        </w:rPr>
      </w:pPr>
      <w:r w:rsidRPr="003431BA">
        <w:rPr>
          <w:sz w:val="36"/>
          <w:szCs w:val="36"/>
          <w:lang w:val="en-GB"/>
        </w:rPr>
        <w:t>Prof.  RADHIKA SREEDHARAN</w:t>
      </w:r>
    </w:p>
    <w:p w14:paraId="55DC13BD" w14:textId="77777777" w:rsidR="003431BA" w:rsidRPr="003431BA" w:rsidRDefault="003431BA" w:rsidP="003431BA">
      <w:pPr>
        <w:spacing w:line="240" w:lineRule="auto"/>
        <w:jc w:val="center"/>
        <w:rPr>
          <w:sz w:val="36"/>
          <w:szCs w:val="36"/>
        </w:rPr>
      </w:pPr>
      <w:r w:rsidRPr="003431BA">
        <w:rPr>
          <w:sz w:val="36"/>
          <w:szCs w:val="36"/>
          <w:lang w:val="en-GB"/>
        </w:rPr>
        <w:t>Assistant Professor</w:t>
      </w:r>
    </w:p>
    <w:p w14:paraId="76EE1BAA" w14:textId="77777777" w:rsidR="003431BA" w:rsidRPr="003431BA" w:rsidRDefault="003431BA" w:rsidP="003431BA">
      <w:pPr>
        <w:spacing w:line="240" w:lineRule="auto"/>
        <w:jc w:val="center"/>
        <w:rPr>
          <w:sz w:val="36"/>
          <w:szCs w:val="36"/>
        </w:rPr>
      </w:pPr>
      <w:r w:rsidRPr="003431BA">
        <w:rPr>
          <w:sz w:val="36"/>
          <w:szCs w:val="36"/>
          <w:lang w:val="en-GB"/>
        </w:rPr>
        <w:t>School of Computer Science and Engineering</w:t>
      </w:r>
    </w:p>
    <w:p w14:paraId="27A83914" w14:textId="77777777" w:rsidR="003431BA" w:rsidRDefault="003431BA" w:rsidP="003431BA">
      <w:pPr>
        <w:spacing w:line="240" w:lineRule="auto"/>
        <w:jc w:val="center"/>
        <w:rPr>
          <w:sz w:val="36"/>
          <w:szCs w:val="36"/>
          <w:lang w:val="en-GB"/>
        </w:rPr>
      </w:pPr>
      <w:r w:rsidRPr="003431BA">
        <w:rPr>
          <w:sz w:val="36"/>
          <w:szCs w:val="36"/>
          <w:lang w:val="en-GB"/>
        </w:rPr>
        <w:t>Presidency University</w:t>
      </w:r>
    </w:p>
    <w:p w14:paraId="7C7E6663" w14:textId="1EF091E2" w:rsidR="003431BA" w:rsidRPr="003431BA" w:rsidRDefault="003431BA" w:rsidP="003431BA">
      <w:pPr>
        <w:spacing w:line="240" w:lineRule="auto"/>
        <w:jc w:val="right"/>
        <w:rPr>
          <w:b/>
          <w:bCs/>
          <w:sz w:val="28"/>
          <w:szCs w:val="28"/>
        </w:rPr>
      </w:pPr>
      <w:r w:rsidRPr="003431BA">
        <w:rPr>
          <w:b/>
          <w:bCs/>
          <w:sz w:val="28"/>
          <w:szCs w:val="28"/>
          <w:lang w:val="en-GB"/>
        </w:rPr>
        <w:t>DATE: 2</w:t>
      </w:r>
      <w:r w:rsidR="008E79EC">
        <w:rPr>
          <w:b/>
          <w:bCs/>
          <w:sz w:val="28"/>
          <w:szCs w:val="28"/>
          <w:lang w:val="en-GB"/>
        </w:rPr>
        <w:t>7</w:t>
      </w:r>
      <w:r w:rsidRPr="003431BA">
        <w:rPr>
          <w:b/>
          <w:bCs/>
          <w:sz w:val="28"/>
          <w:szCs w:val="28"/>
          <w:lang w:val="en-GB"/>
        </w:rPr>
        <w:t>/1</w:t>
      </w:r>
      <w:r w:rsidR="008E79EC">
        <w:rPr>
          <w:b/>
          <w:bCs/>
          <w:sz w:val="28"/>
          <w:szCs w:val="28"/>
          <w:lang w:val="en-GB"/>
        </w:rPr>
        <w:t>1</w:t>
      </w:r>
      <w:r w:rsidRPr="003431BA">
        <w:rPr>
          <w:b/>
          <w:bCs/>
          <w:sz w:val="28"/>
          <w:szCs w:val="28"/>
          <w:lang w:val="en-GB"/>
        </w:rPr>
        <w:t>/2024</w:t>
      </w:r>
    </w:p>
    <w:p w14:paraId="5F157FAC" w14:textId="77777777" w:rsidR="003431BA" w:rsidRDefault="003431BA" w:rsidP="00570FB7">
      <w:pPr>
        <w:rPr>
          <w:sz w:val="44"/>
          <w:szCs w:val="44"/>
        </w:rPr>
      </w:pPr>
    </w:p>
    <w:p w14:paraId="5986DE04" w14:textId="7BB5F69F" w:rsidR="00570FB7" w:rsidRPr="003431BA" w:rsidRDefault="003431BA" w:rsidP="00570FB7">
      <w:pPr>
        <w:rPr>
          <w:b/>
          <w:bCs/>
          <w:sz w:val="40"/>
          <w:szCs w:val="40"/>
        </w:rPr>
      </w:pPr>
      <w:r w:rsidRPr="003431BA">
        <w:rPr>
          <w:b/>
          <w:bCs/>
          <w:sz w:val="40"/>
          <w:szCs w:val="40"/>
        </w:rPr>
        <w:t>ABSTRACT</w:t>
      </w:r>
    </w:p>
    <w:p w14:paraId="307DCF16" w14:textId="77777777" w:rsidR="003431BA" w:rsidRPr="003431BA" w:rsidRDefault="003431BA" w:rsidP="003431BA">
      <w:r w:rsidRPr="003431BA">
        <w:t xml:space="preserve">Healthcare remains less accessible in rural areas, leading to delayed diagnosis and treatment of acute ailments. To address this, we have proposed an AI-enabled diagnostic tool specifically designed for village communities and small towns. Using Machine Learning algorithms, this system matches a given input to predict disease conditions by </w:t>
      </w:r>
      <w:proofErr w:type="spellStart"/>
      <w:r w:rsidRPr="003431BA">
        <w:t>analyzing</w:t>
      </w:r>
      <w:proofErr w:type="spellEnd"/>
      <w:r w:rsidRPr="003431BA">
        <w:t xml:space="preserve"> patient symptoms, clinical histories, and environmental factors. Our model has been trained on diverse datasets and has achieved an overall diagnostic accuracy of 92%.</w:t>
      </w:r>
    </w:p>
    <w:p w14:paraId="657E42A7" w14:textId="799D6129" w:rsidR="003431BA" w:rsidRDefault="003431BA" w:rsidP="003431BA">
      <w:r w:rsidRPr="003431BA">
        <w:t>Moreover, deploying this system enhances diagnostic capabilities and supports decision-making for local health workers. This ultimately improves health outcomes in resource-constrained settings. In addition, we discuss the scalability of the system and its potential integration into telehealth services, further expanding access to healthcare.</w:t>
      </w:r>
    </w:p>
    <w:p w14:paraId="1EB8BEFD" w14:textId="25A55C7B" w:rsidR="00870E8F" w:rsidRPr="003431BA" w:rsidRDefault="00870E8F" w:rsidP="003431BA">
      <w:r w:rsidRPr="00870E8F">
        <w:rPr>
          <w:noProof/>
          <w:sz w:val="28"/>
          <w:szCs w:val="28"/>
        </w:rPr>
        <mc:AlternateContent>
          <mc:Choice Requires="wps">
            <w:drawing>
              <wp:anchor distT="0" distB="0" distL="114300" distR="114300" simplePos="0" relativeHeight="251659264" behindDoc="0" locked="0" layoutInCell="1" allowOverlap="1" wp14:anchorId="08152DBD" wp14:editId="35BD17FF">
                <wp:simplePos x="0" y="0"/>
                <wp:positionH relativeFrom="column">
                  <wp:posOffset>-15240</wp:posOffset>
                </wp:positionH>
                <wp:positionV relativeFrom="paragraph">
                  <wp:posOffset>73025</wp:posOffset>
                </wp:positionV>
                <wp:extent cx="5760000" cy="0"/>
                <wp:effectExtent l="0" t="0" r="0" b="0"/>
                <wp:wrapNone/>
                <wp:docPr id="1645374788"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08DF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5.75pt" to="452.3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" strokecolor="black [3213]" strokeweight=".5pt">
                <v:stroke joinstyle="miter"/>
              </v:line>
            </w:pict>
          </mc:Fallback>
        </mc:AlternateContent>
      </w:r>
    </w:p>
    <w:p w14:paraId="5FF081AE" w14:textId="3FAB4A03" w:rsidR="00570FB7" w:rsidRPr="003431BA" w:rsidRDefault="003431BA" w:rsidP="00570FB7">
      <w:pPr>
        <w:rPr>
          <w:b/>
          <w:bCs/>
          <w:sz w:val="40"/>
          <w:szCs w:val="40"/>
        </w:rPr>
      </w:pPr>
      <w:r w:rsidRPr="003431BA">
        <w:rPr>
          <w:b/>
          <w:bCs/>
          <w:sz w:val="40"/>
          <w:szCs w:val="40"/>
        </w:rPr>
        <w:t>INTRODUCTION</w:t>
      </w:r>
    </w:p>
    <w:p w14:paraId="6256F420" w14:textId="1D711BC2" w:rsidR="00570FB7" w:rsidRPr="00952D15" w:rsidRDefault="00570FB7" w:rsidP="00570FB7">
      <w:pPr>
        <w:rPr>
          <w:b/>
          <w:bCs/>
          <w:sz w:val="32"/>
          <w:szCs w:val="32"/>
        </w:rPr>
      </w:pPr>
      <w:r w:rsidRPr="00952D15">
        <w:rPr>
          <w:b/>
          <w:bCs/>
          <w:sz w:val="32"/>
          <w:szCs w:val="32"/>
        </w:rPr>
        <w:t>Background Diagnosis of Acute Diseases in Villages and Smaller Towns Using AI</w:t>
      </w:r>
    </w:p>
    <w:p w14:paraId="1ADBAE58" w14:textId="77777777" w:rsidR="00952D15" w:rsidRPr="00952D15" w:rsidRDefault="00952D15" w:rsidP="00952D15">
      <w:r w:rsidRPr="00952D15">
        <w:t>Healthcare delivery in rural areas is often hampered by resource shortages, a lack of medical professionals, and inadequate diagnostic facilities. Additionally, acute diseases such as malaria, pneumonia, and diarrheal diseases are common in these regions, and timely diagnosis is often a significant barrier to effective treatment. This is where recent advances in AI can help address these challenges.</w:t>
      </w:r>
    </w:p>
    <w:p w14:paraId="78BC2A60" w14:textId="77777777" w:rsidR="00952D15" w:rsidRPr="00952D15" w:rsidRDefault="00952D15" w:rsidP="00952D15">
      <w:r w:rsidRPr="00952D15">
        <w:t>AI in healthcare presents new opportunities for improving services in underserved communities. It has the potential to streamline the diagnostic process, provide real-time assistance to medical workers, and ultimately save lives.</w:t>
      </w:r>
    </w:p>
    <w:p w14:paraId="1F771641" w14:textId="1742A451" w:rsidR="00570FB7" w:rsidRPr="00952D15" w:rsidRDefault="00570FB7" w:rsidP="00570FB7">
      <w:pPr>
        <w:rPr>
          <w:b/>
          <w:bCs/>
          <w:sz w:val="32"/>
          <w:szCs w:val="32"/>
        </w:rPr>
      </w:pPr>
      <w:r w:rsidRPr="00952D15">
        <w:rPr>
          <w:b/>
          <w:bCs/>
          <w:sz w:val="32"/>
          <w:szCs w:val="32"/>
        </w:rPr>
        <w:t>Problem Statement</w:t>
      </w:r>
    </w:p>
    <w:p w14:paraId="6DCE3488" w14:textId="77777777" w:rsidR="00952D15" w:rsidRPr="00952D15" w:rsidRDefault="00952D15" w:rsidP="00952D15">
      <w:r w:rsidRPr="00952D15">
        <w:t>The main objective of this work is to develop an AI-based diagnostic system capable of identifying acute diseases with high precision using minimal clinical data, thereby addressing the diagnostic gap in rural healthcare settings. Additionally, the project aims to create a model that is both effective and scalable, ensuring broad applicability in similar environments.</w:t>
      </w:r>
    </w:p>
    <w:p w14:paraId="1E1306DA" w14:textId="32F16314" w:rsidR="00570FB7" w:rsidRPr="00952D15" w:rsidRDefault="00570FB7" w:rsidP="00570FB7">
      <w:pPr>
        <w:rPr>
          <w:b/>
          <w:bCs/>
          <w:sz w:val="32"/>
          <w:szCs w:val="32"/>
        </w:rPr>
      </w:pPr>
      <w:r w:rsidRPr="00952D15">
        <w:rPr>
          <w:b/>
          <w:bCs/>
          <w:sz w:val="32"/>
          <w:szCs w:val="32"/>
        </w:rPr>
        <w:t>Objectives</w:t>
      </w:r>
    </w:p>
    <w:p w14:paraId="137CCF15" w14:textId="3533330C" w:rsidR="00952D15" w:rsidRPr="00952D15" w:rsidRDefault="00952D15" w:rsidP="00952D15">
      <w:pPr>
        <w:pStyle w:val="ListParagraph"/>
        <w:numPr>
          <w:ilvl w:val="0"/>
          <w:numId w:val="7"/>
        </w:numPr>
      </w:pPr>
      <w:r w:rsidRPr="00952D15">
        <w:rPr>
          <w:b/>
          <w:bCs/>
        </w:rPr>
        <w:t>Design an AI model</w:t>
      </w:r>
      <w:r w:rsidRPr="00952D15">
        <w:t xml:space="preserve"> with high predictive accuracy for acute diseases based on available data.</w:t>
      </w:r>
    </w:p>
    <w:p w14:paraId="36211074" w14:textId="22DEDB08" w:rsidR="00952D15" w:rsidRPr="00952D15" w:rsidRDefault="00952D15" w:rsidP="00952D15">
      <w:pPr>
        <w:pStyle w:val="ListParagraph"/>
        <w:numPr>
          <w:ilvl w:val="0"/>
          <w:numId w:val="7"/>
        </w:numPr>
      </w:pPr>
      <w:r w:rsidRPr="00952D15">
        <w:rPr>
          <w:b/>
          <w:bCs/>
        </w:rPr>
        <w:t>Ensure the model is deployable</w:t>
      </w:r>
      <w:r w:rsidRPr="00952D15">
        <w:t xml:space="preserve"> in low-resource settings, running seamlessly on mobile devices.</w:t>
      </w:r>
    </w:p>
    <w:p w14:paraId="2D80F1FB" w14:textId="68205748" w:rsidR="00952D15" w:rsidRPr="00952D15" w:rsidRDefault="00952D15" w:rsidP="00952D15">
      <w:pPr>
        <w:pStyle w:val="ListParagraph"/>
        <w:numPr>
          <w:ilvl w:val="0"/>
          <w:numId w:val="7"/>
        </w:numPr>
      </w:pPr>
      <w:r w:rsidRPr="00952D15">
        <w:rPr>
          <w:b/>
          <w:bCs/>
        </w:rPr>
        <w:t>Enhance the diagnostic capabilities</w:t>
      </w:r>
      <w:r w:rsidRPr="00952D15">
        <w:t xml:space="preserve"> of health workers by embedding the model into a user-friendly interface.</w:t>
      </w:r>
    </w:p>
    <w:p w14:paraId="55505C8C" w14:textId="1A8EF011" w:rsidR="00952D15" w:rsidRDefault="00952D15" w:rsidP="00952D15">
      <w:pPr>
        <w:pStyle w:val="ListParagraph"/>
        <w:numPr>
          <w:ilvl w:val="0"/>
          <w:numId w:val="7"/>
        </w:numPr>
      </w:pPr>
      <w:r w:rsidRPr="00952D15">
        <w:rPr>
          <w:b/>
          <w:bCs/>
        </w:rPr>
        <w:lastRenderedPageBreak/>
        <w:t>Explore the integration of telehealth services</w:t>
      </w:r>
      <w:r w:rsidRPr="00952D15">
        <w:t xml:space="preserve"> to expand the reach and effectiveness of the diagnostic tool</w:t>
      </w:r>
      <w:r>
        <w:t>.</w:t>
      </w:r>
    </w:p>
    <w:p w14:paraId="28DAF8A5" w14:textId="39BAA4EB" w:rsidR="00952D15" w:rsidRDefault="00870E8F" w:rsidP="00952D15">
      <w:r>
        <w:rPr>
          <w:noProof/>
        </w:rPr>
        <mc:AlternateContent>
          <mc:Choice Requires="wps">
            <w:drawing>
              <wp:anchor distT="0" distB="0" distL="114300" distR="114300" simplePos="0" relativeHeight="251661312" behindDoc="0" locked="0" layoutInCell="1" allowOverlap="1" wp14:anchorId="48559C25" wp14:editId="77A7999E">
                <wp:simplePos x="0" y="0"/>
                <wp:positionH relativeFrom="column">
                  <wp:posOffset>0</wp:posOffset>
                </wp:positionH>
                <wp:positionV relativeFrom="paragraph">
                  <wp:posOffset>0</wp:posOffset>
                </wp:positionV>
                <wp:extent cx="5760000" cy="0"/>
                <wp:effectExtent l="0" t="0" r="0" b="0"/>
                <wp:wrapNone/>
                <wp:docPr id="1432857154"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58EC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" strokecolor="black [3213]" strokeweight=".5pt">
                <v:stroke joinstyle="miter"/>
              </v:line>
            </w:pict>
          </mc:Fallback>
        </mc:AlternateContent>
      </w:r>
    </w:p>
    <w:p w14:paraId="2FF514C3" w14:textId="28DBFD3E" w:rsidR="00570FB7" w:rsidRPr="00952D15" w:rsidRDefault="00952D15" w:rsidP="00952D15">
      <w:pPr>
        <w:rPr>
          <w:b/>
          <w:bCs/>
          <w:sz w:val="40"/>
          <w:szCs w:val="40"/>
        </w:rPr>
      </w:pPr>
      <w:r w:rsidRPr="00952D15">
        <w:rPr>
          <w:b/>
          <w:bCs/>
          <w:sz w:val="40"/>
          <w:szCs w:val="40"/>
        </w:rPr>
        <w:t>LITERATURE REVIEW</w:t>
      </w:r>
    </w:p>
    <w:p w14:paraId="13D8DEBC" w14:textId="3E036D6C" w:rsidR="00952D15" w:rsidRPr="00952D15" w:rsidRDefault="00952D15" w:rsidP="00952D15">
      <w:r w:rsidRPr="00952D15">
        <w:rPr>
          <w:b/>
          <w:bCs/>
          <w:sz w:val="32"/>
          <w:szCs w:val="32"/>
        </w:rPr>
        <w:t>AI in Healthcare</w:t>
      </w:r>
      <w:r w:rsidRPr="00952D15">
        <w:br/>
        <w:t>Recent studies have highlighted the transformative potential of AI in healthcare. Wang et al. (2020) demonstrated that machine learning algorithms can diagnose a wide range of diseases with greater precision than traditional diagnostic methods. Similarly, Huang et al. (2019) showed that AI improves clinical decision-making, especially in remote areas where access to healthcare is limited. In recent decades, AI has also made significant strides in medical imaging, revolutionizing diagnostics with techniques like deep learning, which push the boundaries of accuracy and reduce interpretation times.</w:t>
      </w:r>
    </w:p>
    <w:p w14:paraId="01E585ED" w14:textId="3B7CD979" w:rsidR="00952D15" w:rsidRPr="00952D15" w:rsidRDefault="00952D15" w:rsidP="00952D15">
      <w:r w:rsidRPr="00952D15">
        <w:rPr>
          <w:b/>
          <w:bCs/>
          <w:sz w:val="32"/>
          <w:szCs w:val="32"/>
        </w:rPr>
        <w:t>AI for Rural Health Diagnostics</w:t>
      </w:r>
      <w:r w:rsidRPr="00952D15">
        <w:br/>
        <w:t>Several studies, including Gonzalez et al. (2021), show that AI tools can facilitate faster and more accurate diagnoses in rural settings. For example, AI has been successfully used to diagnose tuberculosis in rural India and predict dengue fever outbreaks using environmental data. However, very few studies target the diagnosis of acute diseases in these regions, a gap that our project aims to fill.</w:t>
      </w:r>
    </w:p>
    <w:p w14:paraId="5D4F8E57" w14:textId="1FB8BFCF" w:rsidR="00952D15" w:rsidRPr="00952D15" w:rsidRDefault="00952D15" w:rsidP="00952D15">
      <w:r w:rsidRPr="00952D15">
        <w:rPr>
          <w:b/>
          <w:bCs/>
          <w:sz w:val="32"/>
          <w:szCs w:val="32"/>
        </w:rPr>
        <w:t>Challenges in Current AI Solutions</w:t>
      </w:r>
      <w:r w:rsidRPr="00952D15">
        <w:br/>
        <w:t>While AI applications in urban healthcare are growing, rural implementations face unique challenges. These include limited data availability, infrastructural constraints, and cultural acceptance of technology. Identifying and addressing these barriers is crucial for maximizing the effectiveness and sustainability of AI solutions in rural healthcare.</w:t>
      </w:r>
    </w:p>
    <w:p w14:paraId="5014971E" w14:textId="0DA326C5" w:rsidR="00952D15" w:rsidRDefault="00952D15" w:rsidP="00952D15">
      <w:r w:rsidRPr="00952D15">
        <w:rPr>
          <w:b/>
          <w:bCs/>
          <w:sz w:val="32"/>
          <w:szCs w:val="32"/>
        </w:rPr>
        <w:t>Emerging Trends in AI and Healthcare</w:t>
      </w:r>
      <w:r w:rsidRPr="00952D15">
        <w:br/>
        <w:t>The integration of AI with the Internet of Things (IoT) is opening new frontiers in healthcare. Wearable devices can continuously monitor patients' vital signs, allowing real-time data acquisition for AI algorithms. Additionally, AI-driven chatbots are being used for preliminary diagnostic functions, helping to triage patients even before they visit healthcare facilities.</w:t>
      </w:r>
    </w:p>
    <w:p w14:paraId="6252CAA0" w14:textId="7B17A3C1" w:rsidR="00F1305C" w:rsidRDefault="00C97ACA" w:rsidP="00F1305C">
      <w:r>
        <w:rPr>
          <w:noProof/>
        </w:rPr>
        <mc:AlternateContent>
          <mc:Choice Requires="wps">
            <w:drawing>
              <wp:anchor distT="0" distB="0" distL="114300" distR="114300" simplePos="0" relativeHeight="251663360" behindDoc="0" locked="0" layoutInCell="1" allowOverlap="1" wp14:anchorId="54F2100F" wp14:editId="655EED7B">
                <wp:simplePos x="0" y="0"/>
                <wp:positionH relativeFrom="column">
                  <wp:posOffset>0</wp:posOffset>
                </wp:positionH>
                <wp:positionV relativeFrom="paragraph">
                  <wp:posOffset>0</wp:posOffset>
                </wp:positionV>
                <wp:extent cx="5760000" cy="0"/>
                <wp:effectExtent l="0" t="0" r="0" b="0"/>
                <wp:wrapNone/>
                <wp:docPr id="923955781"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A1D33"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" strokecolor="black [3213]" strokeweight=".5pt">
                <v:stroke joinstyle="miter"/>
              </v:line>
            </w:pict>
          </mc:Fallback>
        </mc:AlternateContent>
      </w:r>
    </w:p>
    <w:p w14:paraId="7AA78CA0" w14:textId="43276AFA" w:rsidR="00F1305C" w:rsidRDefault="00F1305C" w:rsidP="00F1305C">
      <w:pPr>
        <w:rPr>
          <w:b/>
          <w:bCs/>
          <w:sz w:val="40"/>
          <w:szCs w:val="40"/>
          <w:lang w:val="en-US"/>
        </w:rPr>
      </w:pPr>
      <w:r w:rsidRPr="00F1305C">
        <w:rPr>
          <w:b/>
          <w:bCs/>
          <w:sz w:val="40"/>
          <w:szCs w:val="40"/>
          <w:lang w:val="en-US"/>
        </w:rPr>
        <w:t>EXISTING METHOD DRAWBACK</w:t>
      </w:r>
    </w:p>
    <w:p w14:paraId="248273D0" w14:textId="0A35B3FB" w:rsidR="00F1305C" w:rsidRPr="00F1305C" w:rsidRDefault="00F1305C" w:rsidP="00F1305C">
      <w:pPr>
        <w:pStyle w:val="ListParagraph"/>
        <w:numPr>
          <w:ilvl w:val="0"/>
          <w:numId w:val="5"/>
        </w:numPr>
        <w:rPr>
          <w:sz w:val="24"/>
          <w:szCs w:val="24"/>
        </w:rPr>
      </w:pPr>
      <w:r w:rsidRPr="00F1305C">
        <w:rPr>
          <w:sz w:val="24"/>
          <w:szCs w:val="24"/>
        </w:rPr>
        <w:t>Current diagnostic methods in rural healthcare often rely on traditional clinical assessments, which can be time-consuming and prone to human error.</w:t>
      </w:r>
    </w:p>
    <w:p w14:paraId="3BA1ACA2" w14:textId="151088CE" w:rsidR="00F1305C" w:rsidRPr="00F1305C" w:rsidRDefault="00F1305C" w:rsidP="00F1305C">
      <w:pPr>
        <w:pStyle w:val="ListParagraph"/>
        <w:numPr>
          <w:ilvl w:val="0"/>
          <w:numId w:val="5"/>
        </w:numPr>
        <w:rPr>
          <w:sz w:val="24"/>
          <w:szCs w:val="24"/>
        </w:rPr>
      </w:pPr>
      <w:r w:rsidRPr="00F1305C">
        <w:rPr>
          <w:sz w:val="24"/>
          <w:szCs w:val="24"/>
        </w:rPr>
        <w:t>These methods may not fully capture the diverse range of symptoms presented by patients, leading to potential misdiagnosis or delays in treatment.</w:t>
      </w:r>
    </w:p>
    <w:p w14:paraId="5F2ADBED" w14:textId="466DE87E" w:rsidR="00F1305C" w:rsidRDefault="00F1305C" w:rsidP="00F1305C">
      <w:pPr>
        <w:pStyle w:val="ListParagraph"/>
        <w:numPr>
          <w:ilvl w:val="0"/>
          <w:numId w:val="11"/>
        </w:numPr>
        <w:rPr>
          <w:sz w:val="24"/>
          <w:szCs w:val="24"/>
        </w:rPr>
      </w:pPr>
      <w:r w:rsidRPr="00F1305C">
        <w:rPr>
          <w:sz w:val="24"/>
          <w:szCs w:val="24"/>
        </w:rPr>
        <w:t>Additionally, the lack of access to advanced diagnostic tools and technologies worsens the situation, leaving healthcare workers ill-equipped to manage acute cases effectively.</w:t>
      </w:r>
    </w:p>
    <w:p w14:paraId="6CA9D05D" w14:textId="2EF3E487" w:rsidR="00F1305C" w:rsidRDefault="00C97ACA" w:rsidP="00F1305C">
      <w:pPr>
        <w:rPr>
          <w:sz w:val="24"/>
          <w:szCs w:val="24"/>
        </w:rPr>
      </w:pPr>
      <w:r>
        <w:rPr>
          <w:noProof/>
        </w:rPr>
        <mc:AlternateContent>
          <mc:Choice Requires="wps">
            <w:drawing>
              <wp:anchor distT="0" distB="0" distL="114300" distR="114300" simplePos="0" relativeHeight="251665408" behindDoc="0" locked="0" layoutInCell="1" allowOverlap="1" wp14:anchorId="5D92D70C" wp14:editId="6550D68D">
                <wp:simplePos x="0" y="0"/>
                <wp:positionH relativeFrom="column">
                  <wp:posOffset>0</wp:posOffset>
                </wp:positionH>
                <wp:positionV relativeFrom="paragraph">
                  <wp:posOffset>0</wp:posOffset>
                </wp:positionV>
                <wp:extent cx="5760000" cy="0"/>
                <wp:effectExtent l="0" t="0" r="0" b="0"/>
                <wp:wrapNone/>
                <wp:docPr id="2022154038"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AD141"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" strokecolor="black [3213]" strokeweight=".5pt">
                <v:stroke joinstyle="miter"/>
              </v:line>
            </w:pict>
          </mc:Fallback>
        </mc:AlternateContent>
      </w:r>
    </w:p>
    <w:p w14:paraId="679BC429" w14:textId="77777777" w:rsidR="004A726C" w:rsidRDefault="004A726C" w:rsidP="00F1305C">
      <w:pPr>
        <w:rPr>
          <w:b/>
          <w:bCs/>
          <w:sz w:val="40"/>
          <w:szCs w:val="40"/>
          <w:lang w:val="en-GB"/>
        </w:rPr>
      </w:pPr>
    </w:p>
    <w:p w14:paraId="01397401" w14:textId="669E7282" w:rsidR="00F1305C" w:rsidRDefault="00F1305C" w:rsidP="00F1305C">
      <w:pPr>
        <w:rPr>
          <w:b/>
          <w:bCs/>
          <w:sz w:val="40"/>
          <w:szCs w:val="40"/>
          <w:lang w:val="en-GB"/>
        </w:rPr>
      </w:pPr>
      <w:r w:rsidRPr="00F1305C">
        <w:rPr>
          <w:b/>
          <w:bCs/>
          <w:sz w:val="40"/>
          <w:szCs w:val="40"/>
          <w:lang w:val="en-GB"/>
        </w:rPr>
        <w:t>PROPOSED METHOD</w:t>
      </w:r>
    </w:p>
    <w:p w14:paraId="63D38EE6" w14:textId="73A62B06" w:rsidR="00F1305C" w:rsidRPr="00F1305C" w:rsidRDefault="00F1305C" w:rsidP="00F1305C">
      <w:pPr>
        <w:pStyle w:val="ListParagraph"/>
        <w:numPr>
          <w:ilvl w:val="0"/>
          <w:numId w:val="13"/>
        </w:numPr>
        <w:rPr>
          <w:sz w:val="24"/>
          <w:szCs w:val="24"/>
        </w:rPr>
      </w:pPr>
      <w:r w:rsidRPr="00F1305C">
        <w:rPr>
          <w:sz w:val="24"/>
          <w:szCs w:val="24"/>
        </w:rPr>
        <w:t xml:space="preserve">The proposed AI-enabled diagnostic tool leverages machine learning algorithms to </w:t>
      </w:r>
      <w:proofErr w:type="spellStart"/>
      <w:r w:rsidRPr="00F1305C">
        <w:rPr>
          <w:sz w:val="24"/>
          <w:szCs w:val="24"/>
        </w:rPr>
        <w:t>analyze</w:t>
      </w:r>
      <w:proofErr w:type="spellEnd"/>
      <w:r w:rsidRPr="00F1305C">
        <w:rPr>
          <w:sz w:val="24"/>
          <w:szCs w:val="24"/>
        </w:rPr>
        <w:t xml:space="preserve"> patient symptoms, clinical histories and environmental factors</w:t>
      </w:r>
    </w:p>
    <w:p w14:paraId="269F68DC" w14:textId="47109FE9" w:rsidR="00F1305C" w:rsidRPr="00F1305C" w:rsidRDefault="00F1305C" w:rsidP="00F1305C">
      <w:pPr>
        <w:pStyle w:val="ListParagraph"/>
        <w:numPr>
          <w:ilvl w:val="0"/>
          <w:numId w:val="13"/>
        </w:numPr>
        <w:rPr>
          <w:sz w:val="24"/>
          <w:szCs w:val="24"/>
        </w:rPr>
      </w:pPr>
      <w:r w:rsidRPr="00F1305C">
        <w:rPr>
          <w:sz w:val="24"/>
          <w:szCs w:val="24"/>
        </w:rPr>
        <w:t>Training on diverse datasets enables the system to achieve high diagnostic accuracy while remaining deployable in low-resource settings.</w:t>
      </w:r>
    </w:p>
    <w:p w14:paraId="2CCA4175" w14:textId="52EAF498" w:rsidR="00F1305C" w:rsidRPr="00F1305C" w:rsidRDefault="00F1305C" w:rsidP="00F1305C">
      <w:pPr>
        <w:pStyle w:val="ListParagraph"/>
        <w:numPr>
          <w:ilvl w:val="0"/>
          <w:numId w:val="13"/>
        </w:numPr>
        <w:rPr>
          <w:sz w:val="24"/>
          <w:szCs w:val="24"/>
        </w:rPr>
      </w:pPr>
      <w:r w:rsidRPr="00F1305C">
        <w:rPr>
          <w:sz w:val="24"/>
          <w:szCs w:val="24"/>
        </w:rPr>
        <w:t>The tool features a user-friendly interface, allowing healthcare workers to easily input patient data and receive actionable insights in real-time.</w:t>
      </w:r>
    </w:p>
    <w:p w14:paraId="10A61D88" w14:textId="142AF3EB" w:rsidR="00CF1FAF" w:rsidRPr="009C680E" w:rsidRDefault="00C97ACA" w:rsidP="00CF1FAF">
      <w:r>
        <w:rPr>
          <w:noProof/>
        </w:rPr>
        <mc:AlternateContent>
          <mc:Choice Requires="wps">
            <w:drawing>
              <wp:anchor distT="0" distB="0" distL="114300" distR="114300" simplePos="0" relativeHeight="251667456" behindDoc="0" locked="0" layoutInCell="1" allowOverlap="1" wp14:anchorId="4EDC4986" wp14:editId="73FD7AA2">
                <wp:simplePos x="0" y="0"/>
                <wp:positionH relativeFrom="column">
                  <wp:posOffset>0</wp:posOffset>
                </wp:positionH>
                <wp:positionV relativeFrom="paragraph">
                  <wp:posOffset>-635</wp:posOffset>
                </wp:positionV>
                <wp:extent cx="5760000" cy="0"/>
                <wp:effectExtent l="0" t="0" r="0" b="0"/>
                <wp:wrapNone/>
                <wp:docPr id="1165774114"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E106A" id="Straight Connector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5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" strokecolor="black [3213]" strokeweight=".5pt">
                <v:stroke joinstyle="miter"/>
              </v:line>
            </w:pict>
          </mc:Fallback>
        </mc:AlternateContent>
      </w:r>
    </w:p>
    <w:p w14:paraId="1771D0B4" w14:textId="383D160F" w:rsidR="009C680E" w:rsidRDefault="00CF1FAF" w:rsidP="009C680E">
      <w:pPr>
        <w:rPr>
          <w:b/>
          <w:bCs/>
          <w:sz w:val="40"/>
          <w:szCs w:val="40"/>
        </w:rPr>
      </w:pPr>
      <w:r w:rsidRPr="00CF1FAF">
        <w:rPr>
          <w:b/>
          <w:bCs/>
          <w:sz w:val="40"/>
          <w:szCs w:val="40"/>
        </w:rPr>
        <w:t>SYSTEM ARCHITECTURE</w:t>
      </w:r>
    </w:p>
    <w:p w14:paraId="0FD90E79" w14:textId="2B63367D" w:rsidR="00C628C6" w:rsidRPr="00CF1FAF" w:rsidRDefault="00C628C6" w:rsidP="00C628C6">
      <w:pPr>
        <w:jc w:val="center"/>
        <w:rPr>
          <w:b/>
          <w:bCs/>
          <w:sz w:val="40"/>
          <w:szCs w:val="40"/>
        </w:rPr>
      </w:pPr>
      <w:r>
        <w:rPr>
          <w:b/>
          <w:bCs/>
          <w:noProof/>
          <w:sz w:val="40"/>
          <w:szCs w:val="40"/>
        </w:rPr>
        <w:drawing>
          <wp:inline distT="0" distB="0" distL="0" distR="0" wp14:anchorId="182E2EFB" wp14:editId="7DD12731">
            <wp:extent cx="4693920" cy="3284220"/>
            <wp:effectExtent l="0" t="0" r="0" b="0"/>
            <wp:docPr id="61772478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4603826" w14:textId="77777777" w:rsidR="009C680E" w:rsidRPr="00CF1FAF" w:rsidRDefault="009C680E" w:rsidP="009C680E">
      <w:pPr>
        <w:numPr>
          <w:ilvl w:val="0"/>
          <w:numId w:val="6"/>
        </w:numPr>
        <w:rPr>
          <w:sz w:val="28"/>
          <w:szCs w:val="28"/>
        </w:rPr>
      </w:pPr>
      <w:r w:rsidRPr="00CF1FAF">
        <w:rPr>
          <w:b/>
          <w:bCs/>
          <w:sz w:val="28"/>
          <w:szCs w:val="28"/>
        </w:rPr>
        <w:t>Input Module</w:t>
      </w:r>
      <w:r w:rsidRPr="00CF1FAF">
        <w:rPr>
          <w:sz w:val="28"/>
          <w:szCs w:val="28"/>
        </w:rPr>
        <w:t>:</w:t>
      </w:r>
    </w:p>
    <w:p w14:paraId="7A56CA77" w14:textId="77777777" w:rsidR="009C680E" w:rsidRPr="009C680E" w:rsidRDefault="009C680E" w:rsidP="009C680E">
      <w:pPr>
        <w:numPr>
          <w:ilvl w:val="1"/>
          <w:numId w:val="6"/>
        </w:numPr>
      </w:pPr>
      <w:r w:rsidRPr="009C680E">
        <w:t>Health professionals input patient symptoms, demographics, and case history through a user-friendly interface.</w:t>
      </w:r>
    </w:p>
    <w:p w14:paraId="6EA22E10" w14:textId="77777777" w:rsidR="009C680E" w:rsidRPr="00CF1FAF" w:rsidRDefault="009C680E" w:rsidP="009C680E">
      <w:pPr>
        <w:numPr>
          <w:ilvl w:val="0"/>
          <w:numId w:val="6"/>
        </w:numPr>
        <w:rPr>
          <w:sz w:val="28"/>
          <w:szCs w:val="28"/>
        </w:rPr>
      </w:pPr>
      <w:r w:rsidRPr="00CF1FAF">
        <w:rPr>
          <w:b/>
          <w:bCs/>
          <w:sz w:val="28"/>
          <w:szCs w:val="28"/>
        </w:rPr>
        <w:t>Preprocessing Module</w:t>
      </w:r>
      <w:r w:rsidRPr="00CF1FAF">
        <w:rPr>
          <w:sz w:val="28"/>
          <w:szCs w:val="28"/>
        </w:rPr>
        <w:t>:</w:t>
      </w:r>
    </w:p>
    <w:p w14:paraId="5ECE1F4F" w14:textId="77777777" w:rsidR="009C680E" w:rsidRPr="009C680E" w:rsidRDefault="009C680E" w:rsidP="009C680E">
      <w:pPr>
        <w:numPr>
          <w:ilvl w:val="1"/>
          <w:numId w:val="6"/>
        </w:numPr>
      </w:pPr>
      <w:r w:rsidRPr="009C680E">
        <w:t>This module cleans and normalizes the input data, ensuring it is ready for use in predictive models.</w:t>
      </w:r>
    </w:p>
    <w:p w14:paraId="24941183" w14:textId="77777777" w:rsidR="009C680E" w:rsidRPr="00CF1FAF" w:rsidRDefault="009C680E" w:rsidP="009C680E">
      <w:pPr>
        <w:numPr>
          <w:ilvl w:val="0"/>
          <w:numId w:val="6"/>
        </w:numPr>
        <w:rPr>
          <w:sz w:val="28"/>
          <w:szCs w:val="28"/>
        </w:rPr>
      </w:pPr>
      <w:r w:rsidRPr="00CF1FAF">
        <w:rPr>
          <w:b/>
          <w:bCs/>
          <w:sz w:val="28"/>
          <w:szCs w:val="28"/>
        </w:rPr>
        <w:t>AI Prediction Model</w:t>
      </w:r>
      <w:r w:rsidRPr="00CF1FAF">
        <w:rPr>
          <w:sz w:val="28"/>
          <w:szCs w:val="28"/>
        </w:rPr>
        <w:t>:</w:t>
      </w:r>
    </w:p>
    <w:p w14:paraId="5F709313" w14:textId="77777777" w:rsidR="009C680E" w:rsidRPr="009C680E" w:rsidRDefault="009C680E" w:rsidP="009C680E">
      <w:pPr>
        <w:numPr>
          <w:ilvl w:val="1"/>
          <w:numId w:val="6"/>
        </w:numPr>
      </w:pPr>
      <w:r w:rsidRPr="009C680E">
        <w:t>Based on the preprocessed data, machine learning models predict the likelihood of various diseases.</w:t>
      </w:r>
    </w:p>
    <w:p w14:paraId="7CC71A7D" w14:textId="77777777" w:rsidR="009C680E" w:rsidRPr="00CF1FAF" w:rsidRDefault="009C680E" w:rsidP="009C680E">
      <w:pPr>
        <w:numPr>
          <w:ilvl w:val="0"/>
          <w:numId w:val="6"/>
        </w:numPr>
        <w:rPr>
          <w:sz w:val="28"/>
          <w:szCs w:val="28"/>
        </w:rPr>
      </w:pPr>
      <w:r w:rsidRPr="00CF1FAF">
        <w:rPr>
          <w:b/>
          <w:bCs/>
          <w:sz w:val="28"/>
          <w:szCs w:val="28"/>
        </w:rPr>
        <w:lastRenderedPageBreak/>
        <w:t>Results Module</w:t>
      </w:r>
      <w:r w:rsidRPr="00CF1FAF">
        <w:rPr>
          <w:sz w:val="28"/>
          <w:szCs w:val="28"/>
        </w:rPr>
        <w:t>:</w:t>
      </w:r>
    </w:p>
    <w:p w14:paraId="7D501E66" w14:textId="77777777" w:rsidR="009C680E" w:rsidRDefault="009C680E" w:rsidP="009C680E">
      <w:pPr>
        <w:numPr>
          <w:ilvl w:val="1"/>
          <w:numId w:val="6"/>
        </w:numPr>
      </w:pPr>
      <w:r w:rsidRPr="009C680E">
        <w:t>Prediction results are displayed with confidence scores and actionable insights for healthcare workers.</w:t>
      </w:r>
    </w:p>
    <w:p w14:paraId="5F61C27F" w14:textId="629709D5" w:rsidR="00C628C6" w:rsidRDefault="00C97ACA" w:rsidP="00C628C6">
      <w:r>
        <w:rPr>
          <w:noProof/>
        </w:rPr>
        <mc:AlternateContent>
          <mc:Choice Requires="wps">
            <w:drawing>
              <wp:anchor distT="0" distB="0" distL="114300" distR="114300" simplePos="0" relativeHeight="251669504" behindDoc="0" locked="0" layoutInCell="1" allowOverlap="1" wp14:anchorId="72725BDA" wp14:editId="283AAA24">
                <wp:simplePos x="0" y="0"/>
                <wp:positionH relativeFrom="column">
                  <wp:posOffset>0</wp:posOffset>
                </wp:positionH>
                <wp:positionV relativeFrom="paragraph">
                  <wp:posOffset>0</wp:posOffset>
                </wp:positionV>
                <wp:extent cx="5760000" cy="0"/>
                <wp:effectExtent l="0" t="0" r="0" b="0"/>
                <wp:wrapNone/>
                <wp:docPr id="453965116"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CAF366" id="Straight Connector 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" strokecolor="black [3213]" strokeweight=".5pt">
                <v:stroke joinstyle="miter"/>
              </v:line>
            </w:pict>
          </mc:Fallback>
        </mc:AlternateContent>
      </w:r>
    </w:p>
    <w:p w14:paraId="5B2CB20F" w14:textId="41D881FB" w:rsidR="00C628C6" w:rsidRPr="009C680E" w:rsidRDefault="00C628C6" w:rsidP="00C628C6">
      <w:pPr>
        <w:rPr>
          <w:b/>
          <w:bCs/>
        </w:rPr>
      </w:pPr>
      <w:r w:rsidRPr="00952D15">
        <w:rPr>
          <w:b/>
          <w:bCs/>
          <w:sz w:val="40"/>
          <w:szCs w:val="40"/>
        </w:rPr>
        <w:t>METHODOLOGY</w:t>
      </w:r>
      <w:r>
        <w:rPr>
          <w:b/>
          <w:bCs/>
          <w:sz w:val="40"/>
          <w:szCs w:val="40"/>
        </w:rPr>
        <w:t xml:space="preserve"> / MODULES</w:t>
      </w:r>
    </w:p>
    <w:p w14:paraId="5CB7C1A4" w14:textId="77777777" w:rsidR="00C628C6" w:rsidRPr="00952D15" w:rsidRDefault="00C628C6" w:rsidP="00C628C6">
      <w:pPr>
        <w:rPr>
          <w:b/>
          <w:bCs/>
          <w:sz w:val="32"/>
          <w:szCs w:val="32"/>
        </w:rPr>
      </w:pPr>
      <w:r w:rsidRPr="00952D15">
        <w:rPr>
          <w:b/>
          <w:bCs/>
          <w:sz w:val="32"/>
          <w:szCs w:val="32"/>
        </w:rPr>
        <w:t>Data Collection</w:t>
      </w:r>
    </w:p>
    <w:p w14:paraId="108C8DDE" w14:textId="77777777" w:rsidR="00C628C6" w:rsidRPr="009C680E" w:rsidRDefault="00C628C6" w:rsidP="00C628C6">
      <w:r w:rsidRPr="009C680E">
        <w:t>The datasets used for this study were collected from multiple sources, including:</w:t>
      </w:r>
    </w:p>
    <w:p w14:paraId="7B2B3697" w14:textId="77777777" w:rsidR="00C628C6" w:rsidRPr="00952D15" w:rsidRDefault="00C628C6" w:rsidP="00C628C6">
      <w:pPr>
        <w:numPr>
          <w:ilvl w:val="0"/>
          <w:numId w:val="1"/>
        </w:numPr>
        <w:rPr>
          <w:sz w:val="28"/>
          <w:szCs w:val="28"/>
        </w:rPr>
      </w:pPr>
      <w:r w:rsidRPr="00952D15">
        <w:rPr>
          <w:b/>
          <w:bCs/>
          <w:sz w:val="28"/>
          <w:szCs w:val="28"/>
        </w:rPr>
        <w:t>Public Datasets</w:t>
      </w:r>
      <w:r w:rsidRPr="00952D15">
        <w:rPr>
          <w:sz w:val="28"/>
          <w:szCs w:val="28"/>
        </w:rPr>
        <w:t>:</w:t>
      </w:r>
    </w:p>
    <w:p w14:paraId="43DA40DB" w14:textId="77777777" w:rsidR="00C628C6" w:rsidRPr="009C680E" w:rsidRDefault="00C628C6" w:rsidP="00C628C6">
      <w:pPr>
        <w:numPr>
          <w:ilvl w:val="1"/>
          <w:numId w:val="1"/>
        </w:numPr>
      </w:pPr>
      <w:r w:rsidRPr="009C680E">
        <w:rPr>
          <w:b/>
          <w:bCs/>
        </w:rPr>
        <w:t>Symptom-severity.csv</w:t>
      </w:r>
      <w:r w:rsidRPr="009C680E">
        <w:t>: A public dataset that contains the severity scores for various symptoms, helping quantify and differentiate between symptoms of different intensities.</w:t>
      </w:r>
    </w:p>
    <w:p w14:paraId="26F6F118" w14:textId="77777777" w:rsidR="00C628C6" w:rsidRPr="009C680E" w:rsidRDefault="00C628C6" w:rsidP="00C628C6">
      <w:pPr>
        <w:numPr>
          <w:ilvl w:val="1"/>
          <w:numId w:val="1"/>
        </w:numPr>
      </w:pPr>
      <w:r w:rsidRPr="009C680E">
        <w:rPr>
          <w:b/>
          <w:bCs/>
        </w:rPr>
        <w:t>symptom_Description.csv</w:t>
      </w:r>
      <w:r w:rsidRPr="009C680E">
        <w:t>: A dataset containing detailed descriptions of symptoms, useful for generating insights into symptom correlations and disease identification.</w:t>
      </w:r>
    </w:p>
    <w:p w14:paraId="6A8BEFE5" w14:textId="77777777" w:rsidR="00C628C6" w:rsidRPr="009C680E" w:rsidRDefault="00C628C6" w:rsidP="00C628C6">
      <w:pPr>
        <w:numPr>
          <w:ilvl w:val="1"/>
          <w:numId w:val="1"/>
        </w:numPr>
      </w:pPr>
      <w:r w:rsidRPr="009C680E">
        <w:rPr>
          <w:b/>
          <w:bCs/>
        </w:rPr>
        <w:t>symptom_precaution.csv</w:t>
      </w:r>
      <w:r w:rsidRPr="009C680E">
        <w:t>: Provides recommended precautions for symptoms, aiding in building a decision-making support system for preventive healthcare.</w:t>
      </w:r>
    </w:p>
    <w:p w14:paraId="157F1DA7" w14:textId="77777777" w:rsidR="00C628C6" w:rsidRPr="00952D15" w:rsidRDefault="00C628C6" w:rsidP="00C628C6">
      <w:pPr>
        <w:numPr>
          <w:ilvl w:val="0"/>
          <w:numId w:val="1"/>
        </w:numPr>
        <w:rPr>
          <w:sz w:val="28"/>
          <w:szCs w:val="28"/>
        </w:rPr>
      </w:pPr>
      <w:r w:rsidRPr="00952D15">
        <w:rPr>
          <w:b/>
          <w:bCs/>
          <w:sz w:val="28"/>
          <w:szCs w:val="28"/>
        </w:rPr>
        <w:t>Patient Data (dataset.csv)</w:t>
      </w:r>
      <w:r w:rsidRPr="00952D15">
        <w:rPr>
          <w:sz w:val="28"/>
          <w:szCs w:val="28"/>
        </w:rPr>
        <w:t>:</w:t>
      </w:r>
    </w:p>
    <w:p w14:paraId="48A15401" w14:textId="77777777" w:rsidR="00C628C6" w:rsidRPr="009C680E" w:rsidRDefault="00C628C6" w:rsidP="00C628C6">
      <w:pPr>
        <w:numPr>
          <w:ilvl w:val="1"/>
          <w:numId w:val="1"/>
        </w:numPr>
      </w:pPr>
      <w:r w:rsidRPr="009C680E">
        <w:t>Collected from various anonymous patient records. This dataset includes demographic information, symptom history, and medical outcomes, ensuring compliance with patient confidentiality and ethical standards.</w:t>
      </w:r>
    </w:p>
    <w:p w14:paraId="70207703" w14:textId="77777777" w:rsidR="00C628C6" w:rsidRPr="00952D15" w:rsidRDefault="00C628C6" w:rsidP="00C628C6">
      <w:pPr>
        <w:rPr>
          <w:b/>
          <w:bCs/>
          <w:sz w:val="32"/>
          <w:szCs w:val="32"/>
        </w:rPr>
      </w:pPr>
      <w:r w:rsidRPr="00952D15">
        <w:rPr>
          <w:b/>
          <w:bCs/>
          <w:sz w:val="32"/>
          <w:szCs w:val="32"/>
        </w:rPr>
        <w:t>Data Preprocessing</w:t>
      </w:r>
    </w:p>
    <w:p w14:paraId="2882A753" w14:textId="77777777" w:rsidR="00C628C6" w:rsidRPr="00952D15" w:rsidRDefault="00C628C6" w:rsidP="00C628C6">
      <w:pPr>
        <w:numPr>
          <w:ilvl w:val="0"/>
          <w:numId w:val="2"/>
        </w:numPr>
        <w:rPr>
          <w:sz w:val="28"/>
          <w:szCs w:val="28"/>
        </w:rPr>
      </w:pPr>
      <w:r w:rsidRPr="00952D15">
        <w:rPr>
          <w:b/>
          <w:bCs/>
          <w:sz w:val="28"/>
          <w:szCs w:val="28"/>
        </w:rPr>
        <w:t>Data Cleaning</w:t>
      </w:r>
      <w:r w:rsidRPr="00952D15">
        <w:rPr>
          <w:sz w:val="28"/>
          <w:szCs w:val="28"/>
        </w:rPr>
        <w:t>:</w:t>
      </w:r>
    </w:p>
    <w:p w14:paraId="0E89EBFE" w14:textId="660F4CA2" w:rsidR="00C628C6" w:rsidRPr="009C680E" w:rsidRDefault="00C628C6" w:rsidP="00870E8F">
      <w:pPr>
        <w:numPr>
          <w:ilvl w:val="1"/>
          <w:numId w:val="2"/>
        </w:numPr>
      </w:pPr>
      <w:r w:rsidRPr="009C680E">
        <w:rPr>
          <w:b/>
          <w:bCs/>
        </w:rPr>
        <w:t>Handling Missing Values</w:t>
      </w:r>
      <w:r w:rsidRPr="009C680E">
        <w:t>: Missing data was handled using multiple strategies:</w:t>
      </w:r>
      <w:r w:rsidR="00870E8F">
        <w:t xml:space="preserve"> </w:t>
      </w:r>
      <w:r w:rsidRPr="009C680E">
        <w:t xml:space="preserve">For numerical features like symptom severity, missing values were imputed using the mean or K-nearest </w:t>
      </w:r>
      <w:proofErr w:type="spellStart"/>
      <w:r w:rsidRPr="009C680E">
        <w:t>neighbors</w:t>
      </w:r>
      <w:proofErr w:type="spellEnd"/>
      <w:r w:rsidRPr="009C680E">
        <w:t xml:space="preserve"> </w:t>
      </w:r>
      <w:proofErr w:type="spellStart"/>
      <w:proofErr w:type="gramStart"/>
      <w:r w:rsidRPr="009C680E">
        <w:t>imputation.For</w:t>
      </w:r>
      <w:proofErr w:type="spellEnd"/>
      <w:proofErr w:type="gramEnd"/>
      <w:r w:rsidRPr="009C680E">
        <w:t xml:space="preserve"> categorical features like symptom descriptions, mode imputation was employed.</w:t>
      </w:r>
    </w:p>
    <w:p w14:paraId="5C2F2A04" w14:textId="77777777" w:rsidR="00C628C6" w:rsidRPr="009C680E" w:rsidRDefault="00C628C6" w:rsidP="00C628C6">
      <w:pPr>
        <w:numPr>
          <w:ilvl w:val="1"/>
          <w:numId w:val="2"/>
        </w:numPr>
      </w:pPr>
      <w:r w:rsidRPr="009C680E">
        <w:rPr>
          <w:b/>
          <w:bCs/>
        </w:rPr>
        <w:t>Outlier Removal</w:t>
      </w:r>
      <w:r w:rsidRPr="009C680E">
        <w:t>: Unreasonable values, such as extreme symptom severity scores, were identified and removed to avoid skewing the results.</w:t>
      </w:r>
    </w:p>
    <w:p w14:paraId="186BC4E1" w14:textId="77777777" w:rsidR="00C628C6" w:rsidRPr="00952D15" w:rsidRDefault="00C628C6" w:rsidP="00C628C6">
      <w:pPr>
        <w:numPr>
          <w:ilvl w:val="0"/>
          <w:numId w:val="2"/>
        </w:numPr>
        <w:rPr>
          <w:sz w:val="28"/>
          <w:szCs w:val="28"/>
        </w:rPr>
      </w:pPr>
      <w:r w:rsidRPr="00952D15">
        <w:rPr>
          <w:b/>
          <w:bCs/>
          <w:sz w:val="28"/>
          <w:szCs w:val="28"/>
        </w:rPr>
        <w:t>Data Transformation</w:t>
      </w:r>
      <w:r w:rsidRPr="00952D15">
        <w:rPr>
          <w:sz w:val="28"/>
          <w:szCs w:val="28"/>
        </w:rPr>
        <w:t>:</w:t>
      </w:r>
    </w:p>
    <w:p w14:paraId="796CB504" w14:textId="77777777" w:rsidR="00C628C6" w:rsidRPr="009C680E" w:rsidRDefault="00C628C6" w:rsidP="00C628C6">
      <w:pPr>
        <w:numPr>
          <w:ilvl w:val="1"/>
          <w:numId w:val="2"/>
        </w:numPr>
      </w:pPr>
      <w:r w:rsidRPr="009C680E">
        <w:rPr>
          <w:b/>
          <w:bCs/>
        </w:rPr>
        <w:t>Symptom Encoding</w:t>
      </w:r>
      <w:r w:rsidRPr="009C680E">
        <w:t>: Symptoms from symptom_Description.csv were encoded into numerical values suitable for machine learning algorithms.</w:t>
      </w:r>
    </w:p>
    <w:p w14:paraId="5A694D04" w14:textId="77777777" w:rsidR="00C628C6" w:rsidRPr="009C680E" w:rsidRDefault="00C628C6" w:rsidP="00C628C6">
      <w:pPr>
        <w:numPr>
          <w:ilvl w:val="1"/>
          <w:numId w:val="2"/>
        </w:numPr>
      </w:pPr>
      <w:r w:rsidRPr="009C680E">
        <w:rPr>
          <w:b/>
          <w:bCs/>
        </w:rPr>
        <w:t>Standardization</w:t>
      </w:r>
      <w:r w:rsidRPr="009C680E">
        <w:t>: Continuous variables like severity scores were standardized to ensure uniform scaling across all features.</w:t>
      </w:r>
    </w:p>
    <w:p w14:paraId="14BC8851" w14:textId="77777777" w:rsidR="00C628C6" w:rsidRPr="00952D15" w:rsidRDefault="00C628C6" w:rsidP="00C628C6">
      <w:pPr>
        <w:numPr>
          <w:ilvl w:val="0"/>
          <w:numId w:val="2"/>
        </w:numPr>
        <w:rPr>
          <w:sz w:val="28"/>
          <w:szCs w:val="28"/>
        </w:rPr>
      </w:pPr>
      <w:r w:rsidRPr="00952D15">
        <w:rPr>
          <w:b/>
          <w:bCs/>
          <w:sz w:val="28"/>
          <w:szCs w:val="28"/>
        </w:rPr>
        <w:t>Feature Engineering</w:t>
      </w:r>
      <w:r w:rsidRPr="00952D15">
        <w:rPr>
          <w:sz w:val="28"/>
          <w:szCs w:val="28"/>
        </w:rPr>
        <w:t>:</w:t>
      </w:r>
    </w:p>
    <w:p w14:paraId="1FC65A8D" w14:textId="77777777" w:rsidR="00C628C6" w:rsidRPr="009C680E" w:rsidRDefault="00C628C6" w:rsidP="00C628C6">
      <w:pPr>
        <w:numPr>
          <w:ilvl w:val="1"/>
          <w:numId w:val="2"/>
        </w:numPr>
      </w:pPr>
      <w:r w:rsidRPr="009C680E">
        <w:lastRenderedPageBreak/>
        <w:t>New features were engineered from the symptom data, such as:</w:t>
      </w:r>
    </w:p>
    <w:p w14:paraId="178CA5DF" w14:textId="77777777" w:rsidR="00C628C6" w:rsidRPr="009C680E" w:rsidRDefault="00C628C6" w:rsidP="00C628C6">
      <w:pPr>
        <w:numPr>
          <w:ilvl w:val="2"/>
          <w:numId w:val="2"/>
        </w:numPr>
      </w:pPr>
      <w:r w:rsidRPr="009C680E">
        <w:rPr>
          <w:b/>
          <w:bCs/>
        </w:rPr>
        <w:t>Symptom Severity Index</w:t>
      </w:r>
      <w:r w:rsidRPr="009C680E">
        <w:t>: An aggregate score representing the overall severity based on multiple symptoms.</w:t>
      </w:r>
    </w:p>
    <w:p w14:paraId="09C41CE7" w14:textId="77777777" w:rsidR="00C628C6" w:rsidRPr="009C680E" w:rsidRDefault="00C628C6" w:rsidP="00C628C6">
      <w:pPr>
        <w:numPr>
          <w:ilvl w:val="2"/>
          <w:numId w:val="2"/>
        </w:numPr>
      </w:pPr>
      <w:r w:rsidRPr="009C680E">
        <w:rPr>
          <w:b/>
          <w:bCs/>
        </w:rPr>
        <w:t>Risk Categories</w:t>
      </w:r>
      <w:r w:rsidRPr="009C680E">
        <w:t>: Patients were categorized into high-risk and low-risk based on their symptom severity scores and demographic data (e.g., age, pre-existing conditions).</w:t>
      </w:r>
    </w:p>
    <w:p w14:paraId="439588EF" w14:textId="77777777" w:rsidR="00C628C6" w:rsidRPr="00952D15" w:rsidRDefault="00C628C6" w:rsidP="00C628C6">
      <w:pPr>
        <w:numPr>
          <w:ilvl w:val="0"/>
          <w:numId w:val="2"/>
        </w:numPr>
        <w:rPr>
          <w:sz w:val="28"/>
          <w:szCs w:val="28"/>
        </w:rPr>
      </w:pPr>
      <w:r w:rsidRPr="00952D15">
        <w:rPr>
          <w:b/>
          <w:bCs/>
          <w:sz w:val="28"/>
          <w:szCs w:val="28"/>
        </w:rPr>
        <w:t>Data Augmentation</w:t>
      </w:r>
      <w:r w:rsidRPr="00952D15">
        <w:rPr>
          <w:sz w:val="28"/>
          <w:szCs w:val="28"/>
        </w:rPr>
        <w:t>:</w:t>
      </w:r>
    </w:p>
    <w:p w14:paraId="5AB30972" w14:textId="77777777" w:rsidR="00C628C6" w:rsidRPr="009C680E" w:rsidRDefault="00C628C6" w:rsidP="00C628C6">
      <w:pPr>
        <w:numPr>
          <w:ilvl w:val="1"/>
          <w:numId w:val="2"/>
        </w:numPr>
      </w:pPr>
      <w:r w:rsidRPr="009C680E">
        <w:t xml:space="preserve">Since this study does not include medical images, data augmentation was limited to balancing the class distribution using techniques like SMOTE (Synthetic Minority Over-sampling Technique) to ensure that under-represented disease cases were adequately </w:t>
      </w:r>
      <w:proofErr w:type="spellStart"/>
      <w:r w:rsidRPr="009C680E">
        <w:t>modeled</w:t>
      </w:r>
      <w:proofErr w:type="spellEnd"/>
      <w:r w:rsidRPr="009C680E">
        <w:t>.</w:t>
      </w:r>
    </w:p>
    <w:p w14:paraId="503FB16B" w14:textId="65522868" w:rsidR="008E79EC" w:rsidRPr="008E79EC" w:rsidRDefault="008E79EC" w:rsidP="008E79EC">
      <w:r w:rsidRPr="008E79EC">
        <w:rPr>
          <w:sz w:val="36"/>
          <w:szCs w:val="36"/>
        </w:rPr>
        <w:t xml:space="preserve">     Backend: </w:t>
      </w:r>
      <w:proofErr w:type="spellStart"/>
      <w:r>
        <w:rPr>
          <w:sz w:val="36"/>
          <w:szCs w:val="36"/>
        </w:rPr>
        <w:t>S</w:t>
      </w:r>
      <w:r w:rsidRPr="008E79EC">
        <w:rPr>
          <w:sz w:val="36"/>
          <w:szCs w:val="36"/>
        </w:rPr>
        <w:t>treamlit</w:t>
      </w:r>
      <w:proofErr w:type="spellEnd"/>
      <w:r w:rsidRPr="008E79EC">
        <w:rPr>
          <w:sz w:val="36"/>
          <w:szCs w:val="36"/>
        </w:rPr>
        <w:t xml:space="preserve">: </w:t>
      </w:r>
      <w:r w:rsidRPr="008E79EC">
        <w:t>A web framework in Python used for         handling requests and serving predictions from the AI models.</w:t>
      </w:r>
    </w:p>
    <w:p w14:paraId="3686399A" w14:textId="77777777" w:rsidR="008E79EC" w:rsidRPr="008E79EC" w:rsidRDefault="008E79EC" w:rsidP="008E79EC">
      <w:r w:rsidRPr="008E79EC">
        <w:t xml:space="preserve">         Frontend: HTML, CSS, and JavaScript</w:t>
      </w:r>
    </w:p>
    <w:p w14:paraId="565C99B8" w14:textId="77777777" w:rsidR="008E79EC" w:rsidRPr="008E79EC" w:rsidRDefault="008E79EC" w:rsidP="008E79EC">
      <w:r w:rsidRPr="008E79EC">
        <w:t xml:space="preserve">         Database: SQLite: A lightweight database used for storing patient data and model predictions.</w:t>
      </w:r>
    </w:p>
    <w:p w14:paraId="3981FA57" w14:textId="77777777" w:rsidR="008E79EC" w:rsidRPr="008E79EC" w:rsidRDefault="008E79EC" w:rsidP="008E79EC">
      <w:r w:rsidRPr="008E79EC">
        <w:t xml:space="preserve">         Machine Learning Libraries:</w:t>
      </w:r>
    </w:p>
    <w:p w14:paraId="4A6DB4EB" w14:textId="77777777" w:rsidR="008E79EC" w:rsidRPr="008E79EC" w:rsidRDefault="008E79EC" w:rsidP="008E79EC">
      <w:pPr>
        <w:numPr>
          <w:ilvl w:val="2"/>
          <w:numId w:val="21"/>
        </w:numPr>
      </w:pPr>
      <w:r w:rsidRPr="008E79EC">
        <w:t>Scikit-learn.</w:t>
      </w:r>
    </w:p>
    <w:p w14:paraId="6DC288FD" w14:textId="77777777" w:rsidR="008E79EC" w:rsidRPr="008E79EC" w:rsidRDefault="008E79EC" w:rsidP="008E79EC">
      <w:pPr>
        <w:numPr>
          <w:ilvl w:val="2"/>
          <w:numId w:val="21"/>
        </w:numPr>
      </w:pPr>
      <w:r w:rsidRPr="008E79EC">
        <w:t xml:space="preserve">TensorFlow or </w:t>
      </w:r>
      <w:proofErr w:type="spellStart"/>
      <w:r w:rsidRPr="008E79EC">
        <w:t>PyTorch</w:t>
      </w:r>
      <w:proofErr w:type="spellEnd"/>
      <w:r w:rsidRPr="008E79EC">
        <w:t>: For developing and training Convolutional Neural Networks (CNN).</w:t>
      </w:r>
    </w:p>
    <w:p w14:paraId="5B0E4825" w14:textId="77777777" w:rsidR="008E79EC" w:rsidRPr="008E79EC" w:rsidRDefault="008E79EC" w:rsidP="008E79EC">
      <w:pPr>
        <w:numPr>
          <w:ilvl w:val="2"/>
          <w:numId w:val="21"/>
        </w:numPr>
      </w:pPr>
      <w:r w:rsidRPr="008E79EC">
        <w:t>NumPy and Pandas: For data manipulation and preprocessing tasks.</w:t>
      </w:r>
    </w:p>
    <w:p w14:paraId="4C5691C4" w14:textId="77777777" w:rsidR="00C628C6" w:rsidRPr="00952D15" w:rsidRDefault="00C628C6" w:rsidP="00C628C6">
      <w:pPr>
        <w:rPr>
          <w:b/>
          <w:bCs/>
          <w:sz w:val="36"/>
          <w:szCs w:val="36"/>
        </w:rPr>
      </w:pPr>
      <w:r w:rsidRPr="00952D15">
        <w:rPr>
          <w:b/>
          <w:bCs/>
          <w:sz w:val="36"/>
          <w:szCs w:val="36"/>
        </w:rPr>
        <w:t>Model Training and Evaluation</w:t>
      </w:r>
    </w:p>
    <w:p w14:paraId="3022F9F9" w14:textId="77777777" w:rsidR="00C628C6" w:rsidRPr="00952D15" w:rsidRDefault="00C628C6" w:rsidP="00C628C6">
      <w:pPr>
        <w:numPr>
          <w:ilvl w:val="0"/>
          <w:numId w:val="4"/>
        </w:numPr>
        <w:rPr>
          <w:sz w:val="28"/>
          <w:szCs w:val="28"/>
        </w:rPr>
      </w:pPr>
      <w:r w:rsidRPr="00952D15">
        <w:rPr>
          <w:b/>
          <w:bCs/>
          <w:sz w:val="28"/>
          <w:szCs w:val="28"/>
        </w:rPr>
        <w:t>Dataset Split</w:t>
      </w:r>
      <w:r w:rsidRPr="00952D15">
        <w:rPr>
          <w:sz w:val="28"/>
          <w:szCs w:val="28"/>
        </w:rPr>
        <w:t>:</w:t>
      </w:r>
    </w:p>
    <w:p w14:paraId="48DCA344" w14:textId="77777777" w:rsidR="00C628C6" w:rsidRPr="009C680E" w:rsidRDefault="00C628C6" w:rsidP="00C628C6">
      <w:pPr>
        <w:numPr>
          <w:ilvl w:val="1"/>
          <w:numId w:val="4"/>
        </w:numPr>
      </w:pPr>
      <w:r w:rsidRPr="009C680E">
        <w:t xml:space="preserve">The dataset was split into </w:t>
      </w:r>
      <w:r w:rsidRPr="009C680E">
        <w:rPr>
          <w:b/>
          <w:bCs/>
        </w:rPr>
        <w:t>80% training</w:t>
      </w:r>
      <w:r w:rsidRPr="009C680E">
        <w:t xml:space="preserve"> and </w:t>
      </w:r>
      <w:r w:rsidRPr="009C680E">
        <w:rPr>
          <w:b/>
          <w:bCs/>
        </w:rPr>
        <w:t>20% testing</w:t>
      </w:r>
      <w:r w:rsidRPr="009C680E">
        <w:t xml:space="preserve"> subsets to train and evaluate model performance.</w:t>
      </w:r>
    </w:p>
    <w:p w14:paraId="5370516D" w14:textId="77777777" w:rsidR="00C628C6" w:rsidRPr="00952D15" w:rsidRDefault="00C628C6" w:rsidP="00C628C6">
      <w:pPr>
        <w:numPr>
          <w:ilvl w:val="0"/>
          <w:numId w:val="4"/>
        </w:numPr>
        <w:rPr>
          <w:sz w:val="28"/>
          <w:szCs w:val="28"/>
        </w:rPr>
      </w:pPr>
      <w:r w:rsidRPr="00952D15">
        <w:rPr>
          <w:b/>
          <w:bCs/>
          <w:sz w:val="28"/>
          <w:szCs w:val="28"/>
        </w:rPr>
        <w:t>Cross-validation</w:t>
      </w:r>
      <w:r w:rsidRPr="00952D15">
        <w:rPr>
          <w:sz w:val="28"/>
          <w:szCs w:val="28"/>
        </w:rPr>
        <w:t>:</w:t>
      </w:r>
    </w:p>
    <w:p w14:paraId="16F0A7C1" w14:textId="77777777" w:rsidR="00C628C6" w:rsidRPr="009C680E" w:rsidRDefault="00C628C6" w:rsidP="00C628C6">
      <w:pPr>
        <w:numPr>
          <w:ilvl w:val="1"/>
          <w:numId w:val="4"/>
        </w:numPr>
      </w:pPr>
      <w:r w:rsidRPr="009C680E">
        <w:rPr>
          <w:b/>
          <w:bCs/>
        </w:rPr>
        <w:t>10-fold cross-validation</w:t>
      </w:r>
      <w:r w:rsidRPr="009C680E">
        <w:t xml:space="preserve"> was applied to ensure the model’s robustness and generalization on unseen data.</w:t>
      </w:r>
    </w:p>
    <w:p w14:paraId="4CD2D227" w14:textId="77777777" w:rsidR="00870E8F" w:rsidRDefault="00C628C6" w:rsidP="00870E8F">
      <w:pPr>
        <w:numPr>
          <w:ilvl w:val="0"/>
          <w:numId w:val="4"/>
        </w:numPr>
        <w:rPr>
          <w:sz w:val="28"/>
          <w:szCs w:val="28"/>
        </w:rPr>
      </w:pPr>
      <w:r w:rsidRPr="00952D15">
        <w:rPr>
          <w:b/>
          <w:bCs/>
          <w:sz w:val="28"/>
          <w:szCs w:val="28"/>
        </w:rPr>
        <w:t>Performance Metrics</w:t>
      </w:r>
      <w:r w:rsidRPr="00952D15">
        <w:rPr>
          <w:sz w:val="28"/>
          <w:szCs w:val="28"/>
        </w:rPr>
        <w:t>:</w:t>
      </w:r>
      <w:r w:rsidR="00870E8F">
        <w:rPr>
          <w:sz w:val="28"/>
          <w:szCs w:val="28"/>
        </w:rPr>
        <w:t xml:space="preserve">   </w:t>
      </w:r>
    </w:p>
    <w:p w14:paraId="656B1867" w14:textId="3222A564" w:rsidR="00C628C6" w:rsidRPr="00870E8F" w:rsidRDefault="00C628C6" w:rsidP="00870E8F">
      <w:pPr>
        <w:pStyle w:val="ListParagraph"/>
        <w:numPr>
          <w:ilvl w:val="1"/>
          <w:numId w:val="19"/>
        </w:numPr>
        <w:rPr>
          <w:sz w:val="28"/>
          <w:szCs w:val="28"/>
        </w:rPr>
      </w:pPr>
      <w:r w:rsidRPr="00870E8F">
        <w:rPr>
          <w:b/>
          <w:bCs/>
        </w:rPr>
        <w:t>Accuracy</w:t>
      </w:r>
      <w:r w:rsidRPr="009C680E">
        <w:t>: The proportion of correctly predicted outcomes.</w:t>
      </w:r>
    </w:p>
    <w:p w14:paraId="3920422C" w14:textId="4CE8ABB1" w:rsidR="00870E8F" w:rsidRDefault="00C628C6" w:rsidP="00870E8F">
      <w:pPr>
        <w:pStyle w:val="ListParagraph"/>
        <w:numPr>
          <w:ilvl w:val="0"/>
          <w:numId w:val="20"/>
        </w:numPr>
      </w:pPr>
      <w:r w:rsidRPr="00870E8F">
        <w:rPr>
          <w:b/>
          <w:bCs/>
        </w:rPr>
        <w:t>Precision, Recall, and F1-score</w:t>
      </w:r>
      <w:r w:rsidRPr="009C680E">
        <w:t>: To measure the model’s ability to correctly classify positive cases.</w:t>
      </w:r>
    </w:p>
    <w:p w14:paraId="45735F6F" w14:textId="150F7CD2" w:rsidR="00C628C6" w:rsidRPr="009C680E" w:rsidRDefault="00C628C6" w:rsidP="00870E8F">
      <w:pPr>
        <w:pStyle w:val="ListParagraph"/>
        <w:numPr>
          <w:ilvl w:val="0"/>
          <w:numId w:val="20"/>
        </w:numPr>
      </w:pPr>
      <w:r w:rsidRPr="00870E8F">
        <w:rPr>
          <w:b/>
          <w:bCs/>
        </w:rPr>
        <w:t>ROC-AUC Curve</w:t>
      </w:r>
      <w:r w:rsidRPr="009C680E">
        <w:t>: To assess the model’s ability to distinguish between classes.</w:t>
      </w:r>
    </w:p>
    <w:p w14:paraId="76211065" w14:textId="77777777" w:rsidR="00C628C6" w:rsidRPr="00CF1FAF" w:rsidRDefault="00C628C6" w:rsidP="00C628C6">
      <w:pPr>
        <w:rPr>
          <w:b/>
          <w:bCs/>
          <w:sz w:val="36"/>
          <w:szCs w:val="36"/>
        </w:rPr>
      </w:pPr>
      <w:r w:rsidRPr="00CF1FAF">
        <w:rPr>
          <w:b/>
          <w:bCs/>
          <w:sz w:val="36"/>
          <w:szCs w:val="36"/>
        </w:rPr>
        <w:t>Implementation Framework</w:t>
      </w:r>
    </w:p>
    <w:p w14:paraId="6D7EE22F" w14:textId="77777777" w:rsidR="00C628C6" w:rsidRPr="00CF1FAF" w:rsidRDefault="00C628C6" w:rsidP="00C628C6">
      <w:pPr>
        <w:numPr>
          <w:ilvl w:val="0"/>
          <w:numId w:val="5"/>
        </w:numPr>
        <w:rPr>
          <w:sz w:val="28"/>
          <w:szCs w:val="28"/>
        </w:rPr>
      </w:pPr>
      <w:r w:rsidRPr="00CF1FAF">
        <w:rPr>
          <w:b/>
          <w:bCs/>
          <w:sz w:val="28"/>
          <w:szCs w:val="28"/>
        </w:rPr>
        <w:lastRenderedPageBreak/>
        <w:t>Backend</w:t>
      </w:r>
      <w:r w:rsidRPr="00CF1FAF">
        <w:rPr>
          <w:sz w:val="28"/>
          <w:szCs w:val="28"/>
        </w:rPr>
        <w:t>:</w:t>
      </w:r>
    </w:p>
    <w:p w14:paraId="37B809B4" w14:textId="77777777" w:rsidR="00C628C6" w:rsidRPr="009C680E" w:rsidRDefault="00C628C6" w:rsidP="00C628C6">
      <w:pPr>
        <w:numPr>
          <w:ilvl w:val="1"/>
          <w:numId w:val="5"/>
        </w:numPr>
      </w:pPr>
      <w:r w:rsidRPr="009C680E">
        <w:t>A Flask-based backend was developed in Python to handle input data and deliver model predictions.</w:t>
      </w:r>
    </w:p>
    <w:p w14:paraId="2A591622" w14:textId="77777777" w:rsidR="00C628C6" w:rsidRPr="00CF1FAF" w:rsidRDefault="00C628C6" w:rsidP="00C628C6">
      <w:pPr>
        <w:numPr>
          <w:ilvl w:val="0"/>
          <w:numId w:val="5"/>
        </w:numPr>
        <w:rPr>
          <w:sz w:val="28"/>
          <w:szCs w:val="28"/>
        </w:rPr>
      </w:pPr>
      <w:r w:rsidRPr="00CF1FAF">
        <w:rPr>
          <w:b/>
          <w:bCs/>
          <w:sz w:val="28"/>
          <w:szCs w:val="28"/>
        </w:rPr>
        <w:t>Frontend</w:t>
      </w:r>
      <w:r w:rsidRPr="00CF1FAF">
        <w:rPr>
          <w:sz w:val="28"/>
          <w:szCs w:val="28"/>
        </w:rPr>
        <w:t>:</w:t>
      </w:r>
    </w:p>
    <w:p w14:paraId="36B2E4BA" w14:textId="77777777" w:rsidR="00C628C6" w:rsidRPr="009C680E" w:rsidRDefault="00C628C6" w:rsidP="00C628C6">
      <w:pPr>
        <w:numPr>
          <w:ilvl w:val="1"/>
          <w:numId w:val="5"/>
        </w:numPr>
      </w:pPr>
      <w:r w:rsidRPr="009C680E">
        <w:t>The user interface was built using HTML, CSS, and JavaScript, allowing healthcare workers to input patient symptoms and visualize disease predictions.</w:t>
      </w:r>
    </w:p>
    <w:p w14:paraId="07FD8D43" w14:textId="77777777" w:rsidR="00C628C6" w:rsidRPr="00CF1FAF" w:rsidRDefault="00C628C6" w:rsidP="00C628C6">
      <w:pPr>
        <w:numPr>
          <w:ilvl w:val="0"/>
          <w:numId w:val="5"/>
        </w:numPr>
        <w:rPr>
          <w:sz w:val="28"/>
          <w:szCs w:val="28"/>
        </w:rPr>
      </w:pPr>
      <w:r w:rsidRPr="00CF1FAF">
        <w:rPr>
          <w:b/>
          <w:bCs/>
          <w:sz w:val="28"/>
          <w:szCs w:val="28"/>
        </w:rPr>
        <w:t>Database</w:t>
      </w:r>
      <w:r w:rsidRPr="00CF1FAF">
        <w:rPr>
          <w:sz w:val="28"/>
          <w:szCs w:val="28"/>
        </w:rPr>
        <w:t>:</w:t>
      </w:r>
    </w:p>
    <w:p w14:paraId="25210714" w14:textId="77777777" w:rsidR="00C628C6" w:rsidRPr="009C680E" w:rsidRDefault="00C628C6" w:rsidP="00C628C6">
      <w:pPr>
        <w:numPr>
          <w:ilvl w:val="1"/>
          <w:numId w:val="5"/>
        </w:numPr>
      </w:pPr>
      <w:r w:rsidRPr="009C680E">
        <w:rPr>
          <w:b/>
          <w:bCs/>
        </w:rPr>
        <w:t>SQLite</w:t>
      </w:r>
      <w:r w:rsidRPr="009C680E">
        <w:t xml:space="preserve"> was used to store patient input and model predictions, making it easy to track data over time.</w:t>
      </w:r>
    </w:p>
    <w:p w14:paraId="7F194588" w14:textId="77777777" w:rsidR="00C628C6" w:rsidRPr="00CF1FAF" w:rsidRDefault="00C628C6" w:rsidP="00C628C6">
      <w:pPr>
        <w:numPr>
          <w:ilvl w:val="0"/>
          <w:numId w:val="5"/>
        </w:numPr>
        <w:rPr>
          <w:sz w:val="28"/>
          <w:szCs w:val="28"/>
        </w:rPr>
      </w:pPr>
      <w:r w:rsidRPr="00CF1FAF">
        <w:rPr>
          <w:b/>
          <w:bCs/>
          <w:sz w:val="28"/>
          <w:szCs w:val="28"/>
        </w:rPr>
        <w:t>Deployment</w:t>
      </w:r>
      <w:r w:rsidRPr="00CF1FAF">
        <w:rPr>
          <w:sz w:val="28"/>
          <w:szCs w:val="28"/>
        </w:rPr>
        <w:t>:</w:t>
      </w:r>
    </w:p>
    <w:p w14:paraId="078D6640" w14:textId="36B68B59" w:rsidR="00C628C6" w:rsidRDefault="00C628C6" w:rsidP="00C628C6">
      <w:pPr>
        <w:numPr>
          <w:ilvl w:val="1"/>
          <w:numId w:val="5"/>
        </w:numPr>
      </w:pPr>
      <w:r w:rsidRPr="009C680E">
        <w:t xml:space="preserve">The entire system was containerized using </w:t>
      </w:r>
      <w:proofErr w:type="spellStart"/>
      <w:r w:rsidR="008E79EC">
        <w:rPr>
          <w:b/>
          <w:bCs/>
        </w:rPr>
        <w:t>Streamlit</w:t>
      </w:r>
      <w:proofErr w:type="spellEnd"/>
      <w:r w:rsidRPr="009C680E">
        <w:t>, ensuring compatibility across different computing environments and easy deployment in clinical settings.</w:t>
      </w:r>
    </w:p>
    <w:p w14:paraId="4244E3B6" w14:textId="40DAA4C9" w:rsidR="008E79EC" w:rsidRDefault="008E79EC" w:rsidP="00C628C6">
      <w:pPr>
        <w:numPr>
          <w:ilvl w:val="1"/>
          <w:numId w:val="5"/>
        </w:numPr>
      </w:pPr>
      <w:r>
        <w:t xml:space="preserve">Link: </w:t>
      </w:r>
      <w:r w:rsidRPr="008E79EC">
        <w:t>https://capstoneproject2024-vi3ggjfpugmvurwwuivyrg.streamlit.app/</w:t>
      </w:r>
    </w:p>
    <w:p w14:paraId="4494ACDA" w14:textId="576112E9" w:rsidR="00C628C6" w:rsidRDefault="00C97ACA" w:rsidP="00C628C6">
      <w:r>
        <w:rPr>
          <w:noProof/>
        </w:rPr>
        <mc:AlternateContent>
          <mc:Choice Requires="wps">
            <w:drawing>
              <wp:anchor distT="0" distB="0" distL="114300" distR="114300" simplePos="0" relativeHeight="251671552" behindDoc="0" locked="0" layoutInCell="1" allowOverlap="1" wp14:anchorId="421F4904" wp14:editId="4540E629">
                <wp:simplePos x="0" y="0"/>
                <wp:positionH relativeFrom="column">
                  <wp:posOffset>0</wp:posOffset>
                </wp:positionH>
                <wp:positionV relativeFrom="paragraph">
                  <wp:posOffset>-635</wp:posOffset>
                </wp:positionV>
                <wp:extent cx="5760000" cy="0"/>
                <wp:effectExtent l="0" t="0" r="0" b="0"/>
                <wp:wrapNone/>
                <wp:docPr id="316050332"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15074" id="Straight Connector 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5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" strokecolor="black [3213]" strokeweight=".5pt">
                <v:stroke joinstyle="miter"/>
              </v:line>
            </w:pict>
          </mc:Fallback>
        </mc:AlternateContent>
      </w:r>
    </w:p>
    <w:p w14:paraId="2954E73D" w14:textId="6B823E0F" w:rsidR="00C628C6" w:rsidRDefault="00C628C6" w:rsidP="00C628C6">
      <w:pPr>
        <w:rPr>
          <w:b/>
          <w:bCs/>
          <w:sz w:val="40"/>
          <w:szCs w:val="40"/>
          <w:lang w:val="en-US"/>
        </w:rPr>
      </w:pPr>
      <w:r w:rsidRPr="00C628C6">
        <w:rPr>
          <w:b/>
          <w:bCs/>
          <w:sz w:val="40"/>
          <w:szCs w:val="40"/>
          <w:lang w:val="en-US"/>
        </w:rPr>
        <w:t>HARDWARE</w:t>
      </w:r>
      <w:r>
        <w:rPr>
          <w:b/>
          <w:bCs/>
          <w:sz w:val="40"/>
          <w:szCs w:val="40"/>
          <w:lang w:val="en-US"/>
        </w:rPr>
        <w:t xml:space="preserve"> </w:t>
      </w:r>
      <w:r w:rsidRPr="00C628C6">
        <w:rPr>
          <w:b/>
          <w:bCs/>
          <w:sz w:val="40"/>
          <w:szCs w:val="40"/>
          <w:lang w:val="en-US"/>
        </w:rPr>
        <w:t>/</w:t>
      </w:r>
      <w:r>
        <w:rPr>
          <w:b/>
          <w:bCs/>
          <w:sz w:val="40"/>
          <w:szCs w:val="40"/>
          <w:lang w:val="en-US"/>
        </w:rPr>
        <w:t xml:space="preserve"> </w:t>
      </w:r>
      <w:r w:rsidRPr="00C628C6">
        <w:rPr>
          <w:b/>
          <w:bCs/>
          <w:sz w:val="40"/>
          <w:szCs w:val="40"/>
          <w:lang w:val="en-US"/>
        </w:rPr>
        <w:t>SOFTWARE COMPONENTS</w:t>
      </w:r>
    </w:p>
    <w:p w14:paraId="2A2B3DB7" w14:textId="77777777" w:rsidR="00870E8F" w:rsidRPr="00870E8F" w:rsidRDefault="00870E8F" w:rsidP="00870E8F">
      <w:pPr>
        <w:rPr>
          <w:sz w:val="32"/>
          <w:szCs w:val="32"/>
        </w:rPr>
      </w:pPr>
      <w:r w:rsidRPr="00870E8F">
        <w:rPr>
          <w:b/>
          <w:bCs/>
          <w:sz w:val="32"/>
          <w:szCs w:val="32"/>
        </w:rPr>
        <w:t>Software Components:</w:t>
      </w:r>
    </w:p>
    <w:p w14:paraId="57EB6919" w14:textId="77777777" w:rsidR="00870E8F" w:rsidRPr="00870E8F" w:rsidRDefault="00870E8F" w:rsidP="00870E8F">
      <w:pPr>
        <w:rPr>
          <w:sz w:val="24"/>
          <w:szCs w:val="24"/>
        </w:rPr>
      </w:pPr>
      <w:r w:rsidRPr="00870E8F">
        <w:rPr>
          <w:b/>
          <w:bCs/>
          <w:sz w:val="24"/>
          <w:szCs w:val="24"/>
        </w:rPr>
        <w:t xml:space="preserve">         Backend</w:t>
      </w:r>
      <w:r w:rsidRPr="00870E8F">
        <w:rPr>
          <w:sz w:val="24"/>
          <w:szCs w:val="24"/>
        </w:rPr>
        <w:t xml:space="preserve">: </w:t>
      </w:r>
      <w:r w:rsidRPr="00870E8F">
        <w:rPr>
          <w:b/>
          <w:bCs/>
          <w:sz w:val="24"/>
          <w:szCs w:val="24"/>
        </w:rPr>
        <w:t>Flask</w:t>
      </w:r>
      <w:r w:rsidRPr="00870E8F">
        <w:rPr>
          <w:sz w:val="24"/>
          <w:szCs w:val="24"/>
        </w:rPr>
        <w:t>: A web framework in Python used for handling requests and serving predictions from the AI models.</w:t>
      </w:r>
    </w:p>
    <w:p w14:paraId="7D2BD931" w14:textId="77777777" w:rsidR="00870E8F" w:rsidRPr="00870E8F" w:rsidRDefault="00870E8F" w:rsidP="00870E8F">
      <w:pPr>
        <w:rPr>
          <w:sz w:val="24"/>
          <w:szCs w:val="24"/>
        </w:rPr>
      </w:pPr>
      <w:r w:rsidRPr="00870E8F">
        <w:rPr>
          <w:b/>
          <w:bCs/>
          <w:sz w:val="24"/>
          <w:szCs w:val="24"/>
        </w:rPr>
        <w:t xml:space="preserve">         Frontend</w:t>
      </w:r>
      <w:r w:rsidRPr="00870E8F">
        <w:rPr>
          <w:sz w:val="24"/>
          <w:szCs w:val="24"/>
        </w:rPr>
        <w:t>: HTML, CSS, and JavaScript</w:t>
      </w:r>
    </w:p>
    <w:p w14:paraId="16382956" w14:textId="77777777" w:rsidR="00870E8F" w:rsidRPr="00870E8F" w:rsidRDefault="00870E8F" w:rsidP="00870E8F">
      <w:pPr>
        <w:rPr>
          <w:sz w:val="24"/>
          <w:szCs w:val="24"/>
        </w:rPr>
      </w:pPr>
      <w:r w:rsidRPr="00870E8F">
        <w:rPr>
          <w:b/>
          <w:bCs/>
          <w:sz w:val="24"/>
          <w:szCs w:val="24"/>
        </w:rPr>
        <w:t xml:space="preserve">         Database</w:t>
      </w:r>
      <w:r w:rsidRPr="00870E8F">
        <w:rPr>
          <w:sz w:val="24"/>
          <w:szCs w:val="24"/>
        </w:rPr>
        <w:t xml:space="preserve">: </w:t>
      </w:r>
      <w:r w:rsidRPr="00870E8F">
        <w:rPr>
          <w:b/>
          <w:bCs/>
          <w:sz w:val="24"/>
          <w:szCs w:val="24"/>
        </w:rPr>
        <w:t>SQLite</w:t>
      </w:r>
      <w:r w:rsidRPr="00870E8F">
        <w:rPr>
          <w:sz w:val="24"/>
          <w:szCs w:val="24"/>
        </w:rPr>
        <w:t>: A lightweight database used for storing patient data and model predictions.</w:t>
      </w:r>
    </w:p>
    <w:p w14:paraId="03967787" w14:textId="77777777" w:rsidR="00870E8F" w:rsidRPr="00870E8F" w:rsidRDefault="00870E8F" w:rsidP="00870E8F">
      <w:pPr>
        <w:rPr>
          <w:sz w:val="24"/>
          <w:szCs w:val="24"/>
        </w:rPr>
      </w:pPr>
      <w:r w:rsidRPr="00870E8F">
        <w:rPr>
          <w:b/>
          <w:bCs/>
          <w:sz w:val="24"/>
          <w:szCs w:val="24"/>
        </w:rPr>
        <w:t xml:space="preserve">         Machine Learning Libraries</w:t>
      </w:r>
      <w:r w:rsidRPr="00870E8F">
        <w:rPr>
          <w:sz w:val="24"/>
          <w:szCs w:val="24"/>
        </w:rPr>
        <w:t>:</w:t>
      </w:r>
    </w:p>
    <w:p w14:paraId="3E741AC2" w14:textId="77777777" w:rsidR="00870E8F" w:rsidRPr="00870E8F" w:rsidRDefault="00870E8F" w:rsidP="00870E8F">
      <w:pPr>
        <w:numPr>
          <w:ilvl w:val="2"/>
          <w:numId w:val="14"/>
        </w:numPr>
        <w:rPr>
          <w:sz w:val="24"/>
          <w:szCs w:val="24"/>
        </w:rPr>
      </w:pPr>
      <w:r w:rsidRPr="00870E8F">
        <w:rPr>
          <w:b/>
          <w:bCs/>
          <w:sz w:val="24"/>
          <w:szCs w:val="24"/>
        </w:rPr>
        <w:t>Scikit-learn</w:t>
      </w:r>
      <w:r w:rsidRPr="00870E8F">
        <w:rPr>
          <w:sz w:val="24"/>
          <w:szCs w:val="24"/>
        </w:rPr>
        <w:t>.</w:t>
      </w:r>
    </w:p>
    <w:p w14:paraId="07335E78" w14:textId="77777777" w:rsidR="00870E8F" w:rsidRPr="00870E8F" w:rsidRDefault="00870E8F" w:rsidP="00870E8F">
      <w:pPr>
        <w:numPr>
          <w:ilvl w:val="2"/>
          <w:numId w:val="14"/>
        </w:numPr>
        <w:rPr>
          <w:sz w:val="24"/>
          <w:szCs w:val="24"/>
        </w:rPr>
      </w:pPr>
      <w:r w:rsidRPr="00870E8F">
        <w:rPr>
          <w:b/>
          <w:bCs/>
          <w:sz w:val="24"/>
          <w:szCs w:val="24"/>
        </w:rPr>
        <w:t xml:space="preserve">TensorFlow or </w:t>
      </w:r>
      <w:proofErr w:type="spellStart"/>
      <w:r w:rsidRPr="00870E8F">
        <w:rPr>
          <w:b/>
          <w:bCs/>
          <w:sz w:val="24"/>
          <w:szCs w:val="24"/>
        </w:rPr>
        <w:t>PyTorch</w:t>
      </w:r>
      <w:proofErr w:type="spellEnd"/>
      <w:r w:rsidRPr="00870E8F">
        <w:rPr>
          <w:sz w:val="24"/>
          <w:szCs w:val="24"/>
        </w:rPr>
        <w:t>: For developing and training Convolutional Neural Networks (CNN).</w:t>
      </w:r>
    </w:p>
    <w:p w14:paraId="58BBDAD6" w14:textId="77777777" w:rsidR="00870E8F" w:rsidRPr="00870E8F" w:rsidRDefault="00870E8F" w:rsidP="00870E8F">
      <w:pPr>
        <w:numPr>
          <w:ilvl w:val="2"/>
          <w:numId w:val="14"/>
        </w:numPr>
        <w:rPr>
          <w:sz w:val="24"/>
          <w:szCs w:val="24"/>
        </w:rPr>
      </w:pPr>
      <w:r w:rsidRPr="00870E8F">
        <w:rPr>
          <w:b/>
          <w:bCs/>
          <w:sz w:val="24"/>
          <w:szCs w:val="24"/>
        </w:rPr>
        <w:t>NumPy and Pandas</w:t>
      </w:r>
      <w:r w:rsidRPr="00870E8F">
        <w:rPr>
          <w:sz w:val="24"/>
          <w:szCs w:val="24"/>
        </w:rPr>
        <w:t>: For data manipulation and preprocessing tasks.</w:t>
      </w:r>
    </w:p>
    <w:p w14:paraId="2B38FB97" w14:textId="003FE3DD" w:rsidR="00870E8F" w:rsidRPr="00870E8F" w:rsidRDefault="00870E8F" w:rsidP="00870E8F">
      <w:pPr>
        <w:rPr>
          <w:sz w:val="24"/>
          <w:szCs w:val="24"/>
        </w:rPr>
      </w:pPr>
      <w:r>
        <w:rPr>
          <w:b/>
          <w:bCs/>
          <w:sz w:val="24"/>
          <w:szCs w:val="24"/>
        </w:rPr>
        <w:t xml:space="preserve">         </w:t>
      </w:r>
      <w:r w:rsidRPr="00870E8F">
        <w:rPr>
          <w:b/>
          <w:bCs/>
          <w:sz w:val="24"/>
          <w:szCs w:val="24"/>
        </w:rPr>
        <w:t>Containerization</w:t>
      </w:r>
      <w:r w:rsidRPr="00870E8F">
        <w:rPr>
          <w:sz w:val="24"/>
          <w:szCs w:val="24"/>
        </w:rPr>
        <w:t>:</w:t>
      </w:r>
      <w:r>
        <w:rPr>
          <w:sz w:val="24"/>
          <w:szCs w:val="24"/>
        </w:rPr>
        <w:t xml:space="preserve"> </w:t>
      </w:r>
      <w:proofErr w:type="gramStart"/>
      <w:r w:rsidRPr="00870E8F">
        <w:rPr>
          <w:b/>
          <w:bCs/>
          <w:sz w:val="24"/>
          <w:szCs w:val="24"/>
        </w:rPr>
        <w:t>Docker</w:t>
      </w:r>
      <w:r>
        <w:rPr>
          <w:sz w:val="24"/>
          <w:szCs w:val="24"/>
        </w:rPr>
        <w:t xml:space="preserve"> :</w:t>
      </w:r>
      <w:proofErr w:type="gramEnd"/>
      <w:r w:rsidRPr="00870E8F">
        <w:rPr>
          <w:sz w:val="24"/>
          <w:szCs w:val="24"/>
        </w:rPr>
        <w:t xml:space="preserve"> Used for containerizing the application to ensure compatibility across different environments.</w:t>
      </w:r>
    </w:p>
    <w:p w14:paraId="44189491" w14:textId="143FFE40" w:rsidR="00870E8F" w:rsidRPr="00870E8F" w:rsidRDefault="00870E8F" w:rsidP="00870E8F">
      <w:pPr>
        <w:rPr>
          <w:sz w:val="32"/>
          <w:szCs w:val="32"/>
        </w:rPr>
      </w:pPr>
      <w:r w:rsidRPr="00870E8F">
        <w:rPr>
          <w:b/>
          <w:bCs/>
          <w:sz w:val="32"/>
          <w:szCs w:val="32"/>
        </w:rPr>
        <w:t>Hardware Components:</w:t>
      </w:r>
    </w:p>
    <w:p w14:paraId="7E0847CD" w14:textId="77777777" w:rsidR="00870E8F" w:rsidRPr="00870E8F" w:rsidRDefault="00870E8F" w:rsidP="00870E8F">
      <w:pPr>
        <w:numPr>
          <w:ilvl w:val="0"/>
          <w:numId w:val="15"/>
        </w:numPr>
        <w:rPr>
          <w:sz w:val="24"/>
          <w:szCs w:val="24"/>
        </w:rPr>
      </w:pPr>
      <w:r w:rsidRPr="00870E8F">
        <w:rPr>
          <w:b/>
          <w:bCs/>
          <w:sz w:val="24"/>
          <w:szCs w:val="24"/>
        </w:rPr>
        <w:t>Server</w:t>
      </w:r>
      <w:r w:rsidRPr="00870E8F">
        <w:rPr>
          <w:sz w:val="24"/>
          <w:szCs w:val="24"/>
        </w:rPr>
        <w:t>:</w:t>
      </w:r>
    </w:p>
    <w:p w14:paraId="1EB78E78" w14:textId="77777777" w:rsidR="00870E8F" w:rsidRPr="00870E8F" w:rsidRDefault="00870E8F" w:rsidP="00870E8F">
      <w:pPr>
        <w:numPr>
          <w:ilvl w:val="1"/>
          <w:numId w:val="15"/>
        </w:numPr>
        <w:rPr>
          <w:sz w:val="24"/>
          <w:szCs w:val="24"/>
        </w:rPr>
      </w:pPr>
      <w:r w:rsidRPr="00870E8F">
        <w:rPr>
          <w:sz w:val="24"/>
          <w:szCs w:val="24"/>
        </w:rPr>
        <w:lastRenderedPageBreak/>
        <w:t>A server or cloud infrastructure to host the application, handle requests, and run the AI models. This could be a physical server or a cloud-based solution (e.g., AWS, Azure).</w:t>
      </w:r>
    </w:p>
    <w:p w14:paraId="02E142FA" w14:textId="77777777" w:rsidR="00870E8F" w:rsidRPr="00870E8F" w:rsidRDefault="00870E8F" w:rsidP="00870E8F">
      <w:pPr>
        <w:numPr>
          <w:ilvl w:val="0"/>
          <w:numId w:val="15"/>
        </w:numPr>
        <w:rPr>
          <w:sz w:val="24"/>
          <w:szCs w:val="24"/>
        </w:rPr>
      </w:pPr>
      <w:r w:rsidRPr="00870E8F">
        <w:rPr>
          <w:b/>
          <w:bCs/>
          <w:sz w:val="24"/>
          <w:szCs w:val="24"/>
        </w:rPr>
        <w:t>Client Devices</w:t>
      </w:r>
      <w:r w:rsidRPr="00870E8F">
        <w:rPr>
          <w:sz w:val="24"/>
          <w:szCs w:val="24"/>
        </w:rPr>
        <w:t>:</w:t>
      </w:r>
    </w:p>
    <w:p w14:paraId="16D318D6" w14:textId="77777777" w:rsidR="00870E8F" w:rsidRPr="00870E8F" w:rsidRDefault="00870E8F" w:rsidP="00870E8F">
      <w:pPr>
        <w:numPr>
          <w:ilvl w:val="1"/>
          <w:numId w:val="15"/>
        </w:numPr>
        <w:rPr>
          <w:sz w:val="24"/>
          <w:szCs w:val="24"/>
        </w:rPr>
      </w:pPr>
      <w:r w:rsidRPr="00870E8F">
        <w:rPr>
          <w:sz w:val="24"/>
          <w:szCs w:val="24"/>
        </w:rPr>
        <w:t>Mobile devices or computers used by healthcare workers to access the web application, input patient data, and view diagnostic results. These devices should have internet connectivity to communicate with the server.</w:t>
      </w:r>
    </w:p>
    <w:p w14:paraId="3B6C7D12" w14:textId="77777777" w:rsidR="00870E8F" w:rsidRPr="00870E8F" w:rsidRDefault="00870E8F" w:rsidP="00870E8F">
      <w:pPr>
        <w:numPr>
          <w:ilvl w:val="0"/>
          <w:numId w:val="15"/>
        </w:numPr>
        <w:rPr>
          <w:sz w:val="24"/>
          <w:szCs w:val="24"/>
        </w:rPr>
      </w:pPr>
      <w:r w:rsidRPr="00870E8F">
        <w:rPr>
          <w:b/>
          <w:bCs/>
          <w:sz w:val="24"/>
          <w:szCs w:val="24"/>
        </w:rPr>
        <w:t>Medical Imaging Devices</w:t>
      </w:r>
      <w:r w:rsidRPr="00870E8F">
        <w:rPr>
          <w:sz w:val="24"/>
          <w:szCs w:val="24"/>
        </w:rPr>
        <w:t> (if applicable):</w:t>
      </w:r>
    </w:p>
    <w:p w14:paraId="4C06F647" w14:textId="77777777" w:rsidR="00870E8F" w:rsidRPr="00870E8F" w:rsidRDefault="00870E8F" w:rsidP="00870E8F">
      <w:pPr>
        <w:numPr>
          <w:ilvl w:val="1"/>
          <w:numId w:val="15"/>
        </w:numPr>
        <w:rPr>
          <w:sz w:val="24"/>
          <w:szCs w:val="24"/>
        </w:rPr>
      </w:pPr>
      <w:r w:rsidRPr="00870E8F">
        <w:rPr>
          <w:sz w:val="24"/>
          <w:szCs w:val="24"/>
        </w:rPr>
        <w:t>Devices such as X-ray machines or other imaging equipment that may be used to capture medical images for analysis by the CNN models.</w:t>
      </w:r>
    </w:p>
    <w:p w14:paraId="4222DA5C" w14:textId="77777777" w:rsidR="00870E8F" w:rsidRPr="00870E8F" w:rsidRDefault="00870E8F" w:rsidP="00870E8F">
      <w:pPr>
        <w:numPr>
          <w:ilvl w:val="0"/>
          <w:numId w:val="15"/>
        </w:numPr>
        <w:rPr>
          <w:sz w:val="24"/>
          <w:szCs w:val="24"/>
        </w:rPr>
      </w:pPr>
      <w:r w:rsidRPr="00870E8F">
        <w:rPr>
          <w:b/>
          <w:bCs/>
          <w:sz w:val="24"/>
          <w:szCs w:val="24"/>
        </w:rPr>
        <w:t>Networking Equipment</w:t>
      </w:r>
      <w:r w:rsidRPr="00870E8F">
        <w:rPr>
          <w:sz w:val="24"/>
          <w:szCs w:val="24"/>
        </w:rPr>
        <w:t>:</w:t>
      </w:r>
    </w:p>
    <w:p w14:paraId="4E1FC9B9" w14:textId="77777777" w:rsidR="00870E8F" w:rsidRDefault="00870E8F" w:rsidP="00870E8F">
      <w:pPr>
        <w:numPr>
          <w:ilvl w:val="1"/>
          <w:numId w:val="15"/>
        </w:numPr>
        <w:rPr>
          <w:sz w:val="24"/>
          <w:szCs w:val="24"/>
        </w:rPr>
      </w:pPr>
      <w:r w:rsidRPr="00870E8F">
        <w:rPr>
          <w:sz w:val="24"/>
          <w:szCs w:val="24"/>
        </w:rPr>
        <w:t>Routers and switches to ensure reliable internet connectivity in the healthcare facilities where the system is deployed.</w:t>
      </w:r>
    </w:p>
    <w:p w14:paraId="46B6F25C" w14:textId="3C0B0A36" w:rsidR="00870E8F" w:rsidRDefault="00C97ACA" w:rsidP="00870E8F">
      <w:pPr>
        <w:rPr>
          <w:sz w:val="24"/>
          <w:szCs w:val="24"/>
        </w:rPr>
      </w:pPr>
      <w:r>
        <w:rPr>
          <w:noProof/>
        </w:rPr>
        <mc:AlternateContent>
          <mc:Choice Requires="wps">
            <w:drawing>
              <wp:anchor distT="0" distB="0" distL="114300" distR="114300" simplePos="0" relativeHeight="251673600" behindDoc="0" locked="0" layoutInCell="1" allowOverlap="1" wp14:anchorId="0E937C02" wp14:editId="4B0909A8">
                <wp:simplePos x="0" y="0"/>
                <wp:positionH relativeFrom="column">
                  <wp:posOffset>0</wp:posOffset>
                </wp:positionH>
                <wp:positionV relativeFrom="paragraph">
                  <wp:posOffset>0</wp:posOffset>
                </wp:positionV>
                <wp:extent cx="5760000" cy="0"/>
                <wp:effectExtent l="0" t="0" r="0" b="0"/>
                <wp:wrapNone/>
                <wp:docPr id="1271145927"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09EC9" id="Straight Connector 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" strokecolor="black [3213]" strokeweight=".5pt">
                <v:stroke joinstyle="miter"/>
              </v:line>
            </w:pict>
          </mc:Fallback>
        </mc:AlternateContent>
      </w:r>
    </w:p>
    <w:p w14:paraId="0BA8DC00" w14:textId="5E9C68AB" w:rsidR="00870E8F" w:rsidRDefault="00870E8F" w:rsidP="00870E8F">
      <w:pPr>
        <w:rPr>
          <w:b/>
          <w:bCs/>
          <w:sz w:val="40"/>
          <w:szCs w:val="40"/>
          <w:lang w:val="en-GB"/>
        </w:rPr>
      </w:pPr>
      <w:r w:rsidRPr="00870E8F">
        <w:rPr>
          <w:b/>
          <w:bCs/>
          <w:sz w:val="40"/>
          <w:szCs w:val="40"/>
          <w:lang w:val="en-GB"/>
        </w:rPr>
        <w:t>TIMELINE OF PROJECT</w:t>
      </w:r>
    </w:p>
    <w:p w14:paraId="009B26D0" w14:textId="3B848BAA" w:rsidR="00C628C6" w:rsidRPr="00870E8F" w:rsidRDefault="00870E8F" w:rsidP="00C628C6">
      <w:pPr>
        <w:rPr>
          <w:sz w:val="40"/>
          <w:szCs w:val="40"/>
        </w:rPr>
      </w:pPr>
      <w:r>
        <w:rPr>
          <w:noProof/>
        </w:rPr>
        <w:drawing>
          <wp:inline distT="0" distB="0" distL="0" distR="0" wp14:anchorId="4C17585E" wp14:editId="06FD391C">
            <wp:extent cx="5731510" cy="3558540"/>
            <wp:effectExtent l="0" t="0" r="2540" b="3810"/>
            <wp:docPr id="7" name="Content Placeholder 6" descr="A graph on a blue background&#10;&#10;Description automatically generated">
              <a:extLst xmlns:a="http://schemas.openxmlformats.org/drawingml/2006/main">
                <a:ext uri="{FF2B5EF4-FFF2-40B4-BE49-F238E27FC236}">
                  <a16:creationId xmlns:a16="http://schemas.microsoft.com/office/drawing/2014/main" id="{14B5BB81-ACE9-B7F4-629F-27B9C1F45C0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graph on a blue background&#10;&#10;Description automatically generated">
                      <a:extLst>
                        <a:ext uri="{FF2B5EF4-FFF2-40B4-BE49-F238E27FC236}">
                          <a16:creationId xmlns:a16="http://schemas.microsoft.com/office/drawing/2014/main" id="{14B5BB81-ACE9-B7F4-629F-27B9C1F45C0D}"/>
                        </a:ext>
                      </a:extLst>
                    </pic:cNvPr>
                    <pic:cNvPicPr>
                      <a:picLocks noGrp="1" noChangeAspect="1"/>
                    </pic:cNvPicPr>
                  </pic:nvPicPr>
                  <pic:blipFill>
                    <a:blip r:embed="rId11"/>
                    <a:stretch>
                      <a:fillRect/>
                    </a:stretch>
                  </pic:blipFill>
                  <pic:spPr>
                    <a:xfrm>
                      <a:off x="0" y="0"/>
                      <a:ext cx="5731510" cy="3558540"/>
                    </a:xfrm>
                    <a:prstGeom prst="rect">
                      <a:avLst/>
                    </a:prstGeom>
                  </pic:spPr>
                </pic:pic>
              </a:graphicData>
            </a:graphic>
          </wp:inline>
        </w:drawing>
      </w:r>
    </w:p>
    <w:p w14:paraId="539685A3" w14:textId="7561C0CA" w:rsidR="00570FB7" w:rsidRPr="00CF1FAF" w:rsidRDefault="00CF1FAF" w:rsidP="00570FB7">
      <w:pPr>
        <w:rPr>
          <w:b/>
          <w:bCs/>
          <w:sz w:val="40"/>
          <w:szCs w:val="40"/>
        </w:rPr>
      </w:pPr>
      <w:r w:rsidRPr="00CF1FAF">
        <w:rPr>
          <w:b/>
          <w:bCs/>
          <w:sz w:val="40"/>
          <w:szCs w:val="40"/>
        </w:rPr>
        <w:t>CONCLUSION</w:t>
      </w:r>
    </w:p>
    <w:p w14:paraId="2364F48B" w14:textId="77777777" w:rsidR="00F1305C" w:rsidRPr="00F1305C" w:rsidRDefault="00F1305C" w:rsidP="00F1305C">
      <w:r w:rsidRPr="00F1305C">
        <w:rPr>
          <w:lang w:val="en-GB"/>
        </w:rPr>
        <w:t xml:space="preserve">The developed AI-driven diagnostic system for the diagnosis of acute diseases in villages and smaller towns has been found to be highly capable of revolutionizing health care delivery in resource-limited settings. This research confirmed that the application of advanced machine learning algorithms on </w:t>
      </w:r>
      <w:r w:rsidRPr="00F1305C">
        <w:rPr>
          <w:lang w:val="en-GB"/>
        </w:rPr>
        <w:lastRenderedPageBreak/>
        <w:t xml:space="preserve">local health data would result in high diagnostic accuracy, thereby creating equal and great enhancement in the capabilities of healthcare workers in rural areas. An overall achieved accuracy of 92% showed that the hybrid model could eﬀectively integrates the best of symptom-based analysis and interpretation of medical images, hence providing an effective solution to real-life problems.  With the facilitation of a speedier and more accurate diagnosis, the system addresses some of the critical delays in the initiation of treatment-this is fundamentally crucial for diseases like malaria and pneumonia, where timely treatment can mean the difference between life and death. </w:t>
      </w:r>
    </w:p>
    <w:p w14:paraId="73063DCD" w14:textId="77777777" w:rsidR="00F1305C" w:rsidRDefault="00F1305C" w:rsidP="00F1305C">
      <w:pPr>
        <w:rPr>
          <w:lang w:val="en-GB"/>
        </w:rPr>
      </w:pPr>
      <w:r w:rsidRPr="00F1305C">
        <w:rPr>
          <w:lang w:val="en-GB"/>
        </w:rPr>
        <w:t>In conclusion, this research highlights the transformative potential of AI in improving healthcare delivery in rural and underserved areas. Continued efforts to refine and expand the system will contribute to a more equitable and effective healthcare landscape, ensuring that communities, regardless of their geographical location, receive timely and accurate medical attention.</w:t>
      </w:r>
    </w:p>
    <w:p w14:paraId="208F8D65" w14:textId="77777777" w:rsidR="00F1305C" w:rsidRDefault="00F1305C" w:rsidP="00F1305C">
      <w:pPr>
        <w:rPr>
          <w:lang w:val="en-GB"/>
        </w:rPr>
      </w:pPr>
    </w:p>
    <w:p w14:paraId="212DDC65" w14:textId="43C9484A" w:rsidR="00570FB7" w:rsidRPr="00870E8F" w:rsidRDefault="00870E8F" w:rsidP="00570FB7">
      <w:pPr>
        <w:rPr>
          <w:b/>
          <w:bCs/>
          <w:sz w:val="40"/>
          <w:szCs w:val="40"/>
        </w:rPr>
      </w:pPr>
      <w:r w:rsidRPr="00870E8F">
        <w:rPr>
          <w:b/>
          <w:bCs/>
          <w:sz w:val="40"/>
          <w:szCs w:val="40"/>
        </w:rPr>
        <w:t>REFERENCES</w:t>
      </w:r>
    </w:p>
    <w:p w14:paraId="776CC504" w14:textId="77777777" w:rsidR="00570FB7" w:rsidRDefault="00570FB7" w:rsidP="00570FB7">
      <w:r>
        <w:t>1. Wang, Y., et al. (2020). Machine Learning for Disease Diagnosis: A Comprehensive Review. Journal of Healthcare Informatics Research, 4(1), 12-29.</w:t>
      </w:r>
    </w:p>
    <w:p w14:paraId="22CF0F62" w14:textId="77777777" w:rsidR="00570FB7" w:rsidRDefault="00570FB7" w:rsidP="00570FB7">
      <w:r>
        <w:t>2. Huang, J., et al. (2019). The Role of AI in Health Decision-Making. Journal of Medical Internet</w:t>
      </w:r>
    </w:p>
    <w:p w14:paraId="7C8DEFD9" w14:textId="77777777" w:rsidR="00570FB7" w:rsidRDefault="00570FB7" w:rsidP="00570FB7">
      <w:r>
        <w:t>Research, 21(4), e12345.</w:t>
      </w:r>
    </w:p>
    <w:p w14:paraId="6C376272" w14:textId="77777777" w:rsidR="00570FB7" w:rsidRDefault="00570FB7" w:rsidP="00570FB7">
      <w:r>
        <w:t>3. Gonzalez, R., et al. (2021). AI ApplicaƟons in Rural Healthcare: OpportuniƟes and Challenges.</w:t>
      </w:r>
    </w:p>
    <w:p w14:paraId="23C8B11E" w14:textId="77777777" w:rsidR="00570FB7" w:rsidRDefault="00570FB7" w:rsidP="00570FB7">
      <w:r>
        <w:t>Telehealth Journal, 27(2), 75-82.</w:t>
      </w:r>
    </w:p>
    <w:p w14:paraId="653F8F8F" w14:textId="77777777" w:rsidR="00570FB7" w:rsidRDefault="00570FB7" w:rsidP="00570FB7">
      <w:r>
        <w:t>4. Smith, L., et al. (2022). InnovaƟons in Rural Healthcare Delivery: AI and Beyond. Journal of</w:t>
      </w:r>
    </w:p>
    <w:p w14:paraId="52733B9D" w14:textId="77777777" w:rsidR="00570FB7" w:rsidRDefault="00570FB7" w:rsidP="00570FB7">
      <w:r>
        <w:t>Global Health, 12(1), 50-63.</w:t>
      </w:r>
    </w:p>
    <w:p w14:paraId="29C2C7A2" w14:textId="77777777" w:rsidR="00570FB7" w:rsidRDefault="00570FB7" w:rsidP="00570FB7">
      <w:r>
        <w:t>5. Thompson, A., et al. (2021). Data-Driven Health: AI's Role in DiagnosƟcs in Low-Resource</w:t>
      </w:r>
    </w:p>
    <w:p w14:paraId="30716446" w14:textId="77777777" w:rsidR="00570FB7" w:rsidRDefault="00570FB7" w:rsidP="00570FB7">
      <w:r>
        <w:t>SeƯuings. Nature Medicine, 27(3), 237-245.</w:t>
      </w:r>
    </w:p>
    <w:p w14:paraId="0920A3C8" w14:textId="77777777" w:rsidR="00570FB7" w:rsidRDefault="00570FB7" w:rsidP="00570FB7">
      <w:r>
        <w:t>6. Kaur, P., &amp; Choudhary, A. (2020). AI in Rural Health: Bridging the Gap. InternaƟonal Journal of</w:t>
      </w:r>
    </w:p>
    <w:p w14:paraId="4437D4AC" w14:textId="77777777" w:rsidR="00570FB7" w:rsidRDefault="00570FB7" w:rsidP="00570FB7">
      <w:r>
        <w:t>Health Services, 50(2), 150-163.</w:t>
      </w:r>
    </w:p>
    <w:p w14:paraId="2CE699FC" w14:textId="77777777" w:rsidR="00570FB7" w:rsidRDefault="00570FB7" w:rsidP="00570FB7">
      <w:r>
        <w:t>7. BhaƟa, M., et al. (2021). Leveraging Machine Learning for Health Care in Developing</w:t>
      </w:r>
    </w:p>
    <w:p w14:paraId="25AE27AC" w14:textId="77777777" w:rsidR="00570FB7" w:rsidRDefault="00570FB7" w:rsidP="00570FB7">
      <w:r>
        <w:t>Countries. Journal of Health InformaƟcs, 15(2), 45-59.</w:t>
      </w:r>
    </w:p>
    <w:p w14:paraId="2534C422" w14:textId="77777777" w:rsidR="00570FB7" w:rsidRDefault="00570FB7" w:rsidP="00570FB7">
      <w:r>
        <w:t>8. Zhao, J., et al. (2022). Implementing AI Solutions in Rural Healthcare: Challenges. Health</w:t>
      </w:r>
    </w:p>
    <w:p w14:paraId="74550D3D" w14:textId="77777777" w:rsidR="00570FB7" w:rsidRDefault="00570FB7" w:rsidP="00570FB7">
      <w:r>
        <w:t>Policy and Technology, 11(1), 70-78 .</w:t>
      </w:r>
    </w:p>
    <w:p w14:paraId="7DE9C289" w14:textId="77777777" w:rsidR="00570FB7" w:rsidRDefault="00570FB7" w:rsidP="00570FB7">
      <w:r>
        <w:t>9. Patel, V., &amp; Thakkar, J. (2023). Telehealth Innovations: The Future of Healthcare in Rural</w:t>
      </w:r>
    </w:p>
    <w:p w14:paraId="0BD8F8D6" w14:textId="77777777" w:rsidR="00570FB7" w:rsidRDefault="00570FB7" w:rsidP="00570FB7">
      <w:r>
        <w:t>Areas. Journal of Telemedicine and Telecare, 29(4), 211-218.</w:t>
      </w:r>
    </w:p>
    <w:p w14:paraId="1DCECEFC" w14:textId="77777777" w:rsidR="00570FB7" w:rsidRDefault="00570FB7" w:rsidP="00570FB7">
      <w:r>
        <w:t>10. O'Connor, M., et al. (2020). A Framework for AI in Global Health: Opportunities and Ethical</w:t>
      </w:r>
    </w:p>
    <w:p w14:paraId="1D0D74D8" w14:textId="21E75797" w:rsidR="00A62D98" w:rsidRDefault="00570FB7" w:rsidP="00570FB7">
      <w:r>
        <w:t>Considerations. Global Health Action, 13(1), 185-198.</w:t>
      </w:r>
    </w:p>
    <w:sectPr w:rsidR="00A62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12ABD"/>
    <w:multiLevelType w:val="multilevel"/>
    <w:tmpl w:val="AFC6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22A3E"/>
    <w:multiLevelType w:val="multilevel"/>
    <w:tmpl w:val="83FA8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33A02"/>
    <w:multiLevelType w:val="multilevel"/>
    <w:tmpl w:val="33DCC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23F84"/>
    <w:multiLevelType w:val="multilevel"/>
    <w:tmpl w:val="EB9A2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64B15"/>
    <w:multiLevelType w:val="multilevel"/>
    <w:tmpl w:val="5296A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52030"/>
    <w:multiLevelType w:val="hybridMultilevel"/>
    <w:tmpl w:val="B14EAB8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48506432"/>
    <w:multiLevelType w:val="hybridMultilevel"/>
    <w:tmpl w:val="230869B8"/>
    <w:lvl w:ilvl="0" w:tplc="3362BC18">
      <w:start w:val="1"/>
      <w:numFmt w:val="bullet"/>
      <w:lvlText w:val="•"/>
      <w:lvlJc w:val="left"/>
      <w:pPr>
        <w:tabs>
          <w:tab w:val="num" w:pos="720"/>
        </w:tabs>
        <w:ind w:left="720" w:hanging="360"/>
      </w:pPr>
      <w:rPr>
        <w:rFonts w:ascii="Arial" w:hAnsi="Arial" w:hint="default"/>
      </w:rPr>
    </w:lvl>
    <w:lvl w:ilvl="1" w:tplc="92263432">
      <w:numFmt w:val="bullet"/>
      <w:lvlText w:val="–"/>
      <w:lvlJc w:val="left"/>
      <w:pPr>
        <w:tabs>
          <w:tab w:val="num" w:pos="1440"/>
        </w:tabs>
        <w:ind w:left="1440" w:hanging="360"/>
      </w:pPr>
      <w:rPr>
        <w:rFonts w:ascii="Arial" w:hAnsi="Arial" w:hint="default"/>
      </w:rPr>
    </w:lvl>
    <w:lvl w:ilvl="2" w:tplc="B680D7F0">
      <w:start w:val="1"/>
      <w:numFmt w:val="bullet"/>
      <w:lvlText w:val="•"/>
      <w:lvlJc w:val="left"/>
      <w:pPr>
        <w:tabs>
          <w:tab w:val="num" w:pos="2160"/>
        </w:tabs>
        <w:ind w:left="2160" w:hanging="360"/>
      </w:pPr>
      <w:rPr>
        <w:rFonts w:ascii="Arial" w:hAnsi="Arial" w:hint="default"/>
      </w:rPr>
    </w:lvl>
    <w:lvl w:ilvl="3" w:tplc="926A678A" w:tentative="1">
      <w:start w:val="1"/>
      <w:numFmt w:val="bullet"/>
      <w:lvlText w:val="•"/>
      <w:lvlJc w:val="left"/>
      <w:pPr>
        <w:tabs>
          <w:tab w:val="num" w:pos="2880"/>
        </w:tabs>
        <w:ind w:left="2880" w:hanging="360"/>
      </w:pPr>
      <w:rPr>
        <w:rFonts w:ascii="Arial" w:hAnsi="Arial" w:hint="default"/>
      </w:rPr>
    </w:lvl>
    <w:lvl w:ilvl="4" w:tplc="71508466" w:tentative="1">
      <w:start w:val="1"/>
      <w:numFmt w:val="bullet"/>
      <w:lvlText w:val="•"/>
      <w:lvlJc w:val="left"/>
      <w:pPr>
        <w:tabs>
          <w:tab w:val="num" w:pos="3600"/>
        </w:tabs>
        <w:ind w:left="3600" w:hanging="360"/>
      </w:pPr>
      <w:rPr>
        <w:rFonts w:ascii="Arial" w:hAnsi="Arial" w:hint="default"/>
      </w:rPr>
    </w:lvl>
    <w:lvl w:ilvl="5" w:tplc="DF6A9528" w:tentative="1">
      <w:start w:val="1"/>
      <w:numFmt w:val="bullet"/>
      <w:lvlText w:val="•"/>
      <w:lvlJc w:val="left"/>
      <w:pPr>
        <w:tabs>
          <w:tab w:val="num" w:pos="4320"/>
        </w:tabs>
        <w:ind w:left="4320" w:hanging="360"/>
      </w:pPr>
      <w:rPr>
        <w:rFonts w:ascii="Arial" w:hAnsi="Arial" w:hint="default"/>
      </w:rPr>
    </w:lvl>
    <w:lvl w:ilvl="6" w:tplc="8674B7C2" w:tentative="1">
      <w:start w:val="1"/>
      <w:numFmt w:val="bullet"/>
      <w:lvlText w:val="•"/>
      <w:lvlJc w:val="left"/>
      <w:pPr>
        <w:tabs>
          <w:tab w:val="num" w:pos="5040"/>
        </w:tabs>
        <w:ind w:left="5040" w:hanging="360"/>
      </w:pPr>
      <w:rPr>
        <w:rFonts w:ascii="Arial" w:hAnsi="Arial" w:hint="default"/>
      </w:rPr>
    </w:lvl>
    <w:lvl w:ilvl="7" w:tplc="0210857E" w:tentative="1">
      <w:start w:val="1"/>
      <w:numFmt w:val="bullet"/>
      <w:lvlText w:val="•"/>
      <w:lvlJc w:val="left"/>
      <w:pPr>
        <w:tabs>
          <w:tab w:val="num" w:pos="5760"/>
        </w:tabs>
        <w:ind w:left="5760" w:hanging="360"/>
      </w:pPr>
      <w:rPr>
        <w:rFonts w:ascii="Arial" w:hAnsi="Arial" w:hint="default"/>
      </w:rPr>
    </w:lvl>
    <w:lvl w:ilvl="8" w:tplc="CB38A36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6F36A2"/>
    <w:multiLevelType w:val="hybridMultilevel"/>
    <w:tmpl w:val="5D7CE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D34D9D"/>
    <w:multiLevelType w:val="hybridMultilevel"/>
    <w:tmpl w:val="84A63E02"/>
    <w:lvl w:ilvl="0" w:tplc="40090003">
      <w:start w:val="1"/>
      <w:numFmt w:val="bullet"/>
      <w:lvlText w:val="o"/>
      <w:lvlJc w:val="left"/>
      <w:pPr>
        <w:ind w:left="1884" w:hanging="360"/>
      </w:pPr>
      <w:rPr>
        <w:rFonts w:ascii="Courier New" w:hAnsi="Courier New" w:cs="Courier New"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9" w15:restartNumberingAfterBreak="0">
    <w:nsid w:val="517C486D"/>
    <w:multiLevelType w:val="hybridMultilevel"/>
    <w:tmpl w:val="8A1E407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CD3C22"/>
    <w:multiLevelType w:val="hybridMultilevel"/>
    <w:tmpl w:val="3A0C5808"/>
    <w:lvl w:ilvl="0" w:tplc="AD5C2624">
      <w:start w:val="1"/>
      <w:numFmt w:val="bullet"/>
      <w:lvlText w:val="•"/>
      <w:lvlJc w:val="left"/>
      <w:pPr>
        <w:tabs>
          <w:tab w:val="num" w:pos="720"/>
        </w:tabs>
        <w:ind w:left="720" w:hanging="360"/>
      </w:pPr>
      <w:rPr>
        <w:rFonts w:ascii="Arial" w:hAnsi="Arial" w:hint="default"/>
      </w:rPr>
    </w:lvl>
    <w:lvl w:ilvl="1" w:tplc="966889B4" w:tentative="1">
      <w:start w:val="1"/>
      <w:numFmt w:val="bullet"/>
      <w:lvlText w:val="•"/>
      <w:lvlJc w:val="left"/>
      <w:pPr>
        <w:tabs>
          <w:tab w:val="num" w:pos="1440"/>
        </w:tabs>
        <w:ind w:left="1440" w:hanging="360"/>
      </w:pPr>
      <w:rPr>
        <w:rFonts w:ascii="Arial" w:hAnsi="Arial" w:hint="default"/>
      </w:rPr>
    </w:lvl>
    <w:lvl w:ilvl="2" w:tplc="4260DC3E" w:tentative="1">
      <w:start w:val="1"/>
      <w:numFmt w:val="bullet"/>
      <w:lvlText w:val="•"/>
      <w:lvlJc w:val="left"/>
      <w:pPr>
        <w:tabs>
          <w:tab w:val="num" w:pos="2160"/>
        </w:tabs>
        <w:ind w:left="2160" w:hanging="360"/>
      </w:pPr>
      <w:rPr>
        <w:rFonts w:ascii="Arial" w:hAnsi="Arial" w:hint="default"/>
      </w:rPr>
    </w:lvl>
    <w:lvl w:ilvl="3" w:tplc="B114DD90" w:tentative="1">
      <w:start w:val="1"/>
      <w:numFmt w:val="bullet"/>
      <w:lvlText w:val="•"/>
      <w:lvlJc w:val="left"/>
      <w:pPr>
        <w:tabs>
          <w:tab w:val="num" w:pos="2880"/>
        </w:tabs>
        <w:ind w:left="2880" w:hanging="360"/>
      </w:pPr>
      <w:rPr>
        <w:rFonts w:ascii="Arial" w:hAnsi="Arial" w:hint="default"/>
      </w:rPr>
    </w:lvl>
    <w:lvl w:ilvl="4" w:tplc="87B4A9FE" w:tentative="1">
      <w:start w:val="1"/>
      <w:numFmt w:val="bullet"/>
      <w:lvlText w:val="•"/>
      <w:lvlJc w:val="left"/>
      <w:pPr>
        <w:tabs>
          <w:tab w:val="num" w:pos="3600"/>
        </w:tabs>
        <w:ind w:left="3600" w:hanging="360"/>
      </w:pPr>
      <w:rPr>
        <w:rFonts w:ascii="Arial" w:hAnsi="Arial" w:hint="default"/>
      </w:rPr>
    </w:lvl>
    <w:lvl w:ilvl="5" w:tplc="0E540792" w:tentative="1">
      <w:start w:val="1"/>
      <w:numFmt w:val="bullet"/>
      <w:lvlText w:val="•"/>
      <w:lvlJc w:val="left"/>
      <w:pPr>
        <w:tabs>
          <w:tab w:val="num" w:pos="4320"/>
        </w:tabs>
        <w:ind w:left="4320" w:hanging="360"/>
      </w:pPr>
      <w:rPr>
        <w:rFonts w:ascii="Arial" w:hAnsi="Arial" w:hint="default"/>
      </w:rPr>
    </w:lvl>
    <w:lvl w:ilvl="6" w:tplc="C4A6A0FE" w:tentative="1">
      <w:start w:val="1"/>
      <w:numFmt w:val="bullet"/>
      <w:lvlText w:val="•"/>
      <w:lvlJc w:val="left"/>
      <w:pPr>
        <w:tabs>
          <w:tab w:val="num" w:pos="5040"/>
        </w:tabs>
        <w:ind w:left="5040" w:hanging="360"/>
      </w:pPr>
      <w:rPr>
        <w:rFonts w:ascii="Arial" w:hAnsi="Arial" w:hint="default"/>
      </w:rPr>
    </w:lvl>
    <w:lvl w:ilvl="7" w:tplc="A52E580E" w:tentative="1">
      <w:start w:val="1"/>
      <w:numFmt w:val="bullet"/>
      <w:lvlText w:val="•"/>
      <w:lvlJc w:val="left"/>
      <w:pPr>
        <w:tabs>
          <w:tab w:val="num" w:pos="5760"/>
        </w:tabs>
        <w:ind w:left="5760" w:hanging="360"/>
      </w:pPr>
      <w:rPr>
        <w:rFonts w:ascii="Arial" w:hAnsi="Arial" w:hint="default"/>
      </w:rPr>
    </w:lvl>
    <w:lvl w:ilvl="8" w:tplc="A6CC741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993259D"/>
    <w:multiLevelType w:val="hybridMultilevel"/>
    <w:tmpl w:val="4EEABF98"/>
    <w:lvl w:ilvl="0" w:tplc="40090003">
      <w:start w:val="1"/>
      <w:numFmt w:val="bullet"/>
      <w:lvlText w:val="o"/>
      <w:lvlJc w:val="left"/>
      <w:pPr>
        <w:ind w:left="1836" w:hanging="360"/>
      </w:pPr>
      <w:rPr>
        <w:rFonts w:ascii="Courier New" w:hAnsi="Courier New" w:cs="Courier New"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12" w15:restartNumberingAfterBreak="0">
    <w:nsid w:val="5B22772D"/>
    <w:multiLevelType w:val="hybridMultilevel"/>
    <w:tmpl w:val="244E2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E41263"/>
    <w:multiLevelType w:val="hybridMultilevel"/>
    <w:tmpl w:val="03B8F5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8879AD"/>
    <w:multiLevelType w:val="multilevel"/>
    <w:tmpl w:val="5D2AA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A35D8"/>
    <w:multiLevelType w:val="hybridMultilevel"/>
    <w:tmpl w:val="A832159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6F14200"/>
    <w:multiLevelType w:val="multilevel"/>
    <w:tmpl w:val="6522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A2F13"/>
    <w:multiLevelType w:val="hybridMultilevel"/>
    <w:tmpl w:val="51DE0144"/>
    <w:lvl w:ilvl="0" w:tplc="CBE6DC46">
      <w:start w:val="1"/>
      <w:numFmt w:val="bullet"/>
      <w:lvlText w:val="•"/>
      <w:lvlJc w:val="left"/>
      <w:pPr>
        <w:tabs>
          <w:tab w:val="num" w:pos="720"/>
        </w:tabs>
        <w:ind w:left="720" w:hanging="360"/>
      </w:pPr>
      <w:rPr>
        <w:rFonts w:ascii="Arial" w:hAnsi="Arial" w:hint="default"/>
      </w:rPr>
    </w:lvl>
    <w:lvl w:ilvl="1" w:tplc="FD2E5A90" w:tentative="1">
      <w:start w:val="1"/>
      <w:numFmt w:val="bullet"/>
      <w:lvlText w:val="•"/>
      <w:lvlJc w:val="left"/>
      <w:pPr>
        <w:tabs>
          <w:tab w:val="num" w:pos="1440"/>
        </w:tabs>
        <w:ind w:left="1440" w:hanging="360"/>
      </w:pPr>
      <w:rPr>
        <w:rFonts w:ascii="Arial" w:hAnsi="Arial" w:hint="default"/>
      </w:rPr>
    </w:lvl>
    <w:lvl w:ilvl="2" w:tplc="CB760E10">
      <w:start w:val="1"/>
      <w:numFmt w:val="bullet"/>
      <w:lvlText w:val="•"/>
      <w:lvlJc w:val="left"/>
      <w:pPr>
        <w:tabs>
          <w:tab w:val="num" w:pos="2160"/>
        </w:tabs>
        <w:ind w:left="2160" w:hanging="360"/>
      </w:pPr>
      <w:rPr>
        <w:rFonts w:ascii="Arial" w:hAnsi="Arial" w:hint="default"/>
      </w:rPr>
    </w:lvl>
    <w:lvl w:ilvl="3" w:tplc="BA028AEA" w:tentative="1">
      <w:start w:val="1"/>
      <w:numFmt w:val="bullet"/>
      <w:lvlText w:val="•"/>
      <w:lvlJc w:val="left"/>
      <w:pPr>
        <w:tabs>
          <w:tab w:val="num" w:pos="2880"/>
        </w:tabs>
        <w:ind w:left="2880" w:hanging="360"/>
      </w:pPr>
      <w:rPr>
        <w:rFonts w:ascii="Arial" w:hAnsi="Arial" w:hint="default"/>
      </w:rPr>
    </w:lvl>
    <w:lvl w:ilvl="4" w:tplc="BB984962" w:tentative="1">
      <w:start w:val="1"/>
      <w:numFmt w:val="bullet"/>
      <w:lvlText w:val="•"/>
      <w:lvlJc w:val="left"/>
      <w:pPr>
        <w:tabs>
          <w:tab w:val="num" w:pos="3600"/>
        </w:tabs>
        <w:ind w:left="3600" w:hanging="360"/>
      </w:pPr>
      <w:rPr>
        <w:rFonts w:ascii="Arial" w:hAnsi="Arial" w:hint="default"/>
      </w:rPr>
    </w:lvl>
    <w:lvl w:ilvl="5" w:tplc="8E0C02D4" w:tentative="1">
      <w:start w:val="1"/>
      <w:numFmt w:val="bullet"/>
      <w:lvlText w:val="•"/>
      <w:lvlJc w:val="left"/>
      <w:pPr>
        <w:tabs>
          <w:tab w:val="num" w:pos="4320"/>
        </w:tabs>
        <w:ind w:left="4320" w:hanging="360"/>
      </w:pPr>
      <w:rPr>
        <w:rFonts w:ascii="Arial" w:hAnsi="Arial" w:hint="default"/>
      </w:rPr>
    </w:lvl>
    <w:lvl w:ilvl="6" w:tplc="E0A009A8" w:tentative="1">
      <w:start w:val="1"/>
      <w:numFmt w:val="bullet"/>
      <w:lvlText w:val="•"/>
      <w:lvlJc w:val="left"/>
      <w:pPr>
        <w:tabs>
          <w:tab w:val="num" w:pos="5040"/>
        </w:tabs>
        <w:ind w:left="5040" w:hanging="360"/>
      </w:pPr>
      <w:rPr>
        <w:rFonts w:ascii="Arial" w:hAnsi="Arial" w:hint="default"/>
      </w:rPr>
    </w:lvl>
    <w:lvl w:ilvl="7" w:tplc="C02A9584" w:tentative="1">
      <w:start w:val="1"/>
      <w:numFmt w:val="bullet"/>
      <w:lvlText w:val="•"/>
      <w:lvlJc w:val="left"/>
      <w:pPr>
        <w:tabs>
          <w:tab w:val="num" w:pos="5760"/>
        </w:tabs>
        <w:ind w:left="5760" w:hanging="360"/>
      </w:pPr>
      <w:rPr>
        <w:rFonts w:ascii="Arial" w:hAnsi="Arial" w:hint="default"/>
      </w:rPr>
    </w:lvl>
    <w:lvl w:ilvl="8" w:tplc="9694385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8925229"/>
    <w:multiLevelType w:val="hybridMultilevel"/>
    <w:tmpl w:val="6C64AC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B912C2"/>
    <w:multiLevelType w:val="multilevel"/>
    <w:tmpl w:val="86D2A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6E74A2"/>
    <w:multiLevelType w:val="hybridMultilevel"/>
    <w:tmpl w:val="9684EDAA"/>
    <w:lvl w:ilvl="0" w:tplc="3CBEA7C6">
      <w:start w:val="1"/>
      <w:numFmt w:val="bullet"/>
      <w:lvlText w:val="•"/>
      <w:lvlJc w:val="left"/>
      <w:pPr>
        <w:tabs>
          <w:tab w:val="num" w:pos="720"/>
        </w:tabs>
        <w:ind w:left="720" w:hanging="360"/>
      </w:pPr>
      <w:rPr>
        <w:rFonts w:ascii="Arial" w:hAnsi="Arial" w:hint="default"/>
      </w:rPr>
    </w:lvl>
    <w:lvl w:ilvl="1" w:tplc="039831AA">
      <w:numFmt w:val="bullet"/>
      <w:lvlText w:val="–"/>
      <w:lvlJc w:val="left"/>
      <w:pPr>
        <w:tabs>
          <w:tab w:val="num" w:pos="1440"/>
        </w:tabs>
        <w:ind w:left="1440" w:hanging="360"/>
      </w:pPr>
      <w:rPr>
        <w:rFonts w:ascii="Arial" w:hAnsi="Arial" w:hint="default"/>
      </w:rPr>
    </w:lvl>
    <w:lvl w:ilvl="2" w:tplc="99749732" w:tentative="1">
      <w:start w:val="1"/>
      <w:numFmt w:val="bullet"/>
      <w:lvlText w:val="•"/>
      <w:lvlJc w:val="left"/>
      <w:pPr>
        <w:tabs>
          <w:tab w:val="num" w:pos="2160"/>
        </w:tabs>
        <w:ind w:left="2160" w:hanging="360"/>
      </w:pPr>
      <w:rPr>
        <w:rFonts w:ascii="Arial" w:hAnsi="Arial" w:hint="default"/>
      </w:rPr>
    </w:lvl>
    <w:lvl w:ilvl="3" w:tplc="DFEABB44" w:tentative="1">
      <w:start w:val="1"/>
      <w:numFmt w:val="bullet"/>
      <w:lvlText w:val="•"/>
      <w:lvlJc w:val="left"/>
      <w:pPr>
        <w:tabs>
          <w:tab w:val="num" w:pos="2880"/>
        </w:tabs>
        <w:ind w:left="2880" w:hanging="360"/>
      </w:pPr>
      <w:rPr>
        <w:rFonts w:ascii="Arial" w:hAnsi="Arial" w:hint="default"/>
      </w:rPr>
    </w:lvl>
    <w:lvl w:ilvl="4" w:tplc="BEB83390" w:tentative="1">
      <w:start w:val="1"/>
      <w:numFmt w:val="bullet"/>
      <w:lvlText w:val="•"/>
      <w:lvlJc w:val="left"/>
      <w:pPr>
        <w:tabs>
          <w:tab w:val="num" w:pos="3600"/>
        </w:tabs>
        <w:ind w:left="3600" w:hanging="360"/>
      </w:pPr>
      <w:rPr>
        <w:rFonts w:ascii="Arial" w:hAnsi="Arial" w:hint="default"/>
      </w:rPr>
    </w:lvl>
    <w:lvl w:ilvl="5" w:tplc="74927C98" w:tentative="1">
      <w:start w:val="1"/>
      <w:numFmt w:val="bullet"/>
      <w:lvlText w:val="•"/>
      <w:lvlJc w:val="left"/>
      <w:pPr>
        <w:tabs>
          <w:tab w:val="num" w:pos="4320"/>
        </w:tabs>
        <w:ind w:left="4320" w:hanging="360"/>
      </w:pPr>
      <w:rPr>
        <w:rFonts w:ascii="Arial" w:hAnsi="Arial" w:hint="default"/>
      </w:rPr>
    </w:lvl>
    <w:lvl w:ilvl="6" w:tplc="759AFDEC" w:tentative="1">
      <w:start w:val="1"/>
      <w:numFmt w:val="bullet"/>
      <w:lvlText w:val="•"/>
      <w:lvlJc w:val="left"/>
      <w:pPr>
        <w:tabs>
          <w:tab w:val="num" w:pos="5040"/>
        </w:tabs>
        <w:ind w:left="5040" w:hanging="360"/>
      </w:pPr>
      <w:rPr>
        <w:rFonts w:ascii="Arial" w:hAnsi="Arial" w:hint="default"/>
      </w:rPr>
    </w:lvl>
    <w:lvl w:ilvl="7" w:tplc="D6D67B58" w:tentative="1">
      <w:start w:val="1"/>
      <w:numFmt w:val="bullet"/>
      <w:lvlText w:val="•"/>
      <w:lvlJc w:val="left"/>
      <w:pPr>
        <w:tabs>
          <w:tab w:val="num" w:pos="5760"/>
        </w:tabs>
        <w:ind w:left="5760" w:hanging="360"/>
      </w:pPr>
      <w:rPr>
        <w:rFonts w:ascii="Arial" w:hAnsi="Arial" w:hint="default"/>
      </w:rPr>
    </w:lvl>
    <w:lvl w:ilvl="8" w:tplc="7542D30E" w:tentative="1">
      <w:start w:val="1"/>
      <w:numFmt w:val="bullet"/>
      <w:lvlText w:val="•"/>
      <w:lvlJc w:val="left"/>
      <w:pPr>
        <w:tabs>
          <w:tab w:val="num" w:pos="6480"/>
        </w:tabs>
        <w:ind w:left="6480" w:hanging="360"/>
      </w:pPr>
      <w:rPr>
        <w:rFonts w:ascii="Arial" w:hAnsi="Arial" w:hint="default"/>
      </w:rPr>
    </w:lvl>
  </w:abstractNum>
  <w:num w:numId="1" w16cid:durableId="1997032882">
    <w:abstractNumId w:val="14"/>
  </w:num>
  <w:num w:numId="2" w16cid:durableId="923487817">
    <w:abstractNumId w:val="19"/>
  </w:num>
  <w:num w:numId="3" w16cid:durableId="1538197481">
    <w:abstractNumId w:val="2"/>
  </w:num>
  <w:num w:numId="4" w16cid:durableId="2015494464">
    <w:abstractNumId w:val="4"/>
  </w:num>
  <w:num w:numId="5" w16cid:durableId="1752311940">
    <w:abstractNumId w:val="3"/>
  </w:num>
  <w:num w:numId="6" w16cid:durableId="347488992">
    <w:abstractNumId w:val="1"/>
  </w:num>
  <w:num w:numId="7" w16cid:durableId="106392748">
    <w:abstractNumId w:val="5"/>
  </w:num>
  <w:num w:numId="8" w16cid:durableId="1905948727">
    <w:abstractNumId w:val="16"/>
  </w:num>
  <w:num w:numId="9" w16cid:durableId="2130318425">
    <w:abstractNumId w:val="10"/>
  </w:num>
  <w:num w:numId="10" w16cid:durableId="371537151">
    <w:abstractNumId w:val="7"/>
  </w:num>
  <w:num w:numId="11" w16cid:durableId="1592084576">
    <w:abstractNumId w:val="12"/>
  </w:num>
  <w:num w:numId="12" w16cid:durableId="1962833968">
    <w:abstractNumId w:val="0"/>
  </w:num>
  <w:num w:numId="13" w16cid:durableId="1716734696">
    <w:abstractNumId w:val="13"/>
  </w:num>
  <w:num w:numId="14" w16cid:durableId="130252481">
    <w:abstractNumId w:val="6"/>
  </w:num>
  <w:num w:numId="15" w16cid:durableId="979001058">
    <w:abstractNumId w:val="20"/>
  </w:num>
  <w:num w:numId="16" w16cid:durableId="180748783">
    <w:abstractNumId w:val="11"/>
  </w:num>
  <w:num w:numId="17" w16cid:durableId="151145632">
    <w:abstractNumId w:val="8"/>
  </w:num>
  <w:num w:numId="18" w16cid:durableId="940261202">
    <w:abstractNumId w:val="18"/>
  </w:num>
  <w:num w:numId="19" w16cid:durableId="2051571565">
    <w:abstractNumId w:val="9"/>
  </w:num>
  <w:num w:numId="20" w16cid:durableId="1497260331">
    <w:abstractNumId w:val="15"/>
  </w:num>
  <w:num w:numId="21" w16cid:durableId="16446530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B7"/>
    <w:rsid w:val="003431BA"/>
    <w:rsid w:val="0035318E"/>
    <w:rsid w:val="004A726C"/>
    <w:rsid w:val="004A7FF7"/>
    <w:rsid w:val="00570FB7"/>
    <w:rsid w:val="00870E8F"/>
    <w:rsid w:val="008E79EC"/>
    <w:rsid w:val="00952D15"/>
    <w:rsid w:val="009B76F4"/>
    <w:rsid w:val="009C680E"/>
    <w:rsid w:val="00A62D98"/>
    <w:rsid w:val="00B36BA6"/>
    <w:rsid w:val="00C57D89"/>
    <w:rsid w:val="00C628C6"/>
    <w:rsid w:val="00C97ACA"/>
    <w:rsid w:val="00CF1FAF"/>
    <w:rsid w:val="00D07933"/>
    <w:rsid w:val="00D303D5"/>
    <w:rsid w:val="00F1305C"/>
    <w:rsid w:val="00FF3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A474"/>
  <w15:chartTrackingRefBased/>
  <w15:docId w15:val="{2C91CAFF-95E0-451F-8971-C1A278CD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2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46698">
      <w:bodyDiv w:val="1"/>
      <w:marLeft w:val="0"/>
      <w:marRight w:val="0"/>
      <w:marTop w:val="0"/>
      <w:marBottom w:val="0"/>
      <w:divBdr>
        <w:top w:val="none" w:sz="0" w:space="0" w:color="auto"/>
        <w:left w:val="none" w:sz="0" w:space="0" w:color="auto"/>
        <w:bottom w:val="none" w:sz="0" w:space="0" w:color="auto"/>
        <w:right w:val="none" w:sz="0" w:space="0" w:color="auto"/>
      </w:divBdr>
      <w:divsChild>
        <w:div w:id="503977972">
          <w:marLeft w:val="1800"/>
          <w:marRight w:val="0"/>
          <w:marTop w:val="67"/>
          <w:marBottom w:val="0"/>
          <w:divBdr>
            <w:top w:val="none" w:sz="0" w:space="0" w:color="auto"/>
            <w:left w:val="none" w:sz="0" w:space="0" w:color="auto"/>
            <w:bottom w:val="none" w:sz="0" w:space="0" w:color="auto"/>
            <w:right w:val="none" w:sz="0" w:space="0" w:color="auto"/>
          </w:divBdr>
        </w:div>
        <w:div w:id="443578967">
          <w:marLeft w:val="1800"/>
          <w:marRight w:val="0"/>
          <w:marTop w:val="67"/>
          <w:marBottom w:val="0"/>
          <w:divBdr>
            <w:top w:val="none" w:sz="0" w:space="0" w:color="auto"/>
            <w:left w:val="none" w:sz="0" w:space="0" w:color="auto"/>
            <w:bottom w:val="none" w:sz="0" w:space="0" w:color="auto"/>
            <w:right w:val="none" w:sz="0" w:space="0" w:color="auto"/>
          </w:divBdr>
        </w:div>
        <w:div w:id="1774008623">
          <w:marLeft w:val="1800"/>
          <w:marRight w:val="0"/>
          <w:marTop w:val="67"/>
          <w:marBottom w:val="0"/>
          <w:divBdr>
            <w:top w:val="none" w:sz="0" w:space="0" w:color="auto"/>
            <w:left w:val="none" w:sz="0" w:space="0" w:color="auto"/>
            <w:bottom w:val="none" w:sz="0" w:space="0" w:color="auto"/>
            <w:right w:val="none" w:sz="0" w:space="0" w:color="auto"/>
          </w:divBdr>
        </w:div>
        <w:div w:id="1147359580">
          <w:marLeft w:val="547"/>
          <w:marRight w:val="0"/>
          <w:marTop w:val="67"/>
          <w:marBottom w:val="0"/>
          <w:divBdr>
            <w:top w:val="none" w:sz="0" w:space="0" w:color="auto"/>
            <w:left w:val="none" w:sz="0" w:space="0" w:color="auto"/>
            <w:bottom w:val="none" w:sz="0" w:space="0" w:color="auto"/>
            <w:right w:val="none" w:sz="0" w:space="0" w:color="auto"/>
          </w:divBdr>
        </w:div>
        <w:div w:id="2141026646">
          <w:marLeft w:val="1166"/>
          <w:marRight w:val="0"/>
          <w:marTop w:val="67"/>
          <w:marBottom w:val="0"/>
          <w:divBdr>
            <w:top w:val="none" w:sz="0" w:space="0" w:color="auto"/>
            <w:left w:val="none" w:sz="0" w:space="0" w:color="auto"/>
            <w:bottom w:val="none" w:sz="0" w:space="0" w:color="auto"/>
            <w:right w:val="none" w:sz="0" w:space="0" w:color="auto"/>
          </w:divBdr>
        </w:div>
        <w:div w:id="510486524">
          <w:marLeft w:val="547"/>
          <w:marRight w:val="0"/>
          <w:marTop w:val="67"/>
          <w:marBottom w:val="0"/>
          <w:divBdr>
            <w:top w:val="none" w:sz="0" w:space="0" w:color="auto"/>
            <w:left w:val="none" w:sz="0" w:space="0" w:color="auto"/>
            <w:bottom w:val="none" w:sz="0" w:space="0" w:color="auto"/>
            <w:right w:val="none" w:sz="0" w:space="0" w:color="auto"/>
          </w:divBdr>
        </w:div>
        <w:div w:id="1173644673">
          <w:marLeft w:val="1166"/>
          <w:marRight w:val="0"/>
          <w:marTop w:val="67"/>
          <w:marBottom w:val="0"/>
          <w:divBdr>
            <w:top w:val="none" w:sz="0" w:space="0" w:color="auto"/>
            <w:left w:val="none" w:sz="0" w:space="0" w:color="auto"/>
            <w:bottom w:val="none" w:sz="0" w:space="0" w:color="auto"/>
            <w:right w:val="none" w:sz="0" w:space="0" w:color="auto"/>
          </w:divBdr>
        </w:div>
        <w:div w:id="640503270">
          <w:marLeft w:val="547"/>
          <w:marRight w:val="0"/>
          <w:marTop w:val="67"/>
          <w:marBottom w:val="0"/>
          <w:divBdr>
            <w:top w:val="none" w:sz="0" w:space="0" w:color="auto"/>
            <w:left w:val="none" w:sz="0" w:space="0" w:color="auto"/>
            <w:bottom w:val="none" w:sz="0" w:space="0" w:color="auto"/>
            <w:right w:val="none" w:sz="0" w:space="0" w:color="auto"/>
          </w:divBdr>
        </w:div>
        <w:div w:id="1647970265">
          <w:marLeft w:val="1166"/>
          <w:marRight w:val="0"/>
          <w:marTop w:val="67"/>
          <w:marBottom w:val="0"/>
          <w:divBdr>
            <w:top w:val="none" w:sz="0" w:space="0" w:color="auto"/>
            <w:left w:val="none" w:sz="0" w:space="0" w:color="auto"/>
            <w:bottom w:val="none" w:sz="0" w:space="0" w:color="auto"/>
            <w:right w:val="none" w:sz="0" w:space="0" w:color="auto"/>
          </w:divBdr>
        </w:div>
        <w:div w:id="124937084">
          <w:marLeft w:val="547"/>
          <w:marRight w:val="0"/>
          <w:marTop w:val="67"/>
          <w:marBottom w:val="0"/>
          <w:divBdr>
            <w:top w:val="none" w:sz="0" w:space="0" w:color="auto"/>
            <w:left w:val="none" w:sz="0" w:space="0" w:color="auto"/>
            <w:bottom w:val="none" w:sz="0" w:space="0" w:color="auto"/>
            <w:right w:val="none" w:sz="0" w:space="0" w:color="auto"/>
          </w:divBdr>
        </w:div>
        <w:div w:id="1654020117">
          <w:marLeft w:val="1166"/>
          <w:marRight w:val="0"/>
          <w:marTop w:val="67"/>
          <w:marBottom w:val="0"/>
          <w:divBdr>
            <w:top w:val="none" w:sz="0" w:space="0" w:color="auto"/>
            <w:left w:val="none" w:sz="0" w:space="0" w:color="auto"/>
            <w:bottom w:val="none" w:sz="0" w:space="0" w:color="auto"/>
            <w:right w:val="none" w:sz="0" w:space="0" w:color="auto"/>
          </w:divBdr>
        </w:div>
        <w:div w:id="2040278838">
          <w:marLeft w:val="547"/>
          <w:marRight w:val="0"/>
          <w:marTop w:val="67"/>
          <w:marBottom w:val="0"/>
          <w:divBdr>
            <w:top w:val="none" w:sz="0" w:space="0" w:color="auto"/>
            <w:left w:val="none" w:sz="0" w:space="0" w:color="auto"/>
            <w:bottom w:val="none" w:sz="0" w:space="0" w:color="auto"/>
            <w:right w:val="none" w:sz="0" w:space="0" w:color="auto"/>
          </w:divBdr>
        </w:div>
        <w:div w:id="2089764605">
          <w:marLeft w:val="1166"/>
          <w:marRight w:val="0"/>
          <w:marTop w:val="67"/>
          <w:marBottom w:val="0"/>
          <w:divBdr>
            <w:top w:val="none" w:sz="0" w:space="0" w:color="auto"/>
            <w:left w:val="none" w:sz="0" w:space="0" w:color="auto"/>
            <w:bottom w:val="none" w:sz="0" w:space="0" w:color="auto"/>
            <w:right w:val="none" w:sz="0" w:space="0" w:color="auto"/>
          </w:divBdr>
        </w:div>
      </w:divsChild>
    </w:div>
    <w:div w:id="86389452">
      <w:bodyDiv w:val="1"/>
      <w:marLeft w:val="0"/>
      <w:marRight w:val="0"/>
      <w:marTop w:val="0"/>
      <w:marBottom w:val="0"/>
      <w:divBdr>
        <w:top w:val="none" w:sz="0" w:space="0" w:color="auto"/>
        <w:left w:val="none" w:sz="0" w:space="0" w:color="auto"/>
        <w:bottom w:val="none" w:sz="0" w:space="0" w:color="auto"/>
        <w:right w:val="none" w:sz="0" w:space="0" w:color="auto"/>
      </w:divBdr>
    </w:div>
    <w:div w:id="99647415">
      <w:bodyDiv w:val="1"/>
      <w:marLeft w:val="0"/>
      <w:marRight w:val="0"/>
      <w:marTop w:val="0"/>
      <w:marBottom w:val="0"/>
      <w:divBdr>
        <w:top w:val="none" w:sz="0" w:space="0" w:color="auto"/>
        <w:left w:val="none" w:sz="0" w:space="0" w:color="auto"/>
        <w:bottom w:val="none" w:sz="0" w:space="0" w:color="auto"/>
        <w:right w:val="none" w:sz="0" w:space="0" w:color="auto"/>
      </w:divBdr>
    </w:div>
    <w:div w:id="140656007">
      <w:bodyDiv w:val="1"/>
      <w:marLeft w:val="0"/>
      <w:marRight w:val="0"/>
      <w:marTop w:val="0"/>
      <w:marBottom w:val="0"/>
      <w:divBdr>
        <w:top w:val="none" w:sz="0" w:space="0" w:color="auto"/>
        <w:left w:val="none" w:sz="0" w:space="0" w:color="auto"/>
        <w:bottom w:val="none" w:sz="0" w:space="0" w:color="auto"/>
        <w:right w:val="none" w:sz="0" w:space="0" w:color="auto"/>
      </w:divBdr>
    </w:div>
    <w:div w:id="228687436">
      <w:bodyDiv w:val="1"/>
      <w:marLeft w:val="0"/>
      <w:marRight w:val="0"/>
      <w:marTop w:val="0"/>
      <w:marBottom w:val="0"/>
      <w:divBdr>
        <w:top w:val="none" w:sz="0" w:space="0" w:color="auto"/>
        <w:left w:val="none" w:sz="0" w:space="0" w:color="auto"/>
        <w:bottom w:val="none" w:sz="0" w:space="0" w:color="auto"/>
        <w:right w:val="none" w:sz="0" w:space="0" w:color="auto"/>
      </w:divBdr>
    </w:div>
    <w:div w:id="302081399">
      <w:bodyDiv w:val="1"/>
      <w:marLeft w:val="0"/>
      <w:marRight w:val="0"/>
      <w:marTop w:val="0"/>
      <w:marBottom w:val="0"/>
      <w:divBdr>
        <w:top w:val="none" w:sz="0" w:space="0" w:color="auto"/>
        <w:left w:val="none" w:sz="0" w:space="0" w:color="auto"/>
        <w:bottom w:val="none" w:sz="0" w:space="0" w:color="auto"/>
        <w:right w:val="none" w:sz="0" w:space="0" w:color="auto"/>
      </w:divBdr>
    </w:div>
    <w:div w:id="388695922">
      <w:bodyDiv w:val="1"/>
      <w:marLeft w:val="0"/>
      <w:marRight w:val="0"/>
      <w:marTop w:val="0"/>
      <w:marBottom w:val="0"/>
      <w:divBdr>
        <w:top w:val="none" w:sz="0" w:space="0" w:color="auto"/>
        <w:left w:val="none" w:sz="0" w:space="0" w:color="auto"/>
        <w:bottom w:val="none" w:sz="0" w:space="0" w:color="auto"/>
        <w:right w:val="none" w:sz="0" w:space="0" w:color="auto"/>
      </w:divBdr>
    </w:div>
    <w:div w:id="497884594">
      <w:bodyDiv w:val="1"/>
      <w:marLeft w:val="0"/>
      <w:marRight w:val="0"/>
      <w:marTop w:val="0"/>
      <w:marBottom w:val="0"/>
      <w:divBdr>
        <w:top w:val="none" w:sz="0" w:space="0" w:color="auto"/>
        <w:left w:val="none" w:sz="0" w:space="0" w:color="auto"/>
        <w:bottom w:val="none" w:sz="0" w:space="0" w:color="auto"/>
        <w:right w:val="none" w:sz="0" w:space="0" w:color="auto"/>
      </w:divBdr>
    </w:div>
    <w:div w:id="615065449">
      <w:bodyDiv w:val="1"/>
      <w:marLeft w:val="0"/>
      <w:marRight w:val="0"/>
      <w:marTop w:val="0"/>
      <w:marBottom w:val="0"/>
      <w:divBdr>
        <w:top w:val="none" w:sz="0" w:space="0" w:color="auto"/>
        <w:left w:val="none" w:sz="0" w:space="0" w:color="auto"/>
        <w:bottom w:val="none" w:sz="0" w:space="0" w:color="auto"/>
        <w:right w:val="none" w:sz="0" w:space="0" w:color="auto"/>
      </w:divBdr>
    </w:div>
    <w:div w:id="731999150">
      <w:bodyDiv w:val="1"/>
      <w:marLeft w:val="0"/>
      <w:marRight w:val="0"/>
      <w:marTop w:val="0"/>
      <w:marBottom w:val="0"/>
      <w:divBdr>
        <w:top w:val="none" w:sz="0" w:space="0" w:color="auto"/>
        <w:left w:val="none" w:sz="0" w:space="0" w:color="auto"/>
        <w:bottom w:val="none" w:sz="0" w:space="0" w:color="auto"/>
        <w:right w:val="none" w:sz="0" w:space="0" w:color="auto"/>
      </w:divBdr>
    </w:div>
    <w:div w:id="805778154">
      <w:bodyDiv w:val="1"/>
      <w:marLeft w:val="0"/>
      <w:marRight w:val="0"/>
      <w:marTop w:val="0"/>
      <w:marBottom w:val="0"/>
      <w:divBdr>
        <w:top w:val="none" w:sz="0" w:space="0" w:color="auto"/>
        <w:left w:val="none" w:sz="0" w:space="0" w:color="auto"/>
        <w:bottom w:val="none" w:sz="0" w:space="0" w:color="auto"/>
        <w:right w:val="none" w:sz="0" w:space="0" w:color="auto"/>
      </w:divBdr>
    </w:div>
    <w:div w:id="947546329">
      <w:bodyDiv w:val="1"/>
      <w:marLeft w:val="0"/>
      <w:marRight w:val="0"/>
      <w:marTop w:val="0"/>
      <w:marBottom w:val="0"/>
      <w:divBdr>
        <w:top w:val="none" w:sz="0" w:space="0" w:color="auto"/>
        <w:left w:val="none" w:sz="0" w:space="0" w:color="auto"/>
        <w:bottom w:val="none" w:sz="0" w:space="0" w:color="auto"/>
        <w:right w:val="none" w:sz="0" w:space="0" w:color="auto"/>
      </w:divBdr>
    </w:div>
    <w:div w:id="985431061">
      <w:bodyDiv w:val="1"/>
      <w:marLeft w:val="0"/>
      <w:marRight w:val="0"/>
      <w:marTop w:val="0"/>
      <w:marBottom w:val="0"/>
      <w:divBdr>
        <w:top w:val="none" w:sz="0" w:space="0" w:color="auto"/>
        <w:left w:val="none" w:sz="0" w:space="0" w:color="auto"/>
        <w:bottom w:val="none" w:sz="0" w:space="0" w:color="auto"/>
        <w:right w:val="none" w:sz="0" w:space="0" w:color="auto"/>
      </w:divBdr>
    </w:div>
    <w:div w:id="1011688745">
      <w:bodyDiv w:val="1"/>
      <w:marLeft w:val="0"/>
      <w:marRight w:val="0"/>
      <w:marTop w:val="0"/>
      <w:marBottom w:val="0"/>
      <w:divBdr>
        <w:top w:val="none" w:sz="0" w:space="0" w:color="auto"/>
        <w:left w:val="none" w:sz="0" w:space="0" w:color="auto"/>
        <w:bottom w:val="none" w:sz="0" w:space="0" w:color="auto"/>
        <w:right w:val="none" w:sz="0" w:space="0" w:color="auto"/>
      </w:divBdr>
    </w:div>
    <w:div w:id="1199589024">
      <w:bodyDiv w:val="1"/>
      <w:marLeft w:val="0"/>
      <w:marRight w:val="0"/>
      <w:marTop w:val="0"/>
      <w:marBottom w:val="0"/>
      <w:divBdr>
        <w:top w:val="none" w:sz="0" w:space="0" w:color="auto"/>
        <w:left w:val="none" w:sz="0" w:space="0" w:color="auto"/>
        <w:bottom w:val="none" w:sz="0" w:space="0" w:color="auto"/>
        <w:right w:val="none" w:sz="0" w:space="0" w:color="auto"/>
      </w:divBdr>
    </w:div>
    <w:div w:id="1202018294">
      <w:bodyDiv w:val="1"/>
      <w:marLeft w:val="0"/>
      <w:marRight w:val="0"/>
      <w:marTop w:val="0"/>
      <w:marBottom w:val="0"/>
      <w:divBdr>
        <w:top w:val="none" w:sz="0" w:space="0" w:color="auto"/>
        <w:left w:val="none" w:sz="0" w:space="0" w:color="auto"/>
        <w:bottom w:val="none" w:sz="0" w:space="0" w:color="auto"/>
        <w:right w:val="none" w:sz="0" w:space="0" w:color="auto"/>
      </w:divBdr>
    </w:div>
    <w:div w:id="1460496461">
      <w:bodyDiv w:val="1"/>
      <w:marLeft w:val="0"/>
      <w:marRight w:val="0"/>
      <w:marTop w:val="0"/>
      <w:marBottom w:val="0"/>
      <w:divBdr>
        <w:top w:val="none" w:sz="0" w:space="0" w:color="auto"/>
        <w:left w:val="none" w:sz="0" w:space="0" w:color="auto"/>
        <w:bottom w:val="none" w:sz="0" w:space="0" w:color="auto"/>
        <w:right w:val="none" w:sz="0" w:space="0" w:color="auto"/>
      </w:divBdr>
    </w:div>
    <w:div w:id="1461802293">
      <w:bodyDiv w:val="1"/>
      <w:marLeft w:val="0"/>
      <w:marRight w:val="0"/>
      <w:marTop w:val="0"/>
      <w:marBottom w:val="0"/>
      <w:divBdr>
        <w:top w:val="none" w:sz="0" w:space="0" w:color="auto"/>
        <w:left w:val="none" w:sz="0" w:space="0" w:color="auto"/>
        <w:bottom w:val="none" w:sz="0" w:space="0" w:color="auto"/>
        <w:right w:val="none" w:sz="0" w:space="0" w:color="auto"/>
      </w:divBdr>
    </w:div>
    <w:div w:id="1527334040">
      <w:bodyDiv w:val="1"/>
      <w:marLeft w:val="0"/>
      <w:marRight w:val="0"/>
      <w:marTop w:val="0"/>
      <w:marBottom w:val="0"/>
      <w:divBdr>
        <w:top w:val="none" w:sz="0" w:space="0" w:color="auto"/>
        <w:left w:val="none" w:sz="0" w:space="0" w:color="auto"/>
        <w:bottom w:val="none" w:sz="0" w:space="0" w:color="auto"/>
        <w:right w:val="none" w:sz="0" w:space="0" w:color="auto"/>
      </w:divBdr>
    </w:div>
    <w:div w:id="1532651634">
      <w:bodyDiv w:val="1"/>
      <w:marLeft w:val="0"/>
      <w:marRight w:val="0"/>
      <w:marTop w:val="0"/>
      <w:marBottom w:val="0"/>
      <w:divBdr>
        <w:top w:val="none" w:sz="0" w:space="0" w:color="auto"/>
        <w:left w:val="none" w:sz="0" w:space="0" w:color="auto"/>
        <w:bottom w:val="none" w:sz="0" w:space="0" w:color="auto"/>
        <w:right w:val="none" w:sz="0" w:space="0" w:color="auto"/>
      </w:divBdr>
    </w:div>
    <w:div w:id="1572152371">
      <w:bodyDiv w:val="1"/>
      <w:marLeft w:val="0"/>
      <w:marRight w:val="0"/>
      <w:marTop w:val="0"/>
      <w:marBottom w:val="0"/>
      <w:divBdr>
        <w:top w:val="none" w:sz="0" w:space="0" w:color="auto"/>
        <w:left w:val="none" w:sz="0" w:space="0" w:color="auto"/>
        <w:bottom w:val="none" w:sz="0" w:space="0" w:color="auto"/>
        <w:right w:val="none" w:sz="0" w:space="0" w:color="auto"/>
      </w:divBdr>
    </w:div>
    <w:div w:id="1635260039">
      <w:bodyDiv w:val="1"/>
      <w:marLeft w:val="0"/>
      <w:marRight w:val="0"/>
      <w:marTop w:val="0"/>
      <w:marBottom w:val="0"/>
      <w:divBdr>
        <w:top w:val="none" w:sz="0" w:space="0" w:color="auto"/>
        <w:left w:val="none" w:sz="0" w:space="0" w:color="auto"/>
        <w:bottom w:val="none" w:sz="0" w:space="0" w:color="auto"/>
        <w:right w:val="none" w:sz="0" w:space="0" w:color="auto"/>
      </w:divBdr>
    </w:div>
    <w:div w:id="1637419130">
      <w:bodyDiv w:val="1"/>
      <w:marLeft w:val="0"/>
      <w:marRight w:val="0"/>
      <w:marTop w:val="0"/>
      <w:marBottom w:val="0"/>
      <w:divBdr>
        <w:top w:val="none" w:sz="0" w:space="0" w:color="auto"/>
        <w:left w:val="none" w:sz="0" w:space="0" w:color="auto"/>
        <w:bottom w:val="none" w:sz="0" w:space="0" w:color="auto"/>
        <w:right w:val="none" w:sz="0" w:space="0" w:color="auto"/>
      </w:divBdr>
    </w:div>
    <w:div w:id="1663577804">
      <w:bodyDiv w:val="1"/>
      <w:marLeft w:val="0"/>
      <w:marRight w:val="0"/>
      <w:marTop w:val="0"/>
      <w:marBottom w:val="0"/>
      <w:divBdr>
        <w:top w:val="none" w:sz="0" w:space="0" w:color="auto"/>
        <w:left w:val="none" w:sz="0" w:space="0" w:color="auto"/>
        <w:bottom w:val="none" w:sz="0" w:space="0" w:color="auto"/>
        <w:right w:val="none" w:sz="0" w:space="0" w:color="auto"/>
      </w:divBdr>
      <w:divsChild>
        <w:div w:id="1880777303">
          <w:marLeft w:val="1800"/>
          <w:marRight w:val="0"/>
          <w:marTop w:val="96"/>
          <w:marBottom w:val="0"/>
          <w:divBdr>
            <w:top w:val="none" w:sz="0" w:space="0" w:color="auto"/>
            <w:left w:val="none" w:sz="0" w:space="0" w:color="auto"/>
            <w:bottom w:val="none" w:sz="0" w:space="0" w:color="auto"/>
            <w:right w:val="none" w:sz="0" w:space="0" w:color="auto"/>
          </w:divBdr>
        </w:div>
        <w:div w:id="748037513">
          <w:marLeft w:val="1800"/>
          <w:marRight w:val="0"/>
          <w:marTop w:val="96"/>
          <w:marBottom w:val="0"/>
          <w:divBdr>
            <w:top w:val="none" w:sz="0" w:space="0" w:color="auto"/>
            <w:left w:val="none" w:sz="0" w:space="0" w:color="auto"/>
            <w:bottom w:val="none" w:sz="0" w:space="0" w:color="auto"/>
            <w:right w:val="none" w:sz="0" w:space="0" w:color="auto"/>
          </w:divBdr>
        </w:div>
        <w:div w:id="616720050">
          <w:marLeft w:val="1800"/>
          <w:marRight w:val="0"/>
          <w:marTop w:val="96"/>
          <w:marBottom w:val="0"/>
          <w:divBdr>
            <w:top w:val="none" w:sz="0" w:space="0" w:color="auto"/>
            <w:left w:val="none" w:sz="0" w:space="0" w:color="auto"/>
            <w:bottom w:val="none" w:sz="0" w:space="0" w:color="auto"/>
            <w:right w:val="none" w:sz="0" w:space="0" w:color="auto"/>
          </w:divBdr>
        </w:div>
      </w:divsChild>
    </w:div>
    <w:div w:id="1869684954">
      <w:bodyDiv w:val="1"/>
      <w:marLeft w:val="0"/>
      <w:marRight w:val="0"/>
      <w:marTop w:val="0"/>
      <w:marBottom w:val="0"/>
      <w:divBdr>
        <w:top w:val="none" w:sz="0" w:space="0" w:color="auto"/>
        <w:left w:val="none" w:sz="0" w:space="0" w:color="auto"/>
        <w:bottom w:val="none" w:sz="0" w:space="0" w:color="auto"/>
        <w:right w:val="none" w:sz="0" w:space="0" w:color="auto"/>
      </w:divBdr>
    </w:div>
    <w:div w:id="2038656187">
      <w:bodyDiv w:val="1"/>
      <w:marLeft w:val="0"/>
      <w:marRight w:val="0"/>
      <w:marTop w:val="0"/>
      <w:marBottom w:val="0"/>
      <w:divBdr>
        <w:top w:val="none" w:sz="0" w:space="0" w:color="auto"/>
        <w:left w:val="none" w:sz="0" w:space="0" w:color="auto"/>
        <w:bottom w:val="none" w:sz="0" w:space="0" w:color="auto"/>
        <w:right w:val="none" w:sz="0" w:space="0" w:color="auto"/>
      </w:divBdr>
      <w:divsChild>
        <w:div w:id="1524325551">
          <w:marLeft w:val="547"/>
          <w:marRight w:val="0"/>
          <w:marTop w:val="115"/>
          <w:marBottom w:val="0"/>
          <w:divBdr>
            <w:top w:val="none" w:sz="0" w:space="0" w:color="auto"/>
            <w:left w:val="none" w:sz="0" w:space="0" w:color="auto"/>
            <w:bottom w:val="none" w:sz="0" w:space="0" w:color="auto"/>
            <w:right w:val="none" w:sz="0" w:space="0" w:color="auto"/>
          </w:divBdr>
        </w:div>
        <w:div w:id="1220551984">
          <w:marLeft w:val="547"/>
          <w:marRight w:val="0"/>
          <w:marTop w:val="115"/>
          <w:marBottom w:val="0"/>
          <w:divBdr>
            <w:top w:val="none" w:sz="0" w:space="0" w:color="auto"/>
            <w:left w:val="none" w:sz="0" w:space="0" w:color="auto"/>
            <w:bottom w:val="none" w:sz="0" w:space="0" w:color="auto"/>
            <w:right w:val="none" w:sz="0" w:space="0" w:color="auto"/>
          </w:divBdr>
        </w:div>
        <w:div w:id="869537953">
          <w:marLeft w:val="547"/>
          <w:marRight w:val="0"/>
          <w:marTop w:val="115"/>
          <w:marBottom w:val="0"/>
          <w:divBdr>
            <w:top w:val="none" w:sz="0" w:space="0" w:color="auto"/>
            <w:left w:val="none" w:sz="0" w:space="0" w:color="auto"/>
            <w:bottom w:val="none" w:sz="0" w:space="0" w:color="auto"/>
            <w:right w:val="none" w:sz="0" w:space="0" w:color="auto"/>
          </w:divBdr>
        </w:div>
      </w:divsChild>
    </w:div>
    <w:div w:id="212658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jp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2F700D-D247-4231-8A1A-6D3F26B6BAD0}" type="doc">
      <dgm:prSet loTypeId="urn:microsoft.com/office/officeart/2005/8/layout/process2" loCatId="process" qsTypeId="urn:microsoft.com/office/officeart/2009/2/quickstyle/3d8" qsCatId="3D" csTypeId="urn:microsoft.com/office/officeart/2005/8/colors/accent1_2" csCatId="accent1" phldr="1"/>
      <dgm:spPr/>
    </dgm:pt>
    <dgm:pt modelId="{5FBEC326-7F20-4096-81B5-1A0BC7F1DD01}">
      <dgm:prSet phldrT="[Text]"/>
      <dgm:spPr/>
      <dgm:t>
        <a:bodyPr/>
        <a:lstStyle/>
        <a:p>
          <a:r>
            <a:rPr lang="en-IN"/>
            <a:t>INPUT MODULE</a:t>
          </a:r>
        </a:p>
      </dgm:t>
    </dgm:pt>
    <dgm:pt modelId="{0B85FA0C-5CFA-4E92-8506-CB34B546F621}" type="parTrans" cxnId="{3369DCCB-5616-40A9-B324-DE01DCC152E2}">
      <dgm:prSet/>
      <dgm:spPr/>
      <dgm:t>
        <a:bodyPr/>
        <a:lstStyle/>
        <a:p>
          <a:endParaRPr lang="en-IN"/>
        </a:p>
      </dgm:t>
    </dgm:pt>
    <dgm:pt modelId="{7614CF37-7CA4-41E8-84CA-30B4071A92FA}" type="sibTrans" cxnId="{3369DCCB-5616-40A9-B324-DE01DCC152E2}">
      <dgm:prSet/>
      <dgm:spPr/>
      <dgm:t>
        <a:bodyPr/>
        <a:lstStyle/>
        <a:p>
          <a:endParaRPr lang="en-IN"/>
        </a:p>
      </dgm:t>
    </dgm:pt>
    <dgm:pt modelId="{4B835DCF-C93B-47CF-B1C1-2A4798D57E1F}">
      <dgm:prSet phldrT="[Text]"/>
      <dgm:spPr/>
      <dgm:t>
        <a:bodyPr/>
        <a:lstStyle/>
        <a:p>
          <a:r>
            <a:rPr lang="en-IN" b="1"/>
            <a:t>Preprocessing Module</a:t>
          </a:r>
          <a:endParaRPr lang="en-IN"/>
        </a:p>
      </dgm:t>
    </dgm:pt>
    <dgm:pt modelId="{76AEFD1C-3F85-479A-BB39-1912B0085D91}" type="parTrans" cxnId="{32A889AC-4A32-4528-A21A-578E04A2F6B2}">
      <dgm:prSet/>
      <dgm:spPr/>
      <dgm:t>
        <a:bodyPr/>
        <a:lstStyle/>
        <a:p>
          <a:endParaRPr lang="en-IN"/>
        </a:p>
      </dgm:t>
    </dgm:pt>
    <dgm:pt modelId="{8E128E42-48A7-4C87-B027-0FE84B970BFB}" type="sibTrans" cxnId="{32A889AC-4A32-4528-A21A-578E04A2F6B2}">
      <dgm:prSet/>
      <dgm:spPr/>
      <dgm:t>
        <a:bodyPr/>
        <a:lstStyle/>
        <a:p>
          <a:endParaRPr lang="en-IN"/>
        </a:p>
      </dgm:t>
    </dgm:pt>
    <dgm:pt modelId="{1E4C3568-2187-4403-9343-451033996E87}">
      <dgm:prSet phldrT="[Text]"/>
      <dgm:spPr/>
      <dgm:t>
        <a:bodyPr/>
        <a:lstStyle/>
        <a:p>
          <a:r>
            <a:rPr lang="en-IN" b="1"/>
            <a:t>AI Prediction Model</a:t>
          </a:r>
          <a:endParaRPr lang="en-IN"/>
        </a:p>
      </dgm:t>
    </dgm:pt>
    <dgm:pt modelId="{90F4DEA4-B5E3-45DF-96B6-60E9A71B1976}" type="parTrans" cxnId="{2446F443-C2E1-4779-B180-87320DF105AC}">
      <dgm:prSet/>
      <dgm:spPr/>
      <dgm:t>
        <a:bodyPr/>
        <a:lstStyle/>
        <a:p>
          <a:endParaRPr lang="en-IN"/>
        </a:p>
      </dgm:t>
    </dgm:pt>
    <dgm:pt modelId="{B246D396-B80C-4C2F-94B1-AE6641706EC4}" type="sibTrans" cxnId="{2446F443-C2E1-4779-B180-87320DF105AC}">
      <dgm:prSet/>
      <dgm:spPr/>
      <dgm:t>
        <a:bodyPr/>
        <a:lstStyle/>
        <a:p>
          <a:endParaRPr lang="en-IN"/>
        </a:p>
      </dgm:t>
    </dgm:pt>
    <dgm:pt modelId="{6EEC7F12-65C4-4FD2-B0DF-4F4F87D8FD2F}">
      <dgm:prSet phldrT="[Text]"/>
      <dgm:spPr/>
      <dgm:t>
        <a:bodyPr/>
        <a:lstStyle/>
        <a:p>
          <a:r>
            <a:rPr lang="en-IN" b="1"/>
            <a:t>Results Module</a:t>
          </a:r>
          <a:endParaRPr lang="en-IN"/>
        </a:p>
      </dgm:t>
    </dgm:pt>
    <dgm:pt modelId="{59070687-691C-40B3-91EE-63DB78500B52}" type="parTrans" cxnId="{CDAEBB17-BC58-433B-B3D2-8C05888EFCB0}">
      <dgm:prSet/>
      <dgm:spPr/>
      <dgm:t>
        <a:bodyPr/>
        <a:lstStyle/>
        <a:p>
          <a:endParaRPr lang="en-IN"/>
        </a:p>
      </dgm:t>
    </dgm:pt>
    <dgm:pt modelId="{1822BB4A-28AD-4445-A07D-78BACDD8400A}" type="sibTrans" cxnId="{CDAEBB17-BC58-433B-B3D2-8C05888EFCB0}">
      <dgm:prSet/>
      <dgm:spPr/>
      <dgm:t>
        <a:bodyPr/>
        <a:lstStyle/>
        <a:p>
          <a:endParaRPr lang="en-IN"/>
        </a:p>
      </dgm:t>
    </dgm:pt>
    <dgm:pt modelId="{FB7E45D7-1C00-447E-A7F2-DF92E78DCAC6}" type="pres">
      <dgm:prSet presAssocID="{C92F700D-D247-4231-8A1A-6D3F26B6BAD0}" presName="linearFlow" presStyleCnt="0">
        <dgm:presLayoutVars>
          <dgm:resizeHandles val="exact"/>
        </dgm:presLayoutVars>
      </dgm:prSet>
      <dgm:spPr/>
    </dgm:pt>
    <dgm:pt modelId="{1CE7F827-80AD-41AA-BAF7-91F4C6C2A309}" type="pres">
      <dgm:prSet presAssocID="{5FBEC326-7F20-4096-81B5-1A0BC7F1DD01}" presName="node" presStyleLbl="node1" presStyleIdx="0" presStyleCnt="4">
        <dgm:presLayoutVars>
          <dgm:bulletEnabled val="1"/>
        </dgm:presLayoutVars>
      </dgm:prSet>
      <dgm:spPr/>
    </dgm:pt>
    <dgm:pt modelId="{522AC30F-5C22-4569-99BD-0E500ADB0181}" type="pres">
      <dgm:prSet presAssocID="{7614CF37-7CA4-41E8-84CA-30B4071A92FA}" presName="sibTrans" presStyleLbl="sibTrans2D1" presStyleIdx="0" presStyleCnt="3"/>
      <dgm:spPr/>
    </dgm:pt>
    <dgm:pt modelId="{F0395CA1-7E89-4A87-B81F-E3C708C4C044}" type="pres">
      <dgm:prSet presAssocID="{7614CF37-7CA4-41E8-84CA-30B4071A92FA}" presName="connectorText" presStyleLbl="sibTrans2D1" presStyleIdx="0" presStyleCnt="3"/>
      <dgm:spPr/>
    </dgm:pt>
    <dgm:pt modelId="{8EA690F0-D4D7-462D-B285-6CD7304B0202}" type="pres">
      <dgm:prSet presAssocID="{4B835DCF-C93B-47CF-B1C1-2A4798D57E1F}" presName="node" presStyleLbl="node1" presStyleIdx="1" presStyleCnt="4">
        <dgm:presLayoutVars>
          <dgm:bulletEnabled val="1"/>
        </dgm:presLayoutVars>
      </dgm:prSet>
      <dgm:spPr/>
    </dgm:pt>
    <dgm:pt modelId="{C7B5984F-7C38-40B5-BF69-5F39CA71AB5C}" type="pres">
      <dgm:prSet presAssocID="{8E128E42-48A7-4C87-B027-0FE84B970BFB}" presName="sibTrans" presStyleLbl="sibTrans2D1" presStyleIdx="1" presStyleCnt="3"/>
      <dgm:spPr/>
    </dgm:pt>
    <dgm:pt modelId="{F2ADFE53-8D14-4743-8C96-2D6629293B96}" type="pres">
      <dgm:prSet presAssocID="{8E128E42-48A7-4C87-B027-0FE84B970BFB}" presName="connectorText" presStyleLbl="sibTrans2D1" presStyleIdx="1" presStyleCnt="3"/>
      <dgm:spPr/>
    </dgm:pt>
    <dgm:pt modelId="{17282977-B537-4B4B-8987-47BABC0A92CE}" type="pres">
      <dgm:prSet presAssocID="{1E4C3568-2187-4403-9343-451033996E87}" presName="node" presStyleLbl="node1" presStyleIdx="2" presStyleCnt="4">
        <dgm:presLayoutVars>
          <dgm:bulletEnabled val="1"/>
        </dgm:presLayoutVars>
      </dgm:prSet>
      <dgm:spPr/>
    </dgm:pt>
    <dgm:pt modelId="{A25CB2C0-FE9F-4A7F-851A-2F69593B0D95}" type="pres">
      <dgm:prSet presAssocID="{B246D396-B80C-4C2F-94B1-AE6641706EC4}" presName="sibTrans" presStyleLbl="sibTrans2D1" presStyleIdx="2" presStyleCnt="3"/>
      <dgm:spPr/>
    </dgm:pt>
    <dgm:pt modelId="{338E3F89-6931-411E-968B-EB90EB316440}" type="pres">
      <dgm:prSet presAssocID="{B246D396-B80C-4C2F-94B1-AE6641706EC4}" presName="connectorText" presStyleLbl="sibTrans2D1" presStyleIdx="2" presStyleCnt="3"/>
      <dgm:spPr/>
    </dgm:pt>
    <dgm:pt modelId="{716A05F1-6542-4BC4-AC14-55D7CDC1E7A3}" type="pres">
      <dgm:prSet presAssocID="{6EEC7F12-65C4-4FD2-B0DF-4F4F87D8FD2F}" presName="node" presStyleLbl="node1" presStyleIdx="3" presStyleCnt="4">
        <dgm:presLayoutVars>
          <dgm:bulletEnabled val="1"/>
        </dgm:presLayoutVars>
      </dgm:prSet>
      <dgm:spPr/>
    </dgm:pt>
  </dgm:ptLst>
  <dgm:cxnLst>
    <dgm:cxn modelId="{CDAEBB17-BC58-433B-B3D2-8C05888EFCB0}" srcId="{C92F700D-D247-4231-8A1A-6D3F26B6BAD0}" destId="{6EEC7F12-65C4-4FD2-B0DF-4F4F87D8FD2F}" srcOrd="3" destOrd="0" parTransId="{59070687-691C-40B3-91EE-63DB78500B52}" sibTransId="{1822BB4A-28AD-4445-A07D-78BACDD8400A}"/>
    <dgm:cxn modelId="{25178519-DAF9-4312-93E2-09ACCA8459FC}" type="presOf" srcId="{C92F700D-D247-4231-8A1A-6D3F26B6BAD0}" destId="{FB7E45D7-1C00-447E-A7F2-DF92E78DCAC6}" srcOrd="0" destOrd="0" presId="urn:microsoft.com/office/officeart/2005/8/layout/process2"/>
    <dgm:cxn modelId="{FEA26639-78AD-427D-87FB-3C446890D931}" type="presOf" srcId="{B246D396-B80C-4C2F-94B1-AE6641706EC4}" destId="{338E3F89-6931-411E-968B-EB90EB316440}" srcOrd="1" destOrd="0" presId="urn:microsoft.com/office/officeart/2005/8/layout/process2"/>
    <dgm:cxn modelId="{C2D8BC3A-DE2C-4520-801E-2CA468812F9A}" type="presOf" srcId="{7614CF37-7CA4-41E8-84CA-30B4071A92FA}" destId="{522AC30F-5C22-4569-99BD-0E500ADB0181}" srcOrd="0" destOrd="0" presId="urn:microsoft.com/office/officeart/2005/8/layout/process2"/>
    <dgm:cxn modelId="{65B56B5B-6C17-4E3B-BCBF-5666458D91D0}" type="presOf" srcId="{6EEC7F12-65C4-4FD2-B0DF-4F4F87D8FD2F}" destId="{716A05F1-6542-4BC4-AC14-55D7CDC1E7A3}" srcOrd="0" destOrd="0" presId="urn:microsoft.com/office/officeart/2005/8/layout/process2"/>
    <dgm:cxn modelId="{2446F443-C2E1-4779-B180-87320DF105AC}" srcId="{C92F700D-D247-4231-8A1A-6D3F26B6BAD0}" destId="{1E4C3568-2187-4403-9343-451033996E87}" srcOrd="2" destOrd="0" parTransId="{90F4DEA4-B5E3-45DF-96B6-60E9A71B1976}" sibTransId="{B246D396-B80C-4C2F-94B1-AE6641706EC4}"/>
    <dgm:cxn modelId="{6652E948-7E18-43DC-B60E-3AAE6B8C4A3C}" type="presOf" srcId="{4B835DCF-C93B-47CF-B1C1-2A4798D57E1F}" destId="{8EA690F0-D4D7-462D-B285-6CD7304B0202}" srcOrd="0" destOrd="0" presId="urn:microsoft.com/office/officeart/2005/8/layout/process2"/>
    <dgm:cxn modelId="{79CA4E49-452B-4044-A6AB-144BE12EA33A}" type="presOf" srcId="{B246D396-B80C-4C2F-94B1-AE6641706EC4}" destId="{A25CB2C0-FE9F-4A7F-851A-2F69593B0D95}" srcOrd="0" destOrd="0" presId="urn:microsoft.com/office/officeart/2005/8/layout/process2"/>
    <dgm:cxn modelId="{A82ABF95-789D-44BD-859B-3D4E42559D03}" type="presOf" srcId="{8E128E42-48A7-4C87-B027-0FE84B970BFB}" destId="{C7B5984F-7C38-40B5-BF69-5F39CA71AB5C}" srcOrd="0" destOrd="0" presId="urn:microsoft.com/office/officeart/2005/8/layout/process2"/>
    <dgm:cxn modelId="{65B3E89A-D4D3-472B-9160-E7C9A8A27C1C}" type="presOf" srcId="{1E4C3568-2187-4403-9343-451033996E87}" destId="{17282977-B537-4B4B-8987-47BABC0A92CE}" srcOrd="0" destOrd="0" presId="urn:microsoft.com/office/officeart/2005/8/layout/process2"/>
    <dgm:cxn modelId="{32A889AC-4A32-4528-A21A-578E04A2F6B2}" srcId="{C92F700D-D247-4231-8A1A-6D3F26B6BAD0}" destId="{4B835DCF-C93B-47CF-B1C1-2A4798D57E1F}" srcOrd="1" destOrd="0" parTransId="{76AEFD1C-3F85-479A-BB39-1912B0085D91}" sibTransId="{8E128E42-48A7-4C87-B027-0FE84B970BFB}"/>
    <dgm:cxn modelId="{6EBE39AF-BD2A-4E90-BCA7-8B456D057944}" type="presOf" srcId="{5FBEC326-7F20-4096-81B5-1A0BC7F1DD01}" destId="{1CE7F827-80AD-41AA-BAF7-91F4C6C2A309}" srcOrd="0" destOrd="0" presId="urn:microsoft.com/office/officeart/2005/8/layout/process2"/>
    <dgm:cxn modelId="{3369DCCB-5616-40A9-B324-DE01DCC152E2}" srcId="{C92F700D-D247-4231-8A1A-6D3F26B6BAD0}" destId="{5FBEC326-7F20-4096-81B5-1A0BC7F1DD01}" srcOrd="0" destOrd="0" parTransId="{0B85FA0C-5CFA-4E92-8506-CB34B546F621}" sibTransId="{7614CF37-7CA4-41E8-84CA-30B4071A92FA}"/>
    <dgm:cxn modelId="{B47A01D8-01B0-46EE-A4AB-B4545AD88FA3}" type="presOf" srcId="{8E128E42-48A7-4C87-B027-0FE84B970BFB}" destId="{F2ADFE53-8D14-4743-8C96-2D6629293B96}" srcOrd="1" destOrd="0" presId="urn:microsoft.com/office/officeart/2005/8/layout/process2"/>
    <dgm:cxn modelId="{E78A97F0-643E-41C1-BAE1-4923517BD6D7}" type="presOf" srcId="{7614CF37-7CA4-41E8-84CA-30B4071A92FA}" destId="{F0395CA1-7E89-4A87-B81F-E3C708C4C044}" srcOrd="1" destOrd="0" presId="urn:microsoft.com/office/officeart/2005/8/layout/process2"/>
    <dgm:cxn modelId="{1DDC54E0-DECB-47AC-B188-DB4C88851628}" type="presParOf" srcId="{FB7E45D7-1C00-447E-A7F2-DF92E78DCAC6}" destId="{1CE7F827-80AD-41AA-BAF7-91F4C6C2A309}" srcOrd="0" destOrd="0" presId="urn:microsoft.com/office/officeart/2005/8/layout/process2"/>
    <dgm:cxn modelId="{AD919B29-AA9E-44BE-87DD-9A653ED54619}" type="presParOf" srcId="{FB7E45D7-1C00-447E-A7F2-DF92E78DCAC6}" destId="{522AC30F-5C22-4569-99BD-0E500ADB0181}" srcOrd="1" destOrd="0" presId="urn:microsoft.com/office/officeart/2005/8/layout/process2"/>
    <dgm:cxn modelId="{7161BC2F-41EF-4623-A1C6-08DB705C27DC}" type="presParOf" srcId="{522AC30F-5C22-4569-99BD-0E500ADB0181}" destId="{F0395CA1-7E89-4A87-B81F-E3C708C4C044}" srcOrd="0" destOrd="0" presId="urn:microsoft.com/office/officeart/2005/8/layout/process2"/>
    <dgm:cxn modelId="{98A55490-BE90-4522-A684-B8198CAE820C}" type="presParOf" srcId="{FB7E45D7-1C00-447E-A7F2-DF92E78DCAC6}" destId="{8EA690F0-D4D7-462D-B285-6CD7304B0202}" srcOrd="2" destOrd="0" presId="urn:microsoft.com/office/officeart/2005/8/layout/process2"/>
    <dgm:cxn modelId="{FC6B1A6A-8D5E-4FDA-8B51-39D18327EE40}" type="presParOf" srcId="{FB7E45D7-1C00-447E-A7F2-DF92E78DCAC6}" destId="{C7B5984F-7C38-40B5-BF69-5F39CA71AB5C}" srcOrd="3" destOrd="0" presId="urn:microsoft.com/office/officeart/2005/8/layout/process2"/>
    <dgm:cxn modelId="{93283312-7CB8-421F-9B11-EE97C06523C0}" type="presParOf" srcId="{C7B5984F-7C38-40B5-BF69-5F39CA71AB5C}" destId="{F2ADFE53-8D14-4743-8C96-2D6629293B96}" srcOrd="0" destOrd="0" presId="urn:microsoft.com/office/officeart/2005/8/layout/process2"/>
    <dgm:cxn modelId="{9347BA7E-8527-41F3-8357-386EEE73ABED}" type="presParOf" srcId="{FB7E45D7-1C00-447E-A7F2-DF92E78DCAC6}" destId="{17282977-B537-4B4B-8987-47BABC0A92CE}" srcOrd="4" destOrd="0" presId="urn:microsoft.com/office/officeart/2005/8/layout/process2"/>
    <dgm:cxn modelId="{BD5D7743-285A-45BF-B5B0-84BBE2A32A69}" type="presParOf" srcId="{FB7E45D7-1C00-447E-A7F2-DF92E78DCAC6}" destId="{A25CB2C0-FE9F-4A7F-851A-2F69593B0D95}" srcOrd="5" destOrd="0" presId="urn:microsoft.com/office/officeart/2005/8/layout/process2"/>
    <dgm:cxn modelId="{E9C63C94-ED30-448C-A00A-62E294CDEFA6}" type="presParOf" srcId="{A25CB2C0-FE9F-4A7F-851A-2F69593B0D95}" destId="{338E3F89-6931-411E-968B-EB90EB316440}" srcOrd="0" destOrd="0" presId="urn:microsoft.com/office/officeart/2005/8/layout/process2"/>
    <dgm:cxn modelId="{DDFCB124-ECAB-4D93-B60C-51AF28812508}" type="presParOf" srcId="{FB7E45D7-1C00-447E-A7F2-DF92E78DCAC6}" destId="{716A05F1-6542-4BC4-AC14-55D7CDC1E7A3}" srcOrd="6" destOrd="0" presId="urn:microsoft.com/office/officeart/2005/8/layout/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E7F827-80AD-41AA-BAF7-91F4C6C2A309}">
      <dsp:nvSpPr>
        <dsp:cNvPr id="0" name=""/>
        <dsp:cNvSpPr/>
      </dsp:nvSpPr>
      <dsp:spPr>
        <a:xfrm>
          <a:off x="1200003" y="1603"/>
          <a:ext cx="2293912" cy="596547"/>
        </a:xfrm>
        <a:prstGeom prst="roundRect">
          <a:avLst>
            <a:gd name="adj" fmla="val 10000"/>
          </a:avLst>
        </a:prstGeom>
        <a:solidFill>
          <a:schemeClr val="accent1">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INPUT MODULE</a:t>
          </a:r>
        </a:p>
      </dsp:txBody>
      <dsp:txXfrm>
        <a:off x="1217475" y="19075"/>
        <a:ext cx="2258968" cy="561603"/>
      </dsp:txXfrm>
    </dsp:sp>
    <dsp:sp modelId="{522AC30F-5C22-4569-99BD-0E500ADB0181}">
      <dsp:nvSpPr>
        <dsp:cNvPr id="0" name=""/>
        <dsp:cNvSpPr/>
      </dsp:nvSpPr>
      <dsp:spPr>
        <a:xfrm rot="5400000">
          <a:off x="2235107" y="613065"/>
          <a:ext cx="223705" cy="268446"/>
        </a:xfrm>
        <a:prstGeom prst="rightArrow">
          <a:avLst>
            <a:gd name="adj1" fmla="val 60000"/>
            <a:gd name="adj2" fmla="val 50000"/>
          </a:avLst>
        </a:prstGeom>
        <a:solidFill>
          <a:schemeClr val="accent1">
            <a:tint val="60000"/>
            <a:hueOff val="0"/>
            <a:satOff val="0"/>
            <a:lumOff val="0"/>
            <a:alphaOff val="0"/>
          </a:schemeClr>
        </a:solidFill>
        <a:ln>
          <a:noFill/>
        </a:ln>
        <a:effectLst/>
        <a:sp3d z="-60000" extrusionH="63500" prstMaterial="matte">
          <a:bevelT w="50800" h="190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5400000">
        <a:off x="2266426" y="635436"/>
        <a:ext cx="161068" cy="156594"/>
      </dsp:txXfrm>
    </dsp:sp>
    <dsp:sp modelId="{8EA690F0-D4D7-462D-B285-6CD7304B0202}">
      <dsp:nvSpPr>
        <dsp:cNvPr id="0" name=""/>
        <dsp:cNvSpPr/>
      </dsp:nvSpPr>
      <dsp:spPr>
        <a:xfrm>
          <a:off x="1200003" y="896425"/>
          <a:ext cx="2293912" cy="596547"/>
        </a:xfrm>
        <a:prstGeom prst="roundRect">
          <a:avLst>
            <a:gd name="adj" fmla="val 10000"/>
          </a:avLst>
        </a:prstGeom>
        <a:solidFill>
          <a:schemeClr val="accent1">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b="1" kern="1200"/>
            <a:t>Preprocessing Module</a:t>
          </a:r>
          <a:endParaRPr lang="en-IN" sz="1800" kern="1200"/>
        </a:p>
      </dsp:txBody>
      <dsp:txXfrm>
        <a:off x="1217475" y="913897"/>
        <a:ext cx="2258968" cy="561603"/>
      </dsp:txXfrm>
    </dsp:sp>
    <dsp:sp modelId="{C7B5984F-7C38-40B5-BF69-5F39CA71AB5C}">
      <dsp:nvSpPr>
        <dsp:cNvPr id="0" name=""/>
        <dsp:cNvSpPr/>
      </dsp:nvSpPr>
      <dsp:spPr>
        <a:xfrm rot="5400000">
          <a:off x="2235107" y="1507886"/>
          <a:ext cx="223705" cy="268446"/>
        </a:xfrm>
        <a:prstGeom prst="rightArrow">
          <a:avLst>
            <a:gd name="adj1" fmla="val 60000"/>
            <a:gd name="adj2" fmla="val 50000"/>
          </a:avLst>
        </a:prstGeom>
        <a:solidFill>
          <a:schemeClr val="accent1">
            <a:tint val="60000"/>
            <a:hueOff val="0"/>
            <a:satOff val="0"/>
            <a:lumOff val="0"/>
            <a:alphaOff val="0"/>
          </a:schemeClr>
        </a:solidFill>
        <a:ln>
          <a:noFill/>
        </a:ln>
        <a:effectLst/>
        <a:sp3d z="-60000" extrusionH="63500" prstMaterial="matte">
          <a:bevelT w="50800" h="190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5400000">
        <a:off x="2266426" y="1530257"/>
        <a:ext cx="161068" cy="156594"/>
      </dsp:txXfrm>
    </dsp:sp>
    <dsp:sp modelId="{17282977-B537-4B4B-8987-47BABC0A92CE}">
      <dsp:nvSpPr>
        <dsp:cNvPr id="0" name=""/>
        <dsp:cNvSpPr/>
      </dsp:nvSpPr>
      <dsp:spPr>
        <a:xfrm>
          <a:off x="1200003" y="1791246"/>
          <a:ext cx="2293912" cy="596547"/>
        </a:xfrm>
        <a:prstGeom prst="roundRect">
          <a:avLst>
            <a:gd name="adj" fmla="val 10000"/>
          </a:avLst>
        </a:prstGeom>
        <a:solidFill>
          <a:schemeClr val="accent1">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b="1" kern="1200"/>
            <a:t>AI Prediction Model</a:t>
          </a:r>
          <a:endParaRPr lang="en-IN" sz="1800" kern="1200"/>
        </a:p>
      </dsp:txBody>
      <dsp:txXfrm>
        <a:off x="1217475" y="1808718"/>
        <a:ext cx="2258968" cy="561603"/>
      </dsp:txXfrm>
    </dsp:sp>
    <dsp:sp modelId="{A25CB2C0-FE9F-4A7F-851A-2F69593B0D95}">
      <dsp:nvSpPr>
        <dsp:cNvPr id="0" name=""/>
        <dsp:cNvSpPr/>
      </dsp:nvSpPr>
      <dsp:spPr>
        <a:xfrm rot="5400000">
          <a:off x="2235107" y="2402708"/>
          <a:ext cx="223705" cy="268446"/>
        </a:xfrm>
        <a:prstGeom prst="rightArrow">
          <a:avLst>
            <a:gd name="adj1" fmla="val 60000"/>
            <a:gd name="adj2" fmla="val 50000"/>
          </a:avLst>
        </a:prstGeom>
        <a:solidFill>
          <a:schemeClr val="accent1">
            <a:tint val="60000"/>
            <a:hueOff val="0"/>
            <a:satOff val="0"/>
            <a:lumOff val="0"/>
            <a:alphaOff val="0"/>
          </a:schemeClr>
        </a:solidFill>
        <a:ln>
          <a:noFill/>
        </a:ln>
        <a:effectLst/>
        <a:sp3d z="-60000" extrusionH="63500" prstMaterial="matte">
          <a:bevelT w="50800" h="190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5400000">
        <a:off x="2266426" y="2425079"/>
        <a:ext cx="161068" cy="156594"/>
      </dsp:txXfrm>
    </dsp:sp>
    <dsp:sp modelId="{716A05F1-6542-4BC4-AC14-55D7CDC1E7A3}">
      <dsp:nvSpPr>
        <dsp:cNvPr id="0" name=""/>
        <dsp:cNvSpPr/>
      </dsp:nvSpPr>
      <dsp:spPr>
        <a:xfrm>
          <a:off x="1200003" y="2686068"/>
          <a:ext cx="2293912" cy="596547"/>
        </a:xfrm>
        <a:prstGeom prst="roundRect">
          <a:avLst>
            <a:gd name="adj" fmla="val 10000"/>
          </a:avLst>
        </a:prstGeom>
        <a:solidFill>
          <a:schemeClr val="accent1">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b="1" kern="1200"/>
            <a:t>Results Module</a:t>
          </a:r>
          <a:endParaRPr lang="en-IN" sz="1800" kern="1200"/>
        </a:p>
      </dsp:txBody>
      <dsp:txXfrm>
        <a:off x="1217475" y="2703540"/>
        <a:ext cx="2258968" cy="56160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9/2/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9</Pages>
  <Words>2127</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gowda</dc:creator>
  <cp:keywords/>
  <dc:description/>
  <cp:lastModifiedBy>Praveen gowda</cp:lastModifiedBy>
  <cp:revision>5</cp:revision>
  <dcterms:created xsi:type="dcterms:W3CDTF">2024-10-20T14:51:00Z</dcterms:created>
  <dcterms:modified xsi:type="dcterms:W3CDTF">2024-12-14T04:11:00Z</dcterms:modified>
</cp:coreProperties>
</file>