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SWTID1741159193153491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Cook Book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w:t>
            </w:r>
          </w:p>
        </w:tc>
        <w:tc>
          <w:tcPr/>
          <w:p w:rsidR="00000000" w:rsidDel="00000000" w:rsidP="00000000" w:rsidRDefault="00000000" w:rsidRPr="00000000" w14:paraId="0000000F">
            <w:pPr>
              <w:rPr/>
            </w:pPr>
            <w:r w:rsidDel="00000000" w:rsidR="00000000" w:rsidRPr="00000000">
              <w:rPr>
                <w:rtl w:val="0"/>
              </w:rPr>
              <w:t xml:space="preserve">SARAVANAM . 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w:t>
            </w:r>
          </w:p>
        </w:tc>
        <w:tc>
          <w:tcPr/>
          <w:p w:rsidR="00000000" w:rsidDel="00000000" w:rsidP="00000000" w:rsidRDefault="00000000" w:rsidRPr="00000000" w14:paraId="00000011">
            <w:pPr>
              <w:rPr/>
            </w:pPr>
            <w:r w:rsidDel="00000000" w:rsidR="00000000" w:rsidRPr="00000000">
              <w:rPr>
                <w:rtl w:val="0"/>
              </w:rPr>
              <w:t xml:space="preserve">PRAVEEN KUMAR .G</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w:t>
            </w:r>
          </w:p>
        </w:tc>
        <w:tc>
          <w:tcPr/>
          <w:p w:rsidR="00000000" w:rsidDel="00000000" w:rsidP="00000000" w:rsidRDefault="00000000" w:rsidRPr="00000000" w14:paraId="00000013">
            <w:pPr>
              <w:rPr/>
            </w:pPr>
            <w:r w:rsidDel="00000000" w:rsidR="00000000" w:rsidRPr="00000000">
              <w:rPr>
                <w:rtl w:val="0"/>
              </w:rPr>
              <w:t xml:space="preserve">THARUN .A.S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JANANI .R</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159639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M5NPTiAD7Pz/D1eJp0h7nWBuqw==">CgMxLjA4AHIhMTBYd0w1Y2VpUnRwcHl3LS1XajB4SDdSYmwxZUpRbGVo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