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SWTID1741159193153491</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Recipe 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spacing w:after="0" w:lineRule="auto"/>
        <w:jc w:val="center"/>
        <w:rPr>
          <w:b w:val="1"/>
          <w:sz w:val="28"/>
          <w:szCs w:val="28"/>
        </w:rPr>
      </w:pPr>
      <w:r w:rsidDel="00000000" w:rsidR="00000000" w:rsidRPr="00000000">
        <w:rPr>
          <w:rtl w:val="0"/>
        </w:rPr>
      </w:r>
    </w:p>
    <w:tbl>
      <w:tblPr>
        <w:tblStyle w:val="Table2"/>
        <w:tblpPr w:leftFromText="180" w:rightFromText="180" w:topFromText="180" w:bottomFromText="180" w:vertAnchor="text" w:horzAnchor="text" w:tblpX="0" w:tblpY="0"/>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5"/>
        <w:gridCol w:w="4515"/>
        <w:tblGridChange w:id="0">
          <w:tblGrid>
            <w:gridCol w:w="4515"/>
            <w:gridCol w:w="4515"/>
          </w:tblGrid>
        </w:tblGridChange>
      </w:tblGrid>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SARAVANAM . M</w:t>
            </w:r>
          </w:p>
        </w:tc>
      </w:tr>
      <w:tr>
        <w:trPr>
          <w:cantSplit w:val="0"/>
          <w:trHeight w:val="247.96875" w:hRule="atLeast"/>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PRAVEEN KUMAR .G</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THARUN .A.S</w:t>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JANANI .R</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Problem – Solution Fit Overview</w:t>
      </w:r>
    </w:p>
    <w:p w:rsidR="00000000" w:rsidDel="00000000" w:rsidP="00000000" w:rsidRDefault="00000000" w:rsidRPr="00000000" w14:paraId="00000017">
      <w:pPr>
        <w:rPr/>
      </w:pPr>
      <w:r w:rsidDel="00000000" w:rsidR="00000000" w:rsidRPr="00000000">
        <w:rPr>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8">
      <w:pPr>
        <w:rPr>
          <w:b w:val="1"/>
        </w:rPr>
      </w:pPr>
      <w:r w:rsidDel="00000000" w:rsidR="00000000" w:rsidRPr="00000000">
        <w:rPr>
          <w:b w:val="1"/>
          <w:rtl w:val="0"/>
        </w:rPr>
        <w:t xml:space="preserve">Purpose</w:t>
      </w:r>
    </w:p>
    <w:p w:rsidR="00000000" w:rsidDel="00000000" w:rsidP="00000000" w:rsidRDefault="00000000" w:rsidRPr="00000000" w14:paraId="00000019">
      <w:pPr>
        <w:rPr/>
      </w:pPr>
      <w:r w:rsidDel="00000000" w:rsidR="00000000" w:rsidRPr="00000000">
        <w:rPr>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1A">
      <w:pPr>
        <w:rPr>
          <w:b w:val="1"/>
        </w:rPr>
      </w:pPr>
      <w:r w:rsidDel="00000000" w:rsidR="00000000" w:rsidRPr="00000000">
        <w:rPr>
          <w:b w:val="1"/>
          <w:rtl w:val="0"/>
        </w:rPr>
        <w:t xml:space="preserve">Problem Statement</w:t>
      </w:r>
    </w:p>
    <w:p w:rsidR="00000000" w:rsidDel="00000000" w:rsidP="00000000" w:rsidRDefault="00000000" w:rsidRPr="00000000" w14:paraId="0000001B">
      <w:pPr>
        <w:rPr/>
      </w:pPr>
      <w:r w:rsidDel="00000000" w:rsidR="00000000" w:rsidRPr="00000000">
        <w:rPr>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1C">
      <w:pPr>
        <w:rPr>
          <w:b w:val="1"/>
        </w:rPr>
      </w:pPr>
      <w:r w:rsidDel="00000000" w:rsidR="00000000" w:rsidRPr="00000000">
        <w:rPr>
          <w:b w:val="1"/>
          <w:rtl w:val="0"/>
        </w:rPr>
        <w:t xml:space="preserve">Solution</w:t>
      </w:r>
    </w:p>
    <w:p w:rsidR="00000000" w:rsidDel="00000000" w:rsidP="00000000" w:rsidRDefault="00000000" w:rsidRPr="00000000" w14:paraId="0000001D">
      <w:pPr>
        <w:rPr/>
      </w:pPr>
      <w:r w:rsidDel="00000000" w:rsidR="00000000" w:rsidRPr="00000000">
        <w:rPr>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1E">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T0n6gvJB8HU1Es2SGAMdLimcyg==">CgMxLjA4AHIhMW1hME94YjJpM0U0cUpiOTJ2aFRZTEVILVdZa2RfSHU5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