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64AAB4" w14:textId="77777777" w:rsidR="005B7689" w:rsidRDefault="00000000">
      <w:pPr>
        <w:pStyle w:val="Heading1"/>
      </w:pPr>
      <w:r>
        <w:rPr>
          <w:color w:val="1F4E79"/>
        </w:rPr>
        <w:t>SIMATS</w:t>
      </w:r>
      <w:r>
        <w:rPr>
          <w:color w:val="1F4E79"/>
          <w:spacing w:val="-12"/>
        </w:rPr>
        <w:t xml:space="preserve"> </w:t>
      </w:r>
      <w:r>
        <w:rPr>
          <w:color w:val="1F4E79"/>
        </w:rPr>
        <w:t>ENGINEERING</w:t>
      </w:r>
      <w:r>
        <w:rPr>
          <w:color w:val="1F4E79"/>
          <w:spacing w:val="-12"/>
        </w:rPr>
        <w:t xml:space="preserve"> </w:t>
      </w:r>
      <w:r>
        <w:rPr>
          <w:color w:val="1F4E79"/>
        </w:rPr>
        <w:t>(SAVEETHA</w:t>
      </w:r>
      <w:r>
        <w:rPr>
          <w:color w:val="1F4E79"/>
          <w:spacing w:val="-12"/>
        </w:rPr>
        <w:t xml:space="preserve"> </w:t>
      </w:r>
      <w:r>
        <w:rPr>
          <w:color w:val="1F4E79"/>
        </w:rPr>
        <w:t>SCHOOL</w:t>
      </w:r>
      <w:r>
        <w:rPr>
          <w:color w:val="1F4E79"/>
          <w:spacing w:val="-10"/>
        </w:rPr>
        <w:t xml:space="preserve"> </w:t>
      </w:r>
      <w:r>
        <w:rPr>
          <w:color w:val="1F4E79"/>
        </w:rPr>
        <w:t>OF</w:t>
      </w:r>
      <w:r>
        <w:rPr>
          <w:color w:val="1F4E79"/>
          <w:spacing w:val="-11"/>
        </w:rPr>
        <w:t xml:space="preserve"> </w:t>
      </w:r>
      <w:r>
        <w:rPr>
          <w:color w:val="1F4E79"/>
          <w:spacing w:val="-2"/>
        </w:rPr>
        <w:t>ENGINEERING)</w:t>
      </w:r>
    </w:p>
    <w:p w14:paraId="72F57801" w14:textId="77777777" w:rsidR="005B7689" w:rsidRDefault="00000000">
      <w:pPr>
        <w:pStyle w:val="Heading3"/>
        <w:ind w:left="8" w:right="995"/>
        <w:jc w:val="center"/>
      </w:pPr>
      <w:r>
        <w:rPr>
          <w:color w:val="2D75B6"/>
        </w:rPr>
        <w:t>Department</w:t>
      </w:r>
      <w:r>
        <w:rPr>
          <w:color w:val="2D75B6"/>
          <w:spacing w:val="-7"/>
        </w:rPr>
        <w:t xml:space="preserve"> </w:t>
      </w:r>
      <w:r>
        <w:rPr>
          <w:color w:val="2D75B6"/>
        </w:rPr>
        <w:t>of</w:t>
      </w:r>
      <w:r>
        <w:rPr>
          <w:color w:val="2D75B6"/>
          <w:spacing w:val="-4"/>
        </w:rPr>
        <w:t xml:space="preserve"> </w:t>
      </w:r>
      <w:r>
        <w:rPr>
          <w:color w:val="2D75B6"/>
        </w:rPr>
        <w:t>Computer</w:t>
      </w:r>
      <w:r>
        <w:rPr>
          <w:color w:val="2D75B6"/>
          <w:spacing w:val="-4"/>
        </w:rPr>
        <w:t xml:space="preserve"> </w:t>
      </w:r>
      <w:r>
        <w:rPr>
          <w:color w:val="2D75B6"/>
        </w:rPr>
        <w:t>Science</w:t>
      </w:r>
      <w:r>
        <w:rPr>
          <w:color w:val="2D75B6"/>
          <w:spacing w:val="-7"/>
        </w:rPr>
        <w:t xml:space="preserve"> </w:t>
      </w:r>
      <w:r>
        <w:rPr>
          <w:color w:val="2D75B6"/>
        </w:rPr>
        <w:t>and</w:t>
      </w:r>
      <w:r>
        <w:rPr>
          <w:color w:val="2D75B6"/>
          <w:spacing w:val="-5"/>
        </w:rPr>
        <w:t xml:space="preserve"> </w:t>
      </w:r>
      <w:r>
        <w:rPr>
          <w:color w:val="2D75B6"/>
          <w:spacing w:val="-2"/>
        </w:rPr>
        <w:t>Engineering</w:t>
      </w:r>
    </w:p>
    <w:p w14:paraId="4E09BC8B" w14:textId="77777777" w:rsidR="005B7689" w:rsidRDefault="00000000">
      <w:pPr>
        <w:pStyle w:val="Heading2"/>
        <w:spacing w:before="2"/>
        <w:ind w:right="995"/>
        <w:jc w:val="center"/>
      </w:pPr>
      <w:r>
        <w:rPr>
          <w:noProof/>
        </w:rPr>
        <mc:AlternateContent>
          <mc:Choice Requires="wps">
            <w:drawing>
              <wp:anchor distT="0" distB="0" distL="0" distR="0" simplePos="0" relativeHeight="487587840" behindDoc="1" locked="0" layoutInCell="1" allowOverlap="1" wp14:anchorId="0DCCFA48" wp14:editId="0BAA48AB">
                <wp:simplePos x="0" y="0"/>
                <wp:positionH relativeFrom="page">
                  <wp:posOffset>896416</wp:posOffset>
                </wp:positionH>
                <wp:positionV relativeFrom="paragraph">
                  <wp:posOffset>187227</wp:posOffset>
                </wp:positionV>
                <wp:extent cx="5769610" cy="9525"/>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9525"/>
                        </a:xfrm>
                        <a:custGeom>
                          <a:avLst/>
                          <a:gdLst/>
                          <a:ahLst/>
                          <a:cxnLst/>
                          <a:rect l="l" t="t" r="r" b="b"/>
                          <a:pathLst>
                            <a:path w="5769610" h="9525">
                              <a:moveTo>
                                <a:pt x="5769229" y="0"/>
                              </a:moveTo>
                              <a:lnTo>
                                <a:pt x="0" y="0"/>
                              </a:lnTo>
                              <a:lnTo>
                                <a:pt x="0" y="9144"/>
                              </a:lnTo>
                              <a:lnTo>
                                <a:pt x="5769229" y="9144"/>
                              </a:lnTo>
                              <a:lnTo>
                                <a:pt x="5769229" y="0"/>
                              </a:lnTo>
                              <a:close/>
                            </a:path>
                          </a:pathLst>
                        </a:custGeom>
                        <a:solidFill>
                          <a:srgbClr val="1F4E79"/>
                        </a:solidFill>
                      </wps:spPr>
                      <wps:bodyPr wrap="square" lIns="0" tIns="0" rIns="0" bIns="0" rtlCol="0">
                        <a:prstTxWarp prst="textNoShape">
                          <a:avLst/>
                        </a:prstTxWarp>
                        <a:noAutofit/>
                      </wps:bodyPr>
                    </wps:wsp>
                  </a:graphicData>
                </a:graphic>
              </wp:anchor>
            </w:drawing>
          </mc:Choice>
          <mc:Fallback>
            <w:pict>
              <v:shape w14:anchorId="0A4334F3" id="Graphic 1" o:spid="_x0000_s1026" style="position:absolute;margin-left:70.6pt;margin-top:14.75pt;width:454.3pt;height:.75pt;z-index:-15728640;visibility:visible;mso-wrap-style:square;mso-wrap-distance-left:0;mso-wrap-distance-top:0;mso-wrap-distance-right:0;mso-wrap-distance-bottom:0;mso-position-horizontal:absolute;mso-position-horizontal-relative:page;mso-position-vertical:absolute;mso-position-vertical-relative:text;v-text-anchor:top" coordsize="57696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" path="m5769229,l,,,9144r5769229,l5769229,xe" fillcolor="#1f4e79" stroked="f">
                <v:path arrowok="t"/>
                <w10:wrap type="topAndBottom" anchorx="page"/>
              </v:shape>
            </w:pict>
          </mc:Fallback>
        </mc:AlternateContent>
      </w:r>
      <w:r>
        <w:rPr>
          <w:color w:val="C00000"/>
        </w:rPr>
        <w:t>ASSESSMENT</w:t>
      </w:r>
      <w:r>
        <w:rPr>
          <w:color w:val="C00000"/>
          <w:spacing w:val="-4"/>
        </w:rPr>
        <w:t xml:space="preserve"> </w:t>
      </w:r>
      <w:r>
        <w:rPr>
          <w:color w:val="C00000"/>
        </w:rPr>
        <w:t>TOOL</w:t>
      </w:r>
      <w:r>
        <w:rPr>
          <w:color w:val="C00000"/>
          <w:spacing w:val="-7"/>
        </w:rPr>
        <w:t xml:space="preserve"> </w:t>
      </w:r>
      <w:r>
        <w:rPr>
          <w:color w:val="C00000"/>
        </w:rPr>
        <w:t>1</w:t>
      </w:r>
      <w:r>
        <w:rPr>
          <w:color w:val="C00000"/>
          <w:spacing w:val="66"/>
        </w:rPr>
        <w:t xml:space="preserve"> </w:t>
      </w:r>
      <w:r>
        <w:rPr>
          <w:color w:val="C00000"/>
        </w:rPr>
        <w:t>–</w:t>
      </w:r>
      <w:r>
        <w:rPr>
          <w:color w:val="C00000"/>
          <w:spacing w:val="62"/>
        </w:rPr>
        <w:t xml:space="preserve"> </w:t>
      </w:r>
      <w:r>
        <w:rPr>
          <w:color w:val="C00000"/>
        </w:rPr>
        <w:t>Constraint-Based</w:t>
      </w:r>
      <w:r>
        <w:rPr>
          <w:color w:val="C00000"/>
          <w:spacing w:val="-2"/>
        </w:rPr>
        <w:t xml:space="preserve"> </w:t>
      </w:r>
      <w:r>
        <w:rPr>
          <w:color w:val="C00000"/>
        </w:rPr>
        <w:t>Problem</w:t>
      </w:r>
      <w:r>
        <w:rPr>
          <w:color w:val="C00000"/>
          <w:spacing w:val="-3"/>
        </w:rPr>
        <w:t xml:space="preserve"> </w:t>
      </w:r>
      <w:r>
        <w:rPr>
          <w:color w:val="C00000"/>
          <w:spacing w:val="-2"/>
        </w:rPr>
        <w:t>Solving</w:t>
      </w:r>
    </w:p>
    <w:p w14:paraId="6692F5D6" w14:textId="77777777" w:rsidR="005B7689" w:rsidRDefault="005B7689">
      <w:pPr>
        <w:pStyle w:val="BodyText"/>
        <w:spacing w:before="142"/>
        <w:rPr>
          <w:rFonts w:ascii="Arial"/>
          <w:b/>
          <w:sz w:val="20"/>
        </w:rPr>
      </w:pPr>
    </w:p>
    <w:tbl>
      <w:tblPr>
        <w:tblW w:w="0" w:type="auto"/>
        <w:tblInd w:w="175"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ayout w:type="fixed"/>
        <w:tblCellMar>
          <w:left w:w="0" w:type="dxa"/>
          <w:right w:w="0" w:type="dxa"/>
        </w:tblCellMar>
        <w:tblLook w:val="01E0" w:firstRow="1" w:lastRow="1" w:firstColumn="1" w:lastColumn="1" w:noHBand="0" w:noVBand="0"/>
      </w:tblPr>
      <w:tblGrid>
        <w:gridCol w:w="1800"/>
        <w:gridCol w:w="3241"/>
        <w:gridCol w:w="1800"/>
        <w:gridCol w:w="3241"/>
      </w:tblGrid>
      <w:tr w:rsidR="005B7689" w14:paraId="47C1303C" w14:textId="77777777">
        <w:trPr>
          <w:trHeight w:val="347"/>
        </w:trPr>
        <w:tc>
          <w:tcPr>
            <w:tcW w:w="1800" w:type="dxa"/>
            <w:shd w:val="clear" w:color="auto" w:fill="D5E3EF"/>
          </w:tcPr>
          <w:p w14:paraId="2EEE0EAD" w14:textId="77777777" w:rsidR="005B7689" w:rsidRDefault="00000000">
            <w:pPr>
              <w:pStyle w:val="TableParagraph"/>
              <w:spacing w:before="71"/>
              <w:ind w:left="119"/>
              <w:rPr>
                <w:rFonts w:ascii="Arial"/>
                <w:b/>
                <w:sz w:val="18"/>
              </w:rPr>
            </w:pPr>
            <w:r>
              <w:rPr>
                <w:rFonts w:ascii="Arial"/>
                <w:b/>
                <w:color w:val="1F4E79"/>
                <w:sz w:val="18"/>
              </w:rPr>
              <w:t>Course</w:t>
            </w:r>
            <w:r>
              <w:rPr>
                <w:rFonts w:ascii="Arial"/>
                <w:b/>
                <w:color w:val="1F4E79"/>
                <w:spacing w:val="-4"/>
                <w:sz w:val="18"/>
              </w:rPr>
              <w:t xml:space="preserve"> </w:t>
            </w:r>
            <w:r>
              <w:rPr>
                <w:rFonts w:ascii="Arial"/>
                <w:b/>
                <w:color w:val="1F4E79"/>
                <w:spacing w:val="-2"/>
                <w:sz w:val="18"/>
              </w:rPr>
              <w:t>Code:</w:t>
            </w:r>
          </w:p>
        </w:tc>
        <w:tc>
          <w:tcPr>
            <w:tcW w:w="3241" w:type="dxa"/>
          </w:tcPr>
          <w:p w14:paraId="7DB5C6F4" w14:textId="77777777" w:rsidR="005B7689" w:rsidRDefault="00000000">
            <w:pPr>
              <w:pStyle w:val="TableParagraph"/>
              <w:spacing w:before="71"/>
              <w:ind w:left="119"/>
              <w:rPr>
                <w:sz w:val="18"/>
              </w:rPr>
            </w:pPr>
            <w:r>
              <w:rPr>
                <w:spacing w:val="-2"/>
                <w:sz w:val="18"/>
              </w:rPr>
              <w:t>CSA06</w:t>
            </w:r>
          </w:p>
        </w:tc>
        <w:tc>
          <w:tcPr>
            <w:tcW w:w="1800" w:type="dxa"/>
            <w:shd w:val="clear" w:color="auto" w:fill="D5E3EF"/>
          </w:tcPr>
          <w:p w14:paraId="419E831D" w14:textId="77777777" w:rsidR="005B7689" w:rsidRDefault="00000000">
            <w:pPr>
              <w:pStyle w:val="TableParagraph"/>
              <w:spacing w:before="71"/>
              <w:ind w:left="119"/>
              <w:rPr>
                <w:rFonts w:ascii="Arial"/>
                <w:b/>
                <w:sz w:val="18"/>
              </w:rPr>
            </w:pPr>
            <w:r>
              <w:rPr>
                <w:rFonts w:ascii="Arial"/>
                <w:b/>
                <w:color w:val="1F4E79"/>
                <w:sz w:val="18"/>
              </w:rPr>
              <w:t>Course</w:t>
            </w:r>
            <w:r>
              <w:rPr>
                <w:rFonts w:ascii="Arial"/>
                <w:b/>
                <w:color w:val="1F4E79"/>
                <w:spacing w:val="-4"/>
                <w:sz w:val="18"/>
              </w:rPr>
              <w:t xml:space="preserve"> </w:t>
            </w:r>
            <w:r>
              <w:rPr>
                <w:rFonts w:ascii="Arial"/>
                <w:b/>
                <w:color w:val="1F4E79"/>
                <w:spacing w:val="-2"/>
                <w:sz w:val="18"/>
              </w:rPr>
              <w:t>Title:</w:t>
            </w:r>
          </w:p>
        </w:tc>
        <w:tc>
          <w:tcPr>
            <w:tcW w:w="3241" w:type="dxa"/>
          </w:tcPr>
          <w:p w14:paraId="7918CEC4" w14:textId="77777777" w:rsidR="005B7689" w:rsidRDefault="00000000">
            <w:pPr>
              <w:pStyle w:val="TableParagraph"/>
              <w:spacing w:before="71"/>
              <w:ind w:left="119"/>
              <w:rPr>
                <w:sz w:val="18"/>
              </w:rPr>
            </w:pPr>
            <w:r>
              <w:rPr>
                <w:sz w:val="18"/>
              </w:rPr>
              <w:t>Design</w:t>
            </w:r>
            <w:r>
              <w:rPr>
                <w:spacing w:val="-2"/>
                <w:sz w:val="18"/>
              </w:rPr>
              <w:t xml:space="preserve"> </w:t>
            </w:r>
            <w:r>
              <w:rPr>
                <w:sz w:val="18"/>
              </w:rPr>
              <w:t>and</w:t>
            </w:r>
            <w:r>
              <w:rPr>
                <w:spacing w:val="-2"/>
                <w:sz w:val="18"/>
              </w:rPr>
              <w:t xml:space="preserve"> </w:t>
            </w:r>
            <w:r>
              <w:rPr>
                <w:sz w:val="18"/>
              </w:rPr>
              <w:t>Analysis</w:t>
            </w:r>
            <w:r>
              <w:rPr>
                <w:spacing w:val="-4"/>
                <w:sz w:val="18"/>
              </w:rPr>
              <w:t xml:space="preserve"> </w:t>
            </w:r>
            <w:r>
              <w:rPr>
                <w:sz w:val="18"/>
              </w:rPr>
              <w:t>of</w:t>
            </w:r>
            <w:r>
              <w:rPr>
                <w:spacing w:val="-1"/>
                <w:sz w:val="18"/>
              </w:rPr>
              <w:t xml:space="preserve"> </w:t>
            </w:r>
            <w:r>
              <w:rPr>
                <w:spacing w:val="-2"/>
                <w:sz w:val="18"/>
              </w:rPr>
              <w:t>Algorithms</w:t>
            </w:r>
          </w:p>
        </w:tc>
      </w:tr>
      <w:tr w:rsidR="005B7689" w14:paraId="6CD74C59" w14:textId="77777777">
        <w:trPr>
          <w:trHeight w:val="554"/>
        </w:trPr>
        <w:tc>
          <w:tcPr>
            <w:tcW w:w="1800" w:type="dxa"/>
            <w:shd w:val="clear" w:color="auto" w:fill="D5E3EF"/>
          </w:tcPr>
          <w:p w14:paraId="59645186" w14:textId="77777777" w:rsidR="005B7689" w:rsidRDefault="00000000">
            <w:pPr>
              <w:pStyle w:val="TableParagraph"/>
              <w:spacing w:before="171"/>
              <w:ind w:left="119"/>
              <w:rPr>
                <w:rFonts w:ascii="Arial"/>
                <w:b/>
                <w:sz w:val="18"/>
              </w:rPr>
            </w:pPr>
            <w:r>
              <w:rPr>
                <w:rFonts w:ascii="Arial"/>
                <w:b/>
                <w:color w:val="1F4E79"/>
                <w:sz w:val="18"/>
              </w:rPr>
              <w:t>CO</w:t>
            </w:r>
            <w:r>
              <w:rPr>
                <w:rFonts w:ascii="Arial"/>
                <w:b/>
                <w:color w:val="1F4E79"/>
                <w:spacing w:val="-2"/>
                <w:sz w:val="18"/>
              </w:rPr>
              <w:t xml:space="preserve"> Assessed:</w:t>
            </w:r>
          </w:p>
        </w:tc>
        <w:tc>
          <w:tcPr>
            <w:tcW w:w="3241" w:type="dxa"/>
          </w:tcPr>
          <w:p w14:paraId="789878D0" w14:textId="77777777" w:rsidR="005B7689" w:rsidRDefault="00000000">
            <w:pPr>
              <w:pStyle w:val="TableParagraph"/>
              <w:spacing w:before="171"/>
              <w:ind w:left="119"/>
              <w:rPr>
                <w:sz w:val="18"/>
              </w:rPr>
            </w:pPr>
            <w:r>
              <w:rPr>
                <w:sz w:val="18"/>
              </w:rPr>
              <w:t>CO5–</w:t>
            </w:r>
            <w:r>
              <w:rPr>
                <w:spacing w:val="-3"/>
                <w:sz w:val="18"/>
              </w:rPr>
              <w:t xml:space="preserve"> </w:t>
            </w:r>
            <w:r>
              <w:rPr>
                <w:sz w:val="18"/>
              </w:rPr>
              <w:t>Naturalization</w:t>
            </w:r>
            <w:r>
              <w:rPr>
                <w:spacing w:val="-2"/>
                <w:sz w:val="18"/>
              </w:rPr>
              <w:t xml:space="preserve"> (BL</w:t>
            </w:r>
            <w:proofErr w:type="gramStart"/>
            <w:r>
              <w:rPr>
                <w:spacing w:val="-2"/>
                <w:sz w:val="18"/>
              </w:rPr>
              <w:t>5,BL</w:t>
            </w:r>
            <w:proofErr w:type="gramEnd"/>
            <w:r>
              <w:rPr>
                <w:spacing w:val="-2"/>
                <w:sz w:val="18"/>
              </w:rPr>
              <w:t>6)</w:t>
            </w:r>
          </w:p>
        </w:tc>
        <w:tc>
          <w:tcPr>
            <w:tcW w:w="1800" w:type="dxa"/>
            <w:shd w:val="clear" w:color="auto" w:fill="D5E3EF"/>
          </w:tcPr>
          <w:p w14:paraId="0C5FBC6D" w14:textId="77777777" w:rsidR="005B7689" w:rsidRDefault="00000000">
            <w:pPr>
              <w:pStyle w:val="TableParagraph"/>
              <w:spacing w:before="171"/>
              <w:ind w:left="119"/>
              <w:rPr>
                <w:rFonts w:ascii="Arial"/>
                <w:b/>
                <w:sz w:val="18"/>
              </w:rPr>
            </w:pPr>
            <w:r>
              <w:rPr>
                <w:rFonts w:ascii="Arial"/>
                <w:b/>
                <w:color w:val="1F4E79"/>
                <w:spacing w:val="-2"/>
                <w:sz w:val="18"/>
              </w:rPr>
              <w:t>Assessment:</w:t>
            </w:r>
          </w:p>
        </w:tc>
        <w:tc>
          <w:tcPr>
            <w:tcW w:w="3241" w:type="dxa"/>
          </w:tcPr>
          <w:p w14:paraId="4FCC54A0" w14:textId="77777777" w:rsidR="005B7689" w:rsidRDefault="00000000">
            <w:pPr>
              <w:pStyle w:val="TableParagraph"/>
              <w:spacing w:before="68"/>
              <w:ind w:left="119" w:right="109"/>
              <w:rPr>
                <w:sz w:val="18"/>
              </w:rPr>
            </w:pPr>
            <w:r>
              <w:rPr>
                <w:sz w:val="18"/>
              </w:rPr>
              <w:t>Assessment</w:t>
            </w:r>
            <w:r>
              <w:rPr>
                <w:spacing w:val="-11"/>
                <w:sz w:val="18"/>
              </w:rPr>
              <w:t xml:space="preserve"> </w:t>
            </w:r>
            <w:r>
              <w:rPr>
                <w:sz w:val="18"/>
              </w:rPr>
              <w:t>Tool</w:t>
            </w:r>
            <w:r>
              <w:rPr>
                <w:spacing w:val="-10"/>
                <w:sz w:val="18"/>
              </w:rPr>
              <w:t xml:space="preserve"> </w:t>
            </w:r>
            <w:r>
              <w:rPr>
                <w:sz w:val="18"/>
              </w:rPr>
              <w:t>1</w:t>
            </w:r>
            <w:r>
              <w:rPr>
                <w:spacing w:val="-9"/>
                <w:sz w:val="18"/>
              </w:rPr>
              <w:t xml:space="preserve"> </w:t>
            </w:r>
            <w:r>
              <w:rPr>
                <w:sz w:val="18"/>
              </w:rPr>
              <w:t>–</w:t>
            </w:r>
            <w:r>
              <w:rPr>
                <w:spacing w:val="-9"/>
                <w:sz w:val="18"/>
              </w:rPr>
              <w:t xml:space="preserve"> </w:t>
            </w:r>
            <w:r>
              <w:rPr>
                <w:sz w:val="18"/>
              </w:rPr>
              <w:t>Constraint Based Problem Solving</w:t>
            </w:r>
          </w:p>
        </w:tc>
      </w:tr>
      <w:tr w:rsidR="005B7689" w14:paraId="739B561E" w14:textId="77777777">
        <w:trPr>
          <w:trHeight w:val="347"/>
        </w:trPr>
        <w:tc>
          <w:tcPr>
            <w:tcW w:w="1800" w:type="dxa"/>
            <w:shd w:val="clear" w:color="auto" w:fill="D5E3EF"/>
          </w:tcPr>
          <w:p w14:paraId="1A98E473" w14:textId="77777777" w:rsidR="005B7689" w:rsidRDefault="00000000">
            <w:pPr>
              <w:pStyle w:val="TableParagraph"/>
              <w:spacing w:before="68"/>
              <w:ind w:left="119"/>
              <w:rPr>
                <w:rFonts w:ascii="Arial"/>
                <w:b/>
                <w:sz w:val="18"/>
              </w:rPr>
            </w:pPr>
            <w:r>
              <w:rPr>
                <w:rFonts w:ascii="Arial"/>
                <w:b/>
                <w:color w:val="1F4E79"/>
                <w:spacing w:val="-2"/>
                <w:sz w:val="18"/>
              </w:rPr>
              <w:t>Weightage:</w:t>
            </w:r>
          </w:p>
        </w:tc>
        <w:tc>
          <w:tcPr>
            <w:tcW w:w="3241" w:type="dxa"/>
          </w:tcPr>
          <w:p w14:paraId="7680DBD4" w14:textId="77777777" w:rsidR="005B7689" w:rsidRDefault="00000000">
            <w:pPr>
              <w:pStyle w:val="TableParagraph"/>
              <w:spacing w:before="68"/>
              <w:ind w:left="119"/>
              <w:rPr>
                <w:sz w:val="18"/>
              </w:rPr>
            </w:pPr>
            <w:r>
              <w:rPr>
                <w:sz w:val="18"/>
              </w:rPr>
              <w:t>30% of</w:t>
            </w:r>
            <w:r>
              <w:rPr>
                <w:spacing w:val="-2"/>
                <w:sz w:val="18"/>
              </w:rPr>
              <w:t xml:space="preserve"> </w:t>
            </w:r>
            <w:r>
              <w:rPr>
                <w:spacing w:val="-5"/>
                <w:sz w:val="18"/>
              </w:rPr>
              <w:t>CIA</w:t>
            </w:r>
          </w:p>
        </w:tc>
        <w:tc>
          <w:tcPr>
            <w:tcW w:w="1800" w:type="dxa"/>
            <w:shd w:val="clear" w:color="auto" w:fill="D5E3EF"/>
          </w:tcPr>
          <w:p w14:paraId="487E3BDE" w14:textId="77777777" w:rsidR="005B7689" w:rsidRDefault="00000000">
            <w:pPr>
              <w:pStyle w:val="TableParagraph"/>
              <w:spacing w:before="68"/>
              <w:ind w:left="119"/>
              <w:rPr>
                <w:rFonts w:ascii="Arial"/>
                <w:b/>
                <w:sz w:val="18"/>
              </w:rPr>
            </w:pPr>
            <w:r>
              <w:rPr>
                <w:rFonts w:ascii="Arial"/>
                <w:b/>
                <w:color w:val="1F4E79"/>
                <w:sz w:val="18"/>
              </w:rPr>
              <w:t>Total</w:t>
            </w:r>
            <w:r>
              <w:rPr>
                <w:rFonts w:ascii="Arial"/>
                <w:b/>
                <w:color w:val="1F4E79"/>
                <w:spacing w:val="-5"/>
                <w:sz w:val="18"/>
              </w:rPr>
              <w:t xml:space="preserve"> </w:t>
            </w:r>
            <w:r>
              <w:rPr>
                <w:rFonts w:ascii="Arial"/>
                <w:b/>
                <w:color w:val="1F4E79"/>
                <w:spacing w:val="-2"/>
                <w:sz w:val="18"/>
              </w:rPr>
              <w:t>Marks:</w:t>
            </w:r>
          </w:p>
        </w:tc>
        <w:tc>
          <w:tcPr>
            <w:tcW w:w="3241" w:type="dxa"/>
          </w:tcPr>
          <w:p w14:paraId="2DCB8433" w14:textId="77777777" w:rsidR="005B7689" w:rsidRDefault="00000000">
            <w:pPr>
              <w:pStyle w:val="TableParagraph"/>
              <w:spacing w:before="68"/>
              <w:ind w:left="119"/>
              <w:rPr>
                <w:sz w:val="18"/>
              </w:rPr>
            </w:pPr>
            <w:r>
              <w:rPr>
                <w:spacing w:val="-5"/>
                <w:sz w:val="18"/>
              </w:rPr>
              <w:t>100</w:t>
            </w:r>
          </w:p>
        </w:tc>
      </w:tr>
      <w:tr w:rsidR="005B7689" w14:paraId="59AAAADD" w14:textId="77777777">
        <w:trPr>
          <w:trHeight w:val="553"/>
        </w:trPr>
        <w:tc>
          <w:tcPr>
            <w:tcW w:w="1800" w:type="dxa"/>
            <w:shd w:val="clear" w:color="auto" w:fill="D5E3EF"/>
          </w:tcPr>
          <w:p w14:paraId="2943A294" w14:textId="77777777" w:rsidR="005B7689" w:rsidRDefault="00000000">
            <w:pPr>
              <w:pStyle w:val="TableParagraph"/>
              <w:spacing w:before="171"/>
              <w:ind w:left="119"/>
              <w:rPr>
                <w:rFonts w:ascii="Arial"/>
                <w:b/>
                <w:sz w:val="18"/>
              </w:rPr>
            </w:pPr>
            <w:r>
              <w:rPr>
                <w:rFonts w:ascii="Arial"/>
                <w:b/>
                <w:color w:val="1F4E79"/>
                <w:sz w:val="18"/>
              </w:rPr>
              <w:t>CO5</w:t>
            </w:r>
            <w:r>
              <w:rPr>
                <w:rFonts w:ascii="Arial"/>
                <w:b/>
                <w:color w:val="1F4E79"/>
                <w:spacing w:val="-1"/>
                <w:sz w:val="18"/>
              </w:rPr>
              <w:t xml:space="preserve"> </w:t>
            </w:r>
            <w:r>
              <w:rPr>
                <w:rFonts w:ascii="Arial"/>
                <w:b/>
                <w:color w:val="1F4E79"/>
                <w:spacing w:val="-2"/>
                <w:sz w:val="18"/>
              </w:rPr>
              <w:t>Statement:</w:t>
            </w:r>
          </w:p>
        </w:tc>
        <w:tc>
          <w:tcPr>
            <w:tcW w:w="8282" w:type="dxa"/>
            <w:gridSpan w:val="3"/>
            <w:shd w:val="clear" w:color="auto" w:fill="EBF3FA"/>
          </w:tcPr>
          <w:p w14:paraId="22C0CDFA" w14:textId="77777777" w:rsidR="005B7689" w:rsidRDefault="00000000">
            <w:pPr>
              <w:pStyle w:val="TableParagraph"/>
              <w:spacing w:before="68"/>
              <w:ind w:left="119" w:right="299"/>
              <w:rPr>
                <w:rFonts w:ascii="Arial"/>
                <w:i/>
                <w:sz w:val="18"/>
              </w:rPr>
            </w:pPr>
            <w:r>
              <w:rPr>
                <w:rFonts w:ascii="Arial"/>
                <w:i/>
                <w:sz w:val="18"/>
              </w:rPr>
              <w:t>Analyze</w:t>
            </w:r>
            <w:r>
              <w:rPr>
                <w:rFonts w:ascii="Arial"/>
                <w:i/>
                <w:spacing w:val="-5"/>
                <w:sz w:val="18"/>
              </w:rPr>
              <w:t xml:space="preserve"> </w:t>
            </w:r>
            <w:r>
              <w:rPr>
                <w:rFonts w:ascii="Arial"/>
                <w:i/>
                <w:sz w:val="18"/>
              </w:rPr>
              <w:t>computational</w:t>
            </w:r>
            <w:r>
              <w:rPr>
                <w:rFonts w:ascii="Arial"/>
                <w:i/>
                <w:spacing w:val="-6"/>
                <w:sz w:val="18"/>
              </w:rPr>
              <w:t xml:space="preserve"> </w:t>
            </w:r>
            <w:r>
              <w:rPr>
                <w:rFonts w:ascii="Arial"/>
                <w:i/>
                <w:sz w:val="18"/>
              </w:rPr>
              <w:t>problems</w:t>
            </w:r>
            <w:r>
              <w:rPr>
                <w:rFonts w:ascii="Arial"/>
                <w:i/>
                <w:spacing w:val="-3"/>
                <w:sz w:val="18"/>
              </w:rPr>
              <w:t xml:space="preserve"> </w:t>
            </w:r>
            <w:r>
              <w:rPr>
                <w:rFonts w:ascii="Arial"/>
                <w:i/>
                <w:sz w:val="18"/>
              </w:rPr>
              <w:t>using</w:t>
            </w:r>
            <w:r>
              <w:rPr>
                <w:rFonts w:ascii="Arial"/>
                <w:i/>
                <w:spacing w:val="-4"/>
                <w:sz w:val="18"/>
              </w:rPr>
              <w:t xml:space="preserve"> </w:t>
            </w:r>
            <w:r>
              <w:rPr>
                <w:rFonts w:ascii="Arial"/>
                <w:i/>
                <w:sz w:val="18"/>
              </w:rPr>
              <w:t>backtracking</w:t>
            </w:r>
            <w:r>
              <w:rPr>
                <w:rFonts w:ascii="Arial"/>
                <w:i/>
                <w:spacing w:val="-4"/>
                <w:sz w:val="18"/>
              </w:rPr>
              <w:t xml:space="preserve"> </w:t>
            </w:r>
            <w:r>
              <w:rPr>
                <w:rFonts w:ascii="Arial"/>
                <w:i/>
                <w:sz w:val="18"/>
              </w:rPr>
              <w:t>techniques</w:t>
            </w:r>
            <w:r>
              <w:rPr>
                <w:rFonts w:ascii="Arial"/>
                <w:i/>
                <w:spacing w:val="-5"/>
                <w:sz w:val="18"/>
              </w:rPr>
              <w:t xml:space="preserve"> </w:t>
            </w:r>
            <w:r>
              <w:rPr>
                <w:rFonts w:ascii="Arial"/>
                <w:i/>
                <w:sz w:val="18"/>
              </w:rPr>
              <w:t>and</w:t>
            </w:r>
            <w:r>
              <w:rPr>
                <w:rFonts w:ascii="Arial"/>
                <w:i/>
                <w:spacing w:val="-6"/>
                <w:sz w:val="18"/>
              </w:rPr>
              <w:t xml:space="preserve"> </w:t>
            </w:r>
            <w:r>
              <w:rPr>
                <w:rFonts w:ascii="Arial"/>
                <w:i/>
                <w:sz w:val="18"/>
              </w:rPr>
              <w:t>complexity</w:t>
            </w:r>
            <w:r>
              <w:rPr>
                <w:rFonts w:ascii="Arial"/>
                <w:i/>
                <w:spacing w:val="-5"/>
                <w:sz w:val="18"/>
              </w:rPr>
              <w:t xml:space="preserve"> </w:t>
            </w:r>
            <w:r>
              <w:rPr>
                <w:rFonts w:ascii="Arial"/>
                <w:i/>
                <w:sz w:val="18"/>
              </w:rPr>
              <w:t>classes</w:t>
            </w:r>
            <w:r>
              <w:rPr>
                <w:rFonts w:ascii="Arial"/>
                <w:i/>
                <w:spacing w:val="-5"/>
                <w:sz w:val="18"/>
              </w:rPr>
              <w:t xml:space="preserve"> </w:t>
            </w:r>
            <w:r>
              <w:rPr>
                <w:rFonts w:ascii="Arial"/>
                <w:i/>
                <w:sz w:val="18"/>
              </w:rPr>
              <w:t>such</w:t>
            </w:r>
            <w:r>
              <w:rPr>
                <w:rFonts w:ascii="Arial"/>
                <w:i/>
                <w:spacing w:val="-4"/>
                <w:sz w:val="18"/>
              </w:rPr>
              <w:t xml:space="preserve"> </w:t>
            </w:r>
            <w:r>
              <w:rPr>
                <w:rFonts w:ascii="Arial"/>
                <w:i/>
                <w:sz w:val="18"/>
              </w:rPr>
              <w:t>as</w:t>
            </w:r>
            <w:r>
              <w:rPr>
                <w:rFonts w:ascii="Arial"/>
                <w:i/>
                <w:spacing w:val="-3"/>
                <w:sz w:val="18"/>
              </w:rPr>
              <w:t xml:space="preserve"> </w:t>
            </w:r>
            <w:r>
              <w:rPr>
                <w:rFonts w:ascii="Arial"/>
                <w:i/>
                <w:sz w:val="18"/>
              </w:rPr>
              <w:t>P, NP, NP-Hard, and NP-Complete for combinatorial problem solving.</w:t>
            </w:r>
          </w:p>
        </w:tc>
      </w:tr>
      <w:tr w:rsidR="005B7689" w14:paraId="0A4157EB" w14:textId="77777777">
        <w:trPr>
          <w:trHeight w:val="369"/>
        </w:trPr>
        <w:tc>
          <w:tcPr>
            <w:tcW w:w="1800" w:type="dxa"/>
            <w:shd w:val="clear" w:color="auto" w:fill="D5E3EF"/>
          </w:tcPr>
          <w:p w14:paraId="0369BF39" w14:textId="77777777" w:rsidR="005B7689" w:rsidRDefault="00000000">
            <w:pPr>
              <w:pStyle w:val="TableParagraph"/>
              <w:spacing w:before="80"/>
              <w:ind w:left="119"/>
              <w:rPr>
                <w:rFonts w:ascii="Arial"/>
                <w:b/>
                <w:sz w:val="18"/>
              </w:rPr>
            </w:pPr>
            <w:r>
              <w:rPr>
                <w:rFonts w:ascii="Arial"/>
                <w:b/>
                <w:color w:val="1F4E79"/>
                <w:sz w:val="18"/>
              </w:rPr>
              <w:t xml:space="preserve">Student </w:t>
            </w:r>
            <w:r>
              <w:rPr>
                <w:rFonts w:ascii="Arial"/>
                <w:b/>
                <w:color w:val="1F4E79"/>
                <w:spacing w:val="-2"/>
                <w:sz w:val="18"/>
              </w:rPr>
              <w:t>Name:</w:t>
            </w:r>
          </w:p>
        </w:tc>
        <w:tc>
          <w:tcPr>
            <w:tcW w:w="3241" w:type="dxa"/>
          </w:tcPr>
          <w:p w14:paraId="0AD9A682" w14:textId="30360B1B" w:rsidR="005B7689" w:rsidRDefault="006C7B3F">
            <w:pPr>
              <w:pStyle w:val="TableParagraph"/>
              <w:rPr>
                <w:rFonts w:ascii="Times New Roman"/>
                <w:sz w:val="18"/>
              </w:rPr>
            </w:pPr>
            <w:r>
              <w:rPr>
                <w:rFonts w:ascii="Times New Roman"/>
                <w:sz w:val="18"/>
              </w:rPr>
              <w:t>PRAVEEN KUMAR</w:t>
            </w:r>
          </w:p>
        </w:tc>
        <w:tc>
          <w:tcPr>
            <w:tcW w:w="1800" w:type="dxa"/>
            <w:shd w:val="clear" w:color="auto" w:fill="D5E3EF"/>
          </w:tcPr>
          <w:p w14:paraId="5AD57090" w14:textId="77777777" w:rsidR="005B7689" w:rsidRDefault="00000000">
            <w:pPr>
              <w:pStyle w:val="TableParagraph"/>
              <w:spacing w:before="80"/>
              <w:ind w:left="119"/>
              <w:rPr>
                <w:rFonts w:ascii="Arial"/>
                <w:b/>
                <w:sz w:val="18"/>
              </w:rPr>
            </w:pPr>
            <w:r>
              <w:rPr>
                <w:rFonts w:ascii="Arial"/>
                <w:b/>
                <w:color w:val="1F4E79"/>
                <w:sz w:val="18"/>
              </w:rPr>
              <w:t xml:space="preserve">Reg. </w:t>
            </w:r>
            <w:r>
              <w:rPr>
                <w:rFonts w:ascii="Arial"/>
                <w:b/>
                <w:color w:val="1F4E79"/>
                <w:spacing w:val="-4"/>
                <w:sz w:val="18"/>
              </w:rPr>
              <w:t>No.:</w:t>
            </w:r>
          </w:p>
        </w:tc>
        <w:tc>
          <w:tcPr>
            <w:tcW w:w="3241" w:type="dxa"/>
          </w:tcPr>
          <w:p w14:paraId="494C2C03" w14:textId="0F6886E9" w:rsidR="005B7689" w:rsidRDefault="00BB7D2D">
            <w:pPr>
              <w:pStyle w:val="TableParagraph"/>
              <w:rPr>
                <w:rFonts w:ascii="Times New Roman"/>
                <w:sz w:val="18"/>
              </w:rPr>
            </w:pPr>
            <w:r>
              <w:rPr>
                <w:rFonts w:ascii="Times New Roman"/>
                <w:sz w:val="18"/>
              </w:rPr>
              <w:t>192</w:t>
            </w:r>
            <w:r w:rsidR="006C7B3F">
              <w:rPr>
                <w:rFonts w:ascii="Times New Roman"/>
                <w:sz w:val="18"/>
              </w:rPr>
              <w:t>324287</w:t>
            </w:r>
          </w:p>
        </w:tc>
      </w:tr>
      <w:tr w:rsidR="005B7689" w14:paraId="5D0386A1" w14:textId="77777777">
        <w:trPr>
          <w:trHeight w:val="372"/>
        </w:trPr>
        <w:tc>
          <w:tcPr>
            <w:tcW w:w="1800" w:type="dxa"/>
            <w:shd w:val="clear" w:color="auto" w:fill="D5E3EF"/>
          </w:tcPr>
          <w:p w14:paraId="07D68A45" w14:textId="77777777" w:rsidR="005B7689" w:rsidRDefault="00000000">
            <w:pPr>
              <w:pStyle w:val="TableParagraph"/>
              <w:spacing w:before="80"/>
              <w:ind w:left="119"/>
              <w:rPr>
                <w:rFonts w:ascii="Arial"/>
                <w:b/>
                <w:sz w:val="18"/>
              </w:rPr>
            </w:pPr>
            <w:r>
              <w:rPr>
                <w:rFonts w:ascii="Arial"/>
                <w:b/>
                <w:color w:val="1F4E79"/>
                <w:sz w:val="18"/>
              </w:rPr>
              <w:t>Section</w:t>
            </w:r>
            <w:r>
              <w:rPr>
                <w:rFonts w:ascii="Arial"/>
                <w:b/>
                <w:color w:val="1F4E79"/>
                <w:spacing w:val="-1"/>
                <w:sz w:val="18"/>
              </w:rPr>
              <w:t xml:space="preserve"> </w:t>
            </w:r>
            <w:r>
              <w:rPr>
                <w:rFonts w:ascii="Arial"/>
                <w:b/>
                <w:color w:val="1F4E79"/>
                <w:sz w:val="18"/>
              </w:rPr>
              <w:t>/</w:t>
            </w:r>
            <w:r>
              <w:rPr>
                <w:rFonts w:ascii="Arial"/>
                <w:b/>
                <w:color w:val="1F4E79"/>
                <w:spacing w:val="-2"/>
                <w:sz w:val="18"/>
              </w:rPr>
              <w:t xml:space="preserve"> Batch:</w:t>
            </w:r>
          </w:p>
        </w:tc>
        <w:tc>
          <w:tcPr>
            <w:tcW w:w="3241" w:type="dxa"/>
          </w:tcPr>
          <w:p w14:paraId="4C833FE0" w14:textId="0BF9D7A8" w:rsidR="005B7689" w:rsidRDefault="00BB7D2D">
            <w:pPr>
              <w:pStyle w:val="TableParagraph"/>
              <w:rPr>
                <w:rFonts w:ascii="Times New Roman"/>
                <w:sz w:val="18"/>
              </w:rPr>
            </w:pPr>
            <w:r>
              <w:rPr>
                <w:rFonts w:ascii="Times New Roman"/>
                <w:sz w:val="18"/>
              </w:rPr>
              <w:t>2025/AIDS</w:t>
            </w:r>
          </w:p>
        </w:tc>
        <w:tc>
          <w:tcPr>
            <w:tcW w:w="1800" w:type="dxa"/>
            <w:shd w:val="clear" w:color="auto" w:fill="D5E3EF"/>
          </w:tcPr>
          <w:p w14:paraId="623640CD" w14:textId="77777777" w:rsidR="005B7689" w:rsidRDefault="00000000">
            <w:pPr>
              <w:pStyle w:val="TableParagraph"/>
              <w:spacing w:before="80"/>
              <w:ind w:left="119"/>
              <w:rPr>
                <w:rFonts w:ascii="Arial"/>
                <w:b/>
                <w:sz w:val="18"/>
              </w:rPr>
            </w:pPr>
            <w:r>
              <w:rPr>
                <w:rFonts w:ascii="Arial"/>
                <w:b/>
                <w:color w:val="1F4E79"/>
                <w:spacing w:val="-2"/>
                <w:sz w:val="18"/>
              </w:rPr>
              <w:t>Date:</w:t>
            </w:r>
          </w:p>
        </w:tc>
        <w:tc>
          <w:tcPr>
            <w:tcW w:w="3241" w:type="dxa"/>
          </w:tcPr>
          <w:p w14:paraId="5660DCCD" w14:textId="44425088" w:rsidR="005B7689" w:rsidRDefault="00BB7D2D">
            <w:pPr>
              <w:pStyle w:val="TableParagraph"/>
              <w:rPr>
                <w:rFonts w:ascii="Times New Roman"/>
                <w:sz w:val="18"/>
              </w:rPr>
            </w:pPr>
            <w:r>
              <w:rPr>
                <w:rFonts w:ascii="Times New Roman"/>
                <w:sz w:val="18"/>
              </w:rPr>
              <w:t>25.08.26</w:t>
            </w:r>
          </w:p>
        </w:tc>
      </w:tr>
    </w:tbl>
    <w:p w14:paraId="6B50A660" w14:textId="77777777" w:rsidR="005B7689" w:rsidRDefault="00000000">
      <w:pPr>
        <w:pStyle w:val="BodyText"/>
        <w:spacing w:before="36"/>
        <w:rPr>
          <w:rFonts w:ascii="Arial"/>
          <w:b/>
          <w:sz w:val="20"/>
        </w:rPr>
      </w:pPr>
      <w:r>
        <w:rPr>
          <w:rFonts w:ascii="Arial"/>
          <w:b/>
          <w:noProof/>
          <w:sz w:val="20"/>
        </w:rPr>
        <mc:AlternateContent>
          <mc:Choice Requires="wps">
            <w:drawing>
              <wp:anchor distT="0" distB="0" distL="0" distR="0" simplePos="0" relativeHeight="487588352" behindDoc="1" locked="0" layoutInCell="1" allowOverlap="1" wp14:anchorId="1EB2778E" wp14:editId="3FA1353D">
                <wp:simplePos x="0" y="0"/>
                <wp:positionH relativeFrom="page">
                  <wp:posOffset>917752</wp:posOffset>
                </wp:positionH>
                <wp:positionV relativeFrom="paragraph">
                  <wp:posOffset>187325</wp:posOffset>
                </wp:positionV>
                <wp:extent cx="6402070" cy="937260"/>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2070" cy="937260"/>
                        </a:xfrm>
                        <a:prstGeom prst="rect">
                          <a:avLst/>
                        </a:prstGeom>
                        <a:solidFill>
                          <a:srgbClr val="FFF3CD"/>
                        </a:solidFill>
                        <a:ln w="6095">
                          <a:solidFill>
                            <a:srgbClr val="1F4E79"/>
                          </a:solidFill>
                          <a:prstDash val="solid"/>
                        </a:ln>
                      </wps:spPr>
                      <wps:txbx>
                        <w:txbxContent>
                          <w:p w14:paraId="5F7F8134" w14:textId="77777777" w:rsidR="005B7689" w:rsidRDefault="00000000">
                            <w:pPr>
                              <w:spacing w:before="100"/>
                              <w:ind w:left="194"/>
                              <w:rPr>
                                <w:rFonts w:ascii="Arial"/>
                                <w:b/>
                                <w:color w:val="000000"/>
                                <w:sz w:val="20"/>
                              </w:rPr>
                            </w:pPr>
                            <w:r>
                              <w:rPr>
                                <w:rFonts w:ascii="Arial"/>
                                <w:b/>
                                <w:color w:val="C00000"/>
                                <w:sz w:val="20"/>
                              </w:rPr>
                              <w:t>Instructions</w:t>
                            </w:r>
                            <w:r>
                              <w:rPr>
                                <w:rFonts w:ascii="Arial"/>
                                <w:b/>
                                <w:color w:val="C00000"/>
                                <w:spacing w:val="-9"/>
                                <w:sz w:val="20"/>
                              </w:rPr>
                              <w:t xml:space="preserve"> </w:t>
                            </w:r>
                            <w:r>
                              <w:rPr>
                                <w:rFonts w:ascii="Arial"/>
                                <w:b/>
                                <w:color w:val="C00000"/>
                                <w:sz w:val="20"/>
                              </w:rPr>
                              <w:t>to</w:t>
                            </w:r>
                            <w:r>
                              <w:rPr>
                                <w:rFonts w:ascii="Arial"/>
                                <w:b/>
                                <w:color w:val="C00000"/>
                                <w:spacing w:val="-7"/>
                                <w:sz w:val="20"/>
                              </w:rPr>
                              <w:t xml:space="preserve"> </w:t>
                            </w:r>
                            <w:r>
                              <w:rPr>
                                <w:rFonts w:ascii="Arial"/>
                                <w:b/>
                                <w:color w:val="C00000"/>
                                <w:spacing w:val="-2"/>
                                <w:sz w:val="20"/>
                              </w:rPr>
                              <w:t>Students</w:t>
                            </w:r>
                          </w:p>
                          <w:p w14:paraId="398C7F7C" w14:textId="77777777" w:rsidR="005B7689" w:rsidRDefault="00000000">
                            <w:pPr>
                              <w:pStyle w:val="BodyText"/>
                              <w:numPr>
                                <w:ilvl w:val="0"/>
                                <w:numId w:val="1"/>
                              </w:numPr>
                              <w:tabs>
                                <w:tab w:val="left" w:pos="1026"/>
                              </w:tabs>
                              <w:spacing w:line="207" w:lineRule="exact"/>
                              <w:ind w:left="1026" w:hanging="112"/>
                              <w:rPr>
                                <w:color w:val="000000"/>
                              </w:rPr>
                            </w:pPr>
                            <w:r>
                              <w:rPr>
                                <w:color w:val="000000"/>
                              </w:rPr>
                              <w:t>Answer</w:t>
                            </w:r>
                            <w:r>
                              <w:rPr>
                                <w:color w:val="000000"/>
                                <w:spacing w:val="-3"/>
                              </w:rPr>
                              <w:t xml:space="preserve"> </w:t>
                            </w:r>
                            <w:r>
                              <w:rPr>
                                <w:color w:val="000000"/>
                              </w:rPr>
                              <w:t>the</w:t>
                            </w:r>
                            <w:r>
                              <w:rPr>
                                <w:color w:val="000000"/>
                                <w:spacing w:val="-3"/>
                              </w:rPr>
                              <w:t xml:space="preserve"> </w:t>
                            </w:r>
                            <w:r>
                              <w:rPr>
                                <w:color w:val="000000"/>
                              </w:rPr>
                              <w:t>following</w:t>
                            </w:r>
                            <w:r>
                              <w:rPr>
                                <w:color w:val="000000"/>
                                <w:spacing w:val="-3"/>
                              </w:rPr>
                              <w:t xml:space="preserve"> </w:t>
                            </w:r>
                            <w:r>
                              <w:rPr>
                                <w:color w:val="000000"/>
                              </w:rPr>
                              <w:t>question.</w:t>
                            </w:r>
                            <w:r>
                              <w:rPr>
                                <w:color w:val="000000"/>
                                <w:spacing w:val="-3"/>
                              </w:rPr>
                              <w:t xml:space="preserve"> </w:t>
                            </w:r>
                            <w:r>
                              <w:rPr>
                                <w:color w:val="000000"/>
                              </w:rPr>
                              <w:t>Total</w:t>
                            </w:r>
                            <w:r>
                              <w:rPr>
                                <w:color w:val="000000"/>
                                <w:spacing w:val="-5"/>
                              </w:rPr>
                              <w:t xml:space="preserve"> </w:t>
                            </w:r>
                            <w:r>
                              <w:rPr>
                                <w:color w:val="000000"/>
                              </w:rPr>
                              <w:t>Marks:</w:t>
                            </w:r>
                            <w:r>
                              <w:rPr>
                                <w:color w:val="000000"/>
                                <w:spacing w:val="-2"/>
                              </w:rPr>
                              <w:t xml:space="preserve"> </w:t>
                            </w:r>
                            <w:r>
                              <w:rPr>
                                <w:color w:val="000000"/>
                                <w:spacing w:val="-4"/>
                              </w:rPr>
                              <w:t>100.</w:t>
                            </w:r>
                          </w:p>
                          <w:p w14:paraId="5E03787C" w14:textId="77777777" w:rsidR="005B7689" w:rsidRDefault="00000000">
                            <w:pPr>
                              <w:pStyle w:val="BodyText"/>
                              <w:numPr>
                                <w:ilvl w:val="0"/>
                                <w:numId w:val="1"/>
                              </w:numPr>
                              <w:tabs>
                                <w:tab w:val="left" w:pos="1026"/>
                              </w:tabs>
                              <w:spacing w:line="207" w:lineRule="exact"/>
                              <w:ind w:left="1026" w:hanging="112"/>
                              <w:rPr>
                                <w:color w:val="000000"/>
                              </w:rPr>
                            </w:pPr>
                            <w:r>
                              <w:rPr>
                                <w:color w:val="000000"/>
                              </w:rPr>
                              <w:t>Apply</w:t>
                            </w:r>
                            <w:r>
                              <w:rPr>
                                <w:color w:val="000000"/>
                                <w:spacing w:val="-8"/>
                              </w:rPr>
                              <w:t xml:space="preserve"> </w:t>
                            </w:r>
                            <w:r>
                              <w:rPr>
                                <w:color w:val="000000"/>
                              </w:rPr>
                              <w:t>backtracking</w:t>
                            </w:r>
                            <w:r>
                              <w:rPr>
                                <w:color w:val="000000"/>
                                <w:spacing w:val="-6"/>
                              </w:rPr>
                              <w:t xml:space="preserve"> </w:t>
                            </w:r>
                            <w:r>
                              <w:rPr>
                                <w:color w:val="000000"/>
                              </w:rPr>
                              <w:t>techniques</w:t>
                            </w:r>
                            <w:r>
                              <w:rPr>
                                <w:color w:val="000000"/>
                                <w:spacing w:val="-3"/>
                              </w:rPr>
                              <w:t xml:space="preserve"> </w:t>
                            </w:r>
                            <w:r>
                              <w:rPr>
                                <w:color w:val="000000"/>
                              </w:rPr>
                              <w:t>systematically</w:t>
                            </w:r>
                            <w:r>
                              <w:rPr>
                                <w:color w:val="000000"/>
                                <w:spacing w:val="-4"/>
                              </w:rPr>
                              <w:t xml:space="preserve"> </w:t>
                            </w:r>
                            <w:r>
                              <w:rPr>
                                <w:color w:val="000000"/>
                              </w:rPr>
                              <w:t>for</w:t>
                            </w:r>
                            <w:r>
                              <w:rPr>
                                <w:color w:val="000000"/>
                                <w:spacing w:val="-7"/>
                              </w:rPr>
                              <w:t xml:space="preserve"> </w:t>
                            </w:r>
                            <w:r>
                              <w:rPr>
                                <w:color w:val="000000"/>
                              </w:rPr>
                              <w:t>combinatorial</w:t>
                            </w:r>
                            <w:r>
                              <w:rPr>
                                <w:color w:val="000000"/>
                                <w:spacing w:val="-4"/>
                              </w:rPr>
                              <w:t xml:space="preserve"> </w:t>
                            </w:r>
                            <w:r>
                              <w:rPr>
                                <w:color w:val="000000"/>
                              </w:rPr>
                              <w:t>problem</w:t>
                            </w:r>
                            <w:r>
                              <w:rPr>
                                <w:color w:val="000000"/>
                                <w:spacing w:val="-5"/>
                              </w:rPr>
                              <w:t xml:space="preserve"> </w:t>
                            </w:r>
                            <w:r>
                              <w:rPr>
                                <w:color w:val="000000"/>
                                <w:spacing w:val="-2"/>
                              </w:rPr>
                              <w:t>solving.</w:t>
                            </w:r>
                          </w:p>
                          <w:p w14:paraId="46320EFA" w14:textId="77777777" w:rsidR="005B7689" w:rsidRDefault="00000000">
                            <w:pPr>
                              <w:pStyle w:val="BodyText"/>
                              <w:numPr>
                                <w:ilvl w:val="0"/>
                                <w:numId w:val="1"/>
                              </w:numPr>
                              <w:tabs>
                                <w:tab w:val="left" w:pos="1026"/>
                              </w:tabs>
                              <w:spacing w:before="2" w:line="207" w:lineRule="exact"/>
                              <w:ind w:left="1026" w:hanging="112"/>
                              <w:rPr>
                                <w:color w:val="000000"/>
                              </w:rPr>
                            </w:pPr>
                            <w:r>
                              <w:rPr>
                                <w:color w:val="000000"/>
                              </w:rPr>
                              <w:t>Clearly</w:t>
                            </w:r>
                            <w:r>
                              <w:rPr>
                                <w:color w:val="000000"/>
                                <w:spacing w:val="-7"/>
                              </w:rPr>
                              <w:t xml:space="preserve"> </w:t>
                            </w:r>
                            <w:r>
                              <w:rPr>
                                <w:color w:val="000000"/>
                              </w:rPr>
                              <w:t>classify</w:t>
                            </w:r>
                            <w:r>
                              <w:rPr>
                                <w:color w:val="000000"/>
                                <w:spacing w:val="-1"/>
                              </w:rPr>
                              <w:t xml:space="preserve"> </w:t>
                            </w:r>
                            <w:r>
                              <w:rPr>
                                <w:color w:val="000000"/>
                              </w:rPr>
                              <w:t>problems</w:t>
                            </w:r>
                            <w:r>
                              <w:rPr>
                                <w:color w:val="000000"/>
                                <w:spacing w:val="-4"/>
                              </w:rPr>
                              <w:t xml:space="preserve"> </w:t>
                            </w:r>
                            <w:r>
                              <w:rPr>
                                <w:color w:val="000000"/>
                              </w:rPr>
                              <w:t>under</w:t>
                            </w:r>
                            <w:r>
                              <w:rPr>
                                <w:color w:val="000000"/>
                                <w:spacing w:val="-3"/>
                              </w:rPr>
                              <w:t xml:space="preserve"> </w:t>
                            </w:r>
                            <w:r>
                              <w:rPr>
                                <w:color w:val="000000"/>
                              </w:rPr>
                              <w:t>P,</w:t>
                            </w:r>
                            <w:r>
                              <w:rPr>
                                <w:color w:val="000000"/>
                                <w:spacing w:val="-2"/>
                              </w:rPr>
                              <w:t xml:space="preserve"> </w:t>
                            </w:r>
                            <w:r>
                              <w:rPr>
                                <w:color w:val="000000"/>
                              </w:rPr>
                              <w:t>NP,</w:t>
                            </w:r>
                            <w:r>
                              <w:rPr>
                                <w:color w:val="000000"/>
                                <w:spacing w:val="-2"/>
                              </w:rPr>
                              <w:t xml:space="preserve"> </w:t>
                            </w:r>
                            <w:r>
                              <w:rPr>
                                <w:color w:val="000000"/>
                              </w:rPr>
                              <w:t>NP-Hard,</w:t>
                            </w:r>
                            <w:r>
                              <w:rPr>
                                <w:color w:val="000000"/>
                                <w:spacing w:val="-4"/>
                              </w:rPr>
                              <w:t xml:space="preserve"> </w:t>
                            </w:r>
                            <w:r>
                              <w:rPr>
                                <w:color w:val="000000"/>
                              </w:rPr>
                              <w:t>and</w:t>
                            </w:r>
                            <w:r>
                              <w:rPr>
                                <w:color w:val="000000"/>
                                <w:spacing w:val="-3"/>
                              </w:rPr>
                              <w:t xml:space="preserve"> </w:t>
                            </w:r>
                            <w:r>
                              <w:rPr>
                                <w:color w:val="000000"/>
                              </w:rPr>
                              <w:t>NP-Complete</w:t>
                            </w:r>
                            <w:r>
                              <w:rPr>
                                <w:color w:val="000000"/>
                                <w:spacing w:val="-4"/>
                              </w:rPr>
                              <w:t xml:space="preserve"> </w:t>
                            </w:r>
                            <w:r>
                              <w:rPr>
                                <w:color w:val="000000"/>
                              </w:rPr>
                              <w:t>categories</w:t>
                            </w:r>
                            <w:r>
                              <w:rPr>
                                <w:color w:val="000000"/>
                                <w:spacing w:val="-1"/>
                              </w:rPr>
                              <w:t xml:space="preserve"> </w:t>
                            </w:r>
                            <w:r>
                              <w:rPr>
                                <w:color w:val="000000"/>
                              </w:rPr>
                              <w:t>wherever</w:t>
                            </w:r>
                            <w:r>
                              <w:rPr>
                                <w:color w:val="000000"/>
                                <w:spacing w:val="-2"/>
                              </w:rPr>
                              <w:t xml:space="preserve"> required.</w:t>
                            </w:r>
                          </w:p>
                          <w:p w14:paraId="0975762C" w14:textId="77777777" w:rsidR="005B7689" w:rsidRDefault="00000000">
                            <w:pPr>
                              <w:pStyle w:val="BodyText"/>
                              <w:numPr>
                                <w:ilvl w:val="0"/>
                                <w:numId w:val="1"/>
                              </w:numPr>
                              <w:tabs>
                                <w:tab w:val="left" w:pos="1026"/>
                              </w:tabs>
                              <w:spacing w:line="206" w:lineRule="exact"/>
                              <w:ind w:left="1026" w:hanging="112"/>
                              <w:rPr>
                                <w:color w:val="000000"/>
                              </w:rPr>
                            </w:pPr>
                            <w:r>
                              <w:rPr>
                                <w:color w:val="000000"/>
                              </w:rPr>
                              <w:t>Provide</w:t>
                            </w:r>
                            <w:r>
                              <w:rPr>
                                <w:color w:val="000000"/>
                                <w:spacing w:val="-7"/>
                              </w:rPr>
                              <w:t xml:space="preserve"> </w:t>
                            </w:r>
                            <w:r>
                              <w:rPr>
                                <w:color w:val="000000"/>
                              </w:rPr>
                              <w:t>proper</w:t>
                            </w:r>
                            <w:r>
                              <w:rPr>
                                <w:color w:val="000000"/>
                                <w:spacing w:val="-4"/>
                              </w:rPr>
                              <w:t xml:space="preserve"> </w:t>
                            </w:r>
                            <w:r>
                              <w:rPr>
                                <w:color w:val="000000"/>
                              </w:rPr>
                              <w:t>justification,</w:t>
                            </w:r>
                            <w:r>
                              <w:rPr>
                                <w:color w:val="000000"/>
                                <w:spacing w:val="-7"/>
                              </w:rPr>
                              <w:t xml:space="preserve"> </w:t>
                            </w:r>
                            <w:r>
                              <w:rPr>
                                <w:color w:val="000000"/>
                              </w:rPr>
                              <w:t>state-space</w:t>
                            </w:r>
                            <w:r>
                              <w:rPr>
                                <w:color w:val="000000"/>
                                <w:spacing w:val="-4"/>
                              </w:rPr>
                              <w:t xml:space="preserve"> </w:t>
                            </w:r>
                            <w:r>
                              <w:rPr>
                                <w:color w:val="000000"/>
                              </w:rPr>
                              <w:t>representation,</w:t>
                            </w:r>
                            <w:r>
                              <w:rPr>
                                <w:color w:val="000000"/>
                                <w:spacing w:val="-4"/>
                              </w:rPr>
                              <w:t xml:space="preserve"> </w:t>
                            </w:r>
                            <w:r>
                              <w:rPr>
                                <w:color w:val="000000"/>
                              </w:rPr>
                              <w:t>and</w:t>
                            </w:r>
                            <w:r>
                              <w:rPr>
                                <w:color w:val="000000"/>
                                <w:spacing w:val="-7"/>
                              </w:rPr>
                              <w:t xml:space="preserve"> </w:t>
                            </w:r>
                            <w:r>
                              <w:rPr>
                                <w:color w:val="000000"/>
                              </w:rPr>
                              <w:t>complexity</w:t>
                            </w:r>
                            <w:r>
                              <w:rPr>
                                <w:color w:val="000000"/>
                                <w:spacing w:val="-3"/>
                              </w:rPr>
                              <w:t xml:space="preserve"> </w:t>
                            </w:r>
                            <w:r>
                              <w:rPr>
                                <w:color w:val="000000"/>
                              </w:rPr>
                              <w:t>analysis</w:t>
                            </w:r>
                            <w:r>
                              <w:rPr>
                                <w:color w:val="000000"/>
                                <w:spacing w:val="-4"/>
                              </w:rPr>
                              <w:t xml:space="preserve"> </w:t>
                            </w:r>
                            <w:r>
                              <w:rPr>
                                <w:color w:val="000000"/>
                              </w:rPr>
                              <w:t>for</w:t>
                            </w:r>
                            <w:r>
                              <w:rPr>
                                <w:color w:val="000000"/>
                                <w:spacing w:val="-4"/>
                              </w:rPr>
                              <w:t xml:space="preserve"> </w:t>
                            </w:r>
                            <w:r>
                              <w:rPr>
                                <w:color w:val="000000"/>
                              </w:rPr>
                              <w:t>all</w:t>
                            </w:r>
                            <w:r>
                              <w:rPr>
                                <w:color w:val="000000"/>
                                <w:spacing w:val="-4"/>
                              </w:rPr>
                              <w:t xml:space="preserve"> </w:t>
                            </w:r>
                            <w:r>
                              <w:rPr>
                                <w:color w:val="000000"/>
                                <w:spacing w:val="-2"/>
                              </w:rPr>
                              <w:t>solutions.</w:t>
                            </w:r>
                          </w:p>
                          <w:p w14:paraId="7A43384B" w14:textId="77777777" w:rsidR="005B7689" w:rsidRDefault="00000000">
                            <w:pPr>
                              <w:pStyle w:val="BodyText"/>
                              <w:numPr>
                                <w:ilvl w:val="0"/>
                                <w:numId w:val="1"/>
                              </w:numPr>
                              <w:tabs>
                                <w:tab w:val="left" w:pos="1026"/>
                              </w:tabs>
                              <w:spacing w:line="207" w:lineRule="exact"/>
                              <w:ind w:left="1026" w:hanging="112"/>
                              <w:rPr>
                                <w:color w:val="000000"/>
                              </w:rPr>
                            </w:pPr>
                            <w:r>
                              <w:rPr>
                                <w:color w:val="000000"/>
                              </w:rPr>
                              <w:t>Neat</w:t>
                            </w:r>
                            <w:r>
                              <w:rPr>
                                <w:color w:val="000000"/>
                                <w:spacing w:val="-3"/>
                              </w:rPr>
                              <w:t xml:space="preserve"> </w:t>
                            </w:r>
                            <w:r>
                              <w:rPr>
                                <w:color w:val="000000"/>
                              </w:rPr>
                              <w:t>presentation</w:t>
                            </w:r>
                            <w:r>
                              <w:rPr>
                                <w:color w:val="000000"/>
                                <w:spacing w:val="-3"/>
                              </w:rPr>
                              <w:t xml:space="preserve"> </w:t>
                            </w:r>
                            <w:r>
                              <w:rPr>
                                <w:color w:val="000000"/>
                              </w:rPr>
                              <w:t>and</w:t>
                            </w:r>
                            <w:r>
                              <w:rPr>
                                <w:color w:val="000000"/>
                                <w:spacing w:val="-3"/>
                              </w:rPr>
                              <w:t xml:space="preserve"> </w:t>
                            </w:r>
                            <w:r>
                              <w:rPr>
                                <w:color w:val="000000"/>
                              </w:rPr>
                              <w:t>logical</w:t>
                            </w:r>
                            <w:r>
                              <w:rPr>
                                <w:color w:val="000000"/>
                                <w:spacing w:val="-5"/>
                              </w:rPr>
                              <w:t xml:space="preserve"> </w:t>
                            </w:r>
                            <w:r>
                              <w:rPr>
                                <w:color w:val="000000"/>
                              </w:rPr>
                              <w:t>explanation</w:t>
                            </w:r>
                            <w:r>
                              <w:rPr>
                                <w:color w:val="000000"/>
                                <w:spacing w:val="-5"/>
                              </w:rPr>
                              <w:t xml:space="preserve"> </w:t>
                            </w:r>
                            <w:r>
                              <w:rPr>
                                <w:color w:val="000000"/>
                              </w:rPr>
                              <w:t>are</w:t>
                            </w:r>
                            <w:r>
                              <w:rPr>
                                <w:color w:val="000000"/>
                                <w:spacing w:val="-4"/>
                              </w:rPr>
                              <w:t xml:space="preserve"> </w:t>
                            </w:r>
                            <w:r>
                              <w:rPr>
                                <w:color w:val="000000"/>
                                <w:spacing w:val="-2"/>
                              </w:rPr>
                              <w:t>mandatory.</w:t>
                            </w:r>
                          </w:p>
                        </w:txbxContent>
                      </wps:txbx>
                      <wps:bodyPr wrap="square" lIns="0" tIns="0" rIns="0" bIns="0" rtlCol="0">
                        <a:noAutofit/>
                      </wps:bodyPr>
                    </wps:wsp>
                  </a:graphicData>
                </a:graphic>
              </wp:anchor>
            </w:drawing>
          </mc:Choice>
          <mc:Fallback>
            <w:pict>
              <v:shapetype w14:anchorId="1EB2778E" id="_x0000_t202" coordsize="21600,21600" o:spt="202" path="m,l,21600r21600,l21600,xe">
                <v:stroke joinstyle="miter"/>
                <v:path gradientshapeok="t" o:connecttype="rect"/>
              </v:shapetype>
              <v:shape id="Textbox 2" o:spid="_x0000_s1026" type="#_x0000_t202" style="position:absolute;margin-left:72.25pt;margin-top:14.75pt;width:504.1pt;height:73.8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" fillcolor="#fff3cd" strokecolor="#1f4e79" strokeweight=".16931mm">
                <v:path arrowok="t"/>
                <v:textbox inset="0,0,0,0">
                  <w:txbxContent>
                    <w:p w14:paraId="5F7F8134" w14:textId="77777777" w:rsidR="005B7689" w:rsidRDefault="00000000">
                      <w:pPr>
                        <w:spacing w:before="100"/>
                        <w:ind w:left="194"/>
                        <w:rPr>
                          <w:rFonts w:ascii="Arial"/>
                          <w:b/>
                          <w:color w:val="000000"/>
                          <w:sz w:val="20"/>
                        </w:rPr>
                      </w:pPr>
                      <w:r>
                        <w:rPr>
                          <w:rFonts w:ascii="Arial"/>
                          <w:b/>
                          <w:color w:val="C00000"/>
                          <w:sz w:val="20"/>
                        </w:rPr>
                        <w:t>Instructions</w:t>
                      </w:r>
                      <w:r>
                        <w:rPr>
                          <w:rFonts w:ascii="Arial"/>
                          <w:b/>
                          <w:color w:val="C00000"/>
                          <w:spacing w:val="-9"/>
                          <w:sz w:val="20"/>
                        </w:rPr>
                        <w:t xml:space="preserve"> </w:t>
                      </w:r>
                      <w:r>
                        <w:rPr>
                          <w:rFonts w:ascii="Arial"/>
                          <w:b/>
                          <w:color w:val="C00000"/>
                          <w:sz w:val="20"/>
                        </w:rPr>
                        <w:t>to</w:t>
                      </w:r>
                      <w:r>
                        <w:rPr>
                          <w:rFonts w:ascii="Arial"/>
                          <w:b/>
                          <w:color w:val="C00000"/>
                          <w:spacing w:val="-7"/>
                          <w:sz w:val="20"/>
                        </w:rPr>
                        <w:t xml:space="preserve"> </w:t>
                      </w:r>
                      <w:r>
                        <w:rPr>
                          <w:rFonts w:ascii="Arial"/>
                          <w:b/>
                          <w:color w:val="C00000"/>
                          <w:spacing w:val="-2"/>
                          <w:sz w:val="20"/>
                        </w:rPr>
                        <w:t>Students</w:t>
                      </w:r>
                    </w:p>
                    <w:p w14:paraId="398C7F7C" w14:textId="77777777" w:rsidR="005B7689" w:rsidRDefault="00000000">
                      <w:pPr>
                        <w:pStyle w:val="BodyText"/>
                        <w:numPr>
                          <w:ilvl w:val="0"/>
                          <w:numId w:val="1"/>
                        </w:numPr>
                        <w:tabs>
                          <w:tab w:val="left" w:pos="1026"/>
                        </w:tabs>
                        <w:spacing w:line="207" w:lineRule="exact"/>
                        <w:ind w:left="1026" w:hanging="112"/>
                        <w:rPr>
                          <w:color w:val="000000"/>
                        </w:rPr>
                      </w:pPr>
                      <w:r>
                        <w:rPr>
                          <w:color w:val="000000"/>
                        </w:rPr>
                        <w:t>Answer</w:t>
                      </w:r>
                      <w:r>
                        <w:rPr>
                          <w:color w:val="000000"/>
                          <w:spacing w:val="-3"/>
                        </w:rPr>
                        <w:t xml:space="preserve"> </w:t>
                      </w:r>
                      <w:r>
                        <w:rPr>
                          <w:color w:val="000000"/>
                        </w:rPr>
                        <w:t>the</w:t>
                      </w:r>
                      <w:r>
                        <w:rPr>
                          <w:color w:val="000000"/>
                          <w:spacing w:val="-3"/>
                        </w:rPr>
                        <w:t xml:space="preserve"> </w:t>
                      </w:r>
                      <w:r>
                        <w:rPr>
                          <w:color w:val="000000"/>
                        </w:rPr>
                        <w:t>following</w:t>
                      </w:r>
                      <w:r>
                        <w:rPr>
                          <w:color w:val="000000"/>
                          <w:spacing w:val="-3"/>
                        </w:rPr>
                        <w:t xml:space="preserve"> </w:t>
                      </w:r>
                      <w:r>
                        <w:rPr>
                          <w:color w:val="000000"/>
                        </w:rPr>
                        <w:t>question.</w:t>
                      </w:r>
                      <w:r>
                        <w:rPr>
                          <w:color w:val="000000"/>
                          <w:spacing w:val="-3"/>
                        </w:rPr>
                        <w:t xml:space="preserve"> </w:t>
                      </w:r>
                      <w:r>
                        <w:rPr>
                          <w:color w:val="000000"/>
                        </w:rPr>
                        <w:t>Total</w:t>
                      </w:r>
                      <w:r>
                        <w:rPr>
                          <w:color w:val="000000"/>
                          <w:spacing w:val="-5"/>
                        </w:rPr>
                        <w:t xml:space="preserve"> </w:t>
                      </w:r>
                      <w:r>
                        <w:rPr>
                          <w:color w:val="000000"/>
                        </w:rPr>
                        <w:t>Marks:</w:t>
                      </w:r>
                      <w:r>
                        <w:rPr>
                          <w:color w:val="000000"/>
                          <w:spacing w:val="-2"/>
                        </w:rPr>
                        <w:t xml:space="preserve"> </w:t>
                      </w:r>
                      <w:r>
                        <w:rPr>
                          <w:color w:val="000000"/>
                          <w:spacing w:val="-4"/>
                        </w:rPr>
                        <w:t>100.</w:t>
                      </w:r>
                    </w:p>
                    <w:p w14:paraId="5E03787C" w14:textId="77777777" w:rsidR="005B7689" w:rsidRDefault="00000000">
                      <w:pPr>
                        <w:pStyle w:val="BodyText"/>
                        <w:numPr>
                          <w:ilvl w:val="0"/>
                          <w:numId w:val="1"/>
                        </w:numPr>
                        <w:tabs>
                          <w:tab w:val="left" w:pos="1026"/>
                        </w:tabs>
                        <w:spacing w:line="207" w:lineRule="exact"/>
                        <w:ind w:left="1026" w:hanging="112"/>
                        <w:rPr>
                          <w:color w:val="000000"/>
                        </w:rPr>
                      </w:pPr>
                      <w:r>
                        <w:rPr>
                          <w:color w:val="000000"/>
                        </w:rPr>
                        <w:t>Apply</w:t>
                      </w:r>
                      <w:r>
                        <w:rPr>
                          <w:color w:val="000000"/>
                          <w:spacing w:val="-8"/>
                        </w:rPr>
                        <w:t xml:space="preserve"> </w:t>
                      </w:r>
                      <w:r>
                        <w:rPr>
                          <w:color w:val="000000"/>
                        </w:rPr>
                        <w:t>backtracking</w:t>
                      </w:r>
                      <w:r>
                        <w:rPr>
                          <w:color w:val="000000"/>
                          <w:spacing w:val="-6"/>
                        </w:rPr>
                        <w:t xml:space="preserve"> </w:t>
                      </w:r>
                      <w:r>
                        <w:rPr>
                          <w:color w:val="000000"/>
                        </w:rPr>
                        <w:t>techniques</w:t>
                      </w:r>
                      <w:r>
                        <w:rPr>
                          <w:color w:val="000000"/>
                          <w:spacing w:val="-3"/>
                        </w:rPr>
                        <w:t xml:space="preserve"> </w:t>
                      </w:r>
                      <w:r>
                        <w:rPr>
                          <w:color w:val="000000"/>
                        </w:rPr>
                        <w:t>systematically</w:t>
                      </w:r>
                      <w:r>
                        <w:rPr>
                          <w:color w:val="000000"/>
                          <w:spacing w:val="-4"/>
                        </w:rPr>
                        <w:t xml:space="preserve"> </w:t>
                      </w:r>
                      <w:r>
                        <w:rPr>
                          <w:color w:val="000000"/>
                        </w:rPr>
                        <w:t>for</w:t>
                      </w:r>
                      <w:r>
                        <w:rPr>
                          <w:color w:val="000000"/>
                          <w:spacing w:val="-7"/>
                        </w:rPr>
                        <w:t xml:space="preserve"> </w:t>
                      </w:r>
                      <w:r>
                        <w:rPr>
                          <w:color w:val="000000"/>
                        </w:rPr>
                        <w:t>combinatorial</w:t>
                      </w:r>
                      <w:r>
                        <w:rPr>
                          <w:color w:val="000000"/>
                          <w:spacing w:val="-4"/>
                        </w:rPr>
                        <w:t xml:space="preserve"> </w:t>
                      </w:r>
                      <w:r>
                        <w:rPr>
                          <w:color w:val="000000"/>
                        </w:rPr>
                        <w:t>problem</w:t>
                      </w:r>
                      <w:r>
                        <w:rPr>
                          <w:color w:val="000000"/>
                          <w:spacing w:val="-5"/>
                        </w:rPr>
                        <w:t xml:space="preserve"> </w:t>
                      </w:r>
                      <w:r>
                        <w:rPr>
                          <w:color w:val="000000"/>
                          <w:spacing w:val="-2"/>
                        </w:rPr>
                        <w:t>solving.</w:t>
                      </w:r>
                    </w:p>
                    <w:p w14:paraId="46320EFA" w14:textId="77777777" w:rsidR="005B7689" w:rsidRDefault="00000000">
                      <w:pPr>
                        <w:pStyle w:val="BodyText"/>
                        <w:numPr>
                          <w:ilvl w:val="0"/>
                          <w:numId w:val="1"/>
                        </w:numPr>
                        <w:tabs>
                          <w:tab w:val="left" w:pos="1026"/>
                        </w:tabs>
                        <w:spacing w:before="2" w:line="207" w:lineRule="exact"/>
                        <w:ind w:left="1026" w:hanging="112"/>
                        <w:rPr>
                          <w:color w:val="000000"/>
                        </w:rPr>
                      </w:pPr>
                      <w:r>
                        <w:rPr>
                          <w:color w:val="000000"/>
                        </w:rPr>
                        <w:t>Clearly</w:t>
                      </w:r>
                      <w:r>
                        <w:rPr>
                          <w:color w:val="000000"/>
                          <w:spacing w:val="-7"/>
                        </w:rPr>
                        <w:t xml:space="preserve"> </w:t>
                      </w:r>
                      <w:r>
                        <w:rPr>
                          <w:color w:val="000000"/>
                        </w:rPr>
                        <w:t>classify</w:t>
                      </w:r>
                      <w:r>
                        <w:rPr>
                          <w:color w:val="000000"/>
                          <w:spacing w:val="-1"/>
                        </w:rPr>
                        <w:t xml:space="preserve"> </w:t>
                      </w:r>
                      <w:r>
                        <w:rPr>
                          <w:color w:val="000000"/>
                        </w:rPr>
                        <w:t>problems</w:t>
                      </w:r>
                      <w:r>
                        <w:rPr>
                          <w:color w:val="000000"/>
                          <w:spacing w:val="-4"/>
                        </w:rPr>
                        <w:t xml:space="preserve"> </w:t>
                      </w:r>
                      <w:r>
                        <w:rPr>
                          <w:color w:val="000000"/>
                        </w:rPr>
                        <w:t>under</w:t>
                      </w:r>
                      <w:r>
                        <w:rPr>
                          <w:color w:val="000000"/>
                          <w:spacing w:val="-3"/>
                        </w:rPr>
                        <w:t xml:space="preserve"> </w:t>
                      </w:r>
                      <w:r>
                        <w:rPr>
                          <w:color w:val="000000"/>
                        </w:rPr>
                        <w:t>P,</w:t>
                      </w:r>
                      <w:r>
                        <w:rPr>
                          <w:color w:val="000000"/>
                          <w:spacing w:val="-2"/>
                        </w:rPr>
                        <w:t xml:space="preserve"> </w:t>
                      </w:r>
                      <w:r>
                        <w:rPr>
                          <w:color w:val="000000"/>
                        </w:rPr>
                        <w:t>NP,</w:t>
                      </w:r>
                      <w:r>
                        <w:rPr>
                          <w:color w:val="000000"/>
                          <w:spacing w:val="-2"/>
                        </w:rPr>
                        <w:t xml:space="preserve"> </w:t>
                      </w:r>
                      <w:r>
                        <w:rPr>
                          <w:color w:val="000000"/>
                        </w:rPr>
                        <w:t>NP-Hard,</w:t>
                      </w:r>
                      <w:r>
                        <w:rPr>
                          <w:color w:val="000000"/>
                          <w:spacing w:val="-4"/>
                        </w:rPr>
                        <w:t xml:space="preserve"> </w:t>
                      </w:r>
                      <w:r>
                        <w:rPr>
                          <w:color w:val="000000"/>
                        </w:rPr>
                        <w:t>and</w:t>
                      </w:r>
                      <w:r>
                        <w:rPr>
                          <w:color w:val="000000"/>
                          <w:spacing w:val="-3"/>
                        </w:rPr>
                        <w:t xml:space="preserve"> </w:t>
                      </w:r>
                      <w:r>
                        <w:rPr>
                          <w:color w:val="000000"/>
                        </w:rPr>
                        <w:t>NP-Complete</w:t>
                      </w:r>
                      <w:r>
                        <w:rPr>
                          <w:color w:val="000000"/>
                          <w:spacing w:val="-4"/>
                        </w:rPr>
                        <w:t xml:space="preserve"> </w:t>
                      </w:r>
                      <w:r>
                        <w:rPr>
                          <w:color w:val="000000"/>
                        </w:rPr>
                        <w:t>categories</w:t>
                      </w:r>
                      <w:r>
                        <w:rPr>
                          <w:color w:val="000000"/>
                          <w:spacing w:val="-1"/>
                        </w:rPr>
                        <w:t xml:space="preserve"> </w:t>
                      </w:r>
                      <w:r>
                        <w:rPr>
                          <w:color w:val="000000"/>
                        </w:rPr>
                        <w:t>wherever</w:t>
                      </w:r>
                      <w:r>
                        <w:rPr>
                          <w:color w:val="000000"/>
                          <w:spacing w:val="-2"/>
                        </w:rPr>
                        <w:t xml:space="preserve"> required.</w:t>
                      </w:r>
                    </w:p>
                    <w:p w14:paraId="0975762C" w14:textId="77777777" w:rsidR="005B7689" w:rsidRDefault="00000000">
                      <w:pPr>
                        <w:pStyle w:val="BodyText"/>
                        <w:numPr>
                          <w:ilvl w:val="0"/>
                          <w:numId w:val="1"/>
                        </w:numPr>
                        <w:tabs>
                          <w:tab w:val="left" w:pos="1026"/>
                        </w:tabs>
                        <w:spacing w:line="206" w:lineRule="exact"/>
                        <w:ind w:left="1026" w:hanging="112"/>
                        <w:rPr>
                          <w:color w:val="000000"/>
                        </w:rPr>
                      </w:pPr>
                      <w:r>
                        <w:rPr>
                          <w:color w:val="000000"/>
                        </w:rPr>
                        <w:t>Provide</w:t>
                      </w:r>
                      <w:r>
                        <w:rPr>
                          <w:color w:val="000000"/>
                          <w:spacing w:val="-7"/>
                        </w:rPr>
                        <w:t xml:space="preserve"> </w:t>
                      </w:r>
                      <w:r>
                        <w:rPr>
                          <w:color w:val="000000"/>
                        </w:rPr>
                        <w:t>proper</w:t>
                      </w:r>
                      <w:r>
                        <w:rPr>
                          <w:color w:val="000000"/>
                          <w:spacing w:val="-4"/>
                        </w:rPr>
                        <w:t xml:space="preserve"> </w:t>
                      </w:r>
                      <w:r>
                        <w:rPr>
                          <w:color w:val="000000"/>
                        </w:rPr>
                        <w:t>justification,</w:t>
                      </w:r>
                      <w:r>
                        <w:rPr>
                          <w:color w:val="000000"/>
                          <w:spacing w:val="-7"/>
                        </w:rPr>
                        <w:t xml:space="preserve"> </w:t>
                      </w:r>
                      <w:r>
                        <w:rPr>
                          <w:color w:val="000000"/>
                        </w:rPr>
                        <w:t>state-space</w:t>
                      </w:r>
                      <w:r>
                        <w:rPr>
                          <w:color w:val="000000"/>
                          <w:spacing w:val="-4"/>
                        </w:rPr>
                        <w:t xml:space="preserve"> </w:t>
                      </w:r>
                      <w:r>
                        <w:rPr>
                          <w:color w:val="000000"/>
                        </w:rPr>
                        <w:t>representation,</w:t>
                      </w:r>
                      <w:r>
                        <w:rPr>
                          <w:color w:val="000000"/>
                          <w:spacing w:val="-4"/>
                        </w:rPr>
                        <w:t xml:space="preserve"> </w:t>
                      </w:r>
                      <w:r>
                        <w:rPr>
                          <w:color w:val="000000"/>
                        </w:rPr>
                        <w:t>and</w:t>
                      </w:r>
                      <w:r>
                        <w:rPr>
                          <w:color w:val="000000"/>
                          <w:spacing w:val="-7"/>
                        </w:rPr>
                        <w:t xml:space="preserve"> </w:t>
                      </w:r>
                      <w:r>
                        <w:rPr>
                          <w:color w:val="000000"/>
                        </w:rPr>
                        <w:t>complexity</w:t>
                      </w:r>
                      <w:r>
                        <w:rPr>
                          <w:color w:val="000000"/>
                          <w:spacing w:val="-3"/>
                        </w:rPr>
                        <w:t xml:space="preserve"> </w:t>
                      </w:r>
                      <w:r>
                        <w:rPr>
                          <w:color w:val="000000"/>
                        </w:rPr>
                        <w:t>analysis</w:t>
                      </w:r>
                      <w:r>
                        <w:rPr>
                          <w:color w:val="000000"/>
                          <w:spacing w:val="-4"/>
                        </w:rPr>
                        <w:t xml:space="preserve"> </w:t>
                      </w:r>
                      <w:r>
                        <w:rPr>
                          <w:color w:val="000000"/>
                        </w:rPr>
                        <w:t>for</w:t>
                      </w:r>
                      <w:r>
                        <w:rPr>
                          <w:color w:val="000000"/>
                          <w:spacing w:val="-4"/>
                        </w:rPr>
                        <w:t xml:space="preserve"> </w:t>
                      </w:r>
                      <w:r>
                        <w:rPr>
                          <w:color w:val="000000"/>
                        </w:rPr>
                        <w:t>all</w:t>
                      </w:r>
                      <w:r>
                        <w:rPr>
                          <w:color w:val="000000"/>
                          <w:spacing w:val="-4"/>
                        </w:rPr>
                        <w:t xml:space="preserve"> </w:t>
                      </w:r>
                      <w:r>
                        <w:rPr>
                          <w:color w:val="000000"/>
                          <w:spacing w:val="-2"/>
                        </w:rPr>
                        <w:t>solutions.</w:t>
                      </w:r>
                    </w:p>
                    <w:p w14:paraId="7A43384B" w14:textId="77777777" w:rsidR="005B7689" w:rsidRDefault="00000000">
                      <w:pPr>
                        <w:pStyle w:val="BodyText"/>
                        <w:numPr>
                          <w:ilvl w:val="0"/>
                          <w:numId w:val="1"/>
                        </w:numPr>
                        <w:tabs>
                          <w:tab w:val="left" w:pos="1026"/>
                        </w:tabs>
                        <w:spacing w:line="207" w:lineRule="exact"/>
                        <w:ind w:left="1026" w:hanging="112"/>
                        <w:rPr>
                          <w:color w:val="000000"/>
                        </w:rPr>
                      </w:pPr>
                      <w:r>
                        <w:rPr>
                          <w:color w:val="000000"/>
                        </w:rPr>
                        <w:t>Neat</w:t>
                      </w:r>
                      <w:r>
                        <w:rPr>
                          <w:color w:val="000000"/>
                          <w:spacing w:val="-3"/>
                        </w:rPr>
                        <w:t xml:space="preserve"> </w:t>
                      </w:r>
                      <w:r>
                        <w:rPr>
                          <w:color w:val="000000"/>
                        </w:rPr>
                        <w:t>presentation</w:t>
                      </w:r>
                      <w:r>
                        <w:rPr>
                          <w:color w:val="000000"/>
                          <w:spacing w:val="-3"/>
                        </w:rPr>
                        <w:t xml:space="preserve"> </w:t>
                      </w:r>
                      <w:r>
                        <w:rPr>
                          <w:color w:val="000000"/>
                        </w:rPr>
                        <w:t>and</w:t>
                      </w:r>
                      <w:r>
                        <w:rPr>
                          <w:color w:val="000000"/>
                          <w:spacing w:val="-3"/>
                        </w:rPr>
                        <w:t xml:space="preserve"> </w:t>
                      </w:r>
                      <w:r>
                        <w:rPr>
                          <w:color w:val="000000"/>
                        </w:rPr>
                        <w:t>logical</w:t>
                      </w:r>
                      <w:r>
                        <w:rPr>
                          <w:color w:val="000000"/>
                          <w:spacing w:val="-5"/>
                        </w:rPr>
                        <w:t xml:space="preserve"> </w:t>
                      </w:r>
                      <w:r>
                        <w:rPr>
                          <w:color w:val="000000"/>
                        </w:rPr>
                        <w:t>explanation</w:t>
                      </w:r>
                      <w:r>
                        <w:rPr>
                          <w:color w:val="000000"/>
                          <w:spacing w:val="-5"/>
                        </w:rPr>
                        <w:t xml:space="preserve"> </w:t>
                      </w:r>
                      <w:r>
                        <w:rPr>
                          <w:color w:val="000000"/>
                        </w:rPr>
                        <w:t>are</w:t>
                      </w:r>
                      <w:r>
                        <w:rPr>
                          <w:color w:val="000000"/>
                          <w:spacing w:val="-4"/>
                        </w:rPr>
                        <w:t xml:space="preserve"> </w:t>
                      </w:r>
                      <w:r>
                        <w:rPr>
                          <w:color w:val="000000"/>
                          <w:spacing w:val="-2"/>
                        </w:rPr>
                        <w:t>mandatory.</w:t>
                      </w:r>
                    </w:p>
                  </w:txbxContent>
                </v:textbox>
                <w10:wrap type="topAndBottom" anchorx="page"/>
              </v:shape>
            </w:pict>
          </mc:Fallback>
        </mc:AlternateContent>
      </w:r>
    </w:p>
    <w:p w14:paraId="100BB38E" w14:textId="77777777" w:rsidR="005B7689" w:rsidRDefault="005B7689">
      <w:pPr>
        <w:pStyle w:val="BodyText"/>
        <w:spacing w:before="60"/>
        <w:rPr>
          <w:rFonts w:ascii="Arial"/>
          <w:b/>
          <w:sz w:val="20"/>
        </w:rPr>
      </w:pPr>
    </w:p>
    <w:tbl>
      <w:tblPr>
        <w:tblW w:w="0" w:type="auto"/>
        <w:tblInd w:w="175" w:type="dxa"/>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Layout w:type="fixed"/>
        <w:tblCellMar>
          <w:left w:w="0" w:type="dxa"/>
          <w:right w:w="0" w:type="dxa"/>
        </w:tblCellMar>
        <w:tblLook w:val="01E0" w:firstRow="1" w:lastRow="1" w:firstColumn="1" w:lastColumn="1" w:noHBand="0" w:noVBand="0"/>
      </w:tblPr>
      <w:tblGrid>
        <w:gridCol w:w="2547"/>
        <w:gridCol w:w="6239"/>
        <w:gridCol w:w="1278"/>
      </w:tblGrid>
      <w:tr w:rsidR="005B7689" w14:paraId="555AAF34" w14:textId="77777777">
        <w:trPr>
          <w:trHeight w:val="393"/>
        </w:trPr>
        <w:tc>
          <w:tcPr>
            <w:tcW w:w="2547" w:type="dxa"/>
            <w:tcBorders>
              <w:top w:val="nil"/>
            </w:tcBorders>
            <w:shd w:val="clear" w:color="auto" w:fill="1F4E79"/>
          </w:tcPr>
          <w:p w14:paraId="2BF3F9AC" w14:textId="77777777" w:rsidR="005B7689" w:rsidRDefault="00000000">
            <w:pPr>
              <w:pStyle w:val="TableParagraph"/>
              <w:spacing w:before="88"/>
              <w:ind w:left="611"/>
              <w:rPr>
                <w:rFonts w:ascii="Arial"/>
                <w:b/>
                <w:sz w:val="19"/>
              </w:rPr>
            </w:pPr>
            <w:r>
              <w:rPr>
                <w:rFonts w:ascii="Arial"/>
                <w:b/>
                <w:color w:val="FFFFFF"/>
                <w:sz w:val="19"/>
              </w:rPr>
              <w:t>Question</w:t>
            </w:r>
            <w:r>
              <w:rPr>
                <w:rFonts w:ascii="Arial"/>
                <w:b/>
                <w:color w:val="FFFFFF"/>
                <w:spacing w:val="-13"/>
                <w:sz w:val="19"/>
              </w:rPr>
              <w:t xml:space="preserve"> </w:t>
            </w:r>
            <w:r>
              <w:rPr>
                <w:rFonts w:ascii="Arial"/>
                <w:b/>
                <w:color w:val="FFFFFF"/>
                <w:spacing w:val="-4"/>
                <w:sz w:val="19"/>
              </w:rPr>
              <w:t>Type</w:t>
            </w:r>
          </w:p>
        </w:tc>
        <w:tc>
          <w:tcPr>
            <w:tcW w:w="6239" w:type="dxa"/>
            <w:tcBorders>
              <w:top w:val="nil"/>
            </w:tcBorders>
            <w:shd w:val="clear" w:color="auto" w:fill="1F4E79"/>
          </w:tcPr>
          <w:p w14:paraId="49BDFFF8" w14:textId="77777777" w:rsidR="005B7689" w:rsidRDefault="00000000">
            <w:pPr>
              <w:pStyle w:val="TableParagraph"/>
              <w:spacing w:before="88"/>
              <w:ind w:left="5"/>
              <w:jc w:val="center"/>
              <w:rPr>
                <w:rFonts w:ascii="Arial"/>
                <w:b/>
                <w:sz w:val="19"/>
              </w:rPr>
            </w:pPr>
            <w:r>
              <w:rPr>
                <w:rFonts w:ascii="Arial"/>
                <w:b/>
                <w:color w:val="FFFFFF"/>
                <w:sz w:val="19"/>
              </w:rPr>
              <w:t>Focus</w:t>
            </w:r>
            <w:r>
              <w:rPr>
                <w:rFonts w:ascii="Arial"/>
                <w:b/>
                <w:color w:val="FFFFFF"/>
                <w:spacing w:val="-11"/>
                <w:sz w:val="19"/>
              </w:rPr>
              <w:t xml:space="preserve"> </w:t>
            </w:r>
            <w:r>
              <w:rPr>
                <w:rFonts w:ascii="Arial"/>
                <w:b/>
                <w:color w:val="FFFFFF"/>
                <w:spacing w:val="-4"/>
                <w:sz w:val="19"/>
              </w:rPr>
              <w:t>Area</w:t>
            </w:r>
          </w:p>
        </w:tc>
        <w:tc>
          <w:tcPr>
            <w:tcW w:w="1278" w:type="dxa"/>
            <w:tcBorders>
              <w:top w:val="nil"/>
            </w:tcBorders>
            <w:shd w:val="clear" w:color="auto" w:fill="1F4E79"/>
          </w:tcPr>
          <w:p w14:paraId="1911A7AF" w14:textId="77777777" w:rsidR="005B7689" w:rsidRDefault="00000000">
            <w:pPr>
              <w:pStyle w:val="TableParagraph"/>
              <w:spacing w:before="88"/>
              <w:ind w:left="5" w:right="3"/>
              <w:jc w:val="center"/>
              <w:rPr>
                <w:rFonts w:ascii="Arial"/>
                <w:b/>
                <w:sz w:val="19"/>
              </w:rPr>
            </w:pPr>
            <w:r>
              <w:rPr>
                <w:rFonts w:ascii="Arial"/>
                <w:b/>
                <w:color w:val="FFFFFF"/>
                <w:spacing w:val="-2"/>
                <w:sz w:val="19"/>
              </w:rPr>
              <w:t>Questions</w:t>
            </w:r>
          </w:p>
        </w:tc>
      </w:tr>
      <w:tr w:rsidR="005B7689" w14:paraId="73290721" w14:textId="77777777">
        <w:trPr>
          <w:trHeight w:val="962"/>
        </w:trPr>
        <w:tc>
          <w:tcPr>
            <w:tcW w:w="2547" w:type="dxa"/>
            <w:tcBorders>
              <w:left w:val="single" w:sz="4" w:space="0" w:color="9DC3E6"/>
              <w:bottom w:val="single" w:sz="4" w:space="0" w:color="9DC3E6"/>
              <w:right w:val="single" w:sz="4" w:space="0" w:color="9DC3E6"/>
            </w:tcBorders>
            <w:shd w:val="clear" w:color="auto" w:fill="EBF3FA"/>
          </w:tcPr>
          <w:p w14:paraId="13003470" w14:textId="77777777" w:rsidR="005B7689" w:rsidRDefault="00000000">
            <w:pPr>
              <w:pStyle w:val="TableParagraph"/>
              <w:spacing w:before="204"/>
              <w:ind w:left="119" w:right="573"/>
              <w:rPr>
                <w:sz w:val="24"/>
              </w:rPr>
            </w:pPr>
            <w:r>
              <w:rPr>
                <w:sz w:val="24"/>
              </w:rPr>
              <w:t>Constraint</w:t>
            </w:r>
            <w:r>
              <w:rPr>
                <w:spacing w:val="-17"/>
                <w:sz w:val="24"/>
              </w:rPr>
              <w:t xml:space="preserve"> </w:t>
            </w:r>
            <w:r>
              <w:rPr>
                <w:sz w:val="24"/>
              </w:rPr>
              <w:t>Based Problem Solving</w:t>
            </w:r>
          </w:p>
        </w:tc>
        <w:tc>
          <w:tcPr>
            <w:tcW w:w="6239" w:type="dxa"/>
            <w:tcBorders>
              <w:left w:val="single" w:sz="4" w:space="0" w:color="9DC3E6"/>
              <w:bottom w:val="single" w:sz="4" w:space="0" w:color="9DC3E6"/>
              <w:right w:val="single" w:sz="4" w:space="0" w:color="9DC3E6"/>
            </w:tcBorders>
          </w:tcPr>
          <w:p w14:paraId="09E8584D" w14:textId="77777777" w:rsidR="005B7689" w:rsidRDefault="00000000">
            <w:pPr>
              <w:pStyle w:val="TableParagraph"/>
              <w:spacing w:before="65"/>
              <w:ind w:left="119" w:right="187"/>
              <w:rPr>
                <w:sz w:val="24"/>
              </w:rPr>
            </w:pPr>
            <w:r>
              <w:rPr>
                <w:sz w:val="24"/>
              </w:rPr>
              <w:t>Analyze</w:t>
            </w:r>
            <w:r>
              <w:rPr>
                <w:spacing w:val="-8"/>
                <w:sz w:val="24"/>
              </w:rPr>
              <w:t xml:space="preserve"> </w:t>
            </w:r>
            <w:r>
              <w:rPr>
                <w:sz w:val="24"/>
              </w:rPr>
              <w:t>combinatorial</w:t>
            </w:r>
            <w:r>
              <w:rPr>
                <w:spacing w:val="-11"/>
                <w:sz w:val="24"/>
              </w:rPr>
              <w:t xml:space="preserve"> </w:t>
            </w:r>
            <w:r>
              <w:rPr>
                <w:sz w:val="24"/>
              </w:rPr>
              <w:t>problems</w:t>
            </w:r>
            <w:r>
              <w:rPr>
                <w:spacing w:val="-8"/>
                <w:sz w:val="24"/>
              </w:rPr>
              <w:t xml:space="preserve"> </w:t>
            </w:r>
            <w:r>
              <w:rPr>
                <w:sz w:val="24"/>
              </w:rPr>
              <w:t>using</w:t>
            </w:r>
            <w:r>
              <w:rPr>
                <w:spacing w:val="-8"/>
                <w:sz w:val="24"/>
              </w:rPr>
              <w:t xml:space="preserve"> </w:t>
            </w:r>
            <w:r>
              <w:rPr>
                <w:sz w:val="24"/>
              </w:rPr>
              <w:t>backtracking</w:t>
            </w:r>
            <w:r>
              <w:rPr>
                <w:spacing w:val="-9"/>
                <w:sz w:val="24"/>
              </w:rPr>
              <w:t xml:space="preserve"> </w:t>
            </w:r>
            <w:r>
              <w:rPr>
                <w:sz w:val="24"/>
              </w:rPr>
              <w:t>and complexity classes such as P, NP, NP-Hard, and NP-</w:t>
            </w:r>
            <w:r>
              <w:rPr>
                <w:spacing w:val="-2"/>
                <w:sz w:val="24"/>
              </w:rPr>
              <w:t>Complete.</w:t>
            </w:r>
          </w:p>
        </w:tc>
        <w:tc>
          <w:tcPr>
            <w:tcW w:w="1278" w:type="dxa"/>
            <w:tcBorders>
              <w:left w:val="single" w:sz="4" w:space="0" w:color="9DC3E6"/>
              <w:bottom w:val="single" w:sz="4" w:space="0" w:color="9DC3E6"/>
              <w:right w:val="single" w:sz="4" w:space="0" w:color="9DC3E6"/>
            </w:tcBorders>
          </w:tcPr>
          <w:p w14:paraId="31902A83" w14:textId="77777777" w:rsidR="005B7689" w:rsidRDefault="005B7689">
            <w:pPr>
              <w:pStyle w:val="TableParagraph"/>
              <w:spacing w:before="134"/>
              <w:rPr>
                <w:rFonts w:ascii="Arial"/>
                <w:b/>
                <w:sz w:val="20"/>
              </w:rPr>
            </w:pPr>
          </w:p>
          <w:p w14:paraId="02BBA156" w14:textId="77777777" w:rsidR="005B7689" w:rsidRDefault="00000000">
            <w:pPr>
              <w:pStyle w:val="TableParagraph"/>
              <w:ind w:left="5"/>
              <w:jc w:val="center"/>
              <w:rPr>
                <w:sz w:val="20"/>
              </w:rPr>
            </w:pPr>
            <w:r>
              <w:rPr>
                <w:spacing w:val="-5"/>
                <w:sz w:val="20"/>
              </w:rPr>
              <w:t>Q1</w:t>
            </w:r>
          </w:p>
        </w:tc>
      </w:tr>
    </w:tbl>
    <w:p w14:paraId="08036140" w14:textId="77777777" w:rsidR="005B7689" w:rsidRDefault="005B7689">
      <w:pPr>
        <w:pStyle w:val="BodyText"/>
        <w:spacing w:before="42"/>
        <w:rPr>
          <w:rFonts w:ascii="Arial"/>
          <w:b/>
          <w:sz w:val="22"/>
        </w:rPr>
      </w:pPr>
    </w:p>
    <w:p w14:paraId="04B679CB" w14:textId="77777777" w:rsidR="005B7689" w:rsidRDefault="00000000">
      <w:pPr>
        <w:pStyle w:val="Heading3"/>
        <w:spacing w:before="1"/>
      </w:pPr>
      <w:r>
        <w:rPr>
          <w:color w:val="1F4E79"/>
        </w:rPr>
        <w:t>SECTION</w:t>
      </w:r>
      <w:r>
        <w:rPr>
          <w:color w:val="1F4E79"/>
          <w:spacing w:val="-9"/>
        </w:rPr>
        <w:t xml:space="preserve"> </w:t>
      </w:r>
      <w:r>
        <w:rPr>
          <w:color w:val="1F4E79"/>
        </w:rPr>
        <w:t>A</w:t>
      </w:r>
      <w:r>
        <w:rPr>
          <w:color w:val="1F4E79"/>
          <w:spacing w:val="-5"/>
        </w:rPr>
        <w:t xml:space="preserve"> </w:t>
      </w:r>
      <w:r>
        <w:rPr>
          <w:color w:val="1F4E79"/>
        </w:rPr>
        <w:t>–</w:t>
      </w:r>
      <w:r>
        <w:rPr>
          <w:color w:val="1F4E79"/>
          <w:spacing w:val="-8"/>
        </w:rPr>
        <w:t xml:space="preserve"> </w:t>
      </w:r>
      <w:r>
        <w:rPr>
          <w:color w:val="1F4E79"/>
        </w:rPr>
        <w:t>CONSTRAINT-BASED</w:t>
      </w:r>
      <w:r>
        <w:rPr>
          <w:color w:val="1F4E79"/>
          <w:spacing w:val="-6"/>
        </w:rPr>
        <w:t xml:space="preserve"> </w:t>
      </w:r>
      <w:r>
        <w:rPr>
          <w:color w:val="1F4E79"/>
        </w:rPr>
        <w:t>PROBLEM</w:t>
      </w:r>
      <w:r>
        <w:rPr>
          <w:color w:val="1F4E79"/>
          <w:spacing w:val="-5"/>
        </w:rPr>
        <w:t xml:space="preserve"> </w:t>
      </w:r>
      <w:r>
        <w:rPr>
          <w:color w:val="1F4E79"/>
          <w:spacing w:val="-2"/>
        </w:rPr>
        <w:t>SOLVING</w:t>
      </w:r>
    </w:p>
    <w:p w14:paraId="676B144B" w14:textId="77777777" w:rsidR="005B7689" w:rsidRDefault="005B7689">
      <w:pPr>
        <w:pStyle w:val="BodyText"/>
        <w:rPr>
          <w:rFonts w:ascii="Arial"/>
          <w:b/>
          <w:sz w:val="20"/>
        </w:rPr>
      </w:pPr>
    </w:p>
    <w:p w14:paraId="11F68041" w14:textId="77777777" w:rsidR="005B7689" w:rsidRDefault="005B7689">
      <w:pPr>
        <w:pStyle w:val="BodyText"/>
        <w:rPr>
          <w:rFonts w:ascii="Arial"/>
          <w:b/>
          <w:sz w:val="20"/>
        </w:rPr>
      </w:pPr>
    </w:p>
    <w:p w14:paraId="38A2EC85" w14:textId="77777777" w:rsidR="005B7689" w:rsidRDefault="005B7689">
      <w:pPr>
        <w:pStyle w:val="BodyText"/>
        <w:rPr>
          <w:rFonts w:ascii="Arial"/>
          <w:b/>
          <w:sz w:val="20"/>
        </w:rPr>
      </w:pPr>
    </w:p>
    <w:p w14:paraId="5D5878EA" w14:textId="77777777" w:rsidR="005B7689" w:rsidRDefault="005B7689">
      <w:pPr>
        <w:pStyle w:val="BodyText"/>
        <w:rPr>
          <w:rFonts w:ascii="Arial"/>
          <w:b/>
          <w:sz w:val="20"/>
        </w:rPr>
      </w:pPr>
    </w:p>
    <w:p w14:paraId="2623979B" w14:textId="77777777" w:rsidR="005B7689" w:rsidRDefault="005B7689">
      <w:pPr>
        <w:pStyle w:val="BodyText"/>
        <w:rPr>
          <w:rFonts w:ascii="Arial"/>
          <w:b/>
          <w:sz w:val="20"/>
        </w:rPr>
      </w:pPr>
    </w:p>
    <w:p w14:paraId="3E7BCCAE" w14:textId="77777777" w:rsidR="005B7689" w:rsidRDefault="005B7689">
      <w:pPr>
        <w:pStyle w:val="BodyText"/>
        <w:rPr>
          <w:rFonts w:ascii="Arial"/>
          <w:b/>
          <w:sz w:val="20"/>
        </w:rPr>
      </w:pPr>
    </w:p>
    <w:p w14:paraId="2E6811F8" w14:textId="77777777" w:rsidR="005B7689" w:rsidRDefault="005B7689">
      <w:pPr>
        <w:pStyle w:val="BodyText"/>
        <w:rPr>
          <w:rFonts w:ascii="Arial"/>
          <w:b/>
          <w:sz w:val="20"/>
        </w:rPr>
      </w:pPr>
    </w:p>
    <w:p w14:paraId="69861A01" w14:textId="77777777" w:rsidR="005B7689" w:rsidRDefault="005B7689">
      <w:pPr>
        <w:pStyle w:val="BodyText"/>
        <w:rPr>
          <w:rFonts w:ascii="Arial"/>
          <w:b/>
          <w:sz w:val="20"/>
        </w:rPr>
      </w:pPr>
    </w:p>
    <w:p w14:paraId="58A07A12" w14:textId="77777777" w:rsidR="005B7689" w:rsidRDefault="005B7689">
      <w:pPr>
        <w:pStyle w:val="BodyText"/>
        <w:rPr>
          <w:rFonts w:ascii="Arial"/>
          <w:b/>
          <w:sz w:val="20"/>
        </w:rPr>
      </w:pPr>
    </w:p>
    <w:p w14:paraId="1F77D8FC" w14:textId="77777777" w:rsidR="005B7689" w:rsidRDefault="005B7689">
      <w:pPr>
        <w:pStyle w:val="BodyText"/>
        <w:rPr>
          <w:rFonts w:ascii="Arial"/>
          <w:b/>
          <w:sz w:val="20"/>
        </w:rPr>
      </w:pPr>
    </w:p>
    <w:p w14:paraId="53CC0A38" w14:textId="77777777" w:rsidR="005B7689" w:rsidRDefault="005B7689">
      <w:pPr>
        <w:pStyle w:val="BodyText"/>
        <w:rPr>
          <w:rFonts w:ascii="Arial"/>
          <w:b/>
          <w:sz w:val="20"/>
        </w:rPr>
      </w:pPr>
    </w:p>
    <w:p w14:paraId="55B0FBE8" w14:textId="77777777" w:rsidR="005B7689" w:rsidRDefault="005B7689">
      <w:pPr>
        <w:pStyle w:val="BodyText"/>
        <w:rPr>
          <w:rFonts w:ascii="Arial"/>
          <w:b/>
          <w:sz w:val="20"/>
        </w:rPr>
      </w:pPr>
    </w:p>
    <w:p w14:paraId="01BCCCE6" w14:textId="77777777" w:rsidR="005B7689" w:rsidRDefault="005B7689">
      <w:pPr>
        <w:pStyle w:val="BodyText"/>
        <w:rPr>
          <w:rFonts w:ascii="Arial"/>
          <w:b/>
          <w:sz w:val="20"/>
        </w:rPr>
      </w:pPr>
    </w:p>
    <w:p w14:paraId="430D5052" w14:textId="77777777" w:rsidR="005B7689" w:rsidRDefault="005B7689">
      <w:pPr>
        <w:pStyle w:val="BodyText"/>
        <w:rPr>
          <w:rFonts w:ascii="Arial"/>
          <w:b/>
          <w:sz w:val="20"/>
        </w:rPr>
      </w:pPr>
    </w:p>
    <w:p w14:paraId="209561C5" w14:textId="77777777" w:rsidR="000C1DCD" w:rsidRDefault="000C1DCD">
      <w:pPr>
        <w:pStyle w:val="BodyText"/>
        <w:rPr>
          <w:rFonts w:ascii="Arial"/>
          <w:b/>
          <w:sz w:val="20"/>
        </w:rPr>
      </w:pPr>
    </w:p>
    <w:p w14:paraId="7DA1348F" w14:textId="77777777" w:rsidR="000C1DCD" w:rsidRDefault="000C1DCD">
      <w:pPr>
        <w:pStyle w:val="BodyText"/>
        <w:rPr>
          <w:rFonts w:ascii="Arial"/>
          <w:b/>
          <w:sz w:val="20"/>
        </w:rPr>
      </w:pPr>
    </w:p>
    <w:p w14:paraId="02ED55CD" w14:textId="77777777" w:rsidR="000C1DCD" w:rsidRDefault="000C1DCD">
      <w:pPr>
        <w:pStyle w:val="BodyText"/>
        <w:rPr>
          <w:rFonts w:ascii="Arial"/>
          <w:b/>
          <w:sz w:val="20"/>
        </w:rPr>
      </w:pPr>
    </w:p>
    <w:p w14:paraId="5CC0A321" w14:textId="77777777" w:rsidR="000C1DCD" w:rsidRDefault="000C1DCD">
      <w:pPr>
        <w:pStyle w:val="BodyText"/>
        <w:rPr>
          <w:rFonts w:ascii="Arial"/>
          <w:b/>
          <w:sz w:val="20"/>
        </w:rPr>
      </w:pPr>
    </w:p>
    <w:p w14:paraId="3F0B7D4A" w14:textId="77777777" w:rsidR="000C1DCD" w:rsidRDefault="000C1DCD">
      <w:pPr>
        <w:pStyle w:val="BodyText"/>
        <w:rPr>
          <w:rFonts w:ascii="Arial"/>
          <w:b/>
          <w:sz w:val="20"/>
        </w:rPr>
      </w:pPr>
    </w:p>
    <w:p w14:paraId="3E10E828" w14:textId="77777777" w:rsidR="000C1DCD" w:rsidRDefault="000C1DCD">
      <w:pPr>
        <w:pStyle w:val="BodyText"/>
        <w:rPr>
          <w:rFonts w:ascii="Arial"/>
          <w:b/>
          <w:sz w:val="20"/>
        </w:rPr>
      </w:pPr>
    </w:p>
    <w:p w14:paraId="0AC8773D" w14:textId="77777777" w:rsidR="000C1DCD" w:rsidRDefault="000C1DCD">
      <w:pPr>
        <w:pStyle w:val="BodyText"/>
        <w:rPr>
          <w:rFonts w:ascii="Arial"/>
          <w:b/>
          <w:sz w:val="20"/>
        </w:rPr>
      </w:pPr>
    </w:p>
    <w:p w14:paraId="732A2742" w14:textId="53B42456" w:rsidR="000C1DCD" w:rsidRDefault="000C1DCD">
      <w:pPr>
        <w:pStyle w:val="BodyText"/>
        <w:rPr>
          <w:rFonts w:ascii="Arial"/>
          <w:b/>
          <w:sz w:val="20"/>
        </w:rPr>
      </w:pPr>
      <w:r>
        <w:rPr>
          <w:rFonts w:ascii="Arial"/>
          <w:b/>
          <w:sz w:val="20"/>
        </w:rPr>
        <w:t>z</w:t>
      </w:r>
    </w:p>
    <w:p w14:paraId="70CF3F8B" w14:textId="77777777" w:rsidR="005B7689" w:rsidRDefault="005B7689">
      <w:pPr>
        <w:pStyle w:val="BodyText"/>
        <w:rPr>
          <w:rFonts w:ascii="Arial"/>
          <w:b/>
          <w:sz w:val="20"/>
        </w:rPr>
      </w:pPr>
    </w:p>
    <w:p w14:paraId="59C59B99" w14:textId="77777777" w:rsidR="005B7689" w:rsidRDefault="005B7689">
      <w:pPr>
        <w:pStyle w:val="BodyText"/>
        <w:rPr>
          <w:rFonts w:ascii="Arial"/>
          <w:b/>
          <w:sz w:val="20"/>
        </w:rPr>
      </w:pPr>
    </w:p>
    <w:p w14:paraId="0CEF3033" w14:textId="77777777" w:rsidR="005B7689" w:rsidRDefault="00000000">
      <w:pPr>
        <w:pStyle w:val="BodyText"/>
        <w:spacing w:before="195"/>
        <w:rPr>
          <w:rFonts w:ascii="Arial"/>
          <w:b/>
          <w:sz w:val="20"/>
        </w:rPr>
      </w:pPr>
      <w:r>
        <w:rPr>
          <w:rFonts w:ascii="Arial"/>
          <w:b/>
          <w:noProof/>
          <w:sz w:val="20"/>
        </w:rPr>
        <mc:AlternateContent>
          <mc:Choice Requires="wpg">
            <w:drawing>
              <wp:anchor distT="0" distB="0" distL="0" distR="0" simplePos="0" relativeHeight="487588864" behindDoc="1" locked="0" layoutInCell="1" allowOverlap="1" wp14:anchorId="268436E9" wp14:editId="393B42A4">
                <wp:simplePos x="0" y="0"/>
                <wp:positionH relativeFrom="page">
                  <wp:posOffset>914704</wp:posOffset>
                </wp:positionH>
                <wp:positionV relativeFrom="paragraph">
                  <wp:posOffset>285229</wp:posOffset>
                </wp:positionV>
                <wp:extent cx="6408420" cy="994410"/>
                <wp:effectExtent l="0" t="0" r="0" b="0"/>
                <wp:wrapTopAndBottom/>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8420" cy="994410"/>
                          <a:chOff x="0" y="0"/>
                          <a:chExt cx="6408420" cy="994410"/>
                        </a:xfrm>
                      </wpg:grpSpPr>
                      <wps:wsp>
                        <wps:cNvPr id="4" name="Graphic 4"/>
                        <wps:cNvSpPr/>
                        <wps:spPr>
                          <a:xfrm>
                            <a:off x="6095" y="6044"/>
                            <a:ext cx="6396355" cy="980440"/>
                          </a:xfrm>
                          <a:custGeom>
                            <a:avLst/>
                            <a:gdLst/>
                            <a:ahLst/>
                            <a:cxnLst/>
                            <a:rect l="l" t="t" r="r" b="b"/>
                            <a:pathLst>
                              <a:path w="6396355" h="980440">
                                <a:moveTo>
                                  <a:pt x="6395974" y="0"/>
                                </a:moveTo>
                                <a:lnTo>
                                  <a:pt x="0" y="0"/>
                                </a:lnTo>
                                <a:lnTo>
                                  <a:pt x="0" y="980236"/>
                                </a:lnTo>
                                <a:lnTo>
                                  <a:pt x="6395974" y="980236"/>
                                </a:lnTo>
                                <a:lnTo>
                                  <a:pt x="6395974" y="0"/>
                                </a:lnTo>
                                <a:close/>
                              </a:path>
                            </a:pathLst>
                          </a:custGeom>
                          <a:solidFill>
                            <a:srgbClr val="FFF8E6"/>
                          </a:solidFill>
                        </wps:spPr>
                        <wps:bodyPr wrap="square" lIns="0" tIns="0" rIns="0" bIns="0" rtlCol="0">
                          <a:prstTxWarp prst="textNoShape">
                            <a:avLst/>
                          </a:prstTxWarp>
                          <a:noAutofit/>
                        </wps:bodyPr>
                      </wps:wsp>
                      <wps:wsp>
                        <wps:cNvPr id="5" name="Graphic 5"/>
                        <wps:cNvSpPr/>
                        <wps:spPr>
                          <a:xfrm>
                            <a:off x="0" y="987818"/>
                            <a:ext cx="6408420" cy="6350"/>
                          </a:xfrm>
                          <a:custGeom>
                            <a:avLst/>
                            <a:gdLst/>
                            <a:ahLst/>
                            <a:cxnLst/>
                            <a:rect l="l" t="t" r="r" b="b"/>
                            <a:pathLst>
                              <a:path w="6408420" h="6350">
                                <a:moveTo>
                                  <a:pt x="6096" y="0"/>
                                </a:moveTo>
                                <a:lnTo>
                                  <a:pt x="0" y="0"/>
                                </a:lnTo>
                                <a:lnTo>
                                  <a:pt x="0" y="6083"/>
                                </a:lnTo>
                                <a:lnTo>
                                  <a:pt x="6096" y="6083"/>
                                </a:lnTo>
                                <a:lnTo>
                                  <a:pt x="6096" y="0"/>
                                </a:lnTo>
                                <a:close/>
                              </a:path>
                              <a:path w="6408420" h="6350">
                                <a:moveTo>
                                  <a:pt x="6408102" y="0"/>
                                </a:moveTo>
                                <a:lnTo>
                                  <a:pt x="6402019" y="0"/>
                                </a:lnTo>
                                <a:lnTo>
                                  <a:pt x="6402019" y="6083"/>
                                </a:lnTo>
                                <a:lnTo>
                                  <a:pt x="6408102" y="6083"/>
                                </a:lnTo>
                                <a:lnTo>
                                  <a:pt x="6408102" y="0"/>
                                </a:lnTo>
                                <a:close/>
                              </a:path>
                            </a:pathLst>
                          </a:custGeom>
                          <a:solidFill>
                            <a:srgbClr val="1F4E79"/>
                          </a:solidFill>
                        </wps:spPr>
                        <wps:bodyPr wrap="square" lIns="0" tIns="0" rIns="0" bIns="0" rtlCol="0">
                          <a:prstTxWarp prst="textNoShape">
                            <a:avLst/>
                          </a:prstTxWarp>
                          <a:noAutofit/>
                        </wps:bodyPr>
                      </wps:wsp>
                      <wps:wsp>
                        <wps:cNvPr id="6" name="Textbox 6"/>
                        <wps:cNvSpPr txBox="1"/>
                        <wps:spPr>
                          <a:xfrm>
                            <a:off x="3047" y="3047"/>
                            <a:ext cx="6402070" cy="988060"/>
                          </a:xfrm>
                          <a:prstGeom prst="rect">
                            <a:avLst/>
                          </a:prstGeom>
                          <a:ln w="6095">
                            <a:solidFill>
                              <a:srgbClr val="1F4E79"/>
                            </a:solidFill>
                            <a:prstDash val="solid"/>
                          </a:ln>
                        </wps:spPr>
                        <wps:txbx>
                          <w:txbxContent>
                            <w:p w14:paraId="71AC1EDF" w14:textId="77777777" w:rsidR="005B7689" w:rsidRPr="000C1DCD" w:rsidRDefault="00000000">
                              <w:pPr>
                                <w:spacing w:before="120"/>
                                <w:ind w:left="194"/>
                                <w:rPr>
                                  <w:rFonts w:ascii="Arial"/>
                                  <w:b/>
                                  <w:color w:val="EE0000"/>
                                  <w:highlight w:val="black"/>
                                </w:rPr>
                              </w:pPr>
                              <w:r w:rsidRPr="000C1DCD">
                                <w:rPr>
                                  <w:rFonts w:ascii="Arial"/>
                                  <w:b/>
                                  <w:color w:val="EE0000"/>
                                  <w:highlight w:val="black"/>
                                </w:rPr>
                                <w:t>Code</w:t>
                              </w:r>
                              <w:r w:rsidRPr="000C1DCD">
                                <w:rPr>
                                  <w:rFonts w:ascii="Arial"/>
                                  <w:b/>
                                  <w:color w:val="EE0000"/>
                                  <w:spacing w:val="-2"/>
                                  <w:highlight w:val="black"/>
                                </w:rPr>
                                <w:t xml:space="preserve"> </w:t>
                              </w:r>
                              <w:r w:rsidRPr="000C1DCD">
                                <w:rPr>
                                  <w:rFonts w:ascii="Arial"/>
                                  <w:b/>
                                  <w:color w:val="EE0000"/>
                                  <w:highlight w:val="black"/>
                                </w:rPr>
                                <w:t xml:space="preserve">of </w:t>
                              </w:r>
                              <w:r w:rsidRPr="000C1DCD">
                                <w:rPr>
                                  <w:rFonts w:ascii="Arial"/>
                                  <w:b/>
                                  <w:color w:val="EE0000"/>
                                  <w:spacing w:val="-2"/>
                                  <w:highlight w:val="black"/>
                                </w:rPr>
                                <w:t>Conduct</w:t>
                              </w:r>
                            </w:p>
                            <w:p w14:paraId="73294320" w14:textId="705592E4" w:rsidR="005B7689" w:rsidRPr="00C7271B" w:rsidRDefault="00000000">
                              <w:pPr>
                                <w:tabs>
                                  <w:tab w:val="left" w:pos="2939"/>
                                </w:tabs>
                                <w:ind w:left="194" w:right="558"/>
                                <w:rPr>
                                  <w:rFonts w:ascii="Arial"/>
                                  <w:i/>
                                  <w:color w:val="FFFFFF" w:themeColor="background1"/>
                                  <w:sz w:val="18"/>
                                  <w:highlight w:val="black"/>
                                </w:rPr>
                              </w:pPr>
                              <w:r w:rsidRPr="00C7271B">
                                <w:rPr>
                                  <w:rFonts w:ascii="Arial"/>
                                  <w:i/>
                                  <w:color w:val="FFFFFF" w:themeColor="background1"/>
                                  <w:sz w:val="18"/>
                                  <w:highlight w:val="black"/>
                                </w:rPr>
                                <w:t>I</w:t>
                              </w:r>
                              <w:r w:rsidR="000C1DCD" w:rsidRPr="00C7271B">
                                <w:rPr>
                                  <w:rFonts w:ascii="Arial"/>
                                  <w:i/>
                                  <w:color w:val="FFFFFF" w:themeColor="background1"/>
                                  <w:sz w:val="18"/>
                                  <w:highlight w:val="black"/>
                                </w:rPr>
                                <w:t xml:space="preserve">   </w:t>
                              </w:r>
                              <w:r w:rsidR="006C7B3F">
                                <w:rPr>
                                  <w:rFonts w:ascii="Arial"/>
                                  <w:i/>
                                  <w:color w:val="FFFFFF" w:themeColor="background1"/>
                                  <w:sz w:val="18"/>
                                  <w:highlight w:val="black"/>
                                </w:rPr>
                                <w:t xml:space="preserve">PRAVEEN KUMAR </w:t>
                              </w:r>
                              <w:r w:rsidR="000C1DCD" w:rsidRPr="00C7271B">
                                <w:rPr>
                                  <w:rFonts w:ascii="Arial"/>
                                  <w:i/>
                                  <w:color w:val="FFFFFF" w:themeColor="background1"/>
                                  <w:sz w:val="18"/>
                                  <w:highlight w:val="black"/>
                                </w:rPr>
                                <w:t xml:space="preserve"> /192</w:t>
                              </w:r>
                              <w:r w:rsidR="006C7B3F">
                                <w:rPr>
                                  <w:rFonts w:ascii="Arial"/>
                                  <w:i/>
                                  <w:color w:val="FFFFFF" w:themeColor="background1"/>
                                  <w:sz w:val="18"/>
                                  <w:highlight w:val="black"/>
                                </w:rPr>
                                <w:t>324287</w:t>
                              </w:r>
                              <w:r w:rsidRPr="00C7271B">
                                <w:rPr>
                                  <w:rFonts w:ascii="Arial"/>
                                  <w:i/>
                                  <w:color w:val="FFFFFF" w:themeColor="background1"/>
                                  <w:sz w:val="18"/>
                                  <w:highlight w:val="black"/>
                                </w:rPr>
                                <w:t>(Name / Reg No) certify that this submission is my original work and that I have adhered</w:t>
                              </w:r>
                              <w:r w:rsidRPr="00C7271B">
                                <w:rPr>
                                  <w:rFonts w:ascii="Arial"/>
                                  <w:i/>
                                  <w:color w:val="FFFFFF" w:themeColor="background1"/>
                                  <w:spacing w:val="-3"/>
                                  <w:sz w:val="18"/>
                                  <w:highlight w:val="black"/>
                                </w:rPr>
                                <w:t xml:space="preserve"> </w:t>
                              </w:r>
                              <w:r w:rsidRPr="00C7271B">
                                <w:rPr>
                                  <w:rFonts w:ascii="Arial"/>
                                  <w:i/>
                                  <w:color w:val="FFFFFF" w:themeColor="background1"/>
                                  <w:sz w:val="18"/>
                                  <w:highlight w:val="black"/>
                                </w:rPr>
                                <w:t>to</w:t>
                              </w:r>
                              <w:r w:rsidRPr="00C7271B">
                                <w:rPr>
                                  <w:rFonts w:ascii="Arial"/>
                                  <w:i/>
                                  <w:color w:val="FFFFFF" w:themeColor="background1"/>
                                  <w:spacing w:val="-5"/>
                                  <w:sz w:val="18"/>
                                  <w:highlight w:val="black"/>
                                </w:rPr>
                                <w:t xml:space="preserve"> </w:t>
                              </w:r>
                              <w:r w:rsidRPr="00C7271B">
                                <w:rPr>
                                  <w:rFonts w:ascii="Arial"/>
                                  <w:i/>
                                  <w:color w:val="FFFFFF" w:themeColor="background1"/>
                                  <w:sz w:val="18"/>
                                  <w:highlight w:val="black"/>
                                </w:rPr>
                                <w:t>the</w:t>
                              </w:r>
                              <w:r w:rsidRPr="00C7271B">
                                <w:rPr>
                                  <w:rFonts w:ascii="Arial"/>
                                  <w:i/>
                                  <w:color w:val="FFFFFF" w:themeColor="background1"/>
                                  <w:spacing w:val="-5"/>
                                  <w:sz w:val="18"/>
                                  <w:highlight w:val="black"/>
                                </w:rPr>
                                <w:t xml:space="preserve"> </w:t>
                              </w:r>
                              <w:r w:rsidRPr="00C7271B">
                                <w:rPr>
                                  <w:rFonts w:ascii="Arial"/>
                                  <w:i/>
                                  <w:color w:val="FFFFFF" w:themeColor="background1"/>
                                  <w:sz w:val="18"/>
                                  <w:highlight w:val="black"/>
                                </w:rPr>
                                <w:t>guidelines</w:t>
                              </w:r>
                              <w:r w:rsidRPr="00C7271B">
                                <w:rPr>
                                  <w:rFonts w:ascii="Arial"/>
                                  <w:i/>
                                  <w:color w:val="FFFFFF" w:themeColor="background1"/>
                                  <w:spacing w:val="-2"/>
                                  <w:sz w:val="18"/>
                                  <w:highlight w:val="black"/>
                                </w:rPr>
                                <w:t xml:space="preserve"> </w:t>
                              </w:r>
                              <w:r w:rsidRPr="00C7271B">
                                <w:rPr>
                                  <w:rFonts w:ascii="Arial"/>
                                  <w:i/>
                                  <w:color w:val="FFFFFF" w:themeColor="background1"/>
                                  <w:sz w:val="18"/>
                                  <w:highlight w:val="black"/>
                                </w:rPr>
                                <w:t>specified</w:t>
                              </w:r>
                              <w:r w:rsidRPr="00C7271B">
                                <w:rPr>
                                  <w:rFonts w:ascii="Arial"/>
                                  <w:i/>
                                  <w:color w:val="FFFFFF" w:themeColor="background1"/>
                                  <w:spacing w:val="-5"/>
                                  <w:sz w:val="18"/>
                                  <w:highlight w:val="black"/>
                                </w:rPr>
                                <w:t xml:space="preserve"> </w:t>
                              </w:r>
                              <w:r w:rsidRPr="00C7271B">
                                <w:rPr>
                                  <w:rFonts w:ascii="Arial"/>
                                  <w:i/>
                                  <w:color w:val="FFFFFF" w:themeColor="background1"/>
                                  <w:sz w:val="18"/>
                                  <w:highlight w:val="black"/>
                                </w:rPr>
                                <w:t>for</w:t>
                              </w:r>
                              <w:r w:rsidRPr="00C7271B">
                                <w:rPr>
                                  <w:rFonts w:ascii="Arial"/>
                                  <w:i/>
                                  <w:color w:val="FFFFFF" w:themeColor="background1"/>
                                  <w:spacing w:val="-3"/>
                                  <w:sz w:val="18"/>
                                  <w:highlight w:val="black"/>
                                </w:rPr>
                                <w:t xml:space="preserve"> </w:t>
                              </w:r>
                              <w:r w:rsidRPr="00C7271B">
                                <w:rPr>
                                  <w:rFonts w:ascii="Arial"/>
                                  <w:i/>
                                  <w:color w:val="FFFFFF" w:themeColor="background1"/>
                                  <w:sz w:val="18"/>
                                  <w:highlight w:val="black"/>
                                </w:rPr>
                                <w:t>this</w:t>
                              </w:r>
                              <w:r w:rsidRPr="00C7271B">
                                <w:rPr>
                                  <w:rFonts w:ascii="Arial"/>
                                  <w:i/>
                                  <w:color w:val="FFFFFF" w:themeColor="background1"/>
                                  <w:spacing w:val="-5"/>
                                  <w:sz w:val="18"/>
                                  <w:highlight w:val="black"/>
                                </w:rPr>
                                <w:t xml:space="preserve"> </w:t>
                              </w:r>
                              <w:r w:rsidRPr="00C7271B">
                                <w:rPr>
                                  <w:rFonts w:ascii="Arial"/>
                                  <w:i/>
                                  <w:color w:val="FFFFFF" w:themeColor="background1"/>
                                  <w:sz w:val="18"/>
                                  <w:highlight w:val="black"/>
                                </w:rPr>
                                <w:t>assessment.</w:t>
                              </w:r>
                              <w:r w:rsidRPr="00C7271B">
                                <w:rPr>
                                  <w:rFonts w:ascii="Arial"/>
                                  <w:i/>
                                  <w:color w:val="FFFFFF" w:themeColor="background1"/>
                                  <w:spacing w:val="-3"/>
                                  <w:sz w:val="18"/>
                                  <w:highlight w:val="black"/>
                                </w:rPr>
                                <w:t xml:space="preserve"> </w:t>
                              </w:r>
                              <w:r w:rsidRPr="00C7271B">
                                <w:rPr>
                                  <w:rFonts w:ascii="Arial"/>
                                  <w:i/>
                                  <w:color w:val="FFFFFF" w:themeColor="background1"/>
                                  <w:sz w:val="18"/>
                                  <w:highlight w:val="black"/>
                                </w:rPr>
                                <w:t>I</w:t>
                              </w:r>
                              <w:r w:rsidRPr="00C7271B">
                                <w:rPr>
                                  <w:rFonts w:ascii="Arial"/>
                                  <w:i/>
                                  <w:color w:val="FFFFFF" w:themeColor="background1"/>
                                  <w:spacing w:val="-3"/>
                                  <w:sz w:val="18"/>
                                  <w:highlight w:val="black"/>
                                </w:rPr>
                                <w:t xml:space="preserve"> </w:t>
                              </w:r>
                              <w:r w:rsidRPr="00C7271B">
                                <w:rPr>
                                  <w:rFonts w:ascii="Arial"/>
                                  <w:i/>
                                  <w:color w:val="FFFFFF" w:themeColor="background1"/>
                                  <w:sz w:val="18"/>
                                  <w:highlight w:val="black"/>
                                </w:rPr>
                                <w:t>understand</w:t>
                              </w:r>
                              <w:r w:rsidRPr="00C7271B">
                                <w:rPr>
                                  <w:rFonts w:ascii="Arial"/>
                                  <w:i/>
                                  <w:color w:val="FFFFFF" w:themeColor="background1"/>
                                  <w:spacing w:val="-3"/>
                                  <w:sz w:val="18"/>
                                  <w:highlight w:val="black"/>
                                </w:rPr>
                                <w:t xml:space="preserve"> </w:t>
                              </w:r>
                              <w:r w:rsidRPr="00C7271B">
                                <w:rPr>
                                  <w:rFonts w:ascii="Arial"/>
                                  <w:i/>
                                  <w:color w:val="FFFFFF" w:themeColor="background1"/>
                                  <w:sz w:val="18"/>
                                  <w:highlight w:val="black"/>
                                </w:rPr>
                                <w:t>that</w:t>
                              </w:r>
                              <w:r w:rsidRPr="00C7271B">
                                <w:rPr>
                                  <w:rFonts w:ascii="Arial"/>
                                  <w:i/>
                                  <w:color w:val="FFFFFF" w:themeColor="background1"/>
                                  <w:spacing w:val="-3"/>
                                  <w:sz w:val="18"/>
                                  <w:highlight w:val="black"/>
                                </w:rPr>
                                <w:t xml:space="preserve"> </w:t>
                              </w:r>
                              <w:r w:rsidRPr="00C7271B">
                                <w:rPr>
                                  <w:rFonts w:ascii="Arial"/>
                                  <w:i/>
                                  <w:color w:val="FFFFFF" w:themeColor="background1"/>
                                  <w:sz w:val="18"/>
                                  <w:highlight w:val="black"/>
                                </w:rPr>
                                <w:t>any</w:t>
                              </w:r>
                              <w:r w:rsidRPr="00C7271B">
                                <w:rPr>
                                  <w:rFonts w:ascii="Arial"/>
                                  <w:i/>
                                  <w:color w:val="FFFFFF" w:themeColor="background1"/>
                                  <w:spacing w:val="-4"/>
                                  <w:sz w:val="18"/>
                                  <w:highlight w:val="black"/>
                                </w:rPr>
                                <w:t xml:space="preserve"> </w:t>
                              </w:r>
                              <w:r w:rsidRPr="00C7271B">
                                <w:rPr>
                                  <w:rFonts w:ascii="Arial"/>
                                  <w:i/>
                                  <w:color w:val="FFFFFF" w:themeColor="background1"/>
                                  <w:sz w:val="18"/>
                                  <w:highlight w:val="black"/>
                                </w:rPr>
                                <w:t>violation</w:t>
                              </w:r>
                              <w:r w:rsidRPr="00C7271B">
                                <w:rPr>
                                  <w:rFonts w:ascii="Arial"/>
                                  <w:i/>
                                  <w:color w:val="FFFFFF" w:themeColor="background1"/>
                                  <w:spacing w:val="-5"/>
                                  <w:sz w:val="18"/>
                                  <w:highlight w:val="black"/>
                                </w:rPr>
                                <w:t xml:space="preserve"> </w:t>
                              </w:r>
                              <w:r w:rsidRPr="00C7271B">
                                <w:rPr>
                                  <w:rFonts w:ascii="Arial"/>
                                  <w:i/>
                                  <w:color w:val="FFFFFF" w:themeColor="background1"/>
                                  <w:sz w:val="18"/>
                                  <w:highlight w:val="black"/>
                                </w:rPr>
                                <w:t>of</w:t>
                              </w:r>
                              <w:r w:rsidRPr="00C7271B">
                                <w:rPr>
                                  <w:rFonts w:ascii="Arial"/>
                                  <w:i/>
                                  <w:color w:val="FFFFFF" w:themeColor="background1"/>
                                  <w:spacing w:val="-3"/>
                                  <w:sz w:val="18"/>
                                  <w:highlight w:val="black"/>
                                </w:rPr>
                                <w:t xml:space="preserve"> </w:t>
                              </w:r>
                              <w:r w:rsidRPr="00C7271B">
                                <w:rPr>
                                  <w:rFonts w:ascii="Arial"/>
                                  <w:i/>
                                  <w:color w:val="FFFFFF" w:themeColor="background1"/>
                                  <w:sz w:val="18"/>
                                  <w:highlight w:val="black"/>
                                </w:rPr>
                                <w:t>academic</w:t>
                              </w:r>
                              <w:r w:rsidRPr="00C7271B">
                                <w:rPr>
                                  <w:rFonts w:ascii="Arial"/>
                                  <w:i/>
                                  <w:color w:val="FFFFFF" w:themeColor="background1"/>
                                  <w:spacing w:val="-4"/>
                                  <w:sz w:val="18"/>
                                  <w:highlight w:val="black"/>
                                </w:rPr>
                                <w:t xml:space="preserve"> </w:t>
                              </w:r>
                              <w:r w:rsidRPr="00C7271B">
                                <w:rPr>
                                  <w:rFonts w:ascii="Arial"/>
                                  <w:i/>
                                  <w:color w:val="FFFFFF" w:themeColor="background1"/>
                                  <w:sz w:val="18"/>
                                  <w:highlight w:val="black"/>
                                </w:rPr>
                                <w:t>integrity</w:t>
                              </w:r>
                              <w:r w:rsidRPr="00C7271B">
                                <w:rPr>
                                  <w:rFonts w:ascii="Arial"/>
                                  <w:i/>
                                  <w:color w:val="FFFFFF" w:themeColor="background1"/>
                                  <w:spacing w:val="-2"/>
                                  <w:sz w:val="18"/>
                                  <w:highlight w:val="black"/>
                                </w:rPr>
                                <w:t xml:space="preserve"> </w:t>
                              </w:r>
                              <w:r w:rsidRPr="00C7271B">
                                <w:rPr>
                                  <w:rFonts w:ascii="Arial"/>
                                  <w:i/>
                                  <w:color w:val="FFFFFF" w:themeColor="background1"/>
                                  <w:sz w:val="18"/>
                                  <w:highlight w:val="black"/>
                                </w:rPr>
                                <w:t>rules</w:t>
                              </w:r>
                              <w:r w:rsidRPr="00C7271B">
                                <w:rPr>
                                  <w:rFonts w:ascii="Arial"/>
                                  <w:i/>
                                  <w:color w:val="FFFFFF" w:themeColor="background1"/>
                                  <w:spacing w:val="-2"/>
                                  <w:sz w:val="18"/>
                                  <w:highlight w:val="black"/>
                                </w:rPr>
                                <w:t xml:space="preserve"> </w:t>
                              </w:r>
                              <w:r w:rsidRPr="00C7271B">
                                <w:rPr>
                                  <w:rFonts w:ascii="Arial"/>
                                  <w:i/>
                                  <w:color w:val="FFFFFF" w:themeColor="background1"/>
                                  <w:sz w:val="18"/>
                                  <w:highlight w:val="black"/>
                                </w:rPr>
                                <w:t>will result in disciplinary action.</w:t>
                              </w:r>
                            </w:p>
                            <w:p w14:paraId="1101150B" w14:textId="77777777" w:rsidR="005B7689" w:rsidRPr="00C7271B" w:rsidRDefault="00000000">
                              <w:pPr>
                                <w:tabs>
                                  <w:tab w:val="left" w:pos="4781"/>
                                </w:tabs>
                                <w:spacing w:before="80"/>
                                <w:ind w:left="194"/>
                                <w:rPr>
                                  <w:color w:val="FFFFFF" w:themeColor="background1"/>
                                  <w:sz w:val="18"/>
                                </w:rPr>
                              </w:pPr>
                              <w:r w:rsidRPr="00C7271B">
                                <w:rPr>
                                  <w:color w:val="FFFFFF" w:themeColor="background1"/>
                                  <w:sz w:val="18"/>
                                  <w:highlight w:val="black"/>
                                </w:rPr>
                                <w:t>Signature of the</w:t>
                              </w:r>
                              <w:r w:rsidRPr="00C7271B">
                                <w:rPr>
                                  <w:color w:val="FFFFFF" w:themeColor="background1"/>
                                  <w:spacing w:val="-2"/>
                                  <w:sz w:val="18"/>
                                  <w:highlight w:val="black"/>
                                </w:rPr>
                                <w:t xml:space="preserve"> </w:t>
                              </w:r>
                              <w:r w:rsidRPr="00C7271B">
                                <w:rPr>
                                  <w:color w:val="FFFFFF" w:themeColor="background1"/>
                                  <w:sz w:val="18"/>
                                  <w:highlight w:val="black"/>
                                </w:rPr>
                                <w:t>Student:</w:t>
                              </w:r>
                              <w:r w:rsidRPr="00C7271B">
                                <w:rPr>
                                  <w:color w:val="FFFFFF" w:themeColor="background1"/>
                                  <w:spacing w:val="-2"/>
                                  <w:sz w:val="18"/>
                                </w:rPr>
                                <w:t xml:space="preserve"> </w:t>
                              </w:r>
                              <w:r w:rsidRPr="00C7271B">
                                <w:rPr>
                                  <w:color w:val="FFFFFF" w:themeColor="background1"/>
                                  <w:sz w:val="18"/>
                                  <w:u w:val="single"/>
                                </w:rPr>
                                <w:tab/>
                              </w:r>
                            </w:p>
                          </w:txbxContent>
                        </wps:txbx>
                        <wps:bodyPr wrap="square" lIns="0" tIns="0" rIns="0" bIns="0" rtlCol="0">
                          <a:noAutofit/>
                        </wps:bodyPr>
                      </wps:wsp>
                    </wpg:wgp>
                  </a:graphicData>
                </a:graphic>
              </wp:anchor>
            </w:drawing>
          </mc:Choice>
          <mc:Fallback>
            <w:pict>
              <v:group w14:anchorId="268436E9" id="Group 3" o:spid="_x0000_s1027" style="position:absolute;margin-left:1in;margin-top:22.45pt;width:504.6pt;height:78.3pt;z-index:-15727616;mso-wrap-distance-left:0;mso-wrap-distance-right:0;mso-position-horizontal-relative:page" coordsize="64084,99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">
                <v:shape id="Graphic 4" o:spid="_x0000_s1028" style="position:absolute;left:60;top:60;width:63964;height:9804;visibility:visible;mso-wrap-style:square;v-text-anchor:top" coordsize="6396355,980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" path="m6395974,l,,,980236r6395974,l6395974,xe" fillcolor="#fff8e6" stroked="f">
                  <v:path arrowok="t"/>
                </v:shape>
                <v:shape id="Graphic 5" o:spid="_x0000_s1029" style="position:absolute;top:9878;width:64084;height:63;visibility:visible;mso-wrap-style:square;v-text-anchor:top" coordsize="640842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" path="m6096,l,,,6083r6096,l6096,xem6408102,r-6083,l6402019,6083r6083,l6408102,xe" fillcolor="#1f4e79" stroked="f">
                  <v:path arrowok="t"/>
                </v:shape>
                <v:shape id="Textbox 6" o:spid="_x0000_s1030" type="#_x0000_t202" style="position:absolute;left:30;top:30;width:64021;height:98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" filled="f" strokecolor="#1f4e79" strokeweight=".16931mm">
                  <v:textbox inset="0,0,0,0">
                    <w:txbxContent>
                      <w:p w14:paraId="71AC1EDF" w14:textId="77777777" w:rsidR="005B7689" w:rsidRPr="000C1DCD" w:rsidRDefault="00000000">
                        <w:pPr>
                          <w:spacing w:before="120"/>
                          <w:ind w:left="194"/>
                          <w:rPr>
                            <w:rFonts w:ascii="Arial"/>
                            <w:b/>
                            <w:color w:val="EE0000"/>
                            <w:highlight w:val="black"/>
                          </w:rPr>
                        </w:pPr>
                        <w:r w:rsidRPr="000C1DCD">
                          <w:rPr>
                            <w:rFonts w:ascii="Arial"/>
                            <w:b/>
                            <w:color w:val="EE0000"/>
                            <w:highlight w:val="black"/>
                          </w:rPr>
                          <w:t>Code</w:t>
                        </w:r>
                        <w:r w:rsidRPr="000C1DCD">
                          <w:rPr>
                            <w:rFonts w:ascii="Arial"/>
                            <w:b/>
                            <w:color w:val="EE0000"/>
                            <w:spacing w:val="-2"/>
                            <w:highlight w:val="black"/>
                          </w:rPr>
                          <w:t xml:space="preserve"> </w:t>
                        </w:r>
                        <w:r w:rsidRPr="000C1DCD">
                          <w:rPr>
                            <w:rFonts w:ascii="Arial"/>
                            <w:b/>
                            <w:color w:val="EE0000"/>
                            <w:highlight w:val="black"/>
                          </w:rPr>
                          <w:t xml:space="preserve">of </w:t>
                        </w:r>
                        <w:r w:rsidRPr="000C1DCD">
                          <w:rPr>
                            <w:rFonts w:ascii="Arial"/>
                            <w:b/>
                            <w:color w:val="EE0000"/>
                            <w:spacing w:val="-2"/>
                            <w:highlight w:val="black"/>
                          </w:rPr>
                          <w:t>Conduct</w:t>
                        </w:r>
                      </w:p>
                      <w:p w14:paraId="73294320" w14:textId="705592E4" w:rsidR="005B7689" w:rsidRPr="00C7271B" w:rsidRDefault="00000000">
                        <w:pPr>
                          <w:tabs>
                            <w:tab w:val="left" w:pos="2939"/>
                          </w:tabs>
                          <w:ind w:left="194" w:right="558"/>
                          <w:rPr>
                            <w:rFonts w:ascii="Arial"/>
                            <w:i/>
                            <w:color w:val="FFFFFF" w:themeColor="background1"/>
                            <w:sz w:val="18"/>
                            <w:highlight w:val="black"/>
                          </w:rPr>
                        </w:pPr>
                        <w:r w:rsidRPr="00C7271B">
                          <w:rPr>
                            <w:rFonts w:ascii="Arial"/>
                            <w:i/>
                            <w:color w:val="FFFFFF" w:themeColor="background1"/>
                            <w:sz w:val="18"/>
                            <w:highlight w:val="black"/>
                          </w:rPr>
                          <w:t>I</w:t>
                        </w:r>
                        <w:r w:rsidR="000C1DCD" w:rsidRPr="00C7271B">
                          <w:rPr>
                            <w:rFonts w:ascii="Arial"/>
                            <w:i/>
                            <w:color w:val="FFFFFF" w:themeColor="background1"/>
                            <w:sz w:val="18"/>
                            <w:highlight w:val="black"/>
                          </w:rPr>
                          <w:t xml:space="preserve">   </w:t>
                        </w:r>
                        <w:r w:rsidR="006C7B3F">
                          <w:rPr>
                            <w:rFonts w:ascii="Arial"/>
                            <w:i/>
                            <w:color w:val="FFFFFF" w:themeColor="background1"/>
                            <w:sz w:val="18"/>
                            <w:highlight w:val="black"/>
                          </w:rPr>
                          <w:t xml:space="preserve">PRAVEEN KUMAR </w:t>
                        </w:r>
                        <w:r w:rsidR="000C1DCD" w:rsidRPr="00C7271B">
                          <w:rPr>
                            <w:rFonts w:ascii="Arial"/>
                            <w:i/>
                            <w:color w:val="FFFFFF" w:themeColor="background1"/>
                            <w:sz w:val="18"/>
                            <w:highlight w:val="black"/>
                          </w:rPr>
                          <w:t xml:space="preserve"> /192</w:t>
                        </w:r>
                        <w:r w:rsidR="006C7B3F">
                          <w:rPr>
                            <w:rFonts w:ascii="Arial"/>
                            <w:i/>
                            <w:color w:val="FFFFFF" w:themeColor="background1"/>
                            <w:sz w:val="18"/>
                            <w:highlight w:val="black"/>
                          </w:rPr>
                          <w:t>324287</w:t>
                        </w:r>
                        <w:r w:rsidRPr="00C7271B">
                          <w:rPr>
                            <w:rFonts w:ascii="Arial"/>
                            <w:i/>
                            <w:color w:val="FFFFFF" w:themeColor="background1"/>
                            <w:sz w:val="18"/>
                            <w:highlight w:val="black"/>
                          </w:rPr>
                          <w:t>(Name / Reg No) certify that this submission is my original work and that I have adhered</w:t>
                        </w:r>
                        <w:r w:rsidRPr="00C7271B">
                          <w:rPr>
                            <w:rFonts w:ascii="Arial"/>
                            <w:i/>
                            <w:color w:val="FFFFFF" w:themeColor="background1"/>
                            <w:spacing w:val="-3"/>
                            <w:sz w:val="18"/>
                            <w:highlight w:val="black"/>
                          </w:rPr>
                          <w:t xml:space="preserve"> </w:t>
                        </w:r>
                        <w:r w:rsidRPr="00C7271B">
                          <w:rPr>
                            <w:rFonts w:ascii="Arial"/>
                            <w:i/>
                            <w:color w:val="FFFFFF" w:themeColor="background1"/>
                            <w:sz w:val="18"/>
                            <w:highlight w:val="black"/>
                          </w:rPr>
                          <w:t>to</w:t>
                        </w:r>
                        <w:r w:rsidRPr="00C7271B">
                          <w:rPr>
                            <w:rFonts w:ascii="Arial"/>
                            <w:i/>
                            <w:color w:val="FFFFFF" w:themeColor="background1"/>
                            <w:spacing w:val="-5"/>
                            <w:sz w:val="18"/>
                            <w:highlight w:val="black"/>
                          </w:rPr>
                          <w:t xml:space="preserve"> </w:t>
                        </w:r>
                        <w:r w:rsidRPr="00C7271B">
                          <w:rPr>
                            <w:rFonts w:ascii="Arial"/>
                            <w:i/>
                            <w:color w:val="FFFFFF" w:themeColor="background1"/>
                            <w:sz w:val="18"/>
                            <w:highlight w:val="black"/>
                          </w:rPr>
                          <w:t>the</w:t>
                        </w:r>
                        <w:r w:rsidRPr="00C7271B">
                          <w:rPr>
                            <w:rFonts w:ascii="Arial"/>
                            <w:i/>
                            <w:color w:val="FFFFFF" w:themeColor="background1"/>
                            <w:spacing w:val="-5"/>
                            <w:sz w:val="18"/>
                            <w:highlight w:val="black"/>
                          </w:rPr>
                          <w:t xml:space="preserve"> </w:t>
                        </w:r>
                        <w:r w:rsidRPr="00C7271B">
                          <w:rPr>
                            <w:rFonts w:ascii="Arial"/>
                            <w:i/>
                            <w:color w:val="FFFFFF" w:themeColor="background1"/>
                            <w:sz w:val="18"/>
                            <w:highlight w:val="black"/>
                          </w:rPr>
                          <w:t>guidelines</w:t>
                        </w:r>
                        <w:r w:rsidRPr="00C7271B">
                          <w:rPr>
                            <w:rFonts w:ascii="Arial"/>
                            <w:i/>
                            <w:color w:val="FFFFFF" w:themeColor="background1"/>
                            <w:spacing w:val="-2"/>
                            <w:sz w:val="18"/>
                            <w:highlight w:val="black"/>
                          </w:rPr>
                          <w:t xml:space="preserve"> </w:t>
                        </w:r>
                        <w:r w:rsidRPr="00C7271B">
                          <w:rPr>
                            <w:rFonts w:ascii="Arial"/>
                            <w:i/>
                            <w:color w:val="FFFFFF" w:themeColor="background1"/>
                            <w:sz w:val="18"/>
                            <w:highlight w:val="black"/>
                          </w:rPr>
                          <w:t>specified</w:t>
                        </w:r>
                        <w:r w:rsidRPr="00C7271B">
                          <w:rPr>
                            <w:rFonts w:ascii="Arial"/>
                            <w:i/>
                            <w:color w:val="FFFFFF" w:themeColor="background1"/>
                            <w:spacing w:val="-5"/>
                            <w:sz w:val="18"/>
                            <w:highlight w:val="black"/>
                          </w:rPr>
                          <w:t xml:space="preserve"> </w:t>
                        </w:r>
                        <w:r w:rsidRPr="00C7271B">
                          <w:rPr>
                            <w:rFonts w:ascii="Arial"/>
                            <w:i/>
                            <w:color w:val="FFFFFF" w:themeColor="background1"/>
                            <w:sz w:val="18"/>
                            <w:highlight w:val="black"/>
                          </w:rPr>
                          <w:t>for</w:t>
                        </w:r>
                        <w:r w:rsidRPr="00C7271B">
                          <w:rPr>
                            <w:rFonts w:ascii="Arial"/>
                            <w:i/>
                            <w:color w:val="FFFFFF" w:themeColor="background1"/>
                            <w:spacing w:val="-3"/>
                            <w:sz w:val="18"/>
                            <w:highlight w:val="black"/>
                          </w:rPr>
                          <w:t xml:space="preserve"> </w:t>
                        </w:r>
                        <w:r w:rsidRPr="00C7271B">
                          <w:rPr>
                            <w:rFonts w:ascii="Arial"/>
                            <w:i/>
                            <w:color w:val="FFFFFF" w:themeColor="background1"/>
                            <w:sz w:val="18"/>
                            <w:highlight w:val="black"/>
                          </w:rPr>
                          <w:t>this</w:t>
                        </w:r>
                        <w:r w:rsidRPr="00C7271B">
                          <w:rPr>
                            <w:rFonts w:ascii="Arial"/>
                            <w:i/>
                            <w:color w:val="FFFFFF" w:themeColor="background1"/>
                            <w:spacing w:val="-5"/>
                            <w:sz w:val="18"/>
                            <w:highlight w:val="black"/>
                          </w:rPr>
                          <w:t xml:space="preserve"> </w:t>
                        </w:r>
                        <w:r w:rsidRPr="00C7271B">
                          <w:rPr>
                            <w:rFonts w:ascii="Arial"/>
                            <w:i/>
                            <w:color w:val="FFFFFF" w:themeColor="background1"/>
                            <w:sz w:val="18"/>
                            <w:highlight w:val="black"/>
                          </w:rPr>
                          <w:t>assessment.</w:t>
                        </w:r>
                        <w:r w:rsidRPr="00C7271B">
                          <w:rPr>
                            <w:rFonts w:ascii="Arial"/>
                            <w:i/>
                            <w:color w:val="FFFFFF" w:themeColor="background1"/>
                            <w:spacing w:val="-3"/>
                            <w:sz w:val="18"/>
                            <w:highlight w:val="black"/>
                          </w:rPr>
                          <w:t xml:space="preserve"> </w:t>
                        </w:r>
                        <w:r w:rsidRPr="00C7271B">
                          <w:rPr>
                            <w:rFonts w:ascii="Arial"/>
                            <w:i/>
                            <w:color w:val="FFFFFF" w:themeColor="background1"/>
                            <w:sz w:val="18"/>
                            <w:highlight w:val="black"/>
                          </w:rPr>
                          <w:t>I</w:t>
                        </w:r>
                        <w:r w:rsidRPr="00C7271B">
                          <w:rPr>
                            <w:rFonts w:ascii="Arial"/>
                            <w:i/>
                            <w:color w:val="FFFFFF" w:themeColor="background1"/>
                            <w:spacing w:val="-3"/>
                            <w:sz w:val="18"/>
                            <w:highlight w:val="black"/>
                          </w:rPr>
                          <w:t xml:space="preserve"> </w:t>
                        </w:r>
                        <w:r w:rsidRPr="00C7271B">
                          <w:rPr>
                            <w:rFonts w:ascii="Arial"/>
                            <w:i/>
                            <w:color w:val="FFFFFF" w:themeColor="background1"/>
                            <w:sz w:val="18"/>
                            <w:highlight w:val="black"/>
                          </w:rPr>
                          <w:t>understand</w:t>
                        </w:r>
                        <w:r w:rsidRPr="00C7271B">
                          <w:rPr>
                            <w:rFonts w:ascii="Arial"/>
                            <w:i/>
                            <w:color w:val="FFFFFF" w:themeColor="background1"/>
                            <w:spacing w:val="-3"/>
                            <w:sz w:val="18"/>
                            <w:highlight w:val="black"/>
                          </w:rPr>
                          <w:t xml:space="preserve"> </w:t>
                        </w:r>
                        <w:r w:rsidRPr="00C7271B">
                          <w:rPr>
                            <w:rFonts w:ascii="Arial"/>
                            <w:i/>
                            <w:color w:val="FFFFFF" w:themeColor="background1"/>
                            <w:sz w:val="18"/>
                            <w:highlight w:val="black"/>
                          </w:rPr>
                          <w:t>that</w:t>
                        </w:r>
                        <w:r w:rsidRPr="00C7271B">
                          <w:rPr>
                            <w:rFonts w:ascii="Arial"/>
                            <w:i/>
                            <w:color w:val="FFFFFF" w:themeColor="background1"/>
                            <w:spacing w:val="-3"/>
                            <w:sz w:val="18"/>
                            <w:highlight w:val="black"/>
                          </w:rPr>
                          <w:t xml:space="preserve"> </w:t>
                        </w:r>
                        <w:r w:rsidRPr="00C7271B">
                          <w:rPr>
                            <w:rFonts w:ascii="Arial"/>
                            <w:i/>
                            <w:color w:val="FFFFFF" w:themeColor="background1"/>
                            <w:sz w:val="18"/>
                            <w:highlight w:val="black"/>
                          </w:rPr>
                          <w:t>any</w:t>
                        </w:r>
                        <w:r w:rsidRPr="00C7271B">
                          <w:rPr>
                            <w:rFonts w:ascii="Arial"/>
                            <w:i/>
                            <w:color w:val="FFFFFF" w:themeColor="background1"/>
                            <w:spacing w:val="-4"/>
                            <w:sz w:val="18"/>
                            <w:highlight w:val="black"/>
                          </w:rPr>
                          <w:t xml:space="preserve"> </w:t>
                        </w:r>
                        <w:r w:rsidRPr="00C7271B">
                          <w:rPr>
                            <w:rFonts w:ascii="Arial"/>
                            <w:i/>
                            <w:color w:val="FFFFFF" w:themeColor="background1"/>
                            <w:sz w:val="18"/>
                            <w:highlight w:val="black"/>
                          </w:rPr>
                          <w:t>violation</w:t>
                        </w:r>
                        <w:r w:rsidRPr="00C7271B">
                          <w:rPr>
                            <w:rFonts w:ascii="Arial"/>
                            <w:i/>
                            <w:color w:val="FFFFFF" w:themeColor="background1"/>
                            <w:spacing w:val="-5"/>
                            <w:sz w:val="18"/>
                            <w:highlight w:val="black"/>
                          </w:rPr>
                          <w:t xml:space="preserve"> </w:t>
                        </w:r>
                        <w:r w:rsidRPr="00C7271B">
                          <w:rPr>
                            <w:rFonts w:ascii="Arial"/>
                            <w:i/>
                            <w:color w:val="FFFFFF" w:themeColor="background1"/>
                            <w:sz w:val="18"/>
                            <w:highlight w:val="black"/>
                          </w:rPr>
                          <w:t>of</w:t>
                        </w:r>
                        <w:r w:rsidRPr="00C7271B">
                          <w:rPr>
                            <w:rFonts w:ascii="Arial"/>
                            <w:i/>
                            <w:color w:val="FFFFFF" w:themeColor="background1"/>
                            <w:spacing w:val="-3"/>
                            <w:sz w:val="18"/>
                            <w:highlight w:val="black"/>
                          </w:rPr>
                          <w:t xml:space="preserve"> </w:t>
                        </w:r>
                        <w:r w:rsidRPr="00C7271B">
                          <w:rPr>
                            <w:rFonts w:ascii="Arial"/>
                            <w:i/>
                            <w:color w:val="FFFFFF" w:themeColor="background1"/>
                            <w:sz w:val="18"/>
                            <w:highlight w:val="black"/>
                          </w:rPr>
                          <w:t>academic</w:t>
                        </w:r>
                        <w:r w:rsidRPr="00C7271B">
                          <w:rPr>
                            <w:rFonts w:ascii="Arial"/>
                            <w:i/>
                            <w:color w:val="FFFFFF" w:themeColor="background1"/>
                            <w:spacing w:val="-4"/>
                            <w:sz w:val="18"/>
                            <w:highlight w:val="black"/>
                          </w:rPr>
                          <w:t xml:space="preserve"> </w:t>
                        </w:r>
                        <w:r w:rsidRPr="00C7271B">
                          <w:rPr>
                            <w:rFonts w:ascii="Arial"/>
                            <w:i/>
                            <w:color w:val="FFFFFF" w:themeColor="background1"/>
                            <w:sz w:val="18"/>
                            <w:highlight w:val="black"/>
                          </w:rPr>
                          <w:t>integrity</w:t>
                        </w:r>
                        <w:r w:rsidRPr="00C7271B">
                          <w:rPr>
                            <w:rFonts w:ascii="Arial"/>
                            <w:i/>
                            <w:color w:val="FFFFFF" w:themeColor="background1"/>
                            <w:spacing w:val="-2"/>
                            <w:sz w:val="18"/>
                            <w:highlight w:val="black"/>
                          </w:rPr>
                          <w:t xml:space="preserve"> </w:t>
                        </w:r>
                        <w:r w:rsidRPr="00C7271B">
                          <w:rPr>
                            <w:rFonts w:ascii="Arial"/>
                            <w:i/>
                            <w:color w:val="FFFFFF" w:themeColor="background1"/>
                            <w:sz w:val="18"/>
                            <w:highlight w:val="black"/>
                          </w:rPr>
                          <w:t>rules</w:t>
                        </w:r>
                        <w:r w:rsidRPr="00C7271B">
                          <w:rPr>
                            <w:rFonts w:ascii="Arial"/>
                            <w:i/>
                            <w:color w:val="FFFFFF" w:themeColor="background1"/>
                            <w:spacing w:val="-2"/>
                            <w:sz w:val="18"/>
                            <w:highlight w:val="black"/>
                          </w:rPr>
                          <w:t xml:space="preserve"> </w:t>
                        </w:r>
                        <w:r w:rsidRPr="00C7271B">
                          <w:rPr>
                            <w:rFonts w:ascii="Arial"/>
                            <w:i/>
                            <w:color w:val="FFFFFF" w:themeColor="background1"/>
                            <w:sz w:val="18"/>
                            <w:highlight w:val="black"/>
                          </w:rPr>
                          <w:t>will result in disciplinary action.</w:t>
                        </w:r>
                      </w:p>
                      <w:p w14:paraId="1101150B" w14:textId="77777777" w:rsidR="005B7689" w:rsidRPr="00C7271B" w:rsidRDefault="00000000">
                        <w:pPr>
                          <w:tabs>
                            <w:tab w:val="left" w:pos="4781"/>
                          </w:tabs>
                          <w:spacing w:before="80"/>
                          <w:ind w:left="194"/>
                          <w:rPr>
                            <w:color w:val="FFFFFF" w:themeColor="background1"/>
                            <w:sz w:val="18"/>
                          </w:rPr>
                        </w:pPr>
                        <w:r w:rsidRPr="00C7271B">
                          <w:rPr>
                            <w:color w:val="FFFFFF" w:themeColor="background1"/>
                            <w:sz w:val="18"/>
                            <w:highlight w:val="black"/>
                          </w:rPr>
                          <w:t>Signature of the</w:t>
                        </w:r>
                        <w:r w:rsidRPr="00C7271B">
                          <w:rPr>
                            <w:color w:val="FFFFFF" w:themeColor="background1"/>
                            <w:spacing w:val="-2"/>
                            <w:sz w:val="18"/>
                            <w:highlight w:val="black"/>
                          </w:rPr>
                          <w:t xml:space="preserve"> </w:t>
                        </w:r>
                        <w:r w:rsidRPr="00C7271B">
                          <w:rPr>
                            <w:color w:val="FFFFFF" w:themeColor="background1"/>
                            <w:sz w:val="18"/>
                            <w:highlight w:val="black"/>
                          </w:rPr>
                          <w:t>Student:</w:t>
                        </w:r>
                        <w:r w:rsidRPr="00C7271B">
                          <w:rPr>
                            <w:color w:val="FFFFFF" w:themeColor="background1"/>
                            <w:spacing w:val="-2"/>
                            <w:sz w:val="18"/>
                          </w:rPr>
                          <w:t xml:space="preserve"> </w:t>
                        </w:r>
                        <w:r w:rsidRPr="00C7271B">
                          <w:rPr>
                            <w:color w:val="FFFFFF" w:themeColor="background1"/>
                            <w:sz w:val="18"/>
                            <w:u w:val="single"/>
                          </w:rPr>
                          <w:tab/>
                        </w:r>
                      </w:p>
                    </w:txbxContent>
                  </v:textbox>
                </v:shape>
                <w10:wrap type="topAndBottom" anchorx="page"/>
              </v:group>
            </w:pict>
          </mc:Fallback>
        </mc:AlternateContent>
      </w:r>
    </w:p>
    <w:p w14:paraId="4F18D26B" w14:textId="77777777" w:rsidR="005B7689" w:rsidRDefault="005B7689">
      <w:pPr>
        <w:pStyle w:val="BodyText"/>
        <w:rPr>
          <w:rFonts w:ascii="Arial"/>
          <w:b/>
          <w:sz w:val="20"/>
        </w:rPr>
        <w:sectPr w:rsidR="005B7689">
          <w:type w:val="continuous"/>
          <w:pgSz w:w="11910" w:h="16840"/>
          <w:pgMar w:top="760" w:right="283" w:bottom="280" w:left="1275" w:header="720" w:footer="720" w:gutter="0"/>
          <w:cols w:space="720"/>
        </w:sectPr>
      </w:pPr>
    </w:p>
    <w:p w14:paraId="064D2E10" w14:textId="77777777" w:rsidR="005B7689" w:rsidRDefault="00000000">
      <w:pPr>
        <w:pStyle w:val="Heading3"/>
        <w:spacing w:before="73"/>
      </w:pPr>
      <w:r>
        <w:rPr>
          <w:noProof/>
        </w:rPr>
        <w:lastRenderedPageBreak/>
        <mc:AlternateContent>
          <mc:Choice Requires="wps">
            <w:drawing>
              <wp:anchor distT="0" distB="0" distL="0" distR="0" simplePos="0" relativeHeight="487589376" behindDoc="1" locked="0" layoutInCell="1" allowOverlap="1" wp14:anchorId="317857AF" wp14:editId="70C8A0B3">
                <wp:simplePos x="0" y="0"/>
                <wp:positionH relativeFrom="page">
                  <wp:posOffset>896416</wp:posOffset>
                </wp:positionH>
                <wp:positionV relativeFrom="paragraph">
                  <wp:posOffset>217424</wp:posOffset>
                </wp:positionV>
                <wp:extent cx="5769610" cy="635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shape w14:anchorId="1C362868" id="Graphic 7" o:spid="_x0000_s1026" style="position:absolute;margin-left:70.6pt;margin-top:17.1pt;width:454.3pt;height:.5pt;z-index:-15727104;visibility:visible;mso-wrap-style:square;mso-wrap-distance-left:0;mso-wrap-distance-top:0;mso-wrap-distance-right:0;mso-wrap-distance-bottom:0;mso-position-horizontal:absolute;mso-position-horizontal-relative:page;mso-position-vertical:absolute;mso-position-vertical-relative:text;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" path="m5769229,l,,,6096r5769229,l5769229,xe" fillcolor="#2d75b6" stroked="f">
                <v:path arrowok="t"/>
                <w10:wrap type="topAndBottom" anchorx="page"/>
              </v:shape>
            </w:pict>
          </mc:Fallback>
        </mc:AlternateContent>
      </w:r>
      <w:r>
        <w:rPr>
          <w:color w:val="1F4E79"/>
        </w:rPr>
        <w:t>RUBRICS</w:t>
      </w:r>
      <w:r>
        <w:rPr>
          <w:color w:val="1F4E79"/>
          <w:spacing w:val="-6"/>
        </w:rPr>
        <w:t xml:space="preserve"> </w:t>
      </w:r>
      <w:r>
        <w:rPr>
          <w:color w:val="1F4E79"/>
        </w:rPr>
        <w:t>FOR</w:t>
      </w:r>
      <w:r>
        <w:rPr>
          <w:color w:val="1F4E79"/>
          <w:spacing w:val="-6"/>
        </w:rPr>
        <w:t xml:space="preserve"> </w:t>
      </w:r>
      <w:r>
        <w:rPr>
          <w:color w:val="1F4E79"/>
          <w:spacing w:val="-2"/>
        </w:rPr>
        <w:t>CALCULATION</w:t>
      </w:r>
    </w:p>
    <w:p w14:paraId="59ECD176" w14:textId="77777777" w:rsidR="005B7689" w:rsidRDefault="005B7689">
      <w:pPr>
        <w:pStyle w:val="BodyText"/>
        <w:rPr>
          <w:rFonts w:ascii="Arial"/>
          <w:b/>
          <w:sz w:val="5"/>
        </w:rPr>
      </w:pPr>
    </w:p>
    <w:tbl>
      <w:tblPr>
        <w:tblW w:w="0" w:type="auto"/>
        <w:tblInd w:w="175" w:type="dxa"/>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Layout w:type="fixed"/>
        <w:tblCellMar>
          <w:left w:w="0" w:type="dxa"/>
          <w:right w:w="0" w:type="dxa"/>
        </w:tblCellMar>
        <w:tblLook w:val="01E0" w:firstRow="1" w:lastRow="1" w:firstColumn="1" w:lastColumn="1" w:noHBand="0" w:noVBand="0"/>
      </w:tblPr>
      <w:tblGrid>
        <w:gridCol w:w="1414"/>
        <w:gridCol w:w="708"/>
        <w:gridCol w:w="2317"/>
        <w:gridCol w:w="1906"/>
        <w:gridCol w:w="2050"/>
        <w:gridCol w:w="1567"/>
      </w:tblGrid>
      <w:tr w:rsidR="005B7689" w14:paraId="5B5D49FC" w14:textId="77777777">
        <w:trPr>
          <w:trHeight w:val="617"/>
        </w:trPr>
        <w:tc>
          <w:tcPr>
            <w:tcW w:w="1414" w:type="dxa"/>
            <w:tcBorders>
              <w:top w:val="nil"/>
              <w:bottom w:val="nil"/>
            </w:tcBorders>
            <w:shd w:val="clear" w:color="auto" w:fill="1F4E79"/>
          </w:tcPr>
          <w:p w14:paraId="6D2C77CD" w14:textId="77777777" w:rsidR="005B7689" w:rsidRDefault="00000000">
            <w:pPr>
              <w:pStyle w:val="TableParagraph"/>
              <w:spacing w:before="201"/>
              <w:ind w:right="363"/>
              <w:jc w:val="right"/>
              <w:rPr>
                <w:rFonts w:ascii="Arial"/>
                <w:b/>
                <w:sz w:val="19"/>
              </w:rPr>
            </w:pPr>
            <w:r>
              <w:rPr>
                <w:rFonts w:ascii="Arial"/>
                <w:b/>
                <w:color w:val="FFFFFF"/>
                <w:spacing w:val="-2"/>
                <w:sz w:val="19"/>
              </w:rPr>
              <w:t>Criteria</w:t>
            </w:r>
          </w:p>
        </w:tc>
        <w:tc>
          <w:tcPr>
            <w:tcW w:w="708" w:type="dxa"/>
            <w:tcBorders>
              <w:top w:val="nil"/>
              <w:bottom w:val="nil"/>
            </w:tcBorders>
            <w:shd w:val="clear" w:color="auto" w:fill="1F4E79"/>
          </w:tcPr>
          <w:p w14:paraId="5DFCEECE" w14:textId="77777777" w:rsidR="005B7689" w:rsidRDefault="00000000">
            <w:pPr>
              <w:pStyle w:val="TableParagraph"/>
              <w:spacing w:before="201"/>
              <w:ind w:left="8" w:right="2"/>
              <w:jc w:val="center"/>
              <w:rPr>
                <w:rFonts w:ascii="Arial"/>
                <w:b/>
                <w:sz w:val="19"/>
              </w:rPr>
            </w:pPr>
            <w:r>
              <w:rPr>
                <w:rFonts w:ascii="Arial"/>
                <w:b/>
                <w:color w:val="FFFFFF"/>
                <w:spacing w:val="-5"/>
                <w:sz w:val="19"/>
              </w:rPr>
              <w:t>Wt.</w:t>
            </w:r>
          </w:p>
        </w:tc>
        <w:tc>
          <w:tcPr>
            <w:tcW w:w="2317" w:type="dxa"/>
            <w:tcBorders>
              <w:top w:val="nil"/>
              <w:bottom w:val="nil"/>
            </w:tcBorders>
            <w:shd w:val="clear" w:color="auto" w:fill="1F4E79"/>
          </w:tcPr>
          <w:p w14:paraId="4B622E13" w14:textId="77777777" w:rsidR="005B7689" w:rsidRDefault="00000000">
            <w:pPr>
              <w:pStyle w:val="TableParagraph"/>
              <w:spacing w:before="201"/>
              <w:ind w:left="249"/>
              <w:rPr>
                <w:rFonts w:ascii="Arial" w:hAnsi="Arial"/>
                <w:b/>
                <w:sz w:val="19"/>
              </w:rPr>
            </w:pPr>
            <w:r>
              <w:rPr>
                <w:rFonts w:ascii="Arial" w:hAnsi="Arial"/>
                <w:b/>
                <w:color w:val="FFFFFF"/>
                <w:sz w:val="19"/>
              </w:rPr>
              <w:t>Level</w:t>
            </w:r>
            <w:r>
              <w:rPr>
                <w:rFonts w:ascii="Arial" w:hAnsi="Arial"/>
                <w:b/>
                <w:color w:val="FFFFFF"/>
                <w:spacing w:val="-3"/>
                <w:sz w:val="19"/>
              </w:rPr>
              <w:t xml:space="preserve"> </w:t>
            </w:r>
            <w:r>
              <w:rPr>
                <w:rFonts w:ascii="Arial" w:hAnsi="Arial"/>
                <w:b/>
                <w:color w:val="FFFFFF"/>
                <w:sz w:val="19"/>
              </w:rPr>
              <w:t>4</w:t>
            </w:r>
            <w:r>
              <w:rPr>
                <w:rFonts w:ascii="Arial" w:hAnsi="Arial"/>
                <w:b/>
                <w:color w:val="FFFFFF"/>
                <w:spacing w:val="-3"/>
                <w:sz w:val="19"/>
              </w:rPr>
              <w:t xml:space="preserve"> </w:t>
            </w:r>
            <w:r>
              <w:rPr>
                <w:rFonts w:ascii="Arial" w:hAnsi="Arial"/>
                <w:b/>
                <w:color w:val="FFFFFF"/>
                <w:sz w:val="19"/>
              </w:rPr>
              <w:t>–</w:t>
            </w:r>
            <w:r>
              <w:rPr>
                <w:rFonts w:ascii="Arial" w:hAnsi="Arial"/>
                <w:b/>
                <w:color w:val="FFFFFF"/>
                <w:spacing w:val="-2"/>
                <w:sz w:val="19"/>
              </w:rPr>
              <w:t xml:space="preserve"> Exemplary</w:t>
            </w:r>
          </w:p>
        </w:tc>
        <w:tc>
          <w:tcPr>
            <w:tcW w:w="1906" w:type="dxa"/>
            <w:tcBorders>
              <w:top w:val="nil"/>
              <w:bottom w:val="nil"/>
            </w:tcBorders>
            <w:shd w:val="clear" w:color="auto" w:fill="1F4E79"/>
          </w:tcPr>
          <w:p w14:paraId="108E758F" w14:textId="77777777" w:rsidR="005B7689" w:rsidRDefault="00000000">
            <w:pPr>
              <w:pStyle w:val="TableParagraph"/>
              <w:spacing w:before="90"/>
              <w:ind w:left="512" w:right="507" w:firstLine="36"/>
              <w:rPr>
                <w:rFonts w:ascii="Arial" w:hAnsi="Arial"/>
                <w:b/>
                <w:sz w:val="19"/>
              </w:rPr>
            </w:pPr>
            <w:r>
              <w:rPr>
                <w:rFonts w:ascii="Arial" w:hAnsi="Arial"/>
                <w:b/>
                <w:color w:val="FFFFFF"/>
                <w:sz w:val="19"/>
              </w:rPr>
              <w:t>Level</w:t>
            </w:r>
            <w:r>
              <w:rPr>
                <w:rFonts w:ascii="Arial" w:hAnsi="Arial"/>
                <w:b/>
                <w:color w:val="FFFFFF"/>
                <w:spacing w:val="-1"/>
                <w:sz w:val="19"/>
              </w:rPr>
              <w:t xml:space="preserve"> </w:t>
            </w:r>
            <w:r>
              <w:rPr>
                <w:rFonts w:ascii="Arial" w:hAnsi="Arial"/>
                <w:b/>
                <w:color w:val="FFFFFF"/>
                <w:sz w:val="19"/>
              </w:rPr>
              <w:t>3</w:t>
            </w:r>
            <w:r>
              <w:rPr>
                <w:rFonts w:ascii="Arial" w:hAnsi="Arial"/>
                <w:b/>
                <w:color w:val="FFFFFF"/>
                <w:spacing w:val="-1"/>
                <w:sz w:val="19"/>
              </w:rPr>
              <w:t xml:space="preserve"> </w:t>
            </w:r>
            <w:r>
              <w:rPr>
                <w:rFonts w:ascii="Arial" w:hAnsi="Arial"/>
                <w:b/>
                <w:color w:val="FFFFFF"/>
                <w:sz w:val="19"/>
              </w:rPr>
              <w:t xml:space="preserve">– </w:t>
            </w:r>
            <w:r>
              <w:rPr>
                <w:rFonts w:ascii="Arial" w:hAnsi="Arial"/>
                <w:b/>
                <w:color w:val="FFFFFF"/>
                <w:spacing w:val="-2"/>
                <w:sz w:val="19"/>
              </w:rPr>
              <w:t>Proficient</w:t>
            </w:r>
          </w:p>
        </w:tc>
        <w:tc>
          <w:tcPr>
            <w:tcW w:w="2050" w:type="dxa"/>
            <w:tcBorders>
              <w:top w:val="nil"/>
              <w:bottom w:val="nil"/>
            </w:tcBorders>
            <w:shd w:val="clear" w:color="auto" w:fill="1F4E79"/>
          </w:tcPr>
          <w:p w14:paraId="44409C95" w14:textId="77777777" w:rsidR="005B7689" w:rsidRDefault="00000000">
            <w:pPr>
              <w:pStyle w:val="TableParagraph"/>
              <w:spacing w:before="90"/>
              <w:ind w:left="512" w:right="502" w:firstLine="110"/>
              <w:rPr>
                <w:rFonts w:ascii="Arial" w:hAnsi="Arial"/>
                <w:b/>
                <w:sz w:val="19"/>
              </w:rPr>
            </w:pPr>
            <w:r>
              <w:rPr>
                <w:rFonts w:ascii="Arial" w:hAnsi="Arial"/>
                <w:b/>
                <w:color w:val="FFFFFF"/>
                <w:sz w:val="19"/>
              </w:rPr>
              <w:t xml:space="preserve">Level 2 – </w:t>
            </w:r>
            <w:r>
              <w:rPr>
                <w:rFonts w:ascii="Arial" w:hAnsi="Arial"/>
                <w:b/>
                <w:color w:val="FFFFFF"/>
                <w:spacing w:val="-2"/>
                <w:sz w:val="19"/>
              </w:rPr>
              <w:t>Developing</w:t>
            </w:r>
          </w:p>
        </w:tc>
        <w:tc>
          <w:tcPr>
            <w:tcW w:w="1567" w:type="dxa"/>
            <w:tcBorders>
              <w:top w:val="nil"/>
              <w:bottom w:val="nil"/>
            </w:tcBorders>
            <w:shd w:val="clear" w:color="auto" w:fill="1F4E79"/>
          </w:tcPr>
          <w:p w14:paraId="7DC3CB5A" w14:textId="77777777" w:rsidR="005B7689" w:rsidRDefault="00000000">
            <w:pPr>
              <w:pStyle w:val="TableParagraph"/>
              <w:spacing w:before="90"/>
              <w:ind w:left="318" w:right="309" w:firstLine="62"/>
              <w:rPr>
                <w:rFonts w:ascii="Arial" w:hAnsi="Arial"/>
                <w:b/>
                <w:sz w:val="19"/>
              </w:rPr>
            </w:pPr>
            <w:r>
              <w:rPr>
                <w:rFonts w:ascii="Arial" w:hAnsi="Arial"/>
                <w:b/>
                <w:color w:val="FFFFFF"/>
                <w:sz w:val="19"/>
              </w:rPr>
              <w:t xml:space="preserve">Level 1 – </w:t>
            </w:r>
            <w:r>
              <w:rPr>
                <w:rFonts w:ascii="Arial" w:hAnsi="Arial"/>
                <w:b/>
                <w:color w:val="FFFFFF"/>
                <w:spacing w:val="-2"/>
                <w:sz w:val="19"/>
              </w:rPr>
              <w:t>Beginning</w:t>
            </w:r>
          </w:p>
        </w:tc>
      </w:tr>
      <w:tr w:rsidR="005B7689" w14:paraId="38CF9B13" w14:textId="77777777">
        <w:trPr>
          <w:trHeight w:val="1219"/>
        </w:trPr>
        <w:tc>
          <w:tcPr>
            <w:tcW w:w="1414" w:type="dxa"/>
            <w:tcBorders>
              <w:top w:val="nil"/>
              <w:left w:val="single" w:sz="4" w:space="0" w:color="9DC3E6"/>
              <w:bottom w:val="single" w:sz="4" w:space="0" w:color="9DC3E6"/>
              <w:right w:val="single" w:sz="4" w:space="0" w:color="9DC3E6"/>
            </w:tcBorders>
            <w:shd w:val="clear" w:color="auto" w:fill="D5E3EF"/>
          </w:tcPr>
          <w:p w14:paraId="24EC1FFD" w14:textId="77777777" w:rsidR="005B7689" w:rsidRDefault="005B7689">
            <w:pPr>
              <w:pStyle w:val="TableParagraph"/>
              <w:spacing w:before="195"/>
              <w:rPr>
                <w:rFonts w:ascii="Arial"/>
                <w:b/>
                <w:sz w:val="18"/>
              </w:rPr>
            </w:pPr>
          </w:p>
          <w:p w14:paraId="119405C7" w14:textId="77777777" w:rsidR="005B7689" w:rsidRDefault="00000000">
            <w:pPr>
              <w:pStyle w:val="TableParagraph"/>
              <w:ind w:left="119"/>
              <w:rPr>
                <w:sz w:val="18"/>
              </w:rPr>
            </w:pPr>
            <w:r>
              <w:rPr>
                <w:spacing w:val="-2"/>
                <w:sz w:val="18"/>
              </w:rPr>
              <w:t>Problem Understanding</w:t>
            </w:r>
          </w:p>
        </w:tc>
        <w:tc>
          <w:tcPr>
            <w:tcW w:w="708" w:type="dxa"/>
            <w:tcBorders>
              <w:top w:val="nil"/>
              <w:left w:val="single" w:sz="4" w:space="0" w:color="9DC3E6"/>
              <w:bottom w:val="single" w:sz="4" w:space="0" w:color="9DC3E6"/>
              <w:right w:val="single" w:sz="4" w:space="0" w:color="9DC3E6"/>
            </w:tcBorders>
            <w:shd w:val="clear" w:color="auto" w:fill="EBF3FA"/>
          </w:tcPr>
          <w:p w14:paraId="76AE671A" w14:textId="77777777" w:rsidR="005B7689" w:rsidRDefault="005B7689">
            <w:pPr>
              <w:pStyle w:val="TableParagraph"/>
              <w:rPr>
                <w:rFonts w:ascii="Arial"/>
                <w:b/>
                <w:sz w:val="18"/>
              </w:rPr>
            </w:pPr>
          </w:p>
          <w:p w14:paraId="1BB6390C" w14:textId="77777777" w:rsidR="005B7689" w:rsidRDefault="005B7689">
            <w:pPr>
              <w:pStyle w:val="TableParagraph"/>
              <w:spacing w:before="91"/>
              <w:rPr>
                <w:rFonts w:ascii="Arial"/>
                <w:b/>
                <w:sz w:val="18"/>
              </w:rPr>
            </w:pPr>
          </w:p>
          <w:p w14:paraId="38B74AB7" w14:textId="77777777" w:rsidR="005B7689" w:rsidRDefault="00000000">
            <w:pPr>
              <w:pStyle w:val="TableParagraph"/>
              <w:ind w:left="8"/>
              <w:jc w:val="center"/>
              <w:rPr>
                <w:sz w:val="18"/>
              </w:rPr>
            </w:pPr>
            <w:r>
              <w:rPr>
                <w:spacing w:val="-5"/>
                <w:sz w:val="18"/>
              </w:rPr>
              <w:t>25%</w:t>
            </w:r>
          </w:p>
        </w:tc>
        <w:tc>
          <w:tcPr>
            <w:tcW w:w="2317" w:type="dxa"/>
            <w:tcBorders>
              <w:top w:val="nil"/>
              <w:left w:val="single" w:sz="4" w:space="0" w:color="9DC3E6"/>
              <w:bottom w:val="single" w:sz="4" w:space="0" w:color="9DC3E6"/>
              <w:right w:val="single" w:sz="4" w:space="0" w:color="9DC3E6"/>
            </w:tcBorders>
            <w:shd w:val="clear" w:color="auto" w:fill="EFFFF4"/>
          </w:tcPr>
          <w:p w14:paraId="6ABA21A6" w14:textId="77777777" w:rsidR="005B7689" w:rsidRDefault="00000000">
            <w:pPr>
              <w:pStyle w:val="TableParagraph"/>
              <w:spacing w:before="196"/>
              <w:ind w:left="119" w:right="76"/>
              <w:rPr>
                <w:sz w:val="18"/>
              </w:rPr>
            </w:pPr>
            <w:r>
              <w:rPr>
                <w:sz w:val="18"/>
              </w:rPr>
              <w:t>Clearly defines the problem</w:t>
            </w:r>
            <w:r>
              <w:rPr>
                <w:spacing w:val="-13"/>
                <w:sz w:val="18"/>
              </w:rPr>
              <w:t xml:space="preserve"> </w:t>
            </w:r>
            <w:r>
              <w:rPr>
                <w:sz w:val="18"/>
              </w:rPr>
              <w:t>and</w:t>
            </w:r>
            <w:r>
              <w:rPr>
                <w:spacing w:val="-12"/>
                <w:sz w:val="18"/>
              </w:rPr>
              <w:t xml:space="preserve"> </w:t>
            </w:r>
            <w:r>
              <w:rPr>
                <w:sz w:val="18"/>
              </w:rPr>
              <w:t>identifies</w:t>
            </w:r>
            <w:r>
              <w:rPr>
                <w:spacing w:val="-13"/>
                <w:sz w:val="18"/>
              </w:rPr>
              <w:t xml:space="preserve"> </w:t>
            </w:r>
            <w:r>
              <w:rPr>
                <w:sz w:val="18"/>
              </w:rPr>
              <w:t xml:space="preserve">all relevant constraints </w:t>
            </w:r>
            <w:r>
              <w:rPr>
                <w:spacing w:val="-2"/>
                <w:sz w:val="18"/>
              </w:rPr>
              <w:t>accurately</w:t>
            </w:r>
          </w:p>
        </w:tc>
        <w:tc>
          <w:tcPr>
            <w:tcW w:w="1906" w:type="dxa"/>
            <w:tcBorders>
              <w:top w:val="nil"/>
              <w:left w:val="single" w:sz="4" w:space="0" w:color="9DC3E6"/>
              <w:bottom w:val="single" w:sz="4" w:space="0" w:color="9DC3E6"/>
              <w:right w:val="single" w:sz="4" w:space="0" w:color="9DC3E6"/>
            </w:tcBorders>
            <w:shd w:val="clear" w:color="auto" w:fill="FFFAEB"/>
          </w:tcPr>
          <w:p w14:paraId="01A9CEFA" w14:textId="77777777" w:rsidR="005B7689" w:rsidRDefault="005B7689">
            <w:pPr>
              <w:pStyle w:val="TableParagraph"/>
              <w:spacing w:before="92"/>
              <w:rPr>
                <w:rFonts w:ascii="Arial"/>
                <w:b/>
                <w:sz w:val="18"/>
              </w:rPr>
            </w:pPr>
          </w:p>
          <w:p w14:paraId="6A75EEFC" w14:textId="77777777" w:rsidR="005B7689" w:rsidRDefault="00000000">
            <w:pPr>
              <w:pStyle w:val="TableParagraph"/>
              <w:ind w:left="118" w:right="530"/>
              <w:rPr>
                <w:sz w:val="18"/>
              </w:rPr>
            </w:pPr>
            <w:r>
              <w:rPr>
                <w:sz w:val="18"/>
              </w:rPr>
              <w:t>Identifies most constraints</w:t>
            </w:r>
            <w:r>
              <w:rPr>
                <w:spacing w:val="-13"/>
                <w:sz w:val="18"/>
              </w:rPr>
              <w:t xml:space="preserve"> </w:t>
            </w:r>
            <w:r>
              <w:rPr>
                <w:sz w:val="18"/>
              </w:rPr>
              <w:t>with minor gaps</w:t>
            </w:r>
          </w:p>
        </w:tc>
        <w:tc>
          <w:tcPr>
            <w:tcW w:w="2050" w:type="dxa"/>
            <w:tcBorders>
              <w:top w:val="nil"/>
              <w:left w:val="single" w:sz="4" w:space="0" w:color="9DC3E6"/>
              <w:bottom w:val="single" w:sz="4" w:space="0" w:color="9DC3E6"/>
              <w:right w:val="single" w:sz="4" w:space="0" w:color="9DC3E6"/>
            </w:tcBorders>
            <w:shd w:val="clear" w:color="auto" w:fill="FFF3DF"/>
          </w:tcPr>
          <w:p w14:paraId="495E3328" w14:textId="77777777" w:rsidR="005B7689" w:rsidRDefault="005B7689">
            <w:pPr>
              <w:pStyle w:val="TableParagraph"/>
              <w:spacing w:before="92"/>
              <w:rPr>
                <w:rFonts w:ascii="Arial"/>
                <w:b/>
                <w:sz w:val="18"/>
              </w:rPr>
            </w:pPr>
          </w:p>
          <w:p w14:paraId="3DDD6344" w14:textId="77777777" w:rsidR="005B7689" w:rsidRDefault="00000000">
            <w:pPr>
              <w:pStyle w:val="TableParagraph"/>
              <w:ind w:left="118" w:right="127"/>
              <w:rPr>
                <w:sz w:val="18"/>
              </w:rPr>
            </w:pPr>
            <w:r>
              <w:rPr>
                <w:sz w:val="18"/>
              </w:rPr>
              <w:t>Partial</w:t>
            </w:r>
            <w:r>
              <w:rPr>
                <w:spacing w:val="-15"/>
                <w:sz w:val="18"/>
              </w:rPr>
              <w:t xml:space="preserve"> </w:t>
            </w:r>
            <w:proofErr w:type="spellStart"/>
            <w:r>
              <w:rPr>
                <w:sz w:val="18"/>
              </w:rPr>
              <w:t>understandi</w:t>
            </w:r>
            <w:proofErr w:type="spellEnd"/>
            <w:r>
              <w:rPr>
                <w:spacing w:val="-12"/>
                <w:sz w:val="18"/>
              </w:rPr>
              <w:t xml:space="preserve"> </w:t>
            </w:r>
            <w:r>
              <w:rPr>
                <w:sz w:val="18"/>
              </w:rPr>
              <w:t>ng; misses key</w:t>
            </w:r>
            <w:r>
              <w:rPr>
                <w:spacing w:val="80"/>
                <w:sz w:val="18"/>
              </w:rPr>
              <w:t xml:space="preserve"> </w:t>
            </w:r>
            <w:r>
              <w:rPr>
                <w:spacing w:val="-2"/>
                <w:sz w:val="18"/>
              </w:rPr>
              <w:t>constraints</w:t>
            </w:r>
          </w:p>
        </w:tc>
        <w:tc>
          <w:tcPr>
            <w:tcW w:w="1567" w:type="dxa"/>
            <w:tcBorders>
              <w:top w:val="nil"/>
              <w:left w:val="single" w:sz="4" w:space="0" w:color="9DC3E6"/>
              <w:bottom w:val="single" w:sz="4" w:space="0" w:color="9DC3E6"/>
              <w:right w:val="single" w:sz="4" w:space="0" w:color="9DC3E6"/>
            </w:tcBorders>
            <w:shd w:val="clear" w:color="auto" w:fill="FFEFEF"/>
          </w:tcPr>
          <w:p w14:paraId="71360A75" w14:textId="77777777" w:rsidR="005B7689" w:rsidRDefault="005B7689">
            <w:pPr>
              <w:pStyle w:val="TableParagraph"/>
              <w:spacing w:before="92"/>
              <w:rPr>
                <w:rFonts w:ascii="Arial"/>
                <w:b/>
                <w:sz w:val="18"/>
              </w:rPr>
            </w:pPr>
          </w:p>
          <w:p w14:paraId="413C13C7" w14:textId="77777777" w:rsidR="005B7689" w:rsidRDefault="00000000">
            <w:pPr>
              <w:pStyle w:val="TableParagraph"/>
              <w:ind w:left="119"/>
              <w:rPr>
                <w:sz w:val="18"/>
              </w:rPr>
            </w:pPr>
            <w:r>
              <w:rPr>
                <w:sz w:val="18"/>
              </w:rPr>
              <w:t>Fails</w:t>
            </w:r>
            <w:r>
              <w:rPr>
                <w:spacing w:val="-15"/>
                <w:sz w:val="18"/>
              </w:rPr>
              <w:t xml:space="preserve"> </w:t>
            </w:r>
            <w:r>
              <w:rPr>
                <w:sz w:val="18"/>
              </w:rPr>
              <w:t>to</w:t>
            </w:r>
            <w:r>
              <w:rPr>
                <w:spacing w:val="-12"/>
                <w:sz w:val="18"/>
              </w:rPr>
              <w:t xml:space="preserve"> </w:t>
            </w:r>
            <w:r>
              <w:rPr>
                <w:sz w:val="18"/>
              </w:rPr>
              <w:t xml:space="preserve">identify </w:t>
            </w:r>
            <w:r>
              <w:rPr>
                <w:spacing w:val="-2"/>
                <w:sz w:val="18"/>
              </w:rPr>
              <w:t>constraints correctly</w:t>
            </w:r>
          </w:p>
        </w:tc>
      </w:tr>
      <w:tr w:rsidR="005B7689" w14:paraId="4C55882C" w14:textId="77777777">
        <w:trPr>
          <w:trHeight w:val="1098"/>
        </w:trPr>
        <w:tc>
          <w:tcPr>
            <w:tcW w:w="1414" w:type="dxa"/>
            <w:tcBorders>
              <w:top w:val="single" w:sz="4" w:space="0" w:color="9DC3E6"/>
              <w:left w:val="single" w:sz="4" w:space="0" w:color="9DC3E6"/>
              <w:bottom w:val="single" w:sz="4" w:space="0" w:color="9DC3E6"/>
              <w:right w:val="single" w:sz="4" w:space="0" w:color="9DC3E6"/>
            </w:tcBorders>
            <w:shd w:val="clear" w:color="auto" w:fill="EBF3FA"/>
          </w:tcPr>
          <w:p w14:paraId="0F7D0351" w14:textId="77777777" w:rsidR="005B7689" w:rsidRDefault="005B7689">
            <w:pPr>
              <w:pStyle w:val="TableParagraph"/>
              <w:spacing w:before="135"/>
              <w:rPr>
                <w:rFonts w:ascii="Arial"/>
                <w:b/>
                <w:sz w:val="18"/>
              </w:rPr>
            </w:pPr>
          </w:p>
          <w:p w14:paraId="49F504FB" w14:textId="77777777" w:rsidR="005B7689" w:rsidRDefault="00000000">
            <w:pPr>
              <w:pStyle w:val="TableParagraph"/>
              <w:ind w:left="119"/>
              <w:rPr>
                <w:sz w:val="18"/>
              </w:rPr>
            </w:pPr>
            <w:r>
              <w:rPr>
                <w:spacing w:val="-2"/>
                <w:sz w:val="18"/>
              </w:rPr>
              <w:t>Constraint Analysis</w:t>
            </w:r>
          </w:p>
        </w:tc>
        <w:tc>
          <w:tcPr>
            <w:tcW w:w="708" w:type="dxa"/>
            <w:tcBorders>
              <w:top w:val="single" w:sz="4" w:space="0" w:color="9DC3E6"/>
              <w:left w:val="single" w:sz="4" w:space="0" w:color="9DC3E6"/>
              <w:bottom w:val="single" w:sz="4" w:space="0" w:color="9DC3E6"/>
              <w:right w:val="single" w:sz="4" w:space="0" w:color="9DC3E6"/>
            </w:tcBorders>
            <w:shd w:val="clear" w:color="auto" w:fill="F7FAFF"/>
          </w:tcPr>
          <w:p w14:paraId="57CCE0C2" w14:textId="77777777" w:rsidR="005B7689" w:rsidRDefault="005B7689">
            <w:pPr>
              <w:pStyle w:val="TableParagraph"/>
              <w:rPr>
                <w:rFonts w:ascii="Arial"/>
                <w:b/>
                <w:sz w:val="18"/>
              </w:rPr>
            </w:pPr>
          </w:p>
          <w:p w14:paraId="69D74891" w14:textId="77777777" w:rsidR="005B7689" w:rsidRDefault="005B7689">
            <w:pPr>
              <w:pStyle w:val="TableParagraph"/>
              <w:spacing w:before="31"/>
              <w:rPr>
                <w:rFonts w:ascii="Arial"/>
                <w:b/>
                <w:sz w:val="18"/>
              </w:rPr>
            </w:pPr>
          </w:p>
          <w:p w14:paraId="0307D791" w14:textId="77777777" w:rsidR="005B7689" w:rsidRDefault="00000000">
            <w:pPr>
              <w:pStyle w:val="TableParagraph"/>
              <w:ind w:left="8"/>
              <w:jc w:val="center"/>
              <w:rPr>
                <w:sz w:val="18"/>
              </w:rPr>
            </w:pPr>
            <w:r>
              <w:rPr>
                <w:spacing w:val="-5"/>
                <w:sz w:val="18"/>
              </w:rPr>
              <w:t>25%</w:t>
            </w:r>
          </w:p>
        </w:tc>
        <w:tc>
          <w:tcPr>
            <w:tcW w:w="2317" w:type="dxa"/>
            <w:tcBorders>
              <w:top w:val="single" w:sz="4" w:space="0" w:color="9DC3E6"/>
              <w:left w:val="single" w:sz="4" w:space="0" w:color="9DC3E6"/>
              <w:bottom w:val="single" w:sz="4" w:space="0" w:color="9DC3E6"/>
              <w:right w:val="single" w:sz="4" w:space="0" w:color="9DC3E6"/>
            </w:tcBorders>
            <w:shd w:val="clear" w:color="auto" w:fill="EFFFF4"/>
          </w:tcPr>
          <w:p w14:paraId="5EE596F0" w14:textId="77777777" w:rsidR="005B7689" w:rsidRDefault="005B7689">
            <w:pPr>
              <w:pStyle w:val="TableParagraph"/>
              <w:spacing w:before="31"/>
              <w:rPr>
                <w:rFonts w:ascii="Arial"/>
                <w:b/>
                <w:sz w:val="18"/>
              </w:rPr>
            </w:pPr>
          </w:p>
          <w:p w14:paraId="28DC570C" w14:textId="77777777" w:rsidR="005B7689" w:rsidRDefault="00000000">
            <w:pPr>
              <w:pStyle w:val="TableParagraph"/>
              <w:spacing w:before="1"/>
              <w:ind w:left="119"/>
              <w:rPr>
                <w:sz w:val="18"/>
              </w:rPr>
            </w:pPr>
            <w:r>
              <w:rPr>
                <w:sz w:val="18"/>
              </w:rPr>
              <w:t>Analyzes constraints effectively</w:t>
            </w:r>
            <w:r>
              <w:rPr>
                <w:spacing w:val="-15"/>
                <w:sz w:val="18"/>
              </w:rPr>
              <w:t xml:space="preserve"> </w:t>
            </w:r>
            <w:r>
              <w:rPr>
                <w:sz w:val="18"/>
              </w:rPr>
              <w:t>and</w:t>
            </w:r>
            <w:r>
              <w:rPr>
                <w:spacing w:val="-12"/>
                <w:sz w:val="18"/>
              </w:rPr>
              <w:t xml:space="preserve"> </w:t>
            </w:r>
            <w:r>
              <w:rPr>
                <w:sz w:val="18"/>
              </w:rPr>
              <w:t>prioritizes them logically</w:t>
            </w:r>
          </w:p>
        </w:tc>
        <w:tc>
          <w:tcPr>
            <w:tcW w:w="1906" w:type="dxa"/>
            <w:tcBorders>
              <w:top w:val="single" w:sz="4" w:space="0" w:color="9DC3E6"/>
              <w:left w:val="single" w:sz="4" w:space="0" w:color="9DC3E6"/>
              <w:bottom w:val="single" w:sz="4" w:space="0" w:color="9DC3E6"/>
              <w:right w:val="single" w:sz="4" w:space="0" w:color="9DC3E6"/>
            </w:tcBorders>
            <w:shd w:val="clear" w:color="auto" w:fill="FFFAEB"/>
          </w:tcPr>
          <w:p w14:paraId="28043A62" w14:textId="77777777" w:rsidR="005B7689" w:rsidRDefault="005B7689">
            <w:pPr>
              <w:pStyle w:val="TableParagraph"/>
              <w:spacing w:before="31"/>
              <w:rPr>
                <w:rFonts w:ascii="Arial"/>
                <w:b/>
                <w:sz w:val="18"/>
              </w:rPr>
            </w:pPr>
          </w:p>
          <w:p w14:paraId="45407EF8" w14:textId="77777777" w:rsidR="005B7689" w:rsidRDefault="00000000">
            <w:pPr>
              <w:pStyle w:val="TableParagraph"/>
              <w:spacing w:before="1"/>
              <w:ind w:left="118" w:right="130"/>
              <w:rPr>
                <w:sz w:val="18"/>
              </w:rPr>
            </w:pPr>
            <w:r>
              <w:rPr>
                <w:sz w:val="18"/>
              </w:rPr>
              <w:t>Provides</w:t>
            </w:r>
            <w:r>
              <w:rPr>
                <w:spacing w:val="-13"/>
                <w:sz w:val="18"/>
              </w:rPr>
              <w:t xml:space="preserve"> </w:t>
            </w:r>
            <w:r>
              <w:rPr>
                <w:sz w:val="18"/>
              </w:rPr>
              <w:t xml:space="preserve">reasonable analysis with some </w:t>
            </w:r>
            <w:proofErr w:type="spellStart"/>
            <w:r>
              <w:rPr>
                <w:sz w:val="18"/>
              </w:rPr>
              <w:t>prioritizatio</w:t>
            </w:r>
            <w:proofErr w:type="spellEnd"/>
            <w:r>
              <w:rPr>
                <w:sz w:val="18"/>
              </w:rPr>
              <w:t xml:space="preserve"> n</w:t>
            </w:r>
          </w:p>
        </w:tc>
        <w:tc>
          <w:tcPr>
            <w:tcW w:w="2050" w:type="dxa"/>
            <w:tcBorders>
              <w:top w:val="single" w:sz="4" w:space="0" w:color="9DC3E6"/>
              <w:left w:val="single" w:sz="4" w:space="0" w:color="9DC3E6"/>
              <w:bottom w:val="single" w:sz="4" w:space="0" w:color="9DC3E6"/>
              <w:right w:val="single" w:sz="4" w:space="0" w:color="9DC3E6"/>
            </w:tcBorders>
            <w:shd w:val="clear" w:color="auto" w:fill="FFF3DF"/>
          </w:tcPr>
          <w:p w14:paraId="5653C0DE" w14:textId="77777777" w:rsidR="005B7689" w:rsidRDefault="005B7689">
            <w:pPr>
              <w:pStyle w:val="TableParagraph"/>
              <w:spacing w:before="135"/>
              <w:rPr>
                <w:rFonts w:ascii="Arial"/>
                <w:b/>
                <w:sz w:val="18"/>
              </w:rPr>
            </w:pPr>
          </w:p>
          <w:p w14:paraId="661AD724" w14:textId="77777777" w:rsidR="005B7689" w:rsidRDefault="00000000">
            <w:pPr>
              <w:pStyle w:val="TableParagraph"/>
              <w:ind w:left="118" w:right="34"/>
              <w:rPr>
                <w:sz w:val="18"/>
              </w:rPr>
            </w:pPr>
            <w:r>
              <w:rPr>
                <w:sz w:val="18"/>
              </w:rPr>
              <w:t>Limited</w:t>
            </w:r>
            <w:r>
              <w:rPr>
                <w:spacing w:val="-15"/>
                <w:sz w:val="18"/>
              </w:rPr>
              <w:t xml:space="preserve"> </w:t>
            </w:r>
            <w:r>
              <w:rPr>
                <w:sz w:val="18"/>
              </w:rPr>
              <w:t>analysis;</w:t>
            </w:r>
            <w:r>
              <w:rPr>
                <w:spacing w:val="-12"/>
                <w:sz w:val="18"/>
              </w:rPr>
              <w:t xml:space="preserve"> </w:t>
            </w:r>
            <w:r>
              <w:rPr>
                <w:sz w:val="18"/>
              </w:rPr>
              <w:t xml:space="preserve">weak </w:t>
            </w:r>
            <w:r>
              <w:rPr>
                <w:spacing w:val="-2"/>
                <w:sz w:val="18"/>
              </w:rPr>
              <w:t>prioritization</w:t>
            </w:r>
          </w:p>
        </w:tc>
        <w:tc>
          <w:tcPr>
            <w:tcW w:w="1567" w:type="dxa"/>
            <w:tcBorders>
              <w:top w:val="single" w:sz="4" w:space="0" w:color="9DC3E6"/>
              <w:left w:val="single" w:sz="4" w:space="0" w:color="9DC3E6"/>
              <w:bottom w:val="single" w:sz="4" w:space="0" w:color="9DC3E6"/>
              <w:right w:val="single" w:sz="4" w:space="0" w:color="9DC3E6"/>
            </w:tcBorders>
            <w:shd w:val="clear" w:color="auto" w:fill="FFEFEF"/>
          </w:tcPr>
          <w:p w14:paraId="2EBC7FC2" w14:textId="77777777" w:rsidR="005B7689" w:rsidRDefault="005B7689">
            <w:pPr>
              <w:pStyle w:val="TableParagraph"/>
              <w:spacing w:before="31"/>
              <w:rPr>
                <w:rFonts w:ascii="Arial"/>
                <w:b/>
                <w:sz w:val="18"/>
              </w:rPr>
            </w:pPr>
          </w:p>
          <w:p w14:paraId="107DFCBD" w14:textId="77777777" w:rsidR="005B7689" w:rsidRDefault="00000000">
            <w:pPr>
              <w:pStyle w:val="TableParagraph"/>
              <w:spacing w:before="1"/>
              <w:ind w:left="119" w:right="270"/>
              <w:rPr>
                <w:sz w:val="18"/>
              </w:rPr>
            </w:pPr>
            <w:r>
              <w:rPr>
                <w:sz w:val="18"/>
              </w:rPr>
              <w:t>No</w:t>
            </w:r>
            <w:r>
              <w:rPr>
                <w:spacing w:val="-13"/>
                <w:sz w:val="18"/>
              </w:rPr>
              <w:t xml:space="preserve"> </w:t>
            </w:r>
            <w:r>
              <w:rPr>
                <w:sz w:val="18"/>
              </w:rPr>
              <w:t xml:space="preserve">meaningful analysis or </w:t>
            </w:r>
            <w:r>
              <w:rPr>
                <w:spacing w:val="-2"/>
                <w:sz w:val="18"/>
              </w:rPr>
              <w:t>prioritization</w:t>
            </w:r>
          </w:p>
        </w:tc>
      </w:tr>
      <w:tr w:rsidR="005B7689" w14:paraId="0610D154" w14:textId="77777777">
        <w:trPr>
          <w:trHeight w:val="818"/>
        </w:trPr>
        <w:tc>
          <w:tcPr>
            <w:tcW w:w="1414" w:type="dxa"/>
            <w:tcBorders>
              <w:top w:val="single" w:sz="4" w:space="0" w:color="9DC3E6"/>
              <w:left w:val="single" w:sz="4" w:space="0" w:color="9DC3E6"/>
              <w:bottom w:val="single" w:sz="4" w:space="0" w:color="9DC3E6"/>
              <w:right w:val="single" w:sz="4" w:space="0" w:color="9DC3E6"/>
            </w:tcBorders>
            <w:shd w:val="clear" w:color="auto" w:fill="D5E3EF"/>
          </w:tcPr>
          <w:p w14:paraId="0855CB97" w14:textId="77777777" w:rsidR="005B7689" w:rsidRDefault="00000000">
            <w:pPr>
              <w:pStyle w:val="TableParagraph"/>
              <w:spacing w:before="200" w:line="242" w:lineRule="auto"/>
              <w:ind w:left="119"/>
              <w:rPr>
                <w:sz w:val="18"/>
              </w:rPr>
            </w:pPr>
            <w:r>
              <w:rPr>
                <w:spacing w:val="-2"/>
                <w:sz w:val="18"/>
              </w:rPr>
              <w:t>Solution Development</w:t>
            </w:r>
          </w:p>
        </w:tc>
        <w:tc>
          <w:tcPr>
            <w:tcW w:w="708" w:type="dxa"/>
            <w:tcBorders>
              <w:top w:val="single" w:sz="4" w:space="0" w:color="9DC3E6"/>
              <w:left w:val="single" w:sz="4" w:space="0" w:color="9DC3E6"/>
              <w:bottom w:val="single" w:sz="4" w:space="0" w:color="9DC3E6"/>
              <w:right w:val="single" w:sz="4" w:space="0" w:color="9DC3E6"/>
            </w:tcBorders>
            <w:shd w:val="clear" w:color="auto" w:fill="EBF3FA"/>
          </w:tcPr>
          <w:p w14:paraId="5E701DE5" w14:textId="77777777" w:rsidR="005B7689" w:rsidRDefault="005B7689">
            <w:pPr>
              <w:pStyle w:val="TableParagraph"/>
              <w:spacing w:before="99"/>
              <w:rPr>
                <w:rFonts w:ascii="Arial"/>
                <w:b/>
                <w:sz w:val="18"/>
              </w:rPr>
            </w:pPr>
          </w:p>
          <w:p w14:paraId="0E37C352" w14:textId="77777777" w:rsidR="005B7689" w:rsidRDefault="00000000">
            <w:pPr>
              <w:pStyle w:val="TableParagraph"/>
              <w:ind w:left="8"/>
              <w:jc w:val="center"/>
              <w:rPr>
                <w:sz w:val="18"/>
              </w:rPr>
            </w:pPr>
            <w:r>
              <w:rPr>
                <w:spacing w:val="-5"/>
                <w:sz w:val="18"/>
              </w:rPr>
              <w:t>25%</w:t>
            </w:r>
          </w:p>
        </w:tc>
        <w:tc>
          <w:tcPr>
            <w:tcW w:w="2317" w:type="dxa"/>
            <w:tcBorders>
              <w:top w:val="single" w:sz="4" w:space="0" w:color="9DC3E6"/>
              <w:left w:val="single" w:sz="4" w:space="0" w:color="9DC3E6"/>
              <w:bottom w:val="single" w:sz="4" w:space="0" w:color="9DC3E6"/>
              <w:right w:val="single" w:sz="4" w:space="0" w:color="9DC3E6"/>
            </w:tcBorders>
            <w:shd w:val="clear" w:color="auto" w:fill="EFFFF4"/>
          </w:tcPr>
          <w:p w14:paraId="0C4CCE33" w14:textId="77777777" w:rsidR="005B7689" w:rsidRDefault="00000000">
            <w:pPr>
              <w:pStyle w:val="TableParagraph"/>
              <w:spacing w:before="97"/>
              <w:ind w:left="119" w:right="76"/>
              <w:rPr>
                <w:sz w:val="18"/>
              </w:rPr>
            </w:pPr>
            <w:r>
              <w:rPr>
                <w:sz w:val="18"/>
              </w:rPr>
              <w:t>Develops optimal and feasible solutions satisfying</w:t>
            </w:r>
            <w:r>
              <w:rPr>
                <w:spacing w:val="-15"/>
                <w:sz w:val="18"/>
              </w:rPr>
              <w:t xml:space="preserve"> </w:t>
            </w:r>
            <w:r>
              <w:rPr>
                <w:sz w:val="18"/>
              </w:rPr>
              <w:t>all</w:t>
            </w:r>
            <w:r>
              <w:rPr>
                <w:spacing w:val="-12"/>
                <w:sz w:val="18"/>
              </w:rPr>
              <w:t xml:space="preserve"> </w:t>
            </w:r>
            <w:r>
              <w:rPr>
                <w:sz w:val="18"/>
              </w:rPr>
              <w:t>constraints</w:t>
            </w:r>
          </w:p>
        </w:tc>
        <w:tc>
          <w:tcPr>
            <w:tcW w:w="1906" w:type="dxa"/>
            <w:tcBorders>
              <w:top w:val="single" w:sz="4" w:space="0" w:color="9DC3E6"/>
              <w:left w:val="single" w:sz="4" w:space="0" w:color="9DC3E6"/>
              <w:bottom w:val="single" w:sz="4" w:space="0" w:color="9DC3E6"/>
              <w:right w:val="single" w:sz="4" w:space="0" w:color="9DC3E6"/>
            </w:tcBorders>
            <w:shd w:val="clear" w:color="auto" w:fill="FFFAEB"/>
          </w:tcPr>
          <w:p w14:paraId="798F30D9" w14:textId="77777777" w:rsidR="005B7689" w:rsidRDefault="00000000">
            <w:pPr>
              <w:pStyle w:val="TableParagraph"/>
              <w:spacing w:before="97"/>
              <w:ind w:left="118" w:right="130"/>
              <w:rPr>
                <w:sz w:val="18"/>
              </w:rPr>
            </w:pPr>
            <w:r>
              <w:rPr>
                <w:sz w:val="18"/>
              </w:rPr>
              <w:t>Develops workable solutions</w:t>
            </w:r>
            <w:r>
              <w:rPr>
                <w:spacing w:val="-15"/>
                <w:sz w:val="18"/>
              </w:rPr>
              <w:t xml:space="preserve"> </w:t>
            </w:r>
            <w:r>
              <w:rPr>
                <w:sz w:val="18"/>
              </w:rPr>
              <w:t>with</w:t>
            </w:r>
            <w:r>
              <w:rPr>
                <w:spacing w:val="-12"/>
                <w:sz w:val="18"/>
              </w:rPr>
              <w:t xml:space="preserve"> </w:t>
            </w:r>
            <w:r>
              <w:rPr>
                <w:sz w:val="18"/>
              </w:rPr>
              <w:t xml:space="preserve">minor </w:t>
            </w:r>
            <w:r>
              <w:rPr>
                <w:spacing w:val="-2"/>
                <w:sz w:val="18"/>
              </w:rPr>
              <w:t>limitations</w:t>
            </w:r>
          </w:p>
        </w:tc>
        <w:tc>
          <w:tcPr>
            <w:tcW w:w="2050" w:type="dxa"/>
            <w:tcBorders>
              <w:top w:val="single" w:sz="4" w:space="0" w:color="9DC3E6"/>
              <w:left w:val="single" w:sz="4" w:space="0" w:color="9DC3E6"/>
              <w:bottom w:val="single" w:sz="4" w:space="0" w:color="9DC3E6"/>
              <w:right w:val="single" w:sz="4" w:space="0" w:color="9DC3E6"/>
            </w:tcBorders>
            <w:shd w:val="clear" w:color="auto" w:fill="FFF3DF"/>
          </w:tcPr>
          <w:p w14:paraId="0551E920" w14:textId="77777777" w:rsidR="005B7689" w:rsidRDefault="00000000">
            <w:pPr>
              <w:pStyle w:val="TableParagraph"/>
              <w:spacing w:before="200" w:line="242" w:lineRule="auto"/>
              <w:ind w:left="118" w:right="34"/>
              <w:rPr>
                <w:sz w:val="18"/>
              </w:rPr>
            </w:pPr>
            <w:r>
              <w:rPr>
                <w:sz w:val="18"/>
              </w:rPr>
              <w:t>Solutions</w:t>
            </w:r>
            <w:r>
              <w:rPr>
                <w:spacing w:val="-13"/>
                <w:sz w:val="18"/>
              </w:rPr>
              <w:t xml:space="preserve"> </w:t>
            </w:r>
            <w:r>
              <w:rPr>
                <w:sz w:val="18"/>
              </w:rPr>
              <w:t>partially satisfy</w:t>
            </w:r>
            <w:r>
              <w:rPr>
                <w:spacing w:val="-2"/>
                <w:sz w:val="18"/>
              </w:rPr>
              <w:t xml:space="preserve"> constraints</w:t>
            </w:r>
          </w:p>
        </w:tc>
        <w:tc>
          <w:tcPr>
            <w:tcW w:w="1567" w:type="dxa"/>
            <w:tcBorders>
              <w:top w:val="single" w:sz="4" w:space="0" w:color="9DC3E6"/>
              <w:left w:val="single" w:sz="4" w:space="0" w:color="9DC3E6"/>
              <w:bottom w:val="single" w:sz="4" w:space="0" w:color="9DC3E6"/>
              <w:right w:val="single" w:sz="4" w:space="0" w:color="9DC3E6"/>
            </w:tcBorders>
            <w:shd w:val="clear" w:color="auto" w:fill="FFEFEF"/>
          </w:tcPr>
          <w:p w14:paraId="32692081" w14:textId="77777777" w:rsidR="005B7689" w:rsidRDefault="00000000">
            <w:pPr>
              <w:pStyle w:val="TableParagraph"/>
              <w:spacing w:before="200" w:line="242" w:lineRule="auto"/>
              <w:ind w:left="119"/>
              <w:rPr>
                <w:sz w:val="18"/>
              </w:rPr>
            </w:pPr>
            <w:r>
              <w:rPr>
                <w:sz w:val="18"/>
              </w:rPr>
              <w:t>Solutions</w:t>
            </w:r>
            <w:r>
              <w:rPr>
                <w:spacing w:val="-5"/>
                <w:sz w:val="18"/>
              </w:rPr>
              <w:t xml:space="preserve"> </w:t>
            </w:r>
            <w:r>
              <w:rPr>
                <w:sz w:val="18"/>
              </w:rPr>
              <w:t>do</w:t>
            </w:r>
            <w:r>
              <w:rPr>
                <w:spacing w:val="-5"/>
                <w:sz w:val="18"/>
              </w:rPr>
              <w:t xml:space="preserve"> </w:t>
            </w:r>
            <w:r>
              <w:rPr>
                <w:sz w:val="18"/>
              </w:rPr>
              <w:t>not meet</w:t>
            </w:r>
            <w:r>
              <w:rPr>
                <w:spacing w:val="-3"/>
                <w:sz w:val="18"/>
              </w:rPr>
              <w:t xml:space="preserve"> </w:t>
            </w:r>
            <w:r>
              <w:rPr>
                <w:spacing w:val="-2"/>
                <w:sz w:val="18"/>
              </w:rPr>
              <w:t>constraints</w:t>
            </w:r>
          </w:p>
        </w:tc>
      </w:tr>
      <w:tr w:rsidR="005B7689" w14:paraId="6A4C0E8D" w14:textId="77777777">
        <w:trPr>
          <w:trHeight w:val="822"/>
        </w:trPr>
        <w:tc>
          <w:tcPr>
            <w:tcW w:w="1414" w:type="dxa"/>
            <w:tcBorders>
              <w:top w:val="single" w:sz="4" w:space="0" w:color="9DC3E6"/>
              <w:left w:val="single" w:sz="4" w:space="0" w:color="9DC3E6"/>
              <w:bottom w:val="single" w:sz="4" w:space="0" w:color="9DC3E6"/>
              <w:right w:val="single" w:sz="4" w:space="0" w:color="9DC3E6"/>
            </w:tcBorders>
            <w:shd w:val="clear" w:color="auto" w:fill="EBF3FA"/>
          </w:tcPr>
          <w:p w14:paraId="4E3B3C89" w14:textId="77777777" w:rsidR="005B7689" w:rsidRDefault="00000000">
            <w:pPr>
              <w:pStyle w:val="TableParagraph"/>
              <w:spacing w:before="203"/>
              <w:ind w:left="119" w:right="197"/>
              <w:rPr>
                <w:sz w:val="18"/>
              </w:rPr>
            </w:pPr>
            <w:r>
              <w:rPr>
                <w:sz w:val="18"/>
              </w:rPr>
              <w:t>Application</w:t>
            </w:r>
            <w:r>
              <w:rPr>
                <w:spacing w:val="-13"/>
                <w:sz w:val="18"/>
              </w:rPr>
              <w:t xml:space="preserve"> </w:t>
            </w:r>
            <w:r>
              <w:rPr>
                <w:sz w:val="18"/>
              </w:rPr>
              <w:t xml:space="preserve">of </w:t>
            </w:r>
            <w:r>
              <w:rPr>
                <w:spacing w:val="-2"/>
                <w:sz w:val="18"/>
              </w:rPr>
              <w:t>Concepts</w:t>
            </w:r>
          </w:p>
        </w:tc>
        <w:tc>
          <w:tcPr>
            <w:tcW w:w="708" w:type="dxa"/>
            <w:tcBorders>
              <w:top w:val="single" w:sz="4" w:space="0" w:color="9DC3E6"/>
              <w:left w:val="single" w:sz="4" w:space="0" w:color="9DC3E6"/>
              <w:bottom w:val="single" w:sz="4" w:space="0" w:color="9DC3E6"/>
              <w:right w:val="single" w:sz="4" w:space="0" w:color="9DC3E6"/>
            </w:tcBorders>
            <w:shd w:val="clear" w:color="auto" w:fill="F7FAFF"/>
          </w:tcPr>
          <w:p w14:paraId="518E3660" w14:textId="77777777" w:rsidR="005B7689" w:rsidRDefault="005B7689">
            <w:pPr>
              <w:pStyle w:val="TableParagraph"/>
              <w:spacing w:before="99"/>
              <w:rPr>
                <w:rFonts w:ascii="Arial"/>
                <w:b/>
                <w:sz w:val="18"/>
              </w:rPr>
            </w:pPr>
          </w:p>
          <w:p w14:paraId="57C8DC36" w14:textId="77777777" w:rsidR="005B7689" w:rsidRDefault="00000000">
            <w:pPr>
              <w:pStyle w:val="TableParagraph"/>
              <w:ind w:left="8"/>
              <w:jc w:val="center"/>
              <w:rPr>
                <w:sz w:val="18"/>
              </w:rPr>
            </w:pPr>
            <w:r>
              <w:rPr>
                <w:spacing w:val="-5"/>
                <w:sz w:val="18"/>
              </w:rPr>
              <w:t>15%</w:t>
            </w:r>
          </w:p>
        </w:tc>
        <w:tc>
          <w:tcPr>
            <w:tcW w:w="2317" w:type="dxa"/>
            <w:tcBorders>
              <w:top w:val="single" w:sz="4" w:space="0" w:color="9DC3E6"/>
              <w:left w:val="single" w:sz="4" w:space="0" w:color="9DC3E6"/>
              <w:bottom w:val="single" w:sz="4" w:space="0" w:color="9DC3E6"/>
              <w:right w:val="single" w:sz="4" w:space="0" w:color="9DC3E6"/>
            </w:tcBorders>
            <w:shd w:val="clear" w:color="auto" w:fill="EFFFF4"/>
          </w:tcPr>
          <w:p w14:paraId="4FB4ED91" w14:textId="77777777" w:rsidR="005B7689" w:rsidRDefault="00000000">
            <w:pPr>
              <w:pStyle w:val="TableParagraph"/>
              <w:spacing w:before="99"/>
              <w:ind w:left="119" w:right="449"/>
              <w:rPr>
                <w:sz w:val="18"/>
              </w:rPr>
            </w:pPr>
            <w:r>
              <w:rPr>
                <w:sz w:val="18"/>
              </w:rPr>
              <w:t>Effectively applies appropriate</w:t>
            </w:r>
            <w:r>
              <w:rPr>
                <w:spacing w:val="-13"/>
                <w:sz w:val="18"/>
              </w:rPr>
              <w:t xml:space="preserve"> </w:t>
            </w:r>
            <w:r>
              <w:rPr>
                <w:sz w:val="18"/>
              </w:rPr>
              <w:t>concepts, methods, or tools</w:t>
            </w:r>
          </w:p>
        </w:tc>
        <w:tc>
          <w:tcPr>
            <w:tcW w:w="1906" w:type="dxa"/>
            <w:tcBorders>
              <w:top w:val="single" w:sz="4" w:space="0" w:color="9DC3E6"/>
              <w:left w:val="single" w:sz="4" w:space="0" w:color="9DC3E6"/>
              <w:bottom w:val="single" w:sz="4" w:space="0" w:color="9DC3E6"/>
              <w:right w:val="single" w:sz="4" w:space="0" w:color="9DC3E6"/>
            </w:tcBorders>
            <w:shd w:val="clear" w:color="auto" w:fill="FFFAEB"/>
          </w:tcPr>
          <w:p w14:paraId="6B0AA75E" w14:textId="77777777" w:rsidR="005B7689" w:rsidRDefault="00000000">
            <w:pPr>
              <w:pStyle w:val="TableParagraph"/>
              <w:spacing w:before="203"/>
              <w:ind w:left="118" w:right="410"/>
              <w:rPr>
                <w:sz w:val="18"/>
              </w:rPr>
            </w:pPr>
            <w:r>
              <w:rPr>
                <w:sz w:val="18"/>
              </w:rPr>
              <w:t>Applies</w:t>
            </w:r>
            <w:r>
              <w:rPr>
                <w:spacing w:val="-13"/>
                <w:sz w:val="18"/>
              </w:rPr>
              <w:t xml:space="preserve"> </w:t>
            </w:r>
            <w:r>
              <w:rPr>
                <w:sz w:val="18"/>
              </w:rPr>
              <w:t>concepts with</w:t>
            </w:r>
            <w:r>
              <w:rPr>
                <w:spacing w:val="-1"/>
                <w:sz w:val="18"/>
              </w:rPr>
              <w:t xml:space="preserve"> </w:t>
            </w:r>
            <w:r>
              <w:rPr>
                <w:sz w:val="18"/>
              </w:rPr>
              <w:t>minor</w:t>
            </w:r>
            <w:r>
              <w:rPr>
                <w:spacing w:val="-2"/>
                <w:sz w:val="18"/>
              </w:rPr>
              <w:t xml:space="preserve"> errors</w:t>
            </w:r>
          </w:p>
        </w:tc>
        <w:tc>
          <w:tcPr>
            <w:tcW w:w="2050" w:type="dxa"/>
            <w:tcBorders>
              <w:top w:val="single" w:sz="4" w:space="0" w:color="9DC3E6"/>
              <w:left w:val="single" w:sz="4" w:space="0" w:color="9DC3E6"/>
              <w:bottom w:val="single" w:sz="4" w:space="0" w:color="9DC3E6"/>
              <w:right w:val="single" w:sz="4" w:space="0" w:color="9DC3E6"/>
            </w:tcBorders>
            <w:shd w:val="clear" w:color="auto" w:fill="FFF3DF"/>
          </w:tcPr>
          <w:p w14:paraId="12C3BD3C" w14:textId="77777777" w:rsidR="005B7689" w:rsidRDefault="00000000">
            <w:pPr>
              <w:pStyle w:val="TableParagraph"/>
              <w:spacing w:before="203"/>
              <w:ind w:left="118" w:right="374"/>
              <w:rPr>
                <w:sz w:val="18"/>
              </w:rPr>
            </w:pPr>
            <w:r>
              <w:rPr>
                <w:sz w:val="18"/>
              </w:rPr>
              <w:t>Limited</w:t>
            </w:r>
            <w:r>
              <w:rPr>
                <w:spacing w:val="-13"/>
                <w:sz w:val="18"/>
              </w:rPr>
              <w:t xml:space="preserve"> </w:t>
            </w:r>
            <w:r>
              <w:rPr>
                <w:sz w:val="18"/>
              </w:rPr>
              <w:t>application; requires guidance</w:t>
            </w:r>
          </w:p>
        </w:tc>
        <w:tc>
          <w:tcPr>
            <w:tcW w:w="1567" w:type="dxa"/>
            <w:tcBorders>
              <w:top w:val="single" w:sz="4" w:space="0" w:color="9DC3E6"/>
              <w:left w:val="single" w:sz="4" w:space="0" w:color="9DC3E6"/>
              <w:bottom w:val="single" w:sz="4" w:space="0" w:color="9DC3E6"/>
              <w:right w:val="single" w:sz="4" w:space="0" w:color="9DC3E6"/>
            </w:tcBorders>
            <w:shd w:val="clear" w:color="auto" w:fill="FFEFEF"/>
          </w:tcPr>
          <w:p w14:paraId="7A3F527A" w14:textId="77777777" w:rsidR="005B7689" w:rsidRDefault="00000000">
            <w:pPr>
              <w:pStyle w:val="TableParagraph"/>
              <w:spacing w:before="99"/>
              <w:ind w:left="119" w:right="129"/>
              <w:rPr>
                <w:sz w:val="18"/>
              </w:rPr>
            </w:pPr>
            <w:r>
              <w:rPr>
                <w:sz w:val="18"/>
              </w:rPr>
              <w:t>Unable</w:t>
            </w:r>
            <w:r>
              <w:rPr>
                <w:spacing w:val="-15"/>
                <w:sz w:val="18"/>
              </w:rPr>
              <w:t xml:space="preserve"> </w:t>
            </w:r>
            <w:r>
              <w:rPr>
                <w:sz w:val="18"/>
              </w:rPr>
              <w:t>to</w:t>
            </w:r>
            <w:r>
              <w:rPr>
                <w:spacing w:val="-12"/>
                <w:sz w:val="18"/>
              </w:rPr>
              <w:t xml:space="preserve"> </w:t>
            </w:r>
            <w:r>
              <w:rPr>
                <w:sz w:val="18"/>
              </w:rPr>
              <w:t xml:space="preserve">apply </w:t>
            </w:r>
            <w:r>
              <w:rPr>
                <w:spacing w:val="-2"/>
                <w:sz w:val="18"/>
              </w:rPr>
              <w:t>relevant concepts</w:t>
            </w:r>
          </w:p>
        </w:tc>
      </w:tr>
      <w:tr w:rsidR="005B7689" w14:paraId="5D5FA2C8" w14:textId="77777777">
        <w:trPr>
          <w:trHeight w:val="760"/>
        </w:trPr>
        <w:tc>
          <w:tcPr>
            <w:tcW w:w="1414" w:type="dxa"/>
            <w:tcBorders>
              <w:top w:val="single" w:sz="4" w:space="0" w:color="9DC3E6"/>
              <w:left w:val="single" w:sz="4" w:space="0" w:color="9DC3E6"/>
              <w:bottom w:val="single" w:sz="4" w:space="0" w:color="9DC3E6"/>
              <w:right w:val="single" w:sz="4" w:space="0" w:color="9DC3E6"/>
            </w:tcBorders>
            <w:shd w:val="clear" w:color="auto" w:fill="D5E3EF"/>
          </w:tcPr>
          <w:p w14:paraId="02D7175C" w14:textId="77777777" w:rsidR="005B7689" w:rsidRDefault="005B7689">
            <w:pPr>
              <w:pStyle w:val="TableParagraph"/>
              <w:spacing w:before="67"/>
              <w:rPr>
                <w:rFonts w:ascii="Arial"/>
                <w:b/>
                <w:sz w:val="18"/>
              </w:rPr>
            </w:pPr>
          </w:p>
          <w:p w14:paraId="10A7D9A0" w14:textId="77777777" w:rsidR="005B7689" w:rsidRDefault="00000000">
            <w:pPr>
              <w:pStyle w:val="TableParagraph"/>
              <w:spacing w:before="1"/>
              <w:ind w:right="340"/>
              <w:jc w:val="right"/>
              <w:rPr>
                <w:sz w:val="18"/>
              </w:rPr>
            </w:pPr>
            <w:r>
              <w:rPr>
                <w:spacing w:val="-2"/>
                <w:sz w:val="18"/>
              </w:rPr>
              <w:t>Justification</w:t>
            </w:r>
          </w:p>
        </w:tc>
        <w:tc>
          <w:tcPr>
            <w:tcW w:w="708" w:type="dxa"/>
            <w:tcBorders>
              <w:top w:val="single" w:sz="4" w:space="0" w:color="9DC3E6"/>
              <w:left w:val="single" w:sz="4" w:space="0" w:color="9DC3E6"/>
              <w:bottom w:val="single" w:sz="4" w:space="0" w:color="9DC3E6"/>
              <w:right w:val="single" w:sz="4" w:space="0" w:color="9DC3E6"/>
            </w:tcBorders>
            <w:shd w:val="clear" w:color="auto" w:fill="EBF3FA"/>
          </w:tcPr>
          <w:p w14:paraId="12548142" w14:textId="77777777" w:rsidR="005B7689" w:rsidRDefault="005B7689">
            <w:pPr>
              <w:pStyle w:val="TableParagraph"/>
              <w:spacing w:before="67"/>
              <w:rPr>
                <w:rFonts w:ascii="Arial"/>
                <w:b/>
                <w:sz w:val="18"/>
              </w:rPr>
            </w:pPr>
          </w:p>
          <w:p w14:paraId="4EEF78F3" w14:textId="77777777" w:rsidR="005B7689" w:rsidRDefault="00000000">
            <w:pPr>
              <w:pStyle w:val="TableParagraph"/>
              <w:spacing w:before="1"/>
              <w:ind w:left="8"/>
              <w:jc w:val="center"/>
              <w:rPr>
                <w:sz w:val="18"/>
              </w:rPr>
            </w:pPr>
            <w:r>
              <w:rPr>
                <w:spacing w:val="-5"/>
                <w:sz w:val="18"/>
              </w:rPr>
              <w:t>10%</w:t>
            </w:r>
          </w:p>
        </w:tc>
        <w:tc>
          <w:tcPr>
            <w:tcW w:w="2317" w:type="dxa"/>
            <w:tcBorders>
              <w:top w:val="single" w:sz="4" w:space="0" w:color="9DC3E6"/>
              <w:left w:val="single" w:sz="4" w:space="0" w:color="9DC3E6"/>
              <w:bottom w:val="single" w:sz="4" w:space="0" w:color="9DC3E6"/>
              <w:right w:val="single" w:sz="4" w:space="0" w:color="9DC3E6"/>
            </w:tcBorders>
            <w:shd w:val="clear" w:color="auto" w:fill="EFFFF4"/>
          </w:tcPr>
          <w:p w14:paraId="53FFD00D" w14:textId="77777777" w:rsidR="005B7689" w:rsidRDefault="00000000">
            <w:pPr>
              <w:pStyle w:val="TableParagraph"/>
              <w:spacing w:before="68"/>
              <w:ind w:left="119" w:right="76"/>
              <w:rPr>
                <w:sz w:val="18"/>
              </w:rPr>
            </w:pPr>
            <w:r>
              <w:rPr>
                <w:sz w:val="18"/>
              </w:rPr>
              <w:t>Provides strong justification</w:t>
            </w:r>
            <w:r>
              <w:rPr>
                <w:spacing w:val="-15"/>
                <w:sz w:val="18"/>
              </w:rPr>
              <w:t xml:space="preserve"> </w:t>
            </w:r>
            <w:r>
              <w:rPr>
                <w:sz w:val="18"/>
              </w:rPr>
              <w:t>for</w:t>
            </w:r>
            <w:r>
              <w:rPr>
                <w:spacing w:val="-12"/>
                <w:sz w:val="18"/>
              </w:rPr>
              <w:t xml:space="preserve"> </w:t>
            </w:r>
            <w:r>
              <w:rPr>
                <w:sz w:val="18"/>
              </w:rPr>
              <w:t>decisions with logical reasoning</w:t>
            </w:r>
          </w:p>
        </w:tc>
        <w:tc>
          <w:tcPr>
            <w:tcW w:w="1906" w:type="dxa"/>
            <w:tcBorders>
              <w:top w:val="single" w:sz="4" w:space="0" w:color="9DC3E6"/>
              <w:left w:val="single" w:sz="4" w:space="0" w:color="9DC3E6"/>
              <w:bottom w:val="single" w:sz="4" w:space="0" w:color="9DC3E6"/>
              <w:right w:val="single" w:sz="4" w:space="0" w:color="9DC3E6"/>
            </w:tcBorders>
            <w:shd w:val="clear" w:color="auto" w:fill="FFFAEB"/>
          </w:tcPr>
          <w:p w14:paraId="17DD7165" w14:textId="77777777" w:rsidR="005B7689" w:rsidRDefault="00000000">
            <w:pPr>
              <w:pStyle w:val="TableParagraph"/>
              <w:spacing w:before="171"/>
              <w:ind w:left="118" w:right="130"/>
              <w:rPr>
                <w:sz w:val="18"/>
              </w:rPr>
            </w:pPr>
            <w:r>
              <w:rPr>
                <w:sz w:val="18"/>
              </w:rPr>
              <w:t>Provides</w:t>
            </w:r>
            <w:r>
              <w:rPr>
                <w:spacing w:val="-13"/>
                <w:sz w:val="18"/>
              </w:rPr>
              <w:t xml:space="preserve"> </w:t>
            </w:r>
            <w:r>
              <w:rPr>
                <w:sz w:val="18"/>
              </w:rPr>
              <w:t>justification with some clarity</w:t>
            </w:r>
          </w:p>
        </w:tc>
        <w:tc>
          <w:tcPr>
            <w:tcW w:w="2050" w:type="dxa"/>
            <w:tcBorders>
              <w:top w:val="single" w:sz="4" w:space="0" w:color="9DC3E6"/>
              <w:left w:val="single" w:sz="4" w:space="0" w:color="9DC3E6"/>
              <w:bottom w:val="single" w:sz="4" w:space="0" w:color="9DC3E6"/>
              <w:right w:val="single" w:sz="4" w:space="0" w:color="9DC3E6"/>
            </w:tcBorders>
            <w:shd w:val="clear" w:color="auto" w:fill="FFF3DF"/>
          </w:tcPr>
          <w:p w14:paraId="2553EE09" w14:textId="77777777" w:rsidR="005B7689" w:rsidRDefault="00000000">
            <w:pPr>
              <w:pStyle w:val="TableParagraph"/>
              <w:spacing w:before="171"/>
              <w:ind w:left="118" w:right="502"/>
              <w:rPr>
                <w:sz w:val="18"/>
              </w:rPr>
            </w:pPr>
            <w:r>
              <w:rPr>
                <w:sz w:val="18"/>
              </w:rPr>
              <w:t>Weak</w:t>
            </w:r>
            <w:r>
              <w:rPr>
                <w:spacing w:val="-15"/>
                <w:sz w:val="18"/>
              </w:rPr>
              <w:t xml:space="preserve"> </w:t>
            </w:r>
            <w:r>
              <w:rPr>
                <w:sz w:val="18"/>
              </w:rPr>
              <w:t>or</w:t>
            </w:r>
            <w:r>
              <w:rPr>
                <w:spacing w:val="-12"/>
                <w:sz w:val="18"/>
              </w:rPr>
              <w:t xml:space="preserve"> </w:t>
            </w:r>
            <w:r>
              <w:rPr>
                <w:sz w:val="18"/>
              </w:rPr>
              <w:t xml:space="preserve">unclear </w:t>
            </w:r>
            <w:r>
              <w:rPr>
                <w:spacing w:val="-2"/>
                <w:sz w:val="18"/>
              </w:rPr>
              <w:t>justification</w:t>
            </w:r>
          </w:p>
        </w:tc>
        <w:tc>
          <w:tcPr>
            <w:tcW w:w="1567" w:type="dxa"/>
            <w:tcBorders>
              <w:top w:val="single" w:sz="4" w:space="0" w:color="9DC3E6"/>
              <w:left w:val="single" w:sz="4" w:space="0" w:color="9DC3E6"/>
              <w:bottom w:val="single" w:sz="4" w:space="0" w:color="9DC3E6"/>
              <w:right w:val="single" w:sz="4" w:space="0" w:color="9DC3E6"/>
            </w:tcBorders>
            <w:shd w:val="clear" w:color="auto" w:fill="FFEFEF"/>
          </w:tcPr>
          <w:p w14:paraId="1FDF878B" w14:textId="77777777" w:rsidR="005B7689" w:rsidRDefault="00000000">
            <w:pPr>
              <w:pStyle w:val="TableParagraph"/>
              <w:spacing w:before="171"/>
              <w:ind w:left="119" w:right="260"/>
              <w:rPr>
                <w:sz w:val="18"/>
              </w:rPr>
            </w:pPr>
            <w:r>
              <w:rPr>
                <w:sz w:val="18"/>
              </w:rPr>
              <w:t>No</w:t>
            </w:r>
            <w:r>
              <w:rPr>
                <w:spacing w:val="-13"/>
                <w:sz w:val="18"/>
              </w:rPr>
              <w:t xml:space="preserve"> </w:t>
            </w:r>
            <w:r>
              <w:rPr>
                <w:sz w:val="18"/>
              </w:rPr>
              <w:t xml:space="preserve">justification </w:t>
            </w:r>
            <w:r>
              <w:rPr>
                <w:spacing w:val="-2"/>
                <w:sz w:val="18"/>
              </w:rPr>
              <w:t>provided</w:t>
            </w:r>
          </w:p>
        </w:tc>
      </w:tr>
    </w:tbl>
    <w:p w14:paraId="38F4B0D8" w14:textId="77777777" w:rsidR="005B7689" w:rsidRDefault="005B7689">
      <w:pPr>
        <w:pStyle w:val="BodyText"/>
        <w:spacing w:before="31"/>
        <w:rPr>
          <w:rFonts w:ascii="Arial"/>
          <w:b/>
          <w:sz w:val="22"/>
        </w:rPr>
      </w:pPr>
    </w:p>
    <w:p w14:paraId="1E310E4F" w14:textId="77777777" w:rsidR="005B7689" w:rsidRDefault="00000000">
      <w:pPr>
        <w:pStyle w:val="Heading2"/>
        <w:ind w:left="165"/>
      </w:pPr>
      <w:r>
        <w:t>Marks</w:t>
      </w:r>
      <w:r>
        <w:rPr>
          <w:spacing w:val="-2"/>
        </w:rPr>
        <w:t xml:space="preserve"> Evaluation:</w:t>
      </w:r>
    </w:p>
    <w:tbl>
      <w:tblPr>
        <w:tblW w:w="0" w:type="auto"/>
        <w:tblInd w:w="170" w:type="dxa"/>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Layout w:type="fixed"/>
        <w:tblCellMar>
          <w:left w:w="0" w:type="dxa"/>
          <w:right w:w="0" w:type="dxa"/>
        </w:tblCellMar>
        <w:tblLook w:val="01E0" w:firstRow="1" w:lastRow="1" w:firstColumn="1" w:lastColumn="1" w:noHBand="0" w:noVBand="0"/>
      </w:tblPr>
      <w:tblGrid>
        <w:gridCol w:w="2266"/>
        <w:gridCol w:w="935"/>
        <w:gridCol w:w="1333"/>
        <w:gridCol w:w="1465"/>
        <w:gridCol w:w="1662"/>
        <w:gridCol w:w="1983"/>
      </w:tblGrid>
      <w:tr w:rsidR="005B7689" w14:paraId="12F5C8C6" w14:textId="77777777">
        <w:trPr>
          <w:trHeight w:val="616"/>
        </w:trPr>
        <w:tc>
          <w:tcPr>
            <w:tcW w:w="2266" w:type="dxa"/>
            <w:tcBorders>
              <w:top w:val="nil"/>
              <w:bottom w:val="nil"/>
            </w:tcBorders>
            <w:shd w:val="clear" w:color="auto" w:fill="1F4E79"/>
          </w:tcPr>
          <w:p w14:paraId="5AFEBD3F" w14:textId="77777777" w:rsidR="005B7689" w:rsidRDefault="00000000">
            <w:pPr>
              <w:pStyle w:val="TableParagraph"/>
              <w:spacing w:before="193"/>
              <w:ind w:left="5"/>
              <w:jc w:val="center"/>
              <w:rPr>
                <w:rFonts w:ascii="Arial"/>
                <w:b/>
                <w:sz w:val="19"/>
              </w:rPr>
            </w:pPr>
            <w:r>
              <w:rPr>
                <w:rFonts w:ascii="Arial"/>
                <w:b/>
                <w:color w:val="FFFFFF"/>
                <w:spacing w:val="-2"/>
                <w:sz w:val="19"/>
              </w:rPr>
              <w:t>Criteria</w:t>
            </w:r>
          </w:p>
        </w:tc>
        <w:tc>
          <w:tcPr>
            <w:tcW w:w="935" w:type="dxa"/>
            <w:tcBorders>
              <w:top w:val="nil"/>
              <w:bottom w:val="nil"/>
            </w:tcBorders>
            <w:shd w:val="clear" w:color="auto" w:fill="1F4E79"/>
          </w:tcPr>
          <w:p w14:paraId="79AEFDD6" w14:textId="77777777" w:rsidR="005B7689" w:rsidRDefault="00000000">
            <w:pPr>
              <w:pStyle w:val="TableParagraph"/>
              <w:spacing w:before="193"/>
              <w:ind w:left="8" w:right="3"/>
              <w:jc w:val="center"/>
              <w:rPr>
                <w:rFonts w:ascii="Arial"/>
                <w:b/>
                <w:sz w:val="19"/>
              </w:rPr>
            </w:pPr>
            <w:r>
              <w:rPr>
                <w:rFonts w:ascii="Arial"/>
                <w:b/>
                <w:color w:val="FFFFFF"/>
                <w:spacing w:val="-5"/>
                <w:sz w:val="19"/>
              </w:rPr>
              <w:t>Wt.</w:t>
            </w:r>
          </w:p>
        </w:tc>
        <w:tc>
          <w:tcPr>
            <w:tcW w:w="1333" w:type="dxa"/>
            <w:tcBorders>
              <w:top w:val="nil"/>
              <w:bottom w:val="nil"/>
            </w:tcBorders>
            <w:shd w:val="clear" w:color="auto" w:fill="1F4E79"/>
          </w:tcPr>
          <w:p w14:paraId="494D06C8" w14:textId="77777777" w:rsidR="005B7689" w:rsidRDefault="00000000">
            <w:pPr>
              <w:pStyle w:val="TableParagraph"/>
              <w:spacing w:before="85"/>
              <w:ind w:left="180" w:right="180" w:firstLine="79"/>
              <w:rPr>
                <w:rFonts w:ascii="Arial" w:hAnsi="Arial"/>
                <w:b/>
                <w:sz w:val="19"/>
              </w:rPr>
            </w:pPr>
            <w:r>
              <w:rPr>
                <w:rFonts w:ascii="Arial" w:hAnsi="Arial"/>
                <w:b/>
                <w:color w:val="FFFFFF"/>
                <w:sz w:val="19"/>
              </w:rPr>
              <w:t xml:space="preserve">Level 4 – </w:t>
            </w:r>
            <w:r>
              <w:rPr>
                <w:rFonts w:ascii="Arial" w:hAnsi="Arial"/>
                <w:b/>
                <w:color w:val="FFFFFF"/>
                <w:spacing w:val="-2"/>
                <w:sz w:val="19"/>
              </w:rPr>
              <w:t>Exemplary</w:t>
            </w:r>
          </w:p>
        </w:tc>
        <w:tc>
          <w:tcPr>
            <w:tcW w:w="1465" w:type="dxa"/>
            <w:tcBorders>
              <w:top w:val="nil"/>
              <w:bottom w:val="nil"/>
            </w:tcBorders>
            <w:shd w:val="clear" w:color="auto" w:fill="1F4E79"/>
          </w:tcPr>
          <w:p w14:paraId="2B0A133B" w14:textId="77777777" w:rsidR="005B7689" w:rsidRDefault="00000000">
            <w:pPr>
              <w:pStyle w:val="TableParagraph"/>
              <w:spacing w:before="85"/>
              <w:ind w:left="290" w:right="288" w:firstLine="38"/>
              <w:rPr>
                <w:rFonts w:ascii="Arial" w:hAnsi="Arial"/>
                <w:b/>
                <w:sz w:val="19"/>
              </w:rPr>
            </w:pPr>
            <w:r>
              <w:rPr>
                <w:rFonts w:ascii="Arial" w:hAnsi="Arial"/>
                <w:b/>
                <w:color w:val="FFFFFF"/>
                <w:sz w:val="19"/>
              </w:rPr>
              <w:t>Level</w:t>
            </w:r>
            <w:r>
              <w:rPr>
                <w:rFonts w:ascii="Arial" w:hAnsi="Arial"/>
                <w:b/>
                <w:color w:val="FFFFFF"/>
                <w:spacing w:val="-2"/>
                <w:sz w:val="19"/>
              </w:rPr>
              <w:t xml:space="preserve"> </w:t>
            </w:r>
            <w:r>
              <w:rPr>
                <w:rFonts w:ascii="Arial" w:hAnsi="Arial"/>
                <w:b/>
                <w:color w:val="FFFFFF"/>
                <w:sz w:val="19"/>
              </w:rPr>
              <w:t>3</w:t>
            </w:r>
            <w:r>
              <w:rPr>
                <w:rFonts w:ascii="Arial" w:hAnsi="Arial"/>
                <w:b/>
                <w:color w:val="FFFFFF"/>
                <w:spacing w:val="-2"/>
                <w:sz w:val="19"/>
              </w:rPr>
              <w:t xml:space="preserve"> </w:t>
            </w:r>
            <w:r>
              <w:rPr>
                <w:rFonts w:ascii="Arial" w:hAnsi="Arial"/>
                <w:b/>
                <w:color w:val="FFFFFF"/>
                <w:sz w:val="19"/>
              </w:rPr>
              <w:t xml:space="preserve">– </w:t>
            </w:r>
            <w:r>
              <w:rPr>
                <w:rFonts w:ascii="Arial" w:hAnsi="Arial"/>
                <w:b/>
                <w:color w:val="FFFFFF"/>
                <w:spacing w:val="-2"/>
                <w:sz w:val="19"/>
              </w:rPr>
              <w:t>Proficient</w:t>
            </w:r>
          </w:p>
        </w:tc>
        <w:tc>
          <w:tcPr>
            <w:tcW w:w="1662" w:type="dxa"/>
            <w:tcBorders>
              <w:top w:val="nil"/>
              <w:bottom w:val="nil"/>
            </w:tcBorders>
            <w:shd w:val="clear" w:color="auto" w:fill="1F4E79"/>
          </w:tcPr>
          <w:p w14:paraId="3C90797A" w14:textId="77777777" w:rsidR="005B7689" w:rsidRDefault="00000000">
            <w:pPr>
              <w:pStyle w:val="TableParagraph"/>
              <w:spacing w:before="85"/>
              <w:ind w:left="313" w:right="313" w:firstLine="110"/>
              <w:rPr>
                <w:rFonts w:ascii="Arial" w:hAnsi="Arial"/>
                <w:b/>
                <w:sz w:val="19"/>
              </w:rPr>
            </w:pPr>
            <w:r>
              <w:rPr>
                <w:rFonts w:ascii="Arial" w:hAnsi="Arial"/>
                <w:b/>
                <w:color w:val="FFFFFF"/>
                <w:sz w:val="19"/>
              </w:rPr>
              <w:t xml:space="preserve">Level 2 – </w:t>
            </w:r>
            <w:r>
              <w:rPr>
                <w:rFonts w:ascii="Arial" w:hAnsi="Arial"/>
                <w:b/>
                <w:color w:val="FFFFFF"/>
                <w:spacing w:val="-2"/>
                <w:sz w:val="19"/>
              </w:rPr>
              <w:t>Developing</w:t>
            </w:r>
          </w:p>
        </w:tc>
        <w:tc>
          <w:tcPr>
            <w:tcW w:w="1983" w:type="dxa"/>
            <w:tcBorders>
              <w:top w:val="nil"/>
              <w:bottom w:val="nil"/>
            </w:tcBorders>
            <w:shd w:val="clear" w:color="auto" w:fill="1F4E79"/>
          </w:tcPr>
          <w:p w14:paraId="0D911C42" w14:textId="77777777" w:rsidR="005B7689" w:rsidRDefault="00000000">
            <w:pPr>
              <w:pStyle w:val="TableParagraph"/>
              <w:spacing w:before="85"/>
              <w:ind w:left="524" w:right="519" w:firstLine="62"/>
              <w:rPr>
                <w:rFonts w:ascii="Arial" w:hAnsi="Arial"/>
                <w:b/>
                <w:sz w:val="19"/>
              </w:rPr>
            </w:pPr>
            <w:r>
              <w:rPr>
                <w:rFonts w:ascii="Arial" w:hAnsi="Arial"/>
                <w:b/>
                <w:color w:val="FFFFFF"/>
                <w:sz w:val="19"/>
              </w:rPr>
              <w:t xml:space="preserve">Level 1 – </w:t>
            </w:r>
            <w:r>
              <w:rPr>
                <w:rFonts w:ascii="Arial" w:hAnsi="Arial"/>
                <w:b/>
                <w:color w:val="FFFFFF"/>
                <w:spacing w:val="-2"/>
                <w:sz w:val="19"/>
              </w:rPr>
              <w:t>Beginning</w:t>
            </w:r>
          </w:p>
        </w:tc>
      </w:tr>
      <w:tr w:rsidR="005B7689" w14:paraId="5EC2F776" w14:textId="77777777">
        <w:trPr>
          <w:trHeight w:val="456"/>
        </w:trPr>
        <w:tc>
          <w:tcPr>
            <w:tcW w:w="2266" w:type="dxa"/>
            <w:tcBorders>
              <w:top w:val="nil"/>
              <w:left w:val="single" w:sz="4" w:space="0" w:color="9DC3E6"/>
              <w:bottom w:val="single" w:sz="4" w:space="0" w:color="9DC3E6"/>
              <w:right w:val="single" w:sz="4" w:space="0" w:color="9DC3E6"/>
            </w:tcBorders>
            <w:shd w:val="clear" w:color="auto" w:fill="D5E3EF"/>
          </w:tcPr>
          <w:p w14:paraId="7A2421A1" w14:textId="77777777" w:rsidR="005B7689" w:rsidRDefault="00000000">
            <w:pPr>
              <w:pStyle w:val="TableParagraph"/>
              <w:spacing w:before="119"/>
              <w:ind w:left="119"/>
              <w:rPr>
                <w:sz w:val="18"/>
              </w:rPr>
            </w:pPr>
            <w:r>
              <w:rPr>
                <w:sz w:val="18"/>
              </w:rPr>
              <w:t>Problem</w:t>
            </w:r>
            <w:r>
              <w:rPr>
                <w:spacing w:val="-5"/>
                <w:sz w:val="18"/>
              </w:rPr>
              <w:t xml:space="preserve"> </w:t>
            </w:r>
            <w:r>
              <w:rPr>
                <w:spacing w:val="-2"/>
                <w:sz w:val="18"/>
              </w:rPr>
              <w:t>Understanding</w:t>
            </w:r>
          </w:p>
        </w:tc>
        <w:tc>
          <w:tcPr>
            <w:tcW w:w="935" w:type="dxa"/>
            <w:tcBorders>
              <w:top w:val="nil"/>
              <w:left w:val="single" w:sz="4" w:space="0" w:color="9DC3E6"/>
              <w:bottom w:val="single" w:sz="4" w:space="0" w:color="9DC3E6"/>
              <w:right w:val="single" w:sz="4" w:space="0" w:color="9DC3E6"/>
            </w:tcBorders>
            <w:shd w:val="clear" w:color="auto" w:fill="EBF3FA"/>
          </w:tcPr>
          <w:p w14:paraId="572B0530" w14:textId="77777777" w:rsidR="005B7689" w:rsidRDefault="00000000">
            <w:pPr>
              <w:pStyle w:val="TableParagraph"/>
              <w:spacing w:before="119"/>
              <w:ind w:left="8"/>
              <w:jc w:val="center"/>
              <w:rPr>
                <w:sz w:val="18"/>
              </w:rPr>
            </w:pPr>
            <w:r>
              <w:rPr>
                <w:spacing w:val="-5"/>
                <w:sz w:val="18"/>
              </w:rPr>
              <w:t>25%</w:t>
            </w:r>
          </w:p>
        </w:tc>
        <w:tc>
          <w:tcPr>
            <w:tcW w:w="1333" w:type="dxa"/>
            <w:tcBorders>
              <w:top w:val="nil"/>
              <w:left w:val="single" w:sz="4" w:space="0" w:color="9DC3E6"/>
              <w:bottom w:val="single" w:sz="4" w:space="0" w:color="9DC3E6"/>
              <w:right w:val="single" w:sz="4" w:space="0" w:color="9DC3E6"/>
            </w:tcBorders>
            <w:shd w:val="clear" w:color="auto" w:fill="EFFFF4"/>
          </w:tcPr>
          <w:p w14:paraId="2872EB44" w14:textId="77777777" w:rsidR="005B7689" w:rsidRDefault="005B7689">
            <w:pPr>
              <w:pStyle w:val="TableParagraph"/>
              <w:rPr>
                <w:rFonts w:ascii="Times New Roman"/>
                <w:sz w:val="18"/>
              </w:rPr>
            </w:pPr>
          </w:p>
        </w:tc>
        <w:tc>
          <w:tcPr>
            <w:tcW w:w="1465" w:type="dxa"/>
            <w:tcBorders>
              <w:top w:val="nil"/>
              <w:left w:val="single" w:sz="4" w:space="0" w:color="9DC3E6"/>
              <w:bottom w:val="single" w:sz="4" w:space="0" w:color="9DC3E6"/>
              <w:right w:val="single" w:sz="4" w:space="0" w:color="9DC3E6"/>
            </w:tcBorders>
            <w:shd w:val="clear" w:color="auto" w:fill="FFFAEB"/>
          </w:tcPr>
          <w:p w14:paraId="5BB84799" w14:textId="77777777" w:rsidR="005B7689" w:rsidRDefault="005B7689">
            <w:pPr>
              <w:pStyle w:val="TableParagraph"/>
              <w:rPr>
                <w:rFonts w:ascii="Times New Roman"/>
                <w:sz w:val="18"/>
              </w:rPr>
            </w:pPr>
          </w:p>
        </w:tc>
        <w:tc>
          <w:tcPr>
            <w:tcW w:w="1662" w:type="dxa"/>
            <w:tcBorders>
              <w:top w:val="nil"/>
              <w:left w:val="single" w:sz="4" w:space="0" w:color="9DC3E6"/>
              <w:bottom w:val="single" w:sz="4" w:space="0" w:color="9DC3E6"/>
              <w:right w:val="single" w:sz="4" w:space="0" w:color="9DC3E6"/>
            </w:tcBorders>
            <w:shd w:val="clear" w:color="auto" w:fill="FFF3DF"/>
          </w:tcPr>
          <w:p w14:paraId="479FA5C1" w14:textId="77777777" w:rsidR="005B7689" w:rsidRDefault="005B7689">
            <w:pPr>
              <w:pStyle w:val="TableParagraph"/>
              <w:rPr>
                <w:rFonts w:ascii="Times New Roman"/>
                <w:sz w:val="18"/>
              </w:rPr>
            </w:pPr>
          </w:p>
        </w:tc>
        <w:tc>
          <w:tcPr>
            <w:tcW w:w="1983" w:type="dxa"/>
            <w:tcBorders>
              <w:top w:val="nil"/>
              <w:left w:val="single" w:sz="4" w:space="0" w:color="9DC3E6"/>
              <w:bottom w:val="single" w:sz="4" w:space="0" w:color="9DC3E6"/>
              <w:right w:val="single" w:sz="4" w:space="0" w:color="9DC3E6"/>
            </w:tcBorders>
            <w:shd w:val="clear" w:color="auto" w:fill="FFEFEF"/>
          </w:tcPr>
          <w:p w14:paraId="52A6A98A" w14:textId="77777777" w:rsidR="005B7689" w:rsidRDefault="005B7689">
            <w:pPr>
              <w:pStyle w:val="TableParagraph"/>
              <w:rPr>
                <w:rFonts w:ascii="Times New Roman"/>
                <w:sz w:val="18"/>
              </w:rPr>
            </w:pPr>
          </w:p>
        </w:tc>
      </w:tr>
      <w:tr w:rsidR="005B7689" w14:paraId="37C4BD4E" w14:textId="77777777">
        <w:trPr>
          <w:trHeight w:val="405"/>
        </w:trPr>
        <w:tc>
          <w:tcPr>
            <w:tcW w:w="2266" w:type="dxa"/>
            <w:tcBorders>
              <w:top w:val="single" w:sz="4" w:space="0" w:color="9DC3E6"/>
              <w:left w:val="single" w:sz="4" w:space="0" w:color="9DC3E6"/>
              <w:bottom w:val="single" w:sz="4" w:space="0" w:color="9DC3E6"/>
              <w:right w:val="single" w:sz="4" w:space="0" w:color="9DC3E6"/>
            </w:tcBorders>
            <w:shd w:val="clear" w:color="auto" w:fill="EBF3FA"/>
          </w:tcPr>
          <w:p w14:paraId="789C4C05" w14:textId="77777777" w:rsidR="005B7689" w:rsidRDefault="00000000">
            <w:pPr>
              <w:pStyle w:val="TableParagraph"/>
              <w:spacing w:before="94"/>
              <w:ind w:left="119"/>
              <w:rPr>
                <w:sz w:val="18"/>
              </w:rPr>
            </w:pPr>
            <w:r>
              <w:rPr>
                <w:sz w:val="18"/>
              </w:rPr>
              <w:t>Constraint</w:t>
            </w:r>
            <w:r>
              <w:rPr>
                <w:spacing w:val="-5"/>
                <w:sz w:val="18"/>
              </w:rPr>
              <w:t xml:space="preserve"> </w:t>
            </w:r>
            <w:r>
              <w:rPr>
                <w:spacing w:val="-2"/>
                <w:sz w:val="18"/>
              </w:rPr>
              <w:t>Analysis</w:t>
            </w:r>
          </w:p>
        </w:tc>
        <w:tc>
          <w:tcPr>
            <w:tcW w:w="935" w:type="dxa"/>
            <w:tcBorders>
              <w:top w:val="single" w:sz="4" w:space="0" w:color="9DC3E6"/>
              <w:left w:val="single" w:sz="4" w:space="0" w:color="9DC3E6"/>
              <w:bottom w:val="single" w:sz="4" w:space="0" w:color="9DC3E6"/>
              <w:right w:val="single" w:sz="4" w:space="0" w:color="9DC3E6"/>
            </w:tcBorders>
            <w:shd w:val="clear" w:color="auto" w:fill="F7FAFF"/>
          </w:tcPr>
          <w:p w14:paraId="1F1D5A13" w14:textId="77777777" w:rsidR="005B7689" w:rsidRDefault="00000000">
            <w:pPr>
              <w:pStyle w:val="TableParagraph"/>
              <w:spacing w:before="94"/>
              <w:ind w:left="8"/>
              <w:jc w:val="center"/>
              <w:rPr>
                <w:sz w:val="18"/>
              </w:rPr>
            </w:pPr>
            <w:r>
              <w:rPr>
                <w:spacing w:val="-5"/>
                <w:sz w:val="18"/>
              </w:rPr>
              <w:t>25%</w:t>
            </w:r>
          </w:p>
        </w:tc>
        <w:tc>
          <w:tcPr>
            <w:tcW w:w="1333" w:type="dxa"/>
            <w:tcBorders>
              <w:top w:val="single" w:sz="4" w:space="0" w:color="9DC3E6"/>
              <w:left w:val="single" w:sz="4" w:space="0" w:color="9DC3E6"/>
              <w:bottom w:val="single" w:sz="4" w:space="0" w:color="9DC3E6"/>
              <w:right w:val="single" w:sz="4" w:space="0" w:color="9DC3E6"/>
            </w:tcBorders>
            <w:shd w:val="clear" w:color="auto" w:fill="EFFFF4"/>
          </w:tcPr>
          <w:p w14:paraId="441540ED" w14:textId="77777777" w:rsidR="005B7689" w:rsidRDefault="005B7689">
            <w:pPr>
              <w:pStyle w:val="TableParagraph"/>
              <w:rPr>
                <w:rFonts w:ascii="Times New Roman"/>
                <w:sz w:val="18"/>
              </w:rPr>
            </w:pPr>
          </w:p>
        </w:tc>
        <w:tc>
          <w:tcPr>
            <w:tcW w:w="1465" w:type="dxa"/>
            <w:tcBorders>
              <w:top w:val="single" w:sz="4" w:space="0" w:color="9DC3E6"/>
              <w:left w:val="single" w:sz="4" w:space="0" w:color="9DC3E6"/>
              <w:bottom w:val="single" w:sz="4" w:space="0" w:color="9DC3E6"/>
              <w:right w:val="single" w:sz="4" w:space="0" w:color="9DC3E6"/>
            </w:tcBorders>
            <w:shd w:val="clear" w:color="auto" w:fill="FFFAEB"/>
          </w:tcPr>
          <w:p w14:paraId="7E689C82" w14:textId="77777777" w:rsidR="005B7689" w:rsidRDefault="005B7689">
            <w:pPr>
              <w:pStyle w:val="TableParagraph"/>
              <w:rPr>
                <w:rFonts w:ascii="Times New Roman"/>
                <w:sz w:val="18"/>
              </w:rPr>
            </w:pPr>
          </w:p>
        </w:tc>
        <w:tc>
          <w:tcPr>
            <w:tcW w:w="1662" w:type="dxa"/>
            <w:tcBorders>
              <w:top w:val="single" w:sz="4" w:space="0" w:color="9DC3E6"/>
              <w:left w:val="single" w:sz="4" w:space="0" w:color="9DC3E6"/>
              <w:bottom w:val="single" w:sz="4" w:space="0" w:color="9DC3E6"/>
              <w:right w:val="single" w:sz="4" w:space="0" w:color="9DC3E6"/>
            </w:tcBorders>
            <w:shd w:val="clear" w:color="auto" w:fill="FFF3DF"/>
          </w:tcPr>
          <w:p w14:paraId="0E493452" w14:textId="77777777" w:rsidR="005B7689" w:rsidRDefault="005B7689">
            <w:pPr>
              <w:pStyle w:val="TableParagraph"/>
              <w:rPr>
                <w:rFonts w:ascii="Times New Roman"/>
                <w:sz w:val="18"/>
              </w:rPr>
            </w:pPr>
          </w:p>
        </w:tc>
        <w:tc>
          <w:tcPr>
            <w:tcW w:w="1983" w:type="dxa"/>
            <w:tcBorders>
              <w:top w:val="single" w:sz="4" w:space="0" w:color="9DC3E6"/>
              <w:left w:val="single" w:sz="4" w:space="0" w:color="9DC3E6"/>
              <w:bottom w:val="single" w:sz="4" w:space="0" w:color="9DC3E6"/>
              <w:right w:val="single" w:sz="4" w:space="0" w:color="9DC3E6"/>
            </w:tcBorders>
            <w:shd w:val="clear" w:color="auto" w:fill="FFEFEF"/>
          </w:tcPr>
          <w:p w14:paraId="2968E277" w14:textId="77777777" w:rsidR="005B7689" w:rsidRDefault="005B7689">
            <w:pPr>
              <w:pStyle w:val="TableParagraph"/>
              <w:rPr>
                <w:rFonts w:ascii="Times New Roman"/>
                <w:sz w:val="18"/>
              </w:rPr>
            </w:pPr>
          </w:p>
        </w:tc>
      </w:tr>
      <w:tr w:rsidR="005B7689" w14:paraId="09842CF5" w14:textId="77777777">
        <w:trPr>
          <w:trHeight w:val="369"/>
        </w:trPr>
        <w:tc>
          <w:tcPr>
            <w:tcW w:w="2266" w:type="dxa"/>
            <w:tcBorders>
              <w:top w:val="single" w:sz="4" w:space="0" w:color="9DC3E6"/>
              <w:left w:val="single" w:sz="4" w:space="0" w:color="9DC3E6"/>
              <w:bottom w:val="single" w:sz="4" w:space="0" w:color="9DC3E6"/>
              <w:right w:val="single" w:sz="4" w:space="0" w:color="9DC3E6"/>
            </w:tcBorders>
            <w:shd w:val="clear" w:color="auto" w:fill="D5E3EF"/>
          </w:tcPr>
          <w:p w14:paraId="119F3D85" w14:textId="77777777" w:rsidR="005B7689" w:rsidRDefault="00000000">
            <w:pPr>
              <w:pStyle w:val="TableParagraph"/>
              <w:spacing w:before="75"/>
              <w:ind w:left="119"/>
              <w:rPr>
                <w:sz w:val="18"/>
              </w:rPr>
            </w:pPr>
            <w:r>
              <w:rPr>
                <w:sz w:val="18"/>
              </w:rPr>
              <w:t>Solution</w:t>
            </w:r>
            <w:r>
              <w:rPr>
                <w:spacing w:val="-4"/>
                <w:sz w:val="18"/>
              </w:rPr>
              <w:t xml:space="preserve"> </w:t>
            </w:r>
            <w:r>
              <w:rPr>
                <w:spacing w:val="-2"/>
                <w:sz w:val="18"/>
              </w:rPr>
              <w:t>Development</w:t>
            </w:r>
          </w:p>
        </w:tc>
        <w:tc>
          <w:tcPr>
            <w:tcW w:w="935" w:type="dxa"/>
            <w:tcBorders>
              <w:top w:val="single" w:sz="4" w:space="0" w:color="9DC3E6"/>
              <w:left w:val="single" w:sz="4" w:space="0" w:color="9DC3E6"/>
              <w:bottom w:val="single" w:sz="4" w:space="0" w:color="9DC3E6"/>
              <w:right w:val="single" w:sz="4" w:space="0" w:color="9DC3E6"/>
            </w:tcBorders>
            <w:shd w:val="clear" w:color="auto" w:fill="EBF3FA"/>
          </w:tcPr>
          <w:p w14:paraId="2507C52D" w14:textId="77777777" w:rsidR="005B7689" w:rsidRDefault="00000000">
            <w:pPr>
              <w:pStyle w:val="TableParagraph"/>
              <w:spacing w:before="75"/>
              <w:ind w:left="8"/>
              <w:jc w:val="center"/>
              <w:rPr>
                <w:sz w:val="18"/>
              </w:rPr>
            </w:pPr>
            <w:r>
              <w:rPr>
                <w:spacing w:val="-5"/>
                <w:sz w:val="18"/>
              </w:rPr>
              <w:t>25%</w:t>
            </w:r>
          </w:p>
        </w:tc>
        <w:tc>
          <w:tcPr>
            <w:tcW w:w="1333" w:type="dxa"/>
            <w:tcBorders>
              <w:top w:val="single" w:sz="4" w:space="0" w:color="9DC3E6"/>
              <w:left w:val="single" w:sz="4" w:space="0" w:color="9DC3E6"/>
              <w:bottom w:val="single" w:sz="4" w:space="0" w:color="9DC3E6"/>
              <w:right w:val="single" w:sz="4" w:space="0" w:color="9DC3E6"/>
            </w:tcBorders>
            <w:shd w:val="clear" w:color="auto" w:fill="EFFFF4"/>
          </w:tcPr>
          <w:p w14:paraId="3624091E" w14:textId="77777777" w:rsidR="005B7689" w:rsidRDefault="005B7689">
            <w:pPr>
              <w:pStyle w:val="TableParagraph"/>
              <w:rPr>
                <w:rFonts w:ascii="Times New Roman"/>
                <w:sz w:val="18"/>
              </w:rPr>
            </w:pPr>
          </w:p>
        </w:tc>
        <w:tc>
          <w:tcPr>
            <w:tcW w:w="1465" w:type="dxa"/>
            <w:tcBorders>
              <w:top w:val="single" w:sz="4" w:space="0" w:color="9DC3E6"/>
              <w:left w:val="single" w:sz="4" w:space="0" w:color="9DC3E6"/>
              <w:bottom w:val="single" w:sz="4" w:space="0" w:color="9DC3E6"/>
              <w:right w:val="single" w:sz="4" w:space="0" w:color="9DC3E6"/>
            </w:tcBorders>
            <w:shd w:val="clear" w:color="auto" w:fill="FFFAEB"/>
          </w:tcPr>
          <w:p w14:paraId="1F7E9F77" w14:textId="77777777" w:rsidR="005B7689" w:rsidRDefault="005B7689">
            <w:pPr>
              <w:pStyle w:val="TableParagraph"/>
              <w:rPr>
                <w:rFonts w:ascii="Times New Roman"/>
                <w:sz w:val="18"/>
              </w:rPr>
            </w:pPr>
          </w:p>
        </w:tc>
        <w:tc>
          <w:tcPr>
            <w:tcW w:w="1662" w:type="dxa"/>
            <w:tcBorders>
              <w:top w:val="single" w:sz="4" w:space="0" w:color="9DC3E6"/>
              <w:left w:val="single" w:sz="4" w:space="0" w:color="9DC3E6"/>
              <w:bottom w:val="single" w:sz="4" w:space="0" w:color="9DC3E6"/>
              <w:right w:val="single" w:sz="4" w:space="0" w:color="9DC3E6"/>
            </w:tcBorders>
            <w:shd w:val="clear" w:color="auto" w:fill="FFF3DF"/>
          </w:tcPr>
          <w:p w14:paraId="57B84A5B" w14:textId="77777777" w:rsidR="005B7689" w:rsidRDefault="005B7689">
            <w:pPr>
              <w:pStyle w:val="TableParagraph"/>
              <w:rPr>
                <w:rFonts w:ascii="Times New Roman"/>
                <w:sz w:val="18"/>
              </w:rPr>
            </w:pPr>
          </w:p>
        </w:tc>
        <w:tc>
          <w:tcPr>
            <w:tcW w:w="1983" w:type="dxa"/>
            <w:tcBorders>
              <w:top w:val="single" w:sz="4" w:space="0" w:color="9DC3E6"/>
              <w:left w:val="single" w:sz="4" w:space="0" w:color="9DC3E6"/>
              <w:bottom w:val="single" w:sz="4" w:space="0" w:color="9DC3E6"/>
              <w:right w:val="single" w:sz="4" w:space="0" w:color="9DC3E6"/>
            </w:tcBorders>
            <w:shd w:val="clear" w:color="auto" w:fill="FFEFEF"/>
          </w:tcPr>
          <w:p w14:paraId="540972C1" w14:textId="77777777" w:rsidR="005B7689" w:rsidRDefault="005B7689">
            <w:pPr>
              <w:pStyle w:val="TableParagraph"/>
              <w:rPr>
                <w:rFonts w:ascii="Times New Roman"/>
                <w:sz w:val="18"/>
              </w:rPr>
            </w:pPr>
          </w:p>
        </w:tc>
      </w:tr>
      <w:tr w:rsidR="005B7689" w14:paraId="40216393" w14:textId="77777777">
        <w:trPr>
          <w:trHeight w:val="402"/>
        </w:trPr>
        <w:tc>
          <w:tcPr>
            <w:tcW w:w="2266" w:type="dxa"/>
            <w:tcBorders>
              <w:top w:val="single" w:sz="4" w:space="0" w:color="9DC3E6"/>
              <w:left w:val="single" w:sz="4" w:space="0" w:color="9DC3E6"/>
              <w:bottom w:val="single" w:sz="4" w:space="0" w:color="9DC3E6"/>
              <w:right w:val="single" w:sz="4" w:space="0" w:color="9DC3E6"/>
            </w:tcBorders>
            <w:shd w:val="clear" w:color="auto" w:fill="EBF3FA"/>
          </w:tcPr>
          <w:p w14:paraId="2EBD7A7D" w14:textId="77777777" w:rsidR="005B7689" w:rsidRDefault="00000000">
            <w:pPr>
              <w:pStyle w:val="TableParagraph"/>
              <w:spacing w:before="92"/>
              <w:ind w:left="119"/>
              <w:rPr>
                <w:sz w:val="18"/>
              </w:rPr>
            </w:pPr>
            <w:r>
              <w:rPr>
                <w:sz w:val="18"/>
              </w:rPr>
              <w:t>Application</w:t>
            </w:r>
            <w:r>
              <w:rPr>
                <w:spacing w:val="-5"/>
                <w:sz w:val="18"/>
              </w:rPr>
              <w:t xml:space="preserve"> </w:t>
            </w:r>
            <w:r>
              <w:rPr>
                <w:sz w:val="18"/>
              </w:rPr>
              <w:t>of</w:t>
            </w:r>
            <w:r>
              <w:rPr>
                <w:spacing w:val="-2"/>
                <w:sz w:val="18"/>
              </w:rPr>
              <w:t xml:space="preserve"> Concepts</w:t>
            </w:r>
          </w:p>
        </w:tc>
        <w:tc>
          <w:tcPr>
            <w:tcW w:w="935" w:type="dxa"/>
            <w:tcBorders>
              <w:top w:val="single" w:sz="4" w:space="0" w:color="9DC3E6"/>
              <w:left w:val="single" w:sz="4" w:space="0" w:color="9DC3E6"/>
              <w:bottom w:val="single" w:sz="4" w:space="0" w:color="9DC3E6"/>
              <w:right w:val="single" w:sz="4" w:space="0" w:color="9DC3E6"/>
            </w:tcBorders>
            <w:shd w:val="clear" w:color="auto" w:fill="F7FAFF"/>
          </w:tcPr>
          <w:p w14:paraId="3610CBD4" w14:textId="77777777" w:rsidR="005B7689" w:rsidRDefault="00000000">
            <w:pPr>
              <w:pStyle w:val="TableParagraph"/>
              <w:spacing w:before="92"/>
              <w:ind w:left="8"/>
              <w:jc w:val="center"/>
              <w:rPr>
                <w:sz w:val="18"/>
              </w:rPr>
            </w:pPr>
            <w:r>
              <w:rPr>
                <w:spacing w:val="-5"/>
                <w:sz w:val="18"/>
              </w:rPr>
              <w:t>15%</w:t>
            </w:r>
          </w:p>
        </w:tc>
        <w:tc>
          <w:tcPr>
            <w:tcW w:w="1333" w:type="dxa"/>
            <w:tcBorders>
              <w:top w:val="single" w:sz="4" w:space="0" w:color="9DC3E6"/>
              <w:left w:val="single" w:sz="4" w:space="0" w:color="9DC3E6"/>
              <w:bottom w:val="single" w:sz="4" w:space="0" w:color="9DC3E6"/>
              <w:right w:val="single" w:sz="4" w:space="0" w:color="9DC3E6"/>
            </w:tcBorders>
            <w:shd w:val="clear" w:color="auto" w:fill="EFFFF4"/>
          </w:tcPr>
          <w:p w14:paraId="3D684341" w14:textId="77777777" w:rsidR="005B7689" w:rsidRDefault="005B7689">
            <w:pPr>
              <w:pStyle w:val="TableParagraph"/>
              <w:rPr>
                <w:rFonts w:ascii="Times New Roman"/>
                <w:sz w:val="18"/>
              </w:rPr>
            </w:pPr>
          </w:p>
        </w:tc>
        <w:tc>
          <w:tcPr>
            <w:tcW w:w="1465" w:type="dxa"/>
            <w:tcBorders>
              <w:top w:val="single" w:sz="4" w:space="0" w:color="9DC3E6"/>
              <w:left w:val="single" w:sz="4" w:space="0" w:color="9DC3E6"/>
              <w:bottom w:val="single" w:sz="4" w:space="0" w:color="9DC3E6"/>
              <w:right w:val="single" w:sz="4" w:space="0" w:color="9DC3E6"/>
            </w:tcBorders>
            <w:shd w:val="clear" w:color="auto" w:fill="FFFAEB"/>
          </w:tcPr>
          <w:p w14:paraId="63E8FA24" w14:textId="77777777" w:rsidR="005B7689" w:rsidRDefault="005B7689">
            <w:pPr>
              <w:pStyle w:val="TableParagraph"/>
              <w:rPr>
                <w:rFonts w:ascii="Times New Roman"/>
                <w:sz w:val="18"/>
              </w:rPr>
            </w:pPr>
          </w:p>
        </w:tc>
        <w:tc>
          <w:tcPr>
            <w:tcW w:w="1662" w:type="dxa"/>
            <w:tcBorders>
              <w:top w:val="single" w:sz="4" w:space="0" w:color="9DC3E6"/>
              <w:left w:val="single" w:sz="4" w:space="0" w:color="9DC3E6"/>
              <w:bottom w:val="single" w:sz="4" w:space="0" w:color="9DC3E6"/>
              <w:right w:val="single" w:sz="4" w:space="0" w:color="9DC3E6"/>
            </w:tcBorders>
            <w:shd w:val="clear" w:color="auto" w:fill="FFF3DF"/>
          </w:tcPr>
          <w:p w14:paraId="7BD115A2" w14:textId="77777777" w:rsidR="005B7689" w:rsidRDefault="005B7689">
            <w:pPr>
              <w:pStyle w:val="TableParagraph"/>
              <w:rPr>
                <w:rFonts w:ascii="Times New Roman"/>
                <w:sz w:val="18"/>
              </w:rPr>
            </w:pPr>
          </w:p>
        </w:tc>
        <w:tc>
          <w:tcPr>
            <w:tcW w:w="1983" w:type="dxa"/>
            <w:tcBorders>
              <w:top w:val="single" w:sz="4" w:space="0" w:color="9DC3E6"/>
              <w:left w:val="single" w:sz="4" w:space="0" w:color="9DC3E6"/>
              <w:bottom w:val="single" w:sz="4" w:space="0" w:color="9DC3E6"/>
              <w:right w:val="single" w:sz="4" w:space="0" w:color="9DC3E6"/>
            </w:tcBorders>
            <w:shd w:val="clear" w:color="auto" w:fill="FFEFEF"/>
          </w:tcPr>
          <w:p w14:paraId="1F37F0E6" w14:textId="77777777" w:rsidR="005B7689" w:rsidRDefault="005B7689">
            <w:pPr>
              <w:pStyle w:val="TableParagraph"/>
              <w:rPr>
                <w:rFonts w:ascii="Times New Roman"/>
                <w:sz w:val="18"/>
              </w:rPr>
            </w:pPr>
          </w:p>
        </w:tc>
      </w:tr>
      <w:tr w:rsidR="005B7689" w14:paraId="275D7E72" w14:textId="77777777">
        <w:trPr>
          <w:trHeight w:val="369"/>
        </w:trPr>
        <w:tc>
          <w:tcPr>
            <w:tcW w:w="2266" w:type="dxa"/>
            <w:tcBorders>
              <w:top w:val="single" w:sz="4" w:space="0" w:color="9DC3E6"/>
              <w:left w:val="single" w:sz="4" w:space="0" w:color="9DC3E6"/>
              <w:bottom w:val="single" w:sz="4" w:space="0" w:color="9DC3E6"/>
              <w:right w:val="single" w:sz="4" w:space="0" w:color="9DC3E6"/>
            </w:tcBorders>
            <w:shd w:val="clear" w:color="auto" w:fill="D5E3EF"/>
          </w:tcPr>
          <w:p w14:paraId="5BF5C4D5" w14:textId="77777777" w:rsidR="005B7689" w:rsidRDefault="00000000">
            <w:pPr>
              <w:pStyle w:val="TableParagraph"/>
              <w:spacing w:before="75"/>
              <w:ind w:left="119"/>
              <w:rPr>
                <w:sz w:val="18"/>
              </w:rPr>
            </w:pPr>
            <w:r>
              <w:rPr>
                <w:spacing w:val="-2"/>
                <w:sz w:val="18"/>
              </w:rPr>
              <w:t>Justification</w:t>
            </w:r>
          </w:p>
        </w:tc>
        <w:tc>
          <w:tcPr>
            <w:tcW w:w="935" w:type="dxa"/>
            <w:tcBorders>
              <w:top w:val="single" w:sz="4" w:space="0" w:color="9DC3E6"/>
              <w:left w:val="single" w:sz="4" w:space="0" w:color="9DC3E6"/>
              <w:bottom w:val="single" w:sz="4" w:space="0" w:color="9DC3E6"/>
              <w:right w:val="single" w:sz="4" w:space="0" w:color="9DC3E6"/>
            </w:tcBorders>
            <w:shd w:val="clear" w:color="auto" w:fill="EBF3FA"/>
          </w:tcPr>
          <w:p w14:paraId="7E8D15B0" w14:textId="77777777" w:rsidR="005B7689" w:rsidRDefault="00000000">
            <w:pPr>
              <w:pStyle w:val="TableParagraph"/>
              <w:spacing w:before="75"/>
              <w:ind w:left="8"/>
              <w:jc w:val="center"/>
              <w:rPr>
                <w:sz w:val="18"/>
              </w:rPr>
            </w:pPr>
            <w:r>
              <w:rPr>
                <w:spacing w:val="-5"/>
                <w:sz w:val="18"/>
              </w:rPr>
              <w:t>10%</w:t>
            </w:r>
          </w:p>
        </w:tc>
        <w:tc>
          <w:tcPr>
            <w:tcW w:w="1333" w:type="dxa"/>
            <w:tcBorders>
              <w:top w:val="single" w:sz="4" w:space="0" w:color="9DC3E6"/>
              <w:left w:val="single" w:sz="4" w:space="0" w:color="9DC3E6"/>
              <w:bottom w:val="single" w:sz="4" w:space="0" w:color="9DC3E6"/>
              <w:right w:val="single" w:sz="4" w:space="0" w:color="9DC3E6"/>
            </w:tcBorders>
            <w:shd w:val="clear" w:color="auto" w:fill="EFFFF4"/>
          </w:tcPr>
          <w:p w14:paraId="0585F9E0" w14:textId="77777777" w:rsidR="005B7689" w:rsidRDefault="005B7689">
            <w:pPr>
              <w:pStyle w:val="TableParagraph"/>
              <w:rPr>
                <w:rFonts w:ascii="Times New Roman"/>
                <w:sz w:val="18"/>
              </w:rPr>
            </w:pPr>
          </w:p>
        </w:tc>
        <w:tc>
          <w:tcPr>
            <w:tcW w:w="1465" w:type="dxa"/>
            <w:tcBorders>
              <w:top w:val="single" w:sz="4" w:space="0" w:color="9DC3E6"/>
              <w:left w:val="single" w:sz="4" w:space="0" w:color="9DC3E6"/>
              <w:bottom w:val="single" w:sz="4" w:space="0" w:color="9DC3E6"/>
              <w:right w:val="single" w:sz="4" w:space="0" w:color="9DC3E6"/>
            </w:tcBorders>
            <w:shd w:val="clear" w:color="auto" w:fill="FFFAEB"/>
          </w:tcPr>
          <w:p w14:paraId="7FCFC071" w14:textId="77777777" w:rsidR="005B7689" w:rsidRDefault="005B7689">
            <w:pPr>
              <w:pStyle w:val="TableParagraph"/>
              <w:rPr>
                <w:rFonts w:ascii="Times New Roman"/>
                <w:sz w:val="18"/>
              </w:rPr>
            </w:pPr>
          </w:p>
        </w:tc>
        <w:tc>
          <w:tcPr>
            <w:tcW w:w="1662" w:type="dxa"/>
            <w:tcBorders>
              <w:top w:val="single" w:sz="4" w:space="0" w:color="9DC3E6"/>
              <w:left w:val="single" w:sz="4" w:space="0" w:color="9DC3E6"/>
              <w:bottom w:val="single" w:sz="4" w:space="0" w:color="9DC3E6"/>
              <w:right w:val="single" w:sz="4" w:space="0" w:color="9DC3E6"/>
            </w:tcBorders>
            <w:shd w:val="clear" w:color="auto" w:fill="FFF3DF"/>
          </w:tcPr>
          <w:p w14:paraId="6016A67C" w14:textId="77777777" w:rsidR="005B7689" w:rsidRDefault="005B7689">
            <w:pPr>
              <w:pStyle w:val="TableParagraph"/>
              <w:rPr>
                <w:rFonts w:ascii="Times New Roman"/>
                <w:sz w:val="18"/>
              </w:rPr>
            </w:pPr>
          </w:p>
        </w:tc>
        <w:tc>
          <w:tcPr>
            <w:tcW w:w="1983" w:type="dxa"/>
            <w:tcBorders>
              <w:top w:val="single" w:sz="4" w:space="0" w:color="9DC3E6"/>
              <w:left w:val="single" w:sz="4" w:space="0" w:color="9DC3E6"/>
              <w:bottom w:val="single" w:sz="4" w:space="0" w:color="9DC3E6"/>
              <w:right w:val="single" w:sz="4" w:space="0" w:color="9DC3E6"/>
            </w:tcBorders>
            <w:shd w:val="clear" w:color="auto" w:fill="FFEFEF"/>
          </w:tcPr>
          <w:p w14:paraId="5FFDD191" w14:textId="77777777" w:rsidR="005B7689" w:rsidRDefault="005B7689">
            <w:pPr>
              <w:pStyle w:val="TableParagraph"/>
              <w:rPr>
                <w:rFonts w:ascii="Times New Roman"/>
                <w:sz w:val="18"/>
              </w:rPr>
            </w:pPr>
          </w:p>
        </w:tc>
      </w:tr>
      <w:tr w:rsidR="005B7689" w14:paraId="10C30ADE" w14:textId="77777777">
        <w:trPr>
          <w:trHeight w:val="491"/>
        </w:trPr>
        <w:tc>
          <w:tcPr>
            <w:tcW w:w="3201" w:type="dxa"/>
            <w:gridSpan w:val="2"/>
            <w:tcBorders>
              <w:top w:val="single" w:sz="4" w:space="0" w:color="9DC3E6"/>
              <w:left w:val="single" w:sz="4" w:space="0" w:color="9DC3E6"/>
              <w:bottom w:val="single" w:sz="4" w:space="0" w:color="9DC3E6"/>
              <w:right w:val="single" w:sz="4" w:space="0" w:color="9DC3E6"/>
            </w:tcBorders>
            <w:shd w:val="clear" w:color="auto" w:fill="D5E3EF"/>
          </w:tcPr>
          <w:p w14:paraId="48C89BED" w14:textId="77777777" w:rsidR="005B7689" w:rsidRDefault="00000000">
            <w:pPr>
              <w:pStyle w:val="TableParagraph"/>
              <w:spacing w:before="103"/>
              <w:ind w:left="578"/>
              <w:rPr>
                <w:rFonts w:ascii="Arial"/>
                <w:b/>
                <w:sz w:val="24"/>
              </w:rPr>
            </w:pPr>
            <w:r>
              <w:rPr>
                <w:rFonts w:ascii="Arial"/>
                <w:b/>
                <w:sz w:val="24"/>
              </w:rPr>
              <w:t>Total</w:t>
            </w:r>
            <w:r>
              <w:rPr>
                <w:rFonts w:ascii="Arial"/>
                <w:b/>
                <w:spacing w:val="-3"/>
                <w:sz w:val="24"/>
              </w:rPr>
              <w:t xml:space="preserve"> </w:t>
            </w:r>
            <w:r>
              <w:rPr>
                <w:rFonts w:ascii="Arial"/>
                <w:b/>
                <w:sz w:val="24"/>
              </w:rPr>
              <w:t>Marks</w:t>
            </w:r>
            <w:r>
              <w:rPr>
                <w:rFonts w:ascii="Arial"/>
                <w:b/>
                <w:spacing w:val="-1"/>
                <w:sz w:val="24"/>
              </w:rPr>
              <w:t xml:space="preserve"> </w:t>
            </w:r>
            <w:r>
              <w:rPr>
                <w:rFonts w:ascii="Arial"/>
                <w:b/>
                <w:spacing w:val="-2"/>
                <w:sz w:val="24"/>
              </w:rPr>
              <w:t>(100):</w:t>
            </w:r>
          </w:p>
        </w:tc>
        <w:tc>
          <w:tcPr>
            <w:tcW w:w="6443" w:type="dxa"/>
            <w:gridSpan w:val="4"/>
            <w:tcBorders>
              <w:top w:val="single" w:sz="4" w:space="0" w:color="9DC3E6"/>
              <w:left w:val="single" w:sz="4" w:space="0" w:color="9DC3E6"/>
              <w:bottom w:val="single" w:sz="4" w:space="0" w:color="9DC3E6"/>
              <w:right w:val="single" w:sz="4" w:space="0" w:color="9DC3E6"/>
            </w:tcBorders>
            <w:shd w:val="clear" w:color="auto" w:fill="EFFFF4"/>
          </w:tcPr>
          <w:p w14:paraId="5312BBFF" w14:textId="77777777" w:rsidR="005B7689" w:rsidRDefault="005B7689">
            <w:pPr>
              <w:pStyle w:val="TableParagraph"/>
              <w:rPr>
                <w:rFonts w:ascii="Times New Roman"/>
                <w:sz w:val="18"/>
              </w:rPr>
            </w:pPr>
          </w:p>
        </w:tc>
      </w:tr>
    </w:tbl>
    <w:p w14:paraId="2584A956" w14:textId="77777777" w:rsidR="005B7689" w:rsidRDefault="005B7689">
      <w:pPr>
        <w:pStyle w:val="BodyText"/>
        <w:rPr>
          <w:rFonts w:ascii="Arial"/>
          <w:b/>
          <w:sz w:val="20"/>
        </w:rPr>
      </w:pPr>
    </w:p>
    <w:p w14:paraId="6D61150B" w14:textId="77777777" w:rsidR="005B7689" w:rsidRDefault="005B7689">
      <w:pPr>
        <w:pStyle w:val="BodyText"/>
        <w:rPr>
          <w:rFonts w:ascii="Arial"/>
          <w:b/>
          <w:sz w:val="20"/>
        </w:rPr>
      </w:pPr>
    </w:p>
    <w:p w14:paraId="407127CE" w14:textId="77777777" w:rsidR="005B7689" w:rsidRDefault="005B7689">
      <w:pPr>
        <w:pStyle w:val="BodyText"/>
        <w:spacing w:before="181" w:after="1"/>
        <w:rPr>
          <w:rFonts w:ascii="Arial"/>
          <w:b/>
          <w:sz w:val="20"/>
        </w:rPr>
      </w:pPr>
    </w:p>
    <w:tbl>
      <w:tblPr>
        <w:tblW w:w="0" w:type="auto"/>
        <w:tblInd w:w="175"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ayout w:type="fixed"/>
        <w:tblCellMar>
          <w:left w:w="0" w:type="dxa"/>
          <w:right w:w="0" w:type="dxa"/>
        </w:tblCellMar>
        <w:tblLook w:val="01E0" w:firstRow="1" w:lastRow="1" w:firstColumn="1" w:lastColumn="1" w:noHBand="0" w:noVBand="0"/>
      </w:tblPr>
      <w:tblGrid>
        <w:gridCol w:w="3361"/>
        <w:gridCol w:w="3361"/>
        <w:gridCol w:w="2915"/>
      </w:tblGrid>
      <w:tr w:rsidR="005B7689" w14:paraId="3F1474BA" w14:textId="77777777">
        <w:trPr>
          <w:trHeight w:val="347"/>
        </w:trPr>
        <w:tc>
          <w:tcPr>
            <w:tcW w:w="3361" w:type="dxa"/>
            <w:shd w:val="clear" w:color="auto" w:fill="D5E3EF"/>
          </w:tcPr>
          <w:p w14:paraId="5010D763" w14:textId="77777777" w:rsidR="005B7689" w:rsidRDefault="00000000">
            <w:pPr>
              <w:pStyle w:val="TableParagraph"/>
              <w:spacing w:before="71"/>
              <w:ind w:left="933"/>
              <w:rPr>
                <w:rFonts w:ascii="Arial"/>
                <w:b/>
                <w:sz w:val="18"/>
              </w:rPr>
            </w:pPr>
            <w:r>
              <w:rPr>
                <w:rFonts w:ascii="Arial"/>
                <w:b/>
                <w:color w:val="1F4E79"/>
                <w:sz w:val="18"/>
              </w:rPr>
              <w:t>Faculty</w:t>
            </w:r>
            <w:r>
              <w:rPr>
                <w:rFonts w:ascii="Arial"/>
                <w:b/>
                <w:color w:val="1F4E79"/>
                <w:spacing w:val="-5"/>
                <w:sz w:val="18"/>
              </w:rPr>
              <w:t xml:space="preserve"> </w:t>
            </w:r>
            <w:r>
              <w:rPr>
                <w:rFonts w:ascii="Arial"/>
                <w:b/>
                <w:color w:val="1F4E79"/>
                <w:sz w:val="18"/>
              </w:rPr>
              <w:t>In-</w:t>
            </w:r>
            <w:r>
              <w:rPr>
                <w:rFonts w:ascii="Arial"/>
                <w:b/>
                <w:color w:val="1F4E79"/>
                <w:spacing w:val="-2"/>
                <w:sz w:val="18"/>
              </w:rPr>
              <w:t>charge</w:t>
            </w:r>
          </w:p>
        </w:tc>
        <w:tc>
          <w:tcPr>
            <w:tcW w:w="3361" w:type="dxa"/>
            <w:shd w:val="clear" w:color="auto" w:fill="D5E3EF"/>
          </w:tcPr>
          <w:p w14:paraId="3123CABB" w14:textId="77777777" w:rsidR="005B7689" w:rsidRDefault="00000000">
            <w:pPr>
              <w:pStyle w:val="TableParagraph"/>
              <w:spacing w:before="71"/>
              <w:ind w:left="829"/>
              <w:rPr>
                <w:rFonts w:ascii="Arial"/>
                <w:b/>
                <w:sz w:val="18"/>
              </w:rPr>
            </w:pPr>
            <w:r>
              <w:rPr>
                <w:rFonts w:ascii="Arial"/>
                <w:b/>
                <w:color w:val="1F4E79"/>
                <w:sz w:val="18"/>
              </w:rPr>
              <w:t>Course</w:t>
            </w:r>
            <w:r>
              <w:rPr>
                <w:rFonts w:ascii="Arial"/>
                <w:b/>
                <w:color w:val="1F4E79"/>
                <w:spacing w:val="-4"/>
                <w:sz w:val="18"/>
              </w:rPr>
              <w:t xml:space="preserve"> </w:t>
            </w:r>
            <w:r>
              <w:rPr>
                <w:rFonts w:ascii="Arial"/>
                <w:b/>
                <w:color w:val="1F4E79"/>
                <w:spacing w:val="-2"/>
                <w:sz w:val="18"/>
              </w:rPr>
              <w:t>Coordinator</w:t>
            </w:r>
          </w:p>
        </w:tc>
        <w:tc>
          <w:tcPr>
            <w:tcW w:w="2915" w:type="dxa"/>
            <w:shd w:val="clear" w:color="auto" w:fill="D5E3EF"/>
          </w:tcPr>
          <w:p w14:paraId="452532A3" w14:textId="77777777" w:rsidR="005B7689" w:rsidRDefault="00000000">
            <w:pPr>
              <w:pStyle w:val="TableParagraph"/>
              <w:spacing w:before="71"/>
              <w:ind w:left="598"/>
              <w:rPr>
                <w:rFonts w:ascii="Arial"/>
                <w:b/>
                <w:sz w:val="18"/>
              </w:rPr>
            </w:pPr>
            <w:r>
              <w:rPr>
                <w:rFonts w:ascii="Arial"/>
                <w:b/>
                <w:color w:val="1F4E79"/>
                <w:sz w:val="18"/>
              </w:rPr>
              <w:t>Head</w:t>
            </w:r>
            <w:r>
              <w:rPr>
                <w:rFonts w:ascii="Arial"/>
                <w:b/>
                <w:color w:val="1F4E79"/>
                <w:spacing w:val="-1"/>
                <w:sz w:val="18"/>
              </w:rPr>
              <w:t xml:space="preserve"> </w:t>
            </w:r>
            <w:r>
              <w:rPr>
                <w:rFonts w:ascii="Arial"/>
                <w:b/>
                <w:color w:val="1F4E79"/>
                <w:sz w:val="18"/>
              </w:rPr>
              <w:t>of</w:t>
            </w:r>
            <w:r>
              <w:rPr>
                <w:rFonts w:ascii="Arial"/>
                <w:b/>
                <w:color w:val="1F4E79"/>
                <w:spacing w:val="-1"/>
                <w:sz w:val="18"/>
              </w:rPr>
              <w:t xml:space="preserve"> </w:t>
            </w:r>
            <w:r>
              <w:rPr>
                <w:rFonts w:ascii="Arial"/>
                <w:b/>
                <w:color w:val="1F4E79"/>
                <w:spacing w:val="-2"/>
                <w:sz w:val="18"/>
              </w:rPr>
              <w:t>Department</w:t>
            </w:r>
          </w:p>
        </w:tc>
      </w:tr>
      <w:tr w:rsidR="005B7689" w14:paraId="170A7636" w14:textId="77777777">
        <w:trPr>
          <w:trHeight w:val="474"/>
        </w:trPr>
        <w:tc>
          <w:tcPr>
            <w:tcW w:w="3361" w:type="dxa"/>
          </w:tcPr>
          <w:p w14:paraId="0ECED16D" w14:textId="77777777" w:rsidR="005B7689" w:rsidRDefault="00000000">
            <w:pPr>
              <w:pStyle w:val="TableParagraph"/>
              <w:spacing w:before="122"/>
              <w:ind w:left="119"/>
              <w:rPr>
                <w:sz w:val="20"/>
              </w:rPr>
            </w:pPr>
            <w:r>
              <w:rPr>
                <w:spacing w:val="-2"/>
                <w:sz w:val="20"/>
              </w:rPr>
              <w:t>Name:</w:t>
            </w:r>
          </w:p>
        </w:tc>
        <w:tc>
          <w:tcPr>
            <w:tcW w:w="3361" w:type="dxa"/>
          </w:tcPr>
          <w:p w14:paraId="2F44EB83" w14:textId="77777777" w:rsidR="005B7689" w:rsidRDefault="00000000">
            <w:pPr>
              <w:pStyle w:val="TableParagraph"/>
              <w:spacing w:before="122"/>
              <w:ind w:left="119"/>
              <w:rPr>
                <w:sz w:val="20"/>
              </w:rPr>
            </w:pPr>
            <w:r>
              <w:rPr>
                <w:spacing w:val="-2"/>
                <w:sz w:val="20"/>
              </w:rPr>
              <w:t>Name:</w:t>
            </w:r>
          </w:p>
        </w:tc>
        <w:tc>
          <w:tcPr>
            <w:tcW w:w="2915" w:type="dxa"/>
          </w:tcPr>
          <w:p w14:paraId="020BBAD0" w14:textId="77777777" w:rsidR="005B7689" w:rsidRDefault="00000000">
            <w:pPr>
              <w:pStyle w:val="TableParagraph"/>
              <w:spacing w:before="122"/>
              <w:ind w:left="118"/>
              <w:rPr>
                <w:sz w:val="20"/>
              </w:rPr>
            </w:pPr>
            <w:r>
              <w:rPr>
                <w:spacing w:val="-2"/>
                <w:sz w:val="20"/>
              </w:rPr>
              <w:t>Name:</w:t>
            </w:r>
          </w:p>
        </w:tc>
      </w:tr>
      <w:tr w:rsidR="005B7689" w14:paraId="4160A6C2" w14:textId="77777777">
        <w:trPr>
          <w:trHeight w:val="347"/>
        </w:trPr>
        <w:tc>
          <w:tcPr>
            <w:tcW w:w="3361" w:type="dxa"/>
          </w:tcPr>
          <w:p w14:paraId="0765B563" w14:textId="77777777" w:rsidR="005B7689" w:rsidRDefault="00000000">
            <w:pPr>
              <w:pStyle w:val="TableParagraph"/>
              <w:tabs>
                <w:tab w:val="left" w:pos="2534"/>
              </w:tabs>
              <w:spacing w:before="68"/>
              <w:ind w:left="119"/>
              <w:rPr>
                <w:sz w:val="18"/>
              </w:rPr>
            </w:pPr>
            <w:r>
              <w:rPr>
                <w:sz w:val="18"/>
              </w:rPr>
              <w:t xml:space="preserve">Signature: </w:t>
            </w:r>
            <w:r>
              <w:rPr>
                <w:sz w:val="18"/>
                <w:u w:val="single"/>
              </w:rPr>
              <w:tab/>
            </w:r>
          </w:p>
        </w:tc>
        <w:tc>
          <w:tcPr>
            <w:tcW w:w="3361" w:type="dxa"/>
          </w:tcPr>
          <w:p w14:paraId="63EC512F" w14:textId="77777777" w:rsidR="005B7689" w:rsidRDefault="00000000">
            <w:pPr>
              <w:pStyle w:val="TableParagraph"/>
              <w:tabs>
                <w:tab w:val="left" w:pos="2533"/>
              </w:tabs>
              <w:spacing w:before="68"/>
              <w:ind w:left="119"/>
              <w:rPr>
                <w:sz w:val="18"/>
              </w:rPr>
            </w:pPr>
            <w:r>
              <w:rPr>
                <w:sz w:val="18"/>
              </w:rPr>
              <w:t xml:space="preserve">Signature: </w:t>
            </w:r>
            <w:r>
              <w:rPr>
                <w:sz w:val="18"/>
                <w:u w:val="single"/>
              </w:rPr>
              <w:tab/>
            </w:r>
          </w:p>
        </w:tc>
        <w:tc>
          <w:tcPr>
            <w:tcW w:w="2915" w:type="dxa"/>
          </w:tcPr>
          <w:p w14:paraId="7BF35714" w14:textId="77777777" w:rsidR="005B7689" w:rsidRDefault="00000000">
            <w:pPr>
              <w:pStyle w:val="TableParagraph"/>
              <w:tabs>
                <w:tab w:val="left" w:pos="2533"/>
              </w:tabs>
              <w:spacing w:before="68"/>
              <w:ind w:left="118"/>
              <w:rPr>
                <w:sz w:val="18"/>
              </w:rPr>
            </w:pPr>
            <w:r>
              <w:rPr>
                <w:sz w:val="18"/>
              </w:rPr>
              <w:t xml:space="preserve">Signature: </w:t>
            </w:r>
            <w:r>
              <w:rPr>
                <w:sz w:val="18"/>
                <w:u w:val="single"/>
              </w:rPr>
              <w:tab/>
            </w:r>
          </w:p>
        </w:tc>
      </w:tr>
      <w:tr w:rsidR="005B7689" w14:paraId="6BAEFB62" w14:textId="77777777">
        <w:trPr>
          <w:trHeight w:val="347"/>
        </w:trPr>
        <w:tc>
          <w:tcPr>
            <w:tcW w:w="3361" w:type="dxa"/>
          </w:tcPr>
          <w:p w14:paraId="33EA2A22" w14:textId="77777777" w:rsidR="005B7689" w:rsidRDefault="00000000">
            <w:pPr>
              <w:pStyle w:val="TableParagraph"/>
              <w:tabs>
                <w:tab w:val="left" w:pos="2546"/>
              </w:tabs>
              <w:spacing w:before="68"/>
              <w:ind w:left="119"/>
              <w:rPr>
                <w:sz w:val="18"/>
              </w:rPr>
            </w:pPr>
            <w:r>
              <w:rPr>
                <w:sz w:val="18"/>
              </w:rPr>
              <w:t xml:space="preserve">Date: </w:t>
            </w:r>
            <w:r>
              <w:rPr>
                <w:sz w:val="18"/>
                <w:u w:val="single"/>
              </w:rPr>
              <w:tab/>
            </w:r>
          </w:p>
        </w:tc>
        <w:tc>
          <w:tcPr>
            <w:tcW w:w="3361" w:type="dxa"/>
          </w:tcPr>
          <w:p w14:paraId="395F2308" w14:textId="77777777" w:rsidR="005B7689" w:rsidRDefault="00000000">
            <w:pPr>
              <w:pStyle w:val="TableParagraph"/>
              <w:tabs>
                <w:tab w:val="left" w:pos="2546"/>
              </w:tabs>
              <w:spacing w:before="68"/>
              <w:ind w:left="119"/>
              <w:rPr>
                <w:sz w:val="18"/>
              </w:rPr>
            </w:pPr>
            <w:r>
              <w:rPr>
                <w:sz w:val="18"/>
              </w:rPr>
              <w:t xml:space="preserve">Date: </w:t>
            </w:r>
            <w:r>
              <w:rPr>
                <w:sz w:val="18"/>
                <w:u w:val="single"/>
              </w:rPr>
              <w:tab/>
            </w:r>
          </w:p>
        </w:tc>
        <w:tc>
          <w:tcPr>
            <w:tcW w:w="2915" w:type="dxa"/>
          </w:tcPr>
          <w:p w14:paraId="11CFCB17" w14:textId="77777777" w:rsidR="005B7689" w:rsidRDefault="00000000">
            <w:pPr>
              <w:pStyle w:val="TableParagraph"/>
              <w:tabs>
                <w:tab w:val="left" w:pos="2545"/>
              </w:tabs>
              <w:spacing w:before="68"/>
              <w:ind w:left="118"/>
              <w:rPr>
                <w:sz w:val="18"/>
              </w:rPr>
            </w:pPr>
            <w:r>
              <w:rPr>
                <w:sz w:val="18"/>
              </w:rPr>
              <w:t xml:space="preserve">Date: </w:t>
            </w:r>
            <w:r>
              <w:rPr>
                <w:sz w:val="18"/>
                <w:u w:val="single"/>
              </w:rPr>
              <w:tab/>
            </w:r>
          </w:p>
        </w:tc>
      </w:tr>
    </w:tbl>
    <w:p w14:paraId="32EECA20" w14:textId="77777777" w:rsidR="002F0297" w:rsidRDefault="002F0297"/>
    <w:p w14:paraId="23DB461F" w14:textId="77777777" w:rsidR="003D193D" w:rsidRDefault="003D193D"/>
    <w:p w14:paraId="49E1F55D" w14:textId="77777777" w:rsidR="003D193D" w:rsidRDefault="003D193D"/>
    <w:p w14:paraId="0C92F2B7" w14:textId="7B113DF1" w:rsidR="003D193D" w:rsidRDefault="003D193D">
      <w:r>
        <w:t>QUESTION AND SOLUTION</w:t>
      </w:r>
    </w:p>
    <w:p w14:paraId="257C3971" w14:textId="77777777" w:rsidR="003D193D" w:rsidRDefault="003D193D"/>
    <w:p w14:paraId="0C400626" w14:textId="77777777" w:rsidR="003D193D" w:rsidRDefault="003D193D"/>
    <w:p w14:paraId="0B7C400B" w14:textId="77777777" w:rsidR="003D193D" w:rsidRDefault="003D193D"/>
    <w:p w14:paraId="10E0A28E" w14:textId="77777777" w:rsidR="003D193D" w:rsidRDefault="003D193D"/>
    <w:p w14:paraId="77497C7E" w14:textId="77777777" w:rsidR="003D193D" w:rsidRDefault="003D193D"/>
    <w:p w14:paraId="1A802EC8" w14:textId="77777777" w:rsidR="003D193D" w:rsidRDefault="003D193D"/>
    <w:p w14:paraId="10CBAE81" w14:textId="77777777" w:rsidR="003D193D" w:rsidRDefault="003D193D"/>
    <w:p w14:paraId="168555D8" w14:textId="77777777" w:rsidR="003D193D" w:rsidRDefault="003D193D"/>
    <w:p w14:paraId="34EE7AEE" w14:textId="77777777" w:rsidR="003D193D" w:rsidRDefault="003D193D"/>
    <w:p w14:paraId="555251A0" w14:textId="77777777" w:rsidR="003D193D" w:rsidRDefault="003D193D"/>
    <w:p w14:paraId="2335FFAD" w14:textId="77777777" w:rsidR="003D193D" w:rsidRDefault="003D193D"/>
    <w:p w14:paraId="7CF31A7C" w14:textId="77777777" w:rsidR="003D193D" w:rsidRDefault="003D193D"/>
    <w:p w14:paraId="21F56608" w14:textId="18EEDE91" w:rsidR="003D193D" w:rsidRDefault="00A73856">
      <w:r w:rsidRPr="00A73856">
        <w:rPr>
          <w:noProof/>
        </w:rPr>
        <w:drawing>
          <wp:anchor distT="0" distB="0" distL="114300" distR="114300" simplePos="0" relativeHeight="487590400" behindDoc="0" locked="0" layoutInCell="1" allowOverlap="1" wp14:anchorId="64696484" wp14:editId="39556B75">
            <wp:simplePos x="0" y="0"/>
            <wp:positionH relativeFrom="column">
              <wp:posOffset>-645795</wp:posOffset>
            </wp:positionH>
            <wp:positionV relativeFrom="page">
              <wp:posOffset>5039360</wp:posOffset>
            </wp:positionV>
            <wp:extent cx="6573520" cy="2143125"/>
            <wp:effectExtent l="0" t="0" r="0" b="9525"/>
            <wp:wrapNone/>
            <wp:docPr id="315701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701446" name=""/>
                    <pic:cNvPicPr/>
                  </pic:nvPicPr>
                  <pic:blipFill>
                    <a:blip r:embed="rId5">
                      <a:extLst>
                        <a:ext uri="{28A0092B-C50C-407E-A947-70E740481C1C}">
                          <a14:useLocalDpi xmlns:a14="http://schemas.microsoft.com/office/drawing/2010/main" val="0"/>
                        </a:ext>
                      </a:extLst>
                    </a:blip>
                    <a:stretch>
                      <a:fillRect/>
                    </a:stretch>
                  </pic:blipFill>
                  <pic:spPr>
                    <a:xfrm>
                      <a:off x="0" y="0"/>
                      <a:ext cx="6573520" cy="2143125"/>
                    </a:xfrm>
                    <a:prstGeom prst="rect">
                      <a:avLst/>
                    </a:prstGeom>
                  </pic:spPr>
                </pic:pic>
              </a:graphicData>
            </a:graphic>
          </wp:anchor>
        </w:drawing>
      </w:r>
      <w:r w:rsidR="00DF7ACA" w:rsidRPr="00DF7ACA">
        <w:rPr>
          <w:noProof/>
        </w:rPr>
        <w:drawing>
          <wp:inline distT="0" distB="0" distL="0" distR="0" wp14:anchorId="7A2E2834" wp14:editId="5AC71942">
            <wp:extent cx="6573520" cy="4385310"/>
            <wp:effectExtent l="0" t="0" r="0" b="0"/>
            <wp:docPr id="475451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451732" name=""/>
                    <pic:cNvPicPr/>
                  </pic:nvPicPr>
                  <pic:blipFill>
                    <a:blip r:embed="rId6"/>
                    <a:stretch>
                      <a:fillRect/>
                    </a:stretch>
                  </pic:blipFill>
                  <pic:spPr>
                    <a:xfrm>
                      <a:off x="0" y="0"/>
                      <a:ext cx="6573520" cy="4385310"/>
                    </a:xfrm>
                    <a:prstGeom prst="rect">
                      <a:avLst/>
                    </a:prstGeom>
                  </pic:spPr>
                </pic:pic>
              </a:graphicData>
            </a:graphic>
          </wp:inline>
        </w:drawing>
      </w:r>
    </w:p>
    <w:p w14:paraId="0D87EED0" w14:textId="618C35D8" w:rsidR="00A73856" w:rsidRPr="00A73856" w:rsidRDefault="00A73856" w:rsidP="00A73856"/>
    <w:p w14:paraId="0A6E27F6" w14:textId="214FEA48" w:rsidR="00A73856" w:rsidRPr="00A73856" w:rsidRDefault="00A73856" w:rsidP="00A73856"/>
    <w:p w14:paraId="761AC504" w14:textId="2088F4FC" w:rsidR="00A73856" w:rsidRPr="00A73856" w:rsidRDefault="00A73856" w:rsidP="00A73856"/>
    <w:p w14:paraId="692BEFDA" w14:textId="2361EFAC" w:rsidR="00A73856" w:rsidRPr="00A73856" w:rsidRDefault="00A73856" w:rsidP="00A73856"/>
    <w:p w14:paraId="11D990D7" w14:textId="15DB5E9A" w:rsidR="00A73856" w:rsidRPr="00A73856" w:rsidRDefault="00A73856" w:rsidP="00A73856"/>
    <w:p w14:paraId="382DD82A" w14:textId="77777777" w:rsidR="00A73856" w:rsidRPr="00A73856" w:rsidRDefault="00A73856" w:rsidP="00A73856"/>
    <w:p w14:paraId="63B7A83D" w14:textId="77777777" w:rsidR="00A73856" w:rsidRPr="00A73856" w:rsidRDefault="00A73856" w:rsidP="00A73856"/>
    <w:p w14:paraId="7015BE60" w14:textId="77777777" w:rsidR="00A73856" w:rsidRPr="00A73856" w:rsidRDefault="00A73856" w:rsidP="00A73856"/>
    <w:p w14:paraId="548E7BB4" w14:textId="77777777" w:rsidR="00A73856" w:rsidRPr="00A73856" w:rsidRDefault="00A73856" w:rsidP="00A73856"/>
    <w:p w14:paraId="3AF489F6" w14:textId="77777777" w:rsidR="00A73856" w:rsidRPr="00A73856" w:rsidRDefault="00A73856" w:rsidP="00A73856"/>
    <w:p w14:paraId="65A123E0" w14:textId="77777777" w:rsidR="00A73856" w:rsidRPr="00A73856" w:rsidRDefault="00A73856" w:rsidP="00A73856"/>
    <w:p w14:paraId="406E4FCA" w14:textId="3DA768A5" w:rsidR="00A73856" w:rsidRPr="00A73856" w:rsidRDefault="00A73856" w:rsidP="00A73856"/>
    <w:p w14:paraId="557446F8" w14:textId="77777777" w:rsidR="00A73856" w:rsidRPr="00A73856" w:rsidRDefault="00A73856" w:rsidP="00A73856"/>
    <w:p w14:paraId="131CEB9F" w14:textId="77777777" w:rsidR="00A73856" w:rsidRDefault="00A73856" w:rsidP="00A73856"/>
    <w:p w14:paraId="123F935B" w14:textId="77777777" w:rsidR="00A73856" w:rsidRDefault="00A73856" w:rsidP="00A73856"/>
    <w:p w14:paraId="4C35CA76" w14:textId="09122A56" w:rsidR="00A73856" w:rsidRDefault="00A73856" w:rsidP="00A73856">
      <w:pPr>
        <w:jc w:val="center"/>
      </w:pPr>
    </w:p>
    <w:p w14:paraId="1D2C206C" w14:textId="77777777" w:rsidR="00866E06" w:rsidRDefault="00866E06" w:rsidP="00A73856">
      <w:pPr>
        <w:jc w:val="center"/>
      </w:pPr>
    </w:p>
    <w:p w14:paraId="5907A2AF" w14:textId="77777777" w:rsidR="00866E06" w:rsidRDefault="00866E06" w:rsidP="00A73856">
      <w:pPr>
        <w:jc w:val="center"/>
      </w:pPr>
    </w:p>
    <w:p w14:paraId="2C87FAD8" w14:textId="77777777" w:rsidR="00866E06" w:rsidRDefault="00866E06" w:rsidP="00A73856">
      <w:pPr>
        <w:jc w:val="center"/>
      </w:pPr>
    </w:p>
    <w:p w14:paraId="0EE6A480" w14:textId="77777777" w:rsidR="00866E06" w:rsidRDefault="00866E06" w:rsidP="00A73856">
      <w:pPr>
        <w:jc w:val="center"/>
      </w:pPr>
    </w:p>
    <w:p w14:paraId="058BDE30" w14:textId="094097B4" w:rsidR="00866E06" w:rsidRDefault="003F0DC2" w:rsidP="00B33374">
      <w:r w:rsidRPr="003F0DC2">
        <w:br/>
        <w:t>The Minimum Set Cover problem is a classic NP-Complete problem where the goal is to select the smallest possible sub-collection of subsets from a given collection "</w:t>
      </w:r>
      <w:r w:rsidRPr="003F0DC2">
        <w:rPr>
          <w:rFonts w:ascii="Cambria Math" w:hAnsi="Cambria Math" w:cs="Cambria Math"/>
        </w:rPr>
        <w:t>𝒮</w:t>
      </w:r>
      <w:r w:rsidRPr="003F0DC2">
        <w:t>" such that their union covers every element in a defined universe "</w:t>
      </w:r>
      <w:r w:rsidRPr="003F0DC2">
        <w:rPr>
          <w:rFonts w:ascii="Cambria Math" w:hAnsi="Cambria Math" w:cs="Cambria Math"/>
        </w:rPr>
        <w:t>𝒰</w:t>
      </w:r>
      <w:r w:rsidRPr="003F0DC2">
        <w:t>". This problem is governed by several critical constraints: the coverage constraint, which requires that every element in the universe must be present in the selected subsets; the selection constraint, which dictates that we can only choose from the provided subsets; and the minimality constraint, which requires the final collection to be the absolute smallest possible. These constraints restrict the search space by invalidating any selection that fails to cover the entire universe or any selection that is larger than a previously discovered valid cove</w:t>
      </w:r>
    </w:p>
    <w:p w14:paraId="25FBB90B" w14:textId="77777777" w:rsidR="00866E06" w:rsidRDefault="00866E06" w:rsidP="00B33374"/>
    <w:p w14:paraId="439BF46B" w14:textId="77777777" w:rsidR="00866E06" w:rsidRDefault="00866E06" w:rsidP="00B33374"/>
    <w:p w14:paraId="04EAED39" w14:textId="77777777" w:rsidR="00866E06" w:rsidRDefault="00866E06" w:rsidP="00B33374"/>
    <w:p w14:paraId="36FF93AE" w14:textId="77777777" w:rsidR="00866E06" w:rsidRDefault="00866E06" w:rsidP="00B33374"/>
    <w:p w14:paraId="4BABFBB8" w14:textId="38BD2E14" w:rsidR="00866E06" w:rsidRDefault="00866E06" w:rsidP="00B33374">
      <w:r w:rsidRPr="00866E06">
        <w:br/>
        <w:t>To solve this using a backtracking-based approach, we process subsets one by one and decide whether to include each subset or exclude it. During recursion, we maintain two key states: (1) the current set of chosen subsets and (2) the set of elements already covered by these subsets. When the recursion finds that all elements in U are covered, we have obtained a feasible cover and we compare its size with the best (minimum) cover found so far. If we reach the end of the subset list without covering the universe, then that branch does not produce a valid solution. This systematic include/exclude exploration ensures that the algorithm considers all possible subset selections, which is necessary because the problem is NP-complete and cannot be efficiently solved for all cases using simple greedy methods.</w:t>
      </w:r>
    </w:p>
    <w:p w14:paraId="4FB34BC7" w14:textId="77777777" w:rsidR="004839C7" w:rsidRDefault="004839C7" w:rsidP="00B33374"/>
    <w:p w14:paraId="39E85EDD" w14:textId="49559B95" w:rsidR="004839C7" w:rsidRPr="00A73856" w:rsidRDefault="004839C7" w:rsidP="00B33374">
      <w:r w:rsidRPr="004839C7">
        <w:br/>
        <w:t xml:space="preserve">Pruning is applied to eliminate redundant or unpromising branches early. If the current number of selected subsets is already greater than or equal to the minimum size found so far, then continuing deeper into that branch cannot yield a better optimal solution. Therefore, the recursion stops immediately for that path. This pruning greatly reduces the search space in practice because many branches become irrelevant once a good solution has been found. In addition, we only include a subset when it contributes new elements that are not already covered, which prevents selecting unnecessary subsets that do not improve coverage. </w:t>
      </w:r>
      <w:r w:rsidRPr="004839C7">
        <w:br/>
        <w:t>The solution ensures complete coverage and correctness by explicitly tracking the covered elements and verifying completion when the covered set equals the universe set. Only when this condition is satisfied does the algorithm accept the selected subsets as a valid cover. Since the algorithm explores every include/exclude decision path (except those pruned by the correctness-preserving bound), it guarantees that the best solution among all feasible covers is found. Therefore, the final answer corresponds to a minimum set cover with complete coverage of all universe elements.</w:t>
      </w:r>
    </w:p>
    <w:sectPr w:rsidR="004839C7" w:rsidRPr="00A73856">
      <w:pgSz w:w="11910" w:h="16840"/>
      <w:pgMar w:top="760" w:right="283"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4B6576"/>
    <w:multiLevelType w:val="hybridMultilevel"/>
    <w:tmpl w:val="C18CD078"/>
    <w:lvl w:ilvl="0" w:tplc="1F5C4C6C">
      <w:numFmt w:val="bullet"/>
      <w:lvlText w:val="•"/>
      <w:lvlJc w:val="left"/>
      <w:pPr>
        <w:ind w:left="1027" w:hanging="113"/>
      </w:pPr>
      <w:rPr>
        <w:rFonts w:ascii="Arial MT" w:eastAsia="Arial MT" w:hAnsi="Arial MT" w:cs="Arial MT" w:hint="default"/>
        <w:b w:val="0"/>
        <w:bCs w:val="0"/>
        <w:i w:val="0"/>
        <w:iCs w:val="0"/>
        <w:spacing w:val="0"/>
        <w:w w:val="100"/>
        <w:sz w:val="18"/>
        <w:szCs w:val="18"/>
        <w:lang w:val="en-US" w:eastAsia="en-US" w:bidi="ar-SA"/>
      </w:rPr>
    </w:lvl>
    <w:lvl w:ilvl="1" w:tplc="48DC6C7C">
      <w:numFmt w:val="bullet"/>
      <w:lvlText w:val="•"/>
      <w:lvlJc w:val="left"/>
      <w:pPr>
        <w:ind w:left="1925" w:hanging="113"/>
      </w:pPr>
      <w:rPr>
        <w:rFonts w:hint="default"/>
        <w:lang w:val="en-US" w:eastAsia="en-US" w:bidi="ar-SA"/>
      </w:rPr>
    </w:lvl>
    <w:lvl w:ilvl="2" w:tplc="49EC524E">
      <w:numFmt w:val="bullet"/>
      <w:lvlText w:val="•"/>
      <w:lvlJc w:val="left"/>
      <w:pPr>
        <w:ind w:left="2830" w:hanging="113"/>
      </w:pPr>
      <w:rPr>
        <w:rFonts w:hint="default"/>
        <w:lang w:val="en-US" w:eastAsia="en-US" w:bidi="ar-SA"/>
      </w:rPr>
    </w:lvl>
    <w:lvl w:ilvl="3" w:tplc="0F6ABFC0">
      <w:numFmt w:val="bullet"/>
      <w:lvlText w:val="•"/>
      <w:lvlJc w:val="left"/>
      <w:pPr>
        <w:ind w:left="3735" w:hanging="113"/>
      </w:pPr>
      <w:rPr>
        <w:rFonts w:hint="default"/>
        <w:lang w:val="en-US" w:eastAsia="en-US" w:bidi="ar-SA"/>
      </w:rPr>
    </w:lvl>
    <w:lvl w:ilvl="4" w:tplc="BFE09E80">
      <w:numFmt w:val="bullet"/>
      <w:lvlText w:val="•"/>
      <w:lvlJc w:val="left"/>
      <w:pPr>
        <w:ind w:left="4640" w:hanging="113"/>
      </w:pPr>
      <w:rPr>
        <w:rFonts w:hint="default"/>
        <w:lang w:val="en-US" w:eastAsia="en-US" w:bidi="ar-SA"/>
      </w:rPr>
    </w:lvl>
    <w:lvl w:ilvl="5" w:tplc="3378E86E">
      <w:numFmt w:val="bullet"/>
      <w:lvlText w:val="•"/>
      <w:lvlJc w:val="left"/>
      <w:pPr>
        <w:ind w:left="5546" w:hanging="113"/>
      </w:pPr>
      <w:rPr>
        <w:rFonts w:hint="default"/>
        <w:lang w:val="en-US" w:eastAsia="en-US" w:bidi="ar-SA"/>
      </w:rPr>
    </w:lvl>
    <w:lvl w:ilvl="6" w:tplc="809C4716">
      <w:numFmt w:val="bullet"/>
      <w:lvlText w:val="•"/>
      <w:lvlJc w:val="left"/>
      <w:pPr>
        <w:ind w:left="6451" w:hanging="113"/>
      </w:pPr>
      <w:rPr>
        <w:rFonts w:hint="default"/>
        <w:lang w:val="en-US" w:eastAsia="en-US" w:bidi="ar-SA"/>
      </w:rPr>
    </w:lvl>
    <w:lvl w:ilvl="7" w:tplc="6E7618E4">
      <w:numFmt w:val="bullet"/>
      <w:lvlText w:val="•"/>
      <w:lvlJc w:val="left"/>
      <w:pPr>
        <w:ind w:left="7356" w:hanging="113"/>
      </w:pPr>
      <w:rPr>
        <w:rFonts w:hint="default"/>
        <w:lang w:val="en-US" w:eastAsia="en-US" w:bidi="ar-SA"/>
      </w:rPr>
    </w:lvl>
    <w:lvl w:ilvl="8" w:tplc="48681E88">
      <w:numFmt w:val="bullet"/>
      <w:lvlText w:val="•"/>
      <w:lvlJc w:val="left"/>
      <w:pPr>
        <w:ind w:left="8261" w:hanging="113"/>
      </w:pPr>
      <w:rPr>
        <w:rFonts w:hint="default"/>
        <w:lang w:val="en-US" w:eastAsia="en-US" w:bidi="ar-SA"/>
      </w:rPr>
    </w:lvl>
  </w:abstractNum>
  <w:num w:numId="1" w16cid:durableId="12027914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savePreviewPicture/>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7689"/>
    <w:rsid w:val="000C1DCD"/>
    <w:rsid w:val="001C0E65"/>
    <w:rsid w:val="002F0297"/>
    <w:rsid w:val="00330CB3"/>
    <w:rsid w:val="003D193D"/>
    <w:rsid w:val="003F0DC2"/>
    <w:rsid w:val="004839C7"/>
    <w:rsid w:val="005417E0"/>
    <w:rsid w:val="005B7689"/>
    <w:rsid w:val="006C7B3F"/>
    <w:rsid w:val="00866E06"/>
    <w:rsid w:val="00A73856"/>
    <w:rsid w:val="00B33374"/>
    <w:rsid w:val="00BB7D2D"/>
    <w:rsid w:val="00C7271B"/>
    <w:rsid w:val="00DF7A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7C4DD3"/>
  <w15:docId w15:val="{BDCEF1BC-28A8-471D-B495-5D4345B72C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72"/>
      <w:ind w:right="995"/>
      <w:jc w:val="center"/>
      <w:outlineLvl w:val="0"/>
    </w:pPr>
    <w:rPr>
      <w:rFonts w:ascii="Arial" w:eastAsia="Arial" w:hAnsi="Arial" w:cs="Arial"/>
      <w:b/>
      <w:bCs/>
      <w:sz w:val="26"/>
      <w:szCs w:val="26"/>
    </w:rPr>
  </w:style>
  <w:style w:type="paragraph" w:styleId="Heading2">
    <w:name w:val="heading 2"/>
    <w:basedOn w:val="Normal"/>
    <w:uiPriority w:val="9"/>
    <w:unhideWhenUsed/>
    <w:qFormat/>
    <w:pPr>
      <w:ind w:left="8"/>
      <w:outlineLvl w:val="1"/>
    </w:pPr>
    <w:rPr>
      <w:rFonts w:ascii="Arial" w:eastAsia="Arial" w:hAnsi="Arial" w:cs="Arial"/>
      <w:b/>
      <w:bCs/>
      <w:sz w:val="24"/>
      <w:szCs w:val="24"/>
    </w:rPr>
  </w:style>
  <w:style w:type="paragraph" w:styleId="Heading3">
    <w:name w:val="heading 3"/>
    <w:basedOn w:val="Normal"/>
    <w:uiPriority w:val="9"/>
    <w:unhideWhenUsed/>
    <w:qFormat/>
    <w:pPr>
      <w:ind w:left="165"/>
      <w:outlineLvl w:val="2"/>
    </w:pPr>
    <w:rPr>
      <w:rFonts w:ascii="Arial" w:eastAsia="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8"/>
      <w:szCs w:val="18"/>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808</Words>
  <Characters>4608</Characters>
  <Application>Microsoft Office Word</Application>
  <DocSecurity>0</DocSecurity>
  <Lines>38</Lines>
  <Paragraphs>10</Paragraphs>
  <ScaleCrop>false</ScaleCrop>
  <Company/>
  <LinksUpToDate>false</LinksUpToDate>
  <CharactersWithSpaces>5406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Sangeetha Kumaran</dc:creator>
  <cp:lastModifiedBy>PRAVEEN KUMAR.R</cp:lastModifiedBy>
  <cp:revision>2</cp:revision>
  <dcterms:created xsi:type="dcterms:W3CDTF">2026-08-27T06:16:00Z</dcterms:created>
  <dcterms:modified xsi:type="dcterms:W3CDTF">2026-08-27T06:16:00Z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2026-07-27T00:00:00Z</vt:filetime>
  </property>
  <property fmtid="{D5CDD505-2E9C-101B-9397-08002B2CF9AE}" pid="4" name="Creator">
    <vt:lpwstr>Microsoft® Word 2024</vt:lpwstr>
  </property>
  <property fmtid="{D5CDD505-2E9C-101B-9397-08002B2CF9AE}" pid="5" name="LastSaved">
    <vt:filetime>2026-08-26T00:00:00Z</vt:filetime>
  </property>
  <property fmtid="{D5CDD505-2E9C-101B-9397-08002B2CF9AE}" pid="6" name="Producer">
    <vt:lpwstr>Microsoft® Word 2024</vt:lpwstr>
  </property>
</Properties>
</file>