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299E" w:rsidRDefault="0065330D">
      <w:pPr>
        <w:spacing w:after="160" w:line="259" w:lineRule="auto"/>
        <w:jc w:val="center"/>
        <w:rPr>
          <w:rFonts w:ascii="Century Schoolbook" w:eastAsia="Century Schoolbook" w:hAnsi="Century Schoolbook" w:cs="Century Schoolbook"/>
          <w:b/>
          <w:sz w:val="40"/>
          <w:szCs w:val="40"/>
        </w:rPr>
      </w:pPr>
      <w:r>
        <w:rPr>
          <w:rFonts w:ascii="Century Schoolbook" w:eastAsia="Century Schoolbook" w:hAnsi="Century Schoolbook" w:cs="Century Schoolbook"/>
          <w:b/>
          <w:sz w:val="40"/>
          <w:szCs w:val="40"/>
        </w:rPr>
        <w:t>RAJALAKSHMI ENGINEERING COLLEGE</w:t>
      </w:r>
    </w:p>
    <w:p w:rsidR="00DB299E" w:rsidRDefault="0065330D">
      <w:pPr>
        <w:spacing w:after="160" w:line="259" w:lineRule="auto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b/>
          <w:sz w:val="32"/>
          <w:szCs w:val="32"/>
        </w:rPr>
        <w:t>RAJALAKSHMI NAGAR, THANDALAM – 602 105</w:t>
      </w:r>
    </w:p>
    <w:p w:rsidR="00DB299E" w:rsidRDefault="0065330D">
      <w:pPr>
        <w:spacing w:after="160" w:line="259" w:lineRule="auto"/>
        <w:jc w:val="center"/>
        <w:rPr>
          <w:rFonts w:ascii="Century Schoolbook" w:eastAsia="Century Schoolbook" w:hAnsi="Century Schoolbook" w:cs="Century Schoolbook"/>
        </w:rPr>
      </w:pPr>
      <w:r>
        <w:rPr>
          <w:rFonts w:ascii="Century Schoolbook" w:eastAsia="Century Schoolbook" w:hAnsi="Century Schoolbook" w:cs="Century Schoolbook"/>
          <w:noProof/>
          <w:lang w:eastAsia="en-US"/>
        </w:rPr>
        <w:drawing>
          <wp:inline distT="0" distB="0" distL="0" distR="0">
            <wp:extent cx="2957940" cy="206974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940" cy="2069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B299E" w:rsidRDefault="00DB299E">
      <w:pPr>
        <w:spacing w:after="160" w:line="259" w:lineRule="auto"/>
        <w:rPr>
          <w:rFonts w:ascii="Century Schoolbook" w:eastAsia="Century Schoolbook" w:hAnsi="Century Schoolbook" w:cs="Century Schoolbook"/>
        </w:rPr>
      </w:pPr>
    </w:p>
    <w:tbl>
      <w:tblPr>
        <w:tblStyle w:val="a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9576"/>
      </w:tblGrid>
      <w:tr w:rsidR="00DB299E">
        <w:tc>
          <w:tcPr>
            <w:tcW w:w="9576" w:type="dxa"/>
          </w:tcPr>
          <w:p w:rsidR="00DB299E" w:rsidRDefault="00DB299E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  <w:p w:rsidR="00DB299E" w:rsidRDefault="0065330D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CS23A34</w:t>
            </w:r>
          </w:p>
          <w:p w:rsidR="00DB299E" w:rsidRDefault="0065330D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USER INTERFACE AND DESIGN LAB</w:t>
            </w:r>
          </w:p>
          <w:p w:rsidR="00DB299E" w:rsidRDefault="00DB299E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</w:tc>
      </w:tr>
      <w:tr w:rsidR="00DB299E">
        <w:tc>
          <w:tcPr>
            <w:tcW w:w="9576" w:type="dxa"/>
          </w:tcPr>
          <w:p w:rsidR="00DB299E" w:rsidRDefault="00DB299E">
            <w:pP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  <w:p w:rsidR="00DB299E" w:rsidRDefault="0065330D">
            <w:pPr>
              <w:jc w:val="center"/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 xml:space="preserve">Laboratory Observation </w:t>
            </w:r>
            <w:proofErr w:type="spellStart"/>
            <w: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  <w:t>NoteBook</w:t>
            </w:r>
            <w:proofErr w:type="spellEnd"/>
          </w:p>
          <w:p w:rsidR="00DB299E" w:rsidRDefault="00DB299E">
            <w:pPr>
              <w:rPr>
                <w:rFonts w:ascii="Century Schoolbook" w:eastAsia="Century Schoolbook" w:hAnsi="Century Schoolbook" w:cs="Century Schoolbook"/>
                <w:b/>
                <w:sz w:val="32"/>
                <w:szCs w:val="32"/>
              </w:rPr>
            </w:pPr>
          </w:p>
        </w:tc>
      </w:tr>
    </w:tbl>
    <w:p w:rsidR="00DB299E" w:rsidRDefault="00DB299E">
      <w:pPr>
        <w:spacing w:after="160" w:line="259" w:lineRule="auto"/>
        <w:rPr>
          <w:rFonts w:ascii="Century Schoolbook" w:eastAsia="Century Schoolbook" w:hAnsi="Century Schoolbook" w:cs="Century Schoolbook"/>
          <w:b/>
        </w:rPr>
      </w:pPr>
    </w:p>
    <w:p w:rsidR="00DB299E" w:rsidRDefault="00DB299E">
      <w:pPr>
        <w:pStyle w:val="Heading1"/>
        <w:keepNext w:val="0"/>
        <w:keepLines w:val="0"/>
        <w:shd w:val="clear" w:color="auto" w:fill="FFFFFF"/>
        <w:spacing w:before="0" w:after="280" w:line="240" w:lineRule="auto"/>
        <w:ind w:hanging="270"/>
        <w:rPr>
          <w:rFonts w:ascii="Century Schoolbook" w:eastAsia="Century Schoolbook" w:hAnsi="Century Schoolbook" w:cs="Century Schoolbook"/>
          <w:b/>
          <w:sz w:val="48"/>
          <w:szCs w:val="48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9360"/>
      </w:tblGrid>
      <w:tr w:rsidR="00DB299E" w:rsidTr="51F43775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B299E" w:rsidRDefault="0065330D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proofErr w:type="gramStart"/>
            <w:r w:rsidRPr="04073C8D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Name :</w:t>
            </w:r>
            <w:r w:rsidR="00F257F8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D</w:t>
            </w:r>
            <w:proofErr w:type="gramEnd"/>
            <w:r w:rsidR="00F257F8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 xml:space="preserve"> L </w:t>
            </w:r>
            <w:r w:rsidR="00F257F8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PRAVEENKAANTH </w:t>
            </w:r>
          </w:p>
          <w:p w:rsidR="00DB299E" w:rsidRDefault="0065330D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Year/Branch/Section :</w:t>
            </w:r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II/CSE/D</w:t>
            </w:r>
          </w:p>
          <w:p w:rsidR="00DB299E" w:rsidRDefault="0065330D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 w:rsidRPr="51F43775">
              <w:rPr>
                <w:rFonts w:ascii="Century Schoolbook" w:eastAsia="Century Schoolbook" w:hAnsi="Century Schoolbook" w:cs="Century Schoolbook"/>
                <w:b/>
                <w:bCs/>
                <w:sz w:val="46"/>
                <w:szCs w:val="46"/>
              </w:rPr>
              <w:t>Register No. :</w:t>
            </w:r>
            <w:r w:rsidR="00F257F8"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230701399</w:t>
            </w:r>
          </w:p>
          <w:p w:rsidR="00DB299E" w:rsidRDefault="0065330D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Semester :</w:t>
            </w:r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IV</w:t>
            </w:r>
          </w:p>
          <w:p w:rsidR="00DB299E" w:rsidRDefault="0065330D">
            <w:pPr>
              <w:widowControl w:val="0"/>
              <w:spacing w:line="240" w:lineRule="auto"/>
              <w:rPr>
                <w:rFonts w:ascii="Century Schoolbook" w:eastAsia="Century Schoolbook" w:hAnsi="Century Schoolbook" w:cs="Century Schoolbook"/>
                <w:sz w:val="46"/>
                <w:szCs w:val="46"/>
              </w:rPr>
            </w:pPr>
            <w:r>
              <w:rPr>
                <w:rFonts w:ascii="Century Schoolbook" w:eastAsia="Century Schoolbook" w:hAnsi="Century Schoolbook" w:cs="Century Schoolbook"/>
                <w:b/>
                <w:sz w:val="46"/>
                <w:szCs w:val="46"/>
              </w:rPr>
              <w:t>Academic Year:</w:t>
            </w:r>
            <w:r>
              <w:rPr>
                <w:rFonts w:ascii="Century Schoolbook" w:eastAsia="Century Schoolbook" w:hAnsi="Century Schoolbook" w:cs="Century Schoolbook"/>
                <w:sz w:val="46"/>
                <w:szCs w:val="46"/>
              </w:rPr>
              <w:t xml:space="preserve"> 2024-25</w:t>
            </w:r>
          </w:p>
        </w:tc>
      </w:tr>
    </w:tbl>
    <w:p w:rsidR="00DB299E" w:rsidRDefault="00DB299E">
      <w:pPr>
        <w:pStyle w:val="Heading1"/>
        <w:keepNext w:val="0"/>
        <w:keepLines w:val="0"/>
        <w:shd w:val="clear" w:color="auto" w:fill="FFFFFF"/>
        <w:spacing w:before="0" w:after="280" w:line="240" w:lineRule="auto"/>
        <w:rPr>
          <w:rFonts w:ascii="Century Schoolbook" w:eastAsia="Century Schoolbook" w:hAnsi="Century Schoolbook" w:cs="Century Schoolbook"/>
          <w:b/>
          <w:sz w:val="28"/>
          <w:szCs w:val="28"/>
        </w:rPr>
      </w:pPr>
    </w:p>
    <w:p w:rsidR="00F257F8" w:rsidRDefault="0065330D" w:rsidP="00F257F8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proofErr w:type="gramStart"/>
      <w:r w:rsidRPr="6CD117E0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Ex. No.</w:t>
      </w:r>
      <w:proofErr w:type="gramEnd"/>
      <w:r>
        <w:tab/>
      </w:r>
      <w:r w:rsidRPr="6CD117E0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:  </w:t>
      </w:r>
      <w:r w:rsidR="55C9EAD0" w:rsidRPr="6CD117E0">
        <w:rPr>
          <w:rFonts w:ascii="Times New Roman" w:eastAsia="Times New Roman" w:hAnsi="Times New Roman" w:cs="Times New Roman"/>
          <w:b/>
          <w:bCs/>
          <w:sz w:val="26"/>
          <w:szCs w:val="26"/>
        </w:rPr>
        <w:t>4a</w:t>
      </w:r>
      <w:bookmarkStart w:id="0" w:name="_GoBack"/>
      <w:bookmarkEnd w:id="0"/>
    </w:p>
    <w:p w:rsidR="00DB299E" w:rsidRDefault="00F257F8" w:rsidP="00F257F8">
      <w:pPr>
        <w:shd w:val="clear" w:color="auto" w:fill="FFFFFF" w:themeFill="background1"/>
        <w:spacing w:before="280" w:after="28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Register No. :  230701399 </w:t>
      </w:r>
      <w:proofErr w:type="spellStart"/>
      <w:r>
        <w:rPr>
          <w:rFonts w:ascii="Times New Roman" w:eastAsia="Times New Roman" w:hAnsi="Times New Roman" w:cs="Times New Roman"/>
          <w:b/>
          <w:bCs/>
          <w:sz w:val="26"/>
          <w:szCs w:val="26"/>
        </w:rPr>
        <w:t>Praveenkaanth</w:t>
      </w:r>
      <w:proofErr w:type="spellEnd"/>
    </w:p>
    <w:p w:rsidR="00DB299E" w:rsidRDefault="0065330D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sz w:val="26"/>
          <w:szCs w:val="26"/>
        </w:rPr>
      </w:pPr>
      <ve:AlternateContent>
        <mc:Choice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p14="http://schemas.microsoft.com/office/word/2010/wordprocessingDrawing" xmlns:mc="http://schemas.openxmlformats.org/markup-compatibility/2006" xmlns:wpc="http://schemas.microsoft.com/office/word/2010/wordprocessingCanvas" Requires="wpg">
          <w:drawing>
            <wp:anchor distT="0" distB="0" distL="114300" distR="114300" simplePos="0" relativeHeight="251658240" behindDoc="0" locked="0" layoutInCell="1" hidden="0" allowOverlap="1" wp14:anchorId="3DB72FB4" wp14:editId="07777777">
              <wp:simplePos x="0" y="0"/>
              <wp:positionH relativeFrom="column">
                <wp:posOffset>1</wp:posOffset>
              </wp:positionH>
              <wp:positionV relativeFrom="paragraph">
                <wp:posOffset>38100</wp:posOffset>
              </wp:positionV>
              <wp:extent cx="6019800" cy="1270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rot="10800000" flipH="1">
                        <a:off x="2336100" y="3775238"/>
                        <a:ext cx="6019800" cy="9525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ve:Fallback>
          <w:r>
            <w:rPr>
              <w:noProof/>
              <w:lang w:eastAsia="en-US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6019800" cy="12700"/>
                <wp:effectExtent l="0" t="0" r="0" b="0"/>
                <wp:wrapNone/>
                <wp:docPr id="1120967574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19800" cy="127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ve:Fallback>
      </ve:AlternateContent>
    </w:p>
    <w:p w:rsidR="08CA46FF" w:rsidRDefault="08CA46FF" w:rsidP="6CD117E0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6CD117E0">
        <w:rPr>
          <w:rFonts w:ascii="Times New Roman" w:eastAsia="Times New Roman" w:hAnsi="Times New Roman" w:cs="Times New Roman"/>
          <w:b/>
          <w:bCs/>
          <w:sz w:val="36"/>
          <w:szCs w:val="36"/>
        </w:rPr>
        <w:t>Conduct task analysis for an app (e.g., online shopping) and</w:t>
      </w:r>
    </w:p>
    <w:p w:rsidR="08CA46FF" w:rsidRDefault="08CA46FF" w:rsidP="6CD117E0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gramStart"/>
      <w:r w:rsidRPr="6CD117E0">
        <w:rPr>
          <w:rFonts w:ascii="Times New Roman" w:eastAsia="Times New Roman" w:hAnsi="Times New Roman" w:cs="Times New Roman"/>
          <w:b/>
          <w:bCs/>
          <w:sz w:val="36"/>
          <w:szCs w:val="36"/>
        </w:rPr>
        <w:t>document</w:t>
      </w:r>
      <w:proofErr w:type="gramEnd"/>
      <w:r w:rsidRPr="6CD117E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user flows. Create corresponding wireframes using </w:t>
      </w:r>
      <w:proofErr w:type="spellStart"/>
      <w:r w:rsidRPr="6CD117E0">
        <w:rPr>
          <w:rFonts w:ascii="Times New Roman" w:eastAsia="Times New Roman" w:hAnsi="Times New Roman" w:cs="Times New Roman"/>
          <w:b/>
          <w:bCs/>
          <w:sz w:val="36"/>
          <w:szCs w:val="36"/>
        </w:rPr>
        <w:t>Lucidchart</w:t>
      </w:r>
      <w:proofErr w:type="spellEnd"/>
    </w:p>
    <w:p w:rsidR="00DB299E" w:rsidRDefault="00DB299E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DB299E" w:rsidRDefault="0065330D" w:rsidP="6CD117E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b/>
          <w:bCs/>
          <w:sz w:val="28"/>
          <w:szCs w:val="28"/>
        </w:rPr>
        <w:t>AIM:</w:t>
      </w:r>
    </w:p>
    <w:p w:rsidR="00DB299E" w:rsidRDefault="00DB299E" w:rsidP="6CD117E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333E900B" w:rsidRDefault="333E900B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To understand and document the steps a user takes to complete the main tasks within an online shopping app.</w:t>
      </w:r>
    </w:p>
    <w:p w:rsidR="00DB299E" w:rsidRDefault="00DB299E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B299E" w:rsidRDefault="0065330D" w:rsidP="6CD117E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b/>
          <w:bCs/>
          <w:sz w:val="28"/>
          <w:szCs w:val="28"/>
        </w:rPr>
        <w:t>PROCEDURE:</w:t>
      </w:r>
    </w:p>
    <w:p w:rsidR="00DB299E" w:rsidRDefault="00DB299E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Tool Link: https://www.lucidchart.com/pages/</w:t>
      </w:r>
    </w:p>
    <w:p w:rsidR="00DB299E" w:rsidRDefault="00DB299E" w:rsidP="6CD117E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7E473C84" w:rsidRDefault="7E473C84" w:rsidP="6CD117E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b/>
          <w:bCs/>
          <w:sz w:val="28"/>
          <w:szCs w:val="28"/>
        </w:rPr>
        <w:t>Step 1: Assigning Tasks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1. Browsing Products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2. Searching for a Specific Product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3. Adding a Product to the Cart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4. Checking Out</w:t>
      </w:r>
    </w:p>
    <w:p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7E473C84" w:rsidRDefault="7E473C84" w:rsidP="6CD117E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b/>
          <w:bCs/>
          <w:sz w:val="28"/>
          <w:szCs w:val="28"/>
        </w:rPr>
        <w:t>Step 2: Document User Flows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1. Browsing Products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1. Home Screen: User lands on the home page with product categories.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2. Product Categories: User taps on a category to view products.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3. Product List: User scrolls through the product list.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4. Product Details: User taps on a specific product to see details.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Home Screen -</w:t>
      </w:r>
      <w:r w:rsidR="269212C6" w:rsidRPr="6CD117E0">
        <w:rPr>
          <w:rFonts w:ascii="Times New Roman" w:eastAsia="Times New Roman" w:hAnsi="Times New Roman" w:cs="Times New Roman"/>
          <w:sz w:val="28"/>
          <w:szCs w:val="28"/>
        </w:rPr>
        <w:t>&gt;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Product Categories -</w:t>
      </w:r>
      <w:r w:rsidR="12CDC85D" w:rsidRPr="6CD117E0">
        <w:rPr>
          <w:rFonts w:ascii="Times New Roman" w:eastAsia="Times New Roman" w:hAnsi="Times New Roman" w:cs="Times New Roman"/>
          <w:sz w:val="28"/>
          <w:szCs w:val="28"/>
        </w:rPr>
        <w:t>&gt;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Product List -</w:t>
      </w:r>
      <w:r w:rsidR="3802055D" w:rsidRPr="6CD117E0">
        <w:rPr>
          <w:rFonts w:ascii="Times New Roman" w:eastAsia="Times New Roman" w:hAnsi="Times New Roman" w:cs="Times New Roman"/>
          <w:sz w:val="28"/>
          <w:szCs w:val="28"/>
        </w:rPr>
        <w:t>&gt;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Product Details</w:t>
      </w:r>
    </w:p>
    <w:p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2. Searching for a Specific Product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lastRenderedPageBreak/>
        <w:t>1. Search: User taps the search bar or icon.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2. Enter Query: User types the product name or keyword.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3. Search Results: User reviews matching items.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4. Product Details: User taps on a specific product to see details.</w:t>
      </w:r>
    </w:p>
    <w:p w:rsidR="4027B26E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Search -</w:t>
      </w:r>
      <w:r w:rsidR="70366020" w:rsidRPr="6CD117E0">
        <w:rPr>
          <w:rFonts w:ascii="Times New Roman" w:eastAsia="Times New Roman" w:hAnsi="Times New Roman" w:cs="Times New Roman"/>
          <w:sz w:val="28"/>
          <w:szCs w:val="28"/>
        </w:rPr>
        <w:t>&gt;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Enter Query -</w:t>
      </w:r>
      <w:r w:rsidR="77279EE4" w:rsidRPr="6CD117E0">
        <w:rPr>
          <w:rFonts w:ascii="Times New Roman" w:eastAsia="Times New Roman" w:hAnsi="Times New Roman" w:cs="Times New Roman"/>
          <w:sz w:val="28"/>
          <w:szCs w:val="28"/>
        </w:rPr>
        <w:t>&gt;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Search Results -</w:t>
      </w:r>
      <w:r w:rsidR="4A07F73B" w:rsidRPr="6CD117E0">
        <w:rPr>
          <w:rFonts w:ascii="Times New Roman" w:eastAsia="Times New Roman" w:hAnsi="Times New Roman" w:cs="Times New Roman"/>
          <w:sz w:val="28"/>
          <w:szCs w:val="28"/>
        </w:rPr>
        <w:t>&gt;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Product Details</w:t>
      </w:r>
    </w:p>
    <w:p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3. Adding a Product to the Cart</w:t>
      </w:r>
    </w:p>
    <w:p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1. View Products: User browses or searches for a product.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2. Product Details: User taps on the product to see more info.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3. Add to Cart: User clicks </w:t>
      </w:r>
      <w:r w:rsidR="734F8D88" w:rsidRPr="6CD117E0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Add to Cart</w:t>
      </w:r>
      <w:r w:rsidR="0ED16B28" w:rsidRPr="6CD117E0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View Products -</w:t>
      </w:r>
      <w:r w:rsidR="00D8B847" w:rsidRPr="6CD117E0">
        <w:rPr>
          <w:rFonts w:ascii="Times New Roman" w:eastAsia="Times New Roman" w:hAnsi="Times New Roman" w:cs="Times New Roman"/>
          <w:sz w:val="28"/>
          <w:szCs w:val="28"/>
        </w:rPr>
        <w:t>&gt;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Product Details -</w:t>
      </w:r>
      <w:r w:rsidR="35CDE19C" w:rsidRPr="6CD117E0">
        <w:rPr>
          <w:rFonts w:ascii="Times New Roman" w:eastAsia="Times New Roman" w:hAnsi="Times New Roman" w:cs="Times New Roman"/>
          <w:sz w:val="28"/>
          <w:szCs w:val="28"/>
        </w:rPr>
        <w:t>&gt;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Add to Cart</w:t>
      </w:r>
    </w:p>
    <w:p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4. Checking Out</w:t>
      </w:r>
    </w:p>
    <w:p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1. Open Cart: User taps on the cart icon.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2. Review Cart: User checks all products.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3. Proceed to Checkout: User clicks </w:t>
      </w:r>
      <w:r w:rsidR="07BED006" w:rsidRPr="6CD117E0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Checkout</w:t>
      </w:r>
      <w:r w:rsidR="68BC717C" w:rsidRPr="6CD117E0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4. Enter Shipping Info: User provides shipping details.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5. Enter Payment Info: User provides payment details.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6. Place Order: User clicks</w:t>
      </w:r>
      <w:r w:rsidR="0406A8EA" w:rsidRPr="6CD117E0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Place Order</w:t>
      </w:r>
      <w:r w:rsidR="4953ACD7" w:rsidRPr="6CD117E0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Open Cart -</w:t>
      </w:r>
      <w:r w:rsidR="0AFB3B60" w:rsidRPr="6CD117E0">
        <w:rPr>
          <w:rFonts w:ascii="Times New Roman" w:eastAsia="Times New Roman" w:hAnsi="Times New Roman" w:cs="Times New Roman"/>
          <w:sz w:val="28"/>
          <w:szCs w:val="28"/>
        </w:rPr>
        <w:t>&gt;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Review Cart -</w:t>
      </w:r>
      <w:r w:rsidR="1C818B43" w:rsidRPr="6CD117E0">
        <w:rPr>
          <w:rFonts w:ascii="Times New Roman" w:eastAsia="Times New Roman" w:hAnsi="Times New Roman" w:cs="Times New Roman"/>
          <w:sz w:val="28"/>
          <w:szCs w:val="28"/>
        </w:rPr>
        <w:t>&gt;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Proceed to Checkout </w:t>
      </w:r>
      <w:r w:rsidR="1EE55A81" w:rsidRPr="6CD117E0">
        <w:rPr>
          <w:rFonts w:ascii="Times New Roman" w:eastAsia="Times New Roman" w:hAnsi="Times New Roman" w:cs="Times New Roman"/>
          <w:sz w:val="28"/>
          <w:szCs w:val="28"/>
        </w:rPr>
        <w:t>-&gt;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Enter Shipping Info -</w:t>
      </w:r>
      <w:r w:rsidR="7525E646" w:rsidRPr="6CD117E0">
        <w:rPr>
          <w:rFonts w:ascii="Times New Roman" w:eastAsia="Times New Roman" w:hAnsi="Times New Roman" w:cs="Times New Roman"/>
          <w:sz w:val="28"/>
          <w:szCs w:val="28"/>
        </w:rPr>
        <w:t>&gt;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EnterPayment Info -</w:t>
      </w:r>
      <w:r w:rsidR="2B65C9CA" w:rsidRPr="6CD117E0">
        <w:rPr>
          <w:rFonts w:ascii="Times New Roman" w:eastAsia="Times New Roman" w:hAnsi="Times New Roman" w:cs="Times New Roman"/>
          <w:sz w:val="28"/>
          <w:szCs w:val="28"/>
        </w:rPr>
        <w:t>&gt;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Place Order</w:t>
      </w:r>
    </w:p>
    <w:p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7E473C84" w:rsidRDefault="7E473C84" w:rsidP="6CD117E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Step-by-Step Procedure to Create User Flows in </w:t>
      </w:r>
      <w:proofErr w:type="spellStart"/>
      <w:r w:rsidR="79FC7C67" w:rsidRPr="6CD117E0">
        <w:rPr>
          <w:rFonts w:ascii="Times New Roman" w:eastAsia="Times New Roman" w:hAnsi="Times New Roman" w:cs="Times New Roman"/>
          <w:b/>
          <w:bCs/>
          <w:sz w:val="28"/>
          <w:szCs w:val="28"/>
        </w:rPr>
        <w:t>Lucidchart</w:t>
      </w:r>
      <w:proofErr w:type="spellEnd"/>
    </w:p>
    <w:p w:rsidR="6CD117E0" w:rsidRDefault="6CD117E0" w:rsidP="6CD117E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1. Create a New Document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● Go to </w:t>
      </w:r>
      <w:proofErr w:type="spellStart"/>
      <w:r w:rsidRPr="6CD117E0">
        <w:rPr>
          <w:rFonts w:ascii="Times New Roman" w:eastAsia="Times New Roman" w:hAnsi="Times New Roman" w:cs="Times New Roman"/>
          <w:sz w:val="28"/>
          <w:szCs w:val="28"/>
        </w:rPr>
        <w:t>Lucidchart</w:t>
      </w:r>
      <w:proofErr w:type="spellEnd"/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and sign in or sign up if you do</w:t>
      </w:r>
      <w:r w:rsidR="49A36C87" w:rsidRPr="6CD117E0">
        <w:rPr>
          <w:rFonts w:ascii="Times New Roman" w:eastAsia="Times New Roman" w:hAnsi="Times New Roman" w:cs="Times New Roman"/>
          <w:sz w:val="28"/>
          <w:szCs w:val="28"/>
        </w:rPr>
        <w:t>n’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t have an account.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Click on + Document or Create New Diagram.</w:t>
      </w:r>
    </w:p>
    <w:p w:rsidR="7E473C84" w:rsidRDefault="7E473C84" w:rsidP="6CD117E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2. Select a Template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● </w:t>
      </w:r>
      <w:proofErr w:type="gramStart"/>
      <w:r w:rsidRPr="6CD117E0">
        <w:rPr>
          <w:rFonts w:ascii="Times New Roman" w:eastAsia="Times New Roman" w:hAnsi="Times New Roman" w:cs="Times New Roman"/>
          <w:sz w:val="28"/>
          <w:szCs w:val="28"/>
        </w:rPr>
        <w:t>You</w:t>
      </w:r>
      <w:proofErr w:type="gramEnd"/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can start with a blank document or select a flowchart template.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● </w:t>
      </w:r>
      <w:proofErr w:type="gramStart"/>
      <w:r w:rsidRPr="6CD117E0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gramEnd"/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this example, let</w:t>
      </w:r>
      <w:r w:rsidR="3C1F6157" w:rsidRPr="6CD117E0">
        <w:rPr>
          <w:rFonts w:ascii="Times New Roman" w:eastAsia="Times New Roman" w:hAnsi="Times New Roman" w:cs="Times New Roman"/>
          <w:sz w:val="28"/>
          <w:szCs w:val="28"/>
        </w:rPr>
        <w:t>’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s start with a blank document.</w:t>
      </w:r>
    </w:p>
    <w:p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lastRenderedPageBreak/>
        <w:t>3. Add Shapes for Each Step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Drag and drop shapes from the left sidebar to represent different steps in your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6CD117E0">
        <w:rPr>
          <w:rFonts w:ascii="Times New Roman" w:eastAsia="Times New Roman" w:hAnsi="Times New Roman" w:cs="Times New Roman"/>
          <w:sz w:val="28"/>
          <w:szCs w:val="28"/>
        </w:rPr>
        <w:t>flow</w:t>
      </w:r>
      <w:proofErr w:type="gramEnd"/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(e.g., rectangles for actions, diamonds for decisions).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Name each shape based on the steps from the task analysis: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Login/Register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Browsing Products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Adding Products to Cart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Managing Cart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Checkout Process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Tracking Orders</w:t>
      </w:r>
    </w:p>
    <w:p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4. Connect the Shapes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6CD117E0">
        <w:rPr>
          <w:rFonts w:ascii="Times New Roman" w:eastAsia="Times New Roman" w:hAnsi="Times New Roman" w:cs="Times New Roman"/>
          <w:sz w:val="28"/>
          <w:szCs w:val="28"/>
        </w:rPr>
        <w:t>● Use connectors to link the shapes, indicating the flow from one step to the next.</w:t>
      </w:r>
      <w:proofErr w:type="gramEnd"/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6CD117E0">
        <w:rPr>
          <w:rFonts w:ascii="Times New Roman" w:eastAsia="Times New Roman" w:hAnsi="Times New Roman" w:cs="Times New Roman"/>
          <w:sz w:val="28"/>
          <w:szCs w:val="28"/>
        </w:rPr>
        <w:t>● Add arrows to show the direction of the flow.</w:t>
      </w:r>
      <w:proofErr w:type="gramEnd"/>
    </w:p>
    <w:p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5. Add Details to Each Step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Double-click on each shape to add text describing the action or decision.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● </w:t>
      </w:r>
      <w:proofErr w:type="gramStart"/>
      <w:r w:rsidRPr="6CD117E0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gramEnd"/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example, for the </w:t>
      </w:r>
      <w:r w:rsidR="7B2EEC1D" w:rsidRPr="6CD117E0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Login/Register</w:t>
      </w:r>
      <w:r w:rsidR="589AC3E6" w:rsidRPr="6CD117E0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step, you might add: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Open the app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○ Click on </w:t>
      </w:r>
      <w:r w:rsidR="08C4E730" w:rsidRPr="6CD117E0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Sign Up</w:t>
      </w:r>
      <w:r w:rsidR="0F6842DE" w:rsidRPr="6CD117E0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or </w:t>
      </w:r>
      <w:r w:rsidR="4E4FCAAB" w:rsidRPr="6CD117E0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Login</w:t>
      </w:r>
      <w:r w:rsidR="0FBC0C0F" w:rsidRPr="6CD117E0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○ Enter details (username, email, </w:t>
      </w:r>
      <w:proofErr w:type="gramStart"/>
      <w:r w:rsidRPr="6CD117E0"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gramEnd"/>
      <w:r w:rsidRPr="6CD117E0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○ Click </w:t>
      </w:r>
      <w:r w:rsidR="5D593108" w:rsidRPr="6CD117E0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Submit</w:t>
      </w:r>
      <w:r w:rsidR="411794A1" w:rsidRPr="6CD117E0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Verification through email or phone (if required)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Redirect to the home screen upon successful login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6. Use Different Shapes for Different Actions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6CD117E0">
        <w:rPr>
          <w:rFonts w:ascii="Times New Roman" w:eastAsia="Times New Roman" w:hAnsi="Times New Roman" w:cs="Times New Roman"/>
          <w:sz w:val="28"/>
          <w:szCs w:val="28"/>
        </w:rPr>
        <w:t>● Use rectangles for general actions.</w:t>
      </w:r>
      <w:proofErr w:type="gramEnd"/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● Use diamonds for decision points (e.g., </w:t>
      </w:r>
      <w:r w:rsidR="194B17CC" w:rsidRPr="6CD117E0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Is the user logged in?</w:t>
      </w:r>
      <w:r w:rsidR="7D02F4EE" w:rsidRPr="6CD117E0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Use ovals for start and end points.</w:t>
      </w:r>
    </w:p>
    <w:p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7. Customize and Organize Your Flowchart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Arrange the shapes and connectors logically.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Use different colors to distinguish between types of steps or user roles.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Group related steps into sections for better clarity.</w:t>
      </w:r>
    </w:p>
    <w:p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lastRenderedPageBreak/>
        <w:t>8. Review and Save Your Flowchart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Review the flowchart to ensure all steps are included and connected correctly.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Save your flowchart by clicking on File -</w:t>
      </w:r>
      <w:r w:rsidR="29515E8D" w:rsidRPr="6CD117E0">
        <w:rPr>
          <w:rFonts w:ascii="Times New Roman" w:eastAsia="Times New Roman" w:hAnsi="Times New Roman" w:cs="Times New Roman"/>
          <w:sz w:val="28"/>
          <w:szCs w:val="28"/>
        </w:rPr>
        <w:t>&gt;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Save.</w:t>
      </w:r>
    </w:p>
    <w:p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9. Share and Collaborate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Click on the Share button to collaborate with others.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● </w:t>
      </w:r>
      <w:proofErr w:type="gramStart"/>
      <w:r w:rsidRPr="6CD117E0">
        <w:rPr>
          <w:rFonts w:ascii="Times New Roman" w:eastAsia="Times New Roman" w:hAnsi="Times New Roman" w:cs="Times New Roman"/>
          <w:sz w:val="28"/>
          <w:szCs w:val="28"/>
        </w:rPr>
        <w:t>You</w:t>
      </w:r>
      <w:proofErr w:type="gramEnd"/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 can also export your flowchart as an image or PDF for presentation</w:t>
      </w:r>
    </w:p>
    <w:p w:rsidR="612BD648" w:rsidRDefault="612BD648" w:rsidP="6CD117E0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6CD117E0">
        <w:rPr>
          <w:rFonts w:ascii="Times New Roman" w:eastAsia="Times New Roman" w:hAnsi="Times New Roman" w:cs="Times New Roman"/>
          <w:sz w:val="28"/>
          <w:szCs w:val="28"/>
        </w:rPr>
        <w:t>P</w:t>
      </w:r>
      <w:r w:rsidR="7E473C84" w:rsidRPr="6CD117E0">
        <w:rPr>
          <w:rFonts w:ascii="Times New Roman" w:eastAsia="Times New Roman" w:hAnsi="Times New Roman" w:cs="Times New Roman"/>
          <w:sz w:val="28"/>
          <w:szCs w:val="28"/>
        </w:rPr>
        <w:t>urposes.</w:t>
      </w:r>
      <w:proofErr w:type="gramEnd"/>
    </w:p>
    <w:p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7E473C84" w:rsidRDefault="7E473C84" w:rsidP="6CD117E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b/>
          <w:bCs/>
          <w:sz w:val="28"/>
          <w:szCs w:val="28"/>
        </w:rPr>
        <w:t>Example Flowchart Breakdown:</w:t>
      </w:r>
    </w:p>
    <w:p w:rsidR="6CD117E0" w:rsidRDefault="6CD117E0" w:rsidP="6CD117E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Login/Register Flow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Steps: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Open the app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○ Click on </w:t>
      </w:r>
      <w:r w:rsidR="25D71265" w:rsidRPr="6CD117E0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Login</w:t>
      </w:r>
      <w:r w:rsidR="5F987E21" w:rsidRPr="6CD117E0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or </w:t>
      </w:r>
      <w:r w:rsidR="1FF3C45B" w:rsidRPr="6CD117E0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Register</w:t>
      </w:r>
      <w:r w:rsidR="06EBBAB3" w:rsidRPr="6CD117E0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Enter details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Verify (if required)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Redirect to the home screen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Browse and Search Flow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Steps: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Navigate to categories or use search bar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Apply filters/sorting options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View product details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Add to Cart Flow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Steps: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View product details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Select options (size, color, quantity)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Add product to cart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Checkout Flow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Steps: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Review cart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lastRenderedPageBreak/>
        <w:t>○ Proceed to checkout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Enter shipping information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Select payment method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Confirm and place order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Order Tracking Flow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● Steps: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 xml:space="preserve">○ Navigate to </w:t>
      </w:r>
      <w:r w:rsidR="0D4E4298" w:rsidRPr="6CD117E0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6CD117E0">
        <w:rPr>
          <w:rFonts w:ascii="Times New Roman" w:eastAsia="Times New Roman" w:hAnsi="Times New Roman" w:cs="Times New Roman"/>
          <w:sz w:val="28"/>
          <w:szCs w:val="28"/>
        </w:rPr>
        <w:t>My Orders</w:t>
      </w:r>
      <w:r w:rsidR="6DF886F8" w:rsidRPr="6CD117E0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Select order to track</w:t>
      </w:r>
    </w:p>
    <w:p w:rsidR="7E473C84" w:rsidRDefault="7E473C84" w:rsidP="6CD117E0">
      <w:pPr>
        <w:rPr>
          <w:rFonts w:ascii="Times New Roman" w:eastAsia="Times New Roman" w:hAnsi="Times New Roman" w:cs="Times New Roman"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○ View tracking details</w:t>
      </w:r>
    </w:p>
    <w:p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6CD117E0" w:rsidRDefault="6CD117E0" w:rsidP="6CD117E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B299E" w:rsidRDefault="00DB299E" w:rsidP="6CD117E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B299E" w:rsidRDefault="0065330D" w:rsidP="6CD117E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gramStart"/>
      <w:r w:rsidRPr="4525E106">
        <w:rPr>
          <w:rFonts w:ascii="Times New Roman" w:eastAsia="Times New Roman" w:hAnsi="Times New Roman" w:cs="Times New Roman"/>
          <w:b/>
          <w:bCs/>
          <w:sz w:val="28"/>
          <w:szCs w:val="28"/>
        </w:rPr>
        <w:t>Output :</w:t>
      </w:r>
      <w:proofErr w:type="gramEnd"/>
    </w:p>
    <w:p w:rsidR="00DB299E" w:rsidRDefault="0090750C" w:rsidP="6CD117E0">
      <w:r>
        <w:rPr>
          <w:noProof/>
          <w:lang w:eastAsia="en-US"/>
        </w:rPr>
        <w:lastRenderedPageBreak/>
        <w:drawing>
          <wp:inline distT="0" distB="0" distL="0" distR="0">
            <wp:extent cx="5943600" cy="1875155"/>
            <wp:effectExtent l="19050" t="0" r="0" b="0"/>
            <wp:docPr id="1" name="Picture 0" descr="4a  1 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  1 new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99E" w:rsidRDefault="00DB299E" w:rsidP="6CD117E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DB299E" w:rsidRDefault="0065330D" w:rsidP="6CD117E0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gramStart"/>
      <w:r w:rsidRPr="6CD117E0">
        <w:rPr>
          <w:rFonts w:ascii="Times New Roman" w:eastAsia="Times New Roman" w:hAnsi="Times New Roman" w:cs="Times New Roman"/>
          <w:b/>
          <w:bCs/>
          <w:sz w:val="28"/>
          <w:szCs w:val="28"/>
        </w:rPr>
        <w:t>Result :</w:t>
      </w:r>
      <w:proofErr w:type="gramEnd"/>
    </w:p>
    <w:p w:rsidR="00DB299E" w:rsidRDefault="0065330D" w:rsidP="6CD117E0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CD117E0">
        <w:rPr>
          <w:rFonts w:ascii="Times New Roman" w:eastAsia="Times New Roman" w:hAnsi="Times New Roman" w:cs="Times New Roman"/>
          <w:sz w:val="28"/>
          <w:szCs w:val="28"/>
        </w:rPr>
        <w:t>Hence, creating a prototype with familiar and unfamiliar navigation and using different user groups using prto.io has been successfully executed.</w:t>
      </w:r>
    </w:p>
    <w:sectPr w:rsidR="00DB299E" w:rsidSect="0050174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A2B303AD-82A8-4933-9835-6BAB7B194C9F}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  <w:embedRegular r:id="rId2" w:fontKey="{B17519C0-DB18-41BF-A6A8-A86F71B0ECD6}"/>
    <w:embedBold r:id="rId3" w:fontKey="{9CCBD483-FFEB-4F80-ACBE-D3A56E4783DA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07C974EE-3F29-44AB-88DD-EED8724D0E3E}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AAFABC7-6084-4E31-AB6B-1862451824F8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DB299E"/>
    <w:rsid w:val="00066413"/>
    <w:rsid w:val="002642DB"/>
    <w:rsid w:val="00452E26"/>
    <w:rsid w:val="00501745"/>
    <w:rsid w:val="005332F0"/>
    <w:rsid w:val="0065330D"/>
    <w:rsid w:val="0090750C"/>
    <w:rsid w:val="00C63EBE"/>
    <w:rsid w:val="00D8B847"/>
    <w:rsid w:val="00DB299E"/>
    <w:rsid w:val="00EC5591"/>
    <w:rsid w:val="00F257F8"/>
    <w:rsid w:val="0406A8EA"/>
    <w:rsid w:val="04073C8D"/>
    <w:rsid w:val="057AB3EC"/>
    <w:rsid w:val="05936F3C"/>
    <w:rsid w:val="06EBBAB3"/>
    <w:rsid w:val="071F1D1A"/>
    <w:rsid w:val="07BED006"/>
    <w:rsid w:val="08C4E730"/>
    <w:rsid w:val="08CA46FF"/>
    <w:rsid w:val="0A9BA7E2"/>
    <w:rsid w:val="0AFB3B60"/>
    <w:rsid w:val="0D4E4298"/>
    <w:rsid w:val="0ED16B28"/>
    <w:rsid w:val="0F6842DE"/>
    <w:rsid w:val="0FBC0C0F"/>
    <w:rsid w:val="119234FC"/>
    <w:rsid w:val="128B3537"/>
    <w:rsid w:val="12CDC85D"/>
    <w:rsid w:val="134B7490"/>
    <w:rsid w:val="14EEF3C1"/>
    <w:rsid w:val="159FEAA3"/>
    <w:rsid w:val="16BB911D"/>
    <w:rsid w:val="194B17CC"/>
    <w:rsid w:val="1A47AAE4"/>
    <w:rsid w:val="1C818B43"/>
    <w:rsid w:val="1D035899"/>
    <w:rsid w:val="1D6A2F00"/>
    <w:rsid w:val="1EE55A81"/>
    <w:rsid w:val="1FF3C45B"/>
    <w:rsid w:val="20A654F1"/>
    <w:rsid w:val="23B7E12C"/>
    <w:rsid w:val="25D71265"/>
    <w:rsid w:val="263FFFCB"/>
    <w:rsid w:val="269212C6"/>
    <w:rsid w:val="29515E8D"/>
    <w:rsid w:val="2B65C9CA"/>
    <w:rsid w:val="3161EC23"/>
    <w:rsid w:val="31655195"/>
    <w:rsid w:val="321258BB"/>
    <w:rsid w:val="333E900B"/>
    <w:rsid w:val="35CDE19C"/>
    <w:rsid w:val="3802055D"/>
    <w:rsid w:val="3C1F6157"/>
    <w:rsid w:val="4027B26E"/>
    <w:rsid w:val="411794A1"/>
    <w:rsid w:val="43940029"/>
    <w:rsid w:val="43BCEBD4"/>
    <w:rsid w:val="44EC18B5"/>
    <w:rsid w:val="4525E106"/>
    <w:rsid w:val="4953ACD7"/>
    <w:rsid w:val="49A36C87"/>
    <w:rsid w:val="4A07F73B"/>
    <w:rsid w:val="4E4FCAAB"/>
    <w:rsid w:val="51F43775"/>
    <w:rsid w:val="54205E41"/>
    <w:rsid w:val="55C9EAD0"/>
    <w:rsid w:val="589AC3E6"/>
    <w:rsid w:val="5A4DD0CA"/>
    <w:rsid w:val="5D593108"/>
    <w:rsid w:val="5F987E21"/>
    <w:rsid w:val="612BD648"/>
    <w:rsid w:val="64876520"/>
    <w:rsid w:val="66DD1BE8"/>
    <w:rsid w:val="6724EF7F"/>
    <w:rsid w:val="679376E7"/>
    <w:rsid w:val="6898C2F5"/>
    <w:rsid w:val="68BC717C"/>
    <w:rsid w:val="6A2B3A39"/>
    <w:rsid w:val="6ACDEA02"/>
    <w:rsid w:val="6CD117E0"/>
    <w:rsid w:val="6CD4C297"/>
    <w:rsid w:val="6DF886F8"/>
    <w:rsid w:val="70366020"/>
    <w:rsid w:val="71653983"/>
    <w:rsid w:val="71D0B5C8"/>
    <w:rsid w:val="7292C22E"/>
    <w:rsid w:val="734F8D88"/>
    <w:rsid w:val="7525E646"/>
    <w:rsid w:val="77279EE4"/>
    <w:rsid w:val="78A052FF"/>
    <w:rsid w:val="79FC7C67"/>
    <w:rsid w:val="7B2EEC1D"/>
    <w:rsid w:val="7D02F4EE"/>
    <w:rsid w:val="7E473C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1745"/>
  </w:style>
  <w:style w:type="paragraph" w:styleId="Heading1">
    <w:name w:val="heading 1"/>
    <w:basedOn w:val="Normal"/>
    <w:next w:val="Normal"/>
    <w:uiPriority w:val="9"/>
    <w:qFormat/>
    <w:rsid w:val="0050174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50174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50174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50174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501745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50174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501745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501745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501745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501745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42D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42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42D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42D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microsoft.com/office/2007/relationships/stylesWithEffects" Target="stylesWithEffect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735</Words>
  <Characters>4195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HDC0422060</dc:creator>
  <cp:lastModifiedBy>BEST</cp:lastModifiedBy>
  <cp:revision>3</cp:revision>
  <dcterms:created xsi:type="dcterms:W3CDTF">2025-03-29T05:59:00Z</dcterms:created>
  <dcterms:modified xsi:type="dcterms:W3CDTF">2025-04-06T07:44:00Z</dcterms:modified>
</cp:coreProperties>
</file>