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5B1923" w14:textId="77777777" w:rsidR="00FC397A" w:rsidRPr="00FC397A" w:rsidRDefault="00FC397A" w:rsidP="00FC397A">
      <w:r w:rsidRPr="00FC397A">
        <w:rPr>
          <w:b/>
          <w:bCs/>
        </w:rPr>
        <w:t>What is POP3?</w:t>
      </w:r>
    </w:p>
    <w:p w14:paraId="56E01653" w14:textId="77777777" w:rsidR="00FC397A" w:rsidRPr="00FC397A" w:rsidRDefault="00FC397A" w:rsidP="00FC397A">
      <w:r w:rsidRPr="00FC397A">
        <w:t>POP3 (Post Office Protocol Version 3) is an email retrieval protocol used to access and manage emails stored on a mail server. It allows users to download and delete messages, providing offline access to emails. POP3 clients like Microsoft Outlook and Apple Mail use this protocol to retrieve messages from the server.</w:t>
      </w:r>
    </w:p>
    <w:p w14:paraId="6DC55A59" w14:textId="77777777" w:rsidR="00FC397A" w:rsidRPr="00FC397A" w:rsidRDefault="00FC397A" w:rsidP="00FC397A">
      <w:r w:rsidRPr="00FC397A">
        <w:rPr>
          <w:b/>
          <w:bCs/>
        </w:rPr>
        <w:t>Working of POP3</w:t>
      </w:r>
    </w:p>
    <w:p w14:paraId="4727ED43" w14:textId="77777777" w:rsidR="00FC397A" w:rsidRPr="00FC397A" w:rsidRDefault="00FC397A" w:rsidP="00FC397A">
      <w:pPr>
        <w:numPr>
          <w:ilvl w:val="0"/>
          <w:numId w:val="1"/>
        </w:numPr>
      </w:pPr>
      <w:r w:rsidRPr="00FC397A">
        <w:rPr>
          <w:b/>
          <w:bCs/>
        </w:rPr>
        <w:t>Connection Establishment</w:t>
      </w:r>
      <w:r w:rsidRPr="00FC397A">
        <w:t>: POP3 initiates a secure connection between the client and server.</w:t>
      </w:r>
    </w:p>
    <w:p w14:paraId="61C5F097" w14:textId="77777777" w:rsidR="00FC397A" w:rsidRPr="00FC397A" w:rsidRDefault="00FC397A" w:rsidP="00FC397A">
      <w:pPr>
        <w:numPr>
          <w:ilvl w:val="0"/>
          <w:numId w:val="1"/>
        </w:numPr>
      </w:pPr>
      <w:r w:rsidRPr="00FC397A">
        <w:rPr>
          <w:b/>
          <w:bCs/>
        </w:rPr>
        <w:t>Command Exchange</w:t>
      </w:r>
      <w:r w:rsidRPr="00FC397A">
        <w:t>: Commands are exchanged to request and manage email tasks.</w:t>
      </w:r>
    </w:p>
    <w:p w14:paraId="01ABB51D" w14:textId="77777777" w:rsidR="00FC397A" w:rsidRPr="00FC397A" w:rsidRDefault="00FC397A" w:rsidP="00FC397A">
      <w:pPr>
        <w:numPr>
          <w:ilvl w:val="0"/>
          <w:numId w:val="1"/>
        </w:numPr>
      </w:pPr>
      <w:r w:rsidRPr="00FC397A">
        <w:rPr>
          <w:b/>
          <w:bCs/>
        </w:rPr>
        <w:t>Message Retrieval</w:t>
      </w:r>
      <w:r w:rsidRPr="00FC397A">
        <w:t>: The server sends available messages with their sizes and identifiers.</w:t>
      </w:r>
    </w:p>
    <w:p w14:paraId="334FCE5C" w14:textId="77777777" w:rsidR="00FC397A" w:rsidRPr="00FC397A" w:rsidRDefault="00FC397A" w:rsidP="00FC397A">
      <w:pPr>
        <w:numPr>
          <w:ilvl w:val="0"/>
          <w:numId w:val="1"/>
        </w:numPr>
      </w:pPr>
      <w:r w:rsidRPr="00FC397A">
        <w:rPr>
          <w:b/>
          <w:bCs/>
        </w:rPr>
        <w:t>Message Download</w:t>
      </w:r>
      <w:r w:rsidRPr="00FC397A">
        <w:t>: The client requests and downloads selected messages.</w:t>
      </w:r>
    </w:p>
    <w:p w14:paraId="17AC7B70" w14:textId="77777777" w:rsidR="00FC397A" w:rsidRPr="00FC397A" w:rsidRDefault="00FC397A" w:rsidP="00FC397A">
      <w:pPr>
        <w:numPr>
          <w:ilvl w:val="0"/>
          <w:numId w:val="1"/>
        </w:numPr>
      </w:pPr>
      <w:r w:rsidRPr="00FC397A">
        <w:rPr>
          <w:b/>
          <w:bCs/>
        </w:rPr>
        <w:t>Message Management</w:t>
      </w:r>
      <w:r w:rsidRPr="00FC397A">
        <w:t>: The client can mark messages as read, unread, or delete them.</w:t>
      </w:r>
    </w:p>
    <w:p w14:paraId="4F084443" w14:textId="77777777" w:rsidR="00FC397A" w:rsidRPr="00FC397A" w:rsidRDefault="00FC397A" w:rsidP="00FC397A">
      <w:pPr>
        <w:numPr>
          <w:ilvl w:val="0"/>
          <w:numId w:val="1"/>
        </w:numPr>
      </w:pPr>
      <w:r w:rsidRPr="00FC397A">
        <w:rPr>
          <w:b/>
          <w:bCs/>
        </w:rPr>
        <w:t>Connection Termination</w:t>
      </w:r>
      <w:r w:rsidRPr="00FC397A">
        <w:t>: Once tasks are completed, the client requests to close the connection.</w:t>
      </w:r>
    </w:p>
    <w:p w14:paraId="0B2FB09C" w14:textId="77777777" w:rsidR="00FC397A" w:rsidRDefault="00FC397A" w:rsidP="00FC397A">
      <w:pPr>
        <w:numPr>
          <w:ilvl w:val="0"/>
          <w:numId w:val="1"/>
        </w:numPr>
      </w:pPr>
      <w:r w:rsidRPr="00FC397A">
        <w:rPr>
          <w:b/>
          <w:bCs/>
        </w:rPr>
        <w:t>Acknowledgment</w:t>
      </w:r>
      <w:r w:rsidRPr="00FC397A">
        <w:t>: The server acknowledges the request and closes the connection.</w:t>
      </w:r>
    </w:p>
    <w:p w14:paraId="74ADA445" w14:textId="77777777" w:rsidR="00FC397A" w:rsidRDefault="00FC397A" w:rsidP="00FC397A"/>
    <w:p w14:paraId="1F255F86" w14:textId="77777777" w:rsidR="00FC397A" w:rsidRPr="00FC397A" w:rsidRDefault="00FC397A" w:rsidP="00FC397A">
      <w:pPr>
        <w:rPr>
          <w:b/>
          <w:bCs/>
        </w:rPr>
      </w:pPr>
      <w:r w:rsidRPr="00FC397A">
        <w:rPr>
          <w:b/>
          <w:bCs/>
        </w:rPr>
        <w:t>POP3 Ports</w:t>
      </w:r>
    </w:p>
    <w:p w14:paraId="77CE6A53" w14:textId="77777777" w:rsidR="00FC397A" w:rsidRPr="00FC397A" w:rsidRDefault="00FC397A" w:rsidP="00FC397A">
      <w:r w:rsidRPr="00FC397A">
        <w:t>POP3 makes use of two network ports. They are:</w:t>
      </w:r>
    </w:p>
    <w:p w14:paraId="44D1D967" w14:textId="77777777" w:rsidR="00FC397A" w:rsidRPr="00FC397A" w:rsidRDefault="00FC397A" w:rsidP="00FC397A">
      <w:pPr>
        <w:numPr>
          <w:ilvl w:val="0"/>
          <w:numId w:val="4"/>
        </w:numPr>
      </w:pPr>
      <w:r w:rsidRPr="00FC397A">
        <w:rPr>
          <w:b/>
          <w:bCs/>
        </w:rPr>
        <w:t>Port 110: </w:t>
      </w:r>
      <w:r w:rsidRPr="00FC397A">
        <w:t xml:space="preserve">Port 110 is a default TCP port used by POP3. But </w:t>
      </w:r>
      <w:proofErr w:type="gramStart"/>
      <w:r w:rsidRPr="00FC397A">
        <w:t>It</w:t>
      </w:r>
      <w:proofErr w:type="gramEnd"/>
      <w:r w:rsidRPr="00FC397A">
        <w:t xml:space="preserve"> has a disadvantage that it does not support encrypted communication.</w:t>
      </w:r>
    </w:p>
    <w:p w14:paraId="418E29F2" w14:textId="77777777" w:rsidR="00FC397A" w:rsidRDefault="00FC397A" w:rsidP="00FC397A">
      <w:pPr>
        <w:numPr>
          <w:ilvl w:val="0"/>
          <w:numId w:val="5"/>
        </w:numPr>
      </w:pPr>
      <w:r w:rsidRPr="00FC397A">
        <w:rPr>
          <w:b/>
          <w:bCs/>
        </w:rPr>
        <w:t>Port 995: </w:t>
      </w:r>
      <w:r w:rsidRPr="00FC397A">
        <w:t>Port 995 is majorly used for more secure applications. Port 995 is a </w:t>
      </w:r>
      <w:hyperlink r:id="rId5" w:history="1">
        <w:r w:rsidRPr="00FC397A">
          <w:rPr>
            <w:rStyle w:val="Hyperlink"/>
          </w:rPr>
          <w:t>TLS</w:t>
        </w:r>
      </w:hyperlink>
      <w:r w:rsidRPr="00FC397A">
        <w:t> or </w:t>
      </w:r>
      <w:hyperlink r:id="rId6" w:history="1">
        <w:r w:rsidRPr="00FC397A">
          <w:rPr>
            <w:rStyle w:val="Hyperlink"/>
          </w:rPr>
          <w:t>SSL</w:t>
        </w:r>
      </w:hyperlink>
      <w:r w:rsidRPr="00FC397A">
        <w:t> port used to provide more security.</w:t>
      </w:r>
    </w:p>
    <w:p w14:paraId="2FA4B1B6" w14:textId="77777777" w:rsidR="00A00471" w:rsidRDefault="00A00471" w:rsidP="00A00471"/>
    <w:p w14:paraId="7A5F3FFD" w14:textId="7A50EF3A" w:rsidR="00A00471" w:rsidRPr="00FC397A" w:rsidRDefault="00A00471" w:rsidP="00A00471">
      <w:r>
        <w:rPr>
          <w:noProof/>
        </w:rPr>
        <w:drawing>
          <wp:inline distT="0" distB="0" distL="0" distR="0" wp14:anchorId="28A212E5" wp14:editId="13D55600">
            <wp:extent cx="5730240" cy="2362200"/>
            <wp:effectExtent l="0" t="0" r="3810" b="0"/>
            <wp:docPr id="14663860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2362200"/>
                    </a:xfrm>
                    <a:prstGeom prst="rect">
                      <a:avLst/>
                    </a:prstGeom>
                    <a:noFill/>
                    <a:ln>
                      <a:noFill/>
                    </a:ln>
                  </pic:spPr>
                </pic:pic>
              </a:graphicData>
            </a:graphic>
          </wp:inline>
        </w:drawing>
      </w:r>
    </w:p>
    <w:p w14:paraId="12645925" w14:textId="77777777" w:rsidR="00FC397A" w:rsidRDefault="00FC397A" w:rsidP="00FC397A"/>
    <w:p w14:paraId="416ECEF1" w14:textId="77777777" w:rsidR="00A00471" w:rsidRPr="00FC397A" w:rsidRDefault="00A00471" w:rsidP="00FC397A"/>
    <w:p w14:paraId="3F970439" w14:textId="77777777" w:rsidR="00FC397A" w:rsidRPr="00FC397A" w:rsidRDefault="00FC397A" w:rsidP="00FC397A">
      <w:r w:rsidRPr="00FC397A">
        <w:rPr>
          <w:b/>
          <w:bCs/>
        </w:rPr>
        <w:lastRenderedPageBreak/>
        <w:t>Advantages of POP3</w:t>
      </w:r>
    </w:p>
    <w:p w14:paraId="1F89D759" w14:textId="77777777" w:rsidR="00FC397A" w:rsidRPr="00FC397A" w:rsidRDefault="00FC397A" w:rsidP="00FC397A">
      <w:pPr>
        <w:numPr>
          <w:ilvl w:val="0"/>
          <w:numId w:val="2"/>
        </w:numPr>
      </w:pPr>
      <w:r w:rsidRPr="00FC397A">
        <w:t>Allows offline email reading.</w:t>
      </w:r>
    </w:p>
    <w:p w14:paraId="0617469B" w14:textId="77777777" w:rsidR="00FC397A" w:rsidRPr="00FC397A" w:rsidRDefault="00FC397A" w:rsidP="00FC397A">
      <w:pPr>
        <w:numPr>
          <w:ilvl w:val="0"/>
          <w:numId w:val="2"/>
        </w:numPr>
      </w:pPr>
      <w:r w:rsidRPr="00FC397A">
        <w:t>Requires less server storage space.</w:t>
      </w:r>
    </w:p>
    <w:p w14:paraId="45FC508C" w14:textId="77777777" w:rsidR="00FC397A" w:rsidRPr="00FC397A" w:rsidRDefault="00FC397A" w:rsidP="00FC397A">
      <w:pPr>
        <w:numPr>
          <w:ilvl w:val="0"/>
          <w:numId w:val="2"/>
        </w:numPr>
      </w:pPr>
      <w:r w:rsidRPr="00FC397A">
        <w:t>Easy to configure and widely supported by email applications.</w:t>
      </w:r>
    </w:p>
    <w:p w14:paraId="7BAAD316" w14:textId="77777777" w:rsidR="00FC397A" w:rsidRPr="00FC397A" w:rsidRDefault="00FC397A" w:rsidP="00FC397A">
      <w:pPr>
        <w:numPr>
          <w:ilvl w:val="0"/>
          <w:numId w:val="2"/>
        </w:numPr>
      </w:pPr>
      <w:r w:rsidRPr="00FC397A">
        <w:t>Quick access to locally stored emails.</w:t>
      </w:r>
    </w:p>
    <w:p w14:paraId="6370F717" w14:textId="77777777" w:rsidR="00FC397A" w:rsidRPr="00FC397A" w:rsidRDefault="00FC397A" w:rsidP="00FC397A">
      <w:pPr>
        <w:numPr>
          <w:ilvl w:val="0"/>
          <w:numId w:val="2"/>
        </w:numPr>
      </w:pPr>
      <w:r w:rsidRPr="00FC397A">
        <w:t>Unlimited email size for sending and receiving.</w:t>
      </w:r>
    </w:p>
    <w:p w14:paraId="7FC4102F" w14:textId="77777777" w:rsidR="00FC397A" w:rsidRPr="00FC397A" w:rsidRDefault="00FC397A" w:rsidP="00FC397A">
      <w:r w:rsidRPr="00FC397A">
        <w:rPr>
          <w:b/>
          <w:bCs/>
        </w:rPr>
        <w:t>Disadvantages of POP3</w:t>
      </w:r>
    </w:p>
    <w:p w14:paraId="1FADCB52" w14:textId="77777777" w:rsidR="00FC397A" w:rsidRPr="00FC397A" w:rsidRDefault="00FC397A" w:rsidP="00FC397A">
      <w:pPr>
        <w:numPr>
          <w:ilvl w:val="0"/>
          <w:numId w:val="3"/>
        </w:numPr>
      </w:pPr>
      <w:r w:rsidRPr="00FC397A">
        <w:t>No real-time synchronization.</w:t>
      </w:r>
    </w:p>
    <w:p w14:paraId="695DC029" w14:textId="77777777" w:rsidR="00FC397A" w:rsidRPr="00FC397A" w:rsidRDefault="00FC397A" w:rsidP="00FC397A">
      <w:pPr>
        <w:numPr>
          <w:ilvl w:val="0"/>
          <w:numId w:val="3"/>
        </w:numPr>
      </w:pPr>
      <w:r w:rsidRPr="00FC397A">
        <w:t>Vulnerable to virus attachments affecting the system.</w:t>
      </w:r>
    </w:p>
    <w:p w14:paraId="4CA1C7A6" w14:textId="77777777" w:rsidR="00FC397A" w:rsidRPr="00FC397A" w:rsidRDefault="00FC397A" w:rsidP="00FC397A">
      <w:pPr>
        <w:numPr>
          <w:ilvl w:val="0"/>
          <w:numId w:val="3"/>
        </w:numPr>
      </w:pPr>
      <w:r w:rsidRPr="00FC397A">
        <w:t>Does not support simultaneous access to the same email on different systems.</w:t>
      </w:r>
    </w:p>
    <w:p w14:paraId="75751493" w14:textId="77777777" w:rsidR="00FC397A" w:rsidRPr="00FC397A" w:rsidRDefault="00FC397A" w:rsidP="00FC397A">
      <w:pPr>
        <w:numPr>
          <w:ilvl w:val="0"/>
          <w:numId w:val="3"/>
        </w:numPr>
      </w:pPr>
      <w:r w:rsidRPr="00FC397A">
        <w:t>Entire email folders can be accidentally discarded.</w:t>
      </w:r>
    </w:p>
    <w:p w14:paraId="27A35379" w14:textId="77777777" w:rsidR="00FC397A" w:rsidRPr="00FC397A" w:rsidRDefault="00FC397A" w:rsidP="00FC397A">
      <w:pPr>
        <w:numPr>
          <w:ilvl w:val="0"/>
          <w:numId w:val="3"/>
        </w:numPr>
      </w:pPr>
      <w:r w:rsidRPr="00FC397A">
        <w:t>Local email folders may be accessible to other users of the computer.</w:t>
      </w:r>
    </w:p>
    <w:p w14:paraId="41735A76" w14:textId="619802B1" w:rsidR="00C26EE4" w:rsidRDefault="00FC397A">
      <w:r w:rsidRPr="00FC397A">
        <w:drawing>
          <wp:inline distT="0" distB="0" distL="0" distR="0" wp14:anchorId="1FAC3AF6" wp14:editId="480A9DB5">
            <wp:extent cx="5731510" cy="5218430"/>
            <wp:effectExtent l="0" t="0" r="2540" b="1270"/>
            <wp:docPr id="1277117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117766" name=""/>
                    <pic:cNvPicPr/>
                  </pic:nvPicPr>
                  <pic:blipFill>
                    <a:blip r:embed="rId8"/>
                    <a:stretch>
                      <a:fillRect/>
                    </a:stretch>
                  </pic:blipFill>
                  <pic:spPr>
                    <a:xfrm>
                      <a:off x="0" y="0"/>
                      <a:ext cx="5731510" cy="5218430"/>
                    </a:xfrm>
                    <a:prstGeom prst="rect">
                      <a:avLst/>
                    </a:prstGeom>
                  </pic:spPr>
                </pic:pic>
              </a:graphicData>
            </a:graphic>
          </wp:inline>
        </w:drawing>
      </w:r>
    </w:p>
    <w:sectPr w:rsidR="00C26E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3E5A25"/>
    <w:multiLevelType w:val="multilevel"/>
    <w:tmpl w:val="0AC48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E53938"/>
    <w:multiLevelType w:val="multilevel"/>
    <w:tmpl w:val="8E8E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DE51CA7"/>
    <w:multiLevelType w:val="multilevel"/>
    <w:tmpl w:val="C3AAE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594EB5"/>
    <w:multiLevelType w:val="multilevel"/>
    <w:tmpl w:val="8AEC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2956780">
    <w:abstractNumId w:val="2"/>
  </w:num>
  <w:num w:numId="2" w16cid:durableId="2092460652">
    <w:abstractNumId w:val="1"/>
  </w:num>
  <w:num w:numId="3" w16cid:durableId="404299738">
    <w:abstractNumId w:val="0"/>
  </w:num>
  <w:num w:numId="4" w16cid:durableId="2085100150">
    <w:abstractNumId w:val="3"/>
    <w:lvlOverride w:ilvl="0">
      <w:startOverride w:val="1"/>
    </w:lvlOverride>
  </w:num>
  <w:num w:numId="5" w16cid:durableId="1129133264">
    <w:abstractNumId w:val="3"/>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97A"/>
    <w:rsid w:val="00A00471"/>
    <w:rsid w:val="00C26EE4"/>
    <w:rsid w:val="00FC397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47A66"/>
  <w15:chartTrackingRefBased/>
  <w15:docId w15:val="{97302E23-0AAA-423D-8D06-BD9D47417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397A"/>
    <w:rPr>
      <w:color w:val="0563C1" w:themeColor="hyperlink"/>
      <w:u w:val="single"/>
    </w:rPr>
  </w:style>
  <w:style w:type="character" w:styleId="UnresolvedMention">
    <w:name w:val="Unresolved Mention"/>
    <w:basedOn w:val="DefaultParagraphFont"/>
    <w:uiPriority w:val="99"/>
    <w:semiHidden/>
    <w:unhideWhenUsed/>
    <w:rsid w:val="00FC39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394920">
      <w:bodyDiv w:val="1"/>
      <w:marLeft w:val="0"/>
      <w:marRight w:val="0"/>
      <w:marTop w:val="0"/>
      <w:marBottom w:val="0"/>
      <w:divBdr>
        <w:top w:val="none" w:sz="0" w:space="0" w:color="auto"/>
        <w:left w:val="none" w:sz="0" w:space="0" w:color="auto"/>
        <w:bottom w:val="none" w:sz="0" w:space="0" w:color="auto"/>
        <w:right w:val="none" w:sz="0" w:space="0" w:color="auto"/>
      </w:divBdr>
    </w:div>
    <w:div w:id="228002563">
      <w:bodyDiv w:val="1"/>
      <w:marLeft w:val="0"/>
      <w:marRight w:val="0"/>
      <w:marTop w:val="0"/>
      <w:marBottom w:val="0"/>
      <w:divBdr>
        <w:top w:val="none" w:sz="0" w:space="0" w:color="auto"/>
        <w:left w:val="none" w:sz="0" w:space="0" w:color="auto"/>
        <w:bottom w:val="none" w:sz="0" w:space="0" w:color="auto"/>
        <w:right w:val="none" w:sz="0" w:space="0" w:color="auto"/>
      </w:divBdr>
    </w:div>
    <w:div w:id="358430033">
      <w:bodyDiv w:val="1"/>
      <w:marLeft w:val="0"/>
      <w:marRight w:val="0"/>
      <w:marTop w:val="0"/>
      <w:marBottom w:val="0"/>
      <w:divBdr>
        <w:top w:val="none" w:sz="0" w:space="0" w:color="auto"/>
        <w:left w:val="none" w:sz="0" w:space="0" w:color="auto"/>
        <w:bottom w:val="none" w:sz="0" w:space="0" w:color="auto"/>
        <w:right w:val="none" w:sz="0" w:space="0" w:color="auto"/>
      </w:divBdr>
    </w:div>
    <w:div w:id="995034650">
      <w:bodyDiv w:val="1"/>
      <w:marLeft w:val="0"/>
      <w:marRight w:val="0"/>
      <w:marTop w:val="0"/>
      <w:marBottom w:val="0"/>
      <w:divBdr>
        <w:top w:val="none" w:sz="0" w:space="0" w:color="auto"/>
        <w:left w:val="none" w:sz="0" w:space="0" w:color="auto"/>
        <w:bottom w:val="none" w:sz="0" w:space="0" w:color="auto"/>
        <w:right w:val="none" w:sz="0" w:space="0" w:color="auto"/>
      </w:divBdr>
    </w:div>
    <w:div w:id="107316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ecure-socket-layer-ssl/" TargetMode="External"/><Relationship Id="rId5" Type="http://schemas.openxmlformats.org/officeDocument/2006/relationships/hyperlink" Target="https://www.geeksforgeeks.org/transport-layer-security-tl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Dharun Ranjith</dc:creator>
  <cp:keywords/>
  <dc:description/>
  <cp:lastModifiedBy>Dharun Ranjith</cp:lastModifiedBy>
  <cp:revision>1</cp:revision>
  <dcterms:created xsi:type="dcterms:W3CDTF">2024-04-26T16:38:00Z</dcterms:created>
  <dcterms:modified xsi:type="dcterms:W3CDTF">2024-04-26T16:51:00Z</dcterms:modified>
</cp:coreProperties>
</file>