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10" w:rsidRDefault="003871DA">
      <w:pPr>
        <w:rPr>
          <w:b/>
          <w:sz w:val="36"/>
          <w:szCs w:val="36"/>
        </w:rPr>
      </w:pPr>
      <w:r w:rsidRPr="003871DA">
        <w:rPr>
          <w:b/>
          <w:sz w:val="36"/>
          <w:szCs w:val="36"/>
        </w:rPr>
        <w:t>Data Parallelism</w:t>
      </w:r>
      <w:r>
        <w:rPr>
          <w:b/>
          <w:sz w:val="36"/>
          <w:szCs w:val="36"/>
        </w:rPr>
        <w:t>:</w:t>
      </w:r>
    </w:p>
    <w:p w:rsidR="003871DA" w:rsidRDefault="003871DA">
      <w:pPr>
        <w:rPr>
          <w:sz w:val="28"/>
          <w:szCs w:val="28"/>
        </w:rPr>
      </w:pPr>
      <w:r w:rsidRPr="003871DA">
        <w:rPr>
          <w:sz w:val="28"/>
          <w:szCs w:val="28"/>
        </w:rPr>
        <w:t>Database parallelism in a data warehouse means splitting data processing tasks across multiple processors or machines to handle large datasets and complex queries faster and more efficiently.</w:t>
      </w:r>
    </w:p>
    <w:p w:rsidR="003871DA" w:rsidRDefault="003871DA" w:rsidP="003871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kern w:val="36"/>
          <w:sz w:val="42"/>
          <w:szCs w:val="42"/>
          <w:lang w:eastAsia="en-IN"/>
        </w:rPr>
      </w:pPr>
      <w:r w:rsidRPr="003871DA">
        <w:rPr>
          <w:rFonts w:eastAsia="Times New Roman" w:cstheme="minorHAnsi"/>
          <w:b/>
          <w:kern w:val="36"/>
          <w:sz w:val="42"/>
          <w:szCs w:val="42"/>
          <w:lang w:eastAsia="en-IN"/>
        </w:rPr>
        <w:t>Types of Database Parallelism</w:t>
      </w:r>
      <w:r>
        <w:rPr>
          <w:rFonts w:eastAsia="Times New Roman" w:cstheme="minorHAnsi"/>
          <w:b/>
          <w:kern w:val="36"/>
          <w:sz w:val="42"/>
          <w:szCs w:val="42"/>
          <w:lang w:eastAsia="en-IN"/>
        </w:rPr>
        <w:t>:</w:t>
      </w:r>
    </w:p>
    <w:p w:rsidR="003871DA" w:rsidRPr="003871DA" w:rsidRDefault="003871DA" w:rsidP="003871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n-IN"/>
        </w:rPr>
      </w:pPr>
      <w:r w:rsidRPr="003871DA">
        <w:rPr>
          <w:sz w:val="24"/>
          <w:szCs w:val="24"/>
        </w:rPr>
        <w:t>Parallelism in databases speeds up query execution by using more resources and manages larger workloads without delays by increasing parallel processing.</w:t>
      </w:r>
    </w:p>
    <w:p w:rsidR="003871DA" w:rsidRDefault="003871DA" w:rsidP="003871D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871DA">
        <w:rPr>
          <w:rFonts w:asciiTheme="minorHAnsi" w:hAnsiTheme="minorHAnsi" w:cstheme="minorHAnsi"/>
        </w:rPr>
        <w:t>It is implemented using architectures like shared-memory, shared-disk, shared-nothing, and hierarchical structures.</w:t>
      </w:r>
    </w:p>
    <w:p w:rsidR="003871DA" w:rsidRDefault="003871DA" w:rsidP="003871DA">
      <w:pPr>
        <w:pStyle w:val="NormalWeb"/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(a)Horizontal Parallelism:</w:t>
      </w:r>
      <w:r w:rsidRPr="003871DA">
        <w:t xml:space="preserve"> </w:t>
      </w:r>
    </w:p>
    <w:p w:rsidR="003871DA" w:rsidRPr="003871DA" w:rsidRDefault="003871DA" w:rsidP="003871DA">
      <w:pPr>
        <w:pStyle w:val="NormalWeb"/>
        <w:rPr>
          <w:rStyle w:val="Strong"/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</w:pPr>
      <w:r w:rsidRPr="003871DA">
        <w:rPr>
          <w:rFonts w:asciiTheme="minorHAnsi" w:hAnsiTheme="minorHAnsi" w:cstheme="minorHAnsi"/>
        </w:rPr>
        <w:t>Horizontal parallelism in a data warehouse splits data rows across nodes to process the same task simultaneously, boosting performance.</w:t>
      </w:r>
    </w:p>
    <w:p w:rsidR="003871DA" w:rsidRDefault="003871DA" w:rsidP="003871DA">
      <w:pPr>
        <w:pStyle w:val="NormalWeb"/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(b)Vertical Parallelism: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3871DA" w:rsidRDefault="003871DA" w:rsidP="003871DA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EE4D79" wp14:editId="741F08E0">
            <wp:simplePos x="0" y="0"/>
            <wp:positionH relativeFrom="margin">
              <wp:posOffset>342900</wp:posOffset>
            </wp:positionH>
            <wp:positionV relativeFrom="paragraph">
              <wp:posOffset>453390</wp:posOffset>
            </wp:positionV>
            <wp:extent cx="47434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ight>
            <wp:docPr id="1" name="Picture 1" descr="Types of Database Paralle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Database Paralleli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1DA">
        <w:rPr>
          <w:rFonts w:asciiTheme="minorHAnsi" w:hAnsiTheme="minorHAnsi" w:cstheme="minorHAnsi"/>
        </w:rPr>
        <w:t>Vertical parallelism in a data warehouse runs different tasks, like scanning or sorting, simultaneously to improve efficiency.</w:t>
      </w:r>
    </w:p>
    <w:p w:rsidR="003871DA" w:rsidRPr="003871DA" w:rsidRDefault="003871DA" w:rsidP="003871DA">
      <w:pPr>
        <w:pStyle w:val="NormalWeb"/>
        <w:rPr>
          <w:rStyle w:val="Strong"/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</w:pPr>
    </w:p>
    <w:p w:rsidR="003871DA" w:rsidRPr="003871DA" w:rsidRDefault="003871DA" w:rsidP="003871DA">
      <w:pPr>
        <w:pStyle w:val="NormalWeb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3871DA" w:rsidRPr="003871DA" w:rsidRDefault="003871DA" w:rsidP="003871D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b/>
          <w:kern w:val="36"/>
          <w:sz w:val="24"/>
          <w:szCs w:val="24"/>
          <w:lang w:eastAsia="en-IN"/>
        </w:rPr>
      </w:pPr>
    </w:p>
    <w:p w:rsidR="008B1D73" w:rsidRDefault="008B1D73">
      <w:pPr>
        <w:rPr>
          <w:b/>
          <w:sz w:val="28"/>
          <w:szCs w:val="28"/>
        </w:rPr>
      </w:pPr>
    </w:p>
    <w:p w:rsidR="008B1D73" w:rsidRPr="008B1D73" w:rsidRDefault="008B1D73" w:rsidP="008B1D73">
      <w:pPr>
        <w:rPr>
          <w:sz w:val="28"/>
          <w:szCs w:val="28"/>
        </w:rPr>
      </w:pPr>
    </w:p>
    <w:p w:rsidR="008B1D73" w:rsidRDefault="008B1D73" w:rsidP="008B1D73">
      <w:pPr>
        <w:rPr>
          <w:sz w:val="28"/>
          <w:szCs w:val="28"/>
        </w:rPr>
      </w:pPr>
    </w:p>
    <w:p w:rsidR="008B1D73" w:rsidRDefault="008B1D73" w:rsidP="008B1D73">
      <w:pPr>
        <w:pStyle w:val="Heading2"/>
        <w:shd w:val="clear" w:color="auto" w:fill="FFFFFF"/>
        <w:rPr>
          <w:rFonts w:ascii="Arial" w:hAnsi="Arial" w:cs="Arial"/>
          <w:b/>
          <w:bCs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Intraquery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Parallelism</w:t>
      </w:r>
      <w:r>
        <w:rPr>
          <w:rFonts w:ascii="Arial" w:hAnsi="Arial" w:cs="Arial"/>
          <w:b/>
          <w:bCs/>
          <w:sz w:val="35"/>
          <w:szCs w:val="35"/>
        </w:rPr>
        <w:t>:</w:t>
      </w:r>
    </w:p>
    <w:p w:rsidR="008B1D73" w:rsidRP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1D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1D73">
        <w:rPr>
          <w:rFonts w:eastAsia="Times New Roman" w:cstheme="minorHAnsi"/>
          <w:sz w:val="28"/>
          <w:szCs w:val="28"/>
          <w:lang w:eastAsia="en-IN"/>
        </w:rPr>
        <w:t>• Defines execution of a single query in parallel on multiple processors and disks.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Essential for speeding up long-running queries.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 xml:space="preserve">• DBMS vendors use </w:t>
      </w:r>
      <w:proofErr w:type="spellStart"/>
      <w:r w:rsidRPr="008B1D73">
        <w:rPr>
          <w:rFonts w:eastAsia="Times New Roman" w:cstheme="minorHAnsi"/>
          <w:sz w:val="28"/>
          <w:szCs w:val="28"/>
          <w:lang w:eastAsia="en-IN"/>
        </w:rPr>
        <w:t>intraquery</w:t>
      </w:r>
      <w:proofErr w:type="spellEnd"/>
      <w:r w:rsidRPr="008B1D73">
        <w:rPr>
          <w:rFonts w:eastAsia="Times New Roman" w:cstheme="minorHAnsi"/>
          <w:sz w:val="28"/>
          <w:szCs w:val="28"/>
          <w:lang w:eastAsia="en-IN"/>
        </w:rPr>
        <w:t xml:space="preserve"> parallelism to improve performance.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Decomposes serial SQL query into lower-level operations like scan, join, sort, and aggregation.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Lower-level operations are executed concurrently in parallel.</w:t>
      </w:r>
    </w:p>
    <w:p w:rsidR="008B1D73" w:rsidRDefault="008B1D73" w:rsidP="008B1D73"/>
    <w:p w:rsidR="008B1D73" w:rsidRDefault="008B1D73" w:rsidP="008B1D73">
      <w:pPr>
        <w:pStyle w:val="Heading2"/>
        <w:shd w:val="clear" w:color="auto" w:fill="FFFFFF"/>
        <w:rPr>
          <w:rFonts w:ascii="Arial" w:hAnsi="Arial" w:cs="Arial"/>
          <w:b/>
          <w:bCs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lastRenderedPageBreak/>
        <w:t>Interquery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Parallelism</w:t>
      </w:r>
      <w:r>
        <w:rPr>
          <w:rFonts w:ascii="Arial" w:hAnsi="Arial" w:cs="Arial"/>
          <w:b/>
          <w:bCs/>
          <w:sz w:val="35"/>
          <w:szCs w:val="35"/>
        </w:rPr>
        <w:t>:</w:t>
      </w:r>
    </w:p>
    <w:p w:rsidR="008B1D73" w:rsidRP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1D73">
        <w:rPr>
          <w:rFonts w:eastAsia="Times New Roman" w:cstheme="minorHAnsi"/>
          <w:sz w:val="28"/>
          <w:szCs w:val="28"/>
          <w:lang w:eastAsia="en-IN"/>
        </w:rPr>
        <w:t xml:space="preserve">• </w:t>
      </w:r>
      <w:proofErr w:type="spellStart"/>
      <w:r w:rsidRPr="008B1D73">
        <w:rPr>
          <w:rFonts w:eastAsia="Times New Roman" w:cstheme="minorHAnsi"/>
          <w:sz w:val="28"/>
          <w:szCs w:val="28"/>
          <w:lang w:eastAsia="en-IN"/>
        </w:rPr>
        <w:t>Interquery</w:t>
      </w:r>
      <w:proofErr w:type="spellEnd"/>
      <w:r w:rsidRPr="008B1D73">
        <w:rPr>
          <w:rFonts w:eastAsia="Times New Roman" w:cstheme="minorHAnsi"/>
          <w:sz w:val="28"/>
          <w:szCs w:val="28"/>
          <w:lang w:eastAsia="en-IN"/>
        </w:rPr>
        <w:t xml:space="preserve"> parallelism allows multiple queries or transactions to execute in parallel.</w:t>
      </w:r>
    </w:p>
    <w:p w:rsid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1D73">
        <w:rPr>
          <w:rFonts w:eastAsia="Times New Roman" w:cstheme="minorHAnsi"/>
          <w:sz w:val="28"/>
          <w:szCs w:val="28"/>
          <w:lang w:eastAsia="en-IN"/>
        </w:rPr>
        <w:t>• Database vendors use parallel hardware architectures to handle large client requests efficiently.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Successful implementation on SMP systems increases throughput and supports more concurrent users.</w:t>
      </w:r>
    </w:p>
    <w:p w:rsid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B1D73" w:rsidRDefault="008B1D73" w:rsidP="008B1D73">
      <w:pPr>
        <w:pStyle w:val="Heading2"/>
        <w:shd w:val="clear" w:color="auto" w:fill="FFFFFF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Shared Disk Architecture</w:t>
      </w:r>
      <w:r>
        <w:rPr>
          <w:rFonts w:ascii="Arial" w:hAnsi="Arial" w:cs="Arial"/>
          <w:b/>
          <w:bCs/>
          <w:sz w:val="35"/>
          <w:szCs w:val="35"/>
        </w:rPr>
        <w:t>:</w:t>
      </w:r>
    </w:p>
    <w:p w:rsid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1D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1D73">
        <w:rPr>
          <w:rFonts w:eastAsia="Times New Roman" w:cstheme="minorHAnsi"/>
          <w:sz w:val="28"/>
          <w:szCs w:val="28"/>
          <w:lang w:eastAsia="en-IN"/>
        </w:rPr>
        <w:t>• Implements shared ownership of the entire database between RDBMS servers.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Each server can read, write, update, and delete information from the same shared database.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DLM components can be found in hardware, operating system, and separate software layer.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Reduces performance bottlenecks from data skew and increases system availability.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Eliminates memory access bottleneck of large SMP systems and reduces DBMS dependency on data partitioning.</w:t>
      </w:r>
    </w:p>
    <w:p w:rsidR="008B1D73" w:rsidRP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111125</wp:posOffset>
            </wp:positionV>
            <wp:extent cx="37528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90" y="21514"/>
                <wp:lineTo x="21490" y="0"/>
                <wp:lineTo x="0" y="0"/>
              </wp:wrapPolygon>
            </wp:wrapTight>
            <wp:docPr id="2" name="Picture 2" descr="Types of Database Paralle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Database Paralleli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D73" w:rsidRPr="008B1D73" w:rsidRDefault="008B1D73" w:rsidP="008B1D73"/>
    <w:p w:rsidR="008B1D73" w:rsidRP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B1D73" w:rsidRPr="008B1D73" w:rsidRDefault="008B1D73" w:rsidP="008B1D73"/>
    <w:p w:rsidR="008B1D73" w:rsidRPr="008B1D73" w:rsidRDefault="008B1D73" w:rsidP="008B1D73"/>
    <w:p w:rsidR="008B1D73" w:rsidRDefault="008B1D73" w:rsidP="008B1D73">
      <w:pPr>
        <w:rPr>
          <w:sz w:val="28"/>
          <w:szCs w:val="28"/>
        </w:rPr>
      </w:pPr>
    </w:p>
    <w:p w:rsidR="008B1D73" w:rsidRPr="008B1D73" w:rsidRDefault="008B1D73" w:rsidP="008B1D73">
      <w:pPr>
        <w:rPr>
          <w:sz w:val="28"/>
          <w:szCs w:val="28"/>
        </w:rPr>
      </w:pPr>
    </w:p>
    <w:p w:rsidR="008B1D73" w:rsidRPr="008B1D73" w:rsidRDefault="008B1D73" w:rsidP="008B1D73">
      <w:pPr>
        <w:rPr>
          <w:sz w:val="28"/>
          <w:szCs w:val="28"/>
        </w:rPr>
      </w:pPr>
    </w:p>
    <w:p w:rsidR="008B1D73" w:rsidRDefault="008B1D73" w:rsidP="008B1D73">
      <w:pPr>
        <w:rPr>
          <w:sz w:val="28"/>
          <w:szCs w:val="28"/>
        </w:rPr>
      </w:pPr>
    </w:p>
    <w:p w:rsidR="008B1D73" w:rsidRDefault="008B1D73" w:rsidP="008B1D73">
      <w:pPr>
        <w:pStyle w:val="Heading2"/>
        <w:shd w:val="clear" w:color="auto" w:fill="FFFFFF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Shared-Memory Architecture</w:t>
      </w:r>
      <w:r>
        <w:rPr>
          <w:rFonts w:ascii="Arial" w:hAnsi="Arial" w:cs="Arial"/>
          <w:b/>
          <w:bCs/>
          <w:sz w:val="35"/>
          <w:szCs w:val="35"/>
        </w:rPr>
        <w:t>:</w:t>
      </w:r>
    </w:p>
    <w:p w:rsidR="008B1D73" w:rsidRPr="008B1D73" w:rsidRDefault="008B1D73" w:rsidP="008B1D73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1D73">
        <w:rPr>
          <w:rFonts w:eastAsia="Times New Roman" w:cstheme="minorHAnsi"/>
          <w:sz w:val="28"/>
          <w:szCs w:val="28"/>
          <w:lang w:eastAsia="en-IN"/>
        </w:rPr>
        <w:t>Shared-Memory RDBMS Implementation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Traditional RDBMS implementation on SMP hardware.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Simple to implement, but faces scalability limitations.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Single RDBMS server can apply all processors, access all memory, and the entire database.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</w:r>
      <w:r w:rsidRPr="008B1D73">
        <w:rPr>
          <w:rFonts w:eastAsia="Times New Roman" w:cstheme="minorHAnsi"/>
          <w:sz w:val="28"/>
          <w:szCs w:val="28"/>
          <w:lang w:eastAsia="en-IN"/>
        </w:rPr>
        <w:lastRenderedPageBreak/>
        <w:t>• Multiple database components communicate via shared memory.</w:t>
      </w:r>
      <w:r w:rsidRPr="008B1D73">
        <w:rPr>
          <w:rFonts w:eastAsia="Times New Roman" w:cstheme="minorHAnsi"/>
          <w:sz w:val="28"/>
          <w:szCs w:val="28"/>
          <w:lang w:eastAsia="en-IN"/>
        </w:rPr>
        <w:br/>
        <w:t>• All processors have access to all data partitioned across local disks.</w:t>
      </w:r>
    </w:p>
    <w:p w:rsidR="008B1D73" w:rsidRPr="008B1D73" w:rsidRDefault="00724F77" w:rsidP="008B1D73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BED1F97" wp14:editId="32E1D081">
            <wp:simplePos x="0" y="0"/>
            <wp:positionH relativeFrom="column">
              <wp:posOffset>914400</wp:posOffset>
            </wp:positionH>
            <wp:positionV relativeFrom="paragraph">
              <wp:posOffset>203835</wp:posOffset>
            </wp:positionV>
            <wp:extent cx="35718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3" name="Picture 3" descr="Types of Database Paralle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Database Parallelis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F77" w:rsidRDefault="00724F77" w:rsidP="008B1D73">
      <w:pPr>
        <w:tabs>
          <w:tab w:val="left" w:pos="1050"/>
        </w:tabs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Default="00724F77" w:rsidP="00724F77">
      <w:pPr>
        <w:pStyle w:val="Heading2"/>
        <w:shd w:val="clear" w:color="auto" w:fill="FFFFFF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Shared-Nothing Architecture</w:t>
      </w:r>
      <w:r>
        <w:rPr>
          <w:rFonts w:ascii="Arial" w:hAnsi="Arial" w:cs="Arial"/>
          <w:b/>
          <w:bCs/>
          <w:sz w:val="35"/>
          <w:szCs w:val="35"/>
        </w:rPr>
        <w:t>:</w:t>
      </w:r>
    </w:p>
    <w:p w:rsidR="00724F77" w:rsidRPr="00724F77" w:rsidRDefault="00724F77" w:rsidP="00724F7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24F77">
        <w:rPr>
          <w:rFonts w:eastAsia="Times New Roman" w:cstheme="minorHAnsi"/>
          <w:sz w:val="28"/>
          <w:szCs w:val="28"/>
          <w:lang w:eastAsia="en-IN"/>
        </w:rPr>
        <w:t>• Data partitioned across all disks.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DBMS partitioned across multiple co-servers.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Each node owns its disk and database partition.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Parallelizes SQL query execution across multiple processing nodes.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Each processor communicates with other processors via interconnection network.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Optimized for Multi-Process-Performer-Node (MPP) and cluster systems.</w:t>
      </w:r>
      <w:r w:rsidRPr="00724F77">
        <w:rPr>
          <w:rFonts w:eastAsia="Times New Roman" w:cstheme="minorHAnsi"/>
          <w:sz w:val="28"/>
          <w:szCs w:val="28"/>
          <w:lang w:eastAsia="en-IN"/>
        </w:rPr>
        <w:br/>
        <w:t>• Offers near-linear scalability, with each node capable of being a powerful SMP system.</w:t>
      </w:r>
    </w:p>
    <w:p w:rsidR="00724F77" w:rsidRPr="00724F77" w:rsidRDefault="00724F77" w:rsidP="00724F77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C5E045D" wp14:editId="5DDA25DF">
            <wp:simplePos x="0" y="0"/>
            <wp:positionH relativeFrom="column">
              <wp:posOffset>981075</wp:posOffset>
            </wp:positionH>
            <wp:positionV relativeFrom="paragraph">
              <wp:posOffset>53340</wp:posOffset>
            </wp:positionV>
            <wp:extent cx="34004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4" name="Picture 4" descr="Types of Database Paralle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 of Database Parallelis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Pr="00724F77" w:rsidRDefault="00724F77" w:rsidP="00724F77">
      <w:pPr>
        <w:rPr>
          <w:sz w:val="28"/>
          <w:szCs w:val="28"/>
        </w:rPr>
      </w:pPr>
    </w:p>
    <w:p w:rsidR="00724F77" w:rsidRDefault="00724F77" w:rsidP="00724F77">
      <w:pPr>
        <w:rPr>
          <w:sz w:val="28"/>
          <w:szCs w:val="28"/>
        </w:rPr>
      </w:pPr>
    </w:p>
    <w:p w:rsidR="00724F77" w:rsidRDefault="00724F77" w:rsidP="00724F77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724F77" w:rsidRPr="00724F77" w:rsidRDefault="00724F77" w:rsidP="00724F77">
      <w:pPr>
        <w:pStyle w:val="Heading3"/>
        <w:rPr>
          <w:rFonts w:asciiTheme="minorHAnsi" w:hAnsiTheme="minorHAnsi" w:cstheme="minorHAnsi"/>
        </w:rPr>
      </w:pPr>
      <w:r w:rsidRPr="00724F77">
        <w:rPr>
          <w:rStyle w:val="Strong"/>
          <w:rFonts w:asciiTheme="minorHAnsi" w:hAnsiTheme="minorHAnsi" w:cstheme="minorHAnsi"/>
          <w:b w:val="0"/>
          <w:bCs w:val="0"/>
        </w:rPr>
        <w:t>Application of Data Parallelism:</w:t>
      </w:r>
    </w:p>
    <w:p w:rsidR="00724F77" w:rsidRPr="00724F77" w:rsidRDefault="00724F77" w:rsidP="00724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Query Processing:</w:t>
      </w:r>
      <w:r w:rsidRPr="00724F77">
        <w:rPr>
          <w:rFonts w:cstheme="minorHAnsi"/>
          <w:sz w:val="24"/>
          <w:szCs w:val="24"/>
        </w:rPr>
        <w:t xml:space="preserve"> Parallel execution of queries on large datasets to improve performance.</w:t>
      </w:r>
    </w:p>
    <w:p w:rsidR="00724F77" w:rsidRPr="00724F77" w:rsidRDefault="00724F77" w:rsidP="00724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Data Aggregation:</w:t>
      </w:r>
      <w:r w:rsidRPr="00724F77">
        <w:rPr>
          <w:rFonts w:cstheme="minorHAnsi"/>
          <w:sz w:val="24"/>
          <w:szCs w:val="24"/>
        </w:rPr>
        <w:t xml:space="preserve"> Distributing data across nodes to perform aggregations simultaneously.</w:t>
      </w:r>
    </w:p>
    <w:p w:rsidR="00724F77" w:rsidRPr="00724F77" w:rsidRDefault="00724F77" w:rsidP="00724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ETL Processes:</w:t>
      </w:r>
      <w:r w:rsidRPr="00724F77">
        <w:rPr>
          <w:rFonts w:cstheme="minorHAnsi"/>
          <w:sz w:val="24"/>
          <w:szCs w:val="24"/>
        </w:rPr>
        <w:t xml:space="preserve"> Dividing ETL tasks (Extract, Transform, Load) into smaller, parallelizable units.</w:t>
      </w:r>
    </w:p>
    <w:p w:rsidR="00724F77" w:rsidRDefault="00724F77" w:rsidP="00724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Indexing and Searching:</w:t>
      </w:r>
      <w:r w:rsidRPr="00724F77">
        <w:rPr>
          <w:rFonts w:cstheme="minorHAnsi"/>
          <w:sz w:val="24"/>
          <w:szCs w:val="24"/>
        </w:rPr>
        <w:t xml:space="preserve"> Splitting indexing tasks to quickly process large volumes of data.</w:t>
      </w:r>
    </w:p>
    <w:p w:rsidR="00724F77" w:rsidRDefault="00724F77" w:rsidP="00724F7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724F77" w:rsidRPr="00724F77" w:rsidRDefault="00724F77" w:rsidP="00724F7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724F77">
        <w:rPr>
          <w:rStyle w:val="Strong"/>
          <w:rFonts w:asciiTheme="minorHAnsi" w:hAnsiTheme="minorHAnsi" w:cstheme="minorHAnsi"/>
          <w:b w:val="0"/>
          <w:bCs w:val="0"/>
          <w:i w:val="0"/>
          <w:sz w:val="24"/>
          <w:szCs w:val="24"/>
        </w:rPr>
        <w:t>Advantages</w:t>
      </w:r>
      <w:r w:rsidRPr="00724F77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:rsidR="00724F77" w:rsidRPr="00724F77" w:rsidRDefault="00724F77" w:rsidP="00724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Improved Performance:</w:t>
      </w:r>
      <w:r w:rsidRPr="00724F77">
        <w:rPr>
          <w:rFonts w:cstheme="minorHAnsi"/>
          <w:sz w:val="24"/>
          <w:szCs w:val="24"/>
        </w:rPr>
        <w:t xml:space="preserve"> Faster query execution by processing data in parallel.</w:t>
      </w:r>
    </w:p>
    <w:p w:rsidR="00724F77" w:rsidRPr="00724F77" w:rsidRDefault="00724F77" w:rsidP="00724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Scalability:</w:t>
      </w:r>
      <w:r w:rsidRPr="00724F77">
        <w:rPr>
          <w:rFonts w:cstheme="minorHAnsi"/>
          <w:sz w:val="24"/>
          <w:szCs w:val="24"/>
        </w:rPr>
        <w:t xml:space="preserve"> Efficiently handles large volumes of data as workloads can be distributed.</w:t>
      </w:r>
    </w:p>
    <w:p w:rsidR="00724F77" w:rsidRPr="00724F77" w:rsidRDefault="00724F77" w:rsidP="00724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Better Resource Utilization:</w:t>
      </w:r>
      <w:r w:rsidRPr="00724F77">
        <w:rPr>
          <w:rFonts w:cstheme="minorHAnsi"/>
          <w:sz w:val="24"/>
          <w:szCs w:val="24"/>
        </w:rPr>
        <w:t xml:space="preserve"> Makes full use of available CPU, memory, and disk resources.</w:t>
      </w:r>
    </w:p>
    <w:p w:rsidR="00724F77" w:rsidRPr="00724F77" w:rsidRDefault="00724F77" w:rsidP="00724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Reduced Processing Time:</w:t>
      </w:r>
      <w:r w:rsidRPr="00724F77">
        <w:rPr>
          <w:rFonts w:cstheme="minorHAnsi"/>
          <w:sz w:val="24"/>
          <w:szCs w:val="24"/>
        </w:rPr>
        <w:t xml:space="preserve"> Divides tasks into smaller units, significantly reducing overall processing time.</w:t>
      </w:r>
    </w:p>
    <w:p w:rsidR="00724F77" w:rsidRPr="00724F77" w:rsidRDefault="00724F77" w:rsidP="00724F77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 w:rsidRPr="00724F77">
        <w:rPr>
          <w:rStyle w:val="Strong"/>
          <w:rFonts w:asciiTheme="minorHAnsi" w:hAnsiTheme="minorHAnsi" w:cstheme="minorHAnsi"/>
          <w:b w:val="0"/>
          <w:bCs w:val="0"/>
          <w:i w:val="0"/>
          <w:sz w:val="24"/>
          <w:szCs w:val="24"/>
        </w:rPr>
        <w:t>Disadvantages:</w:t>
      </w:r>
    </w:p>
    <w:p w:rsidR="00724F77" w:rsidRPr="00724F77" w:rsidRDefault="00724F77" w:rsidP="00724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724F77">
        <w:rPr>
          <w:rStyle w:val="Strong"/>
          <w:rFonts w:cstheme="minorHAnsi"/>
          <w:sz w:val="24"/>
          <w:szCs w:val="24"/>
        </w:rPr>
        <w:t>Complexity in Data Distribution:</w:t>
      </w:r>
      <w:r w:rsidRPr="00724F77">
        <w:rPr>
          <w:rFonts w:cstheme="minorHAnsi"/>
          <w:sz w:val="24"/>
          <w:szCs w:val="24"/>
        </w:rPr>
        <w:t xml:space="preserve"> Proper partitioning and managing data across nodes can be complex.</w:t>
      </w:r>
    </w:p>
    <w:p w:rsidR="00724F77" w:rsidRPr="00724F77" w:rsidRDefault="00724F77" w:rsidP="00724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Overhead for Small Tasks:</w:t>
      </w:r>
      <w:r w:rsidRPr="00724F77">
        <w:rPr>
          <w:rFonts w:cstheme="minorHAnsi"/>
          <w:sz w:val="24"/>
          <w:szCs w:val="24"/>
        </w:rPr>
        <w:t xml:space="preserve"> For small datasets, the overhead of managing parallelism may outweigh the benefits.</w:t>
      </w:r>
    </w:p>
    <w:p w:rsidR="00724F77" w:rsidRPr="00724F77" w:rsidRDefault="00724F77" w:rsidP="00724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Data Skew Issues:</w:t>
      </w:r>
      <w:r w:rsidRPr="00724F77">
        <w:rPr>
          <w:rFonts w:cstheme="minorHAnsi"/>
          <w:sz w:val="24"/>
          <w:szCs w:val="24"/>
        </w:rPr>
        <w:t xml:space="preserve"> Uneven data distribution can lead to performance bottlenecks.</w:t>
      </w:r>
    </w:p>
    <w:p w:rsidR="00724F77" w:rsidRPr="00724F77" w:rsidRDefault="00724F77" w:rsidP="00724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24F77">
        <w:rPr>
          <w:rStyle w:val="Strong"/>
          <w:rFonts w:cstheme="minorHAnsi"/>
          <w:sz w:val="24"/>
          <w:szCs w:val="24"/>
        </w:rPr>
        <w:t>Resource Contention:</w:t>
      </w:r>
      <w:r w:rsidRPr="00724F77">
        <w:rPr>
          <w:rFonts w:cstheme="minorHAnsi"/>
          <w:sz w:val="24"/>
          <w:szCs w:val="24"/>
        </w:rPr>
        <w:t xml:space="preserve"> Multiple processes may compete for limited resources, potentially causing delays.</w:t>
      </w:r>
    </w:p>
    <w:p w:rsidR="00724F77" w:rsidRPr="00724F77" w:rsidRDefault="00724F77" w:rsidP="00724F7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871DA" w:rsidRPr="00724F77" w:rsidRDefault="003871DA" w:rsidP="00724F77">
      <w:pPr>
        <w:rPr>
          <w:sz w:val="28"/>
          <w:szCs w:val="28"/>
        </w:rPr>
      </w:pPr>
    </w:p>
    <w:sectPr w:rsidR="003871DA" w:rsidRPr="0072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6AD8"/>
    <w:multiLevelType w:val="multilevel"/>
    <w:tmpl w:val="5FCA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60212"/>
    <w:multiLevelType w:val="multilevel"/>
    <w:tmpl w:val="4CC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68F8"/>
    <w:multiLevelType w:val="multilevel"/>
    <w:tmpl w:val="59B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27CDD"/>
    <w:multiLevelType w:val="hybridMultilevel"/>
    <w:tmpl w:val="E3CCC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F06C0C"/>
    <w:multiLevelType w:val="hybridMultilevel"/>
    <w:tmpl w:val="AAF4E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DA"/>
    <w:rsid w:val="003871DA"/>
    <w:rsid w:val="00724F77"/>
    <w:rsid w:val="008B1D73"/>
    <w:rsid w:val="00A6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62B1"/>
  <w15:chartTrackingRefBased/>
  <w15:docId w15:val="{2A7E7AC4-0578-4B91-BEA0-5DD6C30C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87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71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F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F7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2024-12-31T14:20:00Z</dcterms:created>
  <dcterms:modified xsi:type="dcterms:W3CDTF">2024-12-31T14:49:00Z</dcterms:modified>
</cp:coreProperties>
</file>