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30.0" w:type="dxa"/>
              <w:left w:w="0.0" w:type="dxa"/>
              <w:bottom w:w="30.0" w:type="dxa"/>
              <w:right w:w="0.0" w:type="dxa"/>
            </w:tcMar>
          </w:tcPr>
          <w:p w:rsidR="00000000" w:rsidDel="00000000" w:rsidP="00000000" w:rsidRDefault="00000000" w:rsidRPr="00000000" w14:paraId="00000002">
            <w:pPr>
              <w:rPr/>
            </w:pPr>
            <w:r w:rsidDel="00000000" w:rsidR="00000000" w:rsidRPr="00000000">
              <w:rPr>
                <w:rFonts w:ascii="Arial" w:cs="Arial" w:eastAsia="Arial" w:hAnsi="Arial"/>
                <w:b w:val="1"/>
                <w:bCs w:val="1"/>
                <w:color w:val="333333"/>
                <w:sz w:val="22"/>
                <w:szCs w:val="22"/>
                <w:rtl w:val="0"/>
              </w:rPr>
              <w:t xml:space="preserve">Course Title: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0.0" w:type="dxa"/>
              <w:bottom w:w="30.0" w:type="dxa"/>
              <w:right w:w="0.0" w:type="dxa"/>
            </w:tcMar>
          </w:tcPr>
          <w:p w:rsidR="00000000" w:rsidDel="00000000" w:rsidP="00000000" w:rsidRDefault="00000000" w:rsidRPr="00000000" w14:paraId="00000003">
            <w:pPr>
              <w:rPr/>
            </w:pPr>
            <w:r w:rsidDel="00000000" w:rsidR="00000000" w:rsidRPr="00000000">
              <w:rPr>
                <w:rFonts w:ascii="Arial" w:cs="Arial" w:eastAsia="Arial" w:hAnsi="Arial"/>
                <w:color w:val="333333"/>
                <w:sz w:val="22"/>
                <w:szCs w:val="22"/>
                <w:rtl w:val="0"/>
              </w:rPr>
              <w:t xml:space="preserve">Capstone Project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left w:w="0.0" w:type="dxa"/>
              <w:bottom w:w="30.0" w:type="dxa"/>
              <w:right w:w="0.0" w:type="dxa"/>
            </w:tcMar>
          </w:tcPr>
          <w:p w:rsidR="00000000" w:rsidDel="00000000" w:rsidP="00000000" w:rsidRDefault="00000000" w:rsidRPr="00000000" w14:paraId="00000004">
            <w:pPr>
              <w:rPr/>
            </w:pPr>
            <w:r w:rsidDel="00000000" w:rsidR="00000000" w:rsidRPr="00000000">
              <w:rPr>
                <w:rFonts w:ascii="Arial" w:cs="Arial" w:eastAsia="Arial" w:hAnsi="Arial"/>
                <w:b w:val="1"/>
                <w:bCs w:val="1"/>
                <w:color w:val="333333"/>
                <w:sz w:val="22"/>
                <w:szCs w:val="22"/>
                <w:rtl w:val="0"/>
              </w:rPr>
              <w:t xml:space="preserve">Course Stream: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0.0" w:type="dxa"/>
              <w:bottom w:w="30.0" w:type="dxa"/>
              <w:right w:w="0.0" w:type="dxa"/>
            </w:tcMar>
          </w:tcPr>
          <w:p w:rsidR="00000000" w:rsidDel="00000000" w:rsidP="00000000" w:rsidRDefault="00000000" w:rsidRPr="00000000" w14:paraId="00000005">
            <w:pPr>
              <w:rPr/>
            </w:pPr>
            <w:r w:rsidDel="00000000" w:rsidR="00000000" w:rsidRPr="00000000">
              <w:rPr>
                <w:rFonts w:ascii="Arial" w:cs="Arial" w:eastAsia="Arial" w:hAnsi="Arial"/>
                <w:color w:val="333333"/>
                <w:sz w:val="22"/>
                <w:szCs w:val="22"/>
                <w:rtl w:val="0"/>
              </w:rPr>
              <w:t xml:space="preserve">BSc (Hons) in Computing</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left w:w="0.0" w:type="dxa"/>
              <w:bottom w:w="30.0" w:type="dxa"/>
              <w:right w:w="0.0" w:type="dxa"/>
            </w:tcMar>
          </w:tcPr>
          <w:p w:rsidR="00000000" w:rsidDel="00000000" w:rsidP="00000000" w:rsidRDefault="00000000" w:rsidRPr="00000000" w14:paraId="00000006">
            <w:pPr>
              <w:rPr/>
            </w:pPr>
            <w:r w:rsidDel="00000000" w:rsidR="00000000" w:rsidRPr="00000000">
              <w:rPr>
                <w:rFonts w:ascii="Arial" w:cs="Arial" w:eastAsia="Arial" w:hAnsi="Arial"/>
                <w:b w:val="1"/>
                <w:bCs w:val="1"/>
                <w:color w:val="333333"/>
                <w:sz w:val="22"/>
                <w:szCs w:val="22"/>
                <w:rtl w:val="0"/>
              </w:rPr>
              <w:t xml:space="preserve">Student 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0.0" w:type="dxa"/>
              <w:bottom w:w="30.0" w:type="dxa"/>
              <w:right w:w="0.0" w:type="dxa"/>
            </w:tcMar>
          </w:tcPr>
          <w:p w:rsidR="00000000" w:rsidDel="00000000" w:rsidP="00000000" w:rsidRDefault="00000000" w:rsidRPr="00000000" w14:paraId="00000007">
            <w:pPr>
              <w:rPr/>
            </w:pPr>
            <w:r w:rsidDel="00000000" w:rsidR="00000000" w:rsidRPr="00000000">
              <w:rPr>
                <w:rFonts w:ascii="Arial" w:cs="Arial" w:eastAsia="Arial" w:hAnsi="Arial"/>
                <w:color w:val="333333"/>
                <w:sz w:val="22"/>
                <w:szCs w:val="22"/>
                <w:rtl w:val="0"/>
              </w:rPr>
              <w:t xml:space="preserve">[Your Student ID]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left w:w="0.0" w:type="dxa"/>
              <w:bottom w:w="30.0" w:type="dxa"/>
              <w:right w:w="0.0" w:type="dxa"/>
            </w:tcMar>
          </w:tcPr>
          <w:p w:rsidR="00000000" w:rsidDel="00000000" w:rsidP="00000000" w:rsidRDefault="00000000" w:rsidRPr="00000000" w14:paraId="00000008">
            <w:pPr>
              <w:rPr/>
            </w:pPr>
            <w:r w:rsidDel="00000000" w:rsidR="00000000" w:rsidRPr="00000000">
              <w:rPr>
                <w:rFonts w:ascii="Arial" w:cs="Arial" w:eastAsia="Arial" w:hAnsi="Arial"/>
                <w:b w:val="1"/>
                <w:bCs w:val="1"/>
                <w:color w:val="333333"/>
                <w:sz w:val="22"/>
                <w:szCs w:val="22"/>
                <w:rtl w:val="0"/>
              </w:rPr>
              <w:t xml:space="preserve">Student Email: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0.0" w:type="dxa"/>
              <w:bottom w:w="30.0" w:type="dxa"/>
              <w:right w:w="0.0" w:type="dxa"/>
            </w:tcMar>
          </w:tcPr>
          <w:p w:rsidR="00000000" w:rsidDel="00000000" w:rsidP="00000000" w:rsidRDefault="00000000" w:rsidRPr="00000000" w14:paraId="00000009">
            <w:pPr>
              <w:rPr/>
            </w:pPr>
            <w:r w:rsidDel="00000000" w:rsidR="00000000" w:rsidRPr="00000000">
              <w:rPr>
                <w:rFonts w:ascii="Arial" w:cs="Arial" w:eastAsia="Arial" w:hAnsi="Arial"/>
                <w:color w:val="333333"/>
                <w:sz w:val="22"/>
                <w:szCs w:val="22"/>
                <w:rtl w:val="0"/>
              </w:rPr>
              <w:t xml:space="preserve">[Your Email]</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30.0" w:type="dxa"/>
              <w:left w:w="0.0" w:type="dxa"/>
              <w:bottom w:w="30.0" w:type="dxa"/>
              <w:right w:w="0.0" w:type="dxa"/>
            </w:tcMar>
          </w:tcPr>
          <w:p w:rsidR="00000000" w:rsidDel="00000000" w:rsidP="00000000" w:rsidRDefault="00000000" w:rsidRPr="00000000" w14:paraId="0000000A">
            <w:pPr>
              <w:rPr/>
            </w:pPr>
            <w:r w:rsidDel="00000000" w:rsidR="00000000" w:rsidRPr="00000000">
              <w:rPr>
                <w:rFonts w:ascii="Arial" w:cs="Arial" w:eastAsia="Arial" w:hAnsi="Arial"/>
                <w:b w:val="1"/>
                <w:bCs w:val="1"/>
                <w:color w:val="333333"/>
                <w:sz w:val="22"/>
                <w:szCs w:val="22"/>
                <w:rtl w:val="0"/>
              </w:rPr>
              <w:t xml:space="preserve">Name of the Supervisor: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0.0" w:type="dxa"/>
              <w:left w:w="0.0" w:type="dxa"/>
              <w:bottom w:w="30.0" w:type="dxa"/>
              <w:right w:w="0.0" w:type="dxa"/>
            </w:tcMar>
          </w:tcPr>
          <w:p w:rsidR="00000000" w:rsidDel="00000000" w:rsidP="00000000" w:rsidRDefault="00000000" w:rsidRPr="00000000" w14:paraId="0000000B">
            <w:pPr>
              <w:rPr/>
            </w:pPr>
            <w:r w:rsidDel="00000000" w:rsidR="00000000" w:rsidRPr="00000000">
              <w:rPr>
                <w:rFonts w:ascii="Arial" w:cs="Arial" w:eastAsia="Arial" w:hAnsi="Arial"/>
                <w:color w:val="333333"/>
                <w:sz w:val="22"/>
                <w:szCs w:val="22"/>
                <w:rtl w:val="0"/>
              </w:rPr>
              <w:t xml:space="preserve">[Supervisor Name]</w:t>
            </w:r>
            <w:r w:rsidDel="00000000" w:rsidR="00000000" w:rsidRPr="00000000">
              <w:rPr>
                <w:rtl w:val="0"/>
              </w:rPr>
            </w:r>
          </w:p>
        </w:tc>
      </w:tr>
    </w:tbl>
    <w:p w:rsidR="00000000" w:rsidDel="00000000" w:rsidP="00000000" w:rsidRDefault="00000000" w:rsidRPr="00000000" w14:paraId="0000000C">
      <w:pPr>
        <w:spacing w:after="100" w:before="200" w:lineRule="auto"/>
        <w:rPr/>
      </w:pPr>
      <w:r w:rsidDel="00000000" w:rsidR="00000000" w:rsidRPr="00000000">
        <w:rPr>
          <w:rFonts w:ascii="Arial" w:cs="Arial" w:eastAsia="Arial" w:hAnsi="Arial"/>
          <w:b w:val="1"/>
          <w:bCs w:val="1"/>
          <w:i w:val="1"/>
          <w:iCs w:val="1"/>
          <w:color w:val="ffffff"/>
          <w:sz w:val="22"/>
          <w:szCs w:val="22"/>
          <w:shd w:fill="2e75b6" w:val="clear"/>
          <w:rtl w:val="0"/>
        </w:rPr>
        <w:t xml:space="preserve">  Due Date: March 2026  </w:t>
      </w:r>
      <w:r w:rsidDel="00000000" w:rsidR="00000000" w:rsidRPr="00000000">
        <w:rPr>
          <w:rtl w:val="0"/>
        </w:rPr>
      </w:r>
    </w:p>
    <w:p w:rsidR="00000000" w:rsidDel="00000000" w:rsidP="00000000" w:rsidRDefault="00000000" w:rsidRPr="00000000" w14:paraId="0000000D">
      <w:pPr>
        <w:spacing w:after="0" w:before="400" w:lineRule="auto"/>
        <w:jc w:val="center"/>
        <w:rPr/>
      </w:pPr>
      <w:r w:rsidDel="00000000" w:rsidR="00000000" w:rsidRPr="00000000">
        <w:rPr>
          <w:rFonts w:ascii="Arial" w:cs="Arial" w:eastAsia="Arial" w:hAnsi="Arial"/>
          <w:b w:val="1"/>
          <w:bCs w:val="1"/>
          <w:color w:val="2e75b6"/>
          <w:sz w:val="56"/>
          <w:szCs w:val="56"/>
          <w:rtl w:val="0"/>
        </w:rPr>
        <w:t xml:space="preserve">Interim Report</w:t>
      </w:r>
      <w:r w:rsidDel="00000000" w:rsidR="00000000" w:rsidRPr="00000000">
        <w:rPr>
          <w:rtl w:val="0"/>
        </w:rPr>
      </w:r>
    </w:p>
    <w:p w:rsidR="00000000" w:rsidDel="00000000" w:rsidP="00000000" w:rsidRDefault="00000000" w:rsidRPr="00000000" w14:paraId="0000000E">
      <w:pPr>
        <w:spacing w:after="0" w:before="6000" w:lineRule="auto"/>
        <w:rPr/>
      </w:pPr>
      <w:r w:rsidDel="00000000" w:rsidR="00000000" w:rsidRPr="00000000">
        <w:rPr>
          <w:rtl w:val="0"/>
        </w:rPr>
      </w:r>
    </w:p>
    <w:p w:rsidR="00000000" w:rsidDel="00000000" w:rsidP="00000000" w:rsidRDefault="00000000" w:rsidRPr="00000000" w14:paraId="0000000F">
      <w:pPr>
        <w:spacing w:after="30" w:lineRule="auto"/>
        <w:rPr/>
      </w:pPr>
      <w:r w:rsidDel="00000000" w:rsidR="00000000" w:rsidRPr="00000000">
        <w:rPr>
          <w:rFonts w:ascii="Arial" w:cs="Arial" w:eastAsia="Arial" w:hAnsi="Arial"/>
          <w:b w:val="1"/>
          <w:bCs w:val="1"/>
          <w:color w:val="2e75b6"/>
          <w:sz w:val="26"/>
          <w:szCs w:val="26"/>
          <w:rtl w:val="0"/>
        </w:rPr>
        <w:t xml:space="preserve">[Your Name]</w:t>
      </w:r>
      <w:r w:rsidDel="00000000" w:rsidR="00000000" w:rsidRPr="00000000">
        <w:rPr>
          <w:rtl w:val="0"/>
        </w:rPr>
      </w:r>
    </w:p>
    <w:p w:rsidR="00000000" w:rsidDel="00000000" w:rsidP="00000000" w:rsidRDefault="00000000" w:rsidRPr="00000000" w14:paraId="00000010">
      <w:pPr>
        <w:spacing w:after="0" w:lineRule="auto"/>
        <w:rPr/>
      </w:pPr>
      <w:r w:rsidDel="00000000" w:rsidR="00000000" w:rsidRPr="00000000">
        <w:rPr>
          <w:rFonts w:ascii="Arial" w:cs="Arial" w:eastAsia="Arial" w:hAnsi="Arial"/>
          <w:color w:val="666666"/>
          <w:sz w:val="20"/>
          <w:szCs w:val="20"/>
          <w:rtl w:val="0"/>
        </w:rPr>
        <w:t xml:space="preserve">BSc (Hons) in Computing  –  Academic Year 2025–2026</w:t>
      </w:r>
      <w:r w:rsidDel="00000000" w:rsidR="00000000" w:rsidRPr="00000000">
        <w:rPr>
          <w:rtl w:val="0"/>
        </w:rPr>
      </w:r>
    </w:p>
    <w:p w:rsidR="00000000" w:rsidDel="00000000" w:rsidP="00000000" w:rsidRDefault="00000000" w:rsidRPr="00000000" w14:paraId="00000011">
      <w:pPr>
        <w:rPr/>
        <w:sectPr>
          <w:pgSz w:h="15840" w:w="12240" w:orient="portrait"/>
          <w:pgMar w:bottom="1440" w:top="1440" w:left="1440" w:right="1440" w:header="708" w:footer="708"/>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012">
      <w:pPr>
        <w:pStyle w:val="Heading1"/>
        <w:spacing w:after="160" w:before="300" w:lineRule="auto"/>
        <w:rPr/>
      </w:pPr>
      <w:r w:rsidDel="00000000" w:rsidR="00000000" w:rsidRPr="00000000">
        <w:rPr>
          <w:rFonts w:ascii="Arial" w:cs="Arial" w:eastAsia="Arial" w:hAnsi="Arial"/>
          <w:b w:val="1"/>
          <w:bCs w:val="1"/>
          <w:color w:val="1f3864"/>
          <w:sz w:val="32"/>
          <w:szCs w:val="32"/>
          <w:rtl w:val="0"/>
        </w:rPr>
        <w:t xml:space="preserve">Table of Contents</w:t>
      </w:r>
      <w:r w:rsidDel="00000000" w:rsidR="00000000" w:rsidRPr="00000000">
        <w:rPr>
          <w:rtl w:val="0"/>
        </w:rPr>
      </w:r>
    </w:p>
    <w:p w:rsidR="00000000" w:rsidDel="00000000" w:rsidP="00000000" w:rsidRDefault="00000000" w:rsidRPr="00000000" w14:paraId="00000013">
      <w:pPr>
        <w:spacing w:after="80" w:lineRule="auto"/>
        <w:ind w:left="0" w:firstLine="0"/>
        <w:rPr/>
      </w:pPr>
      <w:r w:rsidDel="00000000" w:rsidR="00000000" w:rsidRPr="00000000">
        <w:rPr>
          <w:rFonts w:ascii="Arial" w:cs="Arial" w:eastAsia="Arial" w:hAnsi="Arial"/>
          <w:b w:val="1"/>
          <w:bCs w:val="1"/>
          <w:color w:val="1f3864"/>
          <w:sz w:val="22"/>
          <w:szCs w:val="22"/>
          <w:rtl w:val="0"/>
        </w:rPr>
        <w:t xml:space="preserve">Introduction</w:t>
      </w:r>
      <w:r w:rsidDel="00000000" w:rsidR="00000000" w:rsidRPr="00000000">
        <w:rPr>
          <w:rtl w:val="0"/>
        </w:rPr>
      </w:r>
    </w:p>
    <w:p w:rsidR="00000000" w:rsidDel="00000000" w:rsidP="00000000" w:rsidRDefault="00000000" w:rsidRPr="00000000" w14:paraId="00000014">
      <w:pPr>
        <w:spacing w:after="50" w:lineRule="auto"/>
        <w:ind w:left="360" w:firstLine="0"/>
        <w:rPr/>
      </w:pPr>
      <w:r w:rsidDel="00000000" w:rsidR="00000000" w:rsidRPr="00000000">
        <w:rPr>
          <w:rFonts w:ascii="Arial" w:cs="Arial" w:eastAsia="Arial" w:hAnsi="Arial"/>
          <w:b w:val="0"/>
          <w:bCs w:val="0"/>
          <w:color w:val="1f3864"/>
          <w:sz w:val="20"/>
          <w:szCs w:val="20"/>
          <w:rtl w:val="0"/>
        </w:rPr>
        <w:t xml:space="preserve">The Aims of the Project</w:t>
      </w:r>
      <w:r w:rsidDel="00000000" w:rsidR="00000000" w:rsidRPr="00000000">
        <w:rPr>
          <w:rtl w:val="0"/>
        </w:rPr>
      </w:r>
    </w:p>
    <w:p w:rsidR="00000000" w:rsidDel="00000000" w:rsidP="00000000" w:rsidRDefault="00000000" w:rsidRPr="00000000" w14:paraId="00000015">
      <w:pPr>
        <w:spacing w:after="50" w:lineRule="auto"/>
        <w:ind w:left="360" w:firstLine="0"/>
        <w:rPr/>
      </w:pPr>
      <w:r w:rsidDel="00000000" w:rsidR="00000000" w:rsidRPr="00000000">
        <w:rPr>
          <w:rFonts w:ascii="Arial" w:cs="Arial" w:eastAsia="Arial" w:hAnsi="Arial"/>
          <w:b w:val="0"/>
          <w:bCs w:val="0"/>
          <w:color w:val="1f3864"/>
          <w:sz w:val="20"/>
          <w:szCs w:val="20"/>
          <w:rtl w:val="0"/>
        </w:rPr>
        <w:t xml:space="preserve">The Scope of the Project</w:t>
      </w:r>
      <w:r w:rsidDel="00000000" w:rsidR="00000000" w:rsidRPr="00000000">
        <w:rPr>
          <w:rtl w:val="0"/>
        </w:rPr>
      </w:r>
    </w:p>
    <w:p w:rsidR="00000000" w:rsidDel="00000000" w:rsidP="00000000" w:rsidRDefault="00000000" w:rsidRPr="00000000" w14:paraId="00000016">
      <w:pPr>
        <w:spacing w:after="50" w:lineRule="auto"/>
        <w:ind w:left="720" w:firstLine="0"/>
        <w:rPr/>
      </w:pPr>
      <w:r w:rsidDel="00000000" w:rsidR="00000000" w:rsidRPr="00000000">
        <w:rPr>
          <w:rFonts w:ascii="Arial" w:cs="Arial" w:eastAsia="Arial" w:hAnsi="Arial"/>
          <w:b w:val="0"/>
          <w:bCs w:val="0"/>
          <w:color w:val="1f3864"/>
          <w:sz w:val="20"/>
          <w:szCs w:val="20"/>
          <w:rtl w:val="0"/>
        </w:rPr>
        <w:t xml:space="preserve">Objectives and Key Features</w:t>
      </w:r>
      <w:r w:rsidDel="00000000" w:rsidR="00000000" w:rsidRPr="00000000">
        <w:rPr>
          <w:rtl w:val="0"/>
        </w:rPr>
      </w:r>
    </w:p>
    <w:p w:rsidR="00000000" w:rsidDel="00000000" w:rsidP="00000000" w:rsidRDefault="00000000" w:rsidRPr="00000000" w14:paraId="00000017">
      <w:pPr>
        <w:spacing w:after="50" w:lineRule="auto"/>
        <w:ind w:left="720" w:firstLine="0"/>
        <w:rPr/>
      </w:pPr>
      <w:r w:rsidDel="00000000" w:rsidR="00000000" w:rsidRPr="00000000">
        <w:rPr>
          <w:rFonts w:ascii="Arial" w:cs="Arial" w:eastAsia="Arial" w:hAnsi="Arial"/>
          <w:b w:val="0"/>
          <w:bCs w:val="0"/>
          <w:color w:val="1f3864"/>
          <w:sz w:val="20"/>
          <w:szCs w:val="20"/>
          <w:rtl w:val="0"/>
        </w:rPr>
        <w:t xml:space="preserve">Expectation and Acceptance</w:t>
      </w:r>
      <w:r w:rsidDel="00000000" w:rsidR="00000000" w:rsidRPr="00000000">
        <w:rPr>
          <w:rtl w:val="0"/>
        </w:rPr>
      </w:r>
    </w:p>
    <w:p w:rsidR="00000000" w:rsidDel="00000000" w:rsidP="00000000" w:rsidRDefault="00000000" w:rsidRPr="00000000" w14:paraId="00000018">
      <w:pPr>
        <w:spacing w:after="50" w:lineRule="auto"/>
        <w:ind w:left="360" w:firstLine="0"/>
        <w:rPr/>
      </w:pPr>
      <w:r w:rsidDel="00000000" w:rsidR="00000000" w:rsidRPr="00000000">
        <w:rPr>
          <w:rFonts w:ascii="Arial" w:cs="Arial" w:eastAsia="Arial" w:hAnsi="Arial"/>
          <w:b w:val="0"/>
          <w:bCs w:val="0"/>
          <w:color w:val="1f3864"/>
          <w:sz w:val="20"/>
          <w:szCs w:val="20"/>
          <w:rtl w:val="0"/>
        </w:rPr>
        <w:t xml:space="preserve">The Approach Used in Carrying the Project</w:t>
      </w:r>
      <w:r w:rsidDel="00000000" w:rsidR="00000000" w:rsidRPr="00000000">
        <w:rPr>
          <w:rtl w:val="0"/>
        </w:rPr>
      </w:r>
    </w:p>
    <w:p w:rsidR="00000000" w:rsidDel="00000000" w:rsidP="00000000" w:rsidRDefault="00000000" w:rsidRPr="00000000" w14:paraId="00000019">
      <w:pPr>
        <w:spacing w:after="80" w:lineRule="auto"/>
        <w:ind w:left="0" w:firstLine="0"/>
        <w:rPr/>
      </w:pPr>
      <w:r w:rsidDel="00000000" w:rsidR="00000000" w:rsidRPr="00000000">
        <w:rPr>
          <w:rFonts w:ascii="Arial" w:cs="Arial" w:eastAsia="Arial" w:hAnsi="Arial"/>
          <w:b w:val="1"/>
          <w:bCs w:val="1"/>
          <w:color w:val="1f3864"/>
          <w:sz w:val="22"/>
          <w:szCs w:val="22"/>
          <w:rtl w:val="0"/>
        </w:rPr>
        <w:t xml:space="preserve">Background</w:t>
      </w:r>
      <w:r w:rsidDel="00000000" w:rsidR="00000000" w:rsidRPr="00000000">
        <w:rPr>
          <w:rtl w:val="0"/>
        </w:rPr>
      </w:r>
    </w:p>
    <w:p w:rsidR="00000000" w:rsidDel="00000000" w:rsidP="00000000" w:rsidRDefault="00000000" w:rsidRPr="00000000" w14:paraId="0000001A">
      <w:pPr>
        <w:spacing w:after="50" w:lineRule="auto"/>
        <w:ind w:left="360" w:firstLine="0"/>
        <w:rPr/>
      </w:pPr>
      <w:r w:rsidDel="00000000" w:rsidR="00000000" w:rsidRPr="00000000">
        <w:rPr>
          <w:rFonts w:ascii="Arial" w:cs="Arial" w:eastAsia="Arial" w:hAnsi="Arial"/>
          <w:b w:val="0"/>
          <w:bCs w:val="0"/>
          <w:color w:val="1f3864"/>
          <w:sz w:val="20"/>
          <w:szCs w:val="20"/>
          <w:rtl w:val="0"/>
        </w:rPr>
        <w:t xml:space="preserve">Context</w:t>
      </w:r>
      <w:r w:rsidDel="00000000" w:rsidR="00000000" w:rsidRPr="00000000">
        <w:rPr>
          <w:rtl w:val="0"/>
        </w:rPr>
      </w:r>
    </w:p>
    <w:p w:rsidR="00000000" w:rsidDel="00000000" w:rsidP="00000000" w:rsidRDefault="00000000" w:rsidRPr="00000000" w14:paraId="0000001B">
      <w:pPr>
        <w:spacing w:after="50" w:lineRule="auto"/>
        <w:ind w:left="360" w:firstLine="0"/>
        <w:rPr/>
      </w:pPr>
      <w:r w:rsidDel="00000000" w:rsidR="00000000" w:rsidRPr="00000000">
        <w:rPr>
          <w:rFonts w:ascii="Arial" w:cs="Arial" w:eastAsia="Arial" w:hAnsi="Arial"/>
          <w:b w:val="0"/>
          <w:bCs w:val="0"/>
          <w:color w:val="1f3864"/>
          <w:sz w:val="20"/>
          <w:szCs w:val="20"/>
          <w:rtl w:val="0"/>
        </w:rPr>
        <w:t xml:space="preserve">The Anticipated Benefits of the System</w:t>
      </w:r>
      <w:r w:rsidDel="00000000" w:rsidR="00000000" w:rsidRPr="00000000">
        <w:rPr>
          <w:rtl w:val="0"/>
        </w:rPr>
      </w:r>
    </w:p>
    <w:p w:rsidR="00000000" w:rsidDel="00000000" w:rsidP="00000000" w:rsidRDefault="00000000" w:rsidRPr="00000000" w14:paraId="0000001C">
      <w:pPr>
        <w:spacing w:after="50" w:lineRule="auto"/>
        <w:ind w:left="360" w:firstLine="0"/>
        <w:rPr/>
      </w:pPr>
      <w:r w:rsidDel="00000000" w:rsidR="00000000" w:rsidRPr="00000000">
        <w:rPr>
          <w:rFonts w:ascii="Arial" w:cs="Arial" w:eastAsia="Arial" w:hAnsi="Arial"/>
          <w:b w:val="0"/>
          <w:bCs w:val="0"/>
          <w:color w:val="1f3864"/>
          <w:sz w:val="20"/>
          <w:szCs w:val="20"/>
          <w:rtl w:val="0"/>
        </w:rPr>
        <w:t xml:space="preserve">Typical Users of the Project Product</w:t>
      </w:r>
      <w:r w:rsidDel="00000000" w:rsidR="00000000" w:rsidRPr="00000000">
        <w:rPr>
          <w:rtl w:val="0"/>
        </w:rPr>
      </w:r>
    </w:p>
    <w:p w:rsidR="00000000" w:rsidDel="00000000" w:rsidP="00000000" w:rsidRDefault="00000000" w:rsidRPr="00000000" w14:paraId="0000001D">
      <w:pPr>
        <w:spacing w:after="50" w:lineRule="auto"/>
        <w:ind w:left="360" w:firstLine="0"/>
        <w:rPr/>
      </w:pPr>
      <w:r w:rsidDel="00000000" w:rsidR="00000000" w:rsidRPr="00000000">
        <w:rPr>
          <w:rFonts w:ascii="Arial" w:cs="Arial" w:eastAsia="Arial" w:hAnsi="Arial"/>
          <w:b w:val="0"/>
          <w:bCs w:val="0"/>
          <w:color w:val="1f3864"/>
          <w:sz w:val="20"/>
          <w:szCs w:val="20"/>
          <w:rtl w:val="0"/>
        </w:rPr>
        <w:t xml:space="preserve">Any Theory Associated with the Project</w:t>
      </w:r>
      <w:r w:rsidDel="00000000" w:rsidR="00000000" w:rsidRPr="00000000">
        <w:rPr>
          <w:rtl w:val="0"/>
        </w:rPr>
      </w:r>
    </w:p>
    <w:p w:rsidR="00000000" w:rsidDel="00000000" w:rsidP="00000000" w:rsidRDefault="00000000" w:rsidRPr="00000000" w14:paraId="0000001E">
      <w:pPr>
        <w:spacing w:after="50" w:lineRule="auto"/>
        <w:ind w:left="360" w:firstLine="0"/>
        <w:rPr/>
      </w:pPr>
      <w:r w:rsidDel="00000000" w:rsidR="00000000" w:rsidRPr="00000000">
        <w:rPr>
          <w:rFonts w:ascii="Arial" w:cs="Arial" w:eastAsia="Arial" w:hAnsi="Arial"/>
          <w:b w:val="0"/>
          <w:bCs w:val="0"/>
          <w:color w:val="1f3864"/>
          <w:sz w:val="20"/>
          <w:szCs w:val="20"/>
          <w:rtl w:val="0"/>
        </w:rPr>
        <w:t xml:space="preserve">The Software Development Methods Used</w:t>
      </w:r>
      <w:r w:rsidDel="00000000" w:rsidR="00000000" w:rsidRPr="00000000">
        <w:rPr>
          <w:rtl w:val="0"/>
        </w:rPr>
      </w:r>
    </w:p>
    <w:p w:rsidR="00000000" w:rsidDel="00000000" w:rsidP="00000000" w:rsidRDefault="00000000" w:rsidRPr="00000000" w14:paraId="0000001F">
      <w:pPr>
        <w:spacing w:after="50" w:lineRule="auto"/>
        <w:ind w:left="360" w:firstLine="0"/>
        <w:rPr/>
      </w:pPr>
      <w:r w:rsidDel="00000000" w:rsidR="00000000" w:rsidRPr="00000000">
        <w:rPr>
          <w:rFonts w:ascii="Arial" w:cs="Arial" w:eastAsia="Arial" w:hAnsi="Arial"/>
          <w:b w:val="0"/>
          <w:bCs w:val="0"/>
          <w:color w:val="1f3864"/>
          <w:sz w:val="20"/>
          <w:szCs w:val="20"/>
          <w:rtl w:val="0"/>
        </w:rPr>
        <w:t xml:space="preserve">Any Relevant Existing Software/Hardware</w:t>
      </w:r>
      <w:r w:rsidDel="00000000" w:rsidR="00000000" w:rsidRPr="00000000">
        <w:rPr>
          <w:rtl w:val="0"/>
        </w:rPr>
      </w:r>
    </w:p>
    <w:p w:rsidR="00000000" w:rsidDel="00000000" w:rsidP="00000000" w:rsidRDefault="00000000" w:rsidRPr="00000000" w14:paraId="00000020">
      <w:pPr>
        <w:spacing w:after="80" w:lineRule="auto"/>
        <w:ind w:left="0" w:firstLine="0"/>
        <w:rPr/>
      </w:pPr>
      <w:r w:rsidDel="00000000" w:rsidR="00000000" w:rsidRPr="00000000">
        <w:rPr>
          <w:rFonts w:ascii="Arial" w:cs="Arial" w:eastAsia="Arial" w:hAnsi="Arial"/>
          <w:b w:val="1"/>
          <w:bCs w:val="1"/>
          <w:color w:val="1f3864"/>
          <w:sz w:val="22"/>
          <w:szCs w:val="22"/>
          <w:rtl w:val="0"/>
        </w:rPr>
        <w:t xml:space="preserve">Literature Review</w:t>
      </w:r>
      <w:r w:rsidDel="00000000" w:rsidR="00000000" w:rsidRPr="00000000">
        <w:rPr>
          <w:rtl w:val="0"/>
        </w:rPr>
      </w:r>
    </w:p>
    <w:p w:rsidR="00000000" w:rsidDel="00000000" w:rsidP="00000000" w:rsidRDefault="00000000" w:rsidRPr="00000000" w14:paraId="00000021">
      <w:pPr>
        <w:spacing w:after="80" w:lineRule="auto"/>
        <w:ind w:left="0" w:firstLine="0"/>
        <w:rPr/>
      </w:pPr>
      <w:r w:rsidDel="00000000" w:rsidR="00000000" w:rsidRPr="00000000">
        <w:rPr>
          <w:rFonts w:ascii="Arial" w:cs="Arial" w:eastAsia="Arial" w:hAnsi="Arial"/>
          <w:b w:val="1"/>
          <w:bCs w:val="1"/>
          <w:color w:val="1f3864"/>
          <w:sz w:val="22"/>
          <w:szCs w:val="22"/>
          <w:rtl w:val="0"/>
        </w:rPr>
        <w:t xml:space="preserve">Specification and Design</w:t>
      </w:r>
      <w:r w:rsidDel="00000000" w:rsidR="00000000" w:rsidRPr="00000000">
        <w:rPr>
          <w:rtl w:val="0"/>
        </w:rPr>
      </w:r>
    </w:p>
    <w:p w:rsidR="00000000" w:rsidDel="00000000" w:rsidP="00000000" w:rsidRDefault="00000000" w:rsidRPr="00000000" w14:paraId="00000022">
      <w:pPr>
        <w:spacing w:after="50" w:lineRule="auto"/>
        <w:ind w:left="360" w:firstLine="0"/>
        <w:rPr/>
      </w:pPr>
      <w:r w:rsidDel="00000000" w:rsidR="00000000" w:rsidRPr="00000000">
        <w:rPr>
          <w:rFonts w:ascii="Arial" w:cs="Arial" w:eastAsia="Arial" w:hAnsi="Arial"/>
          <w:b w:val="0"/>
          <w:bCs w:val="0"/>
          <w:color w:val="1f3864"/>
          <w:sz w:val="20"/>
          <w:szCs w:val="20"/>
          <w:rtl w:val="0"/>
        </w:rPr>
        <w:t xml:space="preserve">Functional Requirements</w:t>
      </w:r>
      <w:r w:rsidDel="00000000" w:rsidR="00000000" w:rsidRPr="00000000">
        <w:rPr>
          <w:rtl w:val="0"/>
        </w:rPr>
      </w:r>
    </w:p>
    <w:p w:rsidR="00000000" w:rsidDel="00000000" w:rsidP="00000000" w:rsidRDefault="00000000" w:rsidRPr="00000000" w14:paraId="00000023">
      <w:pPr>
        <w:spacing w:after="50" w:lineRule="auto"/>
        <w:ind w:left="360" w:firstLine="0"/>
        <w:rPr/>
      </w:pPr>
      <w:r w:rsidDel="00000000" w:rsidR="00000000" w:rsidRPr="00000000">
        <w:rPr>
          <w:rFonts w:ascii="Arial" w:cs="Arial" w:eastAsia="Arial" w:hAnsi="Arial"/>
          <w:b w:val="0"/>
          <w:bCs w:val="0"/>
          <w:color w:val="1f3864"/>
          <w:sz w:val="20"/>
          <w:szCs w:val="20"/>
          <w:rtl w:val="0"/>
        </w:rPr>
        <w:t xml:space="preserve">Non-Functional Requirements</w:t>
      </w:r>
      <w:r w:rsidDel="00000000" w:rsidR="00000000" w:rsidRPr="00000000">
        <w:rPr>
          <w:rtl w:val="0"/>
        </w:rPr>
      </w:r>
    </w:p>
    <w:p w:rsidR="00000000" w:rsidDel="00000000" w:rsidP="00000000" w:rsidRDefault="00000000" w:rsidRPr="00000000" w14:paraId="00000024">
      <w:pPr>
        <w:spacing w:after="80" w:lineRule="auto"/>
        <w:ind w:left="0" w:firstLine="0"/>
        <w:rPr/>
      </w:pPr>
      <w:r w:rsidDel="00000000" w:rsidR="00000000" w:rsidRPr="00000000">
        <w:rPr>
          <w:rFonts w:ascii="Arial" w:cs="Arial" w:eastAsia="Arial" w:hAnsi="Arial"/>
          <w:b w:val="1"/>
          <w:bCs w:val="1"/>
          <w:color w:val="1f3864"/>
          <w:sz w:val="22"/>
          <w:szCs w:val="22"/>
          <w:rtl w:val="0"/>
        </w:rPr>
        <w:t xml:space="preserve">Testing and Evaluation</w:t>
      </w:r>
      <w:r w:rsidDel="00000000" w:rsidR="00000000" w:rsidRPr="00000000">
        <w:rPr>
          <w:rtl w:val="0"/>
        </w:rPr>
      </w:r>
    </w:p>
    <w:p w:rsidR="00000000" w:rsidDel="00000000" w:rsidP="00000000" w:rsidRDefault="00000000" w:rsidRPr="00000000" w14:paraId="00000025">
      <w:pPr>
        <w:spacing w:after="80" w:lineRule="auto"/>
        <w:ind w:left="0" w:firstLine="0"/>
        <w:rPr/>
      </w:pPr>
      <w:r w:rsidDel="00000000" w:rsidR="00000000" w:rsidRPr="00000000">
        <w:rPr>
          <w:rFonts w:ascii="Arial" w:cs="Arial" w:eastAsia="Arial" w:hAnsi="Arial"/>
          <w:b w:val="1"/>
          <w:bCs w:val="1"/>
          <w:color w:val="1f3864"/>
          <w:sz w:val="22"/>
          <w:szCs w:val="22"/>
          <w:rtl w:val="0"/>
        </w:rPr>
        <w:t xml:space="preserve">Future Work</w:t>
      </w:r>
      <w:r w:rsidDel="00000000" w:rsidR="00000000" w:rsidRPr="00000000">
        <w:rPr>
          <w:rtl w:val="0"/>
        </w:rPr>
      </w:r>
    </w:p>
    <w:p w:rsidR="00000000" w:rsidDel="00000000" w:rsidP="00000000" w:rsidRDefault="00000000" w:rsidRPr="00000000" w14:paraId="00000026">
      <w:pPr>
        <w:spacing w:after="80" w:lineRule="auto"/>
        <w:ind w:left="0" w:firstLine="0"/>
        <w:rPr/>
      </w:pPr>
      <w:r w:rsidDel="00000000" w:rsidR="00000000" w:rsidRPr="00000000">
        <w:rPr>
          <w:rFonts w:ascii="Arial" w:cs="Arial" w:eastAsia="Arial" w:hAnsi="Arial"/>
          <w:b w:val="1"/>
          <w:bCs w:val="1"/>
          <w:color w:val="1f3864"/>
          <w:sz w:val="22"/>
          <w:szCs w:val="22"/>
          <w:rtl w:val="0"/>
        </w:rPr>
        <w:t xml:space="preserve">References and Bibliography</w:t>
      </w:r>
      <w:r w:rsidDel="00000000" w:rsidR="00000000" w:rsidRPr="00000000">
        <w:rPr>
          <w:rtl w:val="0"/>
        </w:rPr>
      </w:r>
    </w:p>
    <w:p w:rsidR="00000000" w:rsidDel="00000000" w:rsidP="00000000" w:rsidRDefault="00000000" w:rsidRPr="00000000" w14:paraId="00000027">
      <w:pPr>
        <w:spacing w:after="80" w:lineRule="auto"/>
        <w:ind w:left="0" w:firstLine="0"/>
        <w:rPr/>
      </w:pPr>
      <w:r w:rsidDel="00000000" w:rsidR="00000000" w:rsidRPr="00000000">
        <w:rPr>
          <w:rFonts w:ascii="Arial" w:cs="Arial" w:eastAsia="Arial" w:hAnsi="Arial"/>
          <w:b w:val="1"/>
          <w:bCs w:val="1"/>
          <w:color w:val="1f3864"/>
          <w:sz w:val="22"/>
          <w:szCs w:val="22"/>
          <w:rtl w:val="0"/>
        </w:rPr>
        <w:t xml:space="preserve">Appendix</w:t>
      </w:r>
      <w:r w:rsidDel="00000000" w:rsidR="00000000" w:rsidRPr="00000000">
        <w:rPr>
          <w:rtl w:val="0"/>
        </w:rPr>
      </w:r>
    </w:p>
    <w:p w:rsidR="00000000" w:rsidDel="00000000" w:rsidP="00000000" w:rsidRDefault="00000000" w:rsidRPr="00000000" w14:paraId="00000028">
      <w:pPr>
        <w:rPr/>
      </w:pPr>
      <w:r w:rsidDel="00000000" w:rsidR="00000000" w:rsidRPr="00000000">
        <w:br w:type="page"/>
      </w:r>
      <w:r w:rsidDel="00000000" w:rsidR="00000000" w:rsidRPr="00000000">
        <w:rPr>
          <w:rtl w:val="0"/>
        </w:rPr>
      </w:r>
    </w:p>
    <w:p w:rsidR="00000000" w:rsidDel="00000000" w:rsidP="00000000" w:rsidRDefault="00000000" w:rsidRPr="00000000" w14:paraId="00000029">
      <w:pPr>
        <w:pStyle w:val="Heading1"/>
        <w:spacing w:after="160" w:before="300" w:lineRule="auto"/>
        <w:rPr/>
      </w:pPr>
      <w:r w:rsidDel="00000000" w:rsidR="00000000" w:rsidRPr="00000000">
        <w:rPr>
          <w:rFonts w:ascii="Arial" w:cs="Arial" w:eastAsia="Arial" w:hAnsi="Arial"/>
          <w:b w:val="1"/>
          <w:bCs w:val="1"/>
          <w:color w:val="1f3864"/>
          <w:sz w:val="32"/>
          <w:szCs w:val="32"/>
          <w:rtl w:val="0"/>
        </w:rPr>
        <w:t xml:space="preserve">Introduction</w:t>
      </w:r>
      <w:r w:rsidDel="00000000" w:rsidR="00000000" w:rsidRPr="00000000">
        <w:rPr>
          <w:rtl w:val="0"/>
        </w:rPr>
      </w:r>
    </w:p>
    <w:p w:rsidR="00000000" w:rsidDel="00000000" w:rsidP="00000000" w:rsidRDefault="00000000" w:rsidRPr="00000000" w14:paraId="0000002A">
      <w:pPr>
        <w:spacing w:after="120" w:line="276" w:lineRule="auto"/>
        <w:jc w:val="both"/>
        <w:rPr/>
      </w:pPr>
      <w:r w:rsidDel="00000000" w:rsidR="00000000" w:rsidRPr="00000000">
        <w:rPr>
          <w:rFonts w:ascii="Arial" w:cs="Arial" w:eastAsia="Arial" w:hAnsi="Arial"/>
          <w:sz w:val="22"/>
          <w:szCs w:val="22"/>
          <w:rtl w:val="0"/>
        </w:rPr>
        <w:t xml:space="preserve">This project aims to develop a machine learning-based Network Intrusion Detection System (NIDS) capable of distinguishing malicious network traffic from legitimate activities using supervised learning techniques. Contemporary network infrastructures face persistent threats from sophisticated cyber adversaries who employ increasingly complex attack methodologies, including reconnaissance scans, brute-force authentication attempts, distributed denial-of-service campaigns, and data exfiltration operations. Conventional security mechanisms that rely on predefined attack signatures demonstrate significant weaknesses when confronting previously unseen threat patterns or polymorphic attack variants.</w:t>
      </w:r>
      <w:r w:rsidDel="00000000" w:rsidR="00000000" w:rsidRPr="00000000">
        <w:rPr>
          <w:rtl w:val="0"/>
        </w:rPr>
      </w:r>
    </w:p>
    <w:p w:rsidR="00000000" w:rsidDel="00000000" w:rsidP="00000000" w:rsidRDefault="00000000" w:rsidRPr="00000000" w14:paraId="0000002B">
      <w:pPr>
        <w:spacing w:after="120" w:line="276" w:lineRule="auto"/>
        <w:jc w:val="both"/>
        <w:rPr/>
      </w:pPr>
      <w:r w:rsidDel="00000000" w:rsidR="00000000" w:rsidRPr="00000000">
        <w:rPr>
          <w:rFonts w:ascii="Arial" w:cs="Arial" w:eastAsia="Arial" w:hAnsi="Arial"/>
          <w:sz w:val="22"/>
          <w:szCs w:val="22"/>
          <w:rtl w:val="0"/>
        </w:rPr>
        <w:t xml:space="preserve">Machine learning approaches offer a compelling alternative by enabling security systems to identify malicious behaviour through pattern recognition rather than explicit signature matching. This project focuses on implementing and comparing multiple classification algorithms—specifically Random Forest, XGBoost, and LightGBM—to identify the most effective model for detecting diverse attack patterns within network traffic data. The primary deliverable consists of a functional prototype that processes network flow records, generates detection alerts, and provides comprehensive performance metrics for evaluation.</w:t>
      </w:r>
      <w:r w:rsidDel="00000000" w:rsidR="00000000" w:rsidRPr="00000000">
        <w:rPr>
          <w:rtl w:val="0"/>
        </w:rPr>
      </w:r>
    </w:p>
    <w:p w:rsidR="00000000" w:rsidDel="00000000" w:rsidP="00000000" w:rsidRDefault="00000000" w:rsidRPr="00000000" w14:paraId="0000002C">
      <w:pPr>
        <w:spacing w:after="120" w:line="276" w:lineRule="auto"/>
        <w:jc w:val="both"/>
        <w:rPr/>
      </w:pPr>
      <w:r w:rsidDel="00000000" w:rsidR="00000000" w:rsidRPr="00000000">
        <w:rPr>
          <w:rFonts w:ascii="Arial" w:cs="Arial" w:eastAsia="Arial" w:hAnsi="Arial"/>
          <w:sz w:val="22"/>
          <w:szCs w:val="22"/>
          <w:rtl w:val="0"/>
        </w:rPr>
        <w:t xml:space="preserve">This interim report documents the progress achieved during the first half of the project timeline, covering the literature review, dataset acquisition, data preprocessing, exploratory data analysis, and the initial stages of model development. It also outlines the remaining work, testing strategy, and expected deliverables for the final submission.</w:t>
      </w:r>
      <w:r w:rsidDel="00000000" w:rsidR="00000000" w:rsidRPr="00000000">
        <w:rPr>
          <w:rtl w:val="0"/>
        </w:rPr>
      </w:r>
    </w:p>
    <w:p w:rsidR="00000000" w:rsidDel="00000000" w:rsidP="00000000" w:rsidRDefault="00000000" w:rsidRPr="00000000" w14:paraId="0000002D">
      <w:pPr>
        <w:pStyle w:val="Heading2"/>
        <w:spacing w:after="120" w:before="240" w:lineRule="auto"/>
        <w:rPr/>
      </w:pPr>
      <w:r w:rsidDel="00000000" w:rsidR="00000000" w:rsidRPr="00000000">
        <w:rPr>
          <w:rFonts w:ascii="Arial" w:cs="Arial" w:eastAsia="Arial" w:hAnsi="Arial"/>
          <w:b w:val="1"/>
          <w:bCs w:val="1"/>
          <w:color w:val="1f3864"/>
          <w:sz w:val="26"/>
          <w:szCs w:val="26"/>
          <w:rtl w:val="0"/>
        </w:rPr>
        <w:t xml:space="preserve">The Aims of the Project</w:t>
      </w:r>
      <w:r w:rsidDel="00000000" w:rsidR="00000000" w:rsidRPr="00000000">
        <w:rPr>
          <w:rtl w:val="0"/>
        </w:rPr>
      </w:r>
    </w:p>
    <w:p w:rsidR="00000000" w:rsidDel="00000000" w:rsidP="00000000" w:rsidRDefault="00000000" w:rsidRPr="00000000" w14:paraId="0000002E">
      <w:pPr>
        <w:spacing w:after="120" w:line="276" w:lineRule="auto"/>
        <w:jc w:val="both"/>
        <w:rPr/>
      </w:pPr>
      <w:r w:rsidDel="00000000" w:rsidR="00000000" w:rsidRPr="00000000">
        <w:rPr>
          <w:rFonts w:ascii="Arial" w:cs="Arial" w:eastAsia="Arial" w:hAnsi="Arial"/>
          <w:sz w:val="22"/>
          <w:szCs w:val="22"/>
          <w:rtl w:val="0"/>
        </w:rPr>
        <w:t xml:space="preserve">The principal aim of this project is to design, develop, and evaluate a machine learning-powered intrusion detection system that can classify network traffic as benign or malicious with high accuracy, precision, and recall. The system is intended to demonstrate how contemporary machine learning methodologies can enhance threat detection capabilities beyond traditional signature-based approaches, addressing the limitations of conventional security systems in identifying novel attack vectors.</w:t>
      </w:r>
      <w:r w:rsidDel="00000000" w:rsidR="00000000" w:rsidRPr="00000000">
        <w:rPr>
          <w:rtl w:val="0"/>
        </w:rPr>
      </w:r>
    </w:p>
    <w:p w:rsidR="00000000" w:rsidDel="00000000" w:rsidP="00000000" w:rsidRDefault="00000000" w:rsidRPr="00000000" w14:paraId="0000002F">
      <w:pPr>
        <w:spacing w:after="120" w:line="276" w:lineRule="auto"/>
        <w:jc w:val="both"/>
        <w:rPr/>
      </w:pPr>
      <w:r w:rsidDel="00000000" w:rsidR="00000000" w:rsidRPr="00000000">
        <w:rPr>
          <w:rFonts w:ascii="Arial" w:cs="Arial" w:eastAsia="Arial" w:hAnsi="Arial"/>
          <w:sz w:val="22"/>
          <w:szCs w:val="22"/>
          <w:rtl w:val="0"/>
        </w:rPr>
        <w:t xml:space="preserve">In addition, the project aims to conduct a rigorous comparative analysis of multiple supervised learning algorithms on a standardised intrusion detection dataset. By training and evaluating Random Forest, XGBoost, LightGBM, and Logistic Regression on the same preprocessed data, the project will produce empirical evidence to justify the final model selection based on training time, inference speed, and detection performance. The outcome will serve as a proof-of-concept system suitable for integration into organisational security monitoring frameworks.</w:t>
      </w:r>
      <w:r w:rsidDel="00000000" w:rsidR="00000000" w:rsidRPr="00000000">
        <w:rPr>
          <w:rtl w:val="0"/>
        </w:rPr>
      </w:r>
    </w:p>
    <w:p w:rsidR="00000000" w:rsidDel="00000000" w:rsidP="00000000" w:rsidRDefault="00000000" w:rsidRPr="00000000" w14:paraId="00000030">
      <w:pPr>
        <w:spacing w:after="120" w:line="276" w:lineRule="auto"/>
        <w:jc w:val="both"/>
        <w:rPr/>
      </w:pPr>
      <w:r w:rsidDel="00000000" w:rsidR="00000000" w:rsidRPr="00000000">
        <w:rPr>
          <w:rFonts w:ascii="Arial" w:cs="Arial" w:eastAsia="Arial" w:hAnsi="Arial"/>
          <w:sz w:val="22"/>
          <w:szCs w:val="22"/>
          <w:rtl w:val="0"/>
        </w:rPr>
        <w:t xml:space="preserve">Furthermore, the project aims to develop a functional API-based inference service using Flask or FastAPI, enabling users to submit network flow features and receive classification predictions with confidence scores. This will demonstrate the practical applicability of the trained models in a deployment-ready format.</w:t>
      </w:r>
      <w:r w:rsidDel="00000000" w:rsidR="00000000" w:rsidRPr="00000000">
        <w:rPr>
          <w:rtl w:val="0"/>
        </w:rPr>
      </w:r>
    </w:p>
    <w:p w:rsidR="00000000" w:rsidDel="00000000" w:rsidP="00000000" w:rsidRDefault="00000000" w:rsidRPr="00000000" w14:paraId="00000031">
      <w:pPr>
        <w:pStyle w:val="Heading2"/>
        <w:spacing w:after="120" w:before="240" w:lineRule="auto"/>
        <w:rPr/>
      </w:pPr>
      <w:r w:rsidDel="00000000" w:rsidR="00000000" w:rsidRPr="00000000">
        <w:rPr>
          <w:rFonts w:ascii="Arial" w:cs="Arial" w:eastAsia="Arial" w:hAnsi="Arial"/>
          <w:b w:val="1"/>
          <w:bCs w:val="1"/>
          <w:color w:val="1f3864"/>
          <w:sz w:val="26"/>
          <w:szCs w:val="26"/>
          <w:rtl w:val="0"/>
        </w:rPr>
        <w:t xml:space="preserve">The Scope of the Project</w:t>
      </w:r>
      <w:r w:rsidDel="00000000" w:rsidR="00000000" w:rsidRPr="00000000">
        <w:rPr>
          <w:rtl w:val="0"/>
        </w:rPr>
      </w:r>
    </w:p>
    <w:p w:rsidR="00000000" w:rsidDel="00000000" w:rsidP="00000000" w:rsidRDefault="00000000" w:rsidRPr="00000000" w14:paraId="00000032">
      <w:pPr>
        <w:pStyle w:val="Heading3"/>
        <w:spacing w:after="100" w:before="180" w:lineRule="auto"/>
        <w:rPr/>
      </w:pPr>
      <w:r w:rsidDel="00000000" w:rsidR="00000000" w:rsidRPr="00000000">
        <w:rPr>
          <w:rFonts w:ascii="Arial" w:cs="Arial" w:eastAsia="Arial" w:hAnsi="Arial"/>
          <w:b w:val="1"/>
          <w:bCs w:val="1"/>
          <w:color w:val="2e75b6"/>
          <w:sz w:val="23"/>
          <w:szCs w:val="23"/>
          <w:rtl w:val="0"/>
        </w:rPr>
        <w:t xml:space="preserve">Objectives and Key Features</w:t>
      </w:r>
      <w:r w:rsidDel="00000000" w:rsidR="00000000" w:rsidRPr="00000000">
        <w:rPr>
          <w:rtl w:val="0"/>
        </w:rPr>
      </w:r>
    </w:p>
    <w:p w:rsidR="00000000" w:rsidDel="00000000" w:rsidP="00000000" w:rsidRDefault="00000000" w:rsidRPr="00000000" w14:paraId="00000033">
      <w:pPr>
        <w:spacing w:after="120" w:line="276" w:lineRule="auto"/>
        <w:jc w:val="both"/>
        <w:rPr/>
      </w:pPr>
      <w:r w:rsidDel="00000000" w:rsidR="00000000" w:rsidRPr="00000000">
        <w:rPr>
          <w:rFonts w:ascii="Arial" w:cs="Arial" w:eastAsia="Arial" w:hAnsi="Arial"/>
          <w:sz w:val="22"/>
          <w:szCs w:val="22"/>
          <w:rtl w:val="0"/>
        </w:rPr>
        <w:t xml:space="preserve">The project is structured around five core objectives, each with specific key features that define the scope of implementation:</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Data Preprocessing Pipeline: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reproducible data transformation workflow that cleanses raw network traffic records, handles missing values, encodes categorical features, normalises numerical attributes, and generates derived features suitable for machine learning consumption. To avoid data leakage, preprocessing steps are fit on training data and then applied to validation and test splits using the same fitted transformations.</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Multi-Algorithm Classifier: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Implementation of at least three distinct supervised learning algorithms (Random Forest, XGBoost, LightGBM) trained and validated on labelled intrusion detection datasets with systematic hyperparameter optimisation to maximise detection performance. Logistic Regression will serve as a baseline comparator.</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Performance Evaluation Framework: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Comprehensive assessment methodology employing precision, recall, F1-score, confusion matrix analysis, and ROC-AUC curves to evaluate model effectiveness across different attack categories, with particular attention to class imbalance handling.</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Detection Prototype (Inference API):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functional REST-style service built with Flask or FastAPI that accepts network flow features and returns classification predictions (Benign or Malicious) with confidence scores, suitable for integration testing and demonstration.</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Technical Documentation: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Complete project documentation encompassing dataset characteristics, feature engineering decisions, model architecture descriptions, evaluation results, and deployment guidance.</w:t>
      </w:r>
    </w:p>
    <w:p w:rsidR="00000000" w:rsidDel="00000000" w:rsidP="00000000" w:rsidRDefault="00000000" w:rsidRPr="00000000" w14:paraId="00000039">
      <w:pPr>
        <w:pStyle w:val="Heading3"/>
        <w:spacing w:after="100" w:before="180" w:lineRule="auto"/>
        <w:rPr/>
      </w:pPr>
      <w:r w:rsidDel="00000000" w:rsidR="00000000" w:rsidRPr="00000000">
        <w:rPr>
          <w:rFonts w:ascii="Arial" w:cs="Arial" w:eastAsia="Arial" w:hAnsi="Arial"/>
          <w:b w:val="1"/>
          <w:bCs w:val="1"/>
          <w:color w:val="2e75b6"/>
          <w:sz w:val="23"/>
          <w:szCs w:val="23"/>
          <w:rtl w:val="0"/>
        </w:rPr>
        <w:t xml:space="preserve">Expectation and Acceptance</w:t>
      </w:r>
      <w:r w:rsidDel="00000000" w:rsidR="00000000" w:rsidRPr="00000000">
        <w:rPr>
          <w:rtl w:val="0"/>
        </w:rPr>
      </w:r>
    </w:p>
    <w:p w:rsidR="00000000" w:rsidDel="00000000" w:rsidP="00000000" w:rsidRDefault="00000000" w:rsidRPr="00000000" w14:paraId="0000003A">
      <w:pPr>
        <w:spacing w:after="120" w:line="276" w:lineRule="auto"/>
        <w:jc w:val="both"/>
        <w:rPr/>
      </w:pPr>
      <w:r w:rsidDel="00000000" w:rsidR="00000000" w:rsidRPr="00000000">
        <w:rPr>
          <w:rFonts w:ascii="Arial" w:cs="Arial" w:eastAsia="Arial" w:hAnsi="Arial"/>
          <w:sz w:val="22"/>
          <w:szCs w:val="22"/>
          <w:rtl w:val="0"/>
        </w:rPr>
        <w:t xml:space="preserve">The project is ambitious in scope given the academic timeframe, and the following expectations and acceptance criteria have been established:</w:t>
      </w:r>
      <w:r w:rsidDel="00000000" w:rsidR="00000000" w:rsidRPr="00000000">
        <w:rPr>
          <w:rtl w:val="0"/>
        </w:rPr>
      </w:r>
    </w:p>
    <w:p w:rsidR="00000000" w:rsidDel="00000000" w:rsidP="00000000" w:rsidRDefault="00000000" w:rsidRPr="00000000" w14:paraId="0000003B">
      <w:pPr>
        <w:spacing w:after="120" w:line="276" w:lineRule="auto"/>
        <w:jc w:val="both"/>
        <w:rPr/>
      </w:pPr>
      <w:r w:rsidDel="00000000" w:rsidR="00000000" w:rsidRPr="00000000">
        <w:rPr>
          <w:rFonts w:ascii="Arial" w:cs="Arial" w:eastAsia="Arial" w:hAnsi="Arial"/>
          <w:b w:val="1"/>
          <w:bCs w:val="1"/>
          <w:sz w:val="22"/>
          <w:szCs w:val="22"/>
          <w:rtl w:val="0"/>
        </w:rPr>
        <w:t xml:space="preserve">What to expect:</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preprocessing pipeline should reliably clean, encode, and transform network traffic data into a format suitable for machine learning without data leakage.</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 least three supervised learning models should be trained and evaluated, with performance metrics clearly demonstrating the trade-offs between each algorithm.</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inference API should accept network flow features and return classification predictions with confidence scores in a structured format (JSON).</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final model should achieve a minimum F1-score of 0.85 or above on the test set, reflecting a strong balance between precision and recall.</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experiments should be reproducible, with trained model artefacts and preprocessing configurations saved in a serialised format (joblib/pickle).</w:t>
      </w:r>
    </w:p>
    <w:p w:rsidR="00000000" w:rsidDel="00000000" w:rsidP="00000000" w:rsidRDefault="00000000" w:rsidRPr="00000000" w14:paraId="00000041">
      <w:pPr>
        <w:spacing w:after="120" w:line="276" w:lineRule="auto"/>
        <w:jc w:val="both"/>
        <w:rPr/>
      </w:pPr>
      <w:r w:rsidDel="00000000" w:rsidR="00000000" w:rsidRPr="00000000">
        <w:rPr>
          <w:rFonts w:ascii="Arial" w:cs="Arial" w:eastAsia="Arial" w:hAnsi="Arial"/>
          <w:b w:val="1"/>
          <w:bCs w:val="1"/>
          <w:sz w:val="22"/>
          <w:szCs w:val="22"/>
          <w:rtl w:val="0"/>
        </w:rPr>
        <w:t xml:space="preserve">Acceptance:</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is accepted that the system will operate on pre-recorded network flow datasets rather than live packet capture from production environments. Real-time packet sniffing is explicitly out of scope.</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is accepted that class imbalance in intrusion detection datasets may affect model performance, and techniques such as resampling or class weighting will be employed to mitigate this, though perfect balance may not be achievable.</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is accepted that certain advanced features such as deep packet inspection, integration with commercial SIEM platforms (Splunk, ELK), and deep learning implementations (LSTMs, CNNs) are beyond the current project scope and will be documented as future work.</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is accepted that the inference API is a lightweight prototype intended for demonstration and testing purposes, not a production-grade deployment.</w:t>
      </w:r>
    </w:p>
    <w:p w:rsidR="00000000" w:rsidDel="00000000" w:rsidP="00000000" w:rsidRDefault="00000000" w:rsidRPr="00000000" w14:paraId="00000046">
      <w:pPr>
        <w:pStyle w:val="Heading2"/>
        <w:spacing w:after="120" w:before="240" w:lineRule="auto"/>
        <w:rPr/>
      </w:pPr>
      <w:r w:rsidDel="00000000" w:rsidR="00000000" w:rsidRPr="00000000">
        <w:rPr>
          <w:rFonts w:ascii="Arial" w:cs="Arial" w:eastAsia="Arial" w:hAnsi="Arial"/>
          <w:b w:val="1"/>
          <w:bCs w:val="1"/>
          <w:color w:val="1f3864"/>
          <w:sz w:val="26"/>
          <w:szCs w:val="26"/>
          <w:rtl w:val="0"/>
        </w:rPr>
        <w:t xml:space="preserve">The Approach Used in Carrying the Project</w:t>
      </w:r>
      <w:r w:rsidDel="00000000" w:rsidR="00000000" w:rsidRPr="00000000">
        <w:rPr>
          <w:rtl w:val="0"/>
        </w:rPr>
      </w:r>
    </w:p>
    <w:p w:rsidR="00000000" w:rsidDel="00000000" w:rsidP="00000000" w:rsidRDefault="00000000" w:rsidRPr="00000000" w14:paraId="00000047">
      <w:pPr>
        <w:spacing w:after="120" w:line="276" w:lineRule="auto"/>
        <w:jc w:val="both"/>
        <w:rPr/>
      </w:pPr>
      <w:r w:rsidDel="00000000" w:rsidR="00000000" w:rsidRPr="00000000">
        <w:rPr>
          <w:rFonts w:ascii="Arial" w:cs="Arial" w:eastAsia="Arial" w:hAnsi="Arial"/>
          <w:sz w:val="22"/>
          <w:szCs w:val="22"/>
          <w:rtl w:val="0"/>
        </w:rPr>
        <w:t xml:space="preserve">When approaching this project, the decision to focus on network flow-based intrusion detection using tabular machine learning algorithms was driven by two primary considerations. First, publicly available intrusion detection datasets such as NSL-KDD, CIC-IDS2017, and UNSW-NB15 provide well-structured, labelled network flow records that are highly suitable for supervised classification tasks. Second, ensemble methods such as Random Forest and gradient boosting algorithms have consistently demonstrated strong performance on tabular data in the cybersecurity domain, making them appropriate choices for an undergraduate implementation.</w:t>
      </w:r>
      <w:r w:rsidDel="00000000" w:rsidR="00000000" w:rsidRPr="00000000">
        <w:rPr>
          <w:rtl w:val="0"/>
        </w:rPr>
      </w:r>
    </w:p>
    <w:p w:rsidR="00000000" w:rsidDel="00000000" w:rsidP="00000000" w:rsidRDefault="00000000" w:rsidRPr="00000000" w14:paraId="00000048">
      <w:pPr>
        <w:spacing w:after="120" w:line="276" w:lineRule="auto"/>
        <w:jc w:val="both"/>
        <w:rPr/>
      </w:pPr>
      <w:r w:rsidDel="00000000" w:rsidR="00000000" w:rsidRPr="00000000">
        <w:rPr>
          <w:rFonts w:ascii="Arial" w:cs="Arial" w:eastAsia="Arial" w:hAnsi="Arial"/>
          <w:sz w:val="22"/>
          <w:szCs w:val="22"/>
          <w:rtl w:val="0"/>
        </w:rPr>
        <w:t xml:space="preserve">Python was selected as the primary development language due to its extensive ecosystem of data science and machine learning libraries, including scikit-learn, pandas, NumPy, XGBoost, and LightGBM. The development environment consists of VS Code and Jupyter Notebooks for experimentation, with Git for version control to keep all experiments and changes traceable. For the inference prototype, Flask or FastAPI was chosen to provide a simple REST-style service that can be tested programmatically.</w:t>
      </w:r>
      <w:r w:rsidDel="00000000" w:rsidR="00000000" w:rsidRPr="00000000">
        <w:rPr>
          <w:rtl w:val="0"/>
        </w:rPr>
      </w:r>
    </w:p>
    <w:p w:rsidR="00000000" w:rsidDel="00000000" w:rsidP="00000000" w:rsidRDefault="00000000" w:rsidRPr="00000000" w14:paraId="00000049">
      <w:pPr>
        <w:spacing w:after="120" w:line="276" w:lineRule="auto"/>
        <w:jc w:val="both"/>
        <w:rPr/>
      </w:pPr>
      <w:r w:rsidDel="00000000" w:rsidR="00000000" w:rsidRPr="00000000">
        <w:rPr>
          <w:rFonts w:ascii="Arial" w:cs="Arial" w:eastAsia="Arial" w:hAnsi="Arial"/>
          <w:sz w:val="22"/>
          <w:szCs w:val="22"/>
          <w:rtl w:val="0"/>
        </w:rPr>
        <w:t xml:space="preserve">The implementation strategy prioritises depth over breadth, thoroughly developing core functionalities—data preprocessing, model training, hyperparameter tuning, and performance evaluation—rather than spreading effort across numerous superficial features. This approach ensures that fundamental components receive adequate attention and testing within the constraints of the academic project timeline.</w:t>
      </w:r>
      <w:r w:rsidDel="00000000" w:rsidR="00000000" w:rsidRPr="00000000">
        <w:rPr>
          <w:rtl w:val="0"/>
        </w:rPr>
      </w:r>
    </w:p>
    <w:p w:rsidR="00000000" w:rsidDel="00000000" w:rsidP="00000000" w:rsidRDefault="00000000" w:rsidRPr="00000000" w14:paraId="0000004A">
      <w:pPr>
        <w:rPr/>
      </w:pPr>
      <w:r w:rsidDel="00000000" w:rsidR="00000000" w:rsidRPr="00000000">
        <w:br w:type="page"/>
      </w:r>
      <w:r w:rsidDel="00000000" w:rsidR="00000000" w:rsidRPr="00000000">
        <w:rPr>
          <w:rtl w:val="0"/>
        </w:rPr>
      </w:r>
    </w:p>
    <w:p w:rsidR="00000000" w:rsidDel="00000000" w:rsidP="00000000" w:rsidRDefault="00000000" w:rsidRPr="00000000" w14:paraId="0000004B">
      <w:pPr>
        <w:pStyle w:val="Heading1"/>
        <w:spacing w:after="160" w:before="300" w:lineRule="auto"/>
        <w:rPr/>
      </w:pPr>
      <w:r w:rsidDel="00000000" w:rsidR="00000000" w:rsidRPr="00000000">
        <w:rPr>
          <w:rFonts w:ascii="Arial" w:cs="Arial" w:eastAsia="Arial" w:hAnsi="Arial"/>
          <w:b w:val="1"/>
          <w:bCs w:val="1"/>
          <w:color w:val="1f3864"/>
          <w:sz w:val="32"/>
          <w:szCs w:val="32"/>
          <w:rtl w:val="0"/>
        </w:rPr>
        <w:t xml:space="preserve">Background</w:t>
      </w:r>
      <w:r w:rsidDel="00000000" w:rsidR="00000000" w:rsidRPr="00000000">
        <w:rPr>
          <w:rtl w:val="0"/>
        </w:rPr>
      </w:r>
    </w:p>
    <w:p w:rsidR="00000000" w:rsidDel="00000000" w:rsidP="00000000" w:rsidRDefault="00000000" w:rsidRPr="00000000" w14:paraId="0000004C">
      <w:pPr>
        <w:pStyle w:val="Heading2"/>
        <w:spacing w:after="120" w:before="240" w:lineRule="auto"/>
        <w:rPr/>
      </w:pPr>
      <w:r w:rsidDel="00000000" w:rsidR="00000000" w:rsidRPr="00000000">
        <w:rPr>
          <w:rFonts w:ascii="Arial" w:cs="Arial" w:eastAsia="Arial" w:hAnsi="Arial"/>
          <w:b w:val="1"/>
          <w:bCs w:val="1"/>
          <w:color w:val="1f3864"/>
          <w:sz w:val="26"/>
          <w:szCs w:val="26"/>
          <w:rtl w:val="0"/>
        </w:rPr>
        <w:t xml:space="preserve">Context</w:t>
      </w:r>
      <w:r w:rsidDel="00000000" w:rsidR="00000000" w:rsidRPr="00000000">
        <w:rPr>
          <w:rtl w:val="0"/>
        </w:rPr>
      </w:r>
    </w:p>
    <w:p w:rsidR="00000000" w:rsidDel="00000000" w:rsidP="00000000" w:rsidRDefault="00000000" w:rsidRPr="00000000" w14:paraId="0000004D">
      <w:pPr>
        <w:spacing w:after="120" w:line="276" w:lineRule="auto"/>
        <w:jc w:val="both"/>
        <w:rPr/>
      </w:pPr>
      <w:r w:rsidDel="00000000" w:rsidR="00000000" w:rsidRPr="00000000">
        <w:rPr>
          <w:rFonts w:ascii="Arial" w:cs="Arial" w:eastAsia="Arial" w:hAnsi="Arial"/>
          <w:sz w:val="22"/>
          <w:szCs w:val="22"/>
          <w:rtl w:val="0"/>
        </w:rPr>
        <w:t xml:space="preserve">Organisations worldwide face an ever-growing volume of cyber threats targeting their network infrastructure. Traditional intrusion detection systems rely on signature databases that must be continuously updated and are inherently reactive—they can only detect threats that have been previously identified and catalogued. This limitation renders them largely ineffective against zero-day exploits, advanced persistent threats, and polymorphic attack variants that modify their behaviour to evade detection.</w:t>
      </w:r>
      <w:r w:rsidDel="00000000" w:rsidR="00000000" w:rsidRPr="00000000">
        <w:rPr>
          <w:rtl w:val="0"/>
        </w:rPr>
      </w:r>
    </w:p>
    <w:p w:rsidR="00000000" w:rsidDel="00000000" w:rsidP="00000000" w:rsidRDefault="00000000" w:rsidRPr="00000000" w14:paraId="0000004E">
      <w:pPr>
        <w:spacing w:after="120" w:line="276" w:lineRule="auto"/>
        <w:jc w:val="both"/>
        <w:rPr/>
      </w:pPr>
      <w:r w:rsidDel="00000000" w:rsidR="00000000" w:rsidRPr="00000000">
        <w:rPr>
          <w:rFonts w:ascii="Arial" w:cs="Arial" w:eastAsia="Arial" w:hAnsi="Arial"/>
          <w:sz w:val="22"/>
          <w:szCs w:val="22"/>
          <w:rtl w:val="0"/>
        </w:rPr>
        <w:t xml:space="preserve">Machine learning-based intrusion detection represents a paradigm shift in network security by enabling systems to learn behavioural patterns from historical data and subsequently identify anomalous activities without relying on predefined signatures. This project leverages this capability by training classification models on labelled network traffic datasets where both normal and malicious traffic patterns are represented, allowing the system to generalise and detect previously unseen attack variations.</w:t>
      </w:r>
      <w:r w:rsidDel="00000000" w:rsidR="00000000" w:rsidRPr="00000000">
        <w:rPr>
          <w:rtl w:val="0"/>
        </w:rPr>
      </w:r>
    </w:p>
    <w:p w:rsidR="00000000" w:rsidDel="00000000" w:rsidP="00000000" w:rsidRDefault="00000000" w:rsidRPr="00000000" w14:paraId="0000004F">
      <w:pPr>
        <w:pStyle w:val="Heading2"/>
        <w:spacing w:after="120" w:before="240" w:lineRule="auto"/>
        <w:rPr/>
      </w:pPr>
      <w:r w:rsidDel="00000000" w:rsidR="00000000" w:rsidRPr="00000000">
        <w:rPr>
          <w:rFonts w:ascii="Arial" w:cs="Arial" w:eastAsia="Arial" w:hAnsi="Arial"/>
          <w:b w:val="1"/>
          <w:bCs w:val="1"/>
          <w:color w:val="1f3864"/>
          <w:sz w:val="26"/>
          <w:szCs w:val="26"/>
          <w:rtl w:val="0"/>
        </w:rPr>
        <w:t xml:space="preserve">The Anticipated Benefits of the System</w:t>
      </w:r>
      <w:r w:rsidDel="00000000" w:rsidR="00000000" w:rsidRPr="00000000">
        <w:rPr>
          <w:rtl w:val="0"/>
        </w:rPr>
      </w:r>
    </w:p>
    <w:p w:rsidR="00000000" w:rsidDel="00000000" w:rsidP="00000000" w:rsidRDefault="00000000" w:rsidRPr="00000000" w14:paraId="00000050">
      <w:pPr>
        <w:spacing w:after="120" w:line="276" w:lineRule="auto"/>
        <w:jc w:val="both"/>
        <w:rPr/>
      </w:pPr>
      <w:r w:rsidDel="00000000" w:rsidR="00000000" w:rsidRPr="00000000">
        <w:rPr>
          <w:rFonts w:ascii="Arial" w:cs="Arial" w:eastAsia="Arial" w:hAnsi="Arial"/>
          <w:sz w:val="22"/>
          <w:szCs w:val="22"/>
          <w:rtl w:val="0"/>
        </w:rPr>
        <w:t xml:space="preserve">The primary benefit of the proposed system is its ability to detect network threats that evade traditional signature-based detection mechanisms. By learning from patterns in historical traffic data, the machine learning models can identify suspicious behaviour even when the specific attack signature is not in any known database. Additional anticipated benefits include:</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Reduced false positive rates compared to simple threshold-based anomaly detectors, as supervised learning models can learn nuanced decision boundaries between normal and malicious traffic.</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comparative analysis of multiple algorithms providing empirical evidence for model selection in intrusion detection contexts, which can inform future research and development.</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reproducible, modular pipeline that can be extended with new datasets, additional algorithms, or enhanced feature engineering in future iterations.</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functional inference API demonstrating how trained models can be deployed as lightweight services for real-time or batch classification of network traffic.</w:t>
      </w:r>
    </w:p>
    <w:p w:rsidR="00000000" w:rsidDel="00000000" w:rsidP="00000000" w:rsidRDefault="00000000" w:rsidRPr="00000000" w14:paraId="00000055">
      <w:pPr>
        <w:pStyle w:val="Heading2"/>
        <w:spacing w:after="120" w:before="240" w:lineRule="auto"/>
        <w:rPr/>
      </w:pPr>
      <w:r w:rsidDel="00000000" w:rsidR="00000000" w:rsidRPr="00000000">
        <w:rPr>
          <w:rFonts w:ascii="Arial" w:cs="Arial" w:eastAsia="Arial" w:hAnsi="Arial"/>
          <w:b w:val="1"/>
          <w:bCs w:val="1"/>
          <w:color w:val="1f3864"/>
          <w:sz w:val="26"/>
          <w:szCs w:val="26"/>
          <w:rtl w:val="0"/>
        </w:rPr>
        <w:t xml:space="preserve">Typical Users of the Project Product</w:t>
      </w:r>
      <w:r w:rsidDel="00000000" w:rsidR="00000000" w:rsidRPr="00000000">
        <w:rPr>
          <w:rtl w:val="0"/>
        </w:rPr>
      </w:r>
    </w:p>
    <w:p w:rsidR="00000000" w:rsidDel="00000000" w:rsidP="00000000" w:rsidRDefault="00000000" w:rsidRPr="00000000" w14:paraId="00000056">
      <w:pPr>
        <w:spacing w:after="120" w:line="276" w:lineRule="auto"/>
        <w:jc w:val="both"/>
        <w:rPr/>
      </w:pPr>
      <w:r w:rsidDel="00000000" w:rsidR="00000000" w:rsidRPr="00000000">
        <w:rPr>
          <w:rFonts w:ascii="Arial" w:cs="Arial" w:eastAsia="Arial" w:hAnsi="Arial"/>
          <w:sz w:val="22"/>
          <w:szCs w:val="22"/>
          <w:rtl w:val="0"/>
        </w:rPr>
        <w:t xml:space="preserve">The primary intended users of this system are cybersecurity analysts and network administrators who require automated assistance in monitoring network traffic for malicious activities. These users would benefit from a tool that provides classification predictions with confidence scores, enabling them to prioritise investigation of flagged events and reduce the manual workload associated with reviewing raw network logs.</w:t>
      </w:r>
      <w:r w:rsidDel="00000000" w:rsidR="00000000" w:rsidRPr="00000000">
        <w:rPr>
          <w:rtl w:val="0"/>
        </w:rPr>
      </w:r>
    </w:p>
    <w:p w:rsidR="00000000" w:rsidDel="00000000" w:rsidP="00000000" w:rsidRDefault="00000000" w:rsidRPr="00000000" w14:paraId="00000057">
      <w:pPr>
        <w:spacing w:after="120" w:line="276" w:lineRule="auto"/>
        <w:jc w:val="both"/>
        <w:rPr/>
      </w:pPr>
      <w:r w:rsidDel="00000000" w:rsidR="00000000" w:rsidRPr="00000000">
        <w:rPr>
          <w:rFonts w:ascii="Arial" w:cs="Arial" w:eastAsia="Arial" w:hAnsi="Arial"/>
          <w:sz w:val="22"/>
          <w:szCs w:val="22"/>
          <w:rtl w:val="0"/>
        </w:rPr>
        <w:t xml:space="preserve">In an academic context, this project also serves as a reference implementation for students and researchers interested in applying machine learning to cybersecurity problems. The documented pipeline, evaluation methodology, and comparative analysis provide a structured framework that can be adapted for similar projects or extended into more advanced research.</w:t>
      </w:r>
      <w:r w:rsidDel="00000000" w:rsidR="00000000" w:rsidRPr="00000000">
        <w:rPr>
          <w:rtl w:val="0"/>
        </w:rPr>
      </w:r>
    </w:p>
    <w:p w:rsidR="00000000" w:rsidDel="00000000" w:rsidP="00000000" w:rsidRDefault="00000000" w:rsidRPr="00000000" w14:paraId="00000058">
      <w:pPr>
        <w:pStyle w:val="Heading2"/>
        <w:spacing w:after="120" w:before="240" w:lineRule="auto"/>
        <w:rPr/>
      </w:pPr>
      <w:r w:rsidDel="00000000" w:rsidR="00000000" w:rsidRPr="00000000">
        <w:rPr>
          <w:rFonts w:ascii="Arial" w:cs="Arial" w:eastAsia="Arial" w:hAnsi="Arial"/>
          <w:b w:val="1"/>
          <w:bCs w:val="1"/>
          <w:color w:val="1f3864"/>
          <w:sz w:val="26"/>
          <w:szCs w:val="26"/>
          <w:rtl w:val="0"/>
        </w:rPr>
        <w:t xml:space="preserve">Any Theory Associated with the Project</w:t>
      </w:r>
      <w:r w:rsidDel="00000000" w:rsidR="00000000" w:rsidRPr="00000000">
        <w:rPr>
          <w:rtl w:val="0"/>
        </w:rPr>
      </w:r>
    </w:p>
    <w:p w:rsidR="00000000" w:rsidDel="00000000" w:rsidP="00000000" w:rsidRDefault="00000000" w:rsidRPr="00000000" w14:paraId="00000059">
      <w:pPr>
        <w:spacing w:after="120" w:line="276" w:lineRule="auto"/>
        <w:jc w:val="both"/>
        <w:rPr/>
      </w:pPr>
      <w:r w:rsidDel="00000000" w:rsidR="00000000" w:rsidRPr="00000000">
        <w:rPr>
          <w:rFonts w:ascii="Arial" w:cs="Arial" w:eastAsia="Arial" w:hAnsi="Arial"/>
          <w:sz w:val="22"/>
          <w:szCs w:val="22"/>
          <w:rtl w:val="0"/>
        </w:rPr>
        <w:t xml:space="preserve">The theoretical foundation of this project rests on supervised machine learning classification, where labelled training data is used to build models that can predict the class of unseen instances. The algorithms selected for implementation—Random Forest, XGBoost, LightGBM, and Logistic Regression—represent different approaches to classification:</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Random Forest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an ensemble method that constructs multiple decision trees during training and outputs the class that is the mode of the individual tree predictions. It is robust against overfitting and handles high-dimensional feature spaces well.</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XGBoost (Extreme Gradient Boosting)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a gradient boosting framework that builds trees sequentially, with each new tree correcting the errors of the previous ensemble. It is known for high performance on tabular data and includes regularisation to prevent overfitting.</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LightGBM (Light Gradient Boosting Machine)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a gradient boosting framework that uses histogram-based algorithms for faster training on large datasets. It employs leaf-wise tree growth, which can achieve better accuracy with fewer iterations.</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Logistic Regression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serves as a linear baseline model. It models the probability of binary outcomes using a logistic function and provides interpretable coefficients that indicate feature importance.</w:t>
      </w:r>
    </w:p>
    <w:p w:rsidR="00000000" w:rsidDel="00000000" w:rsidP="00000000" w:rsidRDefault="00000000" w:rsidRPr="00000000" w14:paraId="0000005E">
      <w:pPr>
        <w:spacing w:after="120" w:line="276" w:lineRule="auto"/>
        <w:jc w:val="both"/>
        <w:rPr/>
      </w:pPr>
      <w:r w:rsidDel="00000000" w:rsidR="00000000" w:rsidRPr="00000000">
        <w:rPr>
          <w:rFonts w:ascii="Arial" w:cs="Arial" w:eastAsia="Arial" w:hAnsi="Arial"/>
          <w:sz w:val="22"/>
          <w:szCs w:val="22"/>
          <w:rtl w:val="0"/>
        </w:rPr>
        <w:t xml:space="preserve">A critical challenge in intrusion detection is class imbalance—attack instances are typically far less frequent than normal traffic in real-world datasets. The project addresses this through techniques such as class weighting, oversampling (SMOTE), or undersampling to ensure that minority class patterns are adequately represented during training.</w:t>
      </w:r>
      <w:r w:rsidDel="00000000" w:rsidR="00000000" w:rsidRPr="00000000">
        <w:rPr>
          <w:rtl w:val="0"/>
        </w:rPr>
      </w:r>
    </w:p>
    <w:p w:rsidR="00000000" w:rsidDel="00000000" w:rsidP="00000000" w:rsidRDefault="00000000" w:rsidRPr="00000000" w14:paraId="0000005F">
      <w:pPr>
        <w:pStyle w:val="Heading2"/>
        <w:spacing w:after="120" w:before="240" w:lineRule="auto"/>
        <w:rPr/>
      </w:pPr>
      <w:r w:rsidDel="00000000" w:rsidR="00000000" w:rsidRPr="00000000">
        <w:rPr>
          <w:rFonts w:ascii="Arial" w:cs="Arial" w:eastAsia="Arial" w:hAnsi="Arial"/>
          <w:b w:val="1"/>
          <w:bCs w:val="1"/>
          <w:color w:val="1f3864"/>
          <w:sz w:val="26"/>
          <w:szCs w:val="26"/>
          <w:rtl w:val="0"/>
        </w:rPr>
        <w:t xml:space="preserve">The Software Development Methods Used</w:t>
      </w:r>
      <w:r w:rsidDel="00000000" w:rsidR="00000000" w:rsidRPr="00000000">
        <w:rPr>
          <w:rtl w:val="0"/>
        </w:rPr>
      </w:r>
    </w:p>
    <w:p w:rsidR="00000000" w:rsidDel="00000000" w:rsidP="00000000" w:rsidRDefault="00000000" w:rsidRPr="00000000" w14:paraId="00000060">
      <w:pPr>
        <w:spacing w:after="120" w:line="276" w:lineRule="auto"/>
        <w:jc w:val="both"/>
        <w:rPr/>
      </w:pPr>
      <w:r w:rsidDel="00000000" w:rsidR="00000000" w:rsidRPr="00000000">
        <w:rPr>
          <w:rFonts w:ascii="Arial" w:cs="Arial" w:eastAsia="Arial" w:hAnsi="Arial"/>
          <w:sz w:val="22"/>
          <w:szCs w:val="22"/>
          <w:rtl w:val="0"/>
        </w:rPr>
        <w:t xml:space="preserve">The software development method used for this project follows an iterative and incremental approach aligned with Agile principles. The project is divided into six distinct phases, each with defined deliverables and milestones. After completing each phase, the outputs are reviewed and refined before proceeding to the next. This approach allows for flexibility in accommodating new findings during exploratory data analysis or model experimentation, and ensures that each component is tested and validated before integration.</w:t>
      </w:r>
      <w:r w:rsidDel="00000000" w:rsidR="00000000" w:rsidRPr="00000000">
        <w:rPr>
          <w:rtl w:val="0"/>
        </w:rPr>
      </w:r>
    </w:p>
    <w:p w:rsidR="00000000" w:rsidDel="00000000" w:rsidP="00000000" w:rsidRDefault="00000000" w:rsidRPr="00000000" w14:paraId="00000061">
      <w:pPr>
        <w:spacing w:after="120" w:line="276" w:lineRule="auto"/>
        <w:jc w:val="both"/>
        <w:rPr/>
      </w:pPr>
      <w:r w:rsidDel="00000000" w:rsidR="00000000" w:rsidRPr="00000000">
        <w:rPr>
          <w:rFonts w:ascii="Arial" w:cs="Arial" w:eastAsia="Arial" w:hAnsi="Arial"/>
          <w:sz w:val="22"/>
          <w:szCs w:val="22"/>
          <w:rtl w:val="0"/>
        </w:rPr>
        <w:t xml:space="preserve">Version control is managed through Git, with all code, notebooks, and configuration files tracked in a repository. This ensures full traceability of experiments and enables rollback to previous states if needed.</w:t>
      </w:r>
      <w:r w:rsidDel="00000000" w:rsidR="00000000" w:rsidRPr="00000000">
        <w:rPr>
          <w:rtl w:val="0"/>
        </w:rPr>
      </w:r>
    </w:p>
    <w:p w:rsidR="00000000" w:rsidDel="00000000" w:rsidP="00000000" w:rsidRDefault="00000000" w:rsidRPr="00000000" w14:paraId="00000062">
      <w:pPr>
        <w:pStyle w:val="Heading2"/>
        <w:spacing w:after="120" w:before="240" w:lineRule="auto"/>
        <w:rPr/>
      </w:pPr>
      <w:r w:rsidDel="00000000" w:rsidR="00000000" w:rsidRPr="00000000">
        <w:rPr>
          <w:rFonts w:ascii="Arial" w:cs="Arial" w:eastAsia="Arial" w:hAnsi="Arial"/>
          <w:b w:val="1"/>
          <w:bCs w:val="1"/>
          <w:color w:val="1f3864"/>
          <w:sz w:val="26"/>
          <w:szCs w:val="26"/>
          <w:rtl w:val="0"/>
        </w:rPr>
        <w:t xml:space="preserve">Any Relevant Existing Software/Hardware</w:t>
      </w:r>
      <w:r w:rsidDel="00000000" w:rsidR="00000000" w:rsidRPr="00000000">
        <w:rPr>
          <w:rtl w:val="0"/>
        </w:rPr>
      </w:r>
    </w:p>
    <w:p w:rsidR="00000000" w:rsidDel="00000000" w:rsidP="00000000" w:rsidRDefault="00000000" w:rsidRPr="00000000" w14:paraId="00000063">
      <w:pPr>
        <w:spacing w:after="120" w:line="276" w:lineRule="auto"/>
        <w:jc w:val="both"/>
        <w:rPr/>
      </w:pPr>
      <w:r w:rsidDel="00000000" w:rsidR="00000000" w:rsidRPr="00000000">
        <w:rPr>
          <w:rFonts w:ascii="Arial" w:cs="Arial" w:eastAsia="Arial" w:hAnsi="Arial"/>
          <w:b w:val="1"/>
          <w:bCs w:val="1"/>
          <w:sz w:val="22"/>
          <w:szCs w:val="22"/>
          <w:rtl w:val="0"/>
        </w:rPr>
        <w:t xml:space="preserve">Python 3.x: </w:t>
      </w:r>
      <w:r w:rsidDel="00000000" w:rsidR="00000000" w:rsidRPr="00000000">
        <w:rPr>
          <w:rFonts w:ascii="Arial" w:cs="Arial" w:eastAsia="Arial" w:hAnsi="Arial"/>
          <w:sz w:val="22"/>
          <w:szCs w:val="22"/>
          <w:rtl w:val="0"/>
        </w:rPr>
        <w:t xml:space="preserve">The primary programming language used for all data processing, model development, and API implementation. Python’s extensive ecosystem of scientific computing and machine learning libraries makes it the standard choice for this type of project.</w:t>
      </w:r>
      <w:r w:rsidDel="00000000" w:rsidR="00000000" w:rsidRPr="00000000">
        <w:rPr>
          <w:rtl w:val="0"/>
        </w:rPr>
      </w:r>
    </w:p>
    <w:p w:rsidR="00000000" w:rsidDel="00000000" w:rsidP="00000000" w:rsidRDefault="00000000" w:rsidRPr="00000000" w14:paraId="00000064">
      <w:pPr>
        <w:spacing w:after="120" w:line="276" w:lineRule="auto"/>
        <w:jc w:val="both"/>
        <w:rPr/>
      </w:pPr>
      <w:r w:rsidDel="00000000" w:rsidR="00000000" w:rsidRPr="00000000">
        <w:rPr>
          <w:rFonts w:ascii="Arial" w:cs="Arial" w:eastAsia="Arial" w:hAnsi="Arial"/>
          <w:b w:val="1"/>
          <w:bCs w:val="1"/>
          <w:sz w:val="22"/>
          <w:szCs w:val="22"/>
          <w:rtl w:val="0"/>
        </w:rPr>
        <w:t xml:space="preserve">scikit-learn: </w:t>
      </w:r>
      <w:r w:rsidDel="00000000" w:rsidR="00000000" w:rsidRPr="00000000">
        <w:rPr>
          <w:rFonts w:ascii="Arial" w:cs="Arial" w:eastAsia="Arial" w:hAnsi="Arial"/>
          <w:sz w:val="22"/>
          <w:szCs w:val="22"/>
          <w:rtl w:val="0"/>
        </w:rPr>
        <w:t xml:space="preserve">Provides implementations of Random Forest, Logistic Regression, cross-validation utilities, evaluation metrics, and preprocessing transformers used throughout the project.</w:t>
      </w:r>
      <w:r w:rsidDel="00000000" w:rsidR="00000000" w:rsidRPr="00000000">
        <w:rPr>
          <w:rtl w:val="0"/>
        </w:rPr>
      </w:r>
    </w:p>
    <w:p w:rsidR="00000000" w:rsidDel="00000000" w:rsidP="00000000" w:rsidRDefault="00000000" w:rsidRPr="00000000" w14:paraId="00000065">
      <w:pPr>
        <w:spacing w:after="120" w:line="276" w:lineRule="auto"/>
        <w:jc w:val="both"/>
        <w:rPr/>
      </w:pPr>
      <w:r w:rsidDel="00000000" w:rsidR="00000000" w:rsidRPr="00000000">
        <w:rPr>
          <w:rFonts w:ascii="Arial" w:cs="Arial" w:eastAsia="Arial" w:hAnsi="Arial"/>
          <w:b w:val="1"/>
          <w:bCs w:val="1"/>
          <w:sz w:val="22"/>
          <w:szCs w:val="22"/>
          <w:rtl w:val="0"/>
        </w:rPr>
        <w:t xml:space="preserve">XGBoost and LightGBM: </w:t>
      </w:r>
      <w:r w:rsidDel="00000000" w:rsidR="00000000" w:rsidRPr="00000000">
        <w:rPr>
          <w:rFonts w:ascii="Arial" w:cs="Arial" w:eastAsia="Arial" w:hAnsi="Arial"/>
          <w:sz w:val="22"/>
          <w:szCs w:val="22"/>
          <w:rtl w:val="0"/>
        </w:rPr>
        <w:t xml:space="preserve">Gradient boosting libraries that offer high-performance implementations optimised for tabular data. Both integrate seamlessly with the scikit-learn API.</w:t>
      </w:r>
      <w:r w:rsidDel="00000000" w:rsidR="00000000" w:rsidRPr="00000000">
        <w:rPr>
          <w:rtl w:val="0"/>
        </w:rPr>
      </w:r>
    </w:p>
    <w:p w:rsidR="00000000" w:rsidDel="00000000" w:rsidP="00000000" w:rsidRDefault="00000000" w:rsidRPr="00000000" w14:paraId="00000066">
      <w:pPr>
        <w:spacing w:after="120" w:line="276" w:lineRule="auto"/>
        <w:jc w:val="both"/>
        <w:rPr/>
      </w:pPr>
      <w:r w:rsidDel="00000000" w:rsidR="00000000" w:rsidRPr="00000000">
        <w:rPr>
          <w:rFonts w:ascii="Arial" w:cs="Arial" w:eastAsia="Arial" w:hAnsi="Arial"/>
          <w:b w:val="1"/>
          <w:bCs w:val="1"/>
          <w:sz w:val="22"/>
          <w:szCs w:val="22"/>
          <w:rtl w:val="0"/>
        </w:rPr>
        <w:t xml:space="preserve">pandas and NumPy: </w:t>
      </w:r>
      <w:r w:rsidDel="00000000" w:rsidR="00000000" w:rsidRPr="00000000">
        <w:rPr>
          <w:rFonts w:ascii="Arial" w:cs="Arial" w:eastAsia="Arial" w:hAnsi="Arial"/>
          <w:sz w:val="22"/>
          <w:szCs w:val="22"/>
          <w:rtl w:val="0"/>
        </w:rPr>
        <w:t xml:space="preserve">Core data manipulation and numerical computation libraries used for loading, cleaning, transforming, and analysing the dataset.</w:t>
      </w:r>
      <w:r w:rsidDel="00000000" w:rsidR="00000000" w:rsidRPr="00000000">
        <w:rPr>
          <w:rtl w:val="0"/>
        </w:rPr>
      </w:r>
    </w:p>
    <w:p w:rsidR="00000000" w:rsidDel="00000000" w:rsidP="00000000" w:rsidRDefault="00000000" w:rsidRPr="00000000" w14:paraId="00000067">
      <w:pPr>
        <w:spacing w:after="120" w:line="276" w:lineRule="auto"/>
        <w:jc w:val="both"/>
        <w:rPr/>
      </w:pPr>
      <w:r w:rsidDel="00000000" w:rsidR="00000000" w:rsidRPr="00000000">
        <w:rPr>
          <w:rFonts w:ascii="Arial" w:cs="Arial" w:eastAsia="Arial" w:hAnsi="Arial"/>
          <w:b w:val="1"/>
          <w:bCs w:val="1"/>
          <w:sz w:val="22"/>
          <w:szCs w:val="22"/>
          <w:rtl w:val="0"/>
        </w:rPr>
        <w:t xml:space="preserve">Flask/FastAPI: </w:t>
      </w:r>
      <w:r w:rsidDel="00000000" w:rsidR="00000000" w:rsidRPr="00000000">
        <w:rPr>
          <w:rFonts w:ascii="Arial" w:cs="Arial" w:eastAsia="Arial" w:hAnsi="Arial"/>
          <w:sz w:val="22"/>
          <w:szCs w:val="22"/>
          <w:rtl w:val="0"/>
        </w:rPr>
        <w:t xml:space="preserve">Lightweight web frameworks used to build the REST-style inference API that serves classification predictions.</w:t>
      </w:r>
      <w:r w:rsidDel="00000000" w:rsidR="00000000" w:rsidRPr="00000000">
        <w:rPr>
          <w:rtl w:val="0"/>
        </w:rPr>
      </w:r>
    </w:p>
    <w:p w:rsidR="00000000" w:rsidDel="00000000" w:rsidP="00000000" w:rsidRDefault="00000000" w:rsidRPr="00000000" w14:paraId="00000068">
      <w:pPr>
        <w:spacing w:after="120" w:line="276" w:lineRule="auto"/>
        <w:jc w:val="both"/>
        <w:rPr/>
      </w:pPr>
      <w:r w:rsidDel="00000000" w:rsidR="00000000" w:rsidRPr="00000000">
        <w:rPr>
          <w:rFonts w:ascii="Arial" w:cs="Arial" w:eastAsia="Arial" w:hAnsi="Arial"/>
          <w:b w:val="1"/>
          <w:bCs w:val="1"/>
          <w:sz w:val="22"/>
          <w:szCs w:val="22"/>
          <w:rtl w:val="0"/>
        </w:rPr>
        <w:t xml:space="preserve">Jupyter Notebooks: </w:t>
      </w:r>
      <w:r w:rsidDel="00000000" w:rsidR="00000000" w:rsidRPr="00000000">
        <w:rPr>
          <w:rFonts w:ascii="Arial" w:cs="Arial" w:eastAsia="Arial" w:hAnsi="Arial"/>
          <w:sz w:val="22"/>
          <w:szCs w:val="22"/>
          <w:rtl w:val="0"/>
        </w:rPr>
        <w:t xml:space="preserve">Used for exploratory data analysis, visualisation, and documenting the step-by-step experimentation process.</w:t>
      </w:r>
      <w:r w:rsidDel="00000000" w:rsidR="00000000" w:rsidRPr="00000000">
        <w:rPr>
          <w:rtl w:val="0"/>
        </w:rPr>
      </w:r>
    </w:p>
    <w:p w:rsidR="00000000" w:rsidDel="00000000" w:rsidP="00000000" w:rsidRDefault="00000000" w:rsidRPr="00000000" w14:paraId="00000069">
      <w:pPr>
        <w:spacing w:after="120" w:line="276" w:lineRule="auto"/>
        <w:jc w:val="both"/>
        <w:rPr/>
      </w:pPr>
      <w:r w:rsidDel="00000000" w:rsidR="00000000" w:rsidRPr="00000000">
        <w:rPr>
          <w:rFonts w:ascii="Arial" w:cs="Arial" w:eastAsia="Arial" w:hAnsi="Arial"/>
          <w:b w:val="1"/>
          <w:bCs w:val="1"/>
          <w:sz w:val="22"/>
          <w:szCs w:val="22"/>
          <w:rtl w:val="0"/>
        </w:rPr>
        <w:t xml:space="preserve">NSL-KDD Dataset: </w:t>
      </w:r>
      <w:r w:rsidDel="00000000" w:rsidR="00000000" w:rsidRPr="00000000">
        <w:rPr>
          <w:rFonts w:ascii="Arial" w:cs="Arial" w:eastAsia="Arial" w:hAnsi="Arial"/>
          <w:sz w:val="22"/>
          <w:szCs w:val="22"/>
          <w:rtl w:val="0"/>
        </w:rPr>
        <w:t xml:space="preserve">A widely used benchmark dataset for network intrusion detection research, derived from the original KDD Cup 1999 dataset with improvements to address redundancy and class distribution issues. Additional datasets such as CIC-IDS2017 and UNSW-NB15 may also be evaluated.</w:t>
      </w:r>
      <w:r w:rsidDel="00000000" w:rsidR="00000000" w:rsidRPr="00000000">
        <w:rPr>
          <w:rtl w:val="0"/>
        </w:rPr>
      </w:r>
    </w:p>
    <w:p w:rsidR="00000000" w:rsidDel="00000000" w:rsidP="00000000" w:rsidRDefault="00000000" w:rsidRPr="00000000" w14:paraId="0000006A">
      <w:pPr>
        <w:rPr/>
      </w:pPr>
      <w:r w:rsidDel="00000000" w:rsidR="00000000" w:rsidRPr="00000000">
        <w:br w:type="page"/>
      </w:r>
      <w:r w:rsidDel="00000000" w:rsidR="00000000" w:rsidRPr="00000000">
        <w:rPr>
          <w:rtl w:val="0"/>
        </w:rPr>
      </w:r>
    </w:p>
    <w:p w:rsidR="00000000" w:rsidDel="00000000" w:rsidP="00000000" w:rsidRDefault="00000000" w:rsidRPr="00000000" w14:paraId="0000006B">
      <w:pPr>
        <w:pStyle w:val="Heading1"/>
        <w:spacing w:after="160" w:before="300" w:lineRule="auto"/>
        <w:rPr/>
      </w:pPr>
      <w:r w:rsidDel="00000000" w:rsidR="00000000" w:rsidRPr="00000000">
        <w:rPr>
          <w:rFonts w:ascii="Arial" w:cs="Arial" w:eastAsia="Arial" w:hAnsi="Arial"/>
          <w:b w:val="1"/>
          <w:bCs w:val="1"/>
          <w:color w:val="1f3864"/>
          <w:sz w:val="32"/>
          <w:szCs w:val="32"/>
          <w:rtl w:val="0"/>
        </w:rPr>
        <w:t xml:space="preserve">Literature Review</w:t>
      </w:r>
      <w:r w:rsidDel="00000000" w:rsidR="00000000" w:rsidRPr="00000000">
        <w:rPr>
          <w:rtl w:val="0"/>
        </w:rPr>
      </w:r>
    </w:p>
    <w:p w:rsidR="00000000" w:rsidDel="00000000" w:rsidP="00000000" w:rsidRDefault="00000000" w:rsidRPr="00000000" w14:paraId="0000006C">
      <w:pPr>
        <w:spacing w:after="120" w:line="276" w:lineRule="auto"/>
        <w:jc w:val="both"/>
        <w:rPr/>
      </w:pPr>
      <w:r w:rsidDel="00000000" w:rsidR="00000000" w:rsidRPr="00000000">
        <w:rPr>
          <w:rFonts w:ascii="Arial" w:cs="Arial" w:eastAsia="Arial" w:hAnsi="Arial"/>
          <w:sz w:val="22"/>
          <w:szCs w:val="22"/>
          <w:rtl w:val="0"/>
        </w:rPr>
        <w:t xml:space="preserve">The application of machine learning to network intrusion detection has been a significant area of research over the past two decades. The foundational work in this domain was established with the KDD Cup 1999 dataset, which became the standard benchmark for evaluating intrusion detection systems. However, Tavallaee et al. (2009) identified critical issues with this dataset, including a high degree of redundant records and unrealistic class distributions, which led to the creation of the NSL-KDD dataset as an improved alternative. The NSL-KDD dataset addresses these shortcomings by removing duplicate records and balancing the difficulty of classification instances, making it more suitable for rigorous evaluation of machine learning models.</w:t>
      </w:r>
      <w:r w:rsidDel="00000000" w:rsidR="00000000" w:rsidRPr="00000000">
        <w:rPr>
          <w:rtl w:val="0"/>
        </w:rPr>
      </w:r>
    </w:p>
    <w:p w:rsidR="00000000" w:rsidDel="00000000" w:rsidP="00000000" w:rsidRDefault="00000000" w:rsidRPr="00000000" w14:paraId="0000006D">
      <w:pPr>
        <w:spacing w:after="120" w:line="276" w:lineRule="auto"/>
        <w:jc w:val="both"/>
        <w:rPr/>
      </w:pPr>
      <w:r w:rsidDel="00000000" w:rsidR="00000000" w:rsidRPr="00000000">
        <w:rPr>
          <w:rFonts w:ascii="Arial" w:cs="Arial" w:eastAsia="Arial" w:hAnsi="Arial"/>
          <w:sz w:val="22"/>
          <w:szCs w:val="22"/>
          <w:rtl w:val="0"/>
        </w:rPr>
        <w:t xml:space="preserve">Ensemble learning methods have consistently demonstrated superior performance in intrusion detection tasks. Random Forest classifiers, which aggregate predictions from multiple decision trees, have been shown to achieve high detection rates while maintaining resilience against overfitting on high-dimensional network traffic features. The strength of Random Forest lies in its ability to handle both categorical and numerical features without extensive preprocessing, and its built-in feature importance rankings provide interpretability that is valuable in security contexts.</w:t>
      </w:r>
      <w:r w:rsidDel="00000000" w:rsidR="00000000" w:rsidRPr="00000000">
        <w:rPr>
          <w:rtl w:val="0"/>
        </w:rPr>
      </w:r>
    </w:p>
    <w:p w:rsidR="00000000" w:rsidDel="00000000" w:rsidP="00000000" w:rsidRDefault="00000000" w:rsidRPr="00000000" w14:paraId="0000006E">
      <w:pPr>
        <w:spacing w:after="120" w:line="276" w:lineRule="auto"/>
        <w:jc w:val="both"/>
        <w:rPr/>
      </w:pPr>
      <w:r w:rsidDel="00000000" w:rsidR="00000000" w:rsidRPr="00000000">
        <w:rPr>
          <w:rFonts w:ascii="Arial" w:cs="Arial" w:eastAsia="Arial" w:hAnsi="Arial"/>
          <w:sz w:val="22"/>
          <w:szCs w:val="22"/>
          <w:rtl w:val="0"/>
        </w:rPr>
        <w:t xml:space="preserve">Gradient boosting algorithms, particularly XGBoost and LightGBM, have emerged as state-of-the-art methods for tabular classification tasks including intrusion detection. XGBoost introduced regularisation techniques and efficient handling of sparse data that improved upon traditional gradient boosting implementations. LightGBM further advanced the field by employing histogram-based algorithms and leaf-wise tree growth strategies that significantly reduce training time on large datasets while maintaining competitive accuracy.</w:t>
      </w:r>
      <w:r w:rsidDel="00000000" w:rsidR="00000000" w:rsidRPr="00000000">
        <w:rPr>
          <w:rtl w:val="0"/>
        </w:rPr>
      </w:r>
    </w:p>
    <w:p w:rsidR="00000000" w:rsidDel="00000000" w:rsidP="00000000" w:rsidRDefault="00000000" w:rsidRPr="00000000" w14:paraId="0000006F">
      <w:pPr>
        <w:spacing w:after="120" w:line="276" w:lineRule="auto"/>
        <w:jc w:val="both"/>
        <w:rPr/>
      </w:pPr>
      <w:r w:rsidDel="00000000" w:rsidR="00000000" w:rsidRPr="00000000">
        <w:rPr>
          <w:rFonts w:ascii="Arial" w:cs="Arial" w:eastAsia="Arial" w:hAnsi="Arial"/>
          <w:sz w:val="22"/>
          <w:szCs w:val="22"/>
          <w:rtl w:val="0"/>
        </w:rPr>
        <w:t xml:space="preserve">A persistent challenge identified across the literature is class imbalance in intrusion detection datasets. In real-world network environments, malicious traffic constitutes a small fraction of overall traffic volume, which can bias classifiers towards the majority class and result in poor detection of attacks. Researchers have addressed this through various strategies including Synthetic Minority Over-sampling Technique (SMOTE), cost-sensitive learning, and evaluation metrics that account for imbalance such as F1-score and Area Under the ROC Curve rather than simple accuracy.</w:t>
      </w:r>
      <w:r w:rsidDel="00000000" w:rsidR="00000000" w:rsidRPr="00000000">
        <w:rPr>
          <w:rtl w:val="0"/>
        </w:rPr>
      </w:r>
    </w:p>
    <w:p w:rsidR="00000000" w:rsidDel="00000000" w:rsidP="00000000" w:rsidRDefault="00000000" w:rsidRPr="00000000" w14:paraId="00000070">
      <w:pPr>
        <w:spacing w:after="120" w:line="276" w:lineRule="auto"/>
        <w:jc w:val="both"/>
        <w:rPr/>
      </w:pPr>
      <w:r w:rsidDel="00000000" w:rsidR="00000000" w:rsidRPr="00000000">
        <w:rPr>
          <w:rFonts w:ascii="Arial" w:cs="Arial" w:eastAsia="Arial" w:hAnsi="Arial"/>
          <w:sz w:val="22"/>
          <w:szCs w:val="22"/>
          <w:rtl w:val="0"/>
        </w:rPr>
        <w:t xml:space="preserve">Sarhan, Layeghy, and Portmann (2020) conducted an evaluation of machine learning techniques for intrusion detection in IoT networks, demonstrating that ensemble methods outperformed individual classifiers across multiple datasets and attack categories. Their work reinforced the importance of comparative analysis across algorithms and the need for evaluation metrics aligned to the specific operational requirements of intrusion detection rather than generic classification accuracy.</w:t>
      </w:r>
      <w:r w:rsidDel="00000000" w:rsidR="00000000" w:rsidRPr="00000000">
        <w:rPr>
          <w:rtl w:val="0"/>
        </w:rPr>
      </w:r>
    </w:p>
    <w:p w:rsidR="00000000" w:rsidDel="00000000" w:rsidP="00000000" w:rsidRDefault="00000000" w:rsidRPr="00000000" w14:paraId="00000071">
      <w:pPr>
        <w:spacing w:after="120" w:line="276" w:lineRule="auto"/>
        <w:jc w:val="both"/>
        <w:rPr/>
      </w:pPr>
      <w:r w:rsidDel="00000000" w:rsidR="00000000" w:rsidRPr="00000000">
        <w:rPr>
          <w:rFonts w:ascii="Arial" w:cs="Arial" w:eastAsia="Arial" w:hAnsi="Arial"/>
          <w:sz w:val="22"/>
          <w:szCs w:val="22"/>
          <w:rtl w:val="0"/>
        </w:rPr>
        <w:t xml:space="preserve">The literature consistently emphasises that effective intrusion detection requires not just accurate classification but also practical considerations including inference latency, model interpretability, and the ability to handle concept drift as attack patterns evolve over time. These considerations have informed the design decisions in this project, particularly the focus on ensemble methods that balance accuracy with computational efficiency, and the implementation of a modular pipeline that can be updated with new data or models as needed.</w:t>
      </w:r>
      <w:r w:rsidDel="00000000" w:rsidR="00000000" w:rsidRPr="00000000">
        <w:rPr>
          <w:rtl w:val="0"/>
        </w:rPr>
      </w:r>
    </w:p>
    <w:p w:rsidR="00000000" w:rsidDel="00000000" w:rsidP="00000000" w:rsidRDefault="00000000" w:rsidRPr="00000000" w14:paraId="00000072">
      <w:pPr>
        <w:rPr/>
      </w:pPr>
      <w:r w:rsidDel="00000000" w:rsidR="00000000" w:rsidRPr="00000000">
        <w:br w:type="page"/>
      </w:r>
      <w:r w:rsidDel="00000000" w:rsidR="00000000" w:rsidRPr="00000000">
        <w:rPr>
          <w:rtl w:val="0"/>
        </w:rPr>
      </w:r>
    </w:p>
    <w:p w:rsidR="00000000" w:rsidDel="00000000" w:rsidP="00000000" w:rsidRDefault="00000000" w:rsidRPr="00000000" w14:paraId="00000073">
      <w:pPr>
        <w:pStyle w:val="Heading1"/>
        <w:spacing w:after="160" w:before="300" w:lineRule="auto"/>
        <w:rPr/>
      </w:pPr>
      <w:r w:rsidDel="00000000" w:rsidR="00000000" w:rsidRPr="00000000">
        <w:rPr>
          <w:rFonts w:ascii="Arial" w:cs="Arial" w:eastAsia="Arial" w:hAnsi="Arial"/>
          <w:b w:val="1"/>
          <w:bCs w:val="1"/>
          <w:color w:val="1f3864"/>
          <w:sz w:val="32"/>
          <w:szCs w:val="32"/>
          <w:rtl w:val="0"/>
        </w:rPr>
        <w:t xml:space="preserve">Specification and Design</w:t>
      </w:r>
      <w:r w:rsidDel="00000000" w:rsidR="00000000" w:rsidRPr="00000000">
        <w:rPr>
          <w:rtl w:val="0"/>
        </w:rPr>
      </w:r>
    </w:p>
    <w:p w:rsidR="00000000" w:rsidDel="00000000" w:rsidP="00000000" w:rsidRDefault="00000000" w:rsidRPr="00000000" w14:paraId="00000074">
      <w:pPr>
        <w:spacing w:after="120" w:line="276" w:lineRule="auto"/>
        <w:jc w:val="both"/>
        <w:rPr/>
      </w:pPr>
      <w:r w:rsidDel="00000000" w:rsidR="00000000" w:rsidRPr="00000000">
        <w:rPr>
          <w:rFonts w:ascii="Arial" w:cs="Arial" w:eastAsia="Arial" w:hAnsi="Arial"/>
          <w:sz w:val="22"/>
          <w:szCs w:val="22"/>
          <w:rtl w:val="0"/>
        </w:rPr>
        <w:t xml:space="preserve">The Intrusion Detection System is designed as a modular pipeline architecture with clearly separated components for data ingestion, preprocessing, model training, evaluation, and inference. This separation ensures that each module can be developed, tested, and replaced independently without impacting the rest of the system. The following functional and non-functional requirements define the expected behaviour of the system:</w:t>
      </w:r>
      <w:r w:rsidDel="00000000" w:rsidR="00000000" w:rsidRPr="00000000">
        <w:rPr>
          <w:rtl w:val="0"/>
        </w:rPr>
      </w:r>
    </w:p>
    <w:p w:rsidR="00000000" w:rsidDel="00000000" w:rsidP="00000000" w:rsidRDefault="00000000" w:rsidRPr="00000000" w14:paraId="00000075">
      <w:pPr>
        <w:pStyle w:val="Heading2"/>
        <w:spacing w:after="120" w:before="240" w:lineRule="auto"/>
        <w:rPr/>
      </w:pPr>
      <w:r w:rsidDel="00000000" w:rsidR="00000000" w:rsidRPr="00000000">
        <w:rPr>
          <w:rFonts w:ascii="Arial" w:cs="Arial" w:eastAsia="Arial" w:hAnsi="Arial"/>
          <w:b w:val="1"/>
          <w:bCs w:val="1"/>
          <w:color w:val="1f3864"/>
          <w:sz w:val="26"/>
          <w:szCs w:val="26"/>
          <w:rtl w:val="0"/>
        </w:rPr>
        <w:t xml:space="preserve">Functional Requirements</w:t>
      </w: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system must load and parse labelled intrusion detection datasets in CSV format, including the NSL-KDD dataset.</w:t>
      </w:r>
    </w:p>
    <w:p w:rsidR="00000000" w:rsidDel="00000000" w:rsidP="00000000" w:rsidRDefault="00000000" w:rsidRPr="00000000" w14:paraId="0000007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preprocessing module must handle missing values, remove duplicate records, encode categorical features, and normalise numerical attributes consistently across training and inference.</w:t>
      </w:r>
    </w:p>
    <w:p w:rsidR="00000000" w:rsidDel="00000000" w:rsidP="00000000" w:rsidRDefault="00000000" w:rsidRPr="00000000" w14:paraId="0000007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system must train at least three supervised learning algorithms (Random Forest, XGBoost, LightGBM) on the preprocessed training data with configurable hyperparameters.</w:t>
      </w:r>
    </w:p>
    <w:p w:rsidR="00000000" w:rsidDel="00000000" w:rsidP="00000000" w:rsidRDefault="00000000" w:rsidRPr="00000000" w14:paraId="0000007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evaluation module must compute and report precision, recall, F1-score, confusion matrix, and ROC-AUC metrics for each trained model on the held-out test set.</w:t>
      </w:r>
    </w:p>
    <w:p w:rsidR="00000000" w:rsidDel="00000000" w:rsidP="00000000" w:rsidRDefault="00000000" w:rsidRPr="00000000" w14:paraId="0000007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system must save trained model artefacts and preprocessing configurations in a serialised format (joblib/pickle) for later inference use.</w:t>
      </w:r>
    </w:p>
    <w:p w:rsidR="00000000" w:rsidDel="00000000" w:rsidP="00000000" w:rsidRDefault="00000000" w:rsidRPr="00000000" w14:paraId="0000007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inference API must accept network flow feature data via HTTP requests and return classification predictions (Benign or Malicious) with confidence scores in JSON format.</w:t>
      </w:r>
    </w:p>
    <w:p w:rsidR="00000000" w:rsidDel="00000000" w:rsidP="00000000" w:rsidRDefault="00000000" w:rsidRPr="00000000" w14:paraId="0000007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system must produce structured prediction logs (JSON/CSV) with timestamps and metadata to support auditing and monitoring of model behaviour.</w:t>
      </w:r>
    </w:p>
    <w:p w:rsidR="00000000" w:rsidDel="00000000" w:rsidP="00000000" w:rsidRDefault="00000000" w:rsidRPr="00000000" w14:paraId="0000007D">
      <w:pPr>
        <w:pStyle w:val="Heading2"/>
        <w:spacing w:after="120" w:before="240" w:lineRule="auto"/>
        <w:rPr/>
      </w:pPr>
      <w:r w:rsidDel="00000000" w:rsidR="00000000" w:rsidRPr="00000000">
        <w:rPr>
          <w:rFonts w:ascii="Arial" w:cs="Arial" w:eastAsia="Arial" w:hAnsi="Arial"/>
          <w:b w:val="1"/>
          <w:bCs w:val="1"/>
          <w:color w:val="1f3864"/>
          <w:sz w:val="26"/>
          <w:szCs w:val="26"/>
          <w:rtl w:val="0"/>
        </w:rPr>
        <w:t xml:space="preserve">Non-Functional Requirements</w:t>
      </w: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inference service must handle malformed or unexpected inputs gracefully, logging errors without crashing the overall service.</w:t>
      </w:r>
    </w:p>
    <w:p w:rsidR="00000000" w:rsidDel="00000000" w:rsidP="00000000" w:rsidRDefault="00000000" w:rsidRPr="00000000" w14:paraId="0000007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 training and evaluation pipelines must be reproducible, with all random seeds, data splits, and hyperparameter configurations documented and version-controlled.</w:t>
      </w:r>
    </w:p>
    <w:p w:rsidR="00000000" w:rsidDel="00000000" w:rsidP="00000000" w:rsidRDefault="00000000" w:rsidRPr="00000000" w14:paraId="0000008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preprocessing pipeline must avoid data leakage by fitting transformations exclusively on training data and applying the same fitted transformers to validation and test sets.</w:t>
      </w:r>
    </w:p>
    <w:p w:rsidR="00000000" w:rsidDel="00000000" w:rsidP="00000000" w:rsidRDefault="00000000" w:rsidRPr="00000000" w14:paraId="0000008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system must be modular enough that individual components (e.g., a model or a preprocessing step) can be replaced without requiring changes to other modules.</w:t>
      </w:r>
    </w:p>
    <w:p w:rsidR="00000000" w:rsidDel="00000000" w:rsidP="00000000" w:rsidRDefault="00000000" w:rsidRPr="00000000" w14:paraId="0000008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code must be well-documented with clear comments on complex logic, and accompanied by Jupyter Notebooks showing the step-by-step experimentation process.</w:t>
      </w:r>
    </w:p>
    <w:p w:rsidR="00000000" w:rsidDel="00000000" w:rsidP="00000000" w:rsidRDefault="00000000" w:rsidRPr="00000000" w14:paraId="0000008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API must respond to inference requests within a reasonable latency suitable for batch processing of network flow records.</w:t>
      </w:r>
    </w:p>
    <w:p w:rsidR="00000000" w:rsidDel="00000000" w:rsidP="00000000" w:rsidRDefault="00000000" w:rsidRPr="00000000" w14:paraId="00000084">
      <w:pPr>
        <w:rPr/>
      </w:pPr>
      <w:r w:rsidDel="00000000" w:rsidR="00000000" w:rsidRPr="00000000">
        <w:br w:type="page"/>
      </w:r>
      <w:r w:rsidDel="00000000" w:rsidR="00000000" w:rsidRPr="00000000">
        <w:rPr>
          <w:rtl w:val="0"/>
        </w:rPr>
      </w:r>
    </w:p>
    <w:p w:rsidR="00000000" w:rsidDel="00000000" w:rsidP="00000000" w:rsidRDefault="00000000" w:rsidRPr="00000000" w14:paraId="00000085">
      <w:pPr>
        <w:pStyle w:val="Heading1"/>
        <w:spacing w:after="160" w:before="300" w:lineRule="auto"/>
        <w:rPr/>
      </w:pPr>
      <w:r w:rsidDel="00000000" w:rsidR="00000000" w:rsidRPr="00000000">
        <w:rPr>
          <w:rFonts w:ascii="Arial" w:cs="Arial" w:eastAsia="Arial" w:hAnsi="Arial"/>
          <w:b w:val="1"/>
          <w:bCs w:val="1"/>
          <w:color w:val="1f3864"/>
          <w:sz w:val="32"/>
          <w:szCs w:val="32"/>
          <w:rtl w:val="0"/>
        </w:rPr>
        <w:t xml:space="preserve">Testing and Evaluation</w:t>
      </w:r>
      <w:r w:rsidDel="00000000" w:rsidR="00000000" w:rsidRPr="00000000">
        <w:rPr>
          <w:rtl w:val="0"/>
        </w:rPr>
      </w:r>
    </w:p>
    <w:p w:rsidR="00000000" w:rsidDel="00000000" w:rsidP="00000000" w:rsidRDefault="00000000" w:rsidRPr="00000000" w14:paraId="00000086">
      <w:pPr>
        <w:pStyle w:val="Heading2"/>
        <w:spacing w:after="120" w:before="240" w:lineRule="auto"/>
        <w:rPr/>
      </w:pPr>
      <w:r w:rsidDel="00000000" w:rsidR="00000000" w:rsidRPr="00000000">
        <w:rPr>
          <w:rFonts w:ascii="Arial" w:cs="Arial" w:eastAsia="Arial" w:hAnsi="Arial"/>
          <w:b w:val="1"/>
          <w:bCs w:val="1"/>
          <w:color w:val="1f3864"/>
          <w:sz w:val="26"/>
          <w:szCs w:val="26"/>
          <w:rtl w:val="0"/>
        </w:rPr>
        <w:t xml:space="preserve">Testing</w:t>
      </w:r>
      <w:r w:rsidDel="00000000" w:rsidR="00000000" w:rsidRPr="00000000">
        <w:rPr>
          <w:rtl w:val="0"/>
        </w:rPr>
      </w:r>
    </w:p>
    <w:p w:rsidR="00000000" w:rsidDel="00000000" w:rsidP="00000000" w:rsidRDefault="00000000" w:rsidRPr="00000000" w14:paraId="00000087">
      <w:pPr>
        <w:spacing w:after="120" w:line="276" w:lineRule="auto"/>
        <w:jc w:val="both"/>
        <w:rPr/>
      </w:pPr>
      <w:r w:rsidDel="00000000" w:rsidR="00000000" w:rsidRPr="00000000">
        <w:rPr>
          <w:rFonts w:ascii="Arial" w:cs="Arial" w:eastAsia="Arial" w:hAnsi="Arial"/>
          <w:sz w:val="22"/>
          <w:szCs w:val="22"/>
          <w:rtl w:val="0"/>
        </w:rPr>
        <w:t xml:space="preserve">Testing is conducted iteratively throughout the development process, aligned with the Agile methodology adopted for this project. Each module is tested independently before integration with the broader pipeline. The testing strategy encompasses the following approaches:</w:t>
      </w:r>
      <w:r w:rsidDel="00000000" w:rsidR="00000000" w:rsidRPr="00000000">
        <w:rPr>
          <w:rtl w:val="0"/>
        </w:rPr>
      </w:r>
    </w:p>
    <w:p w:rsidR="00000000" w:rsidDel="00000000" w:rsidP="00000000" w:rsidRDefault="00000000" w:rsidRPr="00000000" w14:paraId="00000088">
      <w:pPr>
        <w:spacing w:after="120" w:line="276" w:lineRule="auto"/>
        <w:jc w:val="both"/>
        <w:rPr/>
      </w:pPr>
      <w:r w:rsidDel="00000000" w:rsidR="00000000" w:rsidRPr="00000000">
        <w:rPr>
          <w:rFonts w:ascii="Arial" w:cs="Arial" w:eastAsia="Arial" w:hAnsi="Arial"/>
          <w:b w:val="1"/>
          <w:bCs w:val="1"/>
          <w:sz w:val="22"/>
          <w:szCs w:val="22"/>
          <w:rtl w:val="0"/>
        </w:rPr>
        <w:t xml:space="preserve">Unit Testing: </w:t>
      </w:r>
      <w:r w:rsidDel="00000000" w:rsidR="00000000" w:rsidRPr="00000000">
        <w:rPr>
          <w:rFonts w:ascii="Arial" w:cs="Arial" w:eastAsia="Arial" w:hAnsi="Arial"/>
          <w:sz w:val="22"/>
          <w:szCs w:val="22"/>
          <w:rtl w:val="0"/>
        </w:rPr>
        <w:t xml:space="preserve">Individual functions within the preprocessing module are tested to verify correct handling of missing values, categorical encoding, numerical scaling, and feature derivation. Each transformation is validated against expected outputs using sample data subsets. This ensures that data leakage is prevented and that the same fitted transformations are applied consistently across training and inference paths.</w:t>
      </w:r>
      <w:r w:rsidDel="00000000" w:rsidR="00000000" w:rsidRPr="00000000">
        <w:rPr>
          <w:rtl w:val="0"/>
        </w:rPr>
      </w:r>
    </w:p>
    <w:p w:rsidR="00000000" w:rsidDel="00000000" w:rsidP="00000000" w:rsidRDefault="00000000" w:rsidRPr="00000000" w14:paraId="00000089">
      <w:pPr>
        <w:spacing w:after="120" w:line="276" w:lineRule="auto"/>
        <w:jc w:val="both"/>
        <w:rPr/>
      </w:pPr>
      <w:r w:rsidDel="00000000" w:rsidR="00000000" w:rsidRPr="00000000">
        <w:rPr>
          <w:rFonts w:ascii="Arial" w:cs="Arial" w:eastAsia="Arial" w:hAnsi="Arial"/>
          <w:b w:val="1"/>
          <w:bCs w:val="1"/>
          <w:sz w:val="22"/>
          <w:szCs w:val="22"/>
          <w:rtl w:val="0"/>
        </w:rPr>
        <w:t xml:space="preserve">Integration Testing: </w:t>
      </w:r>
      <w:r w:rsidDel="00000000" w:rsidR="00000000" w:rsidRPr="00000000">
        <w:rPr>
          <w:rFonts w:ascii="Arial" w:cs="Arial" w:eastAsia="Arial" w:hAnsi="Arial"/>
          <w:sz w:val="22"/>
          <w:szCs w:val="22"/>
          <w:rtl w:val="0"/>
        </w:rPr>
        <w:t xml:space="preserve">Once individual modules are validated, the complete pipeline from data loading through preprocessing to model training is tested end-to-end. This verifies that data flows correctly between components and that the output of one module is compatible with the input requirements of the next.</w:t>
      </w:r>
      <w:r w:rsidDel="00000000" w:rsidR="00000000" w:rsidRPr="00000000">
        <w:rPr>
          <w:rtl w:val="0"/>
        </w:rPr>
      </w:r>
    </w:p>
    <w:p w:rsidR="00000000" w:rsidDel="00000000" w:rsidP="00000000" w:rsidRDefault="00000000" w:rsidRPr="00000000" w14:paraId="0000008A">
      <w:pPr>
        <w:spacing w:after="120" w:line="276" w:lineRule="auto"/>
        <w:jc w:val="both"/>
        <w:rPr/>
      </w:pPr>
      <w:r w:rsidDel="00000000" w:rsidR="00000000" w:rsidRPr="00000000">
        <w:rPr>
          <w:rFonts w:ascii="Arial" w:cs="Arial" w:eastAsia="Arial" w:hAnsi="Arial"/>
          <w:b w:val="1"/>
          <w:bCs w:val="1"/>
          <w:sz w:val="22"/>
          <w:szCs w:val="22"/>
          <w:rtl w:val="0"/>
        </w:rPr>
        <w:t xml:space="preserve">Model Validation Testing: </w:t>
      </w:r>
      <w:r w:rsidDel="00000000" w:rsidR="00000000" w:rsidRPr="00000000">
        <w:rPr>
          <w:rFonts w:ascii="Arial" w:cs="Arial" w:eastAsia="Arial" w:hAnsi="Arial"/>
          <w:sz w:val="22"/>
          <w:szCs w:val="22"/>
          <w:rtl w:val="0"/>
        </w:rPr>
        <w:t xml:space="preserve">Cross-validation is employed during model training to ensure that performance metrics are stable across different data folds and not artefacts of a particular train-test split. Hyperparameter tuning is validated by comparing results across multiple parameter configurations.</w:t>
      </w:r>
      <w:r w:rsidDel="00000000" w:rsidR="00000000" w:rsidRPr="00000000">
        <w:rPr>
          <w:rtl w:val="0"/>
        </w:rPr>
      </w:r>
    </w:p>
    <w:p w:rsidR="00000000" w:rsidDel="00000000" w:rsidP="00000000" w:rsidRDefault="00000000" w:rsidRPr="00000000" w14:paraId="0000008B">
      <w:pPr>
        <w:spacing w:after="120" w:line="276" w:lineRule="auto"/>
        <w:jc w:val="both"/>
        <w:rPr/>
      </w:pPr>
      <w:r w:rsidDel="00000000" w:rsidR="00000000" w:rsidRPr="00000000">
        <w:rPr>
          <w:rFonts w:ascii="Arial" w:cs="Arial" w:eastAsia="Arial" w:hAnsi="Arial"/>
          <w:b w:val="1"/>
          <w:bCs w:val="1"/>
          <w:sz w:val="22"/>
          <w:szCs w:val="22"/>
          <w:rtl w:val="0"/>
        </w:rPr>
        <w:t xml:space="preserve">API Testing: </w:t>
      </w:r>
      <w:r w:rsidDel="00000000" w:rsidR="00000000" w:rsidRPr="00000000">
        <w:rPr>
          <w:rFonts w:ascii="Arial" w:cs="Arial" w:eastAsia="Arial" w:hAnsi="Arial"/>
          <w:sz w:val="22"/>
          <w:szCs w:val="22"/>
          <w:rtl w:val="0"/>
        </w:rPr>
        <w:t xml:space="preserve">The inference API will be tested with valid, malformed, and edge-case inputs to ensure it returns correct predictions for valid requests and handles errors gracefully without crashing. Response format, status codes, and latency will be verified.</w:t>
      </w:r>
      <w:r w:rsidDel="00000000" w:rsidR="00000000" w:rsidRPr="00000000">
        <w:rPr>
          <w:rtl w:val="0"/>
        </w:rPr>
      </w:r>
    </w:p>
    <w:p w:rsidR="00000000" w:rsidDel="00000000" w:rsidP="00000000" w:rsidRDefault="00000000" w:rsidRPr="00000000" w14:paraId="0000008C">
      <w:pPr>
        <w:pStyle w:val="Heading2"/>
        <w:spacing w:after="120" w:before="240" w:lineRule="auto"/>
        <w:rPr/>
      </w:pPr>
      <w:r w:rsidDel="00000000" w:rsidR="00000000" w:rsidRPr="00000000">
        <w:rPr>
          <w:rFonts w:ascii="Arial" w:cs="Arial" w:eastAsia="Arial" w:hAnsi="Arial"/>
          <w:b w:val="1"/>
          <w:bCs w:val="1"/>
          <w:color w:val="1f3864"/>
          <w:sz w:val="26"/>
          <w:szCs w:val="26"/>
          <w:rtl w:val="0"/>
        </w:rPr>
        <w:t xml:space="preserve">Evaluation</w:t>
      </w:r>
      <w:r w:rsidDel="00000000" w:rsidR="00000000" w:rsidRPr="00000000">
        <w:rPr>
          <w:rtl w:val="0"/>
        </w:rPr>
      </w:r>
    </w:p>
    <w:p w:rsidR="00000000" w:rsidDel="00000000" w:rsidP="00000000" w:rsidRDefault="00000000" w:rsidRPr="00000000" w14:paraId="0000008D">
      <w:pPr>
        <w:spacing w:after="120" w:line="276" w:lineRule="auto"/>
        <w:jc w:val="both"/>
        <w:rPr/>
      </w:pPr>
      <w:r w:rsidDel="00000000" w:rsidR="00000000" w:rsidRPr="00000000">
        <w:rPr>
          <w:rFonts w:ascii="Arial" w:cs="Arial" w:eastAsia="Arial" w:hAnsi="Arial"/>
          <w:sz w:val="22"/>
          <w:szCs w:val="22"/>
          <w:rtl w:val="0"/>
        </w:rPr>
        <w:t xml:space="preserve">The project is currently at the midway point of the 12-week timeline. The following work has been completed to date:</w:t>
      </w:r>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Phase 1 (Weeks 1–2) – Literature Review and Data Acquisition: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Completed. A comprehensive review of existing research on machine learning-based intrusion detection has been conducted, covering the evolution of IDS approaches, algorithm comparisons, and class imbalance handling strategies. The NSL-KDD dataset has been acquired and initial exploratory analysis has been performed.</w:t>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Phase 2 (Weeks 3–4) – Data Analysis and Preprocessing: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Completed. Exploratory Data Analysis (EDA) has been performed to understand class distribution, feature characteristics, and data quality issues. The preprocessing pipeline has been implemented, including handling of missing values, removal of duplicate records, encoding of categorical features (protocol_type, service, flag), normalisation of numerical attributes, and derivation of additional features where beneficial. The pipeline ensures no data leakage by fitting transformations on training data only.</w:t>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Phase 3 (Weeks 5–7) – Model Development: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progress. Baseline models for Random Forest and Logistic Regression have been trained and initial performance metrics recorded. Work on XGBoost and LightGBM implementations is underway, along with systematic hyperparameter tuning using grid search and cross-validation.</w:t>
      </w:r>
    </w:p>
    <w:p w:rsidR="00000000" w:rsidDel="00000000" w:rsidP="00000000" w:rsidRDefault="00000000" w:rsidRPr="00000000" w14:paraId="00000091">
      <w:pPr>
        <w:spacing w:after="120" w:line="276" w:lineRule="auto"/>
        <w:jc w:val="both"/>
        <w:rPr/>
      </w:pPr>
      <w:r w:rsidDel="00000000" w:rsidR="00000000" w:rsidRPr="00000000">
        <w:rPr>
          <w:rFonts w:ascii="Arial" w:cs="Arial" w:eastAsia="Arial" w:hAnsi="Arial"/>
          <w:sz w:val="22"/>
          <w:szCs w:val="22"/>
          <w:rtl w:val="0"/>
        </w:rPr>
        <w:t xml:space="preserve">The progress made so far is substantial and forms a solid foundation for the remaining phases. The preprocessing pipeline is fully operational and produces consistent, reproducible feature matrices. Initial model results indicate that ensemble methods (Random Forest) significantly outperform the linear baseline (Logistic Regression) on the NSL-KDD dataset, which aligns with findings in the literature. The comparative analysis will be finalised once all candidate models have been trained and tuned.</w:t>
      </w:r>
      <w:r w:rsidDel="00000000" w:rsidR="00000000" w:rsidRPr="00000000">
        <w:rPr>
          <w:rtl w:val="0"/>
        </w:rPr>
      </w:r>
    </w:p>
    <w:p w:rsidR="00000000" w:rsidDel="00000000" w:rsidP="00000000" w:rsidRDefault="00000000" w:rsidRPr="00000000" w14:paraId="00000092">
      <w:pPr>
        <w:spacing w:after="120" w:line="276" w:lineRule="auto"/>
        <w:jc w:val="both"/>
        <w:rPr/>
      </w:pPr>
      <w:r w:rsidDel="00000000" w:rsidR="00000000" w:rsidRPr="00000000">
        <w:rPr>
          <w:rFonts w:ascii="Arial" w:cs="Arial" w:eastAsia="Arial" w:hAnsi="Arial"/>
          <w:sz w:val="22"/>
          <w:szCs w:val="22"/>
          <w:rtl w:val="0"/>
        </w:rPr>
        <w:t xml:space="preserve">The remaining work includes completing model training and hyperparameter optimisation (Phase 3), developing the inference API (Phase 4, Weeks 8–9), running the full evaluation suite and documenting results (Phase 5, Week 10), and writing the final project report and preparing the presentation (Phase 6, Weeks 11–12).</w:t>
      </w:r>
      <w:r w:rsidDel="00000000" w:rsidR="00000000" w:rsidRPr="00000000">
        <w:rPr>
          <w:rtl w:val="0"/>
        </w:rPr>
      </w:r>
    </w:p>
    <w:p w:rsidR="00000000" w:rsidDel="00000000" w:rsidP="00000000" w:rsidRDefault="00000000" w:rsidRPr="00000000" w14:paraId="00000093">
      <w:pPr>
        <w:rPr/>
      </w:pPr>
      <w:r w:rsidDel="00000000" w:rsidR="00000000" w:rsidRPr="00000000">
        <w:br w:type="page"/>
      </w:r>
      <w:r w:rsidDel="00000000" w:rsidR="00000000" w:rsidRPr="00000000">
        <w:rPr>
          <w:rtl w:val="0"/>
        </w:rPr>
      </w:r>
    </w:p>
    <w:p w:rsidR="00000000" w:rsidDel="00000000" w:rsidP="00000000" w:rsidRDefault="00000000" w:rsidRPr="00000000" w14:paraId="00000094">
      <w:pPr>
        <w:pStyle w:val="Heading1"/>
        <w:spacing w:after="160" w:before="300" w:lineRule="auto"/>
        <w:rPr/>
      </w:pPr>
      <w:r w:rsidDel="00000000" w:rsidR="00000000" w:rsidRPr="00000000">
        <w:rPr>
          <w:rFonts w:ascii="Arial" w:cs="Arial" w:eastAsia="Arial" w:hAnsi="Arial"/>
          <w:b w:val="1"/>
          <w:bCs w:val="1"/>
          <w:color w:val="1f3864"/>
          <w:sz w:val="32"/>
          <w:szCs w:val="32"/>
          <w:rtl w:val="0"/>
        </w:rPr>
        <w:t xml:space="preserve">Future Work</w:t>
      </w:r>
      <w:r w:rsidDel="00000000" w:rsidR="00000000" w:rsidRPr="00000000">
        <w:rPr>
          <w:rtl w:val="0"/>
        </w:rPr>
      </w:r>
    </w:p>
    <w:p w:rsidR="00000000" w:rsidDel="00000000" w:rsidP="00000000" w:rsidRDefault="00000000" w:rsidRPr="00000000" w14:paraId="00000095">
      <w:pPr>
        <w:spacing w:after="120" w:line="276" w:lineRule="auto"/>
        <w:jc w:val="both"/>
        <w:rPr/>
      </w:pPr>
      <w:r w:rsidDel="00000000" w:rsidR="00000000" w:rsidRPr="00000000">
        <w:rPr>
          <w:rFonts w:ascii="Arial" w:cs="Arial" w:eastAsia="Arial" w:hAnsi="Arial"/>
          <w:sz w:val="22"/>
          <w:szCs w:val="22"/>
          <w:rtl w:val="0"/>
        </w:rPr>
        <w:t xml:space="preserve">The system currently has a fully operational preprocessing pipeline and initial trained models, with the inference API and final evaluation still to be completed within the project timeline. Beyond the scope of this specific submission, the following areas have been identified as potential future extensions:</w:t>
      </w:r>
      <w:r w:rsidDel="00000000" w:rsidR="00000000" w:rsidRPr="00000000">
        <w:rPr>
          <w:rtl w:val="0"/>
        </w:rPr>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Real-Time Packet Capture and Analysis</w:t>
      </w:r>
      <w:r w:rsidDel="00000000" w:rsidR="00000000" w:rsidRPr="00000000">
        <w:rPr>
          <w:rtl w:val="0"/>
        </w:rPr>
      </w:r>
    </w:p>
    <w:p w:rsidR="00000000" w:rsidDel="00000000" w:rsidP="00000000" w:rsidRDefault="00000000" w:rsidRPr="00000000" w14:paraId="0000009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76"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Integrating live network packet capture using libraries such as Scapy or pcap, enabling the system to process real-time traffic streams rather than pre-recorded datasets. This would require handling continuous data ingestion and streaming feature extraction.</w:t>
      </w:r>
      <w:r w:rsidDel="00000000" w:rsidR="00000000" w:rsidRPr="00000000">
        <w:rPr>
          <w:rtl w:val="0"/>
        </w:rPr>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Enterprise SIEM Integration</w:t>
      </w:r>
      <w:r w:rsidDel="00000000" w:rsidR="00000000" w:rsidRPr="00000000">
        <w:rPr>
          <w:rtl w:val="0"/>
        </w:rPr>
      </w:r>
    </w:p>
    <w:p w:rsidR="00000000" w:rsidDel="00000000" w:rsidP="00000000" w:rsidRDefault="00000000" w:rsidRPr="00000000" w14:paraId="0000009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76"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Connecting the intrusion detection system to enterprise Security Information and Event Management platforms such as Splunk or the ELK stack (Elasticsearch, Logstash, Kibana) to provide a unified security monitoring dashboard with automated alerting.</w:t>
      </w:r>
      <w:r w:rsidDel="00000000" w:rsidR="00000000" w:rsidRPr="00000000">
        <w:rPr>
          <w:rtl w:val="0"/>
        </w:rPr>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Deep Learning Implementations</w:t>
      </w:r>
      <w:r w:rsidDel="00000000" w:rsidR="00000000" w:rsidRPr="00000000">
        <w:rPr>
          <w:rtl w:val="0"/>
        </w:rPr>
      </w:r>
    </w:p>
    <w:p w:rsidR="00000000" w:rsidDel="00000000" w:rsidP="00000000" w:rsidRDefault="00000000" w:rsidRPr="00000000" w14:paraId="0000009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76"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Exploring deep learning architectures such as Long Short-Term Memory (LSTM) networks for sequential pattern detection or Convolutional Neural Networks (CNNs) for spatial feature extraction from network traffic, which require significantly more computational resources than the current ensemble methods.</w:t>
      </w:r>
      <w:r w:rsidDel="00000000" w:rsidR="00000000" w:rsidRPr="00000000">
        <w:rPr>
          <w:rtl w:val="0"/>
        </w:rPr>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Automated Active Response</w:t>
      </w:r>
      <w:r w:rsidDel="00000000" w:rsidR="00000000" w:rsidRPr="00000000">
        <w:rPr>
          <w:rtl w:val="0"/>
        </w:rPr>
      </w:r>
    </w:p>
    <w:p w:rsidR="00000000" w:rsidDel="00000000" w:rsidP="00000000" w:rsidRDefault="00000000" w:rsidRPr="00000000" w14:paraId="0000009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76"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Extending the system to automatically block malicious IP addresses or quarantine suspicious traffic upon detection, transforming it from a passive detection system into an active Intrusion Prevention System (IPS).</w:t>
      </w:r>
      <w:r w:rsidDel="00000000" w:rsidR="00000000" w:rsidRPr="00000000">
        <w:rPr>
          <w:rtl w:val="0"/>
        </w:rPr>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Concept Drift Detection and Model Retraining</w:t>
      </w:r>
      <w:r w:rsidDel="00000000" w:rsidR="00000000" w:rsidRPr="00000000">
        <w:rPr>
          <w:rtl w:val="0"/>
        </w:rPr>
      </w:r>
    </w:p>
    <w:p w:rsidR="00000000" w:rsidDel="00000000" w:rsidP="00000000" w:rsidRDefault="00000000" w:rsidRPr="00000000" w14:paraId="0000009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76"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Implementing mechanisms to detect when the distribution of incoming traffic shifts over time (concept drift), which would trigger automated model retraining to maintain detection accuracy as attack patterns evolve.</w:t>
      </w:r>
      <w:r w:rsidDel="00000000" w:rsidR="00000000" w:rsidRPr="00000000">
        <w:rPr>
          <w:rtl w:val="0"/>
        </w:rPr>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Multi-Dataset Validation</w:t>
      </w:r>
      <w:r w:rsidDel="00000000" w:rsidR="00000000" w:rsidRPr="00000000">
        <w:rPr>
          <w:rtl w:val="0"/>
        </w:rPr>
      </w:r>
    </w:p>
    <w:p w:rsidR="00000000" w:rsidDel="00000000" w:rsidP="00000000" w:rsidRDefault="00000000" w:rsidRPr="00000000" w14:paraId="000000A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76" w:lineRule="auto"/>
        <w:ind w:left="108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Evaluating the trained models on additional datasets such as CIC-IDS2017 and UNSW-NB15 to assess generalisation performance across different network environments and attack typologies.</w:t>
      </w:r>
      <w:r w:rsidDel="00000000" w:rsidR="00000000" w:rsidRPr="00000000">
        <w:rPr>
          <w:rtl w:val="0"/>
        </w:rPr>
      </w:r>
    </w:p>
    <w:p w:rsidR="00000000" w:rsidDel="00000000" w:rsidP="00000000" w:rsidRDefault="00000000" w:rsidRPr="00000000" w14:paraId="000000A2">
      <w:pPr>
        <w:rPr/>
      </w:pPr>
      <w:r w:rsidDel="00000000" w:rsidR="00000000" w:rsidRPr="00000000">
        <w:br w:type="page"/>
      </w:r>
      <w:r w:rsidDel="00000000" w:rsidR="00000000" w:rsidRPr="00000000">
        <w:rPr>
          <w:rtl w:val="0"/>
        </w:rPr>
      </w:r>
    </w:p>
    <w:p w:rsidR="00000000" w:rsidDel="00000000" w:rsidP="00000000" w:rsidRDefault="00000000" w:rsidRPr="00000000" w14:paraId="000000A3">
      <w:pPr>
        <w:pStyle w:val="Heading1"/>
        <w:spacing w:after="160" w:before="300" w:lineRule="auto"/>
        <w:rPr/>
      </w:pPr>
      <w:r w:rsidDel="00000000" w:rsidR="00000000" w:rsidRPr="00000000">
        <w:rPr>
          <w:rFonts w:ascii="Arial" w:cs="Arial" w:eastAsia="Arial" w:hAnsi="Arial"/>
          <w:b w:val="1"/>
          <w:bCs w:val="1"/>
          <w:color w:val="1f3864"/>
          <w:sz w:val="32"/>
          <w:szCs w:val="32"/>
          <w:rtl w:val="0"/>
        </w:rPr>
        <w:t xml:space="preserve">References and Bibliography</w:t>
      </w:r>
      <w:r w:rsidDel="00000000" w:rsidR="00000000" w:rsidRPr="00000000">
        <w:rPr>
          <w:rtl w:val="0"/>
        </w:rPr>
      </w:r>
    </w:p>
    <w:p w:rsidR="00000000" w:rsidDel="00000000" w:rsidP="00000000" w:rsidRDefault="00000000" w:rsidRPr="00000000" w14:paraId="000000A4">
      <w:pPr>
        <w:spacing w:after="120" w:line="276" w:lineRule="auto"/>
        <w:jc w:val="both"/>
        <w:rPr/>
      </w:pPr>
      <w:r w:rsidDel="00000000" w:rsidR="00000000" w:rsidRPr="00000000">
        <w:rPr>
          <w:rFonts w:ascii="Arial" w:cs="Arial" w:eastAsia="Arial" w:hAnsi="Arial"/>
          <w:sz w:val="22"/>
          <w:szCs w:val="22"/>
          <w:rtl w:val="0"/>
        </w:rPr>
        <w:t xml:space="preserve">[1] Scikit-learn Developers. (2024). </w:t>
      </w:r>
      <w:r w:rsidDel="00000000" w:rsidR="00000000" w:rsidRPr="00000000">
        <w:rPr>
          <w:rFonts w:ascii="Arial" w:cs="Arial" w:eastAsia="Arial" w:hAnsi="Arial"/>
          <w:i w:val="1"/>
          <w:iCs w:val="1"/>
          <w:sz w:val="22"/>
          <w:szCs w:val="22"/>
          <w:rtl w:val="0"/>
        </w:rPr>
        <w:t xml:space="preserve">User Guide: Supervised learning</w:t>
      </w:r>
      <w:r w:rsidDel="00000000" w:rsidR="00000000" w:rsidRPr="00000000">
        <w:rPr>
          <w:rFonts w:ascii="Arial" w:cs="Arial" w:eastAsia="Arial" w:hAnsi="Arial"/>
          <w:sz w:val="22"/>
          <w:szCs w:val="22"/>
          <w:rtl w:val="0"/>
        </w:rPr>
        <w:t xml:space="preserve">. Scikit-learn.org.</w:t>
      </w:r>
      <w:r w:rsidDel="00000000" w:rsidR="00000000" w:rsidRPr="00000000">
        <w:rPr>
          <w:rtl w:val="0"/>
        </w:rPr>
      </w:r>
    </w:p>
    <w:p w:rsidR="00000000" w:rsidDel="00000000" w:rsidP="00000000" w:rsidRDefault="00000000" w:rsidRPr="00000000" w14:paraId="000000A5">
      <w:pPr>
        <w:spacing w:after="120" w:line="276" w:lineRule="auto"/>
        <w:jc w:val="both"/>
        <w:rPr/>
      </w:pPr>
      <w:r w:rsidDel="00000000" w:rsidR="00000000" w:rsidRPr="00000000">
        <w:rPr>
          <w:rFonts w:ascii="Arial" w:cs="Arial" w:eastAsia="Arial" w:hAnsi="Arial"/>
          <w:sz w:val="22"/>
          <w:szCs w:val="22"/>
          <w:rtl w:val="0"/>
        </w:rPr>
        <w:t xml:space="preserve">[2] Tavallaee, M., Bagheri, E., Lu, W., &amp; Ghorbani, A. A. (2009). A detailed analysis of the KDD CUP 99 data set. </w:t>
      </w:r>
      <w:r w:rsidDel="00000000" w:rsidR="00000000" w:rsidRPr="00000000">
        <w:rPr>
          <w:rFonts w:ascii="Arial" w:cs="Arial" w:eastAsia="Arial" w:hAnsi="Arial"/>
          <w:i w:val="1"/>
          <w:iCs w:val="1"/>
          <w:sz w:val="22"/>
          <w:szCs w:val="22"/>
          <w:rtl w:val="0"/>
        </w:rPr>
        <w:t xml:space="preserve">Proceedings of the Second IEEE Symposium on Computational Intelligence for Security and Defense Applications</w:t>
      </w:r>
      <w:r w:rsidDel="00000000" w:rsidR="00000000" w:rsidRPr="00000000">
        <w:rPr>
          <w:rFonts w:ascii="Arial" w:cs="Arial" w:eastAsia="Arial" w:hAnsi="Arial"/>
          <w:sz w:val="22"/>
          <w:szCs w:val="22"/>
          <w:rtl w:val="0"/>
        </w:rPr>
        <w:t xml:space="preserve">.</w:t>
      </w:r>
      <w:r w:rsidDel="00000000" w:rsidR="00000000" w:rsidRPr="00000000">
        <w:rPr>
          <w:rtl w:val="0"/>
        </w:rPr>
      </w:r>
    </w:p>
    <w:p w:rsidR="00000000" w:rsidDel="00000000" w:rsidP="00000000" w:rsidRDefault="00000000" w:rsidRPr="00000000" w14:paraId="000000A6">
      <w:pPr>
        <w:spacing w:after="120" w:line="276" w:lineRule="auto"/>
        <w:jc w:val="both"/>
        <w:rPr/>
      </w:pPr>
      <w:r w:rsidDel="00000000" w:rsidR="00000000" w:rsidRPr="00000000">
        <w:rPr>
          <w:rFonts w:ascii="Arial" w:cs="Arial" w:eastAsia="Arial" w:hAnsi="Arial"/>
          <w:sz w:val="22"/>
          <w:szCs w:val="22"/>
          <w:rtl w:val="0"/>
        </w:rPr>
        <w:t xml:space="preserve">[3] Sarhan, M., Layeghy, S., &amp; Portmann, M. (2020). An evaluation of machine learning techniques for intrusion detection in IoT networks. </w:t>
      </w:r>
      <w:r w:rsidDel="00000000" w:rsidR="00000000" w:rsidRPr="00000000">
        <w:rPr>
          <w:rFonts w:ascii="Arial" w:cs="Arial" w:eastAsia="Arial" w:hAnsi="Arial"/>
          <w:i w:val="1"/>
          <w:iCs w:val="1"/>
          <w:sz w:val="22"/>
          <w:szCs w:val="22"/>
          <w:rtl w:val="0"/>
        </w:rPr>
        <w:t xml:space="preserve">Algorithms</w:t>
      </w:r>
      <w:r w:rsidDel="00000000" w:rsidR="00000000" w:rsidRPr="00000000">
        <w:rPr>
          <w:rFonts w:ascii="Arial" w:cs="Arial" w:eastAsia="Arial" w:hAnsi="Arial"/>
          <w:sz w:val="22"/>
          <w:szCs w:val="22"/>
          <w:rtl w:val="0"/>
        </w:rPr>
        <w:t xml:space="preserve">, 13(9), 223.</w:t>
      </w:r>
      <w:r w:rsidDel="00000000" w:rsidR="00000000" w:rsidRPr="00000000">
        <w:rPr>
          <w:rtl w:val="0"/>
        </w:rPr>
      </w:r>
    </w:p>
    <w:p w:rsidR="00000000" w:rsidDel="00000000" w:rsidP="00000000" w:rsidRDefault="00000000" w:rsidRPr="00000000" w14:paraId="000000A7">
      <w:pPr>
        <w:spacing w:after="120" w:line="276" w:lineRule="auto"/>
        <w:jc w:val="both"/>
        <w:rPr/>
      </w:pPr>
      <w:r w:rsidDel="00000000" w:rsidR="00000000" w:rsidRPr="00000000">
        <w:rPr>
          <w:rFonts w:ascii="Arial" w:cs="Arial" w:eastAsia="Arial" w:hAnsi="Arial"/>
          <w:sz w:val="22"/>
          <w:szCs w:val="22"/>
          <w:rtl w:val="0"/>
        </w:rPr>
        <w:t xml:space="preserve">[4] Pandas Development Team. (2024). </w:t>
      </w:r>
      <w:r w:rsidDel="00000000" w:rsidR="00000000" w:rsidRPr="00000000">
        <w:rPr>
          <w:rFonts w:ascii="Arial" w:cs="Arial" w:eastAsia="Arial" w:hAnsi="Arial"/>
          <w:i w:val="1"/>
          <w:iCs w:val="1"/>
          <w:sz w:val="22"/>
          <w:szCs w:val="22"/>
          <w:rtl w:val="0"/>
        </w:rPr>
        <w:t xml:space="preserve">pandas documentation</w:t>
      </w:r>
      <w:r w:rsidDel="00000000" w:rsidR="00000000" w:rsidRPr="00000000">
        <w:rPr>
          <w:rFonts w:ascii="Arial" w:cs="Arial" w:eastAsia="Arial" w:hAnsi="Arial"/>
          <w:sz w:val="22"/>
          <w:szCs w:val="22"/>
          <w:rtl w:val="0"/>
        </w:rPr>
        <w:t xml:space="preserve">. PyData.</w:t>
      </w:r>
      <w:r w:rsidDel="00000000" w:rsidR="00000000" w:rsidRPr="00000000">
        <w:rPr>
          <w:rtl w:val="0"/>
        </w:rPr>
      </w:r>
    </w:p>
    <w:p w:rsidR="00000000" w:rsidDel="00000000" w:rsidP="00000000" w:rsidRDefault="00000000" w:rsidRPr="00000000" w14:paraId="000000A8">
      <w:pPr>
        <w:spacing w:after="120" w:line="276" w:lineRule="auto"/>
        <w:jc w:val="both"/>
        <w:rPr/>
      </w:pPr>
      <w:r w:rsidDel="00000000" w:rsidR="00000000" w:rsidRPr="00000000">
        <w:rPr>
          <w:rFonts w:ascii="Arial" w:cs="Arial" w:eastAsia="Arial" w:hAnsi="Arial"/>
          <w:sz w:val="22"/>
          <w:szCs w:val="22"/>
          <w:rtl w:val="0"/>
        </w:rPr>
        <w:t xml:space="preserve">[5] Chen, T., &amp; Guestrin, C. (2016). XGBoost: A scalable tree boosting system. </w:t>
      </w:r>
      <w:r w:rsidDel="00000000" w:rsidR="00000000" w:rsidRPr="00000000">
        <w:rPr>
          <w:rFonts w:ascii="Arial" w:cs="Arial" w:eastAsia="Arial" w:hAnsi="Arial"/>
          <w:i w:val="1"/>
          <w:iCs w:val="1"/>
          <w:sz w:val="22"/>
          <w:szCs w:val="22"/>
          <w:rtl w:val="0"/>
        </w:rPr>
        <w:t xml:space="preserve">Proceedings of the 22nd ACM SIGKDD International Conference on Knowledge Discovery and Data Mining</w:t>
      </w:r>
      <w:r w:rsidDel="00000000" w:rsidR="00000000" w:rsidRPr="00000000">
        <w:rPr>
          <w:rFonts w:ascii="Arial" w:cs="Arial" w:eastAsia="Arial" w:hAnsi="Arial"/>
          <w:sz w:val="22"/>
          <w:szCs w:val="22"/>
          <w:rtl w:val="0"/>
        </w:rPr>
        <w:t xml:space="preserve">, 785–794.</w:t>
      </w:r>
      <w:r w:rsidDel="00000000" w:rsidR="00000000" w:rsidRPr="00000000">
        <w:rPr>
          <w:rtl w:val="0"/>
        </w:rPr>
      </w:r>
    </w:p>
    <w:p w:rsidR="00000000" w:rsidDel="00000000" w:rsidP="00000000" w:rsidRDefault="00000000" w:rsidRPr="00000000" w14:paraId="000000A9">
      <w:pPr>
        <w:spacing w:after="120" w:line="276" w:lineRule="auto"/>
        <w:jc w:val="both"/>
        <w:rPr/>
      </w:pPr>
      <w:r w:rsidDel="00000000" w:rsidR="00000000" w:rsidRPr="00000000">
        <w:rPr>
          <w:rFonts w:ascii="Arial" w:cs="Arial" w:eastAsia="Arial" w:hAnsi="Arial"/>
          <w:sz w:val="22"/>
          <w:szCs w:val="22"/>
          <w:rtl w:val="0"/>
        </w:rPr>
        <w:t xml:space="preserve">[6] Ke, G., Meng, Q., Finley, T., Wang, T., Chen, W., Ma, W., Ye, Q., &amp; Liu, T. Y. (2017). LightGBM: A highly efficient gradient boosting decision tree. </w:t>
      </w:r>
      <w:r w:rsidDel="00000000" w:rsidR="00000000" w:rsidRPr="00000000">
        <w:rPr>
          <w:rFonts w:ascii="Arial" w:cs="Arial" w:eastAsia="Arial" w:hAnsi="Arial"/>
          <w:i w:val="1"/>
          <w:iCs w:val="1"/>
          <w:sz w:val="22"/>
          <w:szCs w:val="22"/>
          <w:rtl w:val="0"/>
        </w:rPr>
        <w:t xml:space="preserve">Advances in Neural Information Processing Systems</w:t>
      </w:r>
      <w:r w:rsidDel="00000000" w:rsidR="00000000" w:rsidRPr="00000000">
        <w:rPr>
          <w:rFonts w:ascii="Arial" w:cs="Arial" w:eastAsia="Arial" w:hAnsi="Arial"/>
          <w:sz w:val="22"/>
          <w:szCs w:val="22"/>
          <w:rtl w:val="0"/>
        </w:rPr>
        <w:t xml:space="preserve">, 30.</w:t>
      </w:r>
      <w:r w:rsidDel="00000000" w:rsidR="00000000" w:rsidRPr="00000000">
        <w:rPr>
          <w:rtl w:val="0"/>
        </w:rPr>
      </w:r>
    </w:p>
    <w:p w:rsidR="00000000" w:rsidDel="00000000" w:rsidP="00000000" w:rsidRDefault="00000000" w:rsidRPr="00000000" w14:paraId="000000AA">
      <w:pPr>
        <w:spacing w:after="120" w:line="276" w:lineRule="auto"/>
        <w:jc w:val="both"/>
        <w:rPr/>
      </w:pPr>
      <w:r w:rsidDel="00000000" w:rsidR="00000000" w:rsidRPr="00000000">
        <w:rPr>
          <w:rFonts w:ascii="Arial" w:cs="Arial" w:eastAsia="Arial" w:hAnsi="Arial"/>
          <w:sz w:val="22"/>
          <w:szCs w:val="22"/>
          <w:rtl w:val="0"/>
        </w:rPr>
        <w:t xml:space="preserve">[7] Breiman, L. (2001). Random Forests. </w:t>
      </w:r>
      <w:r w:rsidDel="00000000" w:rsidR="00000000" w:rsidRPr="00000000">
        <w:rPr>
          <w:rFonts w:ascii="Arial" w:cs="Arial" w:eastAsia="Arial" w:hAnsi="Arial"/>
          <w:i w:val="1"/>
          <w:iCs w:val="1"/>
          <w:sz w:val="22"/>
          <w:szCs w:val="22"/>
          <w:rtl w:val="0"/>
        </w:rPr>
        <w:t xml:space="preserve">Machine Learning</w:t>
      </w:r>
      <w:r w:rsidDel="00000000" w:rsidR="00000000" w:rsidRPr="00000000">
        <w:rPr>
          <w:rFonts w:ascii="Arial" w:cs="Arial" w:eastAsia="Arial" w:hAnsi="Arial"/>
          <w:sz w:val="22"/>
          <w:szCs w:val="22"/>
          <w:rtl w:val="0"/>
        </w:rPr>
        <w:t xml:space="preserve">, 45(1), 5–32.</w:t>
      </w:r>
      <w:r w:rsidDel="00000000" w:rsidR="00000000" w:rsidRPr="00000000">
        <w:rPr>
          <w:rtl w:val="0"/>
        </w:rPr>
      </w:r>
    </w:p>
    <w:p w:rsidR="00000000" w:rsidDel="00000000" w:rsidP="00000000" w:rsidRDefault="00000000" w:rsidRPr="00000000" w14:paraId="000000AB">
      <w:pPr>
        <w:spacing w:after="120" w:line="276" w:lineRule="auto"/>
        <w:jc w:val="both"/>
        <w:rPr/>
      </w:pPr>
      <w:r w:rsidDel="00000000" w:rsidR="00000000" w:rsidRPr="00000000">
        <w:rPr>
          <w:rFonts w:ascii="Arial" w:cs="Arial" w:eastAsia="Arial" w:hAnsi="Arial"/>
          <w:sz w:val="22"/>
          <w:szCs w:val="22"/>
          <w:rtl w:val="0"/>
        </w:rPr>
        <w:t xml:space="preserve">[8] NSL-KDD Dataset. University of New Brunswick. Available at: https://www.unb.ca/cic/datasets/nsl.html</w:t>
      </w:r>
      <w:r w:rsidDel="00000000" w:rsidR="00000000" w:rsidRPr="00000000">
        <w:rPr>
          <w:rtl w:val="0"/>
        </w:rPr>
      </w:r>
    </w:p>
    <w:p w:rsidR="00000000" w:rsidDel="00000000" w:rsidP="00000000" w:rsidRDefault="00000000" w:rsidRPr="00000000" w14:paraId="000000AC">
      <w:pPr>
        <w:rPr/>
      </w:pPr>
      <w:r w:rsidDel="00000000" w:rsidR="00000000" w:rsidRPr="00000000">
        <w:br w:type="page"/>
      </w:r>
      <w:r w:rsidDel="00000000" w:rsidR="00000000" w:rsidRPr="00000000">
        <w:rPr>
          <w:rtl w:val="0"/>
        </w:rPr>
      </w:r>
    </w:p>
    <w:p w:rsidR="00000000" w:rsidDel="00000000" w:rsidP="00000000" w:rsidRDefault="00000000" w:rsidRPr="00000000" w14:paraId="000000AD">
      <w:pPr>
        <w:pStyle w:val="Heading1"/>
        <w:spacing w:after="160" w:before="300" w:lineRule="auto"/>
        <w:rPr/>
      </w:pPr>
      <w:r w:rsidDel="00000000" w:rsidR="00000000" w:rsidRPr="00000000">
        <w:rPr>
          <w:rFonts w:ascii="Arial" w:cs="Arial" w:eastAsia="Arial" w:hAnsi="Arial"/>
          <w:b w:val="1"/>
          <w:bCs w:val="1"/>
          <w:color w:val="1f3864"/>
          <w:sz w:val="32"/>
          <w:szCs w:val="32"/>
          <w:rtl w:val="0"/>
        </w:rPr>
        <w:t xml:space="preserve">Appendix</w:t>
      </w:r>
      <w:r w:rsidDel="00000000" w:rsidR="00000000" w:rsidRPr="00000000">
        <w:rPr>
          <w:rtl w:val="0"/>
        </w:rPr>
      </w:r>
    </w:p>
    <w:p w:rsidR="00000000" w:rsidDel="00000000" w:rsidP="00000000" w:rsidRDefault="00000000" w:rsidRPr="00000000" w14:paraId="000000AE">
      <w:pPr>
        <w:spacing w:after="80" w:lineRule="auto"/>
        <w:rPr/>
      </w:pPr>
      <w:r w:rsidDel="00000000" w:rsidR="00000000" w:rsidRPr="00000000">
        <w:rPr>
          <w:rFonts w:ascii="Arial" w:cs="Arial" w:eastAsia="Arial" w:hAnsi="Arial"/>
          <w:b w:val="1"/>
          <w:bCs w:val="1"/>
          <w:i w:val="1"/>
          <w:iCs w:val="1"/>
          <w:color w:val="555555"/>
          <w:sz w:val="20"/>
          <w:szCs w:val="20"/>
          <w:rtl w:val="0"/>
        </w:rPr>
        <w:t xml:space="preserve">Table A1: Module-wise Functional and Non-Functional Requirements</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4160"/>
        <w:gridCol w:w="3000"/>
        <w:tblGridChange w:id="0">
          <w:tblGrid>
            <w:gridCol w:w="2200"/>
            <w:gridCol w:w="4160"/>
            <w:gridCol w:w="3000"/>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AF">
            <w:pPr>
              <w:rPr/>
            </w:pPr>
            <w:r w:rsidDel="00000000" w:rsidR="00000000" w:rsidRPr="00000000">
              <w:rPr>
                <w:rFonts w:ascii="Arial" w:cs="Arial" w:eastAsia="Arial" w:hAnsi="Arial"/>
                <w:b w:val="1"/>
                <w:bCs w:val="1"/>
                <w:color w:val="ffffff"/>
                <w:sz w:val="20"/>
                <w:szCs w:val="20"/>
                <w:rtl w:val="0"/>
              </w:rPr>
              <w:t xml:space="preserve">Module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B0">
            <w:pPr>
              <w:rPr/>
            </w:pPr>
            <w:r w:rsidDel="00000000" w:rsidR="00000000" w:rsidRPr="00000000">
              <w:rPr>
                <w:rFonts w:ascii="Arial" w:cs="Arial" w:eastAsia="Arial" w:hAnsi="Arial"/>
                <w:b w:val="1"/>
                <w:bCs w:val="1"/>
                <w:color w:val="ffffff"/>
                <w:sz w:val="20"/>
                <w:szCs w:val="20"/>
                <w:rtl w:val="0"/>
              </w:rPr>
              <w:t xml:space="preserve">Functional Requirement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B1">
            <w:pPr>
              <w:rPr/>
            </w:pPr>
            <w:r w:rsidDel="00000000" w:rsidR="00000000" w:rsidRPr="00000000">
              <w:rPr>
                <w:rFonts w:ascii="Arial" w:cs="Arial" w:eastAsia="Arial" w:hAnsi="Arial"/>
                <w:b w:val="1"/>
                <w:bCs w:val="1"/>
                <w:color w:val="ffffff"/>
                <w:sz w:val="20"/>
                <w:szCs w:val="20"/>
                <w:rtl w:val="0"/>
              </w:rPr>
              <w:t xml:space="preserve">Non-Functional Requirement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B2">
            <w:pPr>
              <w:spacing w:after="0" w:lineRule="auto"/>
              <w:jc w:val="left"/>
              <w:rPr/>
            </w:pPr>
            <w:r w:rsidDel="00000000" w:rsidR="00000000" w:rsidRPr="00000000">
              <w:rPr>
                <w:rFonts w:ascii="Arial" w:cs="Arial" w:eastAsia="Arial" w:hAnsi="Arial"/>
                <w:b w:val="1"/>
                <w:bCs w:val="1"/>
                <w:sz w:val="20"/>
                <w:szCs w:val="20"/>
                <w:rtl w:val="0"/>
              </w:rPr>
              <w:t xml:space="preserve">Data Ingestion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B3">
            <w:pPr>
              <w:spacing w:after="0" w:lineRule="auto"/>
              <w:jc w:val="left"/>
              <w:rPr/>
            </w:pPr>
            <w:r w:rsidDel="00000000" w:rsidR="00000000" w:rsidRPr="00000000">
              <w:rPr>
                <w:rFonts w:ascii="Arial" w:cs="Arial" w:eastAsia="Arial" w:hAnsi="Arial"/>
                <w:b w:val="0"/>
                <w:bCs w:val="0"/>
                <w:sz w:val="20"/>
                <w:szCs w:val="20"/>
                <w:rtl w:val="0"/>
              </w:rPr>
              <w:t xml:space="preserve">Load and parse CSV-based network flow datasets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B4">
            <w:pPr>
              <w:spacing w:after="0" w:lineRule="auto"/>
              <w:jc w:val="left"/>
              <w:rPr/>
            </w:pPr>
            <w:r w:rsidDel="00000000" w:rsidR="00000000" w:rsidRPr="00000000">
              <w:rPr>
                <w:rFonts w:ascii="Arial" w:cs="Arial" w:eastAsia="Arial" w:hAnsi="Arial"/>
                <w:b w:val="0"/>
                <w:bCs w:val="0"/>
                <w:sz w:val="20"/>
                <w:szCs w:val="20"/>
                <w:rtl w:val="0"/>
              </w:rPr>
              <w:t xml:space="preserve">Must handle files up to 500MB without memory errors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vAlign w:val="center"/>
          </w:tcPr>
          <w:p w:rsidR="00000000" w:rsidDel="00000000" w:rsidP="00000000" w:rsidRDefault="00000000" w:rsidRPr="00000000" w14:paraId="000000B5">
            <w:pPr>
              <w:spacing w:after="0" w:lineRule="auto"/>
              <w:jc w:val="left"/>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vAlign w:val="center"/>
          </w:tcPr>
          <w:p w:rsidR="00000000" w:rsidDel="00000000" w:rsidP="00000000" w:rsidRDefault="00000000" w:rsidRPr="00000000" w14:paraId="000000B6">
            <w:pPr>
              <w:spacing w:after="0" w:lineRule="auto"/>
              <w:jc w:val="left"/>
              <w:rPr/>
            </w:pPr>
            <w:r w:rsidDel="00000000" w:rsidR="00000000" w:rsidRPr="00000000">
              <w:rPr>
                <w:rFonts w:ascii="Arial" w:cs="Arial" w:eastAsia="Arial" w:hAnsi="Arial"/>
                <w:b w:val="0"/>
                <w:bCs w:val="0"/>
                <w:sz w:val="20"/>
                <w:szCs w:val="20"/>
                <w:rtl w:val="0"/>
              </w:rPr>
              <w:t xml:space="preserve">Validate dataset schema and report missing columns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vAlign w:val="center"/>
          </w:tcPr>
          <w:p w:rsidR="00000000" w:rsidDel="00000000" w:rsidP="00000000" w:rsidRDefault="00000000" w:rsidRPr="00000000" w14:paraId="000000B7">
            <w:pPr>
              <w:spacing w:after="0" w:lineRule="auto"/>
              <w:jc w:val="left"/>
              <w:rPr/>
            </w:pPr>
            <w:r w:rsidDel="00000000" w:rsidR="00000000" w:rsidRPr="00000000">
              <w:rPr>
                <w:rFonts w:ascii="Arial" w:cs="Arial" w:eastAsia="Arial" w:hAnsi="Arial"/>
                <w:b w:val="0"/>
                <w:bCs w:val="0"/>
                <w:sz w:val="20"/>
                <w:szCs w:val="20"/>
                <w:rtl w:val="0"/>
              </w:rPr>
              <w:t xml:space="preserve">Failure logged with descriptive error messages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B8">
            <w:pPr>
              <w:spacing w:after="0" w:lineRule="auto"/>
              <w:jc w:val="left"/>
              <w:rPr/>
            </w:pPr>
            <w:r w:rsidDel="00000000" w:rsidR="00000000" w:rsidRPr="00000000">
              <w:rPr>
                <w:rFonts w:ascii="Arial" w:cs="Arial" w:eastAsia="Arial" w:hAnsi="Arial"/>
                <w:b w:val="1"/>
                <w:bCs w:val="1"/>
                <w:sz w:val="20"/>
                <w:szCs w:val="20"/>
                <w:rtl w:val="0"/>
              </w:rPr>
              <w:t xml:space="preserve">Preprocessing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B9">
            <w:pPr>
              <w:spacing w:after="0" w:lineRule="auto"/>
              <w:jc w:val="left"/>
              <w:rPr/>
            </w:pPr>
            <w:r w:rsidDel="00000000" w:rsidR="00000000" w:rsidRPr="00000000">
              <w:rPr>
                <w:rFonts w:ascii="Arial" w:cs="Arial" w:eastAsia="Arial" w:hAnsi="Arial"/>
                <w:b w:val="0"/>
                <w:bCs w:val="0"/>
                <w:sz w:val="20"/>
                <w:szCs w:val="20"/>
                <w:rtl w:val="0"/>
              </w:rPr>
              <w:t xml:space="preserve">Handle missing values, duplicates, and inconsistent entries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BA">
            <w:pPr>
              <w:spacing w:after="0" w:lineRule="auto"/>
              <w:jc w:val="left"/>
              <w:rPr/>
            </w:pPr>
            <w:r w:rsidDel="00000000" w:rsidR="00000000" w:rsidRPr="00000000">
              <w:rPr>
                <w:rFonts w:ascii="Arial" w:cs="Arial" w:eastAsia="Arial" w:hAnsi="Arial"/>
                <w:b w:val="0"/>
                <w:bCs w:val="0"/>
                <w:sz w:val="20"/>
                <w:szCs w:val="20"/>
                <w:rtl w:val="0"/>
              </w:rPr>
              <w:t xml:space="preserve">Transformations fitted on training data only (no leakage)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vAlign w:val="center"/>
          </w:tcPr>
          <w:p w:rsidR="00000000" w:rsidDel="00000000" w:rsidP="00000000" w:rsidRDefault="00000000" w:rsidRPr="00000000" w14:paraId="000000BB">
            <w:pPr>
              <w:spacing w:after="0" w:lineRule="auto"/>
              <w:jc w:val="left"/>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vAlign w:val="center"/>
          </w:tcPr>
          <w:p w:rsidR="00000000" w:rsidDel="00000000" w:rsidP="00000000" w:rsidRDefault="00000000" w:rsidRPr="00000000" w14:paraId="000000BC">
            <w:pPr>
              <w:spacing w:after="0" w:lineRule="auto"/>
              <w:jc w:val="left"/>
              <w:rPr/>
            </w:pPr>
            <w:r w:rsidDel="00000000" w:rsidR="00000000" w:rsidRPr="00000000">
              <w:rPr>
                <w:rFonts w:ascii="Arial" w:cs="Arial" w:eastAsia="Arial" w:hAnsi="Arial"/>
                <w:b w:val="0"/>
                <w:bCs w:val="0"/>
                <w:sz w:val="20"/>
                <w:szCs w:val="20"/>
                <w:rtl w:val="0"/>
              </w:rPr>
              <w:t xml:space="preserve">Encode categorical features and normalise numerical attributes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vAlign w:val="center"/>
          </w:tcPr>
          <w:p w:rsidR="00000000" w:rsidDel="00000000" w:rsidP="00000000" w:rsidRDefault="00000000" w:rsidRPr="00000000" w14:paraId="000000BD">
            <w:pPr>
              <w:spacing w:after="0" w:lineRule="auto"/>
              <w:jc w:val="left"/>
              <w:rPr/>
            </w:pPr>
            <w:r w:rsidDel="00000000" w:rsidR="00000000" w:rsidRPr="00000000">
              <w:rPr>
                <w:rFonts w:ascii="Arial" w:cs="Arial" w:eastAsia="Arial" w:hAnsi="Arial"/>
                <w:b w:val="0"/>
                <w:bCs w:val="0"/>
                <w:sz w:val="20"/>
                <w:szCs w:val="20"/>
                <w:rtl w:val="0"/>
              </w:rPr>
              <w:t xml:space="preserve">Pipeline must produce identical outputs for same inputs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BE">
            <w:pPr>
              <w:spacing w:after="0" w:lineRule="auto"/>
              <w:jc w:val="left"/>
              <w:rPr/>
            </w:pPr>
            <w:r w:rsidDel="00000000" w:rsidR="00000000" w:rsidRPr="00000000">
              <w:rPr>
                <w:rFonts w:ascii="Arial" w:cs="Arial" w:eastAsia="Arial" w:hAnsi="Arial"/>
                <w:b w:val="1"/>
                <w:bCs w:val="1"/>
                <w:sz w:val="20"/>
                <w:szCs w:val="20"/>
                <w:rtl w:val="0"/>
              </w:rPr>
              <w:t xml:space="preserve">Model Training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BF">
            <w:pPr>
              <w:spacing w:after="0" w:lineRule="auto"/>
              <w:jc w:val="left"/>
              <w:rPr/>
            </w:pPr>
            <w:r w:rsidDel="00000000" w:rsidR="00000000" w:rsidRPr="00000000">
              <w:rPr>
                <w:rFonts w:ascii="Arial" w:cs="Arial" w:eastAsia="Arial" w:hAnsi="Arial"/>
                <w:b w:val="0"/>
                <w:bCs w:val="0"/>
                <w:sz w:val="20"/>
                <w:szCs w:val="20"/>
                <w:rtl w:val="0"/>
              </w:rPr>
              <w:t xml:space="preserve">Train Random Forest, XGBoost, LightGBM, Logistic Regression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C0">
            <w:pPr>
              <w:spacing w:after="0" w:lineRule="auto"/>
              <w:jc w:val="left"/>
              <w:rPr/>
            </w:pPr>
            <w:r w:rsidDel="00000000" w:rsidR="00000000" w:rsidRPr="00000000">
              <w:rPr>
                <w:rFonts w:ascii="Arial" w:cs="Arial" w:eastAsia="Arial" w:hAnsi="Arial"/>
                <w:b w:val="0"/>
                <w:bCs w:val="0"/>
                <w:sz w:val="20"/>
                <w:szCs w:val="20"/>
                <w:rtl w:val="0"/>
              </w:rPr>
              <w:t xml:space="preserve">Training must complete within 30 minutes per model</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vAlign w:val="center"/>
          </w:tcPr>
          <w:p w:rsidR="00000000" w:rsidDel="00000000" w:rsidP="00000000" w:rsidRDefault="00000000" w:rsidRPr="00000000" w14:paraId="000000C1">
            <w:pPr>
              <w:spacing w:after="0" w:lineRule="auto"/>
              <w:jc w:val="left"/>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vAlign w:val="center"/>
          </w:tcPr>
          <w:p w:rsidR="00000000" w:rsidDel="00000000" w:rsidP="00000000" w:rsidRDefault="00000000" w:rsidRPr="00000000" w14:paraId="000000C2">
            <w:pPr>
              <w:spacing w:after="0" w:lineRule="auto"/>
              <w:jc w:val="left"/>
              <w:rPr/>
            </w:pPr>
            <w:r w:rsidDel="00000000" w:rsidR="00000000" w:rsidRPr="00000000">
              <w:rPr>
                <w:rFonts w:ascii="Arial" w:cs="Arial" w:eastAsia="Arial" w:hAnsi="Arial"/>
                <w:b w:val="0"/>
                <w:bCs w:val="0"/>
                <w:sz w:val="20"/>
                <w:szCs w:val="20"/>
                <w:rtl w:val="0"/>
              </w:rPr>
              <w:t xml:space="preserve">Perform hyperparameter tuning via grid search / cross-validation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vAlign w:val="center"/>
          </w:tcPr>
          <w:p w:rsidR="00000000" w:rsidDel="00000000" w:rsidP="00000000" w:rsidRDefault="00000000" w:rsidRPr="00000000" w14:paraId="000000C3">
            <w:pPr>
              <w:spacing w:after="0" w:lineRule="auto"/>
              <w:jc w:val="left"/>
              <w:rPr/>
            </w:pPr>
            <w:r w:rsidDel="00000000" w:rsidR="00000000" w:rsidRPr="00000000">
              <w:rPr>
                <w:rFonts w:ascii="Arial" w:cs="Arial" w:eastAsia="Arial" w:hAnsi="Arial"/>
                <w:b w:val="0"/>
                <w:bCs w:val="0"/>
                <w:sz w:val="20"/>
                <w:szCs w:val="20"/>
                <w:rtl w:val="0"/>
              </w:rPr>
              <w:t xml:space="preserve">All random seeds documented for reproducibility</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C4">
            <w:pPr>
              <w:spacing w:after="0" w:lineRule="auto"/>
              <w:jc w:val="left"/>
              <w:rPr/>
            </w:pPr>
            <w:r w:rsidDel="00000000" w:rsidR="00000000" w:rsidRPr="00000000">
              <w:rPr>
                <w:rFonts w:ascii="Arial" w:cs="Arial" w:eastAsia="Arial" w:hAnsi="Arial"/>
                <w:b w:val="1"/>
                <w:bCs w:val="1"/>
                <w:sz w:val="20"/>
                <w:szCs w:val="20"/>
                <w:rtl w:val="0"/>
              </w:rPr>
              <w:t xml:space="preserve">Evaluation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C5">
            <w:pPr>
              <w:spacing w:after="0" w:lineRule="auto"/>
              <w:jc w:val="left"/>
              <w:rPr/>
            </w:pPr>
            <w:r w:rsidDel="00000000" w:rsidR="00000000" w:rsidRPr="00000000">
              <w:rPr>
                <w:rFonts w:ascii="Arial" w:cs="Arial" w:eastAsia="Arial" w:hAnsi="Arial"/>
                <w:b w:val="0"/>
                <w:bCs w:val="0"/>
                <w:sz w:val="20"/>
                <w:szCs w:val="20"/>
                <w:rtl w:val="0"/>
              </w:rPr>
              <w:t xml:space="preserve">Compute precision, recall, F1-score, confusion matrix, ROC-AUC</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C6">
            <w:pPr>
              <w:spacing w:after="0" w:lineRule="auto"/>
              <w:jc w:val="left"/>
              <w:rPr/>
            </w:pPr>
            <w:r w:rsidDel="00000000" w:rsidR="00000000" w:rsidRPr="00000000">
              <w:rPr>
                <w:rFonts w:ascii="Arial" w:cs="Arial" w:eastAsia="Arial" w:hAnsi="Arial"/>
                <w:b w:val="0"/>
                <w:bCs w:val="0"/>
                <w:sz w:val="20"/>
                <w:szCs w:val="20"/>
                <w:rtl w:val="0"/>
              </w:rPr>
              <w:t xml:space="preserve">Metrics reported per-class and aggregate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vAlign w:val="center"/>
          </w:tcPr>
          <w:p w:rsidR="00000000" w:rsidDel="00000000" w:rsidP="00000000" w:rsidRDefault="00000000" w:rsidRPr="00000000" w14:paraId="000000C7">
            <w:pPr>
              <w:spacing w:after="0" w:lineRule="auto"/>
              <w:jc w:val="left"/>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vAlign w:val="center"/>
          </w:tcPr>
          <w:p w:rsidR="00000000" w:rsidDel="00000000" w:rsidP="00000000" w:rsidRDefault="00000000" w:rsidRPr="00000000" w14:paraId="000000C8">
            <w:pPr>
              <w:spacing w:after="0" w:lineRule="auto"/>
              <w:jc w:val="left"/>
              <w:rPr/>
            </w:pPr>
            <w:r w:rsidDel="00000000" w:rsidR="00000000" w:rsidRPr="00000000">
              <w:rPr>
                <w:rFonts w:ascii="Arial" w:cs="Arial" w:eastAsia="Arial" w:hAnsi="Arial"/>
                <w:b w:val="0"/>
                <w:bCs w:val="0"/>
                <w:sz w:val="20"/>
                <w:szCs w:val="20"/>
                <w:rtl w:val="0"/>
              </w:rPr>
              <w:t xml:space="preserve">Generate comparative analysis across all trained models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vAlign w:val="center"/>
          </w:tcPr>
          <w:p w:rsidR="00000000" w:rsidDel="00000000" w:rsidP="00000000" w:rsidRDefault="00000000" w:rsidRPr="00000000" w14:paraId="000000C9">
            <w:pPr>
              <w:spacing w:after="0" w:lineRule="auto"/>
              <w:jc w:val="left"/>
              <w:rPr/>
            </w:pPr>
            <w:r w:rsidDel="00000000" w:rsidR="00000000" w:rsidRPr="00000000">
              <w:rPr>
                <w:rFonts w:ascii="Arial" w:cs="Arial" w:eastAsia="Arial" w:hAnsi="Arial"/>
                <w:b w:val="0"/>
                <w:bCs w:val="0"/>
                <w:sz w:val="20"/>
                <w:szCs w:val="20"/>
                <w:rtl w:val="0"/>
              </w:rPr>
              <w:t xml:space="preserve">Results exported in structured format (CSV/JSON)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CA">
            <w:pPr>
              <w:spacing w:after="0" w:lineRule="auto"/>
              <w:jc w:val="left"/>
              <w:rPr/>
            </w:pPr>
            <w:r w:rsidDel="00000000" w:rsidR="00000000" w:rsidRPr="00000000">
              <w:rPr>
                <w:rFonts w:ascii="Arial" w:cs="Arial" w:eastAsia="Arial" w:hAnsi="Arial"/>
                <w:b w:val="1"/>
                <w:bCs w:val="1"/>
                <w:sz w:val="20"/>
                <w:szCs w:val="20"/>
                <w:rtl w:val="0"/>
              </w:rPr>
              <w:t xml:space="preserve">Inference API</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CB">
            <w:pPr>
              <w:spacing w:after="0" w:lineRule="auto"/>
              <w:jc w:val="left"/>
              <w:rPr/>
            </w:pPr>
            <w:r w:rsidDel="00000000" w:rsidR="00000000" w:rsidRPr="00000000">
              <w:rPr>
                <w:rFonts w:ascii="Arial" w:cs="Arial" w:eastAsia="Arial" w:hAnsi="Arial"/>
                <w:b w:val="0"/>
                <w:bCs w:val="0"/>
                <w:sz w:val="20"/>
                <w:szCs w:val="20"/>
                <w:rtl w:val="0"/>
              </w:rPr>
              <w:t xml:space="preserve">Accept network flow features via HTTP and return predictions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CC">
            <w:pPr>
              <w:spacing w:after="0" w:lineRule="auto"/>
              <w:jc w:val="left"/>
              <w:rPr/>
            </w:pPr>
            <w:r w:rsidDel="00000000" w:rsidR="00000000" w:rsidRPr="00000000">
              <w:rPr>
                <w:rFonts w:ascii="Arial" w:cs="Arial" w:eastAsia="Arial" w:hAnsi="Arial"/>
                <w:b w:val="0"/>
                <w:bCs w:val="0"/>
                <w:sz w:val="20"/>
                <w:szCs w:val="20"/>
                <w:rtl w:val="0"/>
              </w:rPr>
              <w:t xml:space="preserve">Response latency under 500ms per request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vAlign w:val="center"/>
          </w:tcPr>
          <w:p w:rsidR="00000000" w:rsidDel="00000000" w:rsidP="00000000" w:rsidRDefault="00000000" w:rsidRPr="00000000" w14:paraId="000000CD">
            <w:pPr>
              <w:spacing w:after="0" w:lineRule="auto"/>
              <w:jc w:val="left"/>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vAlign w:val="center"/>
          </w:tcPr>
          <w:p w:rsidR="00000000" w:rsidDel="00000000" w:rsidP="00000000" w:rsidRDefault="00000000" w:rsidRPr="00000000" w14:paraId="000000CE">
            <w:pPr>
              <w:spacing w:after="0" w:lineRule="auto"/>
              <w:jc w:val="left"/>
              <w:rPr/>
            </w:pPr>
            <w:r w:rsidDel="00000000" w:rsidR="00000000" w:rsidRPr="00000000">
              <w:rPr>
                <w:rFonts w:ascii="Arial" w:cs="Arial" w:eastAsia="Arial" w:hAnsi="Arial"/>
                <w:b w:val="0"/>
                <w:bCs w:val="0"/>
                <w:sz w:val="20"/>
                <w:szCs w:val="20"/>
                <w:rtl w:val="0"/>
              </w:rPr>
              <w:t xml:space="preserve">Return classification label with confidence score in JSON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vAlign w:val="center"/>
          </w:tcPr>
          <w:p w:rsidR="00000000" w:rsidDel="00000000" w:rsidP="00000000" w:rsidRDefault="00000000" w:rsidRPr="00000000" w14:paraId="000000CF">
            <w:pPr>
              <w:spacing w:after="0" w:lineRule="auto"/>
              <w:jc w:val="left"/>
              <w:rPr/>
            </w:pPr>
            <w:r w:rsidDel="00000000" w:rsidR="00000000" w:rsidRPr="00000000">
              <w:rPr>
                <w:rFonts w:ascii="Arial" w:cs="Arial" w:eastAsia="Arial" w:hAnsi="Arial"/>
                <w:b w:val="0"/>
                <w:bCs w:val="0"/>
                <w:sz w:val="20"/>
                <w:szCs w:val="20"/>
                <w:rtl w:val="0"/>
              </w:rPr>
              <w:t xml:space="preserve">Malformed inputs handled gracefully without crash</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D0">
            <w:pPr>
              <w:spacing w:after="0" w:lineRule="auto"/>
              <w:jc w:val="left"/>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D1">
            <w:pPr>
              <w:spacing w:after="0" w:lineRule="auto"/>
              <w:jc w:val="left"/>
              <w:rPr/>
            </w:pPr>
            <w:r w:rsidDel="00000000" w:rsidR="00000000" w:rsidRPr="00000000">
              <w:rPr>
                <w:rFonts w:ascii="Arial" w:cs="Arial" w:eastAsia="Arial" w:hAnsi="Arial"/>
                <w:b w:val="0"/>
                <w:bCs w:val="0"/>
                <w:sz w:val="20"/>
                <w:szCs w:val="20"/>
                <w:rtl w:val="0"/>
              </w:rPr>
              <w:t xml:space="preserve">Log predictions with timestamps for auditing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D2">
            <w:pPr>
              <w:spacing w:after="0" w:lineRule="auto"/>
              <w:jc w:val="left"/>
              <w:rPr/>
            </w:pPr>
            <w:r w:rsidDel="00000000" w:rsidR="00000000" w:rsidRPr="00000000">
              <w:rPr>
                <w:rFonts w:ascii="Arial" w:cs="Arial" w:eastAsia="Arial" w:hAnsi="Arial"/>
                <w:b w:val="0"/>
                <w:bCs w:val="0"/>
                <w:sz w:val="20"/>
                <w:szCs w:val="20"/>
                <w:rtl w:val="0"/>
              </w:rPr>
              <w:t xml:space="preserve">Logs must not exceed 100MB before rotation</w:t>
            </w:r>
            <w:r w:rsidDel="00000000" w:rsidR="00000000" w:rsidRPr="00000000">
              <w:rPr>
                <w:rtl w:val="0"/>
              </w:rPr>
            </w:r>
          </w:p>
        </w:tc>
      </w:tr>
    </w:tbl>
    <w:p w:rsidR="00000000" w:rsidDel="00000000" w:rsidP="00000000" w:rsidRDefault="00000000" w:rsidRPr="00000000" w14:paraId="000000D3">
      <w:pPr>
        <w:spacing w:after="80" w:before="300" w:lineRule="auto"/>
        <w:rPr/>
      </w:pPr>
      <w:r w:rsidDel="00000000" w:rsidR="00000000" w:rsidRPr="00000000">
        <w:rPr>
          <w:rFonts w:ascii="Arial" w:cs="Arial" w:eastAsia="Arial" w:hAnsi="Arial"/>
          <w:b w:val="1"/>
          <w:bCs w:val="1"/>
          <w:i w:val="1"/>
          <w:iCs w:val="1"/>
          <w:color w:val="555555"/>
          <w:sz w:val="20"/>
          <w:szCs w:val="20"/>
          <w:rtl w:val="0"/>
        </w:rPr>
        <w:t xml:space="preserve">Table A2: Project Timeline and Milestones</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3200"/>
        <w:gridCol w:w="2960"/>
        <w:gridCol w:w="2000"/>
        <w:tblGridChange w:id="0">
          <w:tblGrid>
            <w:gridCol w:w="1200"/>
            <w:gridCol w:w="3200"/>
            <w:gridCol w:w="2960"/>
            <w:gridCol w:w="2000"/>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D4">
            <w:pPr>
              <w:rPr/>
            </w:pPr>
            <w:r w:rsidDel="00000000" w:rsidR="00000000" w:rsidRPr="00000000">
              <w:rPr>
                <w:rFonts w:ascii="Arial" w:cs="Arial" w:eastAsia="Arial" w:hAnsi="Arial"/>
                <w:b w:val="1"/>
                <w:bCs w:val="1"/>
                <w:color w:val="ffffff"/>
                <w:sz w:val="20"/>
                <w:szCs w:val="20"/>
                <w:rtl w:val="0"/>
              </w:rPr>
              <w:t xml:space="preserve">Phase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D5">
            <w:pPr>
              <w:rPr/>
            </w:pPr>
            <w:r w:rsidDel="00000000" w:rsidR="00000000" w:rsidRPr="00000000">
              <w:rPr>
                <w:rFonts w:ascii="Arial" w:cs="Arial" w:eastAsia="Arial" w:hAnsi="Arial"/>
                <w:b w:val="1"/>
                <w:bCs w:val="1"/>
                <w:color w:val="ffffff"/>
                <w:sz w:val="20"/>
                <w:szCs w:val="20"/>
                <w:rtl w:val="0"/>
              </w:rPr>
              <w:t xml:space="preserve">Activity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D6">
            <w:pPr>
              <w:rPr/>
            </w:pPr>
            <w:r w:rsidDel="00000000" w:rsidR="00000000" w:rsidRPr="00000000">
              <w:rPr>
                <w:rFonts w:ascii="Arial" w:cs="Arial" w:eastAsia="Arial" w:hAnsi="Arial"/>
                <w:b w:val="1"/>
                <w:bCs w:val="1"/>
                <w:color w:val="ffffff"/>
                <w:sz w:val="20"/>
                <w:szCs w:val="20"/>
                <w:rtl w:val="0"/>
              </w:rPr>
              <w:t xml:space="preserve">Key Deliverables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D7">
            <w:pPr>
              <w:rPr/>
            </w:pPr>
            <w:r w:rsidDel="00000000" w:rsidR="00000000" w:rsidRPr="00000000">
              <w:rPr>
                <w:rFonts w:ascii="Arial" w:cs="Arial" w:eastAsia="Arial" w:hAnsi="Arial"/>
                <w:b w:val="1"/>
                <w:bCs w:val="1"/>
                <w:color w:val="ffffff"/>
                <w:sz w:val="20"/>
                <w:szCs w:val="20"/>
                <w:rtl w:val="0"/>
              </w:rPr>
              <w:t xml:space="preserve">Status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D8">
            <w:pPr>
              <w:spacing w:after="0" w:lineRule="auto"/>
              <w:jc w:val="left"/>
              <w:rPr/>
            </w:pPr>
            <w:r w:rsidDel="00000000" w:rsidR="00000000" w:rsidRPr="00000000">
              <w:rPr>
                <w:rFonts w:ascii="Arial" w:cs="Arial" w:eastAsia="Arial" w:hAnsi="Arial"/>
                <w:b w:val="1"/>
                <w:bCs w:val="1"/>
                <w:sz w:val="20"/>
                <w:szCs w:val="20"/>
                <w:rtl w:val="0"/>
              </w:rPr>
              <w:t xml:space="preserve">Phase 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D9">
            <w:pPr>
              <w:spacing w:after="0" w:lineRule="auto"/>
              <w:jc w:val="left"/>
              <w:rPr/>
            </w:pPr>
            <w:r w:rsidDel="00000000" w:rsidR="00000000" w:rsidRPr="00000000">
              <w:rPr>
                <w:rFonts w:ascii="Arial" w:cs="Arial" w:eastAsia="Arial" w:hAnsi="Arial"/>
                <w:b w:val="0"/>
                <w:bCs w:val="0"/>
                <w:sz w:val="20"/>
                <w:szCs w:val="20"/>
                <w:rtl w:val="0"/>
              </w:rPr>
              <w:t xml:space="preserve">Literature Review &amp; Data Acquisition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DA">
            <w:pPr>
              <w:spacing w:after="0" w:lineRule="auto"/>
              <w:jc w:val="left"/>
              <w:rPr/>
            </w:pPr>
            <w:r w:rsidDel="00000000" w:rsidR="00000000" w:rsidRPr="00000000">
              <w:rPr>
                <w:rFonts w:ascii="Arial" w:cs="Arial" w:eastAsia="Arial" w:hAnsi="Arial"/>
                <w:b w:val="0"/>
                <w:bCs w:val="0"/>
                <w:sz w:val="20"/>
                <w:szCs w:val="20"/>
                <w:rtl w:val="0"/>
              </w:rPr>
              <w:t xml:space="preserve">Literature review document, acquired dataset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DB">
            <w:pPr>
              <w:spacing w:after="0" w:lineRule="auto"/>
              <w:jc w:val="left"/>
              <w:rPr/>
            </w:pPr>
            <w:r w:rsidDel="00000000" w:rsidR="00000000" w:rsidRPr="00000000">
              <w:rPr>
                <w:rFonts w:ascii="Arial" w:cs="Arial" w:eastAsia="Arial" w:hAnsi="Arial"/>
                <w:b w:val="1"/>
                <w:bCs w:val="1"/>
                <w:sz w:val="20"/>
                <w:szCs w:val="20"/>
                <w:rtl w:val="0"/>
              </w:rPr>
              <w:t xml:space="preserve">Completed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vAlign w:val="center"/>
          </w:tcPr>
          <w:p w:rsidR="00000000" w:rsidDel="00000000" w:rsidP="00000000" w:rsidRDefault="00000000" w:rsidRPr="00000000" w14:paraId="000000DC">
            <w:pPr>
              <w:spacing w:after="0" w:lineRule="auto"/>
              <w:jc w:val="left"/>
              <w:rPr/>
            </w:pPr>
            <w:r w:rsidDel="00000000" w:rsidR="00000000" w:rsidRPr="00000000">
              <w:rPr>
                <w:rFonts w:ascii="Arial" w:cs="Arial" w:eastAsia="Arial" w:hAnsi="Arial"/>
                <w:b w:val="1"/>
                <w:bCs w:val="1"/>
                <w:sz w:val="20"/>
                <w:szCs w:val="20"/>
                <w:rtl w:val="0"/>
              </w:rPr>
              <w:t xml:space="preserve">Phase 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vAlign w:val="center"/>
          </w:tcPr>
          <w:p w:rsidR="00000000" w:rsidDel="00000000" w:rsidP="00000000" w:rsidRDefault="00000000" w:rsidRPr="00000000" w14:paraId="000000DD">
            <w:pPr>
              <w:spacing w:after="0" w:lineRule="auto"/>
              <w:jc w:val="left"/>
              <w:rPr/>
            </w:pPr>
            <w:r w:rsidDel="00000000" w:rsidR="00000000" w:rsidRPr="00000000">
              <w:rPr>
                <w:rFonts w:ascii="Arial" w:cs="Arial" w:eastAsia="Arial" w:hAnsi="Arial"/>
                <w:b w:val="0"/>
                <w:bCs w:val="0"/>
                <w:sz w:val="20"/>
                <w:szCs w:val="20"/>
                <w:rtl w:val="0"/>
              </w:rPr>
              <w:t xml:space="preserve">Data Analysis &amp; Preprocessing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vAlign w:val="center"/>
          </w:tcPr>
          <w:p w:rsidR="00000000" w:rsidDel="00000000" w:rsidP="00000000" w:rsidRDefault="00000000" w:rsidRPr="00000000" w14:paraId="000000DE">
            <w:pPr>
              <w:spacing w:after="0" w:lineRule="auto"/>
              <w:jc w:val="left"/>
              <w:rPr/>
            </w:pPr>
            <w:r w:rsidDel="00000000" w:rsidR="00000000" w:rsidRPr="00000000">
              <w:rPr>
                <w:rFonts w:ascii="Arial" w:cs="Arial" w:eastAsia="Arial" w:hAnsi="Arial"/>
                <w:b w:val="0"/>
                <w:bCs w:val="0"/>
                <w:sz w:val="20"/>
                <w:szCs w:val="20"/>
                <w:rtl w:val="0"/>
              </w:rPr>
              <w:t xml:space="preserve">EDA notebooks, preprocessing pipeline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vAlign w:val="center"/>
          </w:tcPr>
          <w:p w:rsidR="00000000" w:rsidDel="00000000" w:rsidP="00000000" w:rsidRDefault="00000000" w:rsidRPr="00000000" w14:paraId="000000DF">
            <w:pPr>
              <w:spacing w:after="0" w:lineRule="auto"/>
              <w:jc w:val="left"/>
              <w:rPr/>
            </w:pPr>
            <w:r w:rsidDel="00000000" w:rsidR="00000000" w:rsidRPr="00000000">
              <w:rPr>
                <w:rFonts w:ascii="Arial" w:cs="Arial" w:eastAsia="Arial" w:hAnsi="Arial"/>
                <w:b w:val="1"/>
                <w:bCs w:val="1"/>
                <w:sz w:val="20"/>
                <w:szCs w:val="20"/>
                <w:rtl w:val="0"/>
              </w:rPr>
              <w:t xml:space="preserve">Completed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E0">
            <w:pPr>
              <w:spacing w:after="0" w:lineRule="auto"/>
              <w:jc w:val="left"/>
              <w:rPr/>
            </w:pPr>
            <w:r w:rsidDel="00000000" w:rsidR="00000000" w:rsidRPr="00000000">
              <w:rPr>
                <w:rFonts w:ascii="Arial" w:cs="Arial" w:eastAsia="Arial" w:hAnsi="Arial"/>
                <w:b w:val="1"/>
                <w:bCs w:val="1"/>
                <w:sz w:val="20"/>
                <w:szCs w:val="20"/>
                <w:rtl w:val="0"/>
              </w:rPr>
              <w:t xml:space="preserve">Phase 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E1">
            <w:pPr>
              <w:spacing w:after="0" w:lineRule="auto"/>
              <w:jc w:val="left"/>
              <w:rPr/>
            </w:pPr>
            <w:r w:rsidDel="00000000" w:rsidR="00000000" w:rsidRPr="00000000">
              <w:rPr>
                <w:rFonts w:ascii="Arial" w:cs="Arial" w:eastAsia="Arial" w:hAnsi="Arial"/>
                <w:b w:val="0"/>
                <w:bCs w:val="0"/>
                <w:sz w:val="20"/>
                <w:szCs w:val="20"/>
                <w:rtl w:val="0"/>
              </w:rPr>
              <w:t xml:space="preserve">Model Development &amp; Tuning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E2">
            <w:pPr>
              <w:spacing w:after="0" w:lineRule="auto"/>
              <w:jc w:val="left"/>
              <w:rPr/>
            </w:pPr>
            <w:r w:rsidDel="00000000" w:rsidR="00000000" w:rsidRPr="00000000">
              <w:rPr>
                <w:rFonts w:ascii="Arial" w:cs="Arial" w:eastAsia="Arial" w:hAnsi="Arial"/>
                <w:b w:val="0"/>
                <w:bCs w:val="0"/>
                <w:sz w:val="20"/>
                <w:szCs w:val="20"/>
                <w:rtl w:val="0"/>
              </w:rPr>
              <w:t xml:space="preserve">Trained models, hyperparameter configs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E3">
            <w:pPr>
              <w:spacing w:after="0" w:lineRule="auto"/>
              <w:jc w:val="left"/>
              <w:rPr/>
            </w:pPr>
            <w:r w:rsidDel="00000000" w:rsidR="00000000" w:rsidRPr="00000000">
              <w:rPr>
                <w:rFonts w:ascii="Arial" w:cs="Arial" w:eastAsia="Arial" w:hAnsi="Arial"/>
                <w:b w:val="1"/>
                <w:bCs w:val="1"/>
                <w:sz w:val="20"/>
                <w:szCs w:val="20"/>
                <w:rtl w:val="0"/>
              </w:rPr>
              <w:t xml:space="preserve">In Progress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vAlign w:val="center"/>
          </w:tcPr>
          <w:p w:rsidR="00000000" w:rsidDel="00000000" w:rsidP="00000000" w:rsidRDefault="00000000" w:rsidRPr="00000000" w14:paraId="000000E4">
            <w:pPr>
              <w:spacing w:after="0" w:lineRule="auto"/>
              <w:jc w:val="left"/>
              <w:rPr/>
            </w:pPr>
            <w:r w:rsidDel="00000000" w:rsidR="00000000" w:rsidRPr="00000000">
              <w:rPr>
                <w:rFonts w:ascii="Arial" w:cs="Arial" w:eastAsia="Arial" w:hAnsi="Arial"/>
                <w:b w:val="1"/>
                <w:bCs w:val="1"/>
                <w:sz w:val="20"/>
                <w:szCs w:val="20"/>
                <w:rtl w:val="0"/>
              </w:rPr>
              <w:t xml:space="preserve">Phase 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vAlign w:val="center"/>
          </w:tcPr>
          <w:p w:rsidR="00000000" w:rsidDel="00000000" w:rsidP="00000000" w:rsidRDefault="00000000" w:rsidRPr="00000000" w14:paraId="000000E5">
            <w:pPr>
              <w:spacing w:after="0" w:lineRule="auto"/>
              <w:jc w:val="left"/>
              <w:rPr/>
            </w:pPr>
            <w:r w:rsidDel="00000000" w:rsidR="00000000" w:rsidRPr="00000000">
              <w:rPr>
                <w:rFonts w:ascii="Arial" w:cs="Arial" w:eastAsia="Arial" w:hAnsi="Arial"/>
                <w:b w:val="0"/>
                <w:bCs w:val="0"/>
                <w:sz w:val="20"/>
                <w:szCs w:val="20"/>
                <w:rtl w:val="0"/>
              </w:rPr>
              <w:t xml:space="preserve">System Integration (API)</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vAlign w:val="center"/>
          </w:tcPr>
          <w:p w:rsidR="00000000" w:rsidDel="00000000" w:rsidP="00000000" w:rsidRDefault="00000000" w:rsidRPr="00000000" w14:paraId="000000E6">
            <w:pPr>
              <w:spacing w:after="0" w:lineRule="auto"/>
              <w:jc w:val="left"/>
              <w:rPr/>
            </w:pPr>
            <w:r w:rsidDel="00000000" w:rsidR="00000000" w:rsidRPr="00000000">
              <w:rPr>
                <w:rFonts w:ascii="Arial" w:cs="Arial" w:eastAsia="Arial" w:hAnsi="Arial"/>
                <w:b w:val="0"/>
                <w:bCs w:val="0"/>
                <w:sz w:val="20"/>
                <w:szCs w:val="20"/>
                <w:rtl w:val="0"/>
              </w:rPr>
              <w:t xml:space="preserve">Functional inference API</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vAlign w:val="center"/>
          </w:tcPr>
          <w:p w:rsidR="00000000" w:rsidDel="00000000" w:rsidP="00000000" w:rsidRDefault="00000000" w:rsidRPr="00000000" w14:paraId="000000E7">
            <w:pPr>
              <w:spacing w:after="0" w:lineRule="auto"/>
              <w:jc w:val="left"/>
              <w:rPr/>
            </w:pPr>
            <w:r w:rsidDel="00000000" w:rsidR="00000000" w:rsidRPr="00000000">
              <w:rPr>
                <w:rFonts w:ascii="Arial" w:cs="Arial" w:eastAsia="Arial" w:hAnsi="Arial"/>
                <w:b w:val="1"/>
                <w:bCs w:val="1"/>
                <w:sz w:val="20"/>
                <w:szCs w:val="20"/>
                <w:rtl w:val="0"/>
              </w:rPr>
              <w:t xml:space="preserve">Planned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E8">
            <w:pPr>
              <w:spacing w:after="0" w:lineRule="auto"/>
              <w:jc w:val="left"/>
              <w:rPr/>
            </w:pPr>
            <w:r w:rsidDel="00000000" w:rsidR="00000000" w:rsidRPr="00000000">
              <w:rPr>
                <w:rFonts w:ascii="Arial" w:cs="Arial" w:eastAsia="Arial" w:hAnsi="Arial"/>
                <w:b w:val="1"/>
                <w:bCs w:val="1"/>
                <w:sz w:val="20"/>
                <w:szCs w:val="20"/>
                <w:rtl w:val="0"/>
              </w:rPr>
              <w:t xml:space="preserve">Phase 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E9">
            <w:pPr>
              <w:spacing w:after="0" w:lineRule="auto"/>
              <w:jc w:val="left"/>
              <w:rPr/>
            </w:pPr>
            <w:r w:rsidDel="00000000" w:rsidR="00000000" w:rsidRPr="00000000">
              <w:rPr>
                <w:rFonts w:ascii="Arial" w:cs="Arial" w:eastAsia="Arial" w:hAnsi="Arial"/>
                <w:b w:val="0"/>
                <w:bCs w:val="0"/>
                <w:sz w:val="20"/>
                <w:szCs w:val="20"/>
                <w:rtl w:val="0"/>
              </w:rPr>
              <w:t xml:space="preserve">Evaluation &amp; Testing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EA">
            <w:pPr>
              <w:spacing w:after="0" w:lineRule="auto"/>
              <w:jc w:val="left"/>
              <w:rPr/>
            </w:pPr>
            <w:r w:rsidDel="00000000" w:rsidR="00000000" w:rsidRPr="00000000">
              <w:rPr>
                <w:rFonts w:ascii="Arial" w:cs="Arial" w:eastAsia="Arial" w:hAnsi="Arial"/>
                <w:b w:val="0"/>
                <w:bCs w:val="0"/>
                <w:sz w:val="20"/>
                <w:szCs w:val="20"/>
                <w:rtl w:val="0"/>
              </w:rPr>
              <w:t xml:space="preserve">Metrics report, comparative analysis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vAlign w:val="center"/>
          </w:tcPr>
          <w:p w:rsidR="00000000" w:rsidDel="00000000" w:rsidP="00000000" w:rsidRDefault="00000000" w:rsidRPr="00000000" w14:paraId="000000EB">
            <w:pPr>
              <w:spacing w:after="0" w:lineRule="auto"/>
              <w:jc w:val="left"/>
              <w:rPr/>
            </w:pPr>
            <w:r w:rsidDel="00000000" w:rsidR="00000000" w:rsidRPr="00000000">
              <w:rPr>
                <w:rFonts w:ascii="Arial" w:cs="Arial" w:eastAsia="Arial" w:hAnsi="Arial"/>
                <w:b w:val="1"/>
                <w:bCs w:val="1"/>
                <w:sz w:val="20"/>
                <w:szCs w:val="20"/>
                <w:rtl w:val="0"/>
              </w:rPr>
              <w:t xml:space="preserve">Planned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vAlign w:val="center"/>
          </w:tcPr>
          <w:p w:rsidR="00000000" w:rsidDel="00000000" w:rsidP="00000000" w:rsidRDefault="00000000" w:rsidRPr="00000000" w14:paraId="000000EC">
            <w:pPr>
              <w:spacing w:after="0" w:lineRule="auto"/>
              <w:jc w:val="left"/>
              <w:rPr/>
            </w:pPr>
            <w:r w:rsidDel="00000000" w:rsidR="00000000" w:rsidRPr="00000000">
              <w:rPr>
                <w:rFonts w:ascii="Arial" w:cs="Arial" w:eastAsia="Arial" w:hAnsi="Arial"/>
                <w:b w:val="1"/>
                <w:bCs w:val="1"/>
                <w:sz w:val="20"/>
                <w:szCs w:val="20"/>
                <w:rtl w:val="0"/>
              </w:rPr>
              <w:t xml:space="preserve">Phase 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vAlign w:val="center"/>
          </w:tcPr>
          <w:p w:rsidR="00000000" w:rsidDel="00000000" w:rsidP="00000000" w:rsidRDefault="00000000" w:rsidRPr="00000000" w14:paraId="000000ED">
            <w:pPr>
              <w:spacing w:after="0" w:lineRule="auto"/>
              <w:jc w:val="left"/>
              <w:rPr/>
            </w:pPr>
            <w:r w:rsidDel="00000000" w:rsidR="00000000" w:rsidRPr="00000000">
              <w:rPr>
                <w:rFonts w:ascii="Arial" w:cs="Arial" w:eastAsia="Arial" w:hAnsi="Arial"/>
                <w:b w:val="0"/>
                <w:bCs w:val="0"/>
                <w:sz w:val="20"/>
                <w:szCs w:val="20"/>
                <w:rtl w:val="0"/>
              </w:rPr>
              <w:t xml:space="preserve">Final Documentation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vAlign w:val="center"/>
          </w:tcPr>
          <w:p w:rsidR="00000000" w:rsidDel="00000000" w:rsidP="00000000" w:rsidRDefault="00000000" w:rsidRPr="00000000" w14:paraId="000000EE">
            <w:pPr>
              <w:spacing w:after="0" w:lineRule="auto"/>
              <w:jc w:val="left"/>
              <w:rPr/>
            </w:pPr>
            <w:r w:rsidDel="00000000" w:rsidR="00000000" w:rsidRPr="00000000">
              <w:rPr>
                <w:rFonts w:ascii="Arial" w:cs="Arial" w:eastAsia="Arial" w:hAnsi="Arial"/>
                <w:b w:val="0"/>
                <w:bCs w:val="0"/>
                <w:sz w:val="20"/>
                <w:szCs w:val="20"/>
                <w:rtl w:val="0"/>
              </w:rPr>
              <w:t xml:space="preserve">Project report, user guide, presentation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7fb" w:val="clear"/>
            <w:tcMar>
              <w:top w:w="80.0" w:type="dxa"/>
              <w:left w:w="120.0" w:type="dxa"/>
              <w:bottom w:w="80.0" w:type="dxa"/>
              <w:right w:w="120.0" w:type="dxa"/>
            </w:tcMar>
            <w:vAlign w:val="center"/>
          </w:tcPr>
          <w:p w:rsidR="00000000" w:rsidDel="00000000" w:rsidP="00000000" w:rsidRDefault="00000000" w:rsidRPr="00000000" w14:paraId="000000EF">
            <w:pPr>
              <w:spacing w:after="0" w:lineRule="auto"/>
              <w:jc w:val="left"/>
              <w:rPr/>
            </w:pPr>
            <w:r w:rsidDel="00000000" w:rsidR="00000000" w:rsidRPr="00000000">
              <w:rPr>
                <w:rFonts w:ascii="Arial" w:cs="Arial" w:eastAsia="Arial" w:hAnsi="Arial"/>
                <w:b w:val="1"/>
                <w:bCs w:val="1"/>
                <w:sz w:val="20"/>
                <w:szCs w:val="20"/>
                <w:rtl w:val="0"/>
              </w:rPr>
              <w:t xml:space="preserve">Planned</w:t>
            </w:r>
            <w:r w:rsidDel="00000000" w:rsidR="00000000" w:rsidRPr="00000000">
              <w:rPr>
                <w:rtl w:val="0"/>
              </w:rPr>
            </w:r>
          </w:p>
        </w:tc>
      </w:tr>
    </w:tbl>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headerReference r:id="rId6" w:type="default"/>
      <w:footerReference r:id="rId7" w:type="default"/>
      <w:type w:val="nextPage"/>
      <w:pgSz w:h="15840" w:w="12240" w:orient="portrait"/>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2">
    <w:pPr>
      <w:pBdr>
        <w:top w:color="2e75b6" w:space="4" w:sz="4" w:val="single"/>
      </w:pBdr>
      <w:tabs>
        <w:tab w:val="right" w:leader="none" w:pos="9026"/>
      </w:tabs>
      <w:rPr/>
    </w:pPr>
    <w:r w:rsidDel="00000000" w:rsidR="00000000" w:rsidRPr="00000000">
      <w:rPr>
        <w:rFonts w:ascii="Arial" w:cs="Arial" w:eastAsia="Arial" w:hAnsi="Arial"/>
        <w:color w:val="888888"/>
        <w:sz w:val="16"/>
        <w:szCs w:val="16"/>
        <w:rtl w:val="0"/>
      </w:rPr>
      <w:t xml:space="preserve">BSc (Hons) in Computing  –  Academic Year 2025–2026Page </w:t>
    </w:r>
    <w:r w:rsidDel="00000000" w:rsidR="00000000" w:rsidRPr="00000000">
      <w:rPr>
        <w:rFonts w:ascii="Arial" w:cs="Arial" w:eastAsia="Arial" w:hAnsi="Arial"/>
        <w:color w:val="888888"/>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1">
    <w:pPr>
      <w:pBdr>
        <w:bottom w:color="2e75b6" w:space="4" w:sz="4" w:val="single"/>
      </w:pBdr>
      <w:jc w:val="right"/>
      <w:rPr/>
    </w:pPr>
    <w:r w:rsidDel="00000000" w:rsidR="00000000" w:rsidRPr="00000000">
      <w:rPr>
        <w:rFonts w:ascii="Arial" w:cs="Arial" w:eastAsia="Arial" w:hAnsi="Arial"/>
        <w:i w:val="1"/>
        <w:iCs w:val="1"/>
        <w:color w:val="888888"/>
        <w:sz w:val="18"/>
        <w:szCs w:val="18"/>
        <w:rtl w:val="0"/>
      </w:rPr>
      <w:t xml:space="preserve">Interim Report</w:t>
    </w:r>
    <w:r w:rsidDel="00000000" w:rsidR="00000000" w:rsidRPr="00000000">
      <w:rPr>
        <w:rFonts w:ascii="Arial" w:cs="Arial" w:eastAsia="Arial" w:hAnsi="Arial"/>
        <w:color w:val="cccccc"/>
        <w:sz w:val="18"/>
        <w:szCs w:val="18"/>
        <w:rtl w:val="0"/>
      </w:rPr>
      <w:t xml:space="preserve">  |  </w:t>
    </w:r>
    <w:r w:rsidDel="00000000" w:rsidR="00000000" w:rsidRPr="00000000">
      <w:rPr>
        <w:rFonts w:ascii="Arial" w:cs="Arial" w:eastAsia="Arial" w:hAnsi="Arial"/>
        <w:i w:val="1"/>
        <w:iCs w:val="1"/>
        <w:color w:val="888888"/>
        <w:sz w:val="18"/>
        <w:szCs w:val="18"/>
        <w:rtl w:val="0"/>
      </w:rPr>
      <w:t xml:space="preserve">ML-Based Network Intrusion Detection System</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bullet"/>
      <w:lvlText w:val="○"/>
      <w:lvlJc w:val="left"/>
      <w:pPr>
        <w:ind w:left="108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00" w:line="240" w:lineRule="auto"/>
      <w:ind w:left="0" w:right="0" w:firstLine="0"/>
      <w:jc w:val="left"/>
    </w:pPr>
    <w:rPr>
      <w:rFonts w:ascii="Arial" w:cs="Arial" w:eastAsia="Arial" w:hAnsi="Arial"/>
      <w:b w:val="1"/>
      <w:bCs w:val="1"/>
      <w:i w:val="0"/>
      <w:iCs w:val="0"/>
      <w:smallCaps w:val="0"/>
      <w:strike w:val="0"/>
      <w:color w:val="1f3864"/>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1f3864"/>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80" w:line="240" w:lineRule="auto"/>
      <w:ind w:left="0" w:right="0" w:firstLine="0"/>
      <w:jc w:val="left"/>
    </w:pPr>
    <w:rPr>
      <w:rFonts w:ascii="Arial" w:cs="Arial" w:eastAsia="Arial" w:hAnsi="Arial"/>
      <w:b w:val="1"/>
      <w:bCs w:val="1"/>
      <w:i w:val="0"/>
      <w:iCs w:val="0"/>
      <w:smallCaps w:val="0"/>
      <w:strike w:val="0"/>
      <w:color w:val="2e75b6"/>
      <w:sz w:val="23"/>
      <w:szCs w:val="23"/>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