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64"/>
          <w:szCs w:val="64"/>
        </w:rPr>
        <w:t xml:space="preserve">QA BOT</w:t>
      </w:r>
    </w:p>
    <w:p>
      <w:pPr>
        <w:spacing w:after="200" w:before="0"/>
        <w:jc w:val="center"/>
      </w:pPr>
      <w:r>
        <w:rPr>
          <w:rFonts w:ascii="Arial" w:cs="Arial" w:eastAsia="Arial" w:hAnsi="Arial"/>
          <w:i/>
          <w:iCs/>
          <w:color w:val="2E5090"/>
          <w:sz w:val="36"/>
          <w:szCs w:val="36"/>
        </w:rPr>
        <w:t xml:space="preserve">A Comprehensive Overview</w:t>
      </w:r>
    </w:p>
    <w:p>
      <w:pPr>
        <w:pBdr>
          <w:top w:val="single" w:color="2E5090" w:sz="6" w:space="1"/>
        </w:pBdr>
        <w:spacing w:after="0" w:before="200"/>
        <w:jc w:val="center"/>
      </w:pPr>
      <w:r>
        <w:t xml:space="preserve"/>
      </w:r>
    </w:p>
    <w:p>
      <w:pPr>
        <w:spacing w:after="200" w:before="200"/>
        <w:jc w:val="center"/>
      </w:pPr>
      <w:r>
        <w:rPr>
          <w:rFonts w:ascii="Arial" w:cs="Arial" w:eastAsia="Arial" w:hAnsi="Arial"/>
          <w:color w:val="555555"/>
          <w:sz w:val="24"/>
          <w:szCs w:val="24"/>
        </w:rPr>
        <w:t xml:space="preserve">What It Is | How It Works | Purpose &amp; Benefits</w:t>
      </w:r>
    </w:p>
    <w:p>
      <w:pPr>
        <w:spacing w:after="100" w:before="400"/>
        <w:jc w:val="center"/>
      </w:pPr>
      <w:r>
        <w:rPr>
          <w:rFonts w:ascii="Arial" w:cs="Arial" w:eastAsia="Arial" w:hAnsi="Arial"/>
          <w:b/>
          <w:bCs/>
          <w:color w:val="1F3864"/>
          <w:sz w:val="26"/>
          <w:szCs w:val="26"/>
        </w:rPr>
        <w:t xml:space="preserve">Access the QA Bot:</w:t>
      </w:r>
    </w:p>
    <w:p>
      <w:pPr>
        <w:spacing w:after="80" w:before="80"/>
        <w:jc w:val="center"/>
      </w:pPr>
      <w:hyperlink w:history="1" r:id="rIdpdntejsarqgseq4rjdxpk">
        <w:r>
          <w:rPr>
            <w:rFonts w:ascii="Arial" w:cs="Arial" w:eastAsia="Arial" w:hAnsi="Arial"/>
            <w:color w:val="1155CC"/>
            <w:sz w:val="24"/>
            <w:szCs w:val="24"/>
            <w:u w:val="single"/>
          </w:rPr>
          <w:t xml:space="preserve">https://github.com/Praveenkumarrj/QA_BOT-assignment</w:t>
        </w:r>
      </w:hyperlink>
    </w:p>
    <w:p>
      <w:pPr>
        <w:pBdr>
          <w:bottom w:val="single" w:color="2E5090" w:sz="6" w:space="1"/>
        </w:pBdr>
        <w:spacing w:after="0" w:before="600"/>
        <w:jc w:val="center"/>
      </w:pPr>
      <w:r>
        <w:rPr>
          <w:rFonts w:ascii="Arial" w:cs="Arial" w:eastAsia="Arial" w:hAnsi="Arial"/>
          <w:color w:val="888888"/>
          <w:sz w:val="20"/>
          <w:szCs w:val="20"/>
        </w:rPr>
        <w:t xml:space="preserve">Prepared: June 2026</w:t>
      </w:r>
    </w:p>
    <w:p>
      <w:r>
        <w:br w:type="page"/>
      </w:r>
    </w:p>
    <w:p>
      <w:pPr>
        <w:pStyle w:val="Heading1"/>
        <w:spacing w:after="120" w:before="240"/>
      </w:pPr>
      <w:r>
        <w:rPr>
          <w:rFonts w:ascii="Arial" w:cs="Arial" w:eastAsia="Arial" w:hAnsi="Arial"/>
          <w:b/>
          <w:bCs/>
          <w:color w:val="1F3864"/>
          <w:sz w:val="32"/>
          <w:szCs w:val="32"/>
        </w:rPr>
        <w:t xml:space="preserve">1. What is a QA Bot?</w:t>
      </w:r>
    </w:p>
    <w:p>
      <w:pPr>
        <w:spacing w:after="60" w:before="60"/>
      </w:pPr>
      <w:r>
        <w:t xml:space="preserve"/>
      </w:r>
    </w:p>
    <w:p>
      <w:pPr>
        <w:spacing w:after="80" w:before="80" w:line="320"/>
      </w:pPr>
      <w:r>
        <w:rPr>
          <w:rFonts w:ascii="Arial" w:cs="Arial" w:eastAsia="Arial" w:hAnsi="Arial"/>
          <w:sz w:val="24"/>
          <w:szCs w:val="24"/>
        </w:rPr>
        <w:t xml:space="preserve">A QA Bot (Question &amp; Answer Bot) is an artificial intelligence-powered conversational tool designed to automatically respond to questions, provide information, and assist users in finding answers without requiring human intervention. It leverages Natural Language Processing (NLP) and machine learning to understand user queries and deliver accurate, contextually relevant responses.</w:t>
      </w:r>
    </w:p>
    <w:p>
      <w:pPr>
        <w:spacing w:after="60" w:before="60"/>
      </w:pPr>
      <w:r>
        <w:t xml:space="preserve"/>
      </w:r>
    </w:p>
    <w:p>
      <w:pPr>
        <w:spacing w:after="80" w:before="80" w:line="320"/>
      </w:pPr>
      <w:r>
        <w:rPr>
          <w:rFonts w:ascii="Arial" w:cs="Arial" w:eastAsia="Arial" w:hAnsi="Arial"/>
          <w:sz w:val="24"/>
          <w:szCs w:val="24"/>
        </w:rPr>
        <w:t xml:space="preserve">QA Bots can be integrated into websites, internal platforms, customer support portals, and enterprise knowledge bases. They act as a virtual assistant that is available 24/7, reducing wait times and increasing productivity.</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Key Characteristics</w:t>
      </w:r>
    </w:p>
    <w:p>
      <w:pPr>
        <w:pStyle w:val="ListParagraph"/>
        <w:numPr>
          <w:ilvl w:val="0"/>
          <w:numId w:val="2"/>
        </w:numPr>
        <w:spacing w:after="40" w:before="40" w:line="300"/>
      </w:pPr>
      <w:r>
        <w:rPr>
          <w:rFonts w:ascii="Arial" w:cs="Arial" w:eastAsia="Arial" w:hAnsi="Arial"/>
          <w:sz w:val="24"/>
          <w:szCs w:val="24"/>
        </w:rPr>
        <w:t xml:space="preserve">Understands natural language queries from users</w:t>
      </w:r>
    </w:p>
    <w:p>
      <w:pPr>
        <w:pStyle w:val="ListParagraph"/>
        <w:numPr>
          <w:ilvl w:val="0"/>
          <w:numId w:val="2"/>
        </w:numPr>
        <w:spacing w:after="40" w:before="40" w:line="300"/>
      </w:pPr>
      <w:r>
        <w:rPr>
          <w:rFonts w:ascii="Arial" w:cs="Arial" w:eastAsia="Arial" w:hAnsi="Arial"/>
          <w:sz w:val="24"/>
          <w:szCs w:val="24"/>
        </w:rPr>
        <w:t xml:space="preserve">Retrieves accurate answers from a connected knowledge base or database</w:t>
      </w:r>
    </w:p>
    <w:p>
      <w:pPr>
        <w:pStyle w:val="ListParagraph"/>
        <w:numPr>
          <w:ilvl w:val="0"/>
          <w:numId w:val="2"/>
        </w:numPr>
        <w:spacing w:after="40" w:before="40" w:line="300"/>
      </w:pPr>
      <w:r>
        <w:rPr>
          <w:rFonts w:ascii="Arial" w:cs="Arial" w:eastAsia="Arial" w:hAnsi="Arial"/>
          <w:sz w:val="24"/>
          <w:szCs w:val="24"/>
        </w:rPr>
        <w:t xml:space="preserve">Operates continuously without the need for human agents</w:t>
      </w:r>
    </w:p>
    <w:p>
      <w:pPr>
        <w:pStyle w:val="ListParagraph"/>
        <w:numPr>
          <w:ilvl w:val="0"/>
          <w:numId w:val="2"/>
        </w:numPr>
        <w:spacing w:after="40" w:before="40" w:line="300"/>
      </w:pPr>
      <w:r>
        <w:rPr>
          <w:rFonts w:ascii="Arial" w:cs="Arial" w:eastAsia="Arial" w:hAnsi="Arial"/>
          <w:sz w:val="24"/>
          <w:szCs w:val="24"/>
        </w:rPr>
        <w:t xml:space="preserve">Learns and improves over time through user feedback and training</w:t>
      </w:r>
    </w:p>
    <w:p>
      <w:pPr>
        <w:pStyle w:val="ListParagraph"/>
        <w:numPr>
          <w:ilvl w:val="0"/>
          <w:numId w:val="2"/>
        </w:numPr>
        <w:spacing w:after="40" w:before="40" w:line="300"/>
      </w:pPr>
      <w:r>
        <w:rPr>
          <w:rFonts w:ascii="Arial" w:cs="Arial" w:eastAsia="Arial" w:hAnsi="Arial"/>
          <w:sz w:val="24"/>
          <w:szCs w:val="24"/>
        </w:rPr>
        <w:t xml:space="preserve">Can handle multiple users simultaneously</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Types of QA Bots</w:t>
      </w:r>
    </w:p>
    <w:p>
      <w:pPr>
        <w:pStyle w:val="ListParagraph"/>
        <w:numPr>
          <w:ilvl w:val="0"/>
          <w:numId w:val="2"/>
        </w:numPr>
        <w:spacing w:after="40" w:before="40" w:line="300"/>
      </w:pPr>
      <w:r>
        <w:rPr>
          <w:rFonts w:ascii="Arial" w:cs="Arial" w:eastAsia="Arial" w:hAnsi="Arial"/>
          <w:sz w:val="24"/>
          <w:szCs w:val="24"/>
        </w:rPr>
        <w:t xml:space="preserve">Rule-Based Bots: Follow predefined scripts and decision trees</w:t>
      </w:r>
    </w:p>
    <w:p>
      <w:pPr>
        <w:pStyle w:val="ListParagraph"/>
        <w:numPr>
          <w:ilvl w:val="0"/>
          <w:numId w:val="2"/>
        </w:numPr>
        <w:spacing w:after="40" w:before="40" w:line="300"/>
      </w:pPr>
      <w:r>
        <w:rPr>
          <w:rFonts w:ascii="Arial" w:cs="Arial" w:eastAsia="Arial" w:hAnsi="Arial"/>
          <w:sz w:val="24"/>
          <w:szCs w:val="24"/>
        </w:rPr>
        <w:t xml:space="preserve">AI-Powered Bots: Use machine learning and NLP for dynamic responses</w:t>
      </w:r>
    </w:p>
    <w:p>
      <w:pPr>
        <w:pStyle w:val="ListParagraph"/>
        <w:numPr>
          <w:ilvl w:val="0"/>
          <w:numId w:val="2"/>
        </w:numPr>
        <w:spacing w:after="40" w:before="40" w:line="300"/>
      </w:pPr>
      <w:r>
        <w:rPr>
          <w:rFonts w:ascii="Arial" w:cs="Arial" w:eastAsia="Arial" w:hAnsi="Arial"/>
          <w:sz w:val="24"/>
          <w:szCs w:val="24"/>
        </w:rPr>
        <w:t xml:space="preserve">Retrieval-Augmented Generation (RAG) Bots: Combine document retrieval with AI generation</w:t>
      </w:r>
    </w:p>
    <w:p>
      <w:pPr>
        <w:pStyle w:val="ListParagraph"/>
        <w:numPr>
          <w:ilvl w:val="0"/>
          <w:numId w:val="2"/>
        </w:numPr>
        <w:spacing w:after="40" w:before="40" w:line="300"/>
      </w:pPr>
      <w:r>
        <w:rPr>
          <w:rFonts w:ascii="Arial" w:cs="Arial" w:eastAsia="Arial" w:hAnsi="Arial"/>
          <w:sz w:val="24"/>
          <w:szCs w:val="24"/>
        </w:rPr>
        <w:t xml:space="preserve">Domain-Specific Bots: Specialized for a particular subject or industry</w:t>
      </w:r>
    </w:p>
    <w:p>
      <w:r>
        <w:br w:type="page"/>
      </w:r>
    </w:p>
    <w:p>
      <w:pPr>
        <w:pStyle w:val="Heading1"/>
        <w:spacing w:after="120" w:before="240"/>
      </w:pPr>
      <w:r>
        <w:rPr>
          <w:rFonts w:ascii="Arial" w:cs="Arial" w:eastAsia="Arial" w:hAnsi="Arial"/>
          <w:b/>
          <w:bCs/>
          <w:color w:val="1F3864"/>
          <w:sz w:val="32"/>
          <w:szCs w:val="32"/>
        </w:rPr>
        <w:t xml:space="preserve">2. Purpose of the QA Bot</w:t>
      </w:r>
    </w:p>
    <w:p>
      <w:pPr>
        <w:spacing w:after="60" w:before="60"/>
      </w:pPr>
      <w:r>
        <w:t xml:space="preserve"/>
      </w:r>
    </w:p>
    <w:p>
      <w:pPr>
        <w:spacing w:after="80" w:before="80" w:line="320"/>
      </w:pPr>
      <w:r>
        <w:rPr>
          <w:rFonts w:ascii="Arial" w:cs="Arial" w:eastAsia="Arial" w:hAnsi="Arial"/>
          <w:sz w:val="24"/>
          <w:szCs w:val="24"/>
        </w:rPr>
        <w:t xml:space="preserve">The primary purpose of a QA Bot is to bridge the gap between users and information, enabling fast, accurate, and scalable knowledge delivery. Across industries and use cases, QA Bots serve a vital role in modernizing communication and support workflows.</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Core Objectives</w:t>
      </w:r>
    </w:p>
    <w:p>
      <w:pPr>
        <w:pStyle w:val="ListParagraph"/>
        <w:numPr>
          <w:ilvl w:val="0"/>
          <w:numId w:val="2"/>
        </w:numPr>
        <w:spacing w:after="40" w:before="40" w:line="300"/>
      </w:pPr>
      <w:r>
        <w:rPr>
          <w:rFonts w:ascii="Arial" w:cs="Arial" w:eastAsia="Arial" w:hAnsi="Arial"/>
          <w:sz w:val="24"/>
          <w:szCs w:val="24"/>
        </w:rPr>
        <w:t xml:space="preserve">Instant Information Access: Deliver real-time answers to user queries without delays</w:t>
      </w:r>
    </w:p>
    <w:p>
      <w:pPr>
        <w:pStyle w:val="ListParagraph"/>
        <w:numPr>
          <w:ilvl w:val="0"/>
          <w:numId w:val="2"/>
        </w:numPr>
        <w:spacing w:after="40" w:before="40" w:line="300"/>
      </w:pPr>
      <w:r>
        <w:rPr>
          <w:rFonts w:ascii="Arial" w:cs="Arial" w:eastAsia="Arial" w:hAnsi="Arial"/>
          <w:sz w:val="24"/>
          <w:szCs w:val="24"/>
        </w:rPr>
        <w:t xml:space="preserve">Reduce Human Workload: Automate repetitive and frequently asked questions so staff can focus on complex tasks</w:t>
      </w:r>
    </w:p>
    <w:p>
      <w:pPr>
        <w:pStyle w:val="ListParagraph"/>
        <w:numPr>
          <w:ilvl w:val="0"/>
          <w:numId w:val="2"/>
        </w:numPr>
        <w:spacing w:after="40" w:before="40" w:line="300"/>
      </w:pPr>
      <w:r>
        <w:rPr>
          <w:rFonts w:ascii="Arial" w:cs="Arial" w:eastAsia="Arial" w:hAnsi="Arial"/>
          <w:sz w:val="24"/>
          <w:szCs w:val="24"/>
        </w:rPr>
        <w:t xml:space="preserve">Improve User Experience: Provide a conversational, intuitive interface for accessing information</w:t>
      </w:r>
    </w:p>
    <w:p>
      <w:pPr>
        <w:pStyle w:val="ListParagraph"/>
        <w:numPr>
          <w:ilvl w:val="0"/>
          <w:numId w:val="2"/>
        </w:numPr>
        <w:spacing w:after="40" w:before="40" w:line="300"/>
      </w:pPr>
      <w:r>
        <w:rPr>
          <w:rFonts w:ascii="Arial" w:cs="Arial" w:eastAsia="Arial" w:hAnsi="Arial"/>
          <w:sz w:val="24"/>
          <w:szCs w:val="24"/>
        </w:rPr>
        <w:t xml:space="preserve">Ensure Consistency: Deliver uniform answers, reducing the risk of misinformation</w:t>
      </w:r>
    </w:p>
    <w:p>
      <w:pPr>
        <w:pStyle w:val="ListParagraph"/>
        <w:numPr>
          <w:ilvl w:val="0"/>
          <w:numId w:val="2"/>
        </w:numPr>
        <w:spacing w:after="40" w:before="40" w:line="300"/>
      </w:pPr>
      <w:r>
        <w:rPr>
          <w:rFonts w:ascii="Arial" w:cs="Arial" w:eastAsia="Arial" w:hAnsi="Arial"/>
          <w:sz w:val="24"/>
          <w:szCs w:val="24"/>
        </w:rPr>
        <w:t xml:space="preserve">Scale Support Operations: Handle thousands of queries simultaneously without additional staffing</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Common Use Cases</w:t>
      </w:r>
    </w:p>
    <w:p>
      <w:pPr>
        <w:pStyle w:val="ListParagraph"/>
        <w:numPr>
          <w:ilvl w:val="0"/>
          <w:numId w:val="2"/>
        </w:numPr>
        <w:spacing w:after="40" w:before="40" w:line="300"/>
      </w:pPr>
      <w:r>
        <w:rPr>
          <w:rFonts w:ascii="Arial" w:cs="Arial" w:eastAsia="Arial" w:hAnsi="Arial"/>
          <w:sz w:val="24"/>
          <w:szCs w:val="24"/>
        </w:rPr>
        <w:t xml:space="preserve">Customer Support: Handle product queries, complaints, and service requests</w:t>
      </w:r>
    </w:p>
    <w:p>
      <w:pPr>
        <w:pStyle w:val="ListParagraph"/>
        <w:numPr>
          <w:ilvl w:val="0"/>
          <w:numId w:val="2"/>
        </w:numPr>
        <w:spacing w:after="40" w:before="40" w:line="300"/>
      </w:pPr>
      <w:r>
        <w:rPr>
          <w:rFonts w:ascii="Arial" w:cs="Arial" w:eastAsia="Arial" w:hAnsi="Arial"/>
          <w:sz w:val="24"/>
          <w:szCs w:val="24"/>
        </w:rPr>
        <w:t xml:space="preserve">HR &amp; Internal Help Desks: Answer employee questions on policies and procedures</w:t>
      </w:r>
    </w:p>
    <w:p>
      <w:pPr>
        <w:pStyle w:val="ListParagraph"/>
        <w:numPr>
          <w:ilvl w:val="0"/>
          <w:numId w:val="2"/>
        </w:numPr>
        <w:spacing w:after="40" w:before="40" w:line="300"/>
      </w:pPr>
      <w:r>
        <w:rPr>
          <w:rFonts w:ascii="Arial" w:cs="Arial" w:eastAsia="Arial" w:hAnsi="Arial"/>
          <w:sz w:val="24"/>
          <w:szCs w:val="24"/>
        </w:rPr>
        <w:t xml:space="preserve">E-commerce: Guide users through product selections, orders, and returns</w:t>
      </w:r>
    </w:p>
    <w:p>
      <w:pPr>
        <w:pStyle w:val="ListParagraph"/>
        <w:numPr>
          <w:ilvl w:val="0"/>
          <w:numId w:val="2"/>
        </w:numPr>
        <w:spacing w:after="40" w:before="40" w:line="300"/>
      </w:pPr>
      <w:r>
        <w:rPr>
          <w:rFonts w:ascii="Arial" w:cs="Arial" w:eastAsia="Arial" w:hAnsi="Arial"/>
          <w:sz w:val="24"/>
          <w:szCs w:val="24"/>
        </w:rPr>
        <w:t xml:space="preserve">Healthcare: Provide medical FAQs, appointment scheduling, and symptom guidance</w:t>
      </w:r>
    </w:p>
    <w:p>
      <w:pPr>
        <w:pStyle w:val="ListParagraph"/>
        <w:numPr>
          <w:ilvl w:val="0"/>
          <w:numId w:val="2"/>
        </w:numPr>
        <w:spacing w:after="40" w:before="40" w:line="300"/>
      </w:pPr>
      <w:r>
        <w:rPr>
          <w:rFonts w:ascii="Arial" w:cs="Arial" w:eastAsia="Arial" w:hAnsi="Arial"/>
          <w:sz w:val="24"/>
          <w:szCs w:val="24"/>
        </w:rPr>
        <w:t xml:space="preserve">Education: Assist students and educators with course content and academic queries</w:t>
      </w:r>
    </w:p>
    <w:p>
      <w:pPr>
        <w:pStyle w:val="ListParagraph"/>
        <w:numPr>
          <w:ilvl w:val="0"/>
          <w:numId w:val="2"/>
        </w:numPr>
        <w:spacing w:after="40" w:before="40" w:line="300"/>
      </w:pPr>
      <w:r>
        <w:rPr>
          <w:rFonts w:ascii="Arial" w:cs="Arial" w:eastAsia="Arial" w:hAnsi="Arial"/>
          <w:sz w:val="24"/>
          <w:szCs w:val="24"/>
        </w:rPr>
        <w:t xml:space="preserve">IT Support: Troubleshoot technical issues and guide users step-by-step</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Business Benefits</w:t>
      </w:r>
    </w:p>
    <w:p>
      <w:pPr>
        <w:pStyle w:val="ListParagraph"/>
        <w:numPr>
          <w:ilvl w:val="0"/>
          <w:numId w:val="2"/>
        </w:numPr>
        <w:spacing w:after="40" w:before="40" w:line="300"/>
      </w:pPr>
      <w:r>
        <w:rPr>
          <w:rFonts w:ascii="Arial" w:cs="Arial" w:eastAsia="Arial" w:hAnsi="Arial"/>
          <w:sz w:val="24"/>
          <w:szCs w:val="24"/>
        </w:rPr>
        <w:t xml:space="preserve">Cost Savings: Reduces operational costs by automating first-line support</w:t>
      </w:r>
    </w:p>
    <w:p>
      <w:pPr>
        <w:pStyle w:val="ListParagraph"/>
        <w:numPr>
          <w:ilvl w:val="0"/>
          <w:numId w:val="2"/>
        </w:numPr>
        <w:spacing w:after="40" w:before="40" w:line="300"/>
      </w:pPr>
      <w:r>
        <w:rPr>
          <w:rFonts w:ascii="Arial" w:cs="Arial" w:eastAsia="Arial" w:hAnsi="Arial"/>
          <w:sz w:val="24"/>
          <w:szCs w:val="24"/>
        </w:rPr>
        <w:t xml:space="preserve">24/7 Availability: Always accessible, even outside business hours</w:t>
      </w:r>
    </w:p>
    <w:p>
      <w:pPr>
        <w:pStyle w:val="ListParagraph"/>
        <w:numPr>
          <w:ilvl w:val="0"/>
          <w:numId w:val="2"/>
        </w:numPr>
        <w:spacing w:after="40" w:before="40" w:line="300"/>
      </w:pPr>
      <w:r>
        <w:rPr>
          <w:rFonts w:ascii="Arial" w:cs="Arial" w:eastAsia="Arial" w:hAnsi="Arial"/>
          <w:sz w:val="24"/>
          <w:szCs w:val="24"/>
        </w:rPr>
        <w:t xml:space="preserve">Faster Resolution: Users receive answers in seconds rather than waiting in queues</w:t>
      </w:r>
    </w:p>
    <w:p>
      <w:pPr>
        <w:pStyle w:val="ListParagraph"/>
        <w:numPr>
          <w:ilvl w:val="0"/>
          <w:numId w:val="2"/>
        </w:numPr>
        <w:spacing w:after="40" w:before="40" w:line="300"/>
      </w:pPr>
      <w:r>
        <w:rPr>
          <w:rFonts w:ascii="Arial" w:cs="Arial" w:eastAsia="Arial" w:hAnsi="Arial"/>
          <w:sz w:val="24"/>
          <w:szCs w:val="24"/>
        </w:rPr>
        <w:t xml:space="preserve">Data Insights: Tracks frequently asked questions to identify knowledge gaps</w:t>
      </w:r>
    </w:p>
    <w:p>
      <w:pPr>
        <w:pStyle w:val="ListParagraph"/>
        <w:numPr>
          <w:ilvl w:val="0"/>
          <w:numId w:val="2"/>
        </w:numPr>
        <w:spacing w:after="40" w:before="40" w:line="300"/>
      </w:pPr>
      <w:r>
        <w:rPr>
          <w:rFonts w:ascii="Arial" w:cs="Arial" w:eastAsia="Arial" w:hAnsi="Arial"/>
          <w:sz w:val="24"/>
          <w:szCs w:val="24"/>
        </w:rPr>
        <w:t xml:space="preserve">Scalability: Easily adapts to growing user demands without infrastructure changes</w:t>
      </w:r>
    </w:p>
    <w:p>
      <w:r>
        <w:br w:type="page"/>
      </w:r>
    </w:p>
    <w:p>
      <w:pPr>
        <w:pStyle w:val="Heading1"/>
        <w:spacing w:after="120" w:before="240"/>
      </w:pPr>
      <w:r>
        <w:rPr>
          <w:rFonts w:ascii="Arial" w:cs="Arial" w:eastAsia="Arial" w:hAnsi="Arial"/>
          <w:b/>
          <w:bCs/>
          <w:color w:val="1F3864"/>
          <w:sz w:val="32"/>
          <w:szCs w:val="32"/>
        </w:rPr>
        <w:t xml:space="preserve">3. How the QA Bot Works</w:t>
      </w:r>
    </w:p>
    <w:p>
      <w:pPr>
        <w:spacing w:after="60" w:before="60"/>
      </w:pPr>
      <w:r>
        <w:t xml:space="preserve"/>
      </w:r>
    </w:p>
    <w:p>
      <w:pPr>
        <w:spacing w:after="80" w:before="80" w:line="320"/>
      </w:pPr>
      <w:r>
        <w:rPr>
          <w:rFonts w:ascii="Arial" w:cs="Arial" w:eastAsia="Arial" w:hAnsi="Arial"/>
          <w:sz w:val="24"/>
          <w:szCs w:val="24"/>
        </w:rPr>
        <w:t xml:space="preserve">The QA Bot follows a structured pipeline from receiving a user's question to delivering a precise answer. The core process involves query understanding, information retrieval, and response generation.</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Processing Pipeline</w:t>
      </w:r>
    </w:p>
    <w:p>
      <w:pPr>
        <w:pStyle w:val="ListParagraph"/>
        <w:numPr>
          <w:ilvl w:val="0"/>
          <w:numId w:val="3"/>
        </w:numPr>
        <w:spacing w:after="40" w:before="40" w:line="300"/>
      </w:pPr>
      <w:r>
        <w:rPr>
          <w:rFonts w:ascii="Arial" w:cs="Arial" w:eastAsia="Arial" w:hAnsi="Arial"/>
          <w:sz w:val="24"/>
          <w:szCs w:val="24"/>
        </w:rPr>
        <w:t xml:space="preserve">Input Reception: User submits a question via the chat interface</w:t>
      </w:r>
    </w:p>
    <w:p>
      <w:pPr>
        <w:pStyle w:val="ListParagraph"/>
        <w:numPr>
          <w:ilvl w:val="0"/>
          <w:numId w:val="3"/>
        </w:numPr>
        <w:spacing w:after="40" w:before="40" w:line="300"/>
      </w:pPr>
      <w:r>
        <w:rPr>
          <w:rFonts w:ascii="Arial" w:cs="Arial" w:eastAsia="Arial" w:hAnsi="Arial"/>
          <w:sz w:val="24"/>
          <w:szCs w:val="24"/>
        </w:rPr>
        <w:t xml:space="preserve">NLP Processing: The bot parses and interprets the intent of the query</w:t>
      </w:r>
    </w:p>
    <w:p>
      <w:pPr>
        <w:pStyle w:val="ListParagraph"/>
        <w:numPr>
          <w:ilvl w:val="0"/>
          <w:numId w:val="3"/>
        </w:numPr>
        <w:spacing w:after="40" w:before="40" w:line="300"/>
      </w:pPr>
      <w:r>
        <w:rPr>
          <w:rFonts w:ascii="Arial" w:cs="Arial" w:eastAsia="Arial" w:hAnsi="Arial"/>
          <w:sz w:val="24"/>
          <w:szCs w:val="24"/>
        </w:rPr>
        <w:t xml:space="preserve">Knowledge Retrieval: Relevant information is fetched from the knowledge base</w:t>
      </w:r>
    </w:p>
    <w:p>
      <w:pPr>
        <w:pStyle w:val="ListParagraph"/>
        <w:numPr>
          <w:ilvl w:val="0"/>
          <w:numId w:val="3"/>
        </w:numPr>
        <w:spacing w:after="40" w:before="40" w:line="300"/>
      </w:pPr>
      <w:r>
        <w:rPr>
          <w:rFonts w:ascii="Arial" w:cs="Arial" w:eastAsia="Arial" w:hAnsi="Arial"/>
          <w:sz w:val="24"/>
          <w:szCs w:val="24"/>
        </w:rPr>
        <w:t xml:space="preserve">Answer Generation: A contextually accurate response is formulated</w:t>
      </w:r>
    </w:p>
    <w:p>
      <w:pPr>
        <w:pStyle w:val="ListParagraph"/>
        <w:numPr>
          <w:ilvl w:val="0"/>
          <w:numId w:val="3"/>
        </w:numPr>
        <w:spacing w:after="40" w:before="40" w:line="300"/>
      </w:pPr>
      <w:r>
        <w:rPr>
          <w:rFonts w:ascii="Arial" w:cs="Arial" w:eastAsia="Arial" w:hAnsi="Arial"/>
          <w:sz w:val="24"/>
          <w:szCs w:val="24"/>
        </w:rPr>
        <w:t xml:space="preserve">Response Delivery: The answer is displayed to the user instantly</w:t>
      </w:r>
    </w:p>
    <w:p>
      <w:pPr>
        <w:spacing w:after="60" w:before="60"/>
      </w:pPr>
      <w:r>
        <w:t xml:space="preserve"/>
      </w:r>
    </w:p>
    <w:p>
      <w:pPr>
        <w:pStyle w:val="Heading2"/>
        <w:spacing w:after="80" w:before="200"/>
      </w:pPr>
      <w:r>
        <w:rPr>
          <w:rFonts w:ascii="Arial" w:cs="Arial" w:eastAsia="Arial" w:hAnsi="Arial"/>
          <w:b/>
          <w:bCs/>
          <w:color w:val="2E5090"/>
          <w:sz w:val="26"/>
          <w:szCs w:val="26"/>
        </w:rPr>
        <w:t xml:space="preserve">Accessing the QA Bot</w:t>
      </w:r>
    </w:p>
    <w:p>
      <w:pPr>
        <w:spacing w:after="80" w:before="80" w:line="320"/>
      </w:pPr>
      <w:r>
        <w:rPr>
          <w:rFonts w:ascii="Arial" w:cs="Arial" w:eastAsia="Arial" w:hAnsi="Arial"/>
          <w:sz w:val="24"/>
          <w:szCs w:val="24"/>
        </w:rPr>
        <w:t xml:space="preserve">The QA Bot is readily accessible via the link below. Simply click the link, type your question in the chat interface, and receive an instant response.</w:t>
      </w:r>
    </w:p>
    <w:p>
      <w:pPr>
        <w:spacing w:after="60" w:before="60"/>
      </w:pPr>
      <w:r>
        <w:t xml:space="preserve"/>
      </w:r>
    </w:p>
    <w:p>
      <w:pPr>
        <w:pBdr>
          <w:top w:val="single" w:color="2E5090" w:sz="4" w:space="4"/>
          <w:bottom w:val="single" w:color="2E5090" w:sz="4" w:space="4"/>
          <w:left w:val="single" w:color="2E5090" w:sz="4" w:space="8"/>
          <w:right w:val="single" w:color="2E5090" w:sz="4" w:space="8"/>
        </w:pBdr>
        <w:spacing w:after="120" w:before="120"/>
      </w:pPr>
      <w:r>
        <w:rPr>
          <w:rFonts w:ascii="Arial" w:cs="Arial" w:eastAsia="Arial" w:hAnsi="Arial"/>
          <w:b/>
          <w:bCs/>
          <w:color w:val="1F3864"/>
          <w:sz w:val="24"/>
          <w:szCs w:val="24"/>
        </w:rPr>
        <w:t xml:space="preserve">  QA Bot Access Link:  </w:t>
      </w:r>
      <w:hyperlink w:history="1" r:id="rIdtw57y_6usonn1gyiom8le">
        <w:r>
          <w:rPr>
            <w:rFonts w:ascii="Arial" w:cs="Arial" w:eastAsia="Arial" w:hAnsi="Arial"/>
            <w:b/>
            <w:bCs/>
            <w:color w:val="1155CC"/>
            <w:sz w:val="24"/>
            <w:szCs w:val="24"/>
            <w:u w:val="single"/>
          </w:rPr>
          <w:t xml:space="preserve">https://github.com/Praveenkumarrj/QA_BOT-assignment</w:t>
        </w:r>
      </w:hyperlink>
    </w:p>
    <w:p>
      <w:pPr>
        <w:spacing w:after="60" w:before="60"/>
      </w:pPr>
      <w:r>
        <w:t xml:space="preserve"/>
      </w:r>
    </w:p>
    <w:p>
      <w:pPr>
        <w:pStyle w:val="Heading2"/>
        <w:spacing w:after="80" w:before="200"/>
      </w:pPr>
      <w:r>
        <w:rPr>
          <w:rFonts w:ascii="Arial" w:cs="Arial" w:eastAsia="Arial" w:hAnsi="Arial"/>
          <w:b/>
          <w:bCs/>
          <w:color w:val="2E5090"/>
          <w:sz w:val="26"/>
          <w:szCs w:val="26"/>
        </w:rPr>
        <w:t xml:space="preserve">Tips for Best Results</w:t>
      </w:r>
    </w:p>
    <w:p>
      <w:pPr>
        <w:pStyle w:val="ListParagraph"/>
        <w:numPr>
          <w:ilvl w:val="0"/>
          <w:numId w:val="2"/>
        </w:numPr>
        <w:spacing w:after="40" w:before="40" w:line="300"/>
      </w:pPr>
      <w:r>
        <w:rPr>
          <w:rFonts w:ascii="Arial" w:cs="Arial" w:eastAsia="Arial" w:hAnsi="Arial"/>
          <w:sz w:val="24"/>
          <w:szCs w:val="24"/>
        </w:rPr>
        <w:t xml:space="preserve">Ask clear and specific questions for the most accurate answers</w:t>
      </w:r>
    </w:p>
    <w:p>
      <w:pPr>
        <w:pStyle w:val="ListParagraph"/>
        <w:numPr>
          <w:ilvl w:val="0"/>
          <w:numId w:val="2"/>
        </w:numPr>
        <w:spacing w:after="40" w:before="40" w:line="300"/>
      </w:pPr>
      <w:r>
        <w:rPr>
          <w:rFonts w:ascii="Arial" w:cs="Arial" w:eastAsia="Arial" w:hAnsi="Arial"/>
          <w:sz w:val="24"/>
          <w:szCs w:val="24"/>
        </w:rPr>
        <w:t xml:space="preserve">Use keywords relevant to your topic for better retrieval</w:t>
      </w:r>
    </w:p>
    <w:p>
      <w:pPr>
        <w:pStyle w:val="ListParagraph"/>
        <w:numPr>
          <w:ilvl w:val="0"/>
          <w:numId w:val="2"/>
        </w:numPr>
        <w:spacing w:after="40" w:before="40" w:line="300"/>
      </w:pPr>
      <w:r>
        <w:rPr>
          <w:rFonts w:ascii="Arial" w:cs="Arial" w:eastAsia="Arial" w:hAnsi="Arial"/>
          <w:sz w:val="24"/>
          <w:szCs w:val="24"/>
        </w:rPr>
        <w:t xml:space="preserve">If the bot cannot answer, escalate to a human agent via the support option</w:t>
      </w:r>
    </w:p>
    <w:p>
      <w:pPr>
        <w:pStyle w:val="ListParagraph"/>
        <w:numPr>
          <w:ilvl w:val="0"/>
          <w:numId w:val="2"/>
        </w:numPr>
        <w:spacing w:after="40" w:before="40" w:line="300"/>
      </w:pPr>
      <w:r>
        <w:rPr>
          <w:rFonts w:ascii="Arial" w:cs="Arial" w:eastAsia="Arial" w:hAnsi="Arial"/>
          <w:sz w:val="24"/>
          <w:szCs w:val="24"/>
        </w:rPr>
        <w:t xml:space="preserve">Provide feedback after each session to help improve the bot's performance</w:t>
      </w:r>
    </w:p>
    <w:p>
      <w:pPr>
        <w:spacing w:after="60" w:before="60"/>
      </w:pPr>
      <w:r>
        <w:t xml:space="preserve"/>
      </w:r>
    </w:p>
    <w:p>
      <w:pPr>
        <w:pBdr>
          <w:top w:val="single" w:color="CCCCCC" w:sz="4" w:space="4"/>
        </w:pBdr>
        <w:spacing w:after="0" w:before="300"/>
        <w:jc w:val="center"/>
      </w:pPr>
      <w:r>
        <w:rPr>
          <w:rFonts w:ascii="Arial" w:cs="Arial" w:eastAsia="Arial" w:hAnsi="Arial"/>
          <w:i/>
          <w:iCs/>
          <w:color w:val="888888"/>
          <w:sz w:val="20"/>
          <w:szCs w:val="20"/>
        </w:rPr>
        <w:t xml:space="preserve">This document provides an overview of the QA Bot system. For further assistance, access the bot via the link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of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dntejsarqgseq4rjdxpk" Type="http://schemas.openxmlformats.org/officeDocument/2006/relationships/hyperlink" Target="https://github.com/Praveenkumarrj/QA_BOT-assignment" TargetMode="External"/><Relationship Id="rIdtw57y_6usonn1gyiom8le" Type="http://schemas.openxmlformats.org/officeDocument/2006/relationships/hyperlink" Target="https://github.com/Praveenkumarrj/QA_BOT-assignme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2026-06-14T15:49:47.464Z</dcterms:created>
  <dcterms:modified xsi:type="dcterms:W3CDTF">2026-06-14T15:49:47.464Z</dcterms:modified>
</cp:coreProperties>
</file>

<file path=docProps/custom.xml><?xml version="1.0" encoding="utf-8"?>
<Properties xmlns="http://schemas.openxmlformats.org/officeDocument/2006/custom-properties" xmlns:vt="http://schemas.openxmlformats.org/officeDocument/2006/docPropsVTypes"/>
</file>