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Cricket ODI Documentation</w:t>
      </w:r>
    </w:p>
    <w:p>
      <w:pPr>
        <w:pStyle w:val="Heading2"/>
      </w:pPr>
      <w:r>
        <w:t>Objective</w:t>
      </w:r>
    </w:p>
    <w:p>
      <w:r>
        <w:t>The objective of this document is to provide an overview of One Day International (ODI) cricket, covering its history, rules, format, and significance in the world of cricket.</w:t>
      </w:r>
    </w:p>
    <w:p>
      <w:pPr>
        <w:pStyle w:val="Heading2"/>
      </w:pPr>
      <w:r>
        <w:t>Summary</w:t>
      </w:r>
    </w:p>
    <w:p>
      <w:r>
        <w:t>One Day International (ODI) cricket is a form of limited-overs cricket played between two international teams. Each team faces a fixed number of overs, typically 50, and the game is completed in a single day. The format was introduced in the early 1970s and has since become one of the most popular formats in international cricket.</w:t>
      </w:r>
    </w:p>
    <w:p>
      <w:pPr>
        <w:pStyle w:val="Heading2"/>
      </w:pPr>
      <w:r>
        <w:t>Key Aspects of ODI Cricket</w:t>
      </w:r>
    </w:p>
    <w:p>
      <w:pPr>
        <w:pStyle w:val="Heading3"/>
      </w:pPr>
      <w:r>
        <w:t>History</w:t>
      </w:r>
    </w:p>
    <w:p>
      <w:r>
        <w:t>The first ODI match was played on January 5, 1971, between Australia and England.</w:t>
      </w:r>
    </w:p>
    <w:p>
      <w:pPr>
        <w:pStyle w:val="Heading3"/>
      </w:pPr>
      <w:r>
        <w:t>Rules &amp; Format</w:t>
      </w:r>
    </w:p>
    <w:p>
      <w:r>
        <w:t>Each team plays 50 overs, with restrictions on field placements and powerplays.</w:t>
      </w:r>
    </w:p>
    <w:p>
      <w:pPr>
        <w:pStyle w:val="Heading3"/>
      </w:pPr>
      <w:r>
        <w:t>Significance</w:t>
      </w:r>
    </w:p>
    <w:p>
      <w:r>
        <w:t>ODI cricket is known for prestigious tournaments such as the Cricket World Cup, Champions Trophy, and bilateral series.</w:t>
      </w:r>
    </w:p>
    <w:p>
      <w:pPr>
        <w:pStyle w:val="Heading3"/>
      </w:pPr>
      <w:r>
        <w:t>Notable Players</w:t>
      </w:r>
    </w:p>
    <w:p>
      <w:r>
        <w:t>Legendary cricketers like Sachin Tendulkar, Ricky Ponting, and Virat Kohli have left a significant impact on ODI cricket.</w:t>
      </w:r>
    </w:p>
    <w:p>
      <w:pPr>
        <w:pStyle w:val="Heading2"/>
      </w:pPr>
      <w:r>
        <w:t>Conclusion</w:t>
      </w:r>
    </w:p>
    <w:p>
      <w:r>
        <w:t>ODI cricket remains a crucial and exciting format in international cricket. It balances the strategic depth of Test cricket with the fast-paced nature of T20s, making it a fan-favorite globally. With ongoing innovations, ODI cricket continues to evolve and captivate audiences worldwide.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