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Social Media Addiction Analysis among Gen-Z</w:t>
      </w:r>
    </w:p>
    <w:p>
      <w:pPr>
        <w:pStyle w:val="Heading1"/>
      </w:pPr>
      <w:r>
        <w:t>📌 Project Summary</w:t>
      </w:r>
    </w:p>
    <w:p>
      <w:r>
        <w:t>This project analyzes patterns, causes, and impacts of social media addiction among Gen-Z users. Using a survey-based approach, we collected data from 210 respondents in Telangana, India, and performed statistical analysis and visualizations in Excel to uncover key trends and behavioral insights.</w:t>
      </w:r>
    </w:p>
    <w:p>
      <w:pPr>
        <w:pStyle w:val="Heading1"/>
      </w:pPr>
      <w:r>
        <w:t>🎯 Objective</w:t>
      </w:r>
    </w:p>
    <w:p>
      <w:r>
        <w:t>- To understand the science and psychology behind social media addiction.</w:t>
        <w:br/>
        <w:t>- To study the impact of excessive social media usage on mental health, productivity, and relationships among Gen-Z.</w:t>
        <w:br/>
        <w:t>- To provide actionable recommendations for digital well-being.</w:t>
      </w:r>
    </w:p>
    <w:p>
      <w:pPr>
        <w:pStyle w:val="Heading1"/>
      </w:pPr>
      <w:r>
        <w:t>🧩 Project Workflow</w:t>
      </w:r>
    </w:p>
    <w:p>
      <w:r>
        <w:t>1. Data Collection:</w:t>
        <w:br/>
        <w:t xml:space="preserve">   - Designed a Google Form survey on social media habits.</w:t>
        <w:br/>
        <w:t xml:space="preserve">   - Sample: 210 participants (aged 16–24).</w:t>
      </w:r>
    </w:p>
    <w:p>
      <w:r>
        <w:t>2. Data Analysis:</w:t>
        <w:br/>
        <w:t xml:space="preserve">   - Processed survey responses in Excel.</w:t>
        <w:br/>
        <w:t xml:space="preserve">   - Created visualizations (charts, graphs) for trends and distribution.</w:t>
        <w:br/>
        <w:t xml:space="preserve">   - Identified key patterns like most-used platforms, average screen time, and psychological effects.</w:t>
      </w:r>
    </w:p>
    <w:p>
      <w:r>
        <w:t>3. Key Insights:</w:t>
        <w:br/>
        <w:t xml:space="preserve">   - 85% neglect responsibilities due to social media.</w:t>
        <w:br/>
        <w:t xml:space="preserve">   - 65.3% report negative emotions like anxiety and jealousy.</w:t>
        <w:br/>
        <w:t xml:space="preserve">   - 62.4% are willing to delete their accounts for better mental health.</w:t>
        <w:br/>
        <w:t xml:space="preserve">   - Instagram is the most used platform among respondents.</w:t>
      </w:r>
    </w:p>
    <w:p>
      <w:r>
        <w:t>4. Recommendations:</w:t>
        <w:br/>
        <w:t xml:space="preserve">   - Promote digital detox (fasting from social media).</w:t>
        <w:br/>
        <w:t xml:space="preserve">   - Educate on disabling notifications and creating no-phone zones.</w:t>
        <w:br/>
        <w:t xml:space="preserve">   - Conduct awareness programs in schools/colleges for healthier online habits.</w:t>
      </w:r>
    </w:p>
    <w:p>
      <w:pPr>
        <w:pStyle w:val="Heading1"/>
      </w:pPr>
      <w:r>
        <w:t>📊 Data Insights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Factor</w:t>
            </w:r>
          </w:p>
        </w:tc>
        <w:tc>
          <w:tcPr>
            <w:tcW w:type="dxa" w:w="4320"/>
          </w:tcPr>
          <w:p>
            <w:r>
              <w:t>Observation</w:t>
            </w:r>
          </w:p>
        </w:tc>
      </w:tr>
      <w:tr>
        <w:tc>
          <w:tcPr>
            <w:tcW w:type="dxa" w:w="4320"/>
          </w:tcPr>
          <w:p>
            <w:r>
              <w:t>Male Respondents</w:t>
            </w:r>
          </w:p>
        </w:tc>
        <w:tc>
          <w:tcPr>
            <w:tcW w:type="dxa" w:w="4320"/>
          </w:tcPr>
          <w:p>
            <w:r>
              <w:t>73.6%</w:t>
            </w:r>
          </w:p>
        </w:tc>
      </w:tr>
      <w:tr>
        <w:tc>
          <w:tcPr>
            <w:tcW w:type="dxa" w:w="4320"/>
          </w:tcPr>
          <w:p>
            <w:r>
              <w:t>Female Respondents</w:t>
            </w:r>
          </w:p>
        </w:tc>
        <w:tc>
          <w:tcPr>
            <w:tcW w:type="dxa" w:w="4320"/>
          </w:tcPr>
          <w:p>
            <w:r>
              <w:t>26.4%</w:t>
            </w:r>
          </w:p>
        </w:tc>
      </w:tr>
      <w:tr>
        <w:tc>
          <w:tcPr>
            <w:tcW w:type="dxa" w:w="4320"/>
          </w:tcPr>
          <w:p>
            <w:r>
              <w:t>Most Used Platform</w:t>
            </w:r>
          </w:p>
        </w:tc>
        <w:tc>
          <w:tcPr>
            <w:tcW w:type="dxa" w:w="4320"/>
          </w:tcPr>
          <w:p>
            <w:r>
              <w:t>Instagram (70.2%)</w:t>
            </w:r>
          </w:p>
        </w:tc>
      </w:tr>
      <w:tr>
        <w:tc>
          <w:tcPr>
            <w:tcW w:type="dxa" w:w="4320"/>
          </w:tcPr>
          <w:p>
            <w:r>
              <w:t>Negative Emotions Reported</w:t>
            </w:r>
          </w:p>
        </w:tc>
        <w:tc>
          <w:tcPr>
            <w:tcW w:type="dxa" w:w="4320"/>
          </w:tcPr>
          <w:p>
            <w:r>
              <w:t>65.3%</w:t>
            </w:r>
          </w:p>
        </w:tc>
      </w:tr>
      <w:tr>
        <w:tc>
          <w:tcPr>
            <w:tcW w:type="dxa" w:w="4320"/>
          </w:tcPr>
          <w:p>
            <w:r>
              <w:t>Average Daily Screen Time</w:t>
            </w:r>
          </w:p>
        </w:tc>
        <w:tc>
          <w:tcPr>
            <w:tcW w:type="dxa" w:w="4320"/>
          </w:tcPr>
          <w:p>
            <w:r>
              <w:t>3–4 hours</w:t>
            </w:r>
          </w:p>
        </w:tc>
      </w:tr>
      <w:tr>
        <w:tc>
          <w:tcPr>
            <w:tcW w:type="dxa" w:w="4320"/>
          </w:tcPr>
          <w:p>
            <w:r>
              <w:t>Willingness to Delete Accounts</w:t>
            </w:r>
          </w:p>
        </w:tc>
        <w:tc>
          <w:tcPr>
            <w:tcW w:type="dxa" w:w="4320"/>
          </w:tcPr>
          <w:p>
            <w:r>
              <w:t>62.4%</w:t>
            </w:r>
          </w:p>
        </w:tc>
      </w:tr>
    </w:tbl>
    <w:p>
      <w:pPr>
        <w:pStyle w:val="Heading1"/>
      </w:pPr>
      <w:r>
        <w:t>📂 Files Included</w:t>
      </w:r>
    </w:p>
    <w:p>
      <w:r>
        <w:t>File | Purpose</w:t>
        <w:br/>
        <w:t>------|---------</w:t>
        <w:br/>
        <w:t>A_Study_on_Understanding_Social_Media_Addiction_among_Gen-Z.pdf | Complete project report</w:t>
        <w:br/>
        <w:t>Survey Data | Raw responses from participants</w:t>
        <w:br/>
        <w:t>Excel Charts (if available) | Data visualization</w:t>
      </w:r>
    </w:p>
    <w:p>
      <w:pPr>
        <w:pStyle w:val="Heading1"/>
      </w:pPr>
      <w:r>
        <w:t>🛠️ Tools Used</w:t>
      </w:r>
    </w:p>
    <w:p>
      <w:r>
        <w:t>- Data Collection: Google Forms</w:t>
        <w:br/>
        <w:t>- Data Analysis: Excel</w:t>
        <w:br/>
        <w:t>- Visualization: Charts, Graphs</w:t>
        <w:br/>
        <w:t>- Report: PDF Document</w:t>
      </w:r>
    </w:p>
    <w:p>
      <w:pPr>
        <w:pStyle w:val="Heading1"/>
      </w:pPr>
      <w:r>
        <w:t>🌐 About</w:t>
      </w:r>
    </w:p>
    <w:p>
      <w:r>
        <w:t>This project was conducted as part of the Bachelor of Commerce (Business Analytics) program at Badruka College of Commerce &amp; Arts, Osmania University (2023–2024).</w:t>
        <w:br/>
        <w:t>Team Members:</w:t>
        <w:br/>
        <w:t>- Sailesh Mesala (106421538014)</w:t>
        <w:br/>
        <w:t>- Srivathsa Nadadhur (106421538030)</w:t>
        <w:br/>
        <w:t>- Praveen Suthari (106421538041)</w:t>
        <w:br/>
        <w:t>Guide: Lt. Mahender, Assistant Professor</w:t>
      </w:r>
    </w:p>
    <w:p>
      <w:pPr>
        <w:pStyle w:val="Heading1"/>
      </w:pPr>
      <w:r>
        <w:t>📫 Contact</w:t>
      </w:r>
    </w:p>
    <w:p>
      <w:r>
        <w:t>For collaborations or discussions, connect on LinkedIn or GitHub.</w:t>
      </w:r>
    </w:p>
    <w:p>
      <w:r>
        <w:t>✨ Let’s promote mindful and balanced use of technology! 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