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06ECB" w14:textId="77777777" w:rsidR="008F06B5" w:rsidRPr="002705CF" w:rsidRDefault="002061F8" w:rsidP="002705CF">
      <w:pPr>
        <w:autoSpaceDE w:val="0"/>
        <w:autoSpaceDN w:val="0"/>
        <w:spacing w:after="0" w:line="240" w:lineRule="auto"/>
        <w:rPr>
          <w:rFonts w:ascii="Trebuchet MS" w:hAnsi="Trebuchet MS"/>
          <w:b/>
          <w:bCs/>
          <w:color w:val="000000"/>
          <w:sz w:val="52"/>
          <w:szCs w:val="52"/>
        </w:rPr>
      </w:pPr>
      <w:r>
        <w:rPr>
          <w:noProof/>
        </w:rPr>
        <w:drawing>
          <wp:inline distT="0" distB="0" distL="0" distR="0" wp14:anchorId="4512D129" wp14:editId="7DEEEA4E">
            <wp:extent cx="6600825" cy="7228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1952" cy="7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47B9" w14:textId="3C4ADEB4" w:rsidR="00D227CA" w:rsidRPr="002705CF" w:rsidRDefault="008F4AA2" w:rsidP="002705CF">
      <w:pPr>
        <w:autoSpaceDE w:val="0"/>
        <w:autoSpaceDN w:val="0"/>
        <w:spacing w:after="0" w:line="240" w:lineRule="auto"/>
        <w:jc w:val="center"/>
        <w:rPr>
          <w:rFonts w:ascii="Trebuchet MS" w:hAnsi="Trebuchet MS"/>
          <w:b/>
          <w:bCs/>
          <w:color w:val="000000"/>
          <w:sz w:val="32"/>
          <w:szCs w:val="52"/>
        </w:rPr>
      </w:pPr>
      <w:r>
        <w:rPr>
          <w:rFonts w:ascii="Trebuchet MS" w:hAnsi="Trebuchet MS"/>
          <w:b/>
          <w:bCs/>
          <w:color w:val="000000"/>
          <w:sz w:val="52"/>
          <w:szCs w:val="52"/>
        </w:rPr>
        <w:t xml:space="preserve">Opportunities for </w:t>
      </w:r>
      <w:r w:rsidR="00ED6548">
        <w:rPr>
          <w:rFonts w:ascii="Trebuchet MS" w:hAnsi="Trebuchet MS"/>
          <w:b/>
          <w:bCs/>
          <w:color w:val="000000"/>
          <w:sz w:val="52"/>
          <w:szCs w:val="52"/>
        </w:rPr>
        <w:t>BA,BC&amp;</w:t>
      </w:r>
      <w:r w:rsidR="00F82CAB">
        <w:rPr>
          <w:rFonts w:ascii="Trebuchet MS" w:hAnsi="Trebuchet MS"/>
          <w:b/>
          <w:bCs/>
          <w:color w:val="000000"/>
          <w:sz w:val="52"/>
          <w:szCs w:val="52"/>
        </w:rPr>
        <w:t>BD</w:t>
      </w:r>
      <w:r w:rsidR="002705CF">
        <w:rPr>
          <w:rFonts w:ascii="Trebuchet MS" w:hAnsi="Trebuchet MS"/>
          <w:b/>
          <w:bCs/>
          <w:color w:val="000000"/>
          <w:sz w:val="52"/>
          <w:szCs w:val="52"/>
        </w:rPr>
        <w:br/>
      </w:r>
    </w:p>
    <w:p w14:paraId="5A476636" w14:textId="77777777" w:rsidR="00D37030" w:rsidRPr="002705CF" w:rsidRDefault="00D37030" w:rsidP="00F208E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Dear Associate,</w:t>
      </w:r>
    </w:p>
    <w:p w14:paraId="002915F0" w14:textId="07C56E9F" w:rsidR="00963FDB" w:rsidRPr="002705CF" w:rsidRDefault="00D37030" w:rsidP="002705CF">
      <w:r>
        <w:rPr>
          <w:rFonts w:ascii="Trebuchet MS" w:hAnsi="Trebuchet MS"/>
          <w:sz w:val="20"/>
          <w:szCs w:val="20"/>
        </w:rPr>
        <w:t>Please look at the exc</w:t>
      </w:r>
      <w:r w:rsidR="008F4AA2">
        <w:rPr>
          <w:rFonts w:ascii="Trebuchet MS" w:hAnsi="Trebuchet MS"/>
          <w:sz w:val="20"/>
          <w:szCs w:val="20"/>
        </w:rPr>
        <w:t xml:space="preserve">iting opportunities available for </w:t>
      </w:r>
      <w:r w:rsidR="00886C89" w:rsidRPr="00886C89">
        <w:rPr>
          <w:rFonts w:ascii="Trebuchet MS" w:hAnsi="Trebuchet MS"/>
          <w:sz w:val="20"/>
          <w:szCs w:val="20"/>
        </w:rPr>
        <w:t>(</w:t>
      </w:r>
      <w:r w:rsidR="00A24072">
        <w:rPr>
          <w:rFonts w:ascii="Trebuchet MS" w:hAnsi="Trebuchet MS"/>
          <w:sz w:val="20"/>
          <w:szCs w:val="20"/>
        </w:rPr>
        <w:t>BA, BC</w:t>
      </w:r>
      <w:r w:rsidR="00ED6548">
        <w:rPr>
          <w:rFonts w:ascii="Trebuchet MS" w:hAnsi="Trebuchet MS"/>
          <w:sz w:val="20"/>
          <w:szCs w:val="20"/>
        </w:rPr>
        <w:t>&amp;</w:t>
      </w:r>
      <w:r w:rsidR="00545238">
        <w:rPr>
          <w:rFonts w:ascii="Trebuchet MS" w:hAnsi="Trebuchet MS"/>
          <w:sz w:val="20"/>
          <w:szCs w:val="20"/>
        </w:rPr>
        <w:t>BD</w:t>
      </w:r>
      <w:r w:rsidR="00886C89" w:rsidRPr="00886C89">
        <w:rPr>
          <w:rFonts w:ascii="Trebuchet MS" w:hAnsi="Trebuchet MS"/>
          <w:sz w:val="20"/>
          <w:szCs w:val="20"/>
        </w:rPr>
        <w:t>)</w:t>
      </w:r>
      <w:r>
        <w:rPr>
          <w:rFonts w:ascii="Trebuchet MS" w:hAnsi="Trebuchet MS"/>
          <w:sz w:val="20"/>
          <w:szCs w:val="20"/>
        </w:rPr>
        <w:t>.</w:t>
      </w:r>
    </w:p>
    <w:tbl>
      <w:tblPr>
        <w:tblW w:w="10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1664"/>
        <w:gridCol w:w="4199"/>
        <w:gridCol w:w="797"/>
        <w:gridCol w:w="1170"/>
        <w:gridCol w:w="1238"/>
      </w:tblGrid>
      <w:tr w:rsidR="00F208E6" w:rsidRPr="00A24072" w14:paraId="6AA268C8" w14:textId="77777777" w:rsidTr="00A24072">
        <w:trPr>
          <w:trHeight w:val="31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B5661" w14:textId="77777777" w:rsidR="00F208E6" w:rsidRPr="00A24072" w:rsidRDefault="00F208E6" w:rsidP="006F68EA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r w:rsidRPr="00A24072">
              <w:rPr>
                <w:rFonts w:cstheme="minorHAnsi"/>
                <w:b/>
                <w:bCs/>
                <w:color w:val="FFFFFF"/>
              </w:rPr>
              <w:t>City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D97F0" w14:textId="77777777" w:rsidR="00F208E6" w:rsidRPr="00A24072" w:rsidRDefault="00F208E6" w:rsidP="006F68EA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r w:rsidRPr="00A24072">
              <w:rPr>
                <w:rFonts w:cstheme="minorHAnsi"/>
                <w:b/>
                <w:bCs/>
                <w:color w:val="FFFFFF"/>
              </w:rPr>
              <w:t>CCA Role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AAC1A" w14:textId="77777777" w:rsidR="00F208E6" w:rsidRPr="00A24072" w:rsidRDefault="00F208E6" w:rsidP="006F68EA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r w:rsidRPr="00A24072">
              <w:rPr>
                <w:rFonts w:cstheme="minorHAnsi"/>
                <w:b/>
                <w:bCs/>
                <w:color w:val="FFFFFF"/>
              </w:rPr>
              <w:t>Skillset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93A16" w14:textId="77777777" w:rsidR="00F208E6" w:rsidRPr="00A24072" w:rsidRDefault="00F208E6" w:rsidP="006F68EA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r w:rsidRPr="00A24072">
              <w:rPr>
                <w:rFonts w:cstheme="minorHAnsi"/>
                <w:b/>
                <w:bCs/>
                <w:color w:val="FFFFFF"/>
              </w:rPr>
              <w:t>Grade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02163344" w14:textId="77777777" w:rsidR="00F208E6" w:rsidRPr="00A24072" w:rsidRDefault="00F208E6" w:rsidP="006F68EA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r w:rsidRPr="00A24072">
              <w:rPr>
                <w:rFonts w:cstheme="minorHAnsi"/>
                <w:b/>
                <w:bCs/>
                <w:color w:val="FFFFFF"/>
              </w:rPr>
              <w:t>SO Line Item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28B95FF1" w14:textId="77777777" w:rsidR="00F208E6" w:rsidRPr="00A24072" w:rsidRDefault="00F208E6" w:rsidP="006F68EA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r w:rsidRPr="00A24072">
              <w:rPr>
                <w:rFonts w:cstheme="minorHAnsi"/>
                <w:b/>
                <w:bCs/>
                <w:color w:val="FFFFFF"/>
              </w:rPr>
              <w:t>POC</w:t>
            </w:r>
          </w:p>
        </w:tc>
      </w:tr>
      <w:tr w:rsidR="00ED6548" w:rsidRPr="00A24072" w14:paraId="0804D44C" w14:textId="77777777" w:rsidTr="00A24072">
        <w:trPr>
          <w:trHeight w:val="31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EF6C7" w14:textId="60495157" w:rsidR="00ED6548" w:rsidRPr="00A24072" w:rsidRDefault="00ED6548" w:rsidP="006F68EA">
            <w:pPr>
              <w:jc w:val="center"/>
              <w:rPr>
                <w:rFonts w:cstheme="minorHAnsi"/>
                <w:b/>
                <w:bCs/>
              </w:rPr>
            </w:pPr>
            <w:r w:rsidRPr="00A24072">
              <w:rPr>
                <w:rFonts w:cstheme="minorHAnsi"/>
                <w:b/>
                <w:bCs/>
              </w:rPr>
              <w:t>Kolkata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E0A48" w14:textId="3A8854A2" w:rsidR="00ED6548" w:rsidRPr="00A24072" w:rsidRDefault="00ED6548" w:rsidP="006F68EA">
            <w:pPr>
              <w:jc w:val="center"/>
              <w:rPr>
                <w:rFonts w:cstheme="minorHAnsi"/>
                <w:b/>
                <w:bCs/>
              </w:rPr>
            </w:pPr>
            <w:r w:rsidRPr="00A24072">
              <w:rPr>
                <w:rFonts w:cstheme="minorHAnsi"/>
                <w:b/>
                <w:bCs/>
              </w:rPr>
              <w:t>BC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AFA18" w14:textId="77777777" w:rsidR="00ED6548" w:rsidRPr="00A24072" w:rsidRDefault="00ED6548" w:rsidP="00ED6548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A2407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Location Europe based Provide Project Management for Hotel POS deployment and product enhancement projects </w:t>
            </w:r>
          </w:p>
          <w:p w14:paraId="1D29289D" w14:textId="77777777" w:rsidR="00ED6548" w:rsidRPr="00A24072" w:rsidRDefault="00ED6548" w:rsidP="00ED6548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A2407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Ensure the successful completion of projects while meeting quality, scope, time and budget goals </w:t>
            </w:r>
          </w:p>
          <w:p w14:paraId="4F07C3DC" w14:textId="77777777" w:rsidR="00ED6548" w:rsidRPr="00A24072" w:rsidRDefault="00ED6548" w:rsidP="00ED6548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A2407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Manage backlog of action items to ensure project teams complete all agreed tasks and requirements </w:t>
            </w:r>
          </w:p>
          <w:p w14:paraId="77F1B66F" w14:textId="77777777" w:rsidR="00ED6548" w:rsidRPr="00A24072" w:rsidRDefault="00ED6548" w:rsidP="00ED6548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A2407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Ensure new processes are developed, education materials and adoption through BAU state of project </w:t>
            </w:r>
          </w:p>
          <w:p w14:paraId="0EF0AAE0" w14:textId="64CE7B32" w:rsidR="00ED6548" w:rsidRPr="00A24072" w:rsidRDefault="00ED6548" w:rsidP="00ED6548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A2407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Work with business users and other assigned </w:t>
            </w:r>
            <w:r w:rsidR="00A24072" w:rsidRPr="00A24072">
              <w:rPr>
                <w:rFonts w:asciiTheme="minorHAnsi" w:hAnsiTheme="minorHAnsi" w:cstheme="minorHAnsi"/>
                <w:bCs/>
                <w:color w:val="000000" w:themeColor="text1"/>
              </w:rPr>
              <w:t>associates to</w:t>
            </w:r>
            <w:r w:rsidRPr="00A2407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gather and document business requirements, analyze, design, develop and implement user friendly solutions (e.g., processes, reports, applications, training material, etc.) for Associates (operations, client management, and GSR)</w:t>
            </w:r>
          </w:p>
          <w:p w14:paraId="41D8123D" w14:textId="77777777" w:rsidR="00ED6548" w:rsidRPr="00A24072" w:rsidRDefault="00ED6548" w:rsidP="00ED6548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A2407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Actively work with peers, management, and tech to remove impediments to progress </w:t>
            </w:r>
          </w:p>
          <w:p w14:paraId="4CFD4BC4" w14:textId="19409736" w:rsidR="00ED6548" w:rsidRPr="00A24072" w:rsidRDefault="00ED6548" w:rsidP="00ED6548">
            <w:pPr>
              <w:jc w:val="center"/>
              <w:rPr>
                <w:rFonts w:cstheme="minorHAnsi"/>
                <w:b/>
                <w:bCs/>
              </w:rPr>
            </w:pPr>
            <w:r w:rsidRPr="00A24072">
              <w:rPr>
                <w:rFonts w:cstheme="minorHAnsi"/>
                <w:bCs/>
                <w:color w:val="000000" w:themeColor="text1"/>
              </w:rPr>
              <w:t>Prepare, maintain, and present project plans and metrics to team(s) and senior management when required Continuously improve upon and provide Project Management standards, methodologies, and best practices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06F5A" w14:textId="5DF5BF6B" w:rsidR="00ED6548" w:rsidRPr="00A24072" w:rsidRDefault="00ED6548" w:rsidP="006F68EA">
            <w:pPr>
              <w:jc w:val="center"/>
              <w:rPr>
                <w:rFonts w:cstheme="minorHAnsi"/>
                <w:b/>
                <w:bCs/>
              </w:rPr>
            </w:pPr>
            <w:r w:rsidRPr="00A24072">
              <w:rPr>
                <w:rFonts w:cstheme="minorHAnsi"/>
                <w:b/>
                <w:bCs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C9EAC" w14:textId="7B10EB29" w:rsidR="00ED6548" w:rsidRPr="00A24072" w:rsidRDefault="00ED6548" w:rsidP="006F68EA">
            <w:pPr>
              <w:jc w:val="center"/>
              <w:rPr>
                <w:rFonts w:cstheme="minorHAnsi"/>
                <w:b/>
                <w:bCs/>
              </w:rPr>
            </w:pPr>
            <w:r w:rsidRPr="00A24072">
              <w:rPr>
                <w:rFonts w:cstheme="minorHAnsi"/>
                <w:b/>
                <w:color w:val="000000" w:themeColor="text1"/>
              </w:rPr>
              <w:t>2973589-1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F131" w14:textId="50EC6F8D" w:rsidR="00ED6548" w:rsidRPr="00A24072" w:rsidRDefault="00ED6548" w:rsidP="006F68EA">
            <w:pPr>
              <w:jc w:val="center"/>
              <w:rPr>
                <w:rFonts w:cstheme="minorHAnsi"/>
                <w:b/>
                <w:bCs/>
              </w:rPr>
            </w:pPr>
            <w:r w:rsidRPr="00A24072">
              <w:rPr>
                <w:rFonts w:cstheme="minorHAnsi"/>
                <w:b/>
                <w:bCs/>
                <w:color w:val="000000" w:themeColor="text1"/>
              </w:rPr>
              <w:t>Suji (442055)</w:t>
            </w:r>
          </w:p>
        </w:tc>
      </w:tr>
      <w:tr w:rsidR="00DA739F" w:rsidRPr="00A24072" w14:paraId="5DC987E5" w14:textId="77777777" w:rsidTr="00A24072">
        <w:trPr>
          <w:trHeight w:val="31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8C7C1" w14:textId="50A5A79A" w:rsidR="00DA739F" w:rsidRPr="00A24072" w:rsidRDefault="00545238" w:rsidP="006F68EA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bookmarkStart w:id="0" w:name="_GoBack" w:colFirst="2" w:colLast="2"/>
            <w:r w:rsidRPr="00A24072">
              <w:rPr>
                <w:rFonts w:cstheme="minorHAnsi"/>
                <w:b/>
                <w:bCs/>
              </w:rPr>
              <w:t>Chennai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41DC4" w14:textId="48F8D5E1" w:rsidR="00DA739F" w:rsidRPr="00A24072" w:rsidRDefault="00545238" w:rsidP="006F68EA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r w:rsidRPr="00A24072">
              <w:rPr>
                <w:rFonts w:cstheme="minorHAnsi"/>
                <w:b/>
                <w:bCs/>
              </w:rPr>
              <w:t>BA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E8C1A" w14:textId="77777777" w:rsidR="00111111" w:rsidRPr="00A24072" w:rsidRDefault="00111111" w:rsidP="00111111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 xml:space="preserve">Create functional specifications and non-functional requirements; provide support to design, development and testing to ensure alignment with requirements throughout the </w:t>
            </w:r>
            <w:r w:rsidRPr="00A24072">
              <w:rPr>
                <w:rFonts w:asciiTheme="minorHAnsi" w:hAnsiTheme="minorHAnsi" w:cstheme="minorHAnsi"/>
              </w:rPr>
              <w:lastRenderedPageBreak/>
              <w:t>development life cycle; collaborate with development team for defect management WITH the objective to maintain the integrity of the application and facilitate the development process WITHIN the business requirements.</w:t>
            </w:r>
          </w:p>
          <w:p w14:paraId="6BCF17CE" w14:textId="77777777" w:rsidR="00111111" w:rsidRPr="00A24072" w:rsidRDefault="00111111" w:rsidP="00111111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 xml:space="preserve">Requirements: - Work with the business and technical / system stakeholder to understand the underlying technologies and systems; conduct a system analysis by reviewing criticality of modules, data strength, new system or enhancement through meetings, brain storming meetings etc.; - Partner with relevant teams to prepare functional and non-functional requirement specifications document; for system enhancements- analyze and document impact of changes on the current system; scope the test data characteristics; - Seek approval on requirements documentation; - participate in walk-through meetings as required. </w:t>
            </w:r>
          </w:p>
          <w:p w14:paraId="02D12463" w14:textId="77777777" w:rsidR="00111111" w:rsidRPr="00A24072" w:rsidRDefault="00111111" w:rsidP="00111111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 xml:space="preserve">Design and Development: - Post finalization of architecture and design, conduct briefing sessions with development and technology team to share requirements and relevant documents; resolve any queries; - Provide support by reviewing design deliverables / outputs to ensure alignment with specifications; </w:t>
            </w:r>
          </w:p>
          <w:p w14:paraId="2C6DA8D5" w14:textId="77777777" w:rsidR="00111111" w:rsidRPr="00A24072" w:rsidRDefault="00111111" w:rsidP="00111111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Deployment: - Interact with stakeholders to sign off on the same; - Monitor application and in case of any discrepancy work with the development team to resolve the same.</w:t>
            </w:r>
          </w:p>
          <w:p w14:paraId="05F2B612" w14:textId="77777777" w:rsidR="00111111" w:rsidRPr="00A24072" w:rsidRDefault="00111111" w:rsidP="00111111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Change Management: - Analyze potential impact of any change in scope; identify dependencies; - Inform relevant teams about the impact on the application if any; provide necessary details for the Manager to initiate the change request; - Pass on the same to Architect / Technical lead for HLD update, if change is approved.</w:t>
            </w:r>
          </w:p>
          <w:p w14:paraId="237F9AA6" w14:textId="77777777" w:rsidR="00111111" w:rsidRPr="00A24072" w:rsidRDefault="00111111" w:rsidP="00111111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Complete understanding of SDLC life cycle</w:t>
            </w:r>
          </w:p>
          <w:p w14:paraId="715C960A" w14:textId="77777777" w:rsidR="00111111" w:rsidRPr="00A24072" w:rsidRDefault="00111111" w:rsidP="00111111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Proficient in MS Word, Excel, Visio, MS Project, and PowerPoint, Knowledge of SharePoint, Portals etc.</w:t>
            </w:r>
          </w:p>
          <w:p w14:paraId="07F4DF45" w14:textId="77777777" w:rsidR="00111111" w:rsidRPr="00A24072" w:rsidRDefault="00111111" w:rsidP="00111111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Times New Roman" w:hAnsiTheme="minorHAnsi" w:cstheme="minorHAnsi"/>
                <w:b/>
                <w:bCs/>
                <w:color w:val="363636"/>
              </w:rPr>
            </w:pPr>
            <w:r w:rsidRPr="00A24072">
              <w:rPr>
                <w:rFonts w:asciiTheme="minorHAnsi" w:hAnsiTheme="minorHAnsi" w:cstheme="minorHAnsi"/>
              </w:rPr>
              <w:t>Prior Experience &amp; tool knowledge; process and Project management</w:t>
            </w:r>
          </w:p>
          <w:p w14:paraId="5606BC32" w14:textId="08F0FA32" w:rsidR="00DA739F" w:rsidRPr="00A24072" w:rsidRDefault="00DA739F" w:rsidP="00972705">
            <w:pPr>
              <w:pStyle w:val="ListParagraph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EBBC1" w14:textId="6EF89A8C" w:rsidR="00DA739F" w:rsidRPr="00A24072" w:rsidRDefault="00972705" w:rsidP="00972705">
            <w:pPr>
              <w:rPr>
                <w:rFonts w:cstheme="minorHAnsi"/>
                <w:b/>
                <w:bCs/>
              </w:rPr>
            </w:pPr>
            <w:r w:rsidRPr="00A24072">
              <w:rPr>
                <w:rFonts w:cstheme="minorHAnsi"/>
                <w:b/>
                <w:bCs/>
              </w:rPr>
              <w:lastRenderedPageBreak/>
              <w:t>A/SA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5C30A" w14:textId="683659FF" w:rsidR="00DA739F" w:rsidRPr="00A24072" w:rsidRDefault="00111111" w:rsidP="006F68EA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r w:rsidRPr="00A24072">
              <w:rPr>
                <w:rFonts w:cstheme="minorHAnsi"/>
                <w:b/>
                <w:bCs/>
                <w:color w:val="000000"/>
              </w:rPr>
              <w:t>2968560</w:t>
            </w:r>
            <w:r w:rsidR="00972705" w:rsidRPr="00A24072">
              <w:rPr>
                <w:rFonts w:cstheme="minorHAnsi"/>
                <w:b/>
                <w:bCs/>
              </w:rPr>
              <w:t>-1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E9934" w14:textId="77777777" w:rsidR="00A24072" w:rsidRPr="00A24072" w:rsidRDefault="00A24072" w:rsidP="006F68EA">
            <w:pPr>
              <w:jc w:val="center"/>
              <w:rPr>
                <w:rFonts w:cstheme="minorHAnsi"/>
                <w:b/>
                <w:bCs/>
              </w:rPr>
            </w:pPr>
            <w:r w:rsidRPr="00A24072">
              <w:rPr>
                <w:rFonts w:cstheme="minorHAnsi"/>
                <w:b/>
                <w:bCs/>
              </w:rPr>
              <w:t>Gayathri</w:t>
            </w:r>
          </w:p>
          <w:p w14:paraId="3DB82E00" w14:textId="773C8671" w:rsidR="00DA739F" w:rsidRPr="00A24072" w:rsidRDefault="00D95917" w:rsidP="006F68EA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r w:rsidRPr="00A24072">
              <w:rPr>
                <w:rFonts w:cstheme="minorHAnsi"/>
                <w:b/>
                <w:bCs/>
              </w:rPr>
              <w:t>(358170)</w:t>
            </w:r>
          </w:p>
        </w:tc>
      </w:tr>
      <w:bookmarkEnd w:id="0"/>
      <w:tr w:rsidR="006A1ED5" w:rsidRPr="00A24072" w14:paraId="1CAB9FBC" w14:textId="77777777" w:rsidTr="00A24072">
        <w:trPr>
          <w:trHeight w:val="31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CCA8A" w14:textId="456DC36F" w:rsidR="006A1ED5" w:rsidRPr="00A24072" w:rsidRDefault="00111111" w:rsidP="006F68EA">
            <w:pPr>
              <w:jc w:val="center"/>
              <w:rPr>
                <w:rFonts w:cstheme="minorHAnsi"/>
                <w:b/>
                <w:bCs/>
              </w:rPr>
            </w:pPr>
            <w:r w:rsidRPr="00A24072">
              <w:rPr>
                <w:rFonts w:cstheme="minorHAnsi"/>
                <w:b/>
                <w:bCs/>
              </w:rPr>
              <w:t xml:space="preserve">Bangalore, Hyderabad, Kolkata, </w:t>
            </w:r>
            <w:r w:rsidR="00A24072" w:rsidRPr="00A24072">
              <w:rPr>
                <w:rFonts w:cstheme="minorHAnsi"/>
                <w:b/>
                <w:bCs/>
              </w:rPr>
              <w:t>Coimbatore, Chennai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30D56" w14:textId="7BDE65BA" w:rsidR="006A1ED5" w:rsidRPr="00A24072" w:rsidRDefault="00C35A13" w:rsidP="006F68EA">
            <w:pPr>
              <w:jc w:val="center"/>
              <w:rPr>
                <w:rFonts w:cstheme="minorHAnsi"/>
                <w:b/>
                <w:bCs/>
              </w:rPr>
            </w:pPr>
            <w:r w:rsidRPr="00A24072">
              <w:rPr>
                <w:rFonts w:cstheme="minorHAnsi"/>
                <w:b/>
                <w:bCs/>
              </w:rPr>
              <w:t>BD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0EB58" w14:textId="77777777" w:rsidR="00545238" w:rsidRPr="00A24072" w:rsidRDefault="00545238" w:rsidP="00545238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Overall IT experience of 8+ years  (Experience in Testing would be beneficial)</w:t>
            </w:r>
          </w:p>
          <w:p w14:paraId="467238D0" w14:textId="4DD16104" w:rsidR="006A1ED5" w:rsidRPr="00A24072" w:rsidRDefault="00545238" w:rsidP="00545238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5+ years of Experience in Business Development – Responding to RFPs/RFIs, Anchoring QA solution War Rooms/Workshops, Anchoring client visits</w:t>
            </w:r>
          </w:p>
          <w:p w14:paraId="71FEAF8B" w14:textId="77777777" w:rsidR="00545238" w:rsidRPr="00A24072" w:rsidRDefault="00545238" w:rsidP="00545238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Drive proposal response for RFX (RFP/RFI/RFQ)</w:t>
            </w:r>
          </w:p>
          <w:p w14:paraId="52A16EBE" w14:textId="77777777" w:rsidR="00545238" w:rsidRPr="00A24072" w:rsidRDefault="00545238" w:rsidP="00545238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Drive solution workshops &amp; anchor solution development and articulation based on the scope and problem statement from a QA standpoint</w:t>
            </w:r>
          </w:p>
          <w:p w14:paraId="1622439F" w14:textId="77777777" w:rsidR="00545238" w:rsidRPr="00A24072" w:rsidRDefault="00545238" w:rsidP="00545238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Develop solutions in transformation deals working with broader ecosystem and effectively articulating the QA value proposition/differentiators</w:t>
            </w:r>
          </w:p>
          <w:p w14:paraId="3B88E103" w14:textId="77777777" w:rsidR="00545238" w:rsidRPr="00A24072" w:rsidRDefault="00545238" w:rsidP="00545238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Single Point of Contact for all activities forming part of a typical pursuit process - plan for and schedule Solution Storyboarding sessions, Leadership reviews, Client Orals, etc.</w:t>
            </w:r>
          </w:p>
          <w:p w14:paraId="0D2CF70D" w14:textId="77777777" w:rsidR="00545238" w:rsidRPr="00A24072" w:rsidRDefault="00545238" w:rsidP="00545238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Support Practice Growth &amp; Derive Go to Market Strategy</w:t>
            </w:r>
          </w:p>
          <w:p w14:paraId="110E61BA" w14:textId="77777777" w:rsidR="00545238" w:rsidRPr="00A24072" w:rsidRDefault="00545238" w:rsidP="00545238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Support account/delivery teams in account mining activities and proactive pursuits</w:t>
            </w:r>
          </w:p>
          <w:p w14:paraId="6FC7D24B" w14:textId="77777777" w:rsidR="00545238" w:rsidRPr="00A24072" w:rsidRDefault="00545238" w:rsidP="00545238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Drive knowledge management activities by creating case studies of existing engagements, reusable standardized collaterals, etc. and ensure pre-sales artefacts are up to date</w:t>
            </w:r>
          </w:p>
          <w:p w14:paraId="5FDB6A26" w14:textId="77777777" w:rsidR="00545238" w:rsidRPr="00A24072" w:rsidRDefault="00545238" w:rsidP="00545238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Perform market research, capture trends, strategic insights and arrive at inferences for informed decision making</w:t>
            </w:r>
          </w:p>
          <w:p w14:paraId="7F842B03" w14:textId="77777777" w:rsidR="00545238" w:rsidRPr="00A24072" w:rsidRDefault="00545238" w:rsidP="00545238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Collaborate with the leadership in devising and supporting expansion across geographies</w:t>
            </w:r>
          </w:p>
          <w:p w14:paraId="0C7311EC" w14:textId="77777777" w:rsidR="00545238" w:rsidRPr="00A24072" w:rsidRDefault="00545238" w:rsidP="00545238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A24072">
              <w:rPr>
                <w:rFonts w:asciiTheme="minorHAnsi" w:hAnsiTheme="minorHAnsi" w:cstheme="minorHAnsi"/>
              </w:rPr>
              <w:t>Create marketing collaterals such as Flyers, Brochures, Mailers, CFDs etc.</w:t>
            </w:r>
          </w:p>
          <w:p w14:paraId="47838A29" w14:textId="358339B7" w:rsidR="00545238" w:rsidRPr="00A24072" w:rsidRDefault="00545238" w:rsidP="00545238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color w:val="1F497D"/>
              </w:rPr>
            </w:pPr>
            <w:r w:rsidRPr="00A24072">
              <w:rPr>
                <w:rFonts w:asciiTheme="minorHAnsi" w:hAnsiTheme="minorHAnsi" w:cstheme="minorHAnsi"/>
              </w:rPr>
              <w:t>Manage client visits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832A5" w14:textId="1A248CBD" w:rsidR="006A1ED5" w:rsidRPr="00A24072" w:rsidRDefault="00C35A13" w:rsidP="007C3A45">
            <w:pPr>
              <w:rPr>
                <w:rFonts w:cstheme="minorHAnsi"/>
                <w:b/>
                <w:bCs/>
              </w:rPr>
            </w:pPr>
            <w:r w:rsidRPr="00A24072">
              <w:rPr>
                <w:rFonts w:cstheme="minorHAnsi"/>
                <w:b/>
                <w:bCs/>
              </w:rPr>
              <w:t xml:space="preserve">     </w:t>
            </w:r>
            <w:r w:rsidR="00DA739F" w:rsidRPr="00A24072">
              <w:rPr>
                <w:rFonts w:cstheme="minorHAnsi"/>
                <w:b/>
                <w:bCs/>
              </w:rPr>
              <w:t>SA</w:t>
            </w:r>
            <w:r w:rsidR="00545238" w:rsidRPr="00A24072">
              <w:rPr>
                <w:rFonts w:cstheme="minorHAnsi"/>
                <w:b/>
                <w:bCs/>
              </w:rPr>
              <w:t>/M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9F0E" w14:textId="034F1245" w:rsidR="006A1ED5" w:rsidRPr="00A24072" w:rsidRDefault="00545238" w:rsidP="00C52B72">
            <w:pPr>
              <w:jc w:val="center"/>
              <w:rPr>
                <w:rFonts w:cstheme="minorHAnsi"/>
                <w:b/>
                <w:bCs/>
              </w:rPr>
            </w:pPr>
            <w:r w:rsidRPr="00A24072">
              <w:rPr>
                <w:rFonts w:cstheme="minorHAnsi"/>
                <w:b/>
                <w:bCs/>
              </w:rPr>
              <w:t>2963552</w:t>
            </w:r>
            <w:r w:rsidR="008F59E9" w:rsidRPr="00A24072">
              <w:rPr>
                <w:rFonts w:cstheme="minorHAnsi"/>
                <w:b/>
                <w:bCs/>
              </w:rPr>
              <w:t>-1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65B02" w14:textId="77777777" w:rsidR="00A24072" w:rsidRPr="00A24072" w:rsidRDefault="00A24072" w:rsidP="006F68EA">
            <w:pPr>
              <w:jc w:val="center"/>
              <w:rPr>
                <w:rFonts w:cstheme="minorHAnsi"/>
                <w:b/>
                <w:bCs/>
              </w:rPr>
            </w:pPr>
            <w:r w:rsidRPr="00A24072">
              <w:rPr>
                <w:rFonts w:cstheme="minorHAnsi"/>
                <w:b/>
                <w:bCs/>
              </w:rPr>
              <w:t>Gayathri</w:t>
            </w:r>
          </w:p>
          <w:p w14:paraId="3331E85A" w14:textId="59A6C9BE" w:rsidR="006A1ED5" w:rsidRPr="00A24072" w:rsidRDefault="006A1ED5" w:rsidP="006F68EA">
            <w:pPr>
              <w:jc w:val="center"/>
              <w:rPr>
                <w:rFonts w:cstheme="minorHAnsi"/>
                <w:b/>
                <w:bCs/>
              </w:rPr>
            </w:pPr>
            <w:r w:rsidRPr="00A24072">
              <w:rPr>
                <w:rFonts w:cstheme="minorHAnsi"/>
                <w:b/>
                <w:bCs/>
              </w:rPr>
              <w:t>(358170)</w:t>
            </w:r>
          </w:p>
        </w:tc>
      </w:tr>
    </w:tbl>
    <w:p w14:paraId="30082F7E" w14:textId="77777777" w:rsidR="00E161DE" w:rsidRDefault="00E161DE" w:rsidP="006F68EA">
      <w:pPr>
        <w:jc w:val="center"/>
      </w:pPr>
    </w:p>
    <w:sectPr w:rsidR="00E1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73982" w14:textId="77777777" w:rsidR="00A5655F" w:rsidRDefault="00A5655F" w:rsidP="008F4AA2">
      <w:pPr>
        <w:spacing w:after="0" w:line="240" w:lineRule="auto"/>
      </w:pPr>
      <w:r>
        <w:separator/>
      </w:r>
    </w:p>
  </w:endnote>
  <w:endnote w:type="continuationSeparator" w:id="0">
    <w:p w14:paraId="477F2306" w14:textId="77777777" w:rsidR="00A5655F" w:rsidRDefault="00A5655F" w:rsidP="008F4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B6053" w14:textId="77777777" w:rsidR="00A5655F" w:rsidRDefault="00A5655F" w:rsidP="008F4AA2">
      <w:pPr>
        <w:spacing w:after="0" w:line="240" w:lineRule="auto"/>
      </w:pPr>
      <w:r>
        <w:separator/>
      </w:r>
    </w:p>
  </w:footnote>
  <w:footnote w:type="continuationSeparator" w:id="0">
    <w:p w14:paraId="326D4988" w14:textId="77777777" w:rsidR="00A5655F" w:rsidRDefault="00A5655F" w:rsidP="008F4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C6F"/>
    <w:multiLevelType w:val="hybridMultilevel"/>
    <w:tmpl w:val="BE5C61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37C42"/>
    <w:multiLevelType w:val="hybridMultilevel"/>
    <w:tmpl w:val="0EBC9E6A"/>
    <w:lvl w:ilvl="0" w:tplc="BAE8DD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84C70"/>
    <w:multiLevelType w:val="multilevel"/>
    <w:tmpl w:val="74E2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E20C6"/>
    <w:multiLevelType w:val="hybridMultilevel"/>
    <w:tmpl w:val="2B4A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D5D32"/>
    <w:multiLevelType w:val="hybridMultilevel"/>
    <w:tmpl w:val="3F08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B623C"/>
    <w:multiLevelType w:val="hybridMultilevel"/>
    <w:tmpl w:val="AA4A8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A5607C"/>
    <w:multiLevelType w:val="hybridMultilevel"/>
    <w:tmpl w:val="C37C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F3E8A"/>
    <w:multiLevelType w:val="hybridMultilevel"/>
    <w:tmpl w:val="DF56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32D0"/>
    <w:multiLevelType w:val="hybridMultilevel"/>
    <w:tmpl w:val="2EA4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141F9"/>
    <w:multiLevelType w:val="multilevel"/>
    <w:tmpl w:val="4DA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BB2F3F"/>
    <w:multiLevelType w:val="hybridMultilevel"/>
    <w:tmpl w:val="7E3A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94E83"/>
    <w:multiLevelType w:val="hybridMultilevel"/>
    <w:tmpl w:val="566E2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FF6C9C"/>
    <w:multiLevelType w:val="hybridMultilevel"/>
    <w:tmpl w:val="AA4A8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486726"/>
    <w:multiLevelType w:val="hybridMultilevel"/>
    <w:tmpl w:val="C298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458C"/>
    <w:multiLevelType w:val="hybridMultilevel"/>
    <w:tmpl w:val="7FCA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A37EE"/>
    <w:multiLevelType w:val="hybridMultilevel"/>
    <w:tmpl w:val="E0DAB77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2D1CDB"/>
    <w:multiLevelType w:val="hybridMultilevel"/>
    <w:tmpl w:val="5D366F0A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>
      <w:start w:val="1"/>
      <w:numFmt w:val="lowerLetter"/>
      <w:lvlText w:val="%2."/>
      <w:lvlJc w:val="left"/>
      <w:pPr>
        <w:ind w:left="2190" w:hanging="360"/>
      </w:pPr>
    </w:lvl>
    <w:lvl w:ilvl="2" w:tplc="0409001B">
      <w:start w:val="1"/>
      <w:numFmt w:val="lowerRoman"/>
      <w:lvlText w:val="%3."/>
      <w:lvlJc w:val="right"/>
      <w:pPr>
        <w:ind w:left="2910" w:hanging="180"/>
      </w:pPr>
    </w:lvl>
    <w:lvl w:ilvl="3" w:tplc="0409000F">
      <w:start w:val="1"/>
      <w:numFmt w:val="decimal"/>
      <w:lvlText w:val="%4."/>
      <w:lvlJc w:val="left"/>
      <w:pPr>
        <w:ind w:left="3630" w:hanging="360"/>
      </w:pPr>
    </w:lvl>
    <w:lvl w:ilvl="4" w:tplc="04090019">
      <w:start w:val="1"/>
      <w:numFmt w:val="lowerLetter"/>
      <w:lvlText w:val="%5."/>
      <w:lvlJc w:val="left"/>
      <w:pPr>
        <w:ind w:left="4350" w:hanging="360"/>
      </w:pPr>
    </w:lvl>
    <w:lvl w:ilvl="5" w:tplc="0409001B">
      <w:start w:val="1"/>
      <w:numFmt w:val="lowerRoman"/>
      <w:lvlText w:val="%6."/>
      <w:lvlJc w:val="right"/>
      <w:pPr>
        <w:ind w:left="5070" w:hanging="180"/>
      </w:pPr>
    </w:lvl>
    <w:lvl w:ilvl="6" w:tplc="0409000F">
      <w:start w:val="1"/>
      <w:numFmt w:val="decimal"/>
      <w:lvlText w:val="%7."/>
      <w:lvlJc w:val="left"/>
      <w:pPr>
        <w:ind w:left="5790" w:hanging="360"/>
      </w:pPr>
    </w:lvl>
    <w:lvl w:ilvl="7" w:tplc="04090019">
      <w:start w:val="1"/>
      <w:numFmt w:val="lowerLetter"/>
      <w:lvlText w:val="%8."/>
      <w:lvlJc w:val="left"/>
      <w:pPr>
        <w:ind w:left="6510" w:hanging="360"/>
      </w:pPr>
    </w:lvl>
    <w:lvl w:ilvl="8" w:tplc="0409001B">
      <w:start w:val="1"/>
      <w:numFmt w:val="lowerRoman"/>
      <w:lvlText w:val="%9."/>
      <w:lvlJc w:val="right"/>
      <w:pPr>
        <w:ind w:left="7230" w:hanging="180"/>
      </w:pPr>
    </w:lvl>
  </w:abstractNum>
  <w:abstractNum w:abstractNumId="17" w15:restartNumberingAfterBreak="0">
    <w:nsid w:val="30793CFC"/>
    <w:multiLevelType w:val="hybridMultilevel"/>
    <w:tmpl w:val="8860322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EE5303"/>
    <w:multiLevelType w:val="multilevel"/>
    <w:tmpl w:val="D36A0F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9" w15:restartNumberingAfterBreak="0">
    <w:nsid w:val="40291FC1"/>
    <w:multiLevelType w:val="hybridMultilevel"/>
    <w:tmpl w:val="D970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56209"/>
    <w:multiLevelType w:val="multilevel"/>
    <w:tmpl w:val="9E824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E85E3C"/>
    <w:multiLevelType w:val="hybridMultilevel"/>
    <w:tmpl w:val="ACB0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B43A6"/>
    <w:multiLevelType w:val="multilevel"/>
    <w:tmpl w:val="0C1C0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62C43FA"/>
    <w:multiLevelType w:val="hybridMultilevel"/>
    <w:tmpl w:val="FA869C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EB78CD"/>
    <w:multiLevelType w:val="hybridMultilevel"/>
    <w:tmpl w:val="28328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4D2116"/>
    <w:multiLevelType w:val="hybridMultilevel"/>
    <w:tmpl w:val="1A14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66F7"/>
    <w:multiLevelType w:val="hybridMultilevel"/>
    <w:tmpl w:val="C4CE9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EC650C"/>
    <w:multiLevelType w:val="hybridMultilevel"/>
    <w:tmpl w:val="97A2C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2B56BC"/>
    <w:multiLevelType w:val="hybridMultilevel"/>
    <w:tmpl w:val="E75077C6"/>
    <w:lvl w:ilvl="0" w:tplc="87B0D28C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D60C80"/>
    <w:multiLevelType w:val="hybridMultilevel"/>
    <w:tmpl w:val="F680275E"/>
    <w:lvl w:ilvl="0" w:tplc="BD3402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211466"/>
    <w:multiLevelType w:val="hybridMultilevel"/>
    <w:tmpl w:val="1144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91ADE"/>
    <w:multiLevelType w:val="hybridMultilevel"/>
    <w:tmpl w:val="B60E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AD31E">
      <w:numFmt w:val="bullet"/>
      <w:lvlText w:val="•"/>
      <w:lvlJc w:val="left"/>
      <w:pPr>
        <w:ind w:left="1440" w:hanging="360"/>
      </w:pPr>
      <w:rPr>
        <w:rFonts w:ascii="Calibri" w:eastAsia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E504DA"/>
    <w:multiLevelType w:val="hybridMultilevel"/>
    <w:tmpl w:val="AA4A8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472B92"/>
    <w:multiLevelType w:val="hybridMultilevel"/>
    <w:tmpl w:val="88BC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215B8"/>
    <w:multiLevelType w:val="hybridMultilevel"/>
    <w:tmpl w:val="C8448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6B74B7"/>
    <w:multiLevelType w:val="hybridMultilevel"/>
    <w:tmpl w:val="CEAC3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551E88"/>
    <w:multiLevelType w:val="hybridMultilevel"/>
    <w:tmpl w:val="0E3209C2"/>
    <w:lvl w:ilvl="0" w:tplc="D07007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A81E72"/>
    <w:multiLevelType w:val="hybridMultilevel"/>
    <w:tmpl w:val="6AD62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4F7B03"/>
    <w:multiLevelType w:val="hybridMultilevel"/>
    <w:tmpl w:val="029A3442"/>
    <w:lvl w:ilvl="0" w:tplc="3F1C68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BF2E36"/>
    <w:multiLevelType w:val="hybridMultilevel"/>
    <w:tmpl w:val="FC2E3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947CFD"/>
    <w:multiLevelType w:val="hybridMultilevel"/>
    <w:tmpl w:val="8BAA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56EC8"/>
    <w:multiLevelType w:val="hybridMultilevel"/>
    <w:tmpl w:val="762AB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D374D7"/>
    <w:multiLevelType w:val="hybridMultilevel"/>
    <w:tmpl w:val="4F98F5D0"/>
    <w:lvl w:ilvl="0" w:tplc="E2904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19"/>
  </w:num>
  <w:num w:numId="3">
    <w:abstractNumId w:val="7"/>
  </w:num>
  <w:num w:numId="4">
    <w:abstractNumId w:val="35"/>
  </w:num>
  <w:num w:numId="5">
    <w:abstractNumId w:val="9"/>
  </w:num>
  <w:num w:numId="6">
    <w:abstractNumId w:val="12"/>
  </w:num>
  <w:num w:numId="7">
    <w:abstractNumId w:val="32"/>
  </w:num>
  <w:num w:numId="8">
    <w:abstractNumId w:val="5"/>
  </w:num>
  <w:num w:numId="9">
    <w:abstractNumId w:val="29"/>
  </w:num>
  <w:num w:numId="10">
    <w:abstractNumId w:val="1"/>
  </w:num>
  <w:num w:numId="11">
    <w:abstractNumId w:val="11"/>
  </w:num>
  <w:num w:numId="12">
    <w:abstractNumId w:val="21"/>
  </w:num>
  <w:num w:numId="13">
    <w:abstractNumId w:val="23"/>
  </w:num>
  <w:num w:numId="14">
    <w:abstractNumId w:val="23"/>
  </w:num>
  <w:num w:numId="15">
    <w:abstractNumId w:val="24"/>
  </w:num>
  <w:num w:numId="16">
    <w:abstractNumId w:val="39"/>
  </w:num>
  <w:num w:numId="17">
    <w:abstractNumId w:val="37"/>
  </w:num>
  <w:num w:numId="18">
    <w:abstractNumId w:val="6"/>
  </w:num>
  <w:num w:numId="19">
    <w:abstractNumId w:val="20"/>
  </w:num>
  <w:num w:numId="20">
    <w:abstractNumId w:val="18"/>
  </w:num>
  <w:num w:numId="21">
    <w:abstractNumId w:val="22"/>
  </w:num>
  <w:num w:numId="22">
    <w:abstractNumId w:val="36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8"/>
  </w:num>
  <w:num w:numId="26">
    <w:abstractNumId w:val="30"/>
  </w:num>
  <w:num w:numId="27">
    <w:abstractNumId w:val="3"/>
  </w:num>
  <w:num w:numId="28">
    <w:abstractNumId w:val="0"/>
  </w:num>
  <w:num w:numId="29">
    <w:abstractNumId w:val="2"/>
  </w:num>
  <w:num w:numId="30">
    <w:abstractNumId w:val="33"/>
  </w:num>
  <w:num w:numId="31">
    <w:abstractNumId w:val="25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31"/>
  </w:num>
  <w:num w:numId="35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1"/>
  </w:num>
  <w:num w:numId="40">
    <w:abstractNumId w:val="13"/>
  </w:num>
  <w:num w:numId="41">
    <w:abstractNumId w:val="27"/>
  </w:num>
  <w:num w:numId="42">
    <w:abstractNumId w:val="14"/>
  </w:num>
  <w:num w:numId="43">
    <w:abstractNumId w:val="4"/>
  </w:num>
  <w:num w:numId="44">
    <w:abstractNumId w:val="34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B5"/>
    <w:rsid w:val="00015972"/>
    <w:rsid w:val="00067F2E"/>
    <w:rsid w:val="000818C2"/>
    <w:rsid w:val="000F2C53"/>
    <w:rsid w:val="000F3622"/>
    <w:rsid w:val="000F4776"/>
    <w:rsid w:val="00103FC5"/>
    <w:rsid w:val="00111111"/>
    <w:rsid w:val="00176C75"/>
    <w:rsid w:val="00196FFC"/>
    <w:rsid w:val="001F1066"/>
    <w:rsid w:val="001F10AA"/>
    <w:rsid w:val="002061F8"/>
    <w:rsid w:val="0021790E"/>
    <w:rsid w:val="00253C82"/>
    <w:rsid w:val="002705CF"/>
    <w:rsid w:val="0028723F"/>
    <w:rsid w:val="0029792C"/>
    <w:rsid w:val="00297D0E"/>
    <w:rsid w:val="002D1F16"/>
    <w:rsid w:val="003072A7"/>
    <w:rsid w:val="00366AB3"/>
    <w:rsid w:val="003E5736"/>
    <w:rsid w:val="004063CB"/>
    <w:rsid w:val="00415C82"/>
    <w:rsid w:val="004975CE"/>
    <w:rsid w:val="004A1942"/>
    <w:rsid w:val="00511E08"/>
    <w:rsid w:val="00513E3E"/>
    <w:rsid w:val="005425D8"/>
    <w:rsid w:val="00545238"/>
    <w:rsid w:val="00580C3D"/>
    <w:rsid w:val="005A03CB"/>
    <w:rsid w:val="0060413D"/>
    <w:rsid w:val="006353EA"/>
    <w:rsid w:val="006A1ED5"/>
    <w:rsid w:val="006D19C3"/>
    <w:rsid w:val="006E5143"/>
    <w:rsid w:val="006F68EA"/>
    <w:rsid w:val="00755FCE"/>
    <w:rsid w:val="007C3A45"/>
    <w:rsid w:val="007E1190"/>
    <w:rsid w:val="007E6CDF"/>
    <w:rsid w:val="008146D5"/>
    <w:rsid w:val="00824E35"/>
    <w:rsid w:val="008537EC"/>
    <w:rsid w:val="008765E7"/>
    <w:rsid w:val="008843A3"/>
    <w:rsid w:val="00886C89"/>
    <w:rsid w:val="00892A89"/>
    <w:rsid w:val="008B538E"/>
    <w:rsid w:val="008C7839"/>
    <w:rsid w:val="008F06B5"/>
    <w:rsid w:val="008F4AA2"/>
    <w:rsid w:val="008F59E9"/>
    <w:rsid w:val="00953F54"/>
    <w:rsid w:val="00963FDB"/>
    <w:rsid w:val="00972705"/>
    <w:rsid w:val="00A07978"/>
    <w:rsid w:val="00A24072"/>
    <w:rsid w:val="00A5655F"/>
    <w:rsid w:val="00AC3247"/>
    <w:rsid w:val="00AC3FBC"/>
    <w:rsid w:val="00B01DA8"/>
    <w:rsid w:val="00B665FD"/>
    <w:rsid w:val="00B70B0E"/>
    <w:rsid w:val="00BF459D"/>
    <w:rsid w:val="00C007EF"/>
    <w:rsid w:val="00C35A13"/>
    <w:rsid w:val="00C52B72"/>
    <w:rsid w:val="00C9638D"/>
    <w:rsid w:val="00D227CA"/>
    <w:rsid w:val="00D346D3"/>
    <w:rsid w:val="00D37030"/>
    <w:rsid w:val="00D95917"/>
    <w:rsid w:val="00DA739F"/>
    <w:rsid w:val="00DB15D8"/>
    <w:rsid w:val="00E161DE"/>
    <w:rsid w:val="00E21717"/>
    <w:rsid w:val="00E405B9"/>
    <w:rsid w:val="00E514DE"/>
    <w:rsid w:val="00E713C9"/>
    <w:rsid w:val="00E90956"/>
    <w:rsid w:val="00E94222"/>
    <w:rsid w:val="00ED6548"/>
    <w:rsid w:val="00F208E6"/>
    <w:rsid w:val="00F211BC"/>
    <w:rsid w:val="00F82CAB"/>
    <w:rsid w:val="00F865D1"/>
    <w:rsid w:val="00FB13E1"/>
    <w:rsid w:val="00FD2342"/>
    <w:rsid w:val="00FE5008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661BE6"/>
  <w15:chartTrackingRefBased/>
  <w15:docId w15:val="{318D633F-5618-4318-AEEB-4FB8B384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ullet 1 Char,Use Case List Paragraph Char,List Paragraph1 Char,b1 Char,Bullet for no #'s Char,Body Text1 Char,Figure_name Char,Body Bullet Char,List Paragraph 1 Char,Ref Char,Colorful List - Accent 11 Char,Bulleted Text Char,ne Char"/>
    <w:basedOn w:val="DefaultParagraphFont"/>
    <w:link w:val="ListParagraph"/>
    <w:uiPriority w:val="99"/>
    <w:qFormat/>
    <w:locked/>
    <w:rsid w:val="00D227CA"/>
    <w:rPr>
      <w:rFonts w:ascii="Calibri" w:hAnsi="Calibri"/>
    </w:rPr>
  </w:style>
  <w:style w:type="paragraph" w:styleId="ListParagraph">
    <w:name w:val="List Paragraph"/>
    <w:aliases w:val="Bullet 1,Use Case List Paragraph,List Paragraph1,b1,Bullet for no #'s,Body Text1,Figure_name,Body Bullet,List Paragraph 1,Ref,Colorful List - Accent 11,Bulleted Text,BulletsLevel1,Table Number Paragraph,List Paragraph Char Char,lp1,bu1,ne"/>
    <w:basedOn w:val="Normal"/>
    <w:link w:val="ListParagraphChar"/>
    <w:uiPriority w:val="99"/>
    <w:qFormat/>
    <w:rsid w:val="00D227CA"/>
    <w:pPr>
      <w:spacing w:after="0" w:line="240" w:lineRule="auto"/>
      <w:ind w:left="720"/>
    </w:pPr>
    <w:rPr>
      <w:rFonts w:ascii="Calibri" w:hAnsi="Calibri"/>
    </w:rPr>
  </w:style>
  <w:style w:type="paragraph" w:styleId="NormalWeb">
    <w:name w:val="Normal (Web)"/>
    <w:basedOn w:val="Normal"/>
    <w:uiPriority w:val="99"/>
    <w:semiHidden/>
    <w:unhideWhenUsed/>
    <w:rsid w:val="00D227C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Text">
    <w:name w:val="Default Text"/>
    <w:basedOn w:val="Normal"/>
    <w:rsid w:val="0021790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StandardText">
    <w:name w:val="Standard Text"/>
    <w:basedOn w:val="Normal"/>
    <w:link w:val="StandardTextChar"/>
    <w:qFormat/>
    <w:rsid w:val="0021790E"/>
    <w:pPr>
      <w:spacing w:before="100" w:beforeAutospacing="1" w:after="100" w:afterAutospacing="1" w:line="360" w:lineRule="auto"/>
      <w:ind w:left="-86" w:right="43"/>
      <w:jc w:val="both"/>
    </w:pPr>
    <w:rPr>
      <w:rFonts w:ascii="Verdana" w:eastAsia="Times New Roman" w:hAnsi="Verdana" w:cs="Arial"/>
      <w:sz w:val="20"/>
      <w:szCs w:val="20"/>
    </w:rPr>
  </w:style>
  <w:style w:type="character" w:customStyle="1" w:styleId="StandardTextChar">
    <w:name w:val="Standard Text Char"/>
    <w:link w:val="StandardText"/>
    <w:rsid w:val="0021790E"/>
    <w:rPr>
      <w:rFonts w:ascii="Verdana" w:eastAsia="Times New Roman" w:hAnsi="Verdana" w:cs="Arial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362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3622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22"/>
    <w:rPr>
      <w:rFonts w:ascii="Tahoma" w:hAnsi="Tahoma" w:cs="Tahoma"/>
      <w:sz w:val="16"/>
      <w:szCs w:val="16"/>
    </w:rPr>
  </w:style>
  <w:style w:type="paragraph" w:customStyle="1" w:styleId="msonormal0">
    <w:name w:val="msonormal"/>
    <w:basedOn w:val="Normal"/>
    <w:uiPriority w:val="99"/>
    <w:semiHidden/>
    <w:rsid w:val="000F362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uiPriority w:val="99"/>
    <w:semiHidden/>
    <w:rsid w:val="000F3622"/>
    <w:pPr>
      <w:spacing w:before="100" w:beforeAutospacing="1" w:after="100" w:afterAutospacing="1" w:line="240" w:lineRule="auto"/>
    </w:pPr>
    <w:rPr>
      <w:rFonts w:ascii="Trebuchet MS" w:hAnsi="Trebuchet MS" w:cs="Times New Roman"/>
      <w:color w:val="000000"/>
      <w:sz w:val="18"/>
      <w:szCs w:val="18"/>
    </w:rPr>
  </w:style>
  <w:style w:type="paragraph" w:customStyle="1" w:styleId="font6">
    <w:name w:val="font6"/>
    <w:basedOn w:val="Normal"/>
    <w:uiPriority w:val="99"/>
    <w:semiHidden/>
    <w:rsid w:val="000F3622"/>
    <w:pPr>
      <w:spacing w:before="100" w:beforeAutospacing="1" w:after="100" w:afterAutospacing="1" w:line="240" w:lineRule="auto"/>
    </w:pPr>
    <w:rPr>
      <w:rFonts w:ascii="Trebuchet MS" w:hAnsi="Trebuchet MS" w:cs="Times New Roman"/>
      <w:color w:val="000000"/>
      <w:sz w:val="18"/>
      <w:szCs w:val="18"/>
    </w:rPr>
  </w:style>
  <w:style w:type="paragraph" w:customStyle="1" w:styleId="xl63">
    <w:name w:val="xl63"/>
    <w:basedOn w:val="Normal"/>
    <w:uiPriority w:val="99"/>
    <w:semiHidden/>
    <w:rsid w:val="000F3622"/>
    <w:pPr>
      <w:shd w:val="clear" w:color="auto" w:fill="92CDDC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b/>
      <w:bCs/>
      <w:color w:val="000000"/>
      <w:sz w:val="18"/>
      <w:szCs w:val="18"/>
    </w:rPr>
  </w:style>
  <w:style w:type="paragraph" w:customStyle="1" w:styleId="xl64">
    <w:name w:val="xl64"/>
    <w:basedOn w:val="Normal"/>
    <w:uiPriority w:val="99"/>
    <w:semiHidden/>
    <w:rsid w:val="000F3622"/>
    <w:pPr>
      <w:spacing w:before="100" w:beforeAutospacing="1" w:after="100" w:afterAutospacing="1" w:line="240" w:lineRule="auto"/>
    </w:pPr>
    <w:rPr>
      <w:rFonts w:ascii="Trebuchet MS" w:hAnsi="Trebuchet MS" w:cs="Times New Roman"/>
      <w:color w:val="000000"/>
      <w:sz w:val="18"/>
      <w:szCs w:val="18"/>
    </w:rPr>
  </w:style>
  <w:style w:type="paragraph" w:customStyle="1" w:styleId="xl65">
    <w:name w:val="xl65"/>
    <w:basedOn w:val="Normal"/>
    <w:uiPriority w:val="99"/>
    <w:semiHidden/>
    <w:rsid w:val="000F3622"/>
    <w:pPr>
      <w:spacing w:before="100" w:beforeAutospacing="1" w:after="100" w:afterAutospacing="1" w:line="240" w:lineRule="auto"/>
    </w:pPr>
    <w:rPr>
      <w:rFonts w:ascii="Trebuchet MS" w:hAnsi="Trebuchet MS" w:cs="Times New Roman"/>
      <w:color w:val="000000"/>
      <w:sz w:val="18"/>
      <w:szCs w:val="18"/>
    </w:rPr>
  </w:style>
  <w:style w:type="paragraph" w:customStyle="1" w:styleId="xl66">
    <w:name w:val="xl66"/>
    <w:basedOn w:val="Normal"/>
    <w:uiPriority w:val="99"/>
    <w:semiHidden/>
    <w:rsid w:val="000F3622"/>
    <w:pPr>
      <w:spacing w:before="100" w:beforeAutospacing="1" w:after="100" w:afterAutospacing="1" w:line="240" w:lineRule="auto"/>
    </w:pPr>
    <w:rPr>
      <w:rFonts w:ascii="Trebuchet MS" w:hAnsi="Trebuchet MS" w:cs="Times New Roman"/>
      <w:color w:val="000000"/>
      <w:sz w:val="18"/>
      <w:szCs w:val="18"/>
    </w:rPr>
  </w:style>
  <w:style w:type="paragraph" w:customStyle="1" w:styleId="xl67">
    <w:name w:val="xl67"/>
    <w:basedOn w:val="Normal"/>
    <w:uiPriority w:val="99"/>
    <w:semiHidden/>
    <w:rsid w:val="000F3622"/>
    <w:pPr>
      <w:spacing w:before="100" w:beforeAutospacing="1" w:after="100" w:afterAutospacing="1" w:line="240" w:lineRule="auto"/>
      <w:jc w:val="center"/>
    </w:pPr>
    <w:rPr>
      <w:rFonts w:ascii="Trebuchet MS" w:hAnsi="Trebuchet MS" w:cs="Times New Roman"/>
      <w:color w:val="000000"/>
      <w:sz w:val="18"/>
      <w:szCs w:val="18"/>
    </w:rPr>
  </w:style>
  <w:style w:type="paragraph" w:customStyle="1" w:styleId="xl68">
    <w:name w:val="xl68"/>
    <w:basedOn w:val="Normal"/>
    <w:uiPriority w:val="99"/>
    <w:semiHidden/>
    <w:rsid w:val="000F3622"/>
    <w:pPr>
      <w:shd w:val="clear" w:color="auto" w:fill="FFFFFF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color w:val="000000"/>
      <w:sz w:val="18"/>
      <w:szCs w:val="18"/>
    </w:rPr>
  </w:style>
  <w:style w:type="paragraph" w:customStyle="1" w:styleId="xl69">
    <w:name w:val="xl69"/>
    <w:basedOn w:val="Normal"/>
    <w:uiPriority w:val="99"/>
    <w:semiHidden/>
    <w:rsid w:val="000F3622"/>
    <w:pPr>
      <w:spacing w:before="100" w:beforeAutospacing="1" w:after="100" w:afterAutospacing="1" w:line="240" w:lineRule="auto"/>
      <w:jc w:val="center"/>
    </w:pPr>
    <w:rPr>
      <w:rFonts w:ascii="Trebuchet MS" w:hAnsi="Trebuchet MS" w:cs="Times New Roman"/>
      <w:color w:val="000000"/>
      <w:sz w:val="18"/>
      <w:szCs w:val="18"/>
    </w:rPr>
  </w:style>
  <w:style w:type="paragraph" w:customStyle="1" w:styleId="xl70">
    <w:name w:val="xl70"/>
    <w:basedOn w:val="Normal"/>
    <w:uiPriority w:val="99"/>
    <w:semiHidden/>
    <w:rsid w:val="000F3622"/>
    <w:pPr>
      <w:spacing w:before="100" w:beforeAutospacing="1" w:after="100" w:afterAutospacing="1" w:line="240" w:lineRule="auto"/>
    </w:pPr>
    <w:rPr>
      <w:rFonts w:ascii="Trebuchet MS" w:hAnsi="Trebuchet MS" w:cs="Times New Roman"/>
      <w:sz w:val="18"/>
      <w:szCs w:val="18"/>
    </w:rPr>
  </w:style>
  <w:style w:type="paragraph" w:customStyle="1" w:styleId="xl71">
    <w:name w:val="xl71"/>
    <w:basedOn w:val="Normal"/>
    <w:uiPriority w:val="99"/>
    <w:semiHidden/>
    <w:rsid w:val="000F3622"/>
    <w:pPr>
      <w:shd w:val="clear" w:color="auto" w:fill="92CDDC"/>
      <w:spacing w:before="100" w:beforeAutospacing="1" w:after="100" w:afterAutospacing="1" w:line="240" w:lineRule="auto"/>
    </w:pPr>
    <w:rPr>
      <w:rFonts w:ascii="Trebuchet MS" w:hAnsi="Trebuchet MS" w:cs="Times New Roman"/>
      <w:b/>
      <w:bCs/>
      <w:color w:val="000000"/>
      <w:sz w:val="18"/>
      <w:szCs w:val="18"/>
    </w:rPr>
  </w:style>
  <w:style w:type="paragraph" w:customStyle="1" w:styleId="xl72">
    <w:name w:val="xl72"/>
    <w:basedOn w:val="Normal"/>
    <w:uiPriority w:val="99"/>
    <w:semiHidden/>
    <w:rsid w:val="000F3622"/>
    <w:pPr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8"/>
      <w:szCs w:val="18"/>
    </w:rPr>
  </w:style>
  <w:style w:type="paragraph" w:customStyle="1" w:styleId="xl73">
    <w:name w:val="xl73"/>
    <w:basedOn w:val="Normal"/>
    <w:uiPriority w:val="99"/>
    <w:semiHidden/>
    <w:rsid w:val="000F3622"/>
    <w:pPr>
      <w:spacing w:before="100" w:beforeAutospacing="1" w:after="100" w:afterAutospacing="1" w:line="240" w:lineRule="auto"/>
    </w:pPr>
    <w:rPr>
      <w:rFonts w:ascii="Trebuchet MS" w:hAnsi="Trebuchet MS" w:cs="Times New Roman"/>
      <w:sz w:val="18"/>
      <w:szCs w:val="18"/>
    </w:rPr>
  </w:style>
  <w:style w:type="paragraph" w:customStyle="1" w:styleId="xl74">
    <w:name w:val="xl74"/>
    <w:basedOn w:val="Normal"/>
    <w:uiPriority w:val="99"/>
    <w:semiHidden/>
    <w:rsid w:val="000F3622"/>
    <w:pPr>
      <w:shd w:val="clear" w:color="auto" w:fill="FFFFFF"/>
      <w:spacing w:before="100" w:beforeAutospacing="1" w:after="100" w:afterAutospacing="1" w:line="240" w:lineRule="auto"/>
    </w:pPr>
    <w:rPr>
      <w:rFonts w:ascii="Trebuchet MS" w:hAnsi="Trebuchet MS" w:cs="Times New Roman"/>
      <w:color w:val="000000"/>
      <w:sz w:val="18"/>
      <w:szCs w:val="18"/>
    </w:rPr>
  </w:style>
  <w:style w:type="paragraph" w:customStyle="1" w:styleId="xl75">
    <w:name w:val="xl75"/>
    <w:basedOn w:val="Normal"/>
    <w:uiPriority w:val="99"/>
    <w:semiHidden/>
    <w:rsid w:val="000F3622"/>
    <w:pPr>
      <w:spacing w:before="100" w:beforeAutospacing="1" w:after="100" w:afterAutospacing="1" w:line="240" w:lineRule="auto"/>
    </w:pPr>
    <w:rPr>
      <w:rFonts w:ascii="Trebuchet MS" w:hAnsi="Trebuchet MS" w:cs="Times New Roman"/>
      <w:color w:val="333333"/>
      <w:sz w:val="18"/>
      <w:szCs w:val="18"/>
    </w:rPr>
  </w:style>
  <w:style w:type="paragraph" w:customStyle="1" w:styleId="xl76">
    <w:name w:val="xl76"/>
    <w:basedOn w:val="Normal"/>
    <w:uiPriority w:val="99"/>
    <w:semiHidden/>
    <w:rsid w:val="000F3622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uiPriority w:val="99"/>
    <w:semiHidden/>
    <w:rsid w:val="000F3622"/>
    <w:pPr>
      <w:shd w:val="clear" w:color="auto" w:fill="FFFFFF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color w:val="000000"/>
      <w:sz w:val="18"/>
      <w:szCs w:val="18"/>
    </w:rPr>
  </w:style>
  <w:style w:type="paragraph" w:customStyle="1" w:styleId="xl78">
    <w:name w:val="xl78"/>
    <w:basedOn w:val="Normal"/>
    <w:uiPriority w:val="99"/>
    <w:semiHidden/>
    <w:rsid w:val="000F3622"/>
    <w:pPr>
      <w:spacing w:before="100" w:beforeAutospacing="1" w:after="100" w:afterAutospacing="1" w:line="240" w:lineRule="auto"/>
    </w:pPr>
    <w:rPr>
      <w:rFonts w:ascii="Trebuchet MS" w:hAnsi="Trebuchet MS" w:cs="Times New Roman"/>
      <w:color w:val="000000"/>
      <w:sz w:val="18"/>
      <w:szCs w:val="18"/>
      <w:u w:val="single"/>
    </w:rPr>
  </w:style>
  <w:style w:type="paragraph" w:customStyle="1" w:styleId="xl79">
    <w:name w:val="xl79"/>
    <w:basedOn w:val="Normal"/>
    <w:uiPriority w:val="99"/>
    <w:semiHidden/>
    <w:rsid w:val="000F3622"/>
    <w:pPr>
      <w:shd w:val="clear" w:color="auto" w:fill="FFFFFF"/>
      <w:spacing w:before="100" w:beforeAutospacing="1" w:after="100" w:afterAutospacing="1" w:line="240" w:lineRule="auto"/>
    </w:pPr>
    <w:rPr>
      <w:rFonts w:ascii="Trebuchet MS" w:hAnsi="Trebuchet MS" w:cs="Times New Roman"/>
      <w:color w:val="000000"/>
      <w:sz w:val="18"/>
      <w:szCs w:val="18"/>
      <w:u w:val="single"/>
    </w:rPr>
  </w:style>
  <w:style w:type="paragraph" w:customStyle="1" w:styleId="xl80">
    <w:name w:val="xl80"/>
    <w:basedOn w:val="Normal"/>
    <w:uiPriority w:val="99"/>
    <w:semiHidden/>
    <w:rsid w:val="000F362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uiPriority w:val="99"/>
    <w:semiHidden/>
    <w:rsid w:val="000F3622"/>
    <w:pPr>
      <w:spacing w:before="100" w:beforeAutospacing="1" w:after="100" w:afterAutospacing="1" w:line="240" w:lineRule="auto"/>
      <w:jc w:val="center"/>
    </w:pPr>
    <w:rPr>
      <w:rFonts w:ascii="Trebuchet MS" w:hAnsi="Trebuchet MS" w:cs="Times New Roman"/>
      <w:color w:val="000000"/>
      <w:sz w:val="18"/>
      <w:szCs w:val="18"/>
    </w:rPr>
  </w:style>
  <w:style w:type="paragraph" w:customStyle="1" w:styleId="xl82">
    <w:name w:val="xl82"/>
    <w:basedOn w:val="Normal"/>
    <w:uiPriority w:val="99"/>
    <w:semiHidden/>
    <w:rsid w:val="000F3622"/>
    <w:pPr>
      <w:spacing w:before="100" w:beforeAutospacing="1" w:after="100" w:afterAutospacing="1" w:line="240" w:lineRule="auto"/>
      <w:jc w:val="center"/>
    </w:pPr>
    <w:rPr>
      <w:rFonts w:ascii="Trebuchet MS" w:hAnsi="Trebuchet MS" w:cs="Times New Roman"/>
      <w:color w:val="000000"/>
      <w:sz w:val="18"/>
      <w:szCs w:val="18"/>
    </w:rPr>
  </w:style>
  <w:style w:type="paragraph" w:customStyle="1" w:styleId="xl83">
    <w:name w:val="xl83"/>
    <w:basedOn w:val="Normal"/>
    <w:uiPriority w:val="99"/>
    <w:semiHidden/>
    <w:rsid w:val="000F3622"/>
    <w:pPr>
      <w:spacing w:before="100" w:beforeAutospacing="1" w:after="100" w:afterAutospacing="1" w:line="240" w:lineRule="auto"/>
    </w:pPr>
    <w:rPr>
      <w:rFonts w:ascii="Trebuchet MS" w:hAnsi="Trebuchet MS" w:cs="Times New Roman"/>
      <w:color w:val="000000"/>
      <w:sz w:val="18"/>
      <w:szCs w:val="18"/>
    </w:rPr>
  </w:style>
  <w:style w:type="paragraph" w:customStyle="1" w:styleId="xl84">
    <w:name w:val="xl84"/>
    <w:basedOn w:val="Normal"/>
    <w:uiPriority w:val="99"/>
    <w:semiHidden/>
    <w:rsid w:val="000F3622"/>
    <w:pPr>
      <w:spacing w:before="100" w:beforeAutospacing="1" w:after="100" w:afterAutospacing="1" w:line="240" w:lineRule="auto"/>
    </w:pPr>
    <w:rPr>
      <w:rFonts w:ascii="Trebuchet MS" w:hAnsi="Trebuchet MS" w:cs="Times New Roman"/>
      <w:sz w:val="18"/>
      <w:szCs w:val="18"/>
    </w:rPr>
  </w:style>
  <w:style w:type="character" w:customStyle="1" w:styleId="emailstyle47">
    <w:name w:val="emailstyle47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48">
    <w:name w:val="emailstyle48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49">
    <w:name w:val="emailstyle49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50">
    <w:name w:val="emailstyle50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51">
    <w:name w:val="emailstyle51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52">
    <w:name w:val="emailstyle52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53">
    <w:name w:val="emailstyle53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54">
    <w:name w:val="emailstyle54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55">
    <w:name w:val="emailstyle55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56">
    <w:name w:val="emailstyle56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57">
    <w:name w:val="emailstyle57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58">
    <w:name w:val="emailstyle58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59">
    <w:name w:val="emailstyle59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60">
    <w:name w:val="emailstyle60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61">
    <w:name w:val="emailstyle61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62">
    <w:name w:val="emailstyle62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63">
    <w:name w:val="emailstyle63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64">
    <w:name w:val="emailstyle64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65">
    <w:name w:val="emailstyle65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66">
    <w:name w:val="emailstyle66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67">
    <w:name w:val="emailstyle67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68">
    <w:name w:val="emailstyle68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69">
    <w:name w:val="emailstyle69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70">
    <w:name w:val="emailstyle70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71">
    <w:name w:val="emailstyle71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72">
    <w:name w:val="emailstyle72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73">
    <w:name w:val="emailstyle73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74">
    <w:name w:val="emailstyle74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75">
    <w:name w:val="emailstyle75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76">
    <w:name w:val="emailstyle76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77">
    <w:name w:val="emailstyle77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78">
    <w:name w:val="emailstyle78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79">
    <w:name w:val="emailstyle79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80">
    <w:name w:val="emailstyle80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81">
    <w:name w:val="emailstyle81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82">
    <w:name w:val="emailstyle82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83">
    <w:name w:val="emailstyle83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84">
    <w:name w:val="emailstyle84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85">
    <w:name w:val="emailstyle85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86">
    <w:name w:val="emailstyle86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87">
    <w:name w:val="emailstyle87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88">
    <w:name w:val="emailstyle88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89">
    <w:name w:val="emailstyle89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90">
    <w:name w:val="emailstyle90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91">
    <w:name w:val="emailstyle91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92">
    <w:name w:val="emailstyle92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93">
    <w:name w:val="emailstyle93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94">
    <w:name w:val="emailstyle94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95">
    <w:name w:val="emailstyle95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96">
    <w:name w:val="emailstyle96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97">
    <w:name w:val="emailstyle97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98">
    <w:name w:val="emailstyle98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99">
    <w:name w:val="emailstyle99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00">
    <w:name w:val="emailstyle100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01">
    <w:name w:val="emailstyle101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02">
    <w:name w:val="emailstyle102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03">
    <w:name w:val="emailstyle103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04">
    <w:name w:val="emailstyle104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05">
    <w:name w:val="emailstyle105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06">
    <w:name w:val="emailstyle106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07">
    <w:name w:val="emailstyle107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08">
    <w:name w:val="emailstyle108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09">
    <w:name w:val="emailstyle109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10">
    <w:name w:val="emailstyle110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11">
    <w:name w:val="emailstyle111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12">
    <w:name w:val="emailstyle112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13">
    <w:name w:val="emailstyle113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14">
    <w:name w:val="emailstyle114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15">
    <w:name w:val="emailstyle115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16">
    <w:name w:val="emailstyle116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17">
    <w:name w:val="emailstyle117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18">
    <w:name w:val="emailstyle118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19">
    <w:name w:val="emailstyle119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20">
    <w:name w:val="emailstyle120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21">
    <w:name w:val="emailstyle121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22">
    <w:name w:val="emailstyle122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23">
    <w:name w:val="emailstyle123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24">
    <w:name w:val="emailstyle124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25">
    <w:name w:val="emailstyle125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26">
    <w:name w:val="emailstyle126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27">
    <w:name w:val="emailstyle127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28">
    <w:name w:val="emailstyle128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29">
    <w:name w:val="emailstyle129"/>
    <w:basedOn w:val="DefaultParagraphFont"/>
    <w:semiHidden/>
    <w:rsid w:val="000F3622"/>
    <w:rPr>
      <w:rFonts w:ascii="Calibri" w:hAnsi="Calibri" w:hint="default"/>
      <w:color w:val="1F497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362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362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3622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3622"/>
    <w:rPr>
      <w:rFonts w:ascii="Arial" w:hAnsi="Arial" w:cs="Arial"/>
      <w:vanish/>
      <w:sz w:val="16"/>
      <w:szCs w:val="16"/>
    </w:rPr>
  </w:style>
  <w:style w:type="character" w:customStyle="1" w:styleId="emailstyle134">
    <w:name w:val="emailstyle134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35">
    <w:name w:val="emailstyle135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36">
    <w:name w:val="emailstyle136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37">
    <w:name w:val="emailstyle137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38">
    <w:name w:val="emailstyle138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39">
    <w:name w:val="emailstyle139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40">
    <w:name w:val="emailstyle140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41">
    <w:name w:val="emailstyle141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42">
    <w:name w:val="emailstyle142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43">
    <w:name w:val="emailstyle143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44">
    <w:name w:val="emailstyle144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45">
    <w:name w:val="emailstyle145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46">
    <w:name w:val="emailstyle146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47">
    <w:name w:val="emailstyle147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48">
    <w:name w:val="emailstyle148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49">
    <w:name w:val="emailstyle149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50">
    <w:name w:val="emailstyle150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51">
    <w:name w:val="emailstyle151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52">
    <w:name w:val="emailstyle152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53">
    <w:name w:val="emailstyle153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54">
    <w:name w:val="emailstyle154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55">
    <w:name w:val="emailstyle155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56">
    <w:name w:val="emailstyle156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57">
    <w:name w:val="emailstyle157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58">
    <w:name w:val="emailstyle158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59">
    <w:name w:val="emailstyle159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60">
    <w:name w:val="emailstyle160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61">
    <w:name w:val="emailstyle161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62">
    <w:name w:val="emailstyle162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63">
    <w:name w:val="emailstyle163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64">
    <w:name w:val="emailstyle164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65">
    <w:name w:val="emailstyle165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66">
    <w:name w:val="emailstyle166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67">
    <w:name w:val="emailstyle167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68">
    <w:name w:val="emailstyle168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69">
    <w:name w:val="emailstyle169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70">
    <w:name w:val="emailstyle170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71">
    <w:name w:val="emailstyle171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72">
    <w:name w:val="emailstyle172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73">
    <w:name w:val="emailstyle173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74">
    <w:name w:val="emailstyle174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75">
    <w:name w:val="emailstyle175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76">
    <w:name w:val="emailstyle176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77">
    <w:name w:val="emailstyle177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78">
    <w:name w:val="emailstyle178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79">
    <w:name w:val="emailstyle179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80">
    <w:name w:val="emailstyle180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81">
    <w:name w:val="emailstyle181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82">
    <w:name w:val="emailstyle182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83">
    <w:name w:val="emailstyle183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84">
    <w:name w:val="emailstyle184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85">
    <w:name w:val="emailstyle185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86">
    <w:name w:val="emailstyle186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87">
    <w:name w:val="emailstyle187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88">
    <w:name w:val="emailstyle188"/>
    <w:basedOn w:val="DefaultParagraphFont"/>
    <w:semiHidden/>
    <w:rsid w:val="000F3622"/>
    <w:rPr>
      <w:rFonts w:ascii="Calibri" w:hAnsi="Calibri" w:hint="default"/>
      <w:color w:val="1F497D"/>
    </w:rPr>
  </w:style>
  <w:style w:type="character" w:customStyle="1" w:styleId="emailstyle189">
    <w:name w:val="emailstyle189"/>
    <w:basedOn w:val="DefaultParagraphFont"/>
    <w:semiHidden/>
    <w:rsid w:val="000F3622"/>
    <w:rPr>
      <w:rFonts w:ascii="Calibri" w:hAnsi="Calibri" w:hint="default"/>
      <w:color w:val="auto"/>
    </w:rPr>
  </w:style>
  <w:style w:type="character" w:customStyle="1" w:styleId="emailstyle190">
    <w:name w:val="emailstyle190"/>
    <w:basedOn w:val="DefaultParagraphFont"/>
    <w:semiHidden/>
    <w:rsid w:val="000F3622"/>
    <w:rPr>
      <w:rFonts w:asciiTheme="minorHAnsi" w:eastAsiaTheme="minorHAnsi" w:hAnsiTheme="minorHAnsi" w:cstheme="minorBidi" w:hint="default"/>
      <w:color w:val="1F497D"/>
      <w:sz w:val="22"/>
      <w:szCs w:val="22"/>
    </w:rPr>
  </w:style>
  <w:style w:type="paragraph" w:customStyle="1" w:styleId="xxmsonormal">
    <w:name w:val="x_x_msonormal"/>
    <w:basedOn w:val="Normal"/>
    <w:uiPriority w:val="99"/>
    <w:rsid w:val="002705C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51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4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4DE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F1066"/>
    <w:rPr>
      <w:b/>
      <w:bCs/>
    </w:rPr>
  </w:style>
  <w:style w:type="paragraph" w:customStyle="1" w:styleId="xmsonormal">
    <w:name w:val="x_msonormal"/>
    <w:basedOn w:val="Normal"/>
    <w:uiPriority w:val="99"/>
    <w:rsid w:val="008843A3"/>
    <w:pPr>
      <w:spacing w:after="0" w:line="240" w:lineRule="auto"/>
    </w:pPr>
    <w:rPr>
      <w:rFonts w:ascii="Calibri" w:hAnsi="Calibri" w:cs="Times New Roman"/>
    </w:rPr>
  </w:style>
  <w:style w:type="paragraph" w:customStyle="1" w:styleId="m2577342804763252438msoplaintext">
    <w:name w:val="m_2577342804763252438msoplaintext"/>
    <w:basedOn w:val="Normal"/>
    <w:rsid w:val="001111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35D0805294244A01B41DFA83CD90C" ma:contentTypeVersion="0" ma:contentTypeDescription="Create a new document." ma:contentTypeScope="" ma:versionID="15d1a28c60cf6019e530b015880e67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004F73-2506-4632-9E1B-1BFCBA4431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B9B637-607D-490B-A2C9-A55D779E68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8C9190-A9FA-4184-BFC0-94A0E76B17FC}">
  <ds:schemaRefs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695</Words>
  <Characters>3967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Karthikeyan (Cognizant)</dc:creator>
  <cp:keywords/>
  <dc:description/>
  <cp:lastModifiedBy>Kumar, Pravin (Cognizant)</cp:lastModifiedBy>
  <cp:revision>2</cp:revision>
  <dcterms:created xsi:type="dcterms:W3CDTF">2018-10-25T08:58:00Z</dcterms:created>
  <dcterms:modified xsi:type="dcterms:W3CDTF">2018-10-25T08:58:00Z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0x01010062E35D0805294244A01B41DFA83CD90C</vt:lpwstr>
  </property>
</Properties>
</file>