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Shaji Ram Prakash Balasubramaniyan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Example1: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Add two numbers entered by the user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Declare Variables num1, num2 and sum.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 values num1 and num2.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 num1, num2 and Assign the result to sum.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Sum.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Stop.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 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276350" cy="36433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4525" y="245875"/>
                          <a:ext cx="1276350" cy="3643313"/>
                          <a:chOff x="2334525" y="245875"/>
                          <a:chExt cx="1745350" cy="5298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61575" y="250650"/>
                            <a:ext cx="1086156" cy="49242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4653" y="743076"/>
                            <a:ext cx="5100" cy="28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39300" y="1027175"/>
                            <a:ext cx="1735800" cy="81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the variables num1,num2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7200" y="1839275"/>
                            <a:ext cx="1260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39300" y="2164175"/>
                            <a:ext cx="1735800" cy="7613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 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7200" y="2925500"/>
                            <a:ext cx="630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339300" y="3250400"/>
                            <a:ext cx="1735800" cy="6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= a+b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7200" y="3940700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39300" y="4184300"/>
                            <a:ext cx="1735800" cy="619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7200" y="4803500"/>
                            <a:ext cx="0" cy="21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673575" y="5047100"/>
                            <a:ext cx="1086156" cy="49242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76350" cy="36433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36433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Adding_twoNumbers {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"\t Adding Two Numbers \n"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"Enter the Value for Num1 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"Enter the Value for Num2 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"Sum of The Two Numbers 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  <w:tab/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ji.balasubramaniyan@relevantz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