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A92B" w14:textId="17C8CE00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Strategic Consulting for Biologics, Advanced Therapies,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cGMP manufacturing, Analytical Methods and Quality </w:t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Regulatory Excellence</w:t>
      </w:r>
    </w:p>
    <w:p w14:paraId="12CB7A02" w14:textId="1D02C0A8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AI-Powered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cGMP manufacturing, Analytical Methods </w:t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&amp; Quality Consulting for Life Sciences Innovators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 IND to Approval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-PAI readiness-Cost Effective Lean Six Sigma Black belt methodology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driven </w:t>
      </w:r>
      <w:r w:rsidRPr="00B44D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</w:t>
      </w:r>
      <w:proofErr w:type="gramEnd"/>
      <w:r w:rsidRPr="00B44D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Smarter. Faster. Compliant.</w:t>
      </w:r>
    </w:p>
    <w:p w14:paraId="0A0D7B76" w14:textId="23145833" w:rsidR="009C01CA" w:rsidRDefault="00B44D30" w:rsidP="00B44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pict w14:anchorId="02946AA2">
          <v:rect id="_x0000_i1120" style="width:0;height:1.5pt" o:hralign="center" o:hrstd="t" o:hr="t" fillcolor="#a0a0a0" stroked="f"/>
        </w:pict>
      </w:r>
    </w:p>
    <w:p w14:paraId="16789E9B" w14:textId="06C7112C" w:rsidR="009C01CA" w:rsidRDefault="004F4E2A" w:rsidP="009C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14:ligatures w14:val="none"/>
        </w:rPr>
        <w:drawing>
          <wp:inline distT="0" distB="0" distL="0" distR="0" wp14:anchorId="03C20119" wp14:editId="12C574CC">
            <wp:extent cx="2449195" cy="1579245"/>
            <wp:effectExtent l="0" t="0" r="8255" b="1905"/>
            <wp:docPr id="9879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57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42AAB" w14:textId="45D5406E" w:rsidR="009C01CA" w:rsidRPr="009C01CA" w:rsidRDefault="009C01CA" w:rsidP="009C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ABSINCGROUP USA – World-Class Bio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logics-Cell &amp; Gene Therapy-mRNA Vaccines</w:t>
      </w:r>
      <w:r w:rsidRPr="009C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Consulting</w:t>
      </w:r>
    </w:p>
    <w:p w14:paraId="5DF5C387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Regulatory. Quality. Compliance. Delivered with Precision.</w:t>
      </w:r>
    </w:p>
    <w:p w14:paraId="385AF0FA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6AA24370">
          <v:rect id="_x0000_i1025" style="width:0;height:1.5pt" o:hralign="center" o:hrstd="t" o:hr="t" fillcolor="#a0a0a0" stroked="f"/>
        </w:pict>
      </w:r>
    </w:p>
    <w:p w14:paraId="13DB85FB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Welcome to ABSINCGROUP USA</w:t>
      </w:r>
    </w:p>
    <w:p w14:paraId="67AFBBE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is a premier strategic consulting consortium providing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top-tier regulatory, quality, and technical expertise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biopharmaceutical, pharmaceutical, biotechnology, medical device, and diagnostics industries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C7B4CD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With a global team of senior professionals and former regulatory authorities, we specialize in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product lifecycle consulting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from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R&amp;D to regulatory approval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post-market compliance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. Our clients trust us to deliver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FDA- and EMA-compliant results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on time and on budget.</w:t>
      </w:r>
    </w:p>
    <w:p w14:paraId="1770054D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6E0204B1">
          <v:rect id="_x0000_i1026" style="width:0;height:1.5pt" o:hralign="center" o:hrstd="t" o:hr="t" fillcolor="#a0a0a0" stroked="f"/>
        </w:pict>
      </w:r>
    </w:p>
    <w:p w14:paraId="3F8812DF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Mission</w:t>
      </w:r>
    </w:p>
    <w:p w14:paraId="6248BBD1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To deliver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world-class consulting solutions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life sciences companies by providing access to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elite regulatory strategists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systems experts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technical leaders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—dedicated to ensuring global compliance and accelerating product success.</w:t>
      </w:r>
    </w:p>
    <w:p w14:paraId="1B5A33B8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E7AD9E8">
          <v:rect id="_x0000_i1027" style="width:0;height:1.5pt" o:hralign="center" o:hrstd="t" o:hr="t" fillcolor="#a0a0a0" stroked="f"/>
        </w:pict>
      </w:r>
    </w:p>
    <w:p w14:paraId="6E7ED7CF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💼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Core Services</w:t>
      </w:r>
    </w:p>
    <w:p w14:paraId="132A025C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🧬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Regulatory Affairs Consulting</w:t>
      </w:r>
    </w:p>
    <w:p w14:paraId="4DA93519" w14:textId="77777777" w:rsidR="009C01CA" w:rsidRPr="009C01CA" w:rsidRDefault="009C01CA" w:rsidP="009C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INDs, NDAs, ANDAs, BLAs,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eCTDs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and global submission strategies</w:t>
      </w:r>
    </w:p>
    <w:p w14:paraId="6F66EA54" w14:textId="77777777" w:rsidR="009C01CA" w:rsidRPr="009C01CA" w:rsidRDefault="009C01CA" w:rsidP="009C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FDA 505(b)(2) and biosimilar pathways</w:t>
      </w:r>
    </w:p>
    <w:p w14:paraId="5A388815" w14:textId="77777777" w:rsidR="009C01CA" w:rsidRPr="009C01CA" w:rsidRDefault="009C01CA" w:rsidP="009C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Regulatory writing, data integrity audits, and submission review</w:t>
      </w:r>
    </w:p>
    <w:p w14:paraId="45C9794D" w14:textId="77777777" w:rsidR="009C01CA" w:rsidRPr="009C01CA" w:rsidRDefault="009C01CA" w:rsidP="009C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Pre-IND &amp; Type B/C Meeting prep and agency interactions</w:t>
      </w:r>
    </w:p>
    <w:p w14:paraId="5D3F597C" w14:textId="77777777" w:rsidR="009C01CA" w:rsidRPr="009C01CA" w:rsidRDefault="009C01CA" w:rsidP="009C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eCTD compilation and lifecycle management</w:t>
      </w:r>
    </w:p>
    <w:p w14:paraId="6258D412" w14:textId="77777777" w:rsidR="009C01CA" w:rsidRPr="009C01CA" w:rsidRDefault="009C01CA" w:rsidP="009C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Third-party audits for FDA, EMA, WHO compliance</w:t>
      </w:r>
    </w:p>
    <w:p w14:paraId="04CC9135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Quality &amp; Compliance</w:t>
      </w:r>
    </w:p>
    <w:p w14:paraId="36EB497D" w14:textId="77777777" w:rsidR="009C01CA" w:rsidRPr="009C01CA" w:rsidRDefault="009C01CA" w:rsidP="009C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cGMP audits, remediation, and quality systems implementation</w:t>
      </w:r>
    </w:p>
    <w:p w14:paraId="7B6F12D4" w14:textId="77777777" w:rsidR="009C01CA" w:rsidRPr="009C01CA" w:rsidRDefault="009C01CA" w:rsidP="009C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Aseptic manufacturing consulting and facility readiness</w:t>
      </w:r>
    </w:p>
    <w:p w14:paraId="6F3247B9" w14:textId="77777777" w:rsidR="009C01CA" w:rsidRPr="009C01CA" w:rsidRDefault="009C01CA" w:rsidP="009C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QA/QC oversight, SOP writing, and training</w:t>
      </w:r>
    </w:p>
    <w:p w14:paraId="76F67605" w14:textId="77777777" w:rsidR="009C01CA" w:rsidRPr="009C01CA" w:rsidRDefault="009C01CA" w:rsidP="009C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Process &amp; cleaning validations</w:t>
      </w:r>
    </w:p>
    <w:p w14:paraId="681A9AB8" w14:textId="77777777" w:rsidR="009C01CA" w:rsidRPr="009C01CA" w:rsidRDefault="009C01CA" w:rsidP="009C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Mock inspections and 483/NOD response support</w:t>
      </w:r>
    </w:p>
    <w:p w14:paraId="5FAE7D40" w14:textId="77777777" w:rsidR="009C01CA" w:rsidRPr="009C01CA" w:rsidRDefault="009C01CA" w:rsidP="009C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Risk-based approach to QMS development</w:t>
      </w:r>
    </w:p>
    <w:p w14:paraId="4407FC7B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Analytical, Validation &amp; Technical Services</w:t>
      </w:r>
    </w:p>
    <w:p w14:paraId="016DDAAC" w14:textId="77777777" w:rsidR="009C01CA" w:rsidRPr="009C01CA" w:rsidRDefault="009C01CA" w:rsidP="009C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Analytical method validation and transfer</w:t>
      </w:r>
    </w:p>
    <w:p w14:paraId="6E6A9FBF" w14:textId="77777777" w:rsidR="009C01CA" w:rsidRPr="009C01CA" w:rsidRDefault="009C01CA" w:rsidP="009C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Bioassay and potency testing for biologics and biosimilars</w:t>
      </w:r>
    </w:p>
    <w:p w14:paraId="0B7F4320" w14:textId="77777777" w:rsidR="009C01CA" w:rsidRPr="009C01CA" w:rsidRDefault="009C01CA" w:rsidP="009C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Technology transfer support (domestic and international)</w:t>
      </w:r>
    </w:p>
    <w:p w14:paraId="2C3ECE76" w14:textId="77777777" w:rsidR="009C01CA" w:rsidRPr="009C01CA" w:rsidRDefault="009C01CA" w:rsidP="009C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Product comparability, stability, and impurity strategy</w:t>
      </w:r>
    </w:p>
    <w:p w14:paraId="00834250" w14:textId="77777777" w:rsidR="009C01CA" w:rsidRPr="009C01CA" w:rsidRDefault="009C01CA" w:rsidP="009C0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End-to-end CMC support across preclinical to commercial phases</w:t>
      </w:r>
    </w:p>
    <w:p w14:paraId="4693A871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A0690CB">
          <v:rect id="_x0000_i1028" style="width:0;height:1.5pt" o:hralign="center" o:hrstd="t" o:hr="t" fillcolor="#a0a0a0" stroked="f"/>
        </w:pict>
      </w:r>
    </w:p>
    <w:p w14:paraId="29B1C56E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🔝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Clients Choose ABSINCGROUP USA</w:t>
      </w:r>
    </w:p>
    <w:p w14:paraId="23EFCBC1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35+ Years of Global Regulatory Expertise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Multinational Team of Former FDA/EMA/WHO Auditors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Record in Biologics, Biosimilars, and Therapeutics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Project Deployment &amp; Remote Global Delivery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+ Tactical Support from One Integrated Team</w:t>
      </w:r>
    </w:p>
    <w:p w14:paraId="416866D5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8ED8AB8">
          <v:rect id="_x0000_i1029" style="width:0;height:1.5pt" o:hralign="center" o:hrstd="t" o:hr="t" fillcolor="#a0a0a0" stroked="f"/>
        </w:pict>
      </w:r>
    </w:p>
    <w:p w14:paraId="5D3DCA4D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Specialized Expertise in Biologics &amp; Biosimilars</w:t>
      </w:r>
    </w:p>
    <w:p w14:paraId="2686CC68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Our consultants are recognized experts in:</w:t>
      </w:r>
    </w:p>
    <w:p w14:paraId="1C5C82DB" w14:textId="77777777" w:rsidR="009C01CA" w:rsidRPr="009C01CA" w:rsidRDefault="009C01CA" w:rsidP="009C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Biosimilar development (R&amp;D through commercial launch)</w:t>
      </w:r>
    </w:p>
    <w:p w14:paraId="2414D391" w14:textId="77777777" w:rsidR="009C01CA" w:rsidRPr="009C01CA" w:rsidRDefault="009C01CA" w:rsidP="009C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Cell line and seed bank qualification and enhancement</w:t>
      </w:r>
    </w:p>
    <w:p w14:paraId="4E052A81" w14:textId="77777777" w:rsidR="009C01CA" w:rsidRPr="009C01CA" w:rsidRDefault="009C01CA" w:rsidP="009C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Regulatory writing for INDs,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eBLAs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and global filings</w:t>
      </w:r>
    </w:p>
    <w:p w14:paraId="373C85FC" w14:textId="77777777" w:rsidR="009C01CA" w:rsidRPr="009C01CA" w:rsidRDefault="009C01CA" w:rsidP="009C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Clinical and CMC data strategy for complex biologics</w:t>
      </w:r>
    </w:p>
    <w:p w14:paraId="27ECD656" w14:textId="77777777" w:rsidR="009C01CA" w:rsidRPr="009C01CA" w:rsidRDefault="009C01CA" w:rsidP="009C0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Follow-on biologics and emerging regulatory pathways</w:t>
      </w:r>
    </w:p>
    <w:p w14:paraId="43E76726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BEF9FEB">
          <v:rect id="_x0000_i1030" style="width:0;height:1.5pt" o:hralign="center" o:hrstd="t" o:hr="t" fillcolor="#a0a0a0" stroked="f"/>
        </w:pict>
      </w:r>
    </w:p>
    <w:p w14:paraId="1F6D08B4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We Serve</w:t>
      </w:r>
    </w:p>
    <w:p w14:paraId="34F3AA7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We support clients across the U.S., EU, MENA, and Asia-Pacific:</w:t>
      </w:r>
    </w:p>
    <w:p w14:paraId="02DEB514" w14:textId="77777777" w:rsidR="009C01CA" w:rsidRPr="009C01CA" w:rsidRDefault="009C01CA" w:rsidP="009C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Biopharma &amp; Biotech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mAbs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Vaccines, CGT</w:t>
      </w:r>
    </w:p>
    <w:p w14:paraId="34D575B1" w14:textId="77777777" w:rsidR="009C01CA" w:rsidRPr="009C01CA" w:rsidRDefault="009C01CA" w:rsidP="009C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Pharmaceuticals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: Injectables, Solids, Semi-solids</w:t>
      </w:r>
    </w:p>
    <w:p w14:paraId="7C10CE55" w14:textId="77777777" w:rsidR="009C01CA" w:rsidRPr="009C01CA" w:rsidRDefault="009C01CA" w:rsidP="009C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Diagnostics &amp; Medical Devices</w:t>
      </w:r>
    </w:p>
    <w:p w14:paraId="2BC88B37" w14:textId="77777777" w:rsidR="009C01CA" w:rsidRPr="009C01CA" w:rsidRDefault="009C01CA" w:rsidP="009C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Biosimilars &amp; Follow-on Biologics</w:t>
      </w:r>
    </w:p>
    <w:p w14:paraId="47918C08" w14:textId="77777777" w:rsidR="009C01CA" w:rsidRPr="009C01CA" w:rsidRDefault="009C01CA" w:rsidP="009C0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Startups, Mid-Sized Companies, and Global Enterprises</w:t>
      </w:r>
    </w:p>
    <w:p w14:paraId="35B5DA96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2D6C381">
          <v:rect id="_x0000_i1031" style="width:0;height:1.5pt" o:hralign="center" o:hrstd="t" o:hr="t" fillcolor="#a0a0a0" stroked="f"/>
        </w:pict>
      </w:r>
    </w:p>
    <w:p w14:paraId="1C8F718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📞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Ready to Advance Your Product?</w:t>
      </w:r>
    </w:p>
    <w:p w14:paraId="46022081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Let ABSINCGROUP USA be your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ally and compliance partner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 Whether you're launching a biosimilar, scaling your manufacturing, or navigating global regulatory pathways—we are the team behind your success.</w:t>
      </w:r>
    </w:p>
    <w:p w14:paraId="5AA5C90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📩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Contact us today for a confidential consultation: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info@absconsultingusa.com | </w:t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www.absconsultingusa.com</w:t>
      </w:r>
    </w:p>
    <w:p w14:paraId="251D2AE5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416EA21">
          <v:rect id="_x0000_i1032" style="width:0;height:1.5pt" o:hralign="center" o:hrstd="t" o:hr="t" fillcolor="#a0a0a0" stroked="f"/>
        </w:pict>
      </w:r>
    </w:p>
    <w:p w14:paraId="6B034C82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🏷️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SEO Keywords Optimized For</w:t>
      </w:r>
    </w:p>
    <w:p w14:paraId="789B15B4" w14:textId="77777777" w:rsidR="009C01CA" w:rsidRPr="009C01CA" w:rsidRDefault="009C01CA" w:rsidP="009C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Biologics consulting firm USA</w:t>
      </w:r>
    </w:p>
    <w:p w14:paraId="709C8B9B" w14:textId="77777777" w:rsidR="009C01CA" w:rsidRPr="009C01CA" w:rsidRDefault="009C01CA" w:rsidP="009C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FDA regulatory consulting experts</w:t>
      </w:r>
    </w:p>
    <w:p w14:paraId="40A4A4D5" w14:textId="77777777" w:rsidR="009C01CA" w:rsidRPr="009C01CA" w:rsidRDefault="009C01CA" w:rsidP="009C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CMC and eCTD consultants</w:t>
      </w:r>
    </w:p>
    <w:p w14:paraId="07544C09" w14:textId="77777777" w:rsidR="009C01CA" w:rsidRPr="009C01CA" w:rsidRDefault="009C01CA" w:rsidP="009C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GMP compliance for biologics</w:t>
      </w:r>
    </w:p>
    <w:p w14:paraId="47F5A1C7" w14:textId="77777777" w:rsidR="009C01CA" w:rsidRPr="009C01CA" w:rsidRDefault="009C01CA" w:rsidP="009C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Biosimilar launch support</w:t>
      </w:r>
    </w:p>
    <w:p w14:paraId="354C2516" w14:textId="77777777" w:rsidR="009C01CA" w:rsidRPr="009C01CA" w:rsidRDefault="009C01CA" w:rsidP="009C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Biotech regulatory affairs consultancy</w:t>
      </w:r>
    </w:p>
    <w:p w14:paraId="45379602" w14:textId="77777777" w:rsidR="009C01CA" w:rsidRPr="009C01CA" w:rsidRDefault="009C01CA" w:rsidP="009C0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Quality systems for pharmaceutical manufacturing</w:t>
      </w:r>
    </w:p>
    <w:p w14:paraId="00829C7A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 Tags (for SEO)</w:t>
      </w:r>
    </w:p>
    <w:p w14:paraId="2DB9AE51" w14:textId="77777777" w:rsidR="009C01CA" w:rsidRPr="009C01CA" w:rsidRDefault="009C01CA" w:rsidP="009C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: ABSINCGROUP USA | Biopharma Regulatory &amp; Quality Consulting</w:t>
      </w:r>
    </w:p>
    <w:p w14:paraId="47612388" w14:textId="77777777" w:rsidR="009C01CA" w:rsidRPr="009C01CA" w:rsidRDefault="009C01CA" w:rsidP="009C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Description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: ABSINCGROUP USA offers world-class regulatory, quality, and compliance consulting for biopharmaceutical, biotechnology, and medical device companies.</w:t>
      </w:r>
    </w:p>
    <w:p w14:paraId="749CF008" w14:textId="77777777" w:rsidR="009C01CA" w:rsidRPr="009C01CA" w:rsidRDefault="009C01CA" w:rsidP="009C0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Keywords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: Biologics consulting, FDA regulatory, CMC consultants, GMP biotech compliance, eCTD filing, Biosimilar consultants</w:t>
      </w:r>
    </w:p>
    <w:p w14:paraId="43B16056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1E20CBA8">
          <v:rect id="_x0000_i1033" style="width:0;height:1.5pt" o:hralign="center" o:hrstd="t" o:hr="t" fillcolor="#a0a0a0" stroked="f"/>
        </w:pict>
      </w:r>
    </w:p>
    <w:p w14:paraId="06C99FC8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📢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Google Ads Copy (for PPC Campaigns)</w:t>
      </w:r>
    </w:p>
    <w:p w14:paraId="00037BA6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🟦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Headline Options:</w:t>
      </w:r>
    </w:p>
    <w:p w14:paraId="20AB476E" w14:textId="77777777" w:rsidR="009C01CA" w:rsidRPr="009C01CA" w:rsidRDefault="009C01CA" w:rsidP="009C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"Biopharma Regulatory Experts – ABSINCGROUP USA"</w:t>
      </w:r>
    </w:p>
    <w:p w14:paraId="65DFFC4F" w14:textId="77777777" w:rsidR="009C01CA" w:rsidRPr="009C01CA" w:rsidRDefault="009C01CA" w:rsidP="009C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"Launch Biologics &amp; Biosimilars Faster"</w:t>
      </w:r>
    </w:p>
    <w:p w14:paraId="5CDF56F3" w14:textId="77777777" w:rsidR="009C01CA" w:rsidRPr="009C01CA" w:rsidRDefault="009C01CA" w:rsidP="009C0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"GMP &amp; FDA Compliance Consultants"</w:t>
      </w:r>
    </w:p>
    <w:p w14:paraId="7F178E2D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🟨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Description Lines:</w:t>
      </w:r>
    </w:p>
    <w:p w14:paraId="45B655C0" w14:textId="77777777" w:rsidR="009C01CA" w:rsidRPr="009C01CA" w:rsidRDefault="009C01CA" w:rsidP="009C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"Get INDs, NDAs &amp; BLAs submitted right the first time. Global expertise, hands-on results."</w:t>
      </w:r>
    </w:p>
    <w:p w14:paraId="7F0474E6" w14:textId="77777777" w:rsidR="009C01CA" w:rsidRPr="009C01CA" w:rsidRDefault="009C01CA" w:rsidP="009C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"35+ years’ experience in biologics, biosimilars, and advanced therapies."</w:t>
      </w:r>
    </w:p>
    <w:p w14:paraId="690586B3" w14:textId="77777777" w:rsidR="009C01CA" w:rsidRPr="009C01CA" w:rsidRDefault="009C01CA" w:rsidP="009C0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"Trusted by life science leaders for CMC, QA/QC &amp; regulatory filings."</w:t>
      </w:r>
    </w:p>
    <w:p w14:paraId="140D77A4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Leadership at ABSINCGROUP USA</w:t>
      </w:r>
    </w:p>
    <w:p w14:paraId="63B396A8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Empowering Biopharma Excellence Through Proven Expertise</w:t>
      </w:r>
    </w:p>
    <w:p w14:paraId="7BA7A131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our leadership team brings decades of experience driving quality, compliance, and regulatory success across the global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biopharmaceutical, pharmaceutical, and medical device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industries. Our consultants have led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enterprise-level quality transformation programs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regulatory submissions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GxP</w:t>
      </w:r>
      <w:proofErr w:type="spellEnd"/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audit preparedness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for Fortune 500 companies and emerging innovators alike.</w:t>
      </w:r>
    </w:p>
    <w:p w14:paraId="68DFBFCC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We provide end-to-end leadership, from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guidance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tactical execution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ensuring your organization meets the most stringent regulatory standards, including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FDA, EMA, WHO, ISO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ICH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frameworks.</w:t>
      </w:r>
    </w:p>
    <w:p w14:paraId="6ACDDDA2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6B31B370">
          <v:rect id="_x0000_i1034" style="width:0;height:1.5pt" o:hralign="center" o:hrstd="t" o:hr="t" fillcolor="#a0a0a0" stroked="f"/>
        </w:pict>
      </w:r>
    </w:p>
    <w:p w14:paraId="76BC7899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Capabilities Led by Our Experts</w:t>
      </w:r>
    </w:p>
    <w:p w14:paraId="376B8363" w14:textId="77777777" w:rsidR="009C01CA" w:rsidRPr="009C01CA" w:rsidRDefault="009C01CA" w:rsidP="009C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 Management &amp; Root Cause Analysis (RCA)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Design and remediation of Corrective and Preventive Action systems aligned with FDA expectations.</w:t>
      </w:r>
    </w:p>
    <w:p w14:paraId="329C45E8" w14:textId="77777777" w:rsidR="009C01CA" w:rsidRPr="009C01CA" w:rsidRDefault="009C01CA" w:rsidP="009C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Investigations &amp; Quality Events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Oversight of deviations, complaints, change controls, protocols, SOPs, validation reports, and SMVPs.</w:t>
      </w:r>
    </w:p>
    <w:p w14:paraId="3032A010" w14:textId="77777777" w:rsidR="009C01CA" w:rsidRPr="009C01CA" w:rsidRDefault="009C01CA" w:rsidP="009C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Quality &amp; GCP Compliance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Audit and readiness support for clinical trial sites, CROs, and data integrity inspections.</w:t>
      </w:r>
    </w:p>
    <w:p w14:paraId="213343EE" w14:textId="77777777" w:rsidR="009C01CA" w:rsidRPr="009C01CA" w:rsidRDefault="009C01CA" w:rsidP="009C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Readiness &amp; Inspection Support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Proficiency with FDA audits, EMA/WHO inspections, internal audits, and supplier audits worldwide.</w:t>
      </w:r>
    </w:p>
    <w:p w14:paraId="46C1CB31" w14:textId="77777777" w:rsidR="009C01CA" w:rsidRPr="009C01CA" w:rsidRDefault="009C01CA" w:rsidP="009C0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Regulatory Compliance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CFR Part 11, 210, 211, 820, ISO 13485/14971, ICH Q10, and computer system validation (CSV) expertise.</w:t>
      </w:r>
    </w:p>
    <w:p w14:paraId="139CE674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6CBDAD7F">
          <v:rect id="_x0000_i1035" style="width:0;height:1.5pt" o:hralign="center" o:hrstd="t" o:hr="t" fillcolor="#a0a0a0" stroked="f"/>
        </w:pict>
      </w:r>
    </w:p>
    <w:p w14:paraId="0541A6D8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💼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Meet the Leadership Team</w:t>
      </w:r>
    </w:p>
    <w:p w14:paraId="42AA508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Our team consists of seasoned professionals with global regulatory, operational, and scientific experience across drug, biologics, and device development.</w:t>
      </w:r>
    </w:p>
    <w:p w14:paraId="1ADF733B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Global biopharma leader with 35+ years of experience launching blockbuster biologics, vaccines, and advanced therapies. Former executive at Pfizer, Sanofi, Merck, and the Gates Foundation. Expert in FDA/EMA submissions, GMP operations, and strategic quality leadership.</w:t>
      </w:r>
    </w:p>
    <w:p w14:paraId="09545669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Operational strategist and manufacturing systems leader with deep expertise in quality remediation, validation, and site readiness. Has led cross-functional teams for FDA/EMA compliance.</w:t>
      </w:r>
    </w:p>
    <w:p w14:paraId="0383A190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Contact: </w:t>
      </w:r>
    </w:p>
    <w:p w14:paraId="6BD9B34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👩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</w:t>
      </w: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Ms. Sheila Smith – Director, Client Relationships &amp; Accounts</w:t>
      </w:r>
    </w:p>
    <w:p w14:paraId="19BEA95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Relationship-focused client lead with a proven track record in strategic partnerships, account growth, and consulting delivery management.</w:t>
      </w:r>
    </w:p>
    <w:p w14:paraId="4272670F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🤝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Mr. V. Nathan – VP, Business Development</w:t>
      </w:r>
    </w:p>
    <w:p w14:paraId="39E89419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Specialist in international expansion and client acquisition across the U.S., Europe, and MENA regions. Drives growth strategies and market entry for consulting and CDMO partnerships.</w:t>
      </w:r>
    </w:p>
    <w:p w14:paraId="2A866145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43B5CADC">
          <v:rect id="_x0000_i1036" style="width:0;height:1.5pt" o:hralign="center" o:hrstd="t" o:hr="t" fillcolor="#a0a0a0" stroked="f"/>
        </w:pict>
      </w:r>
    </w:p>
    <w:p w14:paraId="004E53E9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ABS Leadership Matters</w:t>
      </w:r>
    </w:p>
    <w:p w14:paraId="57F5BBD4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Experts with real-world audit and inspection experience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Proven track record in FDA/EMA/WHO-facing remediation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Deep knowledge of global regulatory frameworks and quality systems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 balance of strategic oversight and technical execution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Trusted advisors to Fortune 500 and startup biotech companies alike</w:t>
      </w:r>
    </w:p>
    <w:p w14:paraId="093397FA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30343F27">
          <v:rect id="_x0000_i1037" style="width:0;height:1.5pt" o:hralign="center" o:hrstd="t" o:hr="t" fillcolor="#a0a0a0" stroked="f"/>
        </w:pict>
      </w:r>
    </w:p>
    <w:p w14:paraId="1B59F929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for SEO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B85B3B" w14:textId="77777777" w:rsidR="009C01CA" w:rsidRPr="009C01CA" w:rsidRDefault="009C01CA" w:rsidP="009C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FDA Quality Compliance Leadership</w:t>
      </w:r>
    </w:p>
    <w:p w14:paraId="6C90CF42" w14:textId="77777777" w:rsidR="009C01CA" w:rsidRPr="009C01CA" w:rsidRDefault="009C01CA" w:rsidP="009C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Biopharma Consulting Experts USA</w:t>
      </w:r>
    </w:p>
    <w:p w14:paraId="0A6BF53D" w14:textId="77777777" w:rsidR="009C01CA" w:rsidRPr="009C01CA" w:rsidRDefault="009C01CA" w:rsidP="009C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Clinical Data Audit and CAPA Remediation</w:t>
      </w:r>
    </w:p>
    <w:p w14:paraId="6AABEC1D" w14:textId="77777777" w:rsidR="009C01CA" w:rsidRPr="009C01CA" w:rsidRDefault="009C01CA" w:rsidP="009C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GMP &amp; Regulatory Affairs Consultants</w:t>
      </w:r>
    </w:p>
    <w:p w14:paraId="608E1543" w14:textId="77777777" w:rsidR="009C01CA" w:rsidRPr="009C01CA" w:rsidRDefault="009C01CA" w:rsidP="009C0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Life Sciences Quality Systems Leadership</w:t>
      </w:r>
    </w:p>
    <w:p w14:paraId="45D2876D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9C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Careers at ABSINCGROUP USA</w:t>
      </w:r>
    </w:p>
    <w:p w14:paraId="38A2438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 a Global Network of Biopharma Experts</w:t>
      </w:r>
    </w:p>
    <w:p w14:paraId="44047CB6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we believe our consultants are the foundation of our success. As a strategic consulting consortium serving the global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biopharmaceutical, pharmaceutical, biotechnology, and medical device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industries, we foster a people-first culture rooted in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growth, work-life balance, and mission-driven impact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312B94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Our projects support some of the world’s most innovative life sciences companies, from emerging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biotechs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Fortune 500 giants. We offer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work arrangements, competitive compensation, and meaningful opportunities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shape the future of global health.</w:t>
      </w:r>
    </w:p>
    <w:p w14:paraId="2861C853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F677DDA">
          <v:rect id="_x0000_i1038" style="width:0;height:1.5pt" o:hralign="center" o:hrstd="t" o:hr="t" fillcolor="#a0a0a0" stroked="f"/>
        </w:pict>
      </w:r>
    </w:p>
    <w:p w14:paraId="4A4EDFDC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Join ABSINCGROUP USA?</w:t>
      </w:r>
    </w:p>
    <w:p w14:paraId="4EEECE3E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Consulting Engagements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Work remotely, on-site, or hybrid—based on project needs and personal preferences.</w:t>
      </w:r>
    </w:p>
    <w:p w14:paraId="3A6AF9C4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Pay &amp; Perks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Industry-leading compensation, referral bonuses, travel support (if applicable), and wellness initiatives.</w:t>
      </w:r>
    </w:p>
    <w:p w14:paraId="34FC947E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Growth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Engage in high-impact projects across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affairs, quality systems, CMC, clinical data, and more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D979C4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Reach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Collaborate with leading clients across the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USA, Europe, Middle East, and Asia-Pacific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145CC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People-First Culture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prioritize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respect, transparency, and work-life balance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—consultants are core to our mission.</w:t>
      </w:r>
    </w:p>
    <w:p w14:paraId="597F64AC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054075D">
          <v:rect id="_x0000_i1039" style="width:0;height:1.5pt" o:hralign="center" o:hrstd="t" o:hr="t" fillcolor="#a0a0a0" stroked="f"/>
        </w:pict>
      </w:r>
    </w:p>
    <w:p w14:paraId="0745F1DB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📢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Now Hiring: Priority Roles</w:t>
      </w:r>
    </w:p>
    <w:p w14:paraId="215C0A18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We're currently expanding across multiple disciplines. Immediate openings include:</w:t>
      </w:r>
    </w:p>
    <w:p w14:paraId="62FC02A6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Quality &amp; Manufacturing</w:t>
      </w:r>
    </w:p>
    <w:p w14:paraId="78FE8287" w14:textId="77777777" w:rsidR="009C01CA" w:rsidRPr="009C01CA" w:rsidRDefault="009C01CA" w:rsidP="009C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Aseptic Manufacturing Experts</w:t>
      </w:r>
    </w:p>
    <w:p w14:paraId="56E26848" w14:textId="77777777" w:rsidR="009C01CA" w:rsidRPr="009C01CA" w:rsidRDefault="009C01CA" w:rsidP="009C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Filling Lines, Autoclaves, and Part Washer Specialists</w:t>
      </w:r>
    </w:p>
    <w:p w14:paraId="46C77A15" w14:textId="77777777" w:rsidR="009C01CA" w:rsidRPr="009C01CA" w:rsidRDefault="009C01CA" w:rsidP="009C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Facilities &amp; Utilities Validation Engineers</w:t>
      </w:r>
    </w:p>
    <w:p w14:paraId="6DA34EFE" w14:textId="77777777" w:rsidR="009C01CA" w:rsidRPr="009C01CA" w:rsidRDefault="009C01CA" w:rsidP="009C0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Cleaning Validation Experts</w:t>
      </w:r>
    </w:p>
    <w:p w14:paraId="2D1A5E89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Analytical &amp; QC</w:t>
      </w:r>
    </w:p>
    <w:p w14:paraId="67A975C6" w14:textId="77777777" w:rsidR="009C01CA" w:rsidRPr="009C01CA" w:rsidRDefault="009C01CA" w:rsidP="009C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HPLC / LC-MS / Bioassays / USP/EP/JP Methods</w:t>
      </w:r>
    </w:p>
    <w:p w14:paraId="6B181C1F" w14:textId="77777777" w:rsidR="009C01CA" w:rsidRPr="009C01CA" w:rsidRDefault="009C01CA" w:rsidP="009C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Environmental Monitoring (EM)</w:t>
      </w:r>
    </w:p>
    <w:p w14:paraId="16FBC062" w14:textId="77777777" w:rsidR="009C01CA" w:rsidRPr="009C01CA" w:rsidRDefault="009C01CA" w:rsidP="009C01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Microbiology &amp; Chemistry Analysts</w:t>
      </w:r>
    </w:p>
    <w:p w14:paraId="53103176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Regulatory &amp; Compliance</w:t>
      </w:r>
    </w:p>
    <w:p w14:paraId="2F466F1C" w14:textId="77777777" w:rsidR="009C01CA" w:rsidRPr="009C01CA" w:rsidRDefault="009C01CA" w:rsidP="009C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CMC &amp; Regulatory Submission Writers (IND, NDA, BLA, ANDA)</w:t>
      </w:r>
    </w:p>
    <w:p w14:paraId="3C214696" w14:textId="77777777" w:rsidR="009C01CA" w:rsidRPr="009C01CA" w:rsidRDefault="009C01CA" w:rsidP="009C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GxP</w:t>
      </w:r>
      <w:proofErr w:type="spellEnd"/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Auditors (FDA, EMA, WHO)</w:t>
      </w:r>
    </w:p>
    <w:p w14:paraId="639DB1EC" w14:textId="77777777" w:rsidR="009C01CA" w:rsidRPr="009C01CA" w:rsidRDefault="009C01CA" w:rsidP="009C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SOPs, SMVPs, Technical &amp; Medical Writers</w:t>
      </w:r>
    </w:p>
    <w:p w14:paraId="33BF84E0" w14:textId="77777777" w:rsidR="009C01CA" w:rsidRPr="009C01CA" w:rsidRDefault="009C01CA" w:rsidP="009C01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Integrity &amp; Clinical Compliance Reviewers</w:t>
      </w:r>
    </w:p>
    <w:p w14:paraId="55594C8E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Leadership</w:t>
      </w:r>
    </w:p>
    <w:p w14:paraId="5DDAD2DA" w14:textId="77777777" w:rsidR="009C01CA" w:rsidRPr="009C01CA" w:rsidRDefault="009C01CA" w:rsidP="009C0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Former FDA/EMA/RA Experts</w:t>
      </w:r>
    </w:p>
    <w:p w14:paraId="2ED7EB49" w14:textId="77777777" w:rsidR="009C01CA" w:rsidRPr="009C01CA" w:rsidRDefault="009C01CA" w:rsidP="009C01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Managers &amp; Site Readiness Leads</w:t>
      </w:r>
    </w:p>
    <w:p w14:paraId="2C6A0D30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2AB353A">
          <v:rect id="_x0000_i1040" style="width:0;height:1.5pt" o:hralign="center" o:hrstd="t" o:hr="t" fillcolor="#a0a0a0" stroked="f"/>
        </w:pict>
      </w:r>
    </w:p>
    <w:p w14:paraId="7B88B0B8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Consulting Divisions at ABSINCGROUP USA</w:t>
      </w:r>
    </w:p>
    <w:p w14:paraId="45F06B38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We place consultants across specialized verticals, including:</w:t>
      </w:r>
    </w:p>
    <w:p w14:paraId="334E1E3C" w14:textId="77777777" w:rsidR="009C01CA" w:rsidRPr="009C01CA" w:rsidRDefault="009C01CA" w:rsidP="009C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Biologics &amp; Biosimilars (Vaccines,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mAbs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Cell/Gene Therapy)</w:t>
      </w:r>
    </w:p>
    <w:p w14:paraId="56EAA3EF" w14:textId="77777777" w:rsidR="009C01CA" w:rsidRPr="009C01CA" w:rsidRDefault="009C01CA" w:rsidP="009C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Small Molecule Pharma</w:t>
      </w:r>
    </w:p>
    <w:p w14:paraId="029FF440" w14:textId="77777777" w:rsidR="009C01CA" w:rsidRPr="009C01CA" w:rsidRDefault="009C01CA" w:rsidP="009C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Quality Systems &amp; Remediation</w:t>
      </w:r>
    </w:p>
    <w:p w14:paraId="4D69E85B" w14:textId="77777777" w:rsidR="009C01CA" w:rsidRPr="009C01CA" w:rsidRDefault="009C01CA" w:rsidP="009C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CMC, Regulatory Affairs &amp; Submissions</w:t>
      </w:r>
    </w:p>
    <w:p w14:paraId="7303D23C" w14:textId="77777777" w:rsidR="009C01CA" w:rsidRPr="009C01CA" w:rsidRDefault="009C01CA" w:rsidP="009C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Analytical Method Development &amp; Validation</w:t>
      </w:r>
    </w:p>
    <w:p w14:paraId="74A53D35" w14:textId="77777777" w:rsidR="009C01CA" w:rsidRPr="009C01CA" w:rsidRDefault="009C01CA" w:rsidP="009C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GxP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Auditing (GMP, GCP, GLP)</w:t>
      </w:r>
    </w:p>
    <w:p w14:paraId="022A0C60" w14:textId="77777777" w:rsidR="009C01CA" w:rsidRPr="009C01CA" w:rsidRDefault="009C01CA" w:rsidP="009C01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Clinical Data &amp; Technical Writing</w:t>
      </w:r>
    </w:p>
    <w:p w14:paraId="22296491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0D25E5FD">
          <v:rect id="_x0000_i1041" style="width:0;height:1.5pt" o:hralign="center" o:hrstd="t" o:hr="t" fillcolor="#a0a0a0" stroked="f"/>
        </w:pict>
      </w:r>
    </w:p>
    <w:p w14:paraId="2903D02B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📬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Apply</w:t>
      </w:r>
    </w:p>
    <w:p w14:paraId="1255C2A9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Send your resume (PDF or Word format)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: info@absincgroup.com</w:t>
      </w:r>
    </w:p>
    <w:p w14:paraId="7F199A58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We will review and match your experience with upcoming and current projects.</w:t>
      </w:r>
    </w:p>
    <w:p w14:paraId="144310B7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 member of our Talent Team will contact you for an initial discussion.</w:t>
      </w:r>
    </w:p>
    <w:p w14:paraId="6BE501F0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submissions are treated confidentially and in compliance with data protection laws.</w:t>
      </w:r>
    </w:p>
    <w:p w14:paraId="4B883CA3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01F4CE51">
          <v:rect id="_x0000_i1042" style="width:0;height:1.5pt" o:hralign="center" o:hrstd="t" o:hr="t" fillcolor="#a0a0a0" stroked="f"/>
        </w:pict>
      </w:r>
    </w:p>
    <w:p w14:paraId="448B1B25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SEO Keywords Embedded:</w:t>
      </w:r>
    </w:p>
    <w:p w14:paraId="279D43CB" w14:textId="77777777" w:rsidR="009C01CA" w:rsidRPr="009C01CA" w:rsidRDefault="009C01CA" w:rsidP="009C0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Biopharma consulting jobs USA</w:t>
      </w:r>
    </w:p>
    <w:p w14:paraId="573E850E" w14:textId="77777777" w:rsidR="009C01CA" w:rsidRPr="009C01CA" w:rsidRDefault="009C01CA" w:rsidP="009C0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Aseptic manufacturing consultant openings</w:t>
      </w:r>
    </w:p>
    <w:p w14:paraId="148360C6" w14:textId="77777777" w:rsidR="009C01CA" w:rsidRPr="009C01CA" w:rsidRDefault="009C01CA" w:rsidP="009C0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GMP audit career</w:t>
      </w:r>
    </w:p>
    <w:p w14:paraId="0F245AFB" w14:textId="77777777" w:rsidR="009C01CA" w:rsidRPr="009C01CA" w:rsidRDefault="009C01CA" w:rsidP="009C0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Regulatory Affairs freelance writer</w:t>
      </w:r>
    </w:p>
    <w:p w14:paraId="00C31ADE" w14:textId="77777777" w:rsidR="009C01CA" w:rsidRPr="009C01CA" w:rsidRDefault="009C01CA" w:rsidP="009C0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CMC submission contractor jobs</w:t>
      </w:r>
    </w:p>
    <w:p w14:paraId="57EA554B" w14:textId="77777777" w:rsidR="009C01CA" w:rsidRPr="009C01CA" w:rsidRDefault="009C01CA" w:rsidP="009C0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Remote biotech consultant opportunities</w:t>
      </w:r>
    </w:p>
    <w:p w14:paraId="53D70340" w14:textId="77777777" w:rsidR="009C01CA" w:rsidRPr="009C01CA" w:rsidRDefault="009C01CA" w:rsidP="009C01CA">
      <w:pPr>
        <w:spacing w:after="200" w:line="276" w:lineRule="auto"/>
        <w:rPr>
          <w:rFonts w:ascii="Bookman Old Style" w:eastAsia="MS Mincho" w:hAnsi="Bookman Old Style" w:cs="Times New Roman"/>
          <w:color w:val="0A645A"/>
          <w:kern w:val="0"/>
          <w:sz w:val="20"/>
          <w:szCs w:val="20"/>
          <w:shd w:val="clear" w:color="auto" w:fill="FFFFFF"/>
          <w14:ligatures w14:val="none"/>
        </w:rPr>
      </w:pPr>
      <w:r w:rsidRPr="009C01CA">
        <w:rPr>
          <w:rFonts w:ascii="Bookman Old Style" w:eastAsia="MS Mincho" w:hAnsi="Bookman Old Style" w:cs="Times New Roman"/>
          <w:b/>
          <w:bCs/>
          <w:color w:val="0A645A"/>
          <w:kern w:val="0"/>
          <w:sz w:val="22"/>
          <w:szCs w:val="22"/>
          <w:shd w:val="clear" w:color="auto" w:fill="FFFFFF"/>
          <w14:ligatures w14:val="none"/>
        </w:rPr>
        <w:t>Contact us:</w:t>
      </w:r>
      <w:r w:rsidRPr="009C01CA">
        <w:rPr>
          <w:rFonts w:ascii="Bookman Old Style" w:eastAsia="MS Mincho" w:hAnsi="Bookman Old Style" w:cs="Times New Roman"/>
          <w:b/>
          <w:bCs/>
          <w:color w:val="0A645A"/>
          <w:kern w:val="0"/>
          <w:sz w:val="22"/>
          <w:szCs w:val="22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b/>
          <w:bCs/>
          <w:color w:val="0A645A"/>
          <w:kern w:val="0"/>
          <w:sz w:val="27"/>
          <w:szCs w:val="27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b/>
          <w:bCs/>
          <w:color w:val="0A645A"/>
          <w:kern w:val="0"/>
          <w:sz w:val="20"/>
          <w:szCs w:val="20"/>
          <w:shd w:val="clear" w:color="auto" w:fill="FFFFFF"/>
          <w14:ligatures w14:val="none"/>
        </w:rPr>
        <w:t>Office in New Jersey</w:t>
      </w:r>
      <w:r w:rsidRPr="009C01CA">
        <w:rPr>
          <w:rFonts w:ascii="Bookman Old Style" w:eastAsia="MS Mincho" w:hAnsi="Bookman Old Style" w:cs="Times New Roman"/>
          <w:b/>
          <w:bCs/>
          <w:color w:val="0A645A"/>
          <w:kern w:val="0"/>
          <w:sz w:val="20"/>
          <w:szCs w:val="20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color w:val="0A645A"/>
          <w:kern w:val="0"/>
          <w:sz w:val="20"/>
          <w:szCs w:val="20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t>ABSINCGROUP</w:t>
      </w:r>
      <w:r w:rsidRPr="009C01CA">
        <w:rPr>
          <w:rFonts w:ascii="Cambria" w:eastAsia="MS Mincho" w:hAnsi="Cambria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0" wp14:anchorId="2F42F426" wp14:editId="369D2DB2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2857500" cy="1057275"/>
                <wp:effectExtent l="0" t="0" r="0" b="0"/>
                <wp:wrapSquare wrapText="bothSides"/>
                <wp:docPr id="464678827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57500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3E8C4" id="AutoShape 5" o:spid="_x0000_s1026" style="position:absolute;margin-left:173.8pt;margin-top:0;width:225pt;height:83.25pt;z-index:251659264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  <w:t>80 main street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  <w:t>5th floor West Orange,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  <w:t>NJ 07052, USA.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  <w:t>TEL # 484-544-2673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  <w:t>Email # </w:t>
      </w:r>
      <w:hyperlink r:id="rId6" w:history="1">
        <w:r w:rsidRPr="009C01CA">
          <w:rPr>
            <w:rFonts w:ascii="Bookman Old Style" w:eastAsia="MS Mincho" w:hAnsi="Bookman Old Style" w:cs="Times New Roman"/>
            <w:color w:val="333333"/>
            <w:kern w:val="0"/>
            <w:sz w:val="20"/>
            <w:szCs w:val="20"/>
            <w:u w:val="single"/>
            <w:shd w:val="clear" w:color="auto" w:fill="FFFFFF"/>
            <w14:ligatures w14:val="none"/>
          </w:rPr>
          <w:t>info@absincgroup.com</w:t>
        </w:r>
      </w:hyperlink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t> 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</w:r>
      <w:hyperlink r:id="rId7" w:history="1">
        <w:r w:rsidRPr="009C01CA">
          <w:rPr>
            <w:rFonts w:ascii="Bookman Old Style" w:eastAsia="MS Mincho" w:hAnsi="Bookman Old Style" w:cs="Times New Roman"/>
            <w:color w:val="333333"/>
            <w:kern w:val="0"/>
            <w:sz w:val="20"/>
            <w:szCs w:val="20"/>
            <w:u w:val="single"/>
            <w:shd w:val="clear" w:color="auto" w:fill="FFFFFF"/>
            <w14:ligatures w14:val="none"/>
          </w:rPr>
          <w:t>www.absincgroup.com</w:t>
        </w:r>
      </w:hyperlink>
      <w:r w:rsidRPr="009C01CA">
        <w:rPr>
          <w:rFonts w:ascii="Bookman Old Style" w:eastAsia="MS Mincho" w:hAnsi="Bookman Old Style" w:cs="Times New Roman"/>
          <w:color w:val="0A645A"/>
          <w:kern w:val="0"/>
          <w:sz w:val="20"/>
          <w:szCs w:val="20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color w:val="0A645A"/>
          <w:kern w:val="0"/>
          <w:sz w:val="20"/>
          <w:szCs w:val="20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b/>
          <w:bCs/>
          <w:color w:val="0A645A"/>
          <w:kern w:val="0"/>
          <w:sz w:val="20"/>
          <w:szCs w:val="20"/>
          <w:shd w:val="clear" w:color="auto" w:fill="FFFFFF"/>
          <w14:ligatures w14:val="none"/>
        </w:rPr>
        <w:t>Office in PA:</w:t>
      </w:r>
      <w:r w:rsidRPr="009C01CA">
        <w:rPr>
          <w:rFonts w:ascii="Bookman Old Style" w:eastAsia="MS Mincho" w:hAnsi="Bookman Old Style" w:cs="Times New Roman"/>
          <w:b/>
          <w:bCs/>
          <w:color w:val="0A645A"/>
          <w:kern w:val="0"/>
          <w:sz w:val="20"/>
          <w:szCs w:val="20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color w:val="0A645A"/>
          <w:kern w:val="0"/>
          <w:sz w:val="20"/>
          <w:szCs w:val="20"/>
          <w:shd w:val="clear" w:color="auto" w:fill="FFFFFF"/>
          <w14:ligatures w14:val="none"/>
        </w:rPr>
        <w:br/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t>Address in PA: ABSINCGROUP Group, P.O. Box 534, Nazareth, PA 18064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  <w:t>TEL # 484-544-2673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  <w:t>Email # </w:t>
      </w:r>
      <w:hyperlink r:id="rId8" w:history="1">
        <w:r w:rsidRPr="009C01CA">
          <w:rPr>
            <w:rFonts w:ascii="Bookman Old Style" w:eastAsia="MS Mincho" w:hAnsi="Bookman Old Style" w:cs="Times New Roman"/>
            <w:color w:val="333333"/>
            <w:kern w:val="0"/>
            <w:sz w:val="20"/>
            <w:szCs w:val="20"/>
            <w:u w:val="single"/>
            <w:shd w:val="clear" w:color="auto" w:fill="FFFFFF"/>
            <w14:ligatures w14:val="none"/>
          </w:rPr>
          <w:t>info@absincgroup.com</w:t>
        </w:r>
      </w:hyperlink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t> </w:t>
      </w:r>
      <w:r w:rsidRPr="009C01CA">
        <w:rPr>
          <w:rFonts w:ascii="Bookman Old Style" w:eastAsia="MS Mincho" w:hAnsi="Bookman Old Style" w:cs="Times New Roman"/>
          <w:color w:val="333333"/>
          <w:kern w:val="0"/>
          <w:sz w:val="20"/>
          <w:szCs w:val="20"/>
          <w:shd w:val="clear" w:color="auto" w:fill="FFFFFF"/>
          <w14:ligatures w14:val="none"/>
        </w:rPr>
        <w:br/>
      </w:r>
      <w:hyperlink r:id="rId9" w:history="1">
        <w:r w:rsidRPr="009C01CA">
          <w:rPr>
            <w:rFonts w:ascii="Bookman Old Style" w:eastAsia="MS Mincho" w:hAnsi="Bookman Old Style" w:cs="Times New Roman"/>
            <w:color w:val="333333"/>
            <w:kern w:val="0"/>
            <w:sz w:val="20"/>
            <w:szCs w:val="20"/>
            <w:u w:val="single"/>
            <w:shd w:val="clear" w:color="auto" w:fill="FFFFFF"/>
            <w14:ligatures w14:val="none"/>
          </w:rPr>
          <w:t>www.absincgroup.com</w:t>
        </w:r>
      </w:hyperlink>
    </w:p>
    <w:p w14:paraId="7AA48DDB" w14:textId="77777777" w:rsidR="009C01CA" w:rsidRPr="009C01CA" w:rsidRDefault="009C01CA" w:rsidP="009C01CA">
      <w:pPr>
        <w:spacing w:after="200" w:line="276" w:lineRule="auto"/>
        <w:rPr>
          <w:rFonts w:ascii="Bookman Old Style" w:eastAsia="MS Mincho" w:hAnsi="Bookman Old Style" w:cs="Times New Roman"/>
          <w:color w:val="0A645A"/>
          <w:kern w:val="0"/>
          <w:sz w:val="20"/>
          <w:szCs w:val="20"/>
          <w:shd w:val="clear" w:color="auto" w:fill="FFFFFF"/>
          <w14:ligatures w14:val="none"/>
        </w:rPr>
      </w:pPr>
    </w:p>
    <w:p w14:paraId="15E30212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Services | ABSINCGROUP USA</w:t>
      </w:r>
    </w:p>
    <w:p w14:paraId="40D33B97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Biopharma Consulting | Regulatory, Compliance, &amp; Digital Solutions</w:t>
      </w:r>
    </w:p>
    <w:p w14:paraId="02A1DB8A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is a strategic consulting consortium serving the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biopharmaceutical, pharmaceutical, biotechnology, medical device, and diagnostics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sectors. With a global network of highly experienced consultants, we provide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full-spectrum support across drug development, regulatory compliance, quality systems, and AI-driven analytics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6FDBC8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We specialize in high-stakes engagements—including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 483/warning letter remediation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submissions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cGMP readiness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of quality systems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—across both emerging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biotechs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and Fortune 500 companies.</w:t>
      </w:r>
    </w:p>
    <w:p w14:paraId="5C4F464C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79B9DC5">
          <v:rect id="_x0000_i1043" style="width:0;height:1.5pt" o:hralign="center" o:hrstd="t" o:hr="t" fillcolor="#a0a0a0" stroked="f"/>
        </w:pict>
      </w:r>
    </w:p>
    <w:p w14:paraId="6848BCC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🏗️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Areas of Expertise</w:t>
      </w:r>
    </w:p>
    <w:p w14:paraId="497E2E93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01C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Quality &amp; Compliance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Regulatory Affairs (CMC &amp; Clinical)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AI-Integrated Quality Systems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Aseptic &amp; GMP Manufacturing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Analytical Testing &amp; Validation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Biosimilars, Biologics &amp; Advanced Therapies</w:t>
      </w:r>
    </w:p>
    <w:p w14:paraId="08CD9DEA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&amp; Gene Therapy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Auditing &amp; Integrity Assurance</w:t>
      </w:r>
    </w:p>
    <w:p w14:paraId="532FCBAF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180045B8">
          <v:rect id="_x0000_i1044" style="width:0;height:1.5pt" o:hralign="center" o:hrstd="t" o:hr="t" fillcolor="#a0a0a0" stroked="f"/>
        </w:pict>
      </w:r>
    </w:p>
    <w:p w14:paraId="6BA5E2D2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Quality, Compliance, and cGMP Operations</w:t>
      </w:r>
    </w:p>
    <w:p w14:paraId="55FB81DB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Our quality and compliance professionals work at the intersection of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expectations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performance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with deep expertise in:</w:t>
      </w:r>
    </w:p>
    <w:p w14:paraId="2CB19A3B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 483s, Warning Letters, and Consent Decree Remediation</w:t>
      </w:r>
    </w:p>
    <w:p w14:paraId="3476A3F3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🏭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GMP Manufacturing &amp; Facility Readiness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(US, EU, WHO)</w:t>
      </w:r>
    </w:p>
    <w:p w14:paraId="467C64F0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Systems (QMS), Quality Control &amp; Quality Assurance</w:t>
      </w:r>
    </w:p>
    <w:p w14:paraId="2D3925DA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🧾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Deviation Investigations &amp; Market Complaint Analysis</w:t>
      </w:r>
    </w:p>
    <w:p w14:paraId="046DEDCC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Laboratory OOS/OOT Investigations</w:t>
      </w:r>
    </w:p>
    <w:p w14:paraId="0848572C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🔁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Control &amp; CAPA Implementation</w:t>
      </w:r>
    </w:p>
    <w:p w14:paraId="5A44DEF7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🧬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Post-Market Surveillance &amp; Risk-Based Monitoring</w:t>
      </w:r>
    </w:p>
    <w:p w14:paraId="1F2A9B79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🧑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🔬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Compliance &amp; GCP Support</w:t>
      </w:r>
    </w:p>
    <w:p w14:paraId="409B4075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🧰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Engineering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– Equipment, Process, Facility, and Utility</w:t>
      </w:r>
    </w:p>
    <w:p w14:paraId="1F0497A1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Development &amp; Specification Setting</w:t>
      </w:r>
    </w:p>
    <w:p w14:paraId="0E39CE23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🖥️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 CFR Part 11-Compliant IT &amp; Digital Systems</w:t>
      </w:r>
    </w:p>
    <w:p w14:paraId="5AA5D59A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📉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 Six Sigma, Biostatistics (SAS, JMP) &amp; Digital Dashboards</w:t>
      </w:r>
    </w:p>
    <w:p w14:paraId="27005A53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Audits &amp; Independent Regulatory File Review</w:t>
      </w:r>
    </w:p>
    <w:p w14:paraId="5395F2C6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Transfer (Early Development to Commercial Scale)</w:t>
      </w:r>
    </w:p>
    <w:p w14:paraId="3A8F80DA" w14:textId="77777777" w:rsidR="009C01CA" w:rsidRPr="009C01CA" w:rsidRDefault="009C01CA" w:rsidP="009C0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Project Management Support (PMP, PRINCE2)</w:t>
      </w:r>
    </w:p>
    <w:p w14:paraId="2E4F0CC1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D7F6255">
          <v:rect id="_x0000_i1045" style="width:0;height:1.5pt" o:hralign="center" o:hrstd="t" o:hr="t" fillcolor="#a0a0a0" stroked="f"/>
        </w:pict>
      </w:r>
    </w:p>
    <w:p w14:paraId="29A90E9F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Regulatory Affairs &amp; Submission Strategy</w:t>
      </w:r>
    </w:p>
    <w:p w14:paraId="55A2C0AD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We provide end-to-end global regulatory support, from early-phase development through commercialization.</w:t>
      </w:r>
    </w:p>
    <w:p w14:paraId="5FC6A1A9" w14:textId="77777777" w:rsidR="009C01CA" w:rsidRPr="009C01CA" w:rsidRDefault="009C01CA" w:rsidP="009C01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💼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Submissions (US &amp; Global)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INDs, NDAs, ANDAs, BLAs,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eBLAs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eCTDs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and post-marketing support for:</w:t>
      </w:r>
    </w:p>
    <w:p w14:paraId="6234B10D" w14:textId="77777777" w:rsidR="009C01CA" w:rsidRPr="009C01CA" w:rsidRDefault="009C01CA" w:rsidP="009C01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Biologics (Vaccines,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mAbs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Recombinant Proteins, Cell &amp; Gene Therapies)</w:t>
      </w:r>
    </w:p>
    <w:p w14:paraId="1A7925B4" w14:textId="77777777" w:rsidR="009C01CA" w:rsidRPr="009C01CA" w:rsidRDefault="009C01CA" w:rsidP="009C01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Small Molecule APIs &amp; Drug Products</w:t>
      </w:r>
    </w:p>
    <w:p w14:paraId="34A82609" w14:textId="77777777" w:rsidR="009C01CA" w:rsidRPr="009C01CA" w:rsidRDefault="009C01CA" w:rsidP="009C01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Combination Products</w:t>
      </w:r>
    </w:p>
    <w:p w14:paraId="31C7F13A" w14:textId="77777777" w:rsidR="009C01CA" w:rsidRPr="009C01CA" w:rsidRDefault="009C01CA" w:rsidP="009C01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Document Auditing &amp; Review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Third-party file reviews for FDA, EMA, WHO, and PMDA submissions.</w:t>
      </w:r>
    </w:p>
    <w:p w14:paraId="5E7DFC42" w14:textId="77777777" w:rsidR="009C01CA" w:rsidRPr="009C01CA" w:rsidRDefault="009C01CA" w:rsidP="009C01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Strategy Development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Including 505(b)(2), orphan drug, fast-track, and biosimilar pathways.</w:t>
      </w:r>
    </w:p>
    <w:p w14:paraId="2243670A" w14:textId="77777777" w:rsidR="009C01CA" w:rsidRPr="009C01CA" w:rsidRDefault="009C01CA" w:rsidP="009C01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👥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 Meeting Preparation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Pre-IND, Type B/C, End-of-Phase II, Advisory Committee</w:t>
      </w:r>
    </w:p>
    <w:p w14:paraId="0ED4B62A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7AEC4372">
          <v:rect id="_x0000_i1046" style="width:0;height:1.5pt" o:hralign="center" o:hrstd="t" o:hr="t" fillcolor="#a0a0a0" stroked="f"/>
        </w:pict>
      </w:r>
    </w:p>
    <w:p w14:paraId="115D2055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💊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Biosimilars, &amp; Cell/Gene Therapies</w:t>
      </w:r>
    </w:p>
    <w:p w14:paraId="3CAE23C3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Our biosimilar experts have successfully launched multiple global follow-on biologics and have expertise in:</w:t>
      </w:r>
    </w:p>
    <w:p w14:paraId="7F9EC33B" w14:textId="77777777" w:rsidR="009C01CA" w:rsidRPr="009C01CA" w:rsidRDefault="009C01CA" w:rsidP="009C01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🔬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Biosimilar Development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From reference product analysis to PK/PD studies and commercial strategy.</w:t>
      </w:r>
    </w:p>
    <w:p w14:paraId="08B4B502" w14:textId="77777777" w:rsidR="009C01CA" w:rsidRPr="009C01CA" w:rsidRDefault="009C01CA" w:rsidP="009C01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🧫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Bank &amp; Seed Bank Remediation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Aligning legacy systems with current GMP and regulatory expectations.</w:t>
      </w:r>
    </w:p>
    <w:p w14:paraId="1790C9E6" w14:textId="77777777" w:rsidR="009C01CA" w:rsidRPr="009C01CA" w:rsidRDefault="009C01CA" w:rsidP="009C01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📑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Writing &amp; Dossier Preparation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For EU, US, Japan, and emerging markets.</w:t>
      </w:r>
    </w:p>
    <w:p w14:paraId="289E2A90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4E4742F">
          <v:rect id="_x0000_i1047" style="width:0;height:1.5pt" o:hralign="center" o:hrstd="t" o:hr="t" fillcolor="#a0a0a0" stroked="f"/>
        </w:pict>
      </w:r>
    </w:p>
    <w:p w14:paraId="56D39E05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AI-Driven Quality &amp; Regulatory Transformation</w:t>
      </w:r>
    </w:p>
    <w:p w14:paraId="0F61F924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ABSINCGROUP USA is integrating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into traditional regulatory and quality domains, including:</w:t>
      </w:r>
    </w:p>
    <w:p w14:paraId="3C9F8CF4" w14:textId="77777777" w:rsidR="009C01CA" w:rsidRPr="009C01CA" w:rsidRDefault="009C01CA" w:rsidP="009C01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⚙️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Document Review (INDs, SOPs, Validation Protocols)</w:t>
      </w:r>
    </w:p>
    <w:p w14:paraId="4FEF534B" w14:textId="77777777" w:rsidR="009C01CA" w:rsidRPr="009C01CA" w:rsidRDefault="009C01CA" w:rsidP="009C01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Audit Risk Scoring</w:t>
      </w:r>
    </w:p>
    <w:p w14:paraId="2B5B383E" w14:textId="77777777" w:rsidR="009C01CA" w:rsidRPr="009C01CA" w:rsidRDefault="009C01CA" w:rsidP="009C01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Deviation/Trend Analytics</w:t>
      </w:r>
    </w:p>
    <w:p w14:paraId="65896DC0" w14:textId="77777777" w:rsidR="009C01CA" w:rsidRPr="009C01CA" w:rsidRDefault="009C01CA" w:rsidP="009C01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Models for CAPA Prioritization</w:t>
      </w:r>
    </w:p>
    <w:p w14:paraId="644446AC" w14:textId="77777777" w:rsidR="009C01CA" w:rsidRPr="009C01CA" w:rsidRDefault="009C01CA" w:rsidP="009C01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Regulatory Indexing &amp; eCTD Validation</w:t>
      </w:r>
    </w:p>
    <w:p w14:paraId="2A583237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B4A0E02">
          <v:rect id="_x0000_i1048" style="width:0;height:1.5pt" o:hralign="center" o:hrstd="t" o:hr="t" fillcolor="#a0a0a0" stroked="f"/>
        </w:pict>
      </w:r>
    </w:p>
    <w:p w14:paraId="148B39E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Built for Global Life Sciences</w:t>
      </w:r>
    </w:p>
    <w:p w14:paraId="3C3834AC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Our consultants work across North America, Europe, the Middle East, and Asia-Pacific—supporting clients with:</w:t>
      </w:r>
    </w:p>
    <w:p w14:paraId="53496C58" w14:textId="77777777" w:rsidR="009C01CA" w:rsidRPr="009C01CA" w:rsidRDefault="009C01CA" w:rsidP="009C01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U.S. FDA, EMA, MHRA, PMDA, SFDA, and WHO inspections</w:t>
      </w:r>
    </w:p>
    <w:p w14:paraId="42CE5F35" w14:textId="77777777" w:rsidR="009C01CA" w:rsidRPr="009C01CA" w:rsidRDefault="009C01CA" w:rsidP="009C01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Local regulatory intelligence and in-country filing experience</w:t>
      </w:r>
    </w:p>
    <w:p w14:paraId="02275C09" w14:textId="77777777" w:rsidR="009C01CA" w:rsidRPr="009C01CA" w:rsidRDefault="009C01CA" w:rsidP="009C01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Vendor/supplier auditing and global CMO/CDMO tech transfer</w:t>
      </w:r>
    </w:p>
    <w:p w14:paraId="3B026856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430841E3">
          <v:rect id="_x0000_i1049" style="width:0;height:1.5pt" o:hralign="center" o:hrstd="t" o:hr="t" fillcolor="#a0a0a0" stroked="f"/>
        </w:pict>
      </w:r>
    </w:p>
    <w:p w14:paraId="66698562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Let ABSINCGROUP USA Be Your Competitive Advantage</w:t>
      </w:r>
    </w:p>
    <w:p w14:paraId="792EDEC9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We don't just consult—we lead transformation. Whether you're remediating, scaling, submitting, or launching—we deploy the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experts at the right time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get it done, globally.</w:t>
      </w:r>
    </w:p>
    <w:p w14:paraId="1625AB39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ED46F2B">
          <v:rect id="_x0000_i1050" style="width:0;height:1.5pt" o:hralign="center" o:hrstd="t" o:hr="t" fillcolor="#a0a0a0" stroked="f"/>
        </w:pict>
      </w:r>
    </w:p>
    <w:p w14:paraId="3E267A4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Embedded SEO Keywords:</w:t>
      </w:r>
    </w:p>
    <w:p w14:paraId="652CF391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Biopharma consulting services</w:t>
      </w:r>
    </w:p>
    <w:p w14:paraId="0888E75B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FDA regulatory and compliance experts</w:t>
      </w:r>
    </w:p>
    <w:p w14:paraId="07205432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GMP remediation consulting</w:t>
      </w:r>
    </w:p>
    <w:p w14:paraId="7E4AB63C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IND and BLA submission support</w:t>
      </w:r>
    </w:p>
    <w:p w14:paraId="133E2538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Biosimilar regulatory strategy</w:t>
      </w:r>
    </w:p>
    <w:p w14:paraId="52268DEA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AI in pharmaceutical quality systems</w:t>
      </w:r>
    </w:p>
    <w:p w14:paraId="2C1F292B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Aseptic manufacturing validation</w:t>
      </w:r>
    </w:p>
    <w:p w14:paraId="427B2452" w14:textId="77777777" w:rsidR="009C01CA" w:rsidRPr="009C01CA" w:rsidRDefault="009C01CA" w:rsidP="009C01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cGMP audit and regulatory consulting</w:t>
      </w:r>
    </w:p>
    <w:p w14:paraId="092D457E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🧬</w:t>
      </w:r>
      <w:r w:rsidRPr="009C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About Us | ABSINCGROUP USA</w:t>
      </w:r>
    </w:p>
    <w:p w14:paraId="28CFB53D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Leaders in Biopharmaceutical Consulting &amp; Regulatory Strategy</w:t>
      </w:r>
    </w:p>
    <w:p w14:paraId="43689D0F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is a premier life sciences consulting consortium, delivering world-class expertise across the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biopharmaceutical, pharmaceutical, biotechnology, medical device, and diagnostics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sectors. We specialize in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affairs, quality systems, GMP compliance, validation engineering, and clinical development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helping clients navigate global health authority requirements with speed, accuracy, and confidence.</w:t>
      </w:r>
    </w:p>
    <w:p w14:paraId="1F5E0F4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With a legacy of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35+ years of global leadership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we have built a high-performance team of former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FDA/EMA regulators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industry SMEs, and program leaders who have supported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INDs, NDAs, BLAs, ANDAs, </w:t>
      </w:r>
      <w:proofErr w:type="spellStart"/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eCTDs</w:t>
      </w:r>
      <w:proofErr w:type="spellEnd"/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biosimilars, and advanced therapies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from bench to market.</w:t>
      </w:r>
    </w:p>
    <w:p w14:paraId="767C2367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6B985F6">
          <v:rect id="_x0000_i1051" style="width:0;height:1.5pt" o:hralign="center" o:hrstd="t" o:hr="t" fillcolor="#a0a0a0" stroked="f"/>
        </w:pict>
      </w:r>
    </w:p>
    <w:p w14:paraId="13670AC0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Mission</w:t>
      </w:r>
    </w:p>
    <w:p w14:paraId="7314239D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To empower life science innovators by delivering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high-impact consulting solutions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that accelerate regulatory approvals, ensure compliance, and unlock market access—while always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putting people and patients first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74341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3654F0D4">
          <v:rect id="_x0000_i1052" style="width:0;height:1.5pt" o:hralign="center" o:hrstd="t" o:hr="t" fillcolor="#a0a0a0" stroked="f"/>
        </w:pict>
      </w:r>
    </w:p>
    <w:p w14:paraId="39CC135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We Serve</w:t>
      </w:r>
    </w:p>
    <w:p w14:paraId="650DEA2F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We support organizations at every stage of the lifecycle—from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early R&amp;D </w:t>
      </w:r>
      <w:proofErr w:type="spellStart"/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biotechs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Fortune 500 pharma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—across the U.S., EU, Middle East, and Asia-Pacific. Our clients include:</w:t>
      </w:r>
    </w:p>
    <w:p w14:paraId="61DDEC28" w14:textId="77777777" w:rsidR="009C01CA" w:rsidRPr="009C01CA" w:rsidRDefault="009C01CA" w:rsidP="009C01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Biotech Startups</w:t>
      </w:r>
    </w:p>
    <w:p w14:paraId="19B9A7A1" w14:textId="77777777" w:rsidR="009C01CA" w:rsidRPr="009C01CA" w:rsidRDefault="009C01CA" w:rsidP="009C01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Multinational Biopharma Corporations</w:t>
      </w:r>
    </w:p>
    <w:p w14:paraId="026090F3" w14:textId="77777777" w:rsidR="009C01CA" w:rsidRPr="009C01CA" w:rsidRDefault="009C01CA" w:rsidP="009C01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Contract Manufacturing Organizations (CMOs)</w:t>
      </w:r>
    </w:p>
    <w:p w14:paraId="4DA57C5D" w14:textId="77777777" w:rsidR="009C01CA" w:rsidRPr="009C01CA" w:rsidRDefault="009C01CA" w:rsidP="009C01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Clinical Research Organizations (CROs)</w:t>
      </w:r>
    </w:p>
    <w:p w14:paraId="60A0DD91" w14:textId="77777777" w:rsidR="009C01CA" w:rsidRPr="009C01CA" w:rsidRDefault="009C01CA" w:rsidP="009C01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Medical Device &amp; Diagnostics Companies</w:t>
      </w:r>
    </w:p>
    <w:p w14:paraId="1660F618" w14:textId="77777777" w:rsidR="009C01CA" w:rsidRPr="009C01CA" w:rsidRDefault="009C01CA" w:rsidP="009C01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Regulatory Authorities (via 3rd party audit support)</w:t>
      </w:r>
    </w:p>
    <w:p w14:paraId="20CDB835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73A7D346">
          <v:rect id="_x0000_i1053" style="width:0;height:1.5pt" o:hralign="center" o:hrstd="t" o:hr="t" fillcolor="#a0a0a0" stroked="f"/>
        </w:pict>
      </w:r>
    </w:p>
    <w:p w14:paraId="0F2099A8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Expertise</w:t>
      </w:r>
    </w:p>
    <w:p w14:paraId="70B371AF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ABSINCGROUP USA provides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support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across:</w:t>
      </w:r>
    </w:p>
    <w:p w14:paraId="2F1D347F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Regulatory Affairs (INDs, NDAs, BLAs,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eCTDs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73B199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CMC Strategy &amp; Submissions</w:t>
      </w:r>
    </w:p>
    <w:p w14:paraId="0770FCAC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GMP Manufacturing &amp; Aseptic Processing</w:t>
      </w:r>
    </w:p>
    <w:p w14:paraId="149A0DE8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Clinical Compliance &amp; Data Integrity Audits</w:t>
      </w:r>
    </w:p>
    <w:p w14:paraId="75143254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Analytical Method Development &amp; QC Oversight</w:t>
      </w:r>
    </w:p>
    <w:p w14:paraId="22DBB16F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Quality System Design &amp; Remediation (FDA 483s, WLs, CD Consent Decrees)</w:t>
      </w:r>
    </w:p>
    <w:p w14:paraId="6132BEF9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Biosimilars &amp; Advanced Therapy Regulatory Strategy</w:t>
      </w:r>
    </w:p>
    <w:p w14:paraId="72D53384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AI-Enabled Deviation Trending &amp; Regulatory File Review</w:t>
      </w:r>
    </w:p>
    <w:p w14:paraId="78263FB8" w14:textId="77777777" w:rsidR="009C01CA" w:rsidRPr="009C01CA" w:rsidRDefault="009C01CA" w:rsidP="009C01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GxP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Audit Readiness &amp; Inspection Support</w:t>
      </w:r>
    </w:p>
    <w:p w14:paraId="6E675DEB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0861119B">
          <v:rect id="_x0000_i1054" style="width:0;height:1.5pt" o:hralign="center" o:hrstd="t" o:hr="t" fillcolor="#a0a0a0" stroked="f"/>
        </w:pict>
      </w:r>
    </w:p>
    <w:p w14:paraId="0E8AE5C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Digital Transformation &amp; AI-Driven Compliance</w:t>
      </w:r>
    </w:p>
    <w:p w14:paraId="019CC774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At ABS, we integrate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and automation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into traditional regulatory and quality frameworks to:</w:t>
      </w:r>
    </w:p>
    <w:p w14:paraId="769C524D" w14:textId="77777777" w:rsidR="009C01CA" w:rsidRPr="009C01CA" w:rsidRDefault="009C01CA" w:rsidP="009C01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Accelerate document review</w:t>
      </w:r>
    </w:p>
    <w:p w14:paraId="660E57C5" w14:textId="77777777" w:rsidR="009C01CA" w:rsidRPr="009C01CA" w:rsidRDefault="009C01CA" w:rsidP="009C01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Predict audit risks</w:t>
      </w:r>
    </w:p>
    <w:p w14:paraId="4F4A196D" w14:textId="77777777" w:rsidR="009C01CA" w:rsidRPr="009C01CA" w:rsidRDefault="009C01CA" w:rsidP="009C01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Streamline submission workflows</w:t>
      </w:r>
    </w:p>
    <w:p w14:paraId="68BE43E9" w14:textId="77777777" w:rsidR="009C01CA" w:rsidRPr="009C01CA" w:rsidRDefault="009C01CA" w:rsidP="009C01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Enhance compliance analytics</w:t>
      </w:r>
    </w:p>
    <w:p w14:paraId="66402F43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We help future-proof our clients by aligning innovation with global regulatory expectations.</w:t>
      </w:r>
    </w:p>
    <w:p w14:paraId="47621394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0EED0D73">
          <v:rect id="_x0000_i1055" style="width:0;height:1.5pt" o:hralign="center" o:hrstd="t" o:hr="t" fillcolor="#a0a0a0" stroked="f"/>
        </w:pict>
      </w:r>
    </w:p>
    <w:p w14:paraId="1895E05F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💼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Leadership &amp; People</w:t>
      </w:r>
    </w:p>
    <w:p w14:paraId="48CD5A8D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Our global team includes:</w:t>
      </w:r>
    </w:p>
    <w:p w14:paraId="0917BC5A" w14:textId="77777777" w:rsidR="009C01CA" w:rsidRPr="009C01CA" w:rsidRDefault="009C01CA" w:rsidP="009C01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Former FDA/EMA Inspectors</w:t>
      </w:r>
    </w:p>
    <w:p w14:paraId="6EA17619" w14:textId="77777777" w:rsidR="009C01CA" w:rsidRPr="009C01CA" w:rsidRDefault="009C01CA" w:rsidP="009C01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Regulatory Strategy Consultants (US, EU, MEA, APAC)</w:t>
      </w:r>
    </w:p>
    <w:p w14:paraId="433CA022" w14:textId="77777777" w:rsidR="009C01CA" w:rsidRPr="009C01CA" w:rsidRDefault="009C01CA" w:rsidP="009C01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Validation Engineers, QA/QC Experts, Biostatisticians</w:t>
      </w:r>
    </w:p>
    <w:p w14:paraId="07D8065B" w14:textId="77777777" w:rsidR="009C01CA" w:rsidRPr="009C01CA" w:rsidRDefault="009C01CA" w:rsidP="009C01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AI/Data Science Collaborators</w:t>
      </w:r>
    </w:p>
    <w:p w14:paraId="057887E9" w14:textId="77777777" w:rsidR="009C01CA" w:rsidRPr="009C01CA" w:rsidRDefault="009C01CA" w:rsidP="009C01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PMP-Certified Project Managers</w:t>
      </w:r>
    </w:p>
    <w:p w14:paraId="7C02A79E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We are proud to deliver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people-first consulting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—where every engagement is led by a team deeply invested in outcomes, collaboration, and compliance excellence.</w:t>
      </w:r>
    </w:p>
    <w:p w14:paraId="0CE55E86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3729B9B6">
          <v:rect id="_x0000_i1056" style="width:0;height:1.5pt" o:hralign="center" o:hrstd="t" o:hr="t" fillcolor="#a0a0a0" stroked="f"/>
        </w:pict>
      </w:r>
    </w:p>
    <w:p w14:paraId="5667F38D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🤝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Clients Trust ABSINCGROUP USA</w:t>
      </w:r>
    </w:p>
    <w:p w14:paraId="6CF73CE4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Track record of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approvals and successful audits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100% client retention on long-term GMP and clinical remediation projects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Deep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multi-region knowledge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of global health authority expectations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Agile, cost-efficient project staffing and deployment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Transparent communication and deliverable-driven execution</w:t>
      </w:r>
    </w:p>
    <w:p w14:paraId="63E7DA68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56C65927">
          <v:rect id="_x0000_i1057" style="width:0;height:1.5pt" o:hralign="center" o:hrstd="t" o:hr="t" fillcolor="#a0a0a0" stroked="f"/>
        </w:pict>
      </w:r>
    </w:p>
    <w:p w14:paraId="50B2B10E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Headquarters</w:t>
      </w:r>
    </w:p>
    <w:p w14:paraId="723F47CA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 – Global Biopharma Consulting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New Jersey, and PA,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Serving clients in North America, Europe, Middle East, South East Asai and Asia-Pacific</w:t>
      </w:r>
    </w:p>
    <w:p w14:paraId="00B20B3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📩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Contact us: info@absincgroup.com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Website: </w:t>
      </w:r>
      <w:hyperlink r:id="rId10" w:tgtFrame="_new" w:history="1">
        <w:r w:rsidRPr="009C01C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www.absincgroup.com</w:t>
        </w:r>
      </w:hyperlink>
    </w:p>
    <w:p w14:paraId="4964258D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12570570">
          <v:rect id="_x0000_i1058" style="width:0;height:1.5pt" o:hralign="center" o:hrstd="t" o:hr="t" fillcolor="#a0a0a0" stroked="f"/>
        </w:pict>
      </w:r>
    </w:p>
    <w:p w14:paraId="22016865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SEO Keywords Embedded:</w:t>
      </w:r>
    </w:p>
    <w:p w14:paraId="2B0EA549" w14:textId="77777777" w:rsidR="009C01CA" w:rsidRPr="009C01CA" w:rsidRDefault="009C01CA" w:rsidP="009C0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Biopharma regulatory consulting USA</w:t>
      </w:r>
    </w:p>
    <w:p w14:paraId="6BE7BD01" w14:textId="77777777" w:rsidR="009C01CA" w:rsidRPr="009C01CA" w:rsidRDefault="009C01CA" w:rsidP="009C0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FDA compliance consulting firm</w:t>
      </w:r>
    </w:p>
    <w:p w14:paraId="344AC740" w14:textId="77777777" w:rsidR="009C01CA" w:rsidRPr="009C01CA" w:rsidRDefault="009C01CA" w:rsidP="009C0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CMC and eCTD submission experts</w:t>
      </w:r>
    </w:p>
    <w:p w14:paraId="33CAADB4" w14:textId="77777777" w:rsidR="009C01CA" w:rsidRPr="009C01CA" w:rsidRDefault="009C01CA" w:rsidP="009C0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GMP audit and quality systems remediation</w:t>
      </w:r>
    </w:p>
    <w:p w14:paraId="0176A8DD" w14:textId="77777777" w:rsidR="009C01CA" w:rsidRPr="009C01CA" w:rsidRDefault="009C01CA" w:rsidP="009C0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Biosimilar and biologic regulatory strategy</w:t>
      </w:r>
    </w:p>
    <w:p w14:paraId="4038CAED" w14:textId="77777777" w:rsidR="009C01CA" w:rsidRPr="009C01CA" w:rsidRDefault="009C01CA" w:rsidP="009C0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Global biopharma consultants with AI integration</w:t>
      </w:r>
    </w:p>
    <w:p w14:paraId="5DCDB91E" w14:textId="77777777" w:rsidR="009C01CA" w:rsidRPr="009C01CA" w:rsidRDefault="009C01CA" w:rsidP="009C01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Clinical compliance &amp; data integrity audits</w:t>
      </w:r>
    </w:p>
    <w:p w14:paraId="3843A318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ABSINCGROUP USA – Precision Biopharma Consulting, Redefined</w:t>
      </w:r>
    </w:p>
    <w:p w14:paraId="15D4987A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is a premier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consulting consortium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delivering regulatory excellence, operational insight, and AI-powered compliance solutions to the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biopharmaceutical, pharmaceutical, biotechnology, medical device, and diagnostics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industries worldwide.</w:t>
      </w:r>
    </w:p>
    <w:p w14:paraId="17EA421C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F784C1E">
          <v:rect id="_x0000_i1059" style="width:0;height:1.5pt" o:hralign="center" o:hrstd="t" o:hr="t" fillcolor="#a0a0a0" stroked="f"/>
        </w:pict>
      </w:r>
    </w:p>
    <w:p w14:paraId="10F6F215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Mission</w:t>
      </w:r>
    </w:p>
    <w:p w14:paraId="6CB1D529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To empower health innovators by providing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world-class consultants, regulatory experts, and quality professionals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who deliver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compliant, scalable, and forward-looking solutions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life sciences ecosystem.</w:t>
      </w:r>
    </w:p>
    <w:p w14:paraId="7D4B754F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350CD7BE">
          <v:rect id="_x0000_i1060" style="width:0;height:1.5pt" o:hralign="center" o:hrstd="t" o:hr="t" fillcolor="#a0a0a0" stroked="f"/>
        </w:pict>
      </w:r>
    </w:p>
    <w:p w14:paraId="52E05BCC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We Are</w:t>
      </w:r>
    </w:p>
    <w:p w14:paraId="042E83F2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With over three decades of combined leadership and domain expertise,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partners with startups, multinational biopharma firms, CMOs, and CROs to bring innovative therapies from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R&amp;D to market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—faster, safer, and smarter.</w:t>
      </w:r>
    </w:p>
    <w:p w14:paraId="07887E6F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We provide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turnkey project leadership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intelligence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AI-enhanced compliance strategies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ensuring your path to global approval and sustained quality operations.</w:t>
      </w:r>
    </w:p>
    <w:p w14:paraId="1A671F8D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48BD5A62">
          <v:rect id="_x0000_i1061" style="width:0;height:1.5pt" o:hralign="center" o:hrstd="t" o:hr="t" fillcolor="#a0a0a0" stroked="f"/>
        </w:pict>
      </w:r>
    </w:p>
    <w:p w14:paraId="013212AF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Sets Us Apart</w:t>
      </w:r>
    </w:p>
    <w:p w14:paraId="7903685C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AI &amp; Digital Tools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Accelerate compliance, automate SOP reviews, predict audit risks, and optimize CMC data structuring with AI-powered insights.</w:t>
      </w:r>
    </w:p>
    <w:p w14:paraId="12C798BF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Regulatory Mastery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Experts in U.S. FDA, EMA, MHRA, WHO, PMDA, and Gulf Cooperation Council (GCC) requirements across biologics and small molecules.</w:t>
      </w:r>
    </w:p>
    <w:p w14:paraId="0E3B980E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Filing to Launch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Support across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CMC strategy, eCTD submissions, cGMP remediation, biosimilars, gene therapies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and clinical trial audits.</w:t>
      </w:r>
    </w:p>
    <w:p w14:paraId="1F44FB33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Execution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  <w:t>Our consultants don’t just advise—they lead, embed, and deliver.</w:t>
      </w:r>
    </w:p>
    <w:p w14:paraId="34658A27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23412A95">
          <v:rect id="_x0000_i1062" style="width:0;height:1.5pt" o:hralign="center" o:hrstd="t" o:hr="t" fillcolor="#a0a0a0" stroked="f"/>
        </w:pict>
      </w:r>
    </w:p>
    <w:p w14:paraId="3671BD9B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Areas of Expertise</w:t>
      </w:r>
    </w:p>
    <w:p w14:paraId="4483A911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Systems &amp; Compliance</w:t>
      </w:r>
    </w:p>
    <w:p w14:paraId="09F9CF24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FDA 483 / Warning Letter / Consent Decree Remediation</w:t>
      </w:r>
    </w:p>
    <w:p w14:paraId="4F8C4303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Aseptic Manufacturing &amp; Sterile Fill-Finish</w:t>
      </w:r>
    </w:p>
    <w:p w14:paraId="52F3A700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CAPA, Deviation, Change Control &amp; Complaint Investigations</w:t>
      </w:r>
    </w:p>
    <w:p w14:paraId="685A8DD4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Quality Assurance (QA) &amp; Quality Control (QC)</w:t>
      </w:r>
    </w:p>
    <w:p w14:paraId="74FFEE41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Data Integrity (DI) Audits &amp; Risk Mitigation</w:t>
      </w:r>
    </w:p>
    <w:p w14:paraId="19643791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Post-Market Surveillance &amp;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GxP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Inspection Prep</w:t>
      </w:r>
    </w:p>
    <w:p w14:paraId="34B46435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Validation (Process, Equipment, Cleaning, Utilities)</w:t>
      </w:r>
    </w:p>
    <w:p w14:paraId="07751761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IT Systems Compliance (21 CFR Part 11)</w:t>
      </w:r>
    </w:p>
    <w:p w14:paraId="320E9AB6" w14:textId="77777777" w:rsidR="009C01CA" w:rsidRPr="009C01CA" w:rsidRDefault="009C01CA" w:rsidP="009C01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Lean Six Sigma &amp; Biostatistics (SAS, JMP)</w:t>
      </w:r>
    </w:p>
    <w:p w14:paraId="755213FA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Regulatory Affairs (Global, U.S., EU, MEA, APAC)</w:t>
      </w:r>
    </w:p>
    <w:p w14:paraId="68D5522F" w14:textId="77777777" w:rsidR="009C01CA" w:rsidRPr="009C01CA" w:rsidRDefault="009C01CA" w:rsidP="009C0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INDs, NDAs, ANDAs, BLAs,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eBLAs</w:t>
      </w:r>
      <w:proofErr w:type="spellEnd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eCTDs</w:t>
      </w:r>
      <w:proofErr w:type="spellEnd"/>
    </w:p>
    <w:p w14:paraId="5ABEB25C" w14:textId="77777777" w:rsidR="009C01CA" w:rsidRPr="009C01CA" w:rsidRDefault="009C01CA" w:rsidP="009C0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Pre-IND, Type B/C, and Scientific Advice Meeting Prep</w:t>
      </w:r>
    </w:p>
    <w:p w14:paraId="60CD52BB" w14:textId="77777777" w:rsidR="009C01CA" w:rsidRPr="009C01CA" w:rsidRDefault="009C01CA" w:rsidP="009C0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CMC Strategy &amp; Regulatory Writing</w:t>
      </w:r>
    </w:p>
    <w:p w14:paraId="3FEBAB92" w14:textId="77777777" w:rsidR="009C01CA" w:rsidRPr="009C01CA" w:rsidRDefault="009C01CA" w:rsidP="009C0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Third-Party Review for Submissions (FDA/EMA/WHO)</w:t>
      </w:r>
    </w:p>
    <w:p w14:paraId="4F21DF7F" w14:textId="77777777" w:rsidR="009C01CA" w:rsidRPr="009C01CA" w:rsidRDefault="009C01CA" w:rsidP="009C01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Labeling, Dossier Publishing &amp; Lifecycle Management</w:t>
      </w:r>
    </w:p>
    <w:p w14:paraId="6187F4B5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Biosimilars &amp; Advanced Biologics</w:t>
      </w:r>
    </w:p>
    <w:p w14:paraId="37C3C156" w14:textId="77777777" w:rsidR="009C01CA" w:rsidRPr="009C01CA" w:rsidRDefault="009C01CA" w:rsidP="009C0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End-to-End Biosimilar Development</w:t>
      </w:r>
    </w:p>
    <w:p w14:paraId="6BDCC433" w14:textId="77777777" w:rsidR="009C01CA" w:rsidRPr="009C01CA" w:rsidRDefault="009C01CA" w:rsidP="009C0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Regulatory Strategy for Follow-On Biologics</w:t>
      </w:r>
    </w:p>
    <w:p w14:paraId="0F5FCF11" w14:textId="77777777" w:rsidR="009C01CA" w:rsidRPr="009C01CA" w:rsidRDefault="009C01CA" w:rsidP="009C0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Cell/Vaccine Seed Bank Characterization &amp; Modernization</w:t>
      </w:r>
    </w:p>
    <w:p w14:paraId="69978070" w14:textId="77777777" w:rsidR="009C01CA" w:rsidRPr="009C01CA" w:rsidRDefault="009C01CA" w:rsidP="009C0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CTD Module Authoring &amp; Global Filing Strategy</w:t>
      </w:r>
    </w:p>
    <w:p w14:paraId="74272A8A" w14:textId="77777777" w:rsidR="009C01CA" w:rsidRPr="009C01CA" w:rsidRDefault="009C01CA" w:rsidP="009C01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Launch Support &amp; Tech Transfer to CMOs</w:t>
      </w:r>
    </w:p>
    <w:p w14:paraId="1D97F8E1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160B6CD3">
          <v:rect id="_x0000_i1063" style="width:0;height:1.5pt" o:hralign="center" o:hrstd="t" o:hr="t" fillcolor="#a0a0a0" stroked="f"/>
        </w:pict>
      </w:r>
    </w:p>
    <w:p w14:paraId="6A33963E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AI-Integrated Solutions</w:t>
      </w:r>
    </w:p>
    <w:p w14:paraId="5817C5CD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We are at the forefront of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in regulatory and quality consulting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, offering:</w:t>
      </w:r>
    </w:p>
    <w:p w14:paraId="230C3E4A" w14:textId="77777777" w:rsidR="009C01CA" w:rsidRPr="009C01CA" w:rsidRDefault="009C01CA" w:rsidP="009C01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Smart deviation trend mapping</w:t>
      </w:r>
    </w:p>
    <w:p w14:paraId="27BE572E" w14:textId="77777777" w:rsidR="009C01CA" w:rsidRPr="009C01CA" w:rsidRDefault="009C01CA" w:rsidP="009C01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Automated regulatory document tagging and compliance checks</w:t>
      </w:r>
    </w:p>
    <w:p w14:paraId="4C233F53" w14:textId="77777777" w:rsidR="009C01CA" w:rsidRPr="009C01CA" w:rsidRDefault="009C01CA" w:rsidP="009C01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AI tools for predictive analytics in audit readiness</w:t>
      </w:r>
    </w:p>
    <w:p w14:paraId="7F413528" w14:textId="77777777" w:rsidR="009C01CA" w:rsidRPr="009C01CA" w:rsidRDefault="009C01CA" w:rsidP="009C01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Workflow automation for submission management</w:t>
      </w:r>
    </w:p>
    <w:p w14:paraId="03A12FDA" w14:textId="77777777" w:rsidR="009C01CA" w:rsidRPr="009C01CA" w:rsidRDefault="009C01CA" w:rsidP="009C01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AI-assisted SOP drafting and validation report review</w:t>
      </w:r>
    </w:p>
    <w:p w14:paraId="59B57C76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4F5A9432">
          <v:rect id="_x0000_i1064" style="width:0;height:1.5pt" o:hralign="center" o:hrstd="t" o:hr="t" fillcolor="#a0a0a0" stroked="f"/>
        </w:pict>
      </w:r>
    </w:p>
    <w:p w14:paraId="22749289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👨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🔬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Consulting Model That Works</w:t>
      </w:r>
    </w:p>
    <w:p w14:paraId="6D26592C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Our global network includes:</w:t>
      </w:r>
    </w:p>
    <w:p w14:paraId="7337F128" w14:textId="77777777" w:rsidR="009C01CA" w:rsidRPr="009C01CA" w:rsidRDefault="009C01CA" w:rsidP="009C01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Former FDA/EMA Inspectors</w:t>
      </w:r>
    </w:p>
    <w:p w14:paraId="442B7541" w14:textId="77777777" w:rsidR="009C01CA" w:rsidRPr="009C01CA" w:rsidRDefault="009C01CA" w:rsidP="009C01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Regulatory &amp; CMC Scientists</w:t>
      </w:r>
    </w:p>
    <w:p w14:paraId="523E23D7" w14:textId="77777777" w:rsidR="009C01CA" w:rsidRPr="009C01CA" w:rsidRDefault="009C01CA" w:rsidP="009C01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Quality &amp; Validation Engineers</w:t>
      </w:r>
    </w:p>
    <w:p w14:paraId="34F1D828" w14:textId="77777777" w:rsidR="009C01CA" w:rsidRPr="009C01CA" w:rsidRDefault="009C01CA" w:rsidP="009C01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Biostatisticians &amp; Clinical Data Experts</w:t>
      </w:r>
    </w:p>
    <w:p w14:paraId="3CFE4355" w14:textId="77777777" w:rsidR="009C01CA" w:rsidRPr="009C01CA" w:rsidRDefault="009C01CA" w:rsidP="009C01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Project Managers (PMP/Agile/SCRUM certified)</w:t>
      </w:r>
    </w:p>
    <w:p w14:paraId="0169F4B1" w14:textId="77777777" w:rsidR="009C01CA" w:rsidRPr="009C01CA" w:rsidRDefault="009C01CA" w:rsidP="009C01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AI &amp; Compliance-Tech Developers</w:t>
      </w:r>
    </w:p>
    <w:p w14:paraId="58DCD17D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60F42F2F">
          <v:rect id="_x0000_i1065" style="width:0;height:1.5pt" o:hralign="center" o:hrstd="t" o:hr="t" fillcolor="#a0a0a0" stroked="f"/>
        </w:pict>
      </w:r>
    </w:p>
    <w:p w14:paraId="2A5D822D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Success is Our Outcome</w:t>
      </w:r>
    </w:p>
    <w:p w14:paraId="6057CE83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Whether you’re preparing an IND, launching a biosimilar, scaling a cell therapy, or responding to regulatory action, ABSINCGROUP USA provides the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expertise, execution, and insights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to move you forward—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compliantly, quickly, and globally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A7373" w14:textId="77777777" w:rsidR="009C01CA" w:rsidRPr="009C01CA" w:rsidRDefault="009C01CA" w:rsidP="009C0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Segoe UI Emoji" w:eastAsia="Times New Roman" w:hAnsi="Segoe UI Emoji" w:cs="Segoe UI Emoji"/>
          <w:kern w:val="0"/>
          <w14:ligatures w14:val="none"/>
        </w:rPr>
        <w:t>📩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01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Let’s Start a Conversation: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info@absincgroup.com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C01CA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9C01CA">
        <w:rPr>
          <w:rFonts w:ascii="Times New Roman" w:eastAsia="Times New Roman" w:hAnsi="Times New Roman" w:cs="Times New Roman"/>
          <w:kern w:val="0"/>
          <w14:ligatures w14:val="none"/>
        </w:rPr>
        <w:t xml:space="preserve"> Visit us: </w:t>
      </w:r>
      <w:hyperlink r:id="rId11" w:tgtFrame="_new" w:history="1">
        <w:r w:rsidRPr="009C01C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www.absincgroup.com</w:t>
        </w:r>
      </w:hyperlink>
    </w:p>
    <w:p w14:paraId="774BBFEA" w14:textId="77777777" w:rsidR="009C01CA" w:rsidRPr="009C01CA" w:rsidRDefault="009C01CA" w:rsidP="009C01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pict w14:anchorId="12C302EE">
          <v:rect id="_x0000_i1066" style="width:0;height:1.5pt" o:hralign="center" o:hrstd="t" o:hr="t" fillcolor="#a0a0a0" stroked="f"/>
        </w:pict>
      </w:r>
    </w:p>
    <w:p w14:paraId="300E7C9A" w14:textId="77777777" w:rsidR="009C01CA" w:rsidRPr="009C01CA" w:rsidRDefault="009C01CA" w:rsidP="009C0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01C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9C01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Embedded SEO Keywords:</w:t>
      </w:r>
    </w:p>
    <w:p w14:paraId="36CEFEE1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Biopharma consulting firm USA</w:t>
      </w:r>
    </w:p>
    <w:p w14:paraId="3E14DCE6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Regulatory affairs and CMC consultants</w:t>
      </w:r>
    </w:p>
    <w:p w14:paraId="416B3141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GMP and FDA warning letter remediation</w:t>
      </w:r>
    </w:p>
    <w:p w14:paraId="484D7250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eCTD submission experts</w:t>
      </w:r>
    </w:p>
    <w:p w14:paraId="5E274FE3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Aseptic manufacturing compliance</w:t>
      </w:r>
    </w:p>
    <w:p w14:paraId="253095BA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Biosimilar regulatory strategy</w:t>
      </w:r>
    </w:p>
    <w:p w14:paraId="53ECC760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AI in pharmaceutical quality systems</w:t>
      </w:r>
    </w:p>
    <w:p w14:paraId="3DA9A0AA" w14:textId="77777777" w:rsidR="009C01CA" w:rsidRPr="009C01CA" w:rsidRDefault="009C01CA" w:rsidP="009C01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1CA">
        <w:rPr>
          <w:rFonts w:ascii="Times New Roman" w:eastAsia="Times New Roman" w:hAnsi="Times New Roman" w:cs="Times New Roman"/>
          <w:kern w:val="0"/>
          <w14:ligatures w14:val="none"/>
        </w:rPr>
        <w:t>IND and BLA consultants</w:t>
      </w:r>
    </w:p>
    <w:p w14:paraId="2F857E17" w14:textId="77777777" w:rsidR="009C01CA" w:rsidRPr="009C01CA" w:rsidRDefault="009C01CA" w:rsidP="009C01CA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36"/>
          <w:szCs w:val="36"/>
          <w14:ligatures w14:val="none"/>
        </w:rPr>
      </w:pPr>
    </w:p>
    <w:p w14:paraId="47A422D7" w14:textId="4992B787" w:rsidR="009C01CA" w:rsidRPr="00B44D30" w:rsidRDefault="00B44D30">
      <w:pPr>
        <w:rPr>
          <w:b/>
          <w:bCs/>
          <w:sz w:val="36"/>
          <w:szCs w:val="36"/>
        </w:rPr>
      </w:pPr>
      <w:r w:rsidRPr="00B44D30">
        <w:rPr>
          <w:b/>
          <w:bCs/>
          <w:sz w:val="36"/>
          <w:szCs w:val="36"/>
        </w:rPr>
        <w:t xml:space="preserve">Let us select only one </w:t>
      </w:r>
    </w:p>
    <w:p w14:paraId="4CA895A7" w14:textId="77777777" w:rsidR="00B44D30" w:rsidRPr="00B44D30" w:rsidRDefault="00B44D30" w:rsidP="00B44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D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44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1: Bold &amp; Clear (SEO + AI-Targeted)</w:t>
      </w:r>
    </w:p>
    <w:p w14:paraId="7A820360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 – Biologics, Cell &amp; Gene Therapy, and mRNA Consulting Experts</w:t>
      </w:r>
    </w:p>
    <w:p w14:paraId="68C886AA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04271680"/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Regulatory &amp; Quality Consulting for Life Sciences Innovators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 IND to Approval — Smarter. Faster. Compliant.</w:t>
      </w:r>
    </w:p>
    <w:p w14:paraId="6FE30D48" w14:textId="77777777" w:rsidR="00B44D30" w:rsidRPr="00B44D30" w:rsidRDefault="00B44D30" w:rsidP="00B44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pict w14:anchorId="02099B15">
          <v:rect id="_x0000_i1110" style="width:0;height:1.5pt" o:hralign="center" o:hrstd="t" o:hr="t" fillcolor="#a0a0a0" stroked="f"/>
        </w:pict>
      </w:r>
      <w:bookmarkEnd w:id="0"/>
    </w:p>
    <w:p w14:paraId="74818813" w14:textId="77777777" w:rsidR="00B44D30" w:rsidRPr="00B44D30" w:rsidRDefault="00B44D30" w:rsidP="00B44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D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44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2: Premium Corporate Tone (Investor-Friendly)</w:t>
      </w:r>
    </w:p>
    <w:p w14:paraId="284E4A19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Consulting for Biologics, Advanced Therapies, and Regulatory Excellence</w:t>
      </w:r>
    </w:p>
    <w:p w14:paraId="5E7D6B09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World-Class Expertise in mRNA, Cell &amp; Gene Therapy, and GMP Compliance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Trusted by Global Biopharma, Powered by AI &amp; Experience.</w:t>
      </w:r>
    </w:p>
    <w:p w14:paraId="0C801CD4" w14:textId="77777777" w:rsidR="00B44D30" w:rsidRPr="00B44D30" w:rsidRDefault="00B44D30" w:rsidP="00B44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pict w14:anchorId="458F366A">
          <v:rect id="_x0000_i1111" style="width:0;height:1.5pt" o:hralign="center" o:hrstd="t" o:hr="t" fillcolor="#a0a0a0" stroked="f"/>
        </w:pict>
      </w:r>
    </w:p>
    <w:p w14:paraId="29DE9B5A" w14:textId="77777777" w:rsidR="00B44D30" w:rsidRPr="00B44D30" w:rsidRDefault="00B44D30" w:rsidP="00B44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D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44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3: Action-Oriented &amp; AI-Integrated</w:t>
      </w:r>
    </w:p>
    <w:p w14:paraId="5BFA9739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Faster with ABSINCGROUP – Biopharma Consulting for the Future</w:t>
      </w:r>
    </w:p>
    <w:p w14:paraId="37884325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Where AI Meets Regulatory Strategy, CMC, and </w:t>
      </w:r>
      <w:proofErr w:type="spellStart"/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GxP</w:t>
      </w:r>
      <w:proofErr w:type="spellEnd"/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Compliance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Competitive Edge in Biologics and Breakthrough Therapies.</w:t>
      </w:r>
    </w:p>
    <w:p w14:paraId="0184A954" w14:textId="77777777" w:rsidR="00B44D30" w:rsidRPr="00B44D30" w:rsidRDefault="00B44D30" w:rsidP="00B44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pict w14:anchorId="22276CC9">
          <v:rect id="_x0000_i1112" style="width:0;height:1.5pt" o:hralign="center" o:hrstd="t" o:hr="t" fillcolor="#a0a0a0" stroked="f"/>
        </w:pict>
      </w:r>
    </w:p>
    <w:p w14:paraId="5960A88C" w14:textId="77777777" w:rsidR="00B44D30" w:rsidRPr="00B44D30" w:rsidRDefault="00B44D30" w:rsidP="00B44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D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44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4: Niche Positioning + SEO Optimization</w:t>
      </w:r>
    </w:p>
    <w:p w14:paraId="6C2EE311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Leading Experts in Biologics, Biosimilars &amp; FDA Regulatory Strategy</w:t>
      </w:r>
    </w:p>
    <w:p w14:paraId="5DC9F12B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CMC, eCTD Submissions &amp; GMP Audits — Now AI-Enhanced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Serving Startups to Fortune 500 Biopharma Companies.</w:t>
      </w:r>
    </w:p>
    <w:p w14:paraId="2735F157" w14:textId="77777777" w:rsidR="00B44D30" w:rsidRPr="00B44D30" w:rsidRDefault="00B44D30" w:rsidP="00B44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pict w14:anchorId="5D851131">
          <v:rect id="_x0000_i1113" style="width:0;height:1.5pt" o:hralign="center" o:hrstd="t" o:hr="t" fillcolor="#a0a0a0" stroked="f"/>
        </w:pict>
      </w:r>
    </w:p>
    <w:p w14:paraId="5B784D9A" w14:textId="77777777" w:rsidR="00B44D30" w:rsidRPr="00B44D30" w:rsidRDefault="00B44D30" w:rsidP="00B44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D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B44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 5: Short and Sharp (Homepage Hero Section)</w:t>
      </w:r>
    </w:p>
    <w:p w14:paraId="3145F339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Biologics. Compliance. Delivered.</w:t>
      </w:r>
    </w:p>
    <w:p w14:paraId="6390A939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B44D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4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ABSINCGROUP USA – Strategic Consulting for mRNA, Cell Therapy, and Global Filings</w:t>
      </w:r>
    </w:p>
    <w:p w14:paraId="3FB8CF8A" w14:textId="77777777" w:rsidR="00B44D30" w:rsidRPr="00B44D30" w:rsidRDefault="00B44D30" w:rsidP="00B44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pict w14:anchorId="54F16B27">
          <v:rect id="_x0000_i1114" style="width:0;height:1.5pt" o:hralign="center" o:hrstd="t" o:hr="t" fillcolor="#a0a0a0" stroked="f"/>
        </w:pict>
      </w:r>
    </w:p>
    <w:p w14:paraId="2FFEC730" w14:textId="77777777" w:rsidR="00B44D30" w:rsidRPr="00B44D30" w:rsidRDefault="00B44D30" w:rsidP="00B44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4D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B44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Bonus: SEO Keywords Embedded</w:t>
      </w:r>
    </w:p>
    <w:p w14:paraId="5C2C3F0C" w14:textId="77777777" w:rsidR="00B44D30" w:rsidRPr="00B44D30" w:rsidRDefault="00B44D30" w:rsidP="00B4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t>These options incorporate high-performing keywords for organic search such as:</w:t>
      </w:r>
    </w:p>
    <w:p w14:paraId="287B9B8F" w14:textId="77777777" w:rsidR="00B44D30" w:rsidRPr="00B44D30" w:rsidRDefault="00B44D30" w:rsidP="00B44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t>“Biopharma consulting USA”</w:t>
      </w:r>
    </w:p>
    <w:p w14:paraId="290B7B84" w14:textId="77777777" w:rsidR="00B44D30" w:rsidRPr="00B44D30" w:rsidRDefault="00B44D30" w:rsidP="00B44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t>“Cell and gene therapy regulatory experts”</w:t>
      </w:r>
    </w:p>
    <w:p w14:paraId="388E4421" w14:textId="77777777" w:rsidR="00B44D30" w:rsidRPr="00B44D30" w:rsidRDefault="00B44D30" w:rsidP="00B44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t>“AI-driven quality compliance”</w:t>
      </w:r>
    </w:p>
    <w:p w14:paraId="44D88346" w14:textId="77777777" w:rsidR="00B44D30" w:rsidRPr="00B44D30" w:rsidRDefault="00B44D30" w:rsidP="00B44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t>“mRNA vaccine consulting firm”</w:t>
      </w:r>
    </w:p>
    <w:p w14:paraId="4130F3BD" w14:textId="77777777" w:rsidR="00B44D30" w:rsidRPr="00B44D30" w:rsidRDefault="00B44D30" w:rsidP="00B44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D30">
        <w:rPr>
          <w:rFonts w:ascii="Times New Roman" w:eastAsia="Times New Roman" w:hAnsi="Times New Roman" w:cs="Times New Roman"/>
          <w:kern w:val="0"/>
          <w14:ligatures w14:val="none"/>
        </w:rPr>
        <w:t>“eCTD, IND, and BLA submission services</w:t>
      </w:r>
    </w:p>
    <w:p w14:paraId="7DE7BDBA" w14:textId="77777777" w:rsidR="00B44D30" w:rsidRDefault="00B44D30"/>
    <w:p w14:paraId="66FC3D38" w14:textId="77777777" w:rsidR="00195AC7" w:rsidRPr="00195AC7" w:rsidRDefault="00195AC7" w:rsidP="0019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Consulting for Biologics, Cell &amp; Gene Therapy, cGMP Manufacturing, and Regulatory Compliance Excellence</w:t>
      </w:r>
    </w:p>
    <w:p w14:paraId="75C57005" w14:textId="77777777" w:rsidR="00195AC7" w:rsidRPr="00195AC7" w:rsidRDefault="00195AC7" w:rsidP="00195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pict w14:anchorId="056D54AF">
          <v:rect id="_x0000_i1121" style="width:0;height:1.5pt" o:hralign="center" o:hrstd="t" o:hr="t" fillcolor="#a0a0a0" stroked="f"/>
        </w:pict>
      </w:r>
    </w:p>
    <w:p w14:paraId="3267787D" w14:textId="77777777" w:rsidR="00195AC7" w:rsidRPr="00195AC7" w:rsidRDefault="00195AC7" w:rsidP="00195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A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95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TAGLINE</w:t>
      </w:r>
    </w:p>
    <w:p w14:paraId="468612E0" w14:textId="77777777" w:rsidR="00195AC7" w:rsidRPr="00195AC7" w:rsidRDefault="00195AC7" w:rsidP="0019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cGMP Compliance, Regulatory Strategy, and Analytical Method Consulting — From IND to Approval with Lean Six Sigma Precision</w:t>
      </w:r>
      <w:r w:rsidRPr="00195A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95A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 Audit-Ready. Cost-Effective. Globally Compliant — Smarter. Faster. Built for Success.</w:t>
      </w:r>
    </w:p>
    <w:p w14:paraId="208EEF72" w14:textId="77777777" w:rsidR="00195AC7" w:rsidRPr="00195AC7" w:rsidRDefault="00195AC7" w:rsidP="00195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pict w14:anchorId="4E567CBD">
          <v:rect id="_x0000_i1122" style="width:0;height:1.5pt" o:hralign="center" o:hrstd="t" o:hr="t" fillcolor="#a0a0a0" stroked="f"/>
        </w:pict>
      </w:r>
    </w:p>
    <w:p w14:paraId="2684BA9D" w14:textId="77777777" w:rsidR="00195AC7" w:rsidRPr="00195AC7" w:rsidRDefault="00195AC7" w:rsidP="00195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A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195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Built-in SEO Keywords:</w:t>
      </w:r>
    </w:p>
    <w:p w14:paraId="4CF7D67A" w14:textId="77777777" w:rsidR="00195AC7" w:rsidRPr="00195AC7" w:rsidRDefault="00195AC7" w:rsidP="00195A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t>cGMP manufacturing consulting</w:t>
      </w:r>
    </w:p>
    <w:p w14:paraId="5AEBDE0F" w14:textId="77777777" w:rsidR="00195AC7" w:rsidRPr="00195AC7" w:rsidRDefault="00195AC7" w:rsidP="00195A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t>regulatory compliance for biologics</w:t>
      </w:r>
    </w:p>
    <w:p w14:paraId="25B2DA30" w14:textId="77777777" w:rsidR="00195AC7" w:rsidRPr="00195AC7" w:rsidRDefault="00195AC7" w:rsidP="00195A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t>IND to BLA/FDA approval pathway</w:t>
      </w:r>
    </w:p>
    <w:p w14:paraId="59693D20" w14:textId="77777777" w:rsidR="00195AC7" w:rsidRPr="00195AC7" w:rsidRDefault="00195AC7" w:rsidP="00195A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t>analytical method validation support</w:t>
      </w:r>
    </w:p>
    <w:p w14:paraId="355ADEB9" w14:textId="77777777" w:rsidR="00195AC7" w:rsidRPr="00195AC7" w:rsidRDefault="00195AC7" w:rsidP="00195A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t>Lean Six Sigma life sciences consulting</w:t>
      </w:r>
    </w:p>
    <w:p w14:paraId="7A1F40D6" w14:textId="77777777" w:rsidR="00195AC7" w:rsidRPr="00195AC7" w:rsidRDefault="00195AC7" w:rsidP="00195A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AC7">
        <w:rPr>
          <w:rFonts w:ascii="Times New Roman" w:eastAsia="Times New Roman" w:hAnsi="Times New Roman" w:cs="Times New Roman"/>
          <w:kern w:val="0"/>
          <w14:ligatures w14:val="none"/>
        </w:rPr>
        <w:t>AI in biopharma quality systems</w:t>
      </w:r>
    </w:p>
    <w:p w14:paraId="7D71D2EB" w14:textId="77777777" w:rsidR="00B44D30" w:rsidRDefault="00B44D30"/>
    <w:sectPr w:rsidR="00B44D30" w:rsidSect="009C01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792"/>
    <w:multiLevelType w:val="multilevel"/>
    <w:tmpl w:val="30F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918"/>
    <w:multiLevelType w:val="multilevel"/>
    <w:tmpl w:val="5C8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2EF3"/>
    <w:multiLevelType w:val="multilevel"/>
    <w:tmpl w:val="A99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6C34"/>
    <w:multiLevelType w:val="multilevel"/>
    <w:tmpl w:val="C71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B47FB"/>
    <w:multiLevelType w:val="multilevel"/>
    <w:tmpl w:val="331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51FB"/>
    <w:multiLevelType w:val="multilevel"/>
    <w:tmpl w:val="9D8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41842"/>
    <w:multiLevelType w:val="multilevel"/>
    <w:tmpl w:val="C11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37094"/>
    <w:multiLevelType w:val="multilevel"/>
    <w:tmpl w:val="760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85D1B"/>
    <w:multiLevelType w:val="multilevel"/>
    <w:tmpl w:val="28B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B1345"/>
    <w:multiLevelType w:val="multilevel"/>
    <w:tmpl w:val="CAB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66538"/>
    <w:multiLevelType w:val="multilevel"/>
    <w:tmpl w:val="A406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9049D"/>
    <w:multiLevelType w:val="multilevel"/>
    <w:tmpl w:val="73C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17ACF"/>
    <w:multiLevelType w:val="multilevel"/>
    <w:tmpl w:val="62B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96082"/>
    <w:multiLevelType w:val="multilevel"/>
    <w:tmpl w:val="668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6271"/>
    <w:multiLevelType w:val="multilevel"/>
    <w:tmpl w:val="B19C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6340F"/>
    <w:multiLevelType w:val="multilevel"/>
    <w:tmpl w:val="E85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4752D"/>
    <w:multiLevelType w:val="multilevel"/>
    <w:tmpl w:val="3B74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4451E"/>
    <w:multiLevelType w:val="multilevel"/>
    <w:tmpl w:val="981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4604E"/>
    <w:multiLevelType w:val="multilevel"/>
    <w:tmpl w:val="B26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30D7F"/>
    <w:multiLevelType w:val="multilevel"/>
    <w:tmpl w:val="FD3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91EB6"/>
    <w:multiLevelType w:val="multilevel"/>
    <w:tmpl w:val="DED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A721F"/>
    <w:multiLevelType w:val="multilevel"/>
    <w:tmpl w:val="9D7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85A25"/>
    <w:multiLevelType w:val="multilevel"/>
    <w:tmpl w:val="2C3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534F1"/>
    <w:multiLevelType w:val="multilevel"/>
    <w:tmpl w:val="6F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95A4B"/>
    <w:multiLevelType w:val="multilevel"/>
    <w:tmpl w:val="59A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C665D"/>
    <w:multiLevelType w:val="multilevel"/>
    <w:tmpl w:val="702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90574"/>
    <w:multiLevelType w:val="multilevel"/>
    <w:tmpl w:val="A8C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50BC0"/>
    <w:multiLevelType w:val="multilevel"/>
    <w:tmpl w:val="E32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B3C40"/>
    <w:multiLevelType w:val="multilevel"/>
    <w:tmpl w:val="4E3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52AAE"/>
    <w:multiLevelType w:val="multilevel"/>
    <w:tmpl w:val="422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F11DB"/>
    <w:multiLevelType w:val="multilevel"/>
    <w:tmpl w:val="6A7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70972"/>
    <w:multiLevelType w:val="multilevel"/>
    <w:tmpl w:val="106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D6728"/>
    <w:multiLevelType w:val="multilevel"/>
    <w:tmpl w:val="8EB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3551C"/>
    <w:multiLevelType w:val="multilevel"/>
    <w:tmpl w:val="905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712FF"/>
    <w:multiLevelType w:val="multilevel"/>
    <w:tmpl w:val="CDC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F6E70"/>
    <w:multiLevelType w:val="multilevel"/>
    <w:tmpl w:val="3968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6624">
    <w:abstractNumId w:val="35"/>
  </w:num>
  <w:num w:numId="2" w16cid:durableId="124085847">
    <w:abstractNumId w:val="19"/>
  </w:num>
  <w:num w:numId="3" w16cid:durableId="1270966570">
    <w:abstractNumId w:val="34"/>
  </w:num>
  <w:num w:numId="4" w16cid:durableId="1142233511">
    <w:abstractNumId w:val="12"/>
  </w:num>
  <w:num w:numId="5" w16cid:durableId="1032848815">
    <w:abstractNumId w:val="18"/>
  </w:num>
  <w:num w:numId="6" w16cid:durableId="1484080130">
    <w:abstractNumId w:val="7"/>
  </w:num>
  <w:num w:numId="7" w16cid:durableId="1769499129">
    <w:abstractNumId w:val="16"/>
  </w:num>
  <w:num w:numId="8" w16cid:durableId="589434084">
    <w:abstractNumId w:val="10"/>
  </w:num>
  <w:num w:numId="9" w16cid:durableId="1088893333">
    <w:abstractNumId w:val="17"/>
  </w:num>
  <w:num w:numId="10" w16cid:durableId="219101226">
    <w:abstractNumId w:val="1"/>
  </w:num>
  <w:num w:numId="11" w16cid:durableId="1660379368">
    <w:abstractNumId w:val="25"/>
  </w:num>
  <w:num w:numId="12" w16cid:durableId="1330714551">
    <w:abstractNumId w:val="32"/>
  </w:num>
  <w:num w:numId="13" w16cid:durableId="1412312461">
    <w:abstractNumId w:val="29"/>
  </w:num>
  <w:num w:numId="14" w16cid:durableId="1185562012">
    <w:abstractNumId w:val="14"/>
  </w:num>
  <w:num w:numId="15" w16cid:durableId="1759056364">
    <w:abstractNumId w:val="11"/>
  </w:num>
  <w:num w:numId="16" w16cid:durableId="1984430468">
    <w:abstractNumId w:val="9"/>
  </w:num>
  <w:num w:numId="17" w16cid:durableId="965239214">
    <w:abstractNumId w:val="13"/>
  </w:num>
  <w:num w:numId="18" w16cid:durableId="1629895746">
    <w:abstractNumId w:val="20"/>
  </w:num>
  <w:num w:numId="19" w16cid:durableId="1093090079">
    <w:abstractNumId w:val="33"/>
  </w:num>
  <w:num w:numId="20" w16cid:durableId="1367560746">
    <w:abstractNumId w:val="22"/>
  </w:num>
  <w:num w:numId="21" w16cid:durableId="1591891324">
    <w:abstractNumId w:val="24"/>
  </w:num>
  <w:num w:numId="22" w16cid:durableId="1759205311">
    <w:abstractNumId w:val="21"/>
  </w:num>
  <w:num w:numId="23" w16cid:durableId="214466161">
    <w:abstractNumId w:val="0"/>
  </w:num>
  <w:num w:numId="24" w16cid:durableId="792480889">
    <w:abstractNumId w:val="6"/>
  </w:num>
  <w:num w:numId="25" w16cid:durableId="849374346">
    <w:abstractNumId w:val="30"/>
  </w:num>
  <w:num w:numId="26" w16cid:durableId="1850942825">
    <w:abstractNumId w:val="15"/>
  </w:num>
  <w:num w:numId="27" w16cid:durableId="2117603222">
    <w:abstractNumId w:val="27"/>
  </w:num>
  <w:num w:numId="28" w16cid:durableId="95099452">
    <w:abstractNumId w:val="4"/>
  </w:num>
  <w:num w:numId="29" w16cid:durableId="2090346120">
    <w:abstractNumId w:val="8"/>
  </w:num>
  <w:num w:numId="30" w16cid:durableId="484054033">
    <w:abstractNumId w:val="23"/>
  </w:num>
  <w:num w:numId="31" w16cid:durableId="1630352683">
    <w:abstractNumId w:val="2"/>
  </w:num>
  <w:num w:numId="32" w16cid:durableId="1369715776">
    <w:abstractNumId w:val="26"/>
  </w:num>
  <w:num w:numId="33" w16cid:durableId="1614902896">
    <w:abstractNumId w:val="5"/>
  </w:num>
  <w:num w:numId="34" w16cid:durableId="2056155851">
    <w:abstractNumId w:val="31"/>
  </w:num>
  <w:num w:numId="35" w16cid:durableId="1639994131">
    <w:abstractNumId w:val="28"/>
  </w:num>
  <w:num w:numId="36" w16cid:durableId="1766072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CA"/>
    <w:rsid w:val="000729BC"/>
    <w:rsid w:val="00195AC7"/>
    <w:rsid w:val="004F4E2A"/>
    <w:rsid w:val="00732CA4"/>
    <w:rsid w:val="009C01CA"/>
    <w:rsid w:val="00B4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CA3C"/>
  <w15:chartTrackingRefBased/>
  <w15:docId w15:val="{DA574415-1AEE-409A-9576-C41D7AD3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bsincgroup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bsincgroup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bsincgroup.com" TargetMode="External"/><Relationship Id="rId11" Type="http://schemas.openxmlformats.org/officeDocument/2006/relationships/hyperlink" Target="http://www.absincgroup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absincgrou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bsincgrou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3779</Words>
  <Characters>21542</Characters>
  <Application>Microsoft Office Word</Application>
  <DocSecurity>0</DocSecurity>
  <Lines>179</Lines>
  <Paragraphs>50</Paragraphs>
  <ScaleCrop>false</ScaleCrop>
  <Company/>
  <LinksUpToDate>false</LinksUpToDate>
  <CharactersWithSpaces>25271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Dr.niranjan kumar</dc:creator>
  <cp:keywords/>
  <dc:description/>
  <cp:lastModifiedBy>Dr.niranjan kumar</cp:lastModifiedBy>
  <cp:revision>5</cp:revision>
  <dcterms:created xsi:type="dcterms:W3CDTF">2025-07-24T21:37:00Z</dcterms:created>
  <dcterms:modified xsi:type="dcterms:W3CDTF">2025-07-24T21:53:00Z</dcterms:modified>
</cp:coreProperties>
</file>