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0FB3" w14:textId="77777777" w:rsidR="00E03724" w:rsidRDefault="00A7548D">
      <w:pPr>
        <w:spacing w:before="400"/>
        <w:ind w:firstLine="0"/>
        <w:jc w:val="center"/>
      </w:pPr>
      <w:r>
        <w:rPr>
          <w:noProof/>
        </w:rPr>
        <w:drawing>
          <wp:inline distT="0" distB="0" distL="0" distR="0" wp14:anchorId="095FE012" wp14:editId="3E23BCB9">
            <wp:extent cx="1463040" cy="80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63040" cy="808155"/>
                    </a:xfrm>
                    <a:prstGeom prst="rect">
                      <a:avLst/>
                    </a:prstGeom>
                  </pic:spPr>
                </pic:pic>
              </a:graphicData>
            </a:graphic>
          </wp:inline>
        </w:drawing>
      </w:r>
    </w:p>
    <w:p w14:paraId="22043AB1" w14:textId="77777777" w:rsidR="00E03724" w:rsidRDefault="00A7548D">
      <w:pPr>
        <w:spacing w:before="360" w:after="100"/>
        <w:ind w:firstLine="0"/>
        <w:jc w:val="center"/>
      </w:pPr>
      <w:r>
        <w:rPr>
          <w:b/>
          <w:sz w:val="48"/>
        </w:rPr>
        <w:t>SAFEDRIVE MONITOR</w:t>
      </w:r>
    </w:p>
    <w:p w14:paraId="174C6B19" w14:textId="77777777" w:rsidR="00E03724" w:rsidRDefault="00A7548D">
      <w:pPr>
        <w:spacing w:after="100"/>
        <w:ind w:firstLine="0"/>
        <w:jc w:val="center"/>
      </w:pPr>
      <w:r>
        <w:rPr>
          <w:b/>
          <w:sz w:val="32"/>
        </w:rPr>
        <w:t>DRIVER STATE DETECTION AND WARNING PROTOTYPE</w:t>
      </w:r>
    </w:p>
    <w:p w14:paraId="69B56CE8" w14:textId="77777777" w:rsidR="00E03724" w:rsidRDefault="00A7548D">
      <w:pPr>
        <w:spacing w:before="240" w:after="100"/>
        <w:ind w:firstLine="0"/>
        <w:jc w:val="center"/>
      </w:pPr>
      <w:r>
        <w:rPr>
          <w:b/>
        </w:rPr>
        <w:t>A PROJECT REPORT</w:t>
      </w:r>
    </w:p>
    <w:p w14:paraId="701FDD6A" w14:textId="77777777" w:rsidR="00E03724" w:rsidRDefault="00A7548D">
      <w:pPr>
        <w:spacing w:after="100"/>
        <w:ind w:firstLine="0"/>
        <w:jc w:val="center"/>
      </w:pPr>
      <w:r>
        <w:t>Submitted in partial fulfilment of the requirements for the award of the degree of</w:t>
      </w:r>
    </w:p>
    <w:p w14:paraId="117E233F" w14:textId="77777777" w:rsidR="00E03724" w:rsidRDefault="00A7548D">
      <w:pPr>
        <w:spacing w:after="100"/>
        <w:ind w:firstLine="0"/>
        <w:jc w:val="center"/>
      </w:pPr>
      <w:r>
        <w:rPr>
          <w:b/>
          <w:sz w:val="28"/>
        </w:rPr>
        <w:t>BACHELOR OF TECHNOLOGY</w:t>
      </w:r>
    </w:p>
    <w:p w14:paraId="2F1AE58E" w14:textId="77777777" w:rsidR="00E03724" w:rsidRDefault="00A7548D">
      <w:pPr>
        <w:spacing w:after="100"/>
        <w:ind w:firstLine="0"/>
        <w:jc w:val="center"/>
      </w:pPr>
      <w:r>
        <w:t>in</w:t>
      </w:r>
    </w:p>
    <w:p w14:paraId="35E53EDF" w14:textId="77777777" w:rsidR="00E03724" w:rsidRDefault="00A7548D">
      <w:pPr>
        <w:spacing w:after="100"/>
        <w:ind w:firstLine="0"/>
        <w:jc w:val="center"/>
      </w:pPr>
      <w:r>
        <w:rPr>
          <w:b/>
        </w:rPr>
        <w:t>COMPUTER SCIENCE AND ENGINEERING</w:t>
      </w:r>
    </w:p>
    <w:p w14:paraId="36A9B306" w14:textId="77777777" w:rsidR="00E03724" w:rsidRDefault="00A7548D">
      <w:pPr>
        <w:spacing w:before="240" w:after="100"/>
        <w:ind w:firstLine="0"/>
        <w:jc w:val="center"/>
      </w:pPr>
      <w:r>
        <w:rPr>
          <w:b/>
        </w:rPr>
        <w:t>Submitted by</w:t>
      </w:r>
    </w:p>
    <w:p w14:paraId="2745C7FF" w14:textId="77777777" w:rsidR="00E03724" w:rsidRDefault="00A7548D">
      <w:pPr>
        <w:spacing w:after="100"/>
        <w:ind w:firstLine="0"/>
        <w:jc w:val="center"/>
      </w:pPr>
      <w:r>
        <w:t>Name: ______________________________________________</w:t>
      </w:r>
    </w:p>
    <w:p w14:paraId="3B163ACF" w14:textId="77777777" w:rsidR="00E03724" w:rsidRDefault="00A7548D">
      <w:pPr>
        <w:spacing w:after="100"/>
        <w:ind w:firstLine="0"/>
        <w:jc w:val="center"/>
      </w:pPr>
      <w:r>
        <w:t>Register Number: ____________________________________</w:t>
      </w:r>
    </w:p>
    <w:p w14:paraId="5EDAE160" w14:textId="77777777" w:rsidR="00E03724" w:rsidRDefault="00A7548D">
      <w:pPr>
        <w:spacing w:before="160" w:after="100"/>
        <w:ind w:firstLine="0"/>
        <w:jc w:val="center"/>
      </w:pPr>
      <w:r>
        <w:rPr>
          <w:b/>
        </w:rPr>
        <w:t>Under the guidance of</w:t>
      </w:r>
    </w:p>
    <w:p w14:paraId="0E051956" w14:textId="77777777" w:rsidR="00E03724" w:rsidRDefault="00A7548D">
      <w:pPr>
        <w:spacing w:after="100"/>
        <w:ind w:firstLine="0"/>
        <w:jc w:val="center"/>
      </w:pPr>
      <w:r>
        <w:t>Guide: _____________________________________________</w:t>
      </w:r>
    </w:p>
    <w:p w14:paraId="74A9BC93" w14:textId="77777777" w:rsidR="00E03724" w:rsidRDefault="00A7548D">
      <w:pPr>
        <w:spacing w:before="160" w:after="100"/>
        <w:ind w:firstLine="0"/>
        <w:jc w:val="center"/>
      </w:pPr>
      <w:r>
        <w:rPr>
          <w:b/>
        </w:rPr>
        <w:t>DEPARTMENT OF COMPUTER SCIENCE AND ENGINEERING</w:t>
      </w:r>
    </w:p>
    <w:p w14:paraId="2EB4466B" w14:textId="77777777" w:rsidR="00E03724" w:rsidRDefault="00A7548D">
      <w:pPr>
        <w:spacing w:after="100"/>
        <w:ind w:firstLine="0"/>
        <w:jc w:val="center"/>
      </w:pPr>
      <w:r>
        <w:rPr>
          <w:b/>
        </w:rPr>
        <w:t>SRM INSTITUTE OF SCIENCE AND TECHNOLOGY</w:t>
      </w:r>
    </w:p>
    <w:p w14:paraId="54FE49D1" w14:textId="77777777" w:rsidR="00E03724" w:rsidRDefault="00A7548D">
      <w:pPr>
        <w:spacing w:after="100"/>
        <w:ind w:firstLine="0"/>
        <w:jc w:val="center"/>
      </w:pPr>
      <w:r>
        <w:rPr>
          <w:b/>
        </w:rPr>
        <w:t>RAMAPURAM CAMPUS, CHENNAI</w:t>
      </w:r>
    </w:p>
    <w:p w14:paraId="3A62B3B0" w14:textId="77777777" w:rsidR="00E03724" w:rsidRDefault="00A7548D">
      <w:pPr>
        <w:spacing w:before="120" w:after="100"/>
        <w:ind w:firstLine="0"/>
        <w:jc w:val="center"/>
      </w:pPr>
      <w:r>
        <w:t>Academic Year: __________________</w:t>
      </w:r>
    </w:p>
    <w:p w14:paraId="77943BD4" w14:textId="77777777" w:rsidR="00E03724" w:rsidRDefault="00A7548D">
      <w:r>
        <w:br w:type="page"/>
      </w:r>
    </w:p>
    <w:p w14:paraId="0CC82C81" w14:textId="77777777" w:rsidR="00E03724" w:rsidRDefault="00A7548D">
      <w:pPr>
        <w:spacing w:after="280"/>
        <w:ind w:firstLine="0"/>
        <w:jc w:val="center"/>
      </w:pPr>
      <w:r>
        <w:rPr>
          <w:b/>
          <w:sz w:val="32"/>
        </w:rPr>
        <w:t>BONAFIDE CERTIFICATE</w:t>
      </w:r>
      <w:r>
        <w:br/>
      </w:r>
    </w:p>
    <w:p w14:paraId="76600755" w14:textId="77777777" w:rsidR="00E03724" w:rsidRDefault="00A7548D">
      <w:pPr>
        <w:ind w:firstLine="0"/>
      </w:pPr>
      <w:r>
        <w:t>Certified that this project report titled “SafeDrive Monitor: Driver State Detection and Warning Prototype” is the bonafide work of the student named below, carried out in partial fulfilment of the requirements for the award of the Bachelor of Technology degree in Computer Science and Engineering at SRM Institute of Science and Technology, Ramapuram, Chennai.</w:t>
      </w:r>
    </w:p>
    <w:p w14:paraId="5D064A1A" w14:textId="77777777" w:rsidR="00E03724" w:rsidRDefault="00A7548D">
      <w:pPr>
        <w:ind w:firstLine="0"/>
      </w:pPr>
      <w:r>
        <w:t>Student Name: __________________________________________________________</w:t>
      </w:r>
    </w:p>
    <w:p w14:paraId="5555BBF5" w14:textId="77777777" w:rsidR="00E03724" w:rsidRDefault="00A7548D">
      <w:pPr>
        <w:ind w:firstLine="0"/>
      </w:pPr>
      <w:r>
        <w:t>Register Number: _______________________________________________________</w:t>
      </w:r>
    </w:p>
    <w:p w14:paraId="55189127" w14:textId="77777777" w:rsidR="00E03724" w:rsidRDefault="00A7548D">
      <w:pPr>
        <w:ind w:firstLine="0"/>
      </w:pPr>
      <w:r>
        <w:t>The work described is presented as a research prototype and evaluation study. The results and limitations stated in this report correspond to the project artifacts and recorded experiments.</w:t>
      </w:r>
    </w:p>
    <w:p w14:paraId="2A855545" w14:textId="77777777" w:rsidR="00E03724" w:rsidRDefault="00E03724"/>
    <w:p w14:paraId="5824F236" w14:textId="77777777" w:rsidR="00E03724" w:rsidRDefault="00E03724"/>
    <w:p w14:paraId="1C6CD9A9" w14:textId="77777777" w:rsidR="00E03724" w:rsidRDefault="00E03724"/>
    <w:tbl>
      <w:tblPr>
        <w:tblW w:w="0" w:type="auto"/>
        <w:jc w:val="center"/>
        <w:tblLook w:val="04A0" w:firstRow="1" w:lastRow="0" w:firstColumn="1" w:lastColumn="0" w:noHBand="0" w:noVBand="1"/>
      </w:tblPr>
      <w:tblGrid>
        <w:gridCol w:w="4557"/>
        <w:gridCol w:w="4557"/>
      </w:tblGrid>
      <w:tr w:rsidR="00E03724" w14:paraId="7E086804" w14:textId="77777777">
        <w:trPr>
          <w:jc w:val="center"/>
        </w:trPr>
        <w:tc>
          <w:tcPr>
            <w:tcW w:w="4557" w:type="dxa"/>
            <w:vAlign w:val="center"/>
          </w:tcPr>
          <w:p w14:paraId="16E6EC48" w14:textId="77777777" w:rsidR="00E03724" w:rsidRDefault="00A7548D">
            <w:pPr>
              <w:spacing w:line="240" w:lineRule="auto"/>
              <w:ind w:firstLine="0"/>
              <w:jc w:val="center"/>
            </w:pPr>
            <w:r>
              <w:rPr>
                <w:b/>
                <w:sz w:val="20"/>
              </w:rPr>
              <w:t>____________________________</w:t>
            </w:r>
            <w:r>
              <w:rPr>
                <w:b/>
                <w:sz w:val="20"/>
              </w:rPr>
              <w:br/>
              <w:t>Project Guide</w:t>
            </w:r>
          </w:p>
        </w:tc>
        <w:tc>
          <w:tcPr>
            <w:tcW w:w="4557" w:type="dxa"/>
            <w:vAlign w:val="center"/>
          </w:tcPr>
          <w:p w14:paraId="34034F5D" w14:textId="77777777" w:rsidR="00E03724" w:rsidRDefault="00A7548D">
            <w:pPr>
              <w:spacing w:line="240" w:lineRule="auto"/>
              <w:ind w:firstLine="0"/>
              <w:jc w:val="center"/>
            </w:pPr>
            <w:r>
              <w:rPr>
                <w:b/>
                <w:sz w:val="20"/>
              </w:rPr>
              <w:t>____________________________</w:t>
            </w:r>
            <w:r>
              <w:rPr>
                <w:b/>
                <w:sz w:val="20"/>
              </w:rPr>
              <w:br/>
              <w:t>Head of the Department</w:t>
            </w:r>
          </w:p>
        </w:tc>
      </w:tr>
    </w:tbl>
    <w:p w14:paraId="238B5B5D" w14:textId="77777777" w:rsidR="00E03724" w:rsidRDefault="00A7548D">
      <w:pPr>
        <w:ind w:firstLine="0"/>
      </w:pPr>
      <w:r>
        <w:t>Date of Viva-Voce: __________________________</w:t>
      </w:r>
    </w:p>
    <w:p w14:paraId="343CC6A4" w14:textId="77777777" w:rsidR="00E03724" w:rsidRDefault="00E03724"/>
    <w:p w14:paraId="1A9D62D6" w14:textId="77777777" w:rsidR="00E03724" w:rsidRDefault="00E03724"/>
    <w:tbl>
      <w:tblPr>
        <w:tblW w:w="0" w:type="auto"/>
        <w:tblLook w:val="04A0" w:firstRow="1" w:lastRow="0" w:firstColumn="1" w:lastColumn="0" w:noHBand="0" w:noVBand="1"/>
      </w:tblPr>
      <w:tblGrid>
        <w:gridCol w:w="4557"/>
        <w:gridCol w:w="4557"/>
      </w:tblGrid>
      <w:tr w:rsidR="00E03724" w14:paraId="6E5FA0C3" w14:textId="77777777">
        <w:tc>
          <w:tcPr>
            <w:tcW w:w="4557" w:type="dxa"/>
            <w:vAlign w:val="center"/>
          </w:tcPr>
          <w:p w14:paraId="22E57CBE" w14:textId="77777777" w:rsidR="00E03724" w:rsidRDefault="00A7548D">
            <w:pPr>
              <w:spacing w:line="240" w:lineRule="auto"/>
              <w:ind w:firstLine="0"/>
              <w:jc w:val="center"/>
            </w:pPr>
            <w:r>
              <w:rPr>
                <w:b/>
                <w:sz w:val="18"/>
              </w:rPr>
              <w:t>____________________________</w:t>
            </w:r>
            <w:r>
              <w:rPr>
                <w:b/>
                <w:sz w:val="18"/>
              </w:rPr>
              <w:br/>
              <w:t>Internal Examiner</w:t>
            </w:r>
          </w:p>
        </w:tc>
        <w:tc>
          <w:tcPr>
            <w:tcW w:w="4557" w:type="dxa"/>
            <w:vAlign w:val="center"/>
          </w:tcPr>
          <w:p w14:paraId="58EF460F" w14:textId="77777777" w:rsidR="00E03724" w:rsidRDefault="00A7548D">
            <w:pPr>
              <w:spacing w:line="240" w:lineRule="auto"/>
              <w:ind w:firstLine="0"/>
              <w:jc w:val="center"/>
            </w:pPr>
            <w:r>
              <w:rPr>
                <w:b/>
                <w:sz w:val="18"/>
              </w:rPr>
              <w:t>____________________________</w:t>
            </w:r>
            <w:r>
              <w:rPr>
                <w:b/>
                <w:sz w:val="18"/>
              </w:rPr>
              <w:br/>
              <w:t>External Examiner</w:t>
            </w:r>
          </w:p>
        </w:tc>
      </w:tr>
    </w:tbl>
    <w:p w14:paraId="65A74795" w14:textId="77777777" w:rsidR="00E03724" w:rsidRDefault="00A7548D">
      <w:r>
        <w:br w:type="page"/>
      </w:r>
    </w:p>
    <w:p w14:paraId="5D720AF3" w14:textId="77777777" w:rsidR="00E03724" w:rsidRDefault="00A7548D">
      <w:pPr>
        <w:spacing w:after="280"/>
        <w:ind w:firstLine="0"/>
        <w:jc w:val="center"/>
      </w:pPr>
      <w:r>
        <w:rPr>
          <w:b/>
          <w:sz w:val="32"/>
        </w:rPr>
        <w:t>DECLARATION</w:t>
      </w:r>
      <w:r>
        <w:br/>
      </w:r>
    </w:p>
    <w:p w14:paraId="7B1AF4B9" w14:textId="77777777" w:rsidR="00E03724" w:rsidRDefault="00A7548D">
      <w:pPr>
        <w:ind w:firstLine="0"/>
      </w:pPr>
      <w:r>
        <w:t>I declare that this report titled “SafeDrive Monitor: Driver State Detection and Warning Prototype” describes work carried out for the project in partial fulfilment of the Bachelor of Technology degree in Computer Science and Engineering. The implementation, experiments, results, and limitations are reported to the best of my knowledge, and sources used are cited in the references.</w:t>
      </w:r>
    </w:p>
    <w:p w14:paraId="542B655A" w14:textId="77777777" w:rsidR="00E03724" w:rsidRDefault="00A7548D">
      <w:pPr>
        <w:ind w:firstLine="0"/>
      </w:pPr>
      <w:r>
        <w:t>I understand that the prototype is not safety-certified and that its outputs must not be treated as proof that a driver is safe to continue driving.</w:t>
      </w:r>
    </w:p>
    <w:p w14:paraId="1FDC092F" w14:textId="77777777" w:rsidR="00E03724" w:rsidRDefault="00A7548D">
      <w:pPr>
        <w:ind w:firstLine="0"/>
      </w:pPr>
      <w:r>
        <w:t>Student Name: __________________________________________________________</w:t>
      </w:r>
    </w:p>
    <w:p w14:paraId="57592198" w14:textId="77777777" w:rsidR="00E03724" w:rsidRDefault="00A7548D">
      <w:pPr>
        <w:ind w:firstLine="0"/>
      </w:pPr>
      <w:r>
        <w:t>Register Number: _______________________________________________________</w:t>
      </w:r>
    </w:p>
    <w:p w14:paraId="116AB60A" w14:textId="77777777" w:rsidR="00E03724" w:rsidRDefault="00E03724"/>
    <w:p w14:paraId="45D64DBD" w14:textId="77777777" w:rsidR="00E03724" w:rsidRDefault="00E03724"/>
    <w:p w14:paraId="497116AA" w14:textId="77777777" w:rsidR="00E03724" w:rsidRDefault="00E03724"/>
    <w:p w14:paraId="127F4AC8" w14:textId="77777777" w:rsidR="00E03724" w:rsidRDefault="00E03724"/>
    <w:p w14:paraId="38649806" w14:textId="77777777" w:rsidR="00E03724" w:rsidRDefault="00A7548D">
      <w:pPr>
        <w:ind w:firstLine="0"/>
      </w:pPr>
      <w:r>
        <w:t>Place: ________________________________</w:t>
      </w:r>
    </w:p>
    <w:p w14:paraId="0628EEF5" w14:textId="77777777" w:rsidR="00E03724" w:rsidRDefault="00A7548D">
      <w:pPr>
        <w:ind w:firstLine="0"/>
      </w:pPr>
      <w:r>
        <w:t>Date: __________________________________</w:t>
      </w:r>
    </w:p>
    <w:p w14:paraId="6B63D922" w14:textId="77777777" w:rsidR="00E03724" w:rsidRDefault="00A7548D">
      <w:pPr>
        <w:ind w:firstLine="0"/>
      </w:pPr>
      <w:r>
        <w:t>Signature: _____________________________</w:t>
      </w:r>
    </w:p>
    <w:p w14:paraId="708DED07" w14:textId="77777777" w:rsidR="00E03724" w:rsidRDefault="00A7548D">
      <w:r>
        <w:br w:type="page"/>
      </w:r>
    </w:p>
    <w:p w14:paraId="0FCB132B" w14:textId="77777777" w:rsidR="00E03724" w:rsidRDefault="00A7548D">
      <w:pPr>
        <w:spacing w:after="280"/>
        <w:ind w:firstLine="0"/>
        <w:jc w:val="center"/>
      </w:pPr>
      <w:r>
        <w:rPr>
          <w:b/>
          <w:sz w:val="32"/>
        </w:rPr>
        <w:t>ABSTRACT</w:t>
      </w:r>
      <w:r>
        <w:br/>
      </w:r>
    </w:p>
    <w:p w14:paraId="7CAB0234" w14:textId="77777777" w:rsidR="00E03724" w:rsidRDefault="00A7548D">
      <w:r>
        <w:t>SafeDrive Monitor is a research prototype for estimating visible driver-state cues from face images and producing an audio-visual warning only when selected visual evidence agrees over time. The frame classifier is an ImageNet-pretrained MobileNetV3-Small fine-tuned on FL3D, a dataset with alert, microsleep, and yawning frame labels. Complete source-video folders were separated among training, validation, and test partitions. On the held-out FL3D test split of 9,110 frames, the model achieved 90.47% accurac</w:t>
      </w:r>
      <w:r>
        <w:t>y, 88.51% balanced accuracy, and 90.24% macro-F1. It detected 1,635 of 2,291 microsleep frames and missed 656, corresponding to 71.37% frame recall.</w:t>
      </w:r>
    </w:p>
    <w:p w14:paraId="47807DD3" w14:textId="77777777" w:rsidR="00E03724" w:rsidRDefault="00A7548D">
      <w:r>
        <w:t>A webcam demonstration smooths predictions and combines the microsleep score with a sustained eye-closure cue before sounding an urgent alert. Yawning and uncertain states have separate, less urgent sound cues. The 0.90 softmax trigger is a fixed conservative setting, not a calibrated probability of correctness. The project also includes a separate five-fold participant-held-out UTA-RLDD study. Across 182 videos from 60 participants, the temporal model achieved 44.7% mean video accuracy, 42.7% macro-F1, and</w:t>
      </w:r>
      <w:r>
        <w:t xml:space="preserve"> 35.0% drowsy-video recall. Its weak recall makes it unsuitable for driver alerts. UTA-RLDD labels each video by predominant state, so they do not support event-onset delay or frame-level event-miss measurements. The results demonstrate a working research prototype and an evaluation workflow, not a safety-certified system.</w:t>
      </w:r>
    </w:p>
    <w:p w14:paraId="2767E816" w14:textId="77777777" w:rsidR="00E03724" w:rsidRDefault="00A7548D">
      <w:pPr>
        <w:ind w:firstLine="0"/>
      </w:pPr>
      <w:r>
        <w:t>Keywords: driver monitoring, drowsiness, microsleep, computer vision, MobileNetV3, GRU, MediaPipe, warning prototype.</w:t>
      </w:r>
    </w:p>
    <w:p w14:paraId="583F6510" w14:textId="77777777" w:rsidR="00E03724" w:rsidRDefault="00A7548D">
      <w:r>
        <w:br w:type="page"/>
      </w:r>
    </w:p>
    <w:p w14:paraId="1315052F" w14:textId="77777777" w:rsidR="00E03724" w:rsidRDefault="00A7548D">
      <w:pPr>
        <w:spacing w:after="280"/>
        <w:ind w:firstLine="0"/>
        <w:jc w:val="center"/>
      </w:pPr>
      <w:r>
        <w:rPr>
          <w:b/>
          <w:sz w:val="32"/>
        </w:rPr>
        <w:t>TABLE OF CONTENTS</w:t>
      </w:r>
      <w:r>
        <w:br/>
      </w:r>
    </w:p>
    <w:p w14:paraId="0B7DDCF9" w14:textId="3C54B428" w:rsidR="00204825" w:rsidRDefault="00A7548D">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r>
        <w:fldChar w:fldCharType="begin"/>
      </w:r>
      <w:r>
        <w:instrText>TOC \o "1-2" \h \z \u</w:instrText>
      </w:r>
      <w:r>
        <w:fldChar w:fldCharType="separate"/>
      </w:r>
      <w:hyperlink w:anchor="_Toc241689936" w:history="1">
        <w:r w:rsidR="00204825" w:rsidRPr="00895A2F">
          <w:rPr>
            <w:rStyle w:val="Hyperlink"/>
            <w:noProof/>
          </w:rPr>
          <w:t>INTRODUCTION</w:t>
        </w:r>
        <w:r w:rsidR="00204825">
          <w:rPr>
            <w:noProof/>
            <w:webHidden/>
          </w:rPr>
          <w:tab/>
        </w:r>
        <w:r w:rsidR="00204825">
          <w:rPr>
            <w:noProof/>
            <w:webHidden/>
          </w:rPr>
          <w:fldChar w:fldCharType="begin"/>
        </w:r>
        <w:r w:rsidR="00204825">
          <w:rPr>
            <w:noProof/>
            <w:webHidden/>
          </w:rPr>
          <w:instrText xml:space="preserve"> PAGEREF _Toc241689936 \h </w:instrText>
        </w:r>
        <w:r w:rsidR="00204825">
          <w:rPr>
            <w:noProof/>
            <w:webHidden/>
          </w:rPr>
        </w:r>
        <w:r w:rsidR="00204825">
          <w:rPr>
            <w:noProof/>
            <w:webHidden/>
          </w:rPr>
          <w:fldChar w:fldCharType="separate"/>
        </w:r>
        <w:r w:rsidR="00204825">
          <w:rPr>
            <w:noProof/>
            <w:webHidden/>
          </w:rPr>
          <w:t>7</w:t>
        </w:r>
        <w:r w:rsidR="00204825">
          <w:rPr>
            <w:noProof/>
            <w:webHidden/>
          </w:rPr>
          <w:fldChar w:fldCharType="end"/>
        </w:r>
      </w:hyperlink>
    </w:p>
    <w:p w14:paraId="7692E703" w14:textId="6FD08109"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37" w:history="1">
        <w:r w:rsidRPr="00895A2F">
          <w:rPr>
            <w:rStyle w:val="Hyperlink"/>
            <w:noProof/>
          </w:rPr>
          <w:t>1.1 Background</w:t>
        </w:r>
        <w:r>
          <w:rPr>
            <w:noProof/>
            <w:webHidden/>
          </w:rPr>
          <w:tab/>
        </w:r>
        <w:r>
          <w:rPr>
            <w:noProof/>
            <w:webHidden/>
          </w:rPr>
          <w:fldChar w:fldCharType="begin"/>
        </w:r>
        <w:r>
          <w:rPr>
            <w:noProof/>
            <w:webHidden/>
          </w:rPr>
          <w:instrText xml:space="preserve"> PAGEREF _Toc241689937 \h </w:instrText>
        </w:r>
        <w:r>
          <w:rPr>
            <w:noProof/>
            <w:webHidden/>
          </w:rPr>
        </w:r>
        <w:r>
          <w:rPr>
            <w:noProof/>
            <w:webHidden/>
          </w:rPr>
          <w:fldChar w:fldCharType="separate"/>
        </w:r>
        <w:r>
          <w:rPr>
            <w:noProof/>
            <w:webHidden/>
          </w:rPr>
          <w:t>7</w:t>
        </w:r>
        <w:r>
          <w:rPr>
            <w:noProof/>
            <w:webHidden/>
          </w:rPr>
          <w:fldChar w:fldCharType="end"/>
        </w:r>
      </w:hyperlink>
    </w:p>
    <w:p w14:paraId="7CB564E2" w14:textId="07A906B6"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38" w:history="1">
        <w:r w:rsidRPr="00895A2F">
          <w:rPr>
            <w:rStyle w:val="Hyperlink"/>
            <w:noProof/>
          </w:rPr>
          <w:t>1.2 Problem Statement</w:t>
        </w:r>
        <w:r>
          <w:rPr>
            <w:noProof/>
            <w:webHidden/>
          </w:rPr>
          <w:tab/>
        </w:r>
        <w:r>
          <w:rPr>
            <w:noProof/>
            <w:webHidden/>
          </w:rPr>
          <w:fldChar w:fldCharType="begin"/>
        </w:r>
        <w:r>
          <w:rPr>
            <w:noProof/>
            <w:webHidden/>
          </w:rPr>
          <w:instrText xml:space="preserve"> PAGEREF _Toc241689938 \h </w:instrText>
        </w:r>
        <w:r>
          <w:rPr>
            <w:noProof/>
            <w:webHidden/>
          </w:rPr>
        </w:r>
        <w:r>
          <w:rPr>
            <w:noProof/>
            <w:webHidden/>
          </w:rPr>
          <w:fldChar w:fldCharType="separate"/>
        </w:r>
        <w:r>
          <w:rPr>
            <w:noProof/>
            <w:webHidden/>
          </w:rPr>
          <w:t>7</w:t>
        </w:r>
        <w:r>
          <w:rPr>
            <w:noProof/>
            <w:webHidden/>
          </w:rPr>
          <w:fldChar w:fldCharType="end"/>
        </w:r>
      </w:hyperlink>
    </w:p>
    <w:p w14:paraId="55EC299C" w14:textId="319FC2EA"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39" w:history="1">
        <w:r w:rsidRPr="00895A2F">
          <w:rPr>
            <w:rStyle w:val="Hyperlink"/>
            <w:noProof/>
          </w:rPr>
          <w:t>1.3 Objectives</w:t>
        </w:r>
        <w:r>
          <w:rPr>
            <w:noProof/>
            <w:webHidden/>
          </w:rPr>
          <w:tab/>
        </w:r>
        <w:r>
          <w:rPr>
            <w:noProof/>
            <w:webHidden/>
          </w:rPr>
          <w:fldChar w:fldCharType="begin"/>
        </w:r>
        <w:r>
          <w:rPr>
            <w:noProof/>
            <w:webHidden/>
          </w:rPr>
          <w:instrText xml:space="preserve"> PAGEREF _Toc241689939 \h </w:instrText>
        </w:r>
        <w:r>
          <w:rPr>
            <w:noProof/>
            <w:webHidden/>
          </w:rPr>
        </w:r>
        <w:r>
          <w:rPr>
            <w:noProof/>
            <w:webHidden/>
          </w:rPr>
          <w:fldChar w:fldCharType="separate"/>
        </w:r>
        <w:r>
          <w:rPr>
            <w:noProof/>
            <w:webHidden/>
          </w:rPr>
          <w:t>7</w:t>
        </w:r>
        <w:r>
          <w:rPr>
            <w:noProof/>
            <w:webHidden/>
          </w:rPr>
          <w:fldChar w:fldCharType="end"/>
        </w:r>
      </w:hyperlink>
    </w:p>
    <w:p w14:paraId="60053B15" w14:textId="3CAA8525"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0" w:history="1">
        <w:r w:rsidRPr="00895A2F">
          <w:rPr>
            <w:rStyle w:val="Hyperlink"/>
            <w:noProof/>
          </w:rPr>
          <w:t>1.4 Scope and Limitations</w:t>
        </w:r>
        <w:r>
          <w:rPr>
            <w:noProof/>
            <w:webHidden/>
          </w:rPr>
          <w:tab/>
        </w:r>
        <w:r>
          <w:rPr>
            <w:noProof/>
            <w:webHidden/>
          </w:rPr>
          <w:fldChar w:fldCharType="begin"/>
        </w:r>
        <w:r>
          <w:rPr>
            <w:noProof/>
            <w:webHidden/>
          </w:rPr>
          <w:instrText xml:space="preserve"> PAGEREF _Toc241689940 \h </w:instrText>
        </w:r>
        <w:r>
          <w:rPr>
            <w:noProof/>
            <w:webHidden/>
          </w:rPr>
        </w:r>
        <w:r>
          <w:rPr>
            <w:noProof/>
            <w:webHidden/>
          </w:rPr>
          <w:fldChar w:fldCharType="separate"/>
        </w:r>
        <w:r>
          <w:rPr>
            <w:noProof/>
            <w:webHidden/>
          </w:rPr>
          <w:t>7</w:t>
        </w:r>
        <w:r>
          <w:rPr>
            <w:noProof/>
            <w:webHidden/>
          </w:rPr>
          <w:fldChar w:fldCharType="end"/>
        </w:r>
      </w:hyperlink>
    </w:p>
    <w:p w14:paraId="43B886AB" w14:textId="6D843211"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1" w:history="1">
        <w:r w:rsidRPr="00895A2F">
          <w:rPr>
            <w:rStyle w:val="Hyperlink"/>
            <w:noProof/>
          </w:rPr>
          <w:t>LITERATURE REVIEW</w:t>
        </w:r>
        <w:r>
          <w:rPr>
            <w:noProof/>
            <w:webHidden/>
          </w:rPr>
          <w:tab/>
        </w:r>
        <w:r>
          <w:rPr>
            <w:noProof/>
            <w:webHidden/>
          </w:rPr>
          <w:fldChar w:fldCharType="begin"/>
        </w:r>
        <w:r>
          <w:rPr>
            <w:noProof/>
            <w:webHidden/>
          </w:rPr>
          <w:instrText xml:space="preserve"> PAGEREF _Toc241689941 \h </w:instrText>
        </w:r>
        <w:r>
          <w:rPr>
            <w:noProof/>
            <w:webHidden/>
          </w:rPr>
        </w:r>
        <w:r>
          <w:rPr>
            <w:noProof/>
            <w:webHidden/>
          </w:rPr>
          <w:fldChar w:fldCharType="separate"/>
        </w:r>
        <w:r>
          <w:rPr>
            <w:noProof/>
            <w:webHidden/>
          </w:rPr>
          <w:t>8</w:t>
        </w:r>
        <w:r>
          <w:rPr>
            <w:noProof/>
            <w:webHidden/>
          </w:rPr>
          <w:fldChar w:fldCharType="end"/>
        </w:r>
      </w:hyperlink>
    </w:p>
    <w:p w14:paraId="1913397F" w14:textId="1FA396FE"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2" w:history="1">
        <w:r w:rsidRPr="00895A2F">
          <w:rPr>
            <w:rStyle w:val="Hyperlink"/>
            <w:noProof/>
          </w:rPr>
          <w:t>2.1 Visual Driver Monitoring</w:t>
        </w:r>
        <w:r>
          <w:rPr>
            <w:noProof/>
            <w:webHidden/>
          </w:rPr>
          <w:tab/>
        </w:r>
        <w:r>
          <w:rPr>
            <w:noProof/>
            <w:webHidden/>
          </w:rPr>
          <w:fldChar w:fldCharType="begin"/>
        </w:r>
        <w:r>
          <w:rPr>
            <w:noProof/>
            <w:webHidden/>
          </w:rPr>
          <w:instrText xml:space="preserve"> PAGEREF _Toc241689942 \h </w:instrText>
        </w:r>
        <w:r>
          <w:rPr>
            <w:noProof/>
            <w:webHidden/>
          </w:rPr>
        </w:r>
        <w:r>
          <w:rPr>
            <w:noProof/>
            <w:webHidden/>
          </w:rPr>
          <w:fldChar w:fldCharType="separate"/>
        </w:r>
        <w:r>
          <w:rPr>
            <w:noProof/>
            <w:webHidden/>
          </w:rPr>
          <w:t>8</w:t>
        </w:r>
        <w:r>
          <w:rPr>
            <w:noProof/>
            <w:webHidden/>
          </w:rPr>
          <w:fldChar w:fldCharType="end"/>
        </w:r>
      </w:hyperlink>
    </w:p>
    <w:p w14:paraId="11917BC8" w14:textId="0D424E59"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3" w:history="1">
        <w:r w:rsidRPr="00895A2F">
          <w:rPr>
            <w:rStyle w:val="Hyperlink"/>
            <w:noProof/>
          </w:rPr>
          <w:t>2.2 Datasets and Labels</w:t>
        </w:r>
        <w:r>
          <w:rPr>
            <w:noProof/>
            <w:webHidden/>
          </w:rPr>
          <w:tab/>
        </w:r>
        <w:r>
          <w:rPr>
            <w:noProof/>
            <w:webHidden/>
          </w:rPr>
          <w:fldChar w:fldCharType="begin"/>
        </w:r>
        <w:r>
          <w:rPr>
            <w:noProof/>
            <w:webHidden/>
          </w:rPr>
          <w:instrText xml:space="preserve"> PAGEREF _Toc241689943 \h </w:instrText>
        </w:r>
        <w:r>
          <w:rPr>
            <w:noProof/>
            <w:webHidden/>
          </w:rPr>
        </w:r>
        <w:r>
          <w:rPr>
            <w:noProof/>
            <w:webHidden/>
          </w:rPr>
          <w:fldChar w:fldCharType="separate"/>
        </w:r>
        <w:r>
          <w:rPr>
            <w:noProof/>
            <w:webHidden/>
          </w:rPr>
          <w:t>8</w:t>
        </w:r>
        <w:r>
          <w:rPr>
            <w:noProof/>
            <w:webHidden/>
          </w:rPr>
          <w:fldChar w:fldCharType="end"/>
        </w:r>
      </w:hyperlink>
    </w:p>
    <w:p w14:paraId="15465571" w14:textId="5F433DE1"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4" w:history="1">
        <w:r w:rsidRPr="00895A2F">
          <w:rPr>
            <w:rStyle w:val="Hyperlink"/>
            <w:noProof/>
          </w:rPr>
          <w:t>2.3 Lightweight Vision and Temporal Models</w:t>
        </w:r>
        <w:r>
          <w:rPr>
            <w:noProof/>
            <w:webHidden/>
          </w:rPr>
          <w:tab/>
        </w:r>
        <w:r>
          <w:rPr>
            <w:noProof/>
            <w:webHidden/>
          </w:rPr>
          <w:fldChar w:fldCharType="begin"/>
        </w:r>
        <w:r>
          <w:rPr>
            <w:noProof/>
            <w:webHidden/>
          </w:rPr>
          <w:instrText xml:space="preserve"> PAGEREF _Toc241689944 \h </w:instrText>
        </w:r>
        <w:r>
          <w:rPr>
            <w:noProof/>
            <w:webHidden/>
          </w:rPr>
        </w:r>
        <w:r>
          <w:rPr>
            <w:noProof/>
            <w:webHidden/>
          </w:rPr>
          <w:fldChar w:fldCharType="separate"/>
        </w:r>
        <w:r>
          <w:rPr>
            <w:noProof/>
            <w:webHidden/>
          </w:rPr>
          <w:t>8</w:t>
        </w:r>
        <w:r>
          <w:rPr>
            <w:noProof/>
            <w:webHidden/>
          </w:rPr>
          <w:fldChar w:fldCharType="end"/>
        </w:r>
      </w:hyperlink>
    </w:p>
    <w:p w14:paraId="464882DA" w14:textId="593C1C5B"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5" w:history="1">
        <w:r w:rsidRPr="00895A2F">
          <w:rPr>
            <w:rStyle w:val="Hyperlink"/>
            <w:noProof/>
          </w:rPr>
          <w:t>2.4 Evaluation Principles</w:t>
        </w:r>
        <w:r>
          <w:rPr>
            <w:noProof/>
            <w:webHidden/>
          </w:rPr>
          <w:tab/>
        </w:r>
        <w:r>
          <w:rPr>
            <w:noProof/>
            <w:webHidden/>
          </w:rPr>
          <w:fldChar w:fldCharType="begin"/>
        </w:r>
        <w:r>
          <w:rPr>
            <w:noProof/>
            <w:webHidden/>
          </w:rPr>
          <w:instrText xml:space="preserve"> PAGEREF _Toc241689945 \h </w:instrText>
        </w:r>
        <w:r>
          <w:rPr>
            <w:noProof/>
            <w:webHidden/>
          </w:rPr>
        </w:r>
        <w:r>
          <w:rPr>
            <w:noProof/>
            <w:webHidden/>
          </w:rPr>
          <w:fldChar w:fldCharType="separate"/>
        </w:r>
        <w:r>
          <w:rPr>
            <w:noProof/>
            <w:webHidden/>
          </w:rPr>
          <w:t>8</w:t>
        </w:r>
        <w:r>
          <w:rPr>
            <w:noProof/>
            <w:webHidden/>
          </w:rPr>
          <w:fldChar w:fldCharType="end"/>
        </w:r>
      </w:hyperlink>
    </w:p>
    <w:p w14:paraId="66D0C4E0" w14:textId="39D4918B"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6" w:history="1">
        <w:r w:rsidRPr="00895A2F">
          <w:rPr>
            <w:rStyle w:val="Hyperlink"/>
            <w:noProof/>
          </w:rPr>
          <w:t>PROJECT METHODOLOGY</w:t>
        </w:r>
        <w:r>
          <w:rPr>
            <w:noProof/>
            <w:webHidden/>
          </w:rPr>
          <w:tab/>
        </w:r>
        <w:r>
          <w:rPr>
            <w:noProof/>
            <w:webHidden/>
          </w:rPr>
          <w:fldChar w:fldCharType="begin"/>
        </w:r>
        <w:r>
          <w:rPr>
            <w:noProof/>
            <w:webHidden/>
          </w:rPr>
          <w:instrText xml:space="preserve"> PAGEREF _Toc241689946 \h </w:instrText>
        </w:r>
        <w:r>
          <w:rPr>
            <w:noProof/>
            <w:webHidden/>
          </w:rPr>
        </w:r>
        <w:r>
          <w:rPr>
            <w:noProof/>
            <w:webHidden/>
          </w:rPr>
          <w:fldChar w:fldCharType="separate"/>
        </w:r>
        <w:r>
          <w:rPr>
            <w:noProof/>
            <w:webHidden/>
          </w:rPr>
          <w:t>9</w:t>
        </w:r>
        <w:r>
          <w:rPr>
            <w:noProof/>
            <w:webHidden/>
          </w:rPr>
          <w:fldChar w:fldCharType="end"/>
        </w:r>
      </w:hyperlink>
    </w:p>
    <w:p w14:paraId="721DC3DA" w14:textId="7A39D9A3"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7" w:history="1">
        <w:r w:rsidRPr="00895A2F">
          <w:rPr>
            <w:rStyle w:val="Hyperlink"/>
            <w:noProof/>
          </w:rPr>
          <w:t>3.1 System Architecture</w:t>
        </w:r>
        <w:r>
          <w:rPr>
            <w:noProof/>
            <w:webHidden/>
          </w:rPr>
          <w:tab/>
        </w:r>
        <w:r>
          <w:rPr>
            <w:noProof/>
            <w:webHidden/>
          </w:rPr>
          <w:fldChar w:fldCharType="begin"/>
        </w:r>
        <w:r>
          <w:rPr>
            <w:noProof/>
            <w:webHidden/>
          </w:rPr>
          <w:instrText xml:space="preserve"> PAGEREF _Toc241689947 \h </w:instrText>
        </w:r>
        <w:r>
          <w:rPr>
            <w:noProof/>
            <w:webHidden/>
          </w:rPr>
        </w:r>
        <w:r>
          <w:rPr>
            <w:noProof/>
            <w:webHidden/>
          </w:rPr>
          <w:fldChar w:fldCharType="separate"/>
        </w:r>
        <w:r>
          <w:rPr>
            <w:noProof/>
            <w:webHidden/>
          </w:rPr>
          <w:t>9</w:t>
        </w:r>
        <w:r>
          <w:rPr>
            <w:noProof/>
            <w:webHidden/>
          </w:rPr>
          <w:fldChar w:fldCharType="end"/>
        </w:r>
      </w:hyperlink>
    </w:p>
    <w:p w14:paraId="7AEF7369" w14:textId="19B7924B"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8" w:history="1">
        <w:r w:rsidRPr="00895A2F">
          <w:rPr>
            <w:rStyle w:val="Hyperlink"/>
            <w:noProof/>
          </w:rPr>
          <w:t>3.2 FL3D Preparation and Training</w:t>
        </w:r>
        <w:r>
          <w:rPr>
            <w:noProof/>
            <w:webHidden/>
          </w:rPr>
          <w:tab/>
        </w:r>
        <w:r>
          <w:rPr>
            <w:noProof/>
            <w:webHidden/>
          </w:rPr>
          <w:fldChar w:fldCharType="begin"/>
        </w:r>
        <w:r>
          <w:rPr>
            <w:noProof/>
            <w:webHidden/>
          </w:rPr>
          <w:instrText xml:space="preserve"> PAGEREF _Toc241689948 \h </w:instrText>
        </w:r>
        <w:r>
          <w:rPr>
            <w:noProof/>
            <w:webHidden/>
          </w:rPr>
        </w:r>
        <w:r>
          <w:rPr>
            <w:noProof/>
            <w:webHidden/>
          </w:rPr>
          <w:fldChar w:fldCharType="separate"/>
        </w:r>
        <w:r>
          <w:rPr>
            <w:noProof/>
            <w:webHidden/>
          </w:rPr>
          <w:t>9</w:t>
        </w:r>
        <w:r>
          <w:rPr>
            <w:noProof/>
            <w:webHidden/>
          </w:rPr>
          <w:fldChar w:fldCharType="end"/>
        </w:r>
      </w:hyperlink>
    </w:p>
    <w:p w14:paraId="4F2B6EAB" w14:textId="27C22D3B"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49" w:history="1">
        <w:r w:rsidRPr="00895A2F">
          <w:rPr>
            <w:rStyle w:val="Hyperlink"/>
            <w:noProof/>
          </w:rPr>
          <w:t>3.3 UTA-RLDD Feature and Temporal Pipeline</w:t>
        </w:r>
        <w:r>
          <w:rPr>
            <w:noProof/>
            <w:webHidden/>
          </w:rPr>
          <w:tab/>
        </w:r>
        <w:r>
          <w:rPr>
            <w:noProof/>
            <w:webHidden/>
          </w:rPr>
          <w:fldChar w:fldCharType="begin"/>
        </w:r>
        <w:r>
          <w:rPr>
            <w:noProof/>
            <w:webHidden/>
          </w:rPr>
          <w:instrText xml:space="preserve"> PAGEREF _Toc241689949 \h </w:instrText>
        </w:r>
        <w:r>
          <w:rPr>
            <w:noProof/>
            <w:webHidden/>
          </w:rPr>
        </w:r>
        <w:r>
          <w:rPr>
            <w:noProof/>
            <w:webHidden/>
          </w:rPr>
          <w:fldChar w:fldCharType="separate"/>
        </w:r>
        <w:r>
          <w:rPr>
            <w:noProof/>
            <w:webHidden/>
          </w:rPr>
          <w:t>9</w:t>
        </w:r>
        <w:r>
          <w:rPr>
            <w:noProof/>
            <w:webHidden/>
          </w:rPr>
          <w:fldChar w:fldCharType="end"/>
        </w:r>
      </w:hyperlink>
    </w:p>
    <w:p w14:paraId="504162C6" w14:textId="4FDE91BF"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0" w:history="1">
        <w:r w:rsidRPr="00895A2F">
          <w:rPr>
            <w:rStyle w:val="Hyperlink"/>
            <w:noProof/>
          </w:rPr>
          <w:t>3.4 Webcam Warning Policy</w:t>
        </w:r>
        <w:r>
          <w:rPr>
            <w:noProof/>
            <w:webHidden/>
          </w:rPr>
          <w:tab/>
        </w:r>
        <w:r>
          <w:rPr>
            <w:noProof/>
            <w:webHidden/>
          </w:rPr>
          <w:fldChar w:fldCharType="begin"/>
        </w:r>
        <w:r>
          <w:rPr>
            <w:noProof/>
            <w:webHidden/>
          </w:rPr>
          <w:instrText xml:space="preserve"> PAGEREF _Toc241689950 \h </w:instrText>
        </w:r>
        <w:r>
          <w:rPr>
            <w:noProof/>
            <w:webHidden/>
          </w:rPr>
        </w:r>
        <w:r>
          <w:rPr>
            <w:noProof/>
            <w:webHidden/>
          </w:rPr>
          <w:fldChar w:fldCharType="separate"/>
        </w:r>
        <w:r>
          <w:rPr>
            <w:noProof/>
            <w:webHidden/>
          </w:rPr>
          <w:t>10</w:t>
        </w:r>
        <w:r>
          <w:rPr>
            <w:noProof/>
            <w:webHidden/>
          </w:rPr>
          <w:fldChar w:fldCharType="end"/>
        </w:r>
      </w:hyperlink>
    </w:p>
    <w:p w14:paraId="777718CC" w14:textId="59EE8DF4"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1" w:history="1">
        <w:r w:rsidRPr="00895A2F">
          <w:rPr>
            <w:rStyle w:val="Hyperlink"/>
            <w:noProof/>
          </w:rPr>
          <w:t>3.5 Ethics and Data Handling</w:t>
        </w:r>
        <w:r>
          <w:rPr>
            <w:noProof/>
            <w:webHidden/>
          </w:rPr>
          <w:tab/>
        </w:r>
        <w:r>
          <w:rPr>
            <w:noProof/>
            <w:webHidden/>
          </w:rPr>
          <w:fldChar w:fldCharType="begin"/>
        </w:r>
        <w:r>
          <w:rPr>
            <w:noProof/>
            <w:webHidden/>
          </w:rPr>
          <w:instrText xml:space="preserve"> PAGEREF _Toc241689951 \h </w:instrText>
        </w:r>
        <w:r>
          <w:rPr>
            <w:noProof/>
            <w:webHidden/>
          </w:rPr>
        </w:r>
        <w:r>
          <w:rPr>
            <w:noProof/>
            <w:webHidden/>
          </w:rPr>
          <w:fldChar w:fldCharType="separate"/>
        </w:r>
        <w:r>
          <w:rPr>
            <w:noProof/>
            <w:webHidden/>
          </w:rPr>
          <w:t>10</w:t>
        </w:r>
        <w:r>
          <w:rPr>
            <w:noProof/>
            <w:webHidden/>
          </w:rPr>
          <w:fldChar w:fldCharType="end"/>
        </w:r>
      </w:hyperlink>
    </w:p>
    <w:p w14:paraId="2EFF4644" w14:textId="3FBB9147"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2" w:history="1">
        <w:r w:rsidRPr="00895A2F">
          <w:rPr>
            <w:rStyle w:val="Hyperlink"/>
            <w:noProof/>
          </w:rPr>
          <w:t>RESULTS AND DISCUSSION</w:t>
        </w:r>
        <w:r>
          <w:rPr>
            <w:noProof/>
            <w:webHidden/>
          </w:rPr>
          <w:tab/>
        </w:r>
        <w:r>
          <w:rPr>
            <w:noProof/>
            <w:webHidden/>
          </w:rPr>
          <w:fldChar w:fldCharType="begin"/>
        </w:r>
        <w:r>
          <w:rPr>
            <w:noProof/>
            <w:webHidden/>
          </w:rPr>
          <w:instrText xml:space="preserve"> PAGEREF _Toc241689952 \h </w:instrText>
        </w:r>
        <w:r>
          <w:rPr>
            <w:noProof/>
            <w:webHidden/>
          </w:rPr>
        </w:r>
        <w:r>
          <w:rPr>
            <w:noProof/>
            <w:webHidden/>
          </w:rPr>
          <w:fldChar w:fldCharType="separate"/>
        </w:r>
        <w:r>
          <w:rPr>
            <w:noProof/>
            <w:webHidden/>
          </w:rPr>
          <w:t>11</w:t>
        </w:r>
        <w:r>
          <w:rPr>
            <w:noProof/>
            <w:webHidden/>
          </w:rPr>
          <w:fldChar w:fldCharType="end"/>
        </w:r>
      </w:hyperlink>
    </w:p>
    <w:p w14:paraId="123777CC" w14:textId="22343E89"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3" w:history="1">
        <w:r w:rsidRPr="00895A2F">
          <w:rPr>
            <w:rStyle w:val="Hyperlink"/>
            <w:noProof/>
          </w:rPr>
          <w:t>4.1 FL3D Held-Out-Video Test</w:t>
        </w:r>
        <w:r>
          <w:rPr>
            <w:noProof/>
            <w:webHidden/>
          </w:rPr>
          <w:tab/>
        </w:r>
        <w:r>
          <w:rPr>
            <w:noProof/>
            <w:webHidden/>
          </w:rPr>
          <w:fldChar w:fldCharType="begin"/>
        </w:r>
        <w:r>
          <w:rPr>
            <w:noProof/>
            <w:webHidden/>
          </w:rPr>
          <w:instrText xml:space="preserve"> PAGEREF _Toc241689953 \h </w:instrText>
        </w:r>
        <w:r>
          <w:rPr>
            <w:noProof/>
            <w:webHidden/>
          </w:rPr>
        </w:r>
        <w:r>
          <w:rPr>
            <w:noProof/>
            <w:webHidden/>
          </w:rPr>
          <w:fldChar w:fldCharType="separate"/>
        </w:r>
        <w:r>
          <w:rPr>
            <w:noProof/>
            <w:webHidden/>
          </w:rPr>
          <w:t>11</w:t>
        </w:r>
        <w:r>
          <w:rPr>
            <w:noProof/>
            <w:webHidden/>
          </w:rPr>
          <w:fldChar w:fldCharType="end"/>
        </w:r>
      </w:hyperlink>
    </w:p>
    <w:p w14:paraId="74FB7F75" w14:textId="1589EA7B"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4" w:history="1">
        <w:r w:rsidRPr="00895A2F">
          <w:rPr>
            <w:rStyle w:val="Hyperlink"/>
            <w:noProof/>
          </w:rPr>
          <w:t>4.2 UTA-RLDD Five-Fold Participant-Held-Out Test</w:t>
        </w:r>
        <w:r>
          <w:rPr>
            <w:noProof/>
            <w:webHidden/>
          </w:rPr>
          <w:tab/>
        </w:r>
        <w:r>
          <w:rPr>
            <w:noProof/>
            <w:webHidden/>
          </w:rPr>
          <w:fldChar w:fldCharType="begin"/>
        </w:r>
        <w:r>
          <w:rPr>
            <w:noProof/>
            <w:webHidden/>
          </w:rPr>
          <w:instrText xml:space="preserve"> PAGEREF _Toc241689954 \h </w:instrText>
        </w:r>
        <w:r>
          <w:rPr>
            <w:noProof/>
            <w:webHidden/>
          </w:rPr>
        </w:r>
        <w:r>
          <w:rPr>
            <w:noProof/>
            <w:webHidden/>
          </w:rPr>
          <w:fldChar w:fldCharType="separate"/>
        </w:r>
        <w:r>
          <w:rPr>
            <w:noProof/>
            <w:webHidden/>
          </w:rPr>
          <w:t>12</w:t>
        </w:r>
        <w:r>
          <w:rPr>
            <w:noProof/>
            <w:webHidden/>
          </w:rPr>
          <w:fldChar w:fldCharType="end"/>
        </w:r>
      </w:hyperlink>
    </w:p>
    <w:p w14:paraId="6F55AE1A" w14:textId="68394AE1"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5" w:history="1">
        <w:r w:rsidRPr="00895A2F">
          <w:rPr>
            <w:rStyle w:val="Hyperlink"/>
            <w:noProof/>
          </w:rPr>
          <w:t>4.3 Interpretation</w:t>
        </w:r>
        <w:r>
          <w:rPr>
            <w:noProof/>
            <w:webHidden/>
          </w:rPr>
          <w:tab/>
        </w:r>
        <w:r>
          <w:rPr>
            <w:noProof/>
            <w:webHidden/>
          </w:rPr>
          <w:fldChar w:fldCharType="begin"/>
        </w:r>
        <w:r>
          <w:rPr>
            <w:noProof/>
            <w:webHidden/>
          </w:rPr>
          <w:instrText xml:space="preserve"> PAGEREF _Toc241689955 \h </w:instrText>
        </w:r>
        <w:r>
          <w:rPr>
            <w:noProof/>
            <w:webHidden/>
          </w:rPr>
        </w:r>
        <w:r>
          <w:rPr>
            <w:noProof/>
            <w:webHidden/>
          </w:rPr>
          <w:fldChar w:fldCharType="separate"/>
        </w:r>
        <w:r>
          <w:rPr>
            <w:noProof/>
            <w:webHidden/>
          </w:rPr>
          <w:t>12</w:t>
        </w:r>
        <w:r>
          <w:rPr>
            <w:noProof/>
            <w:webHidden/>
          </w:rPr>
          <w:fldChar w:fldCharType="end"/>
        </w:r>
      </w:hyperlink>
    </w:p>
    <w:p w14:paraId="45050C5D" w14:textId="3F0ABA14"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6" w:history="1">
        <w:r w:rsidRPr="00895A2F">
          <w:rPr>
            <w:rStyle w:val="Hyperlink"/>
            <w:noProof/>
          </w:rPr>
          <w:t>4.4 Performance Summary and Limitations</w:t>
        </w:r>
        <w:r>
          <w:rPr>
            <w:noProof/>
            <w:webHidden/>
          </w:rPr>
          <w:tab/>
        </w:r>
        <w:r>
          <w:rPr>
            <w:noProof/>
            <w:webHidden/>
          </w:rPr>
          <w:fldChar w:fldCharType="begin"/>
        </w:r>
        <w:r>
          <w:rPr>
            <w:noProof/>
            <w:webHidden/>
          </w:rPr>
          <w:instrText xml:space="preserve"> PAGEREF _Toc241689956 \h </w:instrText>
        </w:r>
        <w:r>
          <w:rPr>
            <w:noProof/>
            <w:webHidden/>
          </w:rPr>
        </w:r>
        <w:r>
          <w:rPr>
            <w:noProof/>
            <w:webHidden/>
          </w:rPr>
          <w:fldChar w:fldCharType="separate"/>
        </w:r>
        <w:r>
          <w:rPr>
            <w:noProof/>
            <w:webHidden/>
          </w:rPr>
          <w:t>12</w:t>
        </w:r>
        <w:r>
          <w:rPr>
            <w:noProof/>
            <w:webHidden/>
          </w:rPr>
          <w:fldChar w:fldCharType="end"/>
        </w:r>
      </w:hyperlink>
    </w:p>
    <w:p w14:paraId="6DB81B6E" w14:textId="7B9B72E8"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7" w:history="1">
        <w:r w:rsidRPr="00895A2F">
          <w:rPr>
            <w:rStyle w:val="Hyperlink"/>
            <w:noProof/>
          </w:rPr>
          <w:t>CONCLUSION</w:t>
        </w:r>
        <w:r>
          <w:rPr>
            <w:noProof/>
            <w:webHidden/>
          </w:rPr>
          <w:tab/>
        </w:r>
        <w:r>
          <w:rPr>
            <w:noProof/>
            <w:webHidden/>
          </w:rPr>
          <w:fldChar w:fldCharType="begin"/>
        </w:r>
        <w:r>
          <w:rPr>
            <w:noProof/>
            <w:webHidden/>
          </w:rPr>
          <w:instrText xml:space="preserve"> PAGEREF _Toc241689957 \h </w:instrText>
        </w:r>
        <w:r>
          <w:rPr>
            <w:noProof/>
            <w:webHidden/>
          </w:rPr>
        </w:r>
        <w:r>
          <w:rPr>
            <w:noProof/>
            <w:webHidden/>
          </w:rPr>
          <w:fldChar w:fldCharType="separate"/>
        </w:r>
        <w:r>
          <w:rPr>
            <w:noProof/>
            <w:webHidden/>
          </w:rPr>
          <w:t>13</w:t>
        </w:r>
        <w:r>
          <w:rPr>
            <w:noProof/>
            <w:webHidden/>
          </w:rPr>
          <w:fldChar w:fldCharType="end"/>
        </w:r>
      </w:hyperlink>
    </w:p>
    <w:p w14:paraId="4B014E63" w14:textId="71019A34"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8" w:history="1">
        <w:r w:rsidRPr="00895A2F">
          <w:rPr>
            <w:rStyle w:val="Hyperlink"/>
            <w:noProof/>
          </w:rPr>
          <w:t>FUTURE ENHANCEMENTS</w:t>
        </w:r>
        <w:r>
          <w:rPr>
            <w:noProof/>
            <w:webHidden/>
          </w:rPr>
          <w:tab/>
        </w:r>
        <w:r>
          <w:rPr>
            <w:noProof/>
            <w:webHidden/>
          </w:rPr>
          <w:fldChar w:fldCharType="begin"/>
        </w:r>
        <w:r>
          <w:rPr>
            <w:noProof/>
            <w:webHidden/>
          </w:rPr>
          <w:instrText xml:space="preserve"> PAGEREF _Toc241689958 \h </w:instrText>
        </w:r>
        <w:r>
          <w:rPr>
            <w:noProof/>
            <w:webHidden/>
          </w:rPr>
        </w:r>
        <w:r>
          <w:rPr>
            <w:noProof/>
            <w:webHidden/>
          </w:rPr>
          <w:fldChar w:fldCharType="separate"/>
        </w:r>
        <w:r>
          <w:rPr>
            <w:noProof/>
            <w:webHidden/>
          </w:rPr>
          <w:t>14</w:t>
        </w:r>
        <w:r>
          <w:rPr>
            <w:noProof/>
            <w:webHidden/>
          </w:rPr>
          <w:fldChar w:fldCharType="end"/>
        </w:r>
      </w:hyperlink>
    </w:p>
    <w:p w14:paraId="0C28F686" w14:textId="56D3B21E"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59" w:history="1">
        <w:r w:rsidRPr="00895A2F">
          <w:rPr>
            <w:rStyle w:val="Hyperlink"/>
            <w:noProof/>
          </w:rPr>
          <w:t>Broader participant evaluation</w:t>
        </w:r>
        <w:r>
          <w:rPr>
            <w:noProof/>
            <w:webHidden/>
          </w:rPr>
          <w:tab/>
        </w:r>
        <w:r>
          <w:rPr>
            <w:noProof/>
            <w:webHidden/>
          </w:rPr>
          <w:fldChar w:fldCharType="begin"/>
        </w:r>
        <w:r>
          <w:rPr>
            <w:noProof/>
            <w:webHidden/>
          </w:rPr>
          <w:instrText xml:space="preserve"> PAGEREF _Toc241689959 \h </w:instrText>
        </w:r>
        <w:r>
          <w:rPr>
            <w:noProof/>
            <w:webHidden/>
          </w:rPr>
        </w:r>
        <w:r>
          <w:rPr>
            <w:noProof/>
            <w:webHidden/>
          </w:rPr>
          <w:fldChar w:fldCharType="separate"/>
        </w:r>
        <w:r>
          <w:rPr>
            <w:noProof/>
            <w:webHidden/>
          </w:rPr>
          <w:t>14</w:t>
        </w:r>
        <w:r>
          <w:rPr>
            <w:noProof/>
            <w:webHidden/>
          </w:rPr>
          <w:fldChar w:fldCharType="end"/>
        </w:r>
      </w:hyperlink>
    </w:p>
    <w:p w14:paraId="1A861BE5" w14:textId="4920F315"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0" w:history="1">
        <w:r w:rsidRPr="00895A2F">
          <w:rPr>
            <w:rStyle w:val="Hyperlink"/>
            <w:noProof/>
          </w:rPr>
          <w:t>Event-based warning metrics</w:t>
        </w:r>
        <w:r>
          <w:rPr>
            <w:noProof/>
            <w:webHidden/>
          </w:rPr>
          <w:tab/>
        </w:r>
        <w:r>
          <w:rPr>
            <w:noProof/>
            <w:webHidden/>
          </w:rPr>
          <w:fldChar w:fldCharType="begin"/>
        </w:r>
        <w:r>
          <w:rPr>
            <w:noProof/>
            <w:webHidden/>
          </w:rPr>
          <w:instrText xml:space="preserve"> PAGEREF _Toc241689960 \h </w:instrText>
        </w:r>
        <w:r>
          <w:rPr>
            <w:noProof/>
            <w:webHidden/>
          </w:rPr>
        </w:r>
        <w:r>
          <w:rPr>
            <w:noProof/>
            <w:webHidden/>
          </w:rPr>
          <w:fldChar w:fldCharType="separate"/>
        </w:r>
        <w:r>
          <w:rPr>
            <w:noProof/>
            <w:webHidden/>
          </w:rPr>
          <w:t>14</w:t>
        </w:r>
        <w:r>
          <w:rPr>
            <w:noProof/>
            <w:webHidden/>
          </w:rPr>
          <w:fldChar w:fldCharType="end"/>
        </w:r>
      </w:hyperlink>
    </w:p>
    <w:p w14:paraId="25E8CFEC" w14:textId="590032EE"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1" w:history="1">
        <w:r w:rsidRPr="00895A2F">
          <w:rPr>
            <w:rStyle w:val="Hyperlink"/>
            <w:noProof/>
          </w:rPr>
          <w:t>Calibration and uncertainty</w:t>
        </w:r>
        <w:r>
          <w:rPr>
            <w:noProof/>
            <w:webHidden/>
          </w:rPr>
          <w:tab/>
        </w:r>
        <w:r>
          <w:rPr>
            <w:noProof/>
            <w:webHidden/>
          </w:rPr>
          <w:fldChar w:fldCharType="begin"/>
        </w:r>
        <w:r>
          <w:rPr>
            <w:noProof/>
            <w:webHidden/>
          </w:rPr>
          <w:instrText xml:space="preserve"> PAGEREF _Toc241689961 \h </w:instrText>
        </w:r>
        <w:r>
          <w:rPr>
            <w:noProof/>
            <w:webHidden/>
          </w:rPr>
        </w:r>
        <w:r>
          <w:rPr>
            <w:noProof/>
            <w:webHidden/>
          </w:rPr>
          <w:fldChar w:fldCharType="separate"/>
        </w:r>
        <w:r>
          <w:rPr>
            <w:noProof/>
            <w:webHidden/>
          </w:rPr>
          <w:t>14</w:t>
        </w:r>
        <w:r>
          <w:rPr>
            <w:noProof/>
            <w:webHidden/>
          </w:rPr>
          <w:fldChar w:fldCharType="end"/>
        </w:r>
      </w:hyperlink>
    </w:p>
    <w:p w14:paraId="6F7D5F42" w14:textId="071906D7"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2" w:history="1">
        <w:r w:rsidRPr="00895A2F">
          <w:rPr>
            <w:rStyle w:val="Hyperlink"/>
            <w:noProof/>
          </w:rPr>
          <w:t>Temporal consistency</w:t>
        </w:r>
        <w:r>
          <w:rPr>
            <w:noProof/>
            <w:webHidden/>
          </w:rPr>
          <w:tab/>
        </w:r>
        <w:r>
          <w:rPr>
            <w:noProof/>
            <w:webHidden/>
          </w:rPr>
          <w:fldChar w:fldCharType="begin"/>
        </w:r>
        <w:r>
          <w:rPr>
            <w:noProof/>
            <w:webHidden/>
          </w:rPr>
          <w:instrText xml:space="preserve"> PAGEREF _Toc241689962 \h </w:instrText>
        </w:r>
        <w:r>
          <w:rPr>
            <w:noProof/>
            <w:webHidden/>
          </w:rPr>
        </w:r>
        <w:r>
          <w:rPr>
            <w:noProof/>
            <w:webHidden/>
          </w:rPr>
          <w:fldChar w:fldCharType="separate"/>
        </w:r>
        <w:r>
          <w:rPr>
            <w:noProof/>
            <w:webHidden/>
          </w:rPr>
          <w:t>14</w:t>
        </w:r>
        <w:r>
          <w:rPr>
            <w:noProof/>
            <w:webHidden/>
          </w:rPr>
          <w:fldChar w:fldCharType="end"/>
        </w:r>
      </w:hyperlink>
    </w:p>
    <w:p w14:paraId="37BC4E9A" w14:textId="2DE85E18"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3" w:history="1">
        <w:r w:rsidRPr="00895A2F">
          <w:rPr>
            <w:rStyle w:val="Hyperlink"/>
            <w:noProof/>
          </w:rPr>
          <w:t>User-centered warning design</w:t>
        </w:r>
        <w:r>
          <w:rPr>
            <w:noProof/>
            <w:webHidden/>
          </w:rPr>
          <w:tab/>
        </w:r>
        <w:r>
          <w:rPr>
            <w:noProof/>
            <w:webHidden/>
          </w:rPr>
          <w:fldChar w:fldCharType="begin"/>
        </w:r>
        <w:r>
          <w:rPr>
            <w:noProof/>
            <w:webHidden/>
          </w:rPr>
          <w:instrText xml:space="preserve"> PAGEREF _Toc241689963 \h </w:instrText>
        </w:r>
        <w:r>
          <w:rPr>
            <w:noProof/>
            <w:webHidden/>
          </w:rPr>
        </w:r>
        <w:r>
          <w:rPr>
            <w:noProof/>
            <w:webHidden/>
          </w:rPr>
          <w:fldChar w:fldCharType="separate"/>
        </w:r>
        <w:r>
          <w:rPr>
            <w:noProof/>
            <w:webHidden/>
          </w:rPr>
          <w:t>14</w:t>
        </w:r>
        <w:r>
          <w:rPr>
            <w:noProof/>
            <w:webHidden/>
          </w:rPr>
          <w:fldChar w:fldCharType="end"/>
        </w:r>
      </w:hyperlink>
    </w:p>
    <w:p w14:paraId="4E204BE0" w14:textId="16EEB087"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4" w:history="1">
        <w:r w:rsidRPr="00895A2F">
          <w:rPr>
            <w:rStyle w:val="Hyperlink"/>
            <w:noProof/>
          </w:rPr>
          <w:t>Deployment engineering</w:t>
        </w:r>
        <w:r>
          <w:rPr>
            <w:noProof/>
            <w:webHidden/>
          </w:rPr>
          <w:tab/>
        </w:r>
        <w:r>
          <w:rPr>
            <w:noProof/>
            <w:webHidden/>
          </w:rPr>
          <w:fldChar w:fldCharType="begin"/>
        </w:r>
        <w:r>
          <w:rPr>
            <w:noProof/>
            <w:webHidden/>
          </w:rPr>
          <w:instrText xml:space="preserve"> PAGEREF _Toc241689964 \h </w:instrText>
        </w:r>
        <w:r>
          <w:rPr>
            <w:noProof/>
            <w:webHidden/>
          </w:rPr>
        </w:r>
        <w:r>
          <w:rPr>
            <w:noProof/>
            <w:webHidden/>
          </w:rPr>
          <w:fldChar w:fldCharType="separate"/>
        </w:r>
        <w:r>
          <w:rPr>
            <w:noProof/>
            <w:webHidden/>
          </w:rPr>
          <w:t>14</w:t>
        </w:r>
        <w:r>
          <w:rPr>
            <w:noProof/>
            <w:webHidden/>
          </w:rPr>
          <w:fldChar w:fldCharType="end"/>
        </w:r>
      </w:hyperlink>
    </w:p>
    <w:p w14:paraId="480BB9B9" w14:textId="6439152D" w:rsidR="00204825" w:rsidRDefault="00204825">
      <w:pPr>
        <w:pStyle w:val="TOC1"/>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5" w:history="1">
        <w:r w:rsidRPr="00895A2F">
          <w:rPr>
            <w:rStyle w:val="Hyperlink"/>
            <w:noProof/>
          </w:rPr>
          <w:t>IMPLEMENTATION AND SOURCE CODE OVERVIEW</w:t>
        </w:r>
        <w:r>
          <w:rPr>
            <w:noProof/>
            <w:webHidden/>
          </w:rPr>
          <w:tab/>
        </w:r>
        <w:r>
          <w:rPr>
            <w:noProof/>
            <w:webHidden/>
          </w:rPr>
          <w:fldChar w:fldCharType="begin"/>
        </w:r>
        <w:r>
          <w:rPr>
            <w:noProof/>
            <w:webHidden/>
          </w:rPr>
          <w:instrText xml:space="preserve"> PAGEREF _Toc241689965 \h </w:instrText>
        </w:r>
        <w:r>
          <w:rPr>
            <w:noProof/>
            <w:webHidden/>
          </w:rPr>
        </w:r>
        <w:r>
          <w:rPr>
            <w:noProof/>
            <w:webHidden/>
          </w:rPr>
          <w:fldChar w:fldCharType="separate"/>
        </w:r>
        <w:r>
          <w:rPr>
            <w:noProof/>
            <w:webHidden/>
          </w:rPr>
          <w:t>15</w:t>
        </w:r>
        <w:r>
          <w:rPr>
            <w:noProof/>
            <w:webHidden/>
          </w:rPr>
          <w:fldChar w:fldCharType="end"/>
        </w:r>
      </w:hyperlink>
    </w:p>
    <w:p w14:paraId="04E0D6E3" w14:textId="5A37368E"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6" w:history="1">
        <w:r w:rsidRPr="00895A2F">
          <w:rPr>
            <w:rStyle w:val="Hyperlink"/>
            <w:noProof/>
          </w:rPr>
          <w:t>7.1 Warning Policy Excerpt</w:t>
        </w:r>
        <w:r>
          <w:rPr>
            <w:noProof/>
            <w:webHidden/>
          </w:rPr>
          <w:tab/>
        </w:r>
        <w:r>
          <w:rPr>
            <w:noProof/>
            <w:webHidden/>
          </w:rPr>
          <w:fldChar w:fldCharType="begin"/>
        </w:r>
        <w:r>
          <w:rPr>
            <w:noProof/>
            <w:webHidden/>
          </w:rPr>
          <w:instrText xml:space="preserve"> PAGEREF _Toc241689966 \h </w:instrText>
        </w:r>
        <w:r>
          <w:rPr>
            <w:noProof/>
            <w:webHidden/>
          </w:rPr>
        </w:r>
        <w:r>
          <w:rPr>
            <w:noProof/>
            <w:webHidden/>
          </w:rPr>
          <w:fldChar w:fldCharType="separate"/>
        </w:r>
        <w:r>
          <w:rPr>
            <w:noProof/>
            <w:webHidden/>
          </w:rPr>
          <w:t>15</w:t>
        </w:r>
        <w:r>
          <w:rPr>
            <w:noProof/>
            <w:webHidden/>
          </w:rPr>
          <w:fldChar w:fldCharType="end"/>
        </w:r>
      </w:hyperlink>
    </w:p>
    <w:p w14:paraId="40A06C6D" w14:textId="6DAB5BB6" w:rsidR="00204825" w:rsidRDefault="00204825">
      <w:pPr>
        <w:pStyle w:val="TOC2"/>
        <w:tabs>
          <w:tab w:val="right" w:leader="dot" w:pos="9105"/>
        </w:tabs>
        <w:rPr>
          <w:rFonts w:asciiTheme="minorHAnsi" w:eastAsiaTheme="minorEastAsia" w:hAnsiTheme="minorHAnsi"/>
          <w:noProof/>
          <w:color w:val="auto"/>
          <w:kern w:val="2"/>
          <w:szCs w:val="24"/>
          <w:lang w:val="en-IN" w:eastAsia="en-IN"/>
          <w14:ligatures w14:val="standardContextual"/>
        </w:rPr>
      </w:pPr>
      <w:hyperlink w:anchor="_Toc241689967" w:history="1">
        <w:r w:rsidRPr="00895A2F">
          <w:rPr>
            <w:rStyle w:val="Hyperlink"/>
            <w:noProof/>
          </w:rPr>
          <w:t>7.2 Reproduction Notes</w:t>
        </w:r>
        <w:r>
          <w:rPr>
            <w:noProof/>
            <w:webHidden/>
          </w:rPr>
          <w:tab/>
        </w:r>
        <w:r>
          <w:rPr>
            <w:noProof/>
            <w:webHidden/>
          </w:rPr>
          <w:fldChar w:fldCharType="begin"/>
        </w:r>
        <w:r>
          <w:rPr>
            <w:noProof/>
            <w:webHidden/>
          </w:rPr>
          <w:instrText xml:space="preserve"> PAGEREF _Toc241689967 \h </w:instrText>
        </w:r>
        <w:r>
          <w:rPr>
            <w:noProof/>
            <w:webHidden/>
          </w:rPr>
        </w:r>
        <w:r>
          <w:rPr>
            <w:noProof/>
            <w:webHidden/>
          </w:rPr>
          <w:fldChar w:fldCharType="separate"/>
        </w:r>
        <w:r>
          <w:rPr>
            <w:noProof/>
            <w:webHidden/>
          </w:rPr>
          <w:t>15</w:t>
        </w:r>
        <w:r>
          <w:rPr>
            <w:noProof/>
            <w:webHidden/>
          </w:rPr>
          <w:fldChar w:fldCharType="end"/>
        </w:r>
      </w:hyperlink>
    </w:p>
    <w:p w14:paraId="5923D997" w14:textId="656C60A5" w:rsidR="00E03724" w:rsidRDefault="00A7548D">
      <w:pPr>
        <w:ind w:firstLine="0"/>
      </w:pPr>
      <w:r>
        <w:fldChar w:fldCharType="end"/>
      </w:r>
    </w:p>
    <w:p w14:paraId="4F5F5829" w14:textId="77777777" w:rsidR="00E03724" w:rsidRDefault="00E03724">
      <w:pPr>
        <w:sectPr w:rsidR="00E03724">
          <w:pgSz w:w="12240" w:h="15840"/>
          <w:pgMar w:top="1411" w:right="1138" w:bottom="1411" w:left="1987" w:header="648" w:footer="648" w:gutter="0"/>
          <w:cols w:space="720"/>
          <w:docGrid w:linePitch="360"/>
        </w:sectPr>
      </w:pPr>
    </w:p>
    <w:p w14:paraId="17C602BA" w14:textId="77777777" w:rsidR="00E03724" w:rsidRDefault="00A7548D">
      <w:pPr>
        <w:ind w:firstLine="0"/>
        <w:jc w:val="center"/>
      </w:pPr>
      <w:r>
        <w:rPr>
          <w:b/>
          <w:sz w:val="28"/>
        </w:rPr>
        <w:t>CHAPTER 1</w:t>
      </w:r>
    </w:p>
    <w:p w14:paraId="22634747" w14:textId="77777777" w:rsidR="00E03724" w:rsidRDefault="00A7548D">
      <w:pPr>
        <w:pStyle w:val="Heading1"/>
        <w:ind w:firstLine="0"/>
      </w:pPr>
      <w:bookmarkStart w:id="0" w:name="_Toc241689936"/>
      <w:r>
        <w:rPr>
          <w:rFonts w:ascii="Times New Roman" w:hAnsi="Times New Roman"/>
          <w:sz w:val="32"/>
        </w:rPr>
        <w:t>INTRODUCTION</w:t>
      </w:r>
      <w:bookmarkEnd w:id="0"/>
    </w:p>
    <w:p w14:paraId="55B240FD" w14:textId="77777777" w:rsidR="00E03724" w:rsidRDefault="00A7548D">
      <w:pPr>
        <w:pStyle w:val="Heading2"/>
      </w:pPr>
      <w:bookmarkStart w:id="1" w:name="_Toc241689937"/>
      <w:r>
        <w:t>1.1 Background</w:t>
      </w:r>
      <w:bookmarkEnd w:id="1"/>
    </w:p>
    <w:p w14:paraId="32740DB7" w14:textId="77777777" w:rsidR="00E03724" w:rsidRDefault="00A7548D">
      <w:r>
        <w:t>Driver fatigue and drowsiness can reduce attention and response quality. Camera-based monitoring offers a way to observe visible cues such as prolonged eye closure and yawning without requiring a wearable sensor. A camera system can combine image classification with facial measurements and temporal rules, but appearance varies with lighting, camera position, face occlusion, and individual behavior. A warning system therefore needs explicit evaluation of false alarms and missed events, not accuracy alone [1,</w:t>
      </w:r>
      <w:r>
        <w:t xml:space="preserve"> 3].</w:t>
      </w:r>
    </w:p>
    <w:p w14:paraId="293EFD39" w14:textId="77777777" w:rsidR="00E03724" w:rsidRDefault="00A7548D">
      <w:pPr>
        <w:pStyle w:val="Heading2"/>
      </w:pPr>
      <w:bookmarkStart w:id="2" w:name="_Toc241689938"/>
      <w:r>
        <w:t>1.2 Problem Statement</w:t>
      </w:r>
      <w:bookmarkEnd w:id="2"/>
    </w:p>
    <w:p w14:paraId="70854214" w14:textId="77777777" w:rsidR="00E03724" w:rsidRDefault="00A7548D">
      <w:r>
        <w:t>The project addresses a narrow prototype problem: classify face-cropped images into alert, microsleep, and yawning categories, then demonstrate state-dependent warnings through a webcam interface. The classifier can confuse closed-eye frames with alert frames. A frame prediction by itself is noisy, and a single high score cannot establish that an alert is correct. The system uses temporal smoothing and simple facial-cue agreement to avoid triggering an urgent warning from one unsupported frame.</w:t>
      </w:r>
    </w:p>
    <w:p w14:paraId="4344F951" w14:textId="77777777" w:rsidR="00E03724" w:rsidRDefault="00A7548D">
      <w:pPr>
        <w:pStyle w:val="Heading2"/>
      </w:pPr>
      <w:bookmarkStart w:id="3" w:name="_Toc241689939"/>
      <w:r>
        <w:t>1.3 Objectives</w:t>
      </w:r>
      <w:bookmarkEnd w:id="3"/>
    </w:p>
    <w:p w14:paraId="481D8299" w14:textId="77777777" w:rsidR="00E03724" w:rsidRDefault="00A7548D">
      <w:pPr>
        <w:pStyle w:val="ListBullet"/>
        <w:spacing w:line="276" w:lineRule="auto"/>
        <w:ind w:left="504" w:firstLine="0"/>
      </w:pPr>
      <w:r>
        <w:t>Train and evaluate a compact three-class image classifier using video-grouped splits.</w:t>
      </w:r>
    </w:p>
    <w:p w14:paraId="2F28102F" w14:textId="77777777" w:rsidR="00E03724" w:rsidRDefault="00A7548D">
      <w:pPr>
        <w:pStyle w:val="ListBullet"/>
        <w:spacing w:line="276" w:lineRule="auto"/>
        <w:ind w:left="504" w:firstLine="0"/>
      </w:pPr>
      <w:r>
        <w:t>Implement a webcam pipeline that combines model outputs with eye and mouth measurements.</w:t>
      </w:r>
    </w:p>
    <w:p w14:paraId="2F01A46E" w14:textId="77777777" w:rsidR="00E03724" w:rsidRDefault="00A7548D">
      <w:pPr>
        <w:pStyle w:val="ListBullet"/>
        <w:spacing w:line="276" w:lineRule="auto"/>
        <w:ind w:left="504" w:firstLine="0"/>
      </w:pPr>
      <w:r>
        <w:t>Use distinct sound patterns for confirmed microsleep evidence, yawning, and uncertain states.</w:t>
      </w:r>
    </w:p>
    <w:p w14:paraId="6D0DE321" w14:textId="77777777" w:rsidR="00E03724" w:rsidRDefault="00A7548D">
      <w:pPr>
        <w:pStyle w:val="ListBullet"/>
        <w:spacing w:line="276" w:lineRule="auto"/>
        <w:ind w:left="504" w:firstLine="0"/>
      </w:pPr>
      <w:r>
        <w:t>Evaluate generalization on UTA-RLDD with participant-held-out folds while keeping its video-level labels separate from FL3D frame labels.</w:t>
      </w:r>
    </w:p>
    <w:p w14:paraId="48CF5AA7" w14:textId="77777777" w:rsidR="00E03724" w:rsidRDefault="00A7548D">
      <w:pPr>
        <w:pStyle w:val="ListBullet"/>
        <w:spacing w:line="276" w:lineRule="auto"/>
        <w:ind w:left="504" w:firstLine="0"/>
      </w:pPr>
      <w:r>
        <w:t>Document limitations, data licensing, and the prototype status clearly.</w:t>
      </w:r>
    </w:p>
    <w:p w14:paraId="55D5A7A3" w14:textId="77777777" w:rsidR="00E03724" w:rsidRDefault="00A7548D">
      <w:pPr>
        <w:pStyle w:val="Heading2"/>
      </w:pPr>
      <w:bookmarkStart w:id="4" w:name="_Toc241689940"/>
      <w:r>
        <w:t>1.4 Scope and Limitations</w:t>
      </w:r>
      <w:bookmarkEnd w:id="4"/>
    </w:p>
    <w:p w14:paraId="008CF26F" w14:textId="77777777" w:rsidR="00E03724" w:rsidRDefault="00A7548D">
      <w:r>
        <w:t>The system estimates visible states from face imagery. It does not assess medical conditions, vehicle motion, or road context. FL3D was collected in night-time conditions and provides frame-level event labels but does not verify participant-disjoint separation in this project split. UTA-RLDD provides participant folds but only predominant labels per video. Both studies are offline dataset evaluations; neither establishes real-world safety, calibrated confidence, or performance for all drivers and environmen</w:t>
      </w:r>
      <w:r>
        <w:t>ts.</w:t>
      </w:r>
    </w:p>
    <w:p w14:paraId="3A3D341D" w14:textId="77777777" w:rsidR="00E03724" w:rsidRDefault="00A7548D">
      <w:r>
        <w:br w:type="page"/>
      </w:r>
    </w:p>
    <w:p w14:paraId="59050152" w14:textId="77777777" w:rsidR="00E03724" w:rsidRDefault="00A7548D">
      <w:pPr>
        <w:ind w:firstLine="0"/>
        <w:jc w:val="center"/>
      </w:pPr>
      <w:r>
        <w:rPr>
          <w:b/>
          <w:sz w:val="28"/>
        </w:rPr>
        <w:t>CHAPTER 2</w:t>
      </w:r>
    </w:p>
    <w:p w14:paraId="3010825A" w14:textId="77777777" w:rsidR="00E03724" w:rsidRDefault="00A7548D">
      <w:pPr>
        <w:pStyle w:val="Heading1"/>
        <w:ind w:firstLine="0"/>
      </w:pPr>
      <w:bookmarkStart w:id="5" w:name="_Toc241689941"/>
      <w:r>
        <w:rPr>
          <w:rFonts w:ascii="Times New Roman" w:hAnsi="Times New Roman"/>
          <w:sz w:val="32"/>
        </w:rPr>
        <w:t>LITERATURE REVIEW</w:t>
      </w:r>
      <w:bookmarkEnd w:id="5"/>
    </w:p>
    <w:p w14:paraId="04658F31" w14:textId="77777777" w:rsidR="00E03724" w:rsidRDefault="00A7548D">
      <w:pPr>
        <w:pStyle w:val="Heading2"/>
      </w:pPr>
      <w:bookmarkStart w:id="6" w:name="_Toc241689942"/>
      <w:r>
        <w:t>2.1 Visual Driver Monitoring</w:t>
      </w:r>
      <w:bookmarkEnd w:id="6"/>
    </w:p>
    <w:p w14:paraId="4732EBC5" w14:textId="77777777" w:rsidR="00E03724" w:rsidRDefault="00A7548D">
      <w:r>
        <w:t>Earlier driver-monitoring research combined eye closure, facial behavior, and temporal evidence to estimate vigilance [3]. Landmark-based eye aspect ratio is a lightweight way to represent eye opening over time [4]. Mouth geometry can provide a visible yawning cue. These measurements are useful signals, but landmark quality depends on face visibility and camera conditions; they are not direct measurements of alertness or intent.</w:t>
      </w:r>
    </w:p>
    <w:p w14:paraId="078BBB69" w14:textId="77777777" w:rsidR="00E03724" w:rsidRDefault="00A7548D">
      <w:pPr>
        <w:pStyle w:val="Heading2"/>
      </w:pPr>
      <w:bookmarkStart w:id="7" w:name="_Toc241689943"/>
      <w:r>
        <w:t>2.2 Datasets and Labels</w:t>
      </w:r>
      <w:bookmarkEnd w:id="7"/>
    </w:p>
    <w:p w14:paraId="16A172A1" w14:textId="77777777" w:rsidR="00E03724" w:rsidRDefault="00A7548D">
      <w:r>
        <w:t>NITYMED is a night-time driver video dataset [2]. The FL3D release derived from this source provides frame crops and labels for alert, microsleep, and yawning. In the available annotation scheme, microsleep labels mark closed-eye frames during annotated microsleep sequences and yawning labels mark wide-open-mouth frames; blink frames are omitted. Such labels are local observable events rather than a continuous clinical vigilance score. UTA-RLDD offers participant-folded videos with alert, low-vigilance, and</w:t>
      </w:r>
      <w:r>
        <w:t xml:space="preserve"> drowsy predominant-state labels [1]. Its video-level labels differ in granularity from FL3D and must be evaluated separately.</w:t>
      </w:r>
    </w:p>
    <w:p w14:paraId="4AB748E7" w14:textId="77777777" w:rsidR="00E03724" w:rsidRDefault="00A7548D">
      <w:pPr>
        <w:pStyle w:val="Heading2"/>
      </w:pPr>
      <w:bookmarkStart w:id="8" w:name="_Toc241689944"/>
      <w:r>
        <w:t>2.3 Lightweight Vision and Temporal Models</w:t>
      </w:r>
      <w:bookmarkEnd w:id="8"/>
    </w:p>
    <w:p w14:paraId="7474AB85" w14:textId="77777777" w:rsidR="00E03724" w:rsidRDefault="00A7548D">
      <w:r>
        <w:t>MobileNet architectures were designed for efficient vision on resource-constrained devices [5, 7, 8]. SafeDrive fine-tunes ImageNet-pretrained MobileNetV3-Small for face-crop classification. For UTA-RLDD, the experiment uses a gated recurrent unit (GRU) over short sequences of facial geometry features. Recurrent models represent ordered observations, but model complexity cannot compensate for ambiguous video-level labels or distribution shifts.</w:t>
      </w:r>
    </w:p>
    <w:p w14:paraId="3AE4F2D8" w14:textId="77777777" w:rsidR="00E03724" w:rsidRDefault="00A7548D">
      <w:pPr>
        <w:pStyle w:val="Heading2"/>
      </w:pPr>
      <w:bookmarkStart w:id="9" w:name="_Toc241689945"/>
      <w:r>
        <w:t>2.4 Evaluation Principles</w:t>
      </w:r>
      <w:bookmarkEnd w:id="9"/>
    </w:p>
    <w:p w14:paraId="7C45271A" w14:textId="77777777" w:rsidR="00E03724" w:rsidRDefault="00A7548D">
      <w:r>
        <w:t>A random frame split can place near-duplicate frames from the same video in both training and test data, inflating apparent generalization. SafeDrive groups FL3D records by source-video folder for its train, validation, and test split. UTA-RLDD uses its five official participant folds. Hyperparameters and thresholds are selected using validation data within the training portion; held-out test folds are reserved for final evaluation. Accuracy is reported with balanced accuracy, macro-F1, and class-specific r</w:t>
      </w:r>
      <w:r>
        <w:t>ecall because missed microsleep frames are particularly important to understand. These offline measures still do not prove that a real-time warning is safe.</w:t>
      </w:r>
    </w:p>
    <w:p w14:paraId="03F9FA19" w14:textId="77777777" w:rsidR="00E03724" w:rsidRDefault="00A7548D">
      <w:r>
        <w:br w:type="page"/>
      </w:r>
    </w:p>
    <w:p w14:paraId="27FC490E" w14:textId="77777777" w:rsidR="00E03724" w:rsidRDefault="00A7548D">
      <w:pPr>
        <w:ind w:firstLine="0"/>
        <w:jc w:val="center"/>
      </w:pPr>
      <w:r>
        <w:rPr>
          <w:b/>
          <w:sz w:val="28"/>
        </w:rPr>
        <w:t>CHAPTER 3</w:t>
      </w:r>
    </w:p>
    <w:p w14:paraId="148B6BDD" w14:textId="77777777" w:rsidR="00E03724" w:rsidRDefault="00A7548D">
      <w:pPr>
        <w:pStyle w:val="Heading1"/>
        <w:ind w:firstLine="0"/>
      </w:pPr>
      <w:bookmarkStart w:id="10" w:name="_Toc241689946"/>
      <w:r>
        <w:rPr>
          <w:rFonts w:ascii="Times New Roman" w:hAnsi="Times New Roman"/>
          <w:sz w:val="32"/>
        </w:rPr>
        <w:t>PROJECT METHODOLOGY</w:t>
      </w:r>
      <w:bookmarkEnd w:id="10"/>
    </w:p>
    <w:p w14:paraId="43B5C597" w14:textId="77777777" w:rsidR="00E03724" w:rsidRDefault="00A7548D">
      <w:pPr>
        <w:pStyle w:val="Heading2"/>
      </w:pPr>
      <w:bookmarkStart w:id="11" w:name="_Toc241689947"/>
      <w:r>
        <w:t>3.1 System Architecture</w:t>
      </w:r>
      <w:bookmarkEnd w:id="11"/>
    </w:p>
    <w:p w14:paraId="2F6A168F" w14:textId="77777777" w:rsidR="00E03724" w:rsidRDefault="00A7548D">
      <w:r>
        <w:t>The live path captures a webcam frame, locates facial landmarks, crops and resizes the face to 64 × 64 RGB pixels, and runs the CNN. The software smooths class scores over nine recent frames. MediaPipe facial landmarks [6] provide eye and mouth ratios for consistency checks. A small policy state machine decides whether to display a state and whether to play a sound. The urgent microsleep warning has stricter evidence requirements than the other state cues.</w:t>
      </w:r>
    </w:p>
    <w:tbl>
      <w:tblPr>
        <w:tblStyle w:val="TableGrid"/>
        <w:tblW w:w="0" w:type="auto"/>
        <w:jc w:val="center"/>
        <w:tblLook w:val="04A0" w:firstRow="1" w:lastRow="0" w:firstColumn="1" w:lastColumn="0" w:noHBand="0" w:noVBand="1"/>
      </w:tblPr>
      <w:tblGrid>
        <w:gridCol w:w="3038"/>
        <w:gridCol w:w="3038"/>
        <w:gridCol w:w="3038"/>
      </w:tblGrid>
      <w:tr w:rsidR="00E03724" w14:paraId="40F67586" w14:textId="77777777">
        <w:trPr>
          <w:jc w:val="center"/>
        </w:trPr>
        <w:tc>
          <w:tcPr>
            <w:tcW w:w="3038" w:type="dxa"/>
            <w:shd w:val="clear" w:color="auto" w:fill="D9E2F3"/>
            <w:vAlign w:val="center"/>
          </w:tcPr>
          <w:p w14:paraId="13F04A96" w14:textId="77777777" w:rsidR="00E03724" w:rsidRDefault="00A7548D">
            <w:pPr>
              <w:spacing w:line="240" w:lineRule="auto"/>
              <w:ind w:firstLine="0"/>
              <w:jc w:val="center"/>
            </w:pPr>
            <w:r>
              <w:rPr>
                <w:b/>
                <w:sz w:val="18"/>
              </w:rPr>
              <w:t>Stage</w:t>
            </w:r>
          </w:p>
        </w:tc>
        <w:tc>
          <w:tcPr>
            <w:tcW w:w="3038" w:type="dxa"/>
            <w:shd w:val="clear" w:color="auto" w:fill="D9E2F3"/>
            <w:vAlign w:val="center"/>
          </w:tcPr>
          <w:p w14:paraId="046A1FC8" w14:textId="77777777" w:rsidR="00E03724" w:rsidRDefault="00A7548D">
            <w:pPr>
              <w:spacing w:line="240" w:lineRule="auto"/>
              <w:ind w:firstLine="0"/>
              <w:jc w:val="center"/>
            </w:pPr>
            <w:r>
              <w:rPr>
                <w:b/>
                <w:sz w:val="18"/>
              </w:rPr>
              <w:t>Method</w:t>
            </w:r>
          </w:p>
        </w:tc>
        <w:tc>
          <w:tcPr>
            <w:tcW w:w="3038" w:type="dxa"/>
            <w:shd w:val="clear" w:color="auto" w:fill="D9E2F3"/>
            <w:vAlign w:val="center"/>
          </w:tcPr>
          <w:p w14:paraId="7651F37A" w14:textId="77777777" w:rsidR="00E03724" w:rsidRDefault="00A7548D">
            <w:pPr>
              <w:spacing w:line="240" w:lineRule="auto"/>
              <w:ind w:firstLine="0"/>
              <w:jc w:val="center"/>
            </w:pPr>
            <w:r>
              <w:rPr>
                <w:b/>
                <w:sz w:val="18"/>
              </w:rPr>
              <w:t>Output</w:t>
            </w:r>
          </w:p>
        </w:tc>
      </w:tr>
      <w:tr w:rsidR="00E03724" w14:paraId="251A780F" w14:textId="77777777">
        <w:trPr>
          <w:jc w:val="center"/>
        </w:trPr>
        <w:tc>
          <w:tcPr>
            <w:tcW w:w="3038" w:type="dxa"/>
            <w:vAlign w:val="center"/>
          </w:tcPr>
          <w:p w14:paraId="4A07663A" w14:textId="77777777" w:rsidR="00E03724" w:rsidRDefault="00A7548D">
            <w:pPr>
              <w:spacing w:line="240" w:lineRule="auto"/>
              <w:ind w:firstLine="0"/>
              <w:jc w:val="left"/>
            </w:pPr>
            <w:r>
              <w:rPr>
                <w:sz w:val="18"/>
              </w:rPr>
              <w:t>Image model</w:t>
            </w:r>
          </w:p>
        </w:tc>
        <w:tc>
          <w:tcPr>
            <w:tcW w:w="3038" w:type="dxa"/>
            <w:vAlign w:val="center"/>
          </w:tcPr>
          <w:p w14:paraId="18E9A307" w14:textId="77777777" w:rsidR="00E03724" w:rsidRDefault="00A7548D">
            <w:pPr>
              <w:spacing w:line="240" w:lineRule="auto"/>
              <w:ind w:firstLine="0"/>
              <w:jc w:val="center"/>
            </w:pPr>
            <w:r>
              <w:rPr>
                <w:sz w:val="18"/>
              </w:rPr>
              <w:t>ImageNet-pretrained MobileNetV3-Small; 64 × 64 face crop</w:t>
            </w:r>
          </w:p>
        </w:tc>
        <w:tc>
          <w:tcPr>
            <w:tcW w:w="3038" w:type="dxa"/>
            <w:vAlign w:val="center"/>
          </w:tcPr>
          <w:p w14:paraId="562002DB" w14:textId="77777777" w:rsidR="00E03724" w:rsidRDefault="00A7548D">
            <w:pPr>
              <w:spacing w:line="240" w:lineRule="auto"/>
              <w:ind w:firstLine="0"/>
              <w:jc w:val="center"/>
            </w:pPr>
            <w:r>
              <w:rPr>
                <w:sz w:val="18"/>
              </w:rPr>
              <w:t>alert / microsleep / yawning scores</w:t>
            </w:r>
          </w:p>
        </w:tc>
      </w:tr>
      <w:tr w:rsidR="00E03724" w14:paraId="6BDE9BD9" w14:textId="77777777">
        <w:trPr>
          <w:jc w:val="center"/>
        </w:trPr>
        <w:tc>
          <w:tcPr>
            <w:tcW w:w="3038" w:type="dxa"/>
            <w:vAlign w:val="center"/>
          </w:tcPr>
          <w:p w14:paraId="037C8B87" w14:textId="77777777" w:rsidR="00E03724" w:rsidRDefault="00A7548D">
            <w:pPr>
              <w:spacing w:line="240" w:lineRule="auto"/>
              <w:ind w:firstLine="0"/>
              <w:jc w:val="left"/>
            </w:pPr>
            <w:r>
              <w:rPr>
                <w:sz w:val="18"/>
              </w:rPr>
              <w:t>Temporal smoothing</w:t>
            </w:r>
          </w:p>
        </w:tc>
        <w:tc>
          <w:tcPr>
            <w:tcW w:w="3038" w:type="dxa"/>
            <w:vAlign w:val="center"/>
          </w:tcPr>
          <w:p w14:paraId="5C0176BC" w14:textId="77777777" w:rsidR="00E03724" w:rsidRDefault="00A7548D">
            <w:pPr>
              <w:spacing w:line="240" w:lineRule="auto"/>
              <w:ind w:firstLine="0"/>
              <w:jc w:val="center"/>
            </w:pPr>
            <w:r>
              <w:rPr>
                <w:sz w:val="18"/>
              </w:rPr>
              <w:t>Nine-frame score history</w:t>
            </w:r>
          </w:p>
        </w:tc>
        <w:tc>
          <w:tcPr>
            <w:tcW w:w="3038" w:type="dxa"/>
            <w:vAlign w:val="center"/>
          </w:tcPr>
          <w:p w14:paraId="3F34E915" w14:textId="77777777" w:rsidR="00E03724" w:rsidRDefault="00A7548D">
            <w:pPr>
              <w:spacing w:line="240" w:lineRule="auto"/>
              <w:ind w:firstLine="0"/>
              <w:jc w:val="center"/>
            </w:pPr>
            <w:r>
              <w:rPr>
                <w:sz w:val="18"/>
              </w:rPr>
              <w:t>Smoothed class evidence</w:t>
            </w:r>
          </w:p>
        </w:tc>
      </w:tr>
      <w:tr w:rsidR="00E03724" w14:paraId="444A8746" w14:textId="77777777">
        <w:trPr>
          <w:jc w:val="center"/>
        </w:trPr>
        <w:tc>
          <w:tcPr>
            <w:tcW w:w="3038" w:type="dxa"/>
            <w:vAlign w:val="center"/>
          </w:tcPr>
          <w:p w14:paraId="560DD023" w14:textId="77777777" w:rsidR="00E03724" w:rsidRDefault="00A7548D">
            <w:pPr>
              <w:spacing w:line="240" w:lineRule="auto"/>
              <w:ind w:firstLine="0"/>
              <w:jc w:val="left"/>
            </w:pPr>
            <w:r>
              <w:rPr>
                <w:sz w:val="18"/>
              </w:rPr>
              <w:t>Consistency cues</w:t>
            </w:r>
          </w:p>
        </w:tc>
        <w:tc>
          <w:tcPr>
            <w:tcW w:w="3038" w:type="dxa"/>
            <w:vAlign w:val="center"/>
          </w:tcPr>
          <w:p w14:paraId="6AF6B5BD" w14:textId="77777777" w:rsidR="00E03724" w:rsidRDefault="00A7548D">
            <w:pPr>
              <w:spacing w:line="240" w:lineRule="auto"/>
              <w:ind w:firstLine="0"/>
              <w:jc w:val="center"/>
            </w:pPr>
            <w:r>
              <w:rPr>
                <w:sz w:val="18"/>
              </w:rPr>
              <w:t>MediaPipe eye aspect ratio and inner-lip ratio</w:t>
            </w:r>
          </w:p>
        </w:tc>
        <w:tc>
          <w:tcPr>
            <w:tcW w:w="3038" w:type="dxa"/>
            <w:vAlign w:val="center"/>
          </w:tcPr>
          <w:p w14:paraId="15A70A80" w14:textId="77777777" w:rsidR="00E03724" w:rsidRDefault="00A7548D">
            <w:pPr>
              <w:spacing w:line="240" w:lineRule="auto"/>
              <w:ind w:firstLine="0"/>
              <w:jc w:val="center"/>
            </w:pPr>
            <w:r>
              <w:rPr>
                <w:sz w:val="18"/>
              </w:rPr>
              <w:t>Eye closure / mouth opening</w:t>
            </w:r>
          </w:p>
        </w:tc>
      </w:tr>
      <w:tr w:rsidR="00E03724" w14:paraId="6C2B87E7" w14:textId="77777777">
        <w:trPr>
          <w:jc w:val="center"/>
        </w:trPr>
        <w:tc>
          <w:tcPr>
            <w:tcW w:w="3038" w:type="dxa"/>
            <w:vAlign w:val="center"/>
          </w:tcPr>
          <w:p w14:paraId="7A3459CC" w14:textId="77777777" w:rsidR="00E03724" w:rsidRDefault="00A7548D">
            <w:pPr>
              <w:spacing w:line="240" w:lineRule="auto"/>
              <w:ind w:firstLine="0"/>
              <w:jc w:val="left"/>
            </w:pPr>
            <w:r>
              <w:rPr>
                <w:sz w:val="18"/>
              </w:rPr>
              <w:t>Warning policy</w:t>
            </w:r>
          </w:p>
        </w:tc>
        <w:tc>
          <w:tcPr>
            <w:tcW w:w="3038" w:type="dxa"/>
            <w:vAlign w:val="center"/>
          </w:tcPr>
          <w:p w14:paraId="4565F15A" w14:textId="77777777" w:rsidR="00E03724" w:rsidRDefault="00A7548D">
            <w:pPr>
              <w:spacing w:line="240" w:lineRule="auto"/>
              <w:ind w:firstLine="0"/>
              <w:jc w:val="center"/>
            </w:pPr>
            <w:r>
              <w:rPr>
                <w:sz w:val="18"/>
              </w:rPr>
              <w:t>Threshold, sustained agreement, cooldowns</w:t>
            </w:r>
          </w:p>
        </w:tc>
        <w:tc>
          <w:tcPr>
            <w:tcW w:w="3038" w:type="dxa"/>
            <w:vAlign w:val="center"/>
          </w:tcPr>
          <w:p w14:paraId="72E8E87A" w14:textId="77777777" w:rsidR="00E03724" w:rsidRDefault="00A7548D">
            <w:pPr>
              <w:spacing w:line="240" w:lineRule="auto"/>
              <w:ind w:firstLine="0"/>
              <w:jc w:val="center"/>
            </w:pPr>
            <w:r>
              <w:rPr>
                <w:sz w:val="18"/>
              </w:rPr>
              <w:t>Visual message and state-specific audio</w:t>
            </w:r>
          </w:p>
        </w:tc>
      </w:tr>
    </w:tbl>
    <w:p w14:paraId="5D09A539" w14:textId="77777777" w:rsidR="00E03724" w:rsidRDefault="00E03724">
      <w:pPr>
        <w:spacing w:after="20"/>
      </w:pPr>
    </w:p>
    <w:p w14:paraId="561462BB" w14:textId="77777777" w:rsidR="00E03724" w:rsidRDefault="00A7548D">
      <w:pPr>
        <w:pStyle w:val="Heading2"/>
      </w:pPr>
      <w:bookmarkStart w:id="12" w:name="_Toc241689948"/>
      <w:r>
        <w:t>3.2 FL3D Preparation and Training</w:t>
      </w:r>
      <w:bookmarkEnd w:id="12"/>
    </w:p>
    <w:p w14:paraId="671C96C5" w14:textId="77777777" w:rsidR="00E03724" w:rsidRDefault="00A7548D">
      <w:r>
        <w:t>The FL3D release contains 53,331 image entries across 44 source-video folders. Two entries without a usable image or class were skipped, leaving 53,329 usable records. The split grouped entire video folders and produced 35,741 training frames, 8,478 validation frames, and 9,110 test frames. The model was fine-tuned from ImageNet MobileNetV3-Small weights. Training used light mirroring, brightness and contrast augmentation, class/video-balanced sampling, AdamW optimization, and early stopping based on valida</w:t>
      </w:r>
      <w:r>
        <w:t>tion macro-F1. The model was implemented in PyTorch [9], with split and metric utilities from scikit-learn [10]. The saved checkpoint corresponds to the best validation checkpoint (epoch 6).</w:t>
      </w:r>
    </w:p>
    <w:p w14:paraId="4ED0E08D" w14:textId="77777777" w:rsidR="00E03724" w:rsidRDefault="00A7548D">
      <w:pPr>
        <w:pStyle w:val="Heading2"/>
      </w:pPr>
      <w:bookmarkStart w:id="13" w:name="_Toc241689949"/>
      <w:r>
        <w:t>3.3 UTA-RLDD Feature and Temporal Pipeline</w:t>
      </w:r>
      <w:bookmarkEnd w:id="13"/>
    </w:p>
    <w:p w14:paraId="3E436B06" w14:textId="77777777" w:rsidR="00E03724" w:rsidRDefault="00A7548D">
      <w:r>
        <w:t xml:space="preserve">The UTA-RLDD cloud workflow processes videos in Kaggle rather than downloading the approximately 111 GB archive to the local computer. It reads 182 videos from 60 participants and preserves the five official participant folds. MediaPipe Face Landmarker features are sampled at 1 Hz: eye aspect ratio, mouth aspect ratio, and head pitch, yaw, and roll. Sequences cover 30 seconds. A two-layer GRU with 64 hidden units predicts alert, low vigilance, or drowsy video state. A drowsiness threshold is selected using </w:t>
      </w:r>
      <w:r>
        <w:t>inner validation participants only; each official fold is held out for final fold evaluation.</w:t>
      </w:r>
    </w:p>
    <w:p w14:paraId="3B6D8AF0" w14:textId="77777777" w:rsidR="00E03724" w:rsidRDefault="00A7548D">
      <w:pPr>
        <w:pStyle w:val="Heading2"/>
      </w:pPr>
      <w:bookmarkStart w:id="14" w:name="_Toc241689950"/>
      <w:r>
        <w:t>3.4 Webcam Warning Policy</w:t>
      </w:r>
      <w:bookmarkEnd w:id="14"/>
    </w:p>
    <w:p w14:paraId="7477F725" w14:textId="77777777" w:rsidR="00E03724" w:rsidRDefault="00A7548D">
      <w:r>
        <w:t xml:space="preserve">The urgent warning requires a microsleep score of at least 0.90 and an eye aspect ratio below the fixed closure threshold (0.12484) continuously for one second. If supported evidence is interrupted for more than 0.5 seconds, the hold timer resets. An active urgent alert repeats its three-tone sound every four seconds. A yawning prediction requires the mouth-opening consistency cue (threshold 0.26845) and plays a softer two-note sound on state entry. An uncertain state plays one neutral tone on entry; alert </w:t>
      </w:r>
      <w:r>
        <w:t>is silent. Nonurgent sounds have a three-second cooldown. The score threshold is not calibrated: a softmax value of 0.90 is not a measured 90% chance of correctness.</w:t>
      </w:r>
    </w:p>
    <w:p w14:paraId="39513E1A" w14:textId="77777777" w:rsidR="00E03724" w:rsidRDefault="00A7548D">
      <w:pPr>
        <w:pStyle w:val="Heading2"/>
      </w:pPr>
      <w:bookmarkStart w:id="15" w:name="_Toc241689951"/>
      <w:r>
        <w:t>3.5 Ethics and Data Handling</w:t>
      </w:r>
      <w:bookmarkEnd w:id="15"/>
    </w:p>
    <w:p w14:paraId="7CC8486E" w14:textId="77777777" w:rsidR="00E03724" w:rsidRDefault="00A7548D">
      <w:r>
        <w:t>The large UTA-RLDD videos remain in the cloud workflow. The repository does not include raw participant video or face images. Kaggle mirrors list CC0, but their provenance and right to relicense have not been independently established. The original UTA-RLDD site notes that only 36 of 60 participants allowed their faces to be published. The project therefore avoids distributing raw or identifiable imagery and flags the need to review rights before redistributing derived artifacts. FL3D declares CC BY-SA 4.0;</w:t>
      </w:r>
      <w:r>
        <w:t xml:space="preserve"> its source NITYMED page declares CC BY and requires citation [2]. Source-code licensing does not replace dataset terms.</w:t>
      </w:r>
    </w:p>
    <w:p w14:paraId="2A8F8DC3" w14:textId="77777777" w:rsidR="00E03724" w:rsidRDefault="00A7548D">
      <w:r>
        <w:br w:type="page"/>
      </w:r>
    </w:p>
    <w:p w14:paraId="603E3799" w14:textId="77777777" w:rsidR="00E03724" w:rsidRDefault="00A7548D">
      <w:pPr>
        <w:ind w:firstLine="0"/>
        <w:jc w:val="center"/>
      </w:pPr>
      <w:r>
        <w:rPr>
          <w:b/>
          <w:sz w:val="28"/>
        </w:rPr>
        <w:t>CHAPTER 4</w:t>
      </w:r>
    </w:p>
    <w:p w14:paraId="4DE7C68B" w14:textId="77777777" w:rsidR="00E03724" w:rsidRDefault="00A7548D">
      <w:pPr>
        <w:pStyle w:val="Heading1"/>
        <w:ind w:firstLine="0"/>
      </w:pPr>
      <w:bookmarkStart w:id="16" w:name="_Toc241689952"/>
      <w:r>
        <w:rPr>
          <w:rFonts w:ascii="Times New Roman" w:hAnsi="Times New Roman"/>
          <w:sz w:val="32"/>
        </w:rPr>
        <w:t>RESULTS AND DISCUSSION</w:t>
      </w:r>
      <w:bookmarkEnd w:id="16"/>
    </w:p>
    <w:p w14:paraId="4FB893CB" w14:textId="77777777" w:rsidR="00E03724" w:rsidRDefault="00A7548D">
      <w:pPr>
        <w:pStyle w:val="Heading2"/>
      </w:pPr>
      <w:bookmarkStart w:id="17" w:name="_Toc241689953"/>
      <w:r>
        <w:t>4.1 FL3D Held-Out-Video Test</w:t>
      </w:r>
      <w:bookmarkEnd w:id="17"/>
    </w:p>
    <w:p w14:paraId="770AAFA7" w14:textId="77777777" w:rsidR="00E03724" w:rsidRDefault="00A7548D">
      <w:r>
        <w:t>The final FL3D model was evaluated once on 9,110 frames from held-out source-video folders. It achieved 90.47% accuracy, 88.51% balanced accuracy, and 90.24% macro-F1. Although the aggregate scores are strong on this split, microsleep recall was 71.37%: 656 of 2,291 microsleep frames were classified as another state. This is a substantial miss rate for the target warning class.</w:t>
      </w:r>
    </w:p>
    <w:tbl>
      <w:tblPr>
        <w:tblStyle w:val="TableGrid"/>
        <w:tblW w:w="0" w:type="auto"/>
        <w:jc w:val="center"/>
        <w:tblLook w:val="04A0" w:firstRow="1" w:lastRow="0" w:firstColumn="1" w:lastColumn="0" w:noHBand="0" w:noVBand="1"/>
      </w:tblPr>
      <w:tblGrid>
        <w:gridCol w:w="4557"/>
        <w:gridCol w:w="4557"/>
      </w:tblGrid>
      <w:tr w:rsidR="00E03724" w14:paraId="4F1582CA" w14:textId="77777777">
        <w:trPr>
          <w:jc w:val="center"/>
        </w:trPr>
        <w:tc>
          <w:tcPr>
            <w:tcW w:w="4557" w:type="dxa"/>
            <w:shd w:val="clear" w:color="auto" w:fill="D9E2F3"/>
            <w:vAlign w:val="center"/>
          </w:tcPr>
          <w:p w14:paraId="7001A2DC" w14:textId="77777777" w:rsidR="00E03724" w:rsidRDefault="00A7548D">
            <w:pPr>
              <w:spacing w:line="240" w:lineRule="auto"/>
              <w:ind w:firstLine="0"/>
              <w:jc w:val="center"/>
            </w:pPr>
            <w:r>
              <w:rPr>
                <w:b/>
                <w:sz w:val="20"/>
              </w:rPr>
              <w:t>Metric</w:t>
            </w:r>
          </w:p>
        </w:tc>
        <w:tc>
          <w:tcPr>
            <w:tcW w:w="4557" w:type="dxa"/>
            <w:shd w:val="clear" w:color="auto" w:fill="D9E2F3"/>
            <w:vAlign w:val="center"/>
          </w:tcPr>
          <w:p w14:paraId="09D1C23E" w14:textId="77777777" w:rsidR="00E03724" w:rsidRDefault="00A7548D">
            <w:pPr>
              <w:spacing w:line="240" w:lineRule="auto"/>
              <w:ind w:firstLine="0"/>
              <w:jc w:val="center"/>
            </w:pPr>
            <w:r>
              <w:rPr>
                <w:b/>
                <w:sz w:val="20"/>
              </w:rPr>
              <w:t>Held-out test result</w:t>
            </w:r>
          </w:p>
        </w:tc>
      </w:tr>
      <w:tr w:rsidR="00E03724" w14:paraId="6A45B0CC" w14:textId="77777777">
        <w:trPr>
          <w:jc w:val="center"/>
        </w:trPr>
        <w:tc>
          <w:tcPr>
            <w:tcW w:w="4557" w:type="dxa"/>
            <w:vAlign w:val="center"/>
          </w:tcPr>
          <w:p w14:paraId="0747570D" w14:textId="77777777" w:rsidR="00E03724" w:rsidRDefault="00A7548D">
            <w:pPr>
              <w:spacing w:line="240" w:lineRule="auto"/>
              <w:ind w:firstLine="0"/>
              <w:jc w:val="left"/>
            </w:pPr>
            <w:r>
              <w:rPr>
                <w:sz w:val="20"/>
              </w:rPr>
              <w:t>Test frames</w:t>
            </w:r>
          </w:p>
        </w:tc>
        <w:tc>
          <w:tcPr>
            <w:tcW w:w="4557" w:type="dxa"/>
            <w:vAlign w:val="center"/>
          </w:tcPr>
          <w:p w14:paraId="56E35521" w14:textId="77777777" w:rsidR="00E03724" w:rsidRDefault="00A7548D">
            <w:pPr>
              <w:spacing w:line="240" w:lineRule="auto"/>
              <w:ind w:firstLine="0"/>
              <w:jc w:val="center"/>
            </w:pPr>
            <w:r>
              <w:rPr>
                <w:sz w:val="20"/>
              </w:rPr>
              <w:t>9,110</w:t>
            </w:r>
          </w:p>
        </w:tc>
      </w:tr>
      <w:tr w:rsidR="00E03724" w14:paraId="6A17D67C" w14:textId="77777777">
        <w:trPr>
          <w:jc w:val="center"/>
        </w:trPr>
        <w:tc>
          <w:tcPr>
            <w:tcW w:w="4557" w:type="dxa"/>
            <w:vAlign w:val="center"/>
          </w:tcPr>
          <w:p w14:paraId="0E9C6BD6" w14:textId="77777777" w:rsidR="00E03724" w:rsidRDefault="00A7548D">
            <w:pPr>
              <w:spacing w:line="240" w:lineRule="auto"/>
              <w:ind w:firstLine="0"/>
              <w:jc w:val="left"/>
            </w:pPr>
            <w:r>
              <w:rPr>
                <w:sz w:val="20"/>
              </w:rPr>
              <w:t>Accuracy</w:t>
            </w:r>
          </w:p>
        </w:tc>
        <w:tc>
          <w:tcPr>
            <w:tcW w:w="4557" w:type="dxa"/>
            <w:vAlign w:val="center"/>
          </w:tcPr>
          <w:p w14:paraId="21E1AF89" w14:textId="77777777" w:rsidR="00E03724" w:rsidRDefault="00A7548D">
            <w:pPr>
              <w:spacing w:line="240" w:lineRule="auto"/>
              <w:ind w:firstLine="0"/>
              <w:jc w:val="center"/>
            </w:pPr>
            <w:r>
              <w:rPr>
                <w:sz w:val="20"/>
              </w:rPr>
              <w:t>90.47%</w:t>
            </w:r>
          </w:p>
        </w:tc>
      </w:tr>
      <w:tr w:rsidR="00E03724" w14:paraId="5E7CF122" w14:textId="77777777">
        <w:trPr>
          <w:jc w:val="center"/>
        </w:trPr>
        <w:tc>
          <w:tcPr>
            <w:tcW w:w="4557" w:type="dxa"/>
            <w:vAlign w:val="center"/>
          </w:tcPr>
          <w:p w14:paraId="2F8C4A56" w14:textId="77777777" w:rsidR="00E03724" w:rsidRDefault="00A7548D">
            <w:pPr>
              <w:spacing w:line="240" w:lineRule="auto"/>
              <w:ind w:firstLine="0"/>
              <w:jc w:val="left"/>
            </w:pPr>
            <w:r>
              <w:rPr>
                <w:sz w:val="20"/>
              </w:rPr>
              <w:t>Balanced accuracy</w:t>
            </w:r>
          </w:p>
        </w:tc>
        <w:tc>
          <w:tcPr>
            <w:tcW w:w="4557" w:type="dxa"/>
            <w:vAlign w:val="center"/>
          </w:tcPr>
          <w:p w14:paraId="340C7F50" w14:textId="77777777" w:rsidR="00E03724" w:rsidRDefault="00A7548D">
            <w:pPr>
              <w:spacing w:line="240" w:lineRule="auto"/>
              <w:ind w:firstLine="0"/>
              <w:jc w:val="center"/>
            </w:pPr>
            <w:r>
              <w:rPr>
                <w:sz w:val="20"/>
              </w:rPr>
              <w:t>88.51%</w:t>
            </w:r>
          </w:p>
        </w:tc>
      </w:tr>
      <w:tr w:rsidR="00E03724" w14:paraId="1D5EED64" w14:textId="77777777">
        <w:trPr>
          <w:jc w:val="center"/>
        </w:trPr>
        <w:tc>
          <w:tcPr>
            <w:tcW w:w="4557" w:type="dxa"/>
            <w:vAlign w:val="center"/>
          </w:tcPr>
          <w:p w14:paraId="7A3B93B8" w14:textId="77777777" w:rsidR="00E03724" w:rsidRDefault="00A7548D">
            <w:pPr>
              <w:spacing w:line="240" w:lineRule="auto"/>
              <w:ind w:firstLine="0"/>
              <w:jc w:val="left"/>
            </w:pPr>
            <w:r>
              <w:rPr>
                <w:sz w:val="20"/>
              </w:rPr>
              <w:t>Macro-F1</w:t>
            </w:r>
          </w:p>
        </w:tc>
        <w:tc>
          <w:tcPr>
            <w:tcW w:w="4557" w:type="dxa"/>
            <w:vAlign w:val="center"/>
          </w:tcPr>
          <w:p w14:paraId="5A9EE909" w14:textId="77777777" w:rsidR="00E03724" w:rsidRDefault="00A7548D">
            <w:pPr>
              <w:spacing w:line="240" w:lineRule="auto"/>
              <w:ind w:firstLine="0"/>
              <w:jc w:val="center"/>
            </w:pPr>
            <w:r>
              <w:rPr>
                <w:sz w:val="20"/>
              </w:rPr>
              <w:t>90.24%</w:t>
            </w:r>
          </w:p>
        </w:tc>
      </w:tr>
      <w:tr w:rsidR="00E03724" w14:paraId="199A4DBC" w14:textId="77777777">
        <w:trPr>
          <w:jc w:val="center"/>
        </w:trPr>
        <w:tc>
          <w:tcPr>
            <w:tcW w:w="4557" w:type="dxa"/>
            <w:vAlign w:val="center"/>
          </w:tcPr>
          <w:p w14:paraId="5DC5D71D" w14:textId="77777777" w:rsidR="00E03724" w:rsidRDefault="00A7548D">
            <w:pPr>
              <w:spacing w:line="240" w:lineRule="auto"/>
              <w:ind w:firstLine="0"/>
              <w:jc w:val="left"/>
            </w:pPr>
            <w:r>
              <w:rPr>
                <w:sz w:val="20"/>
              </w:rPr>
              <w:t>Microsleep frames detected</w:t>
            </w:r>
          </w:p>
        </w:tc>
        <w:tc>
          <w:tcPr>
            <w:tcW w:w="4557" w:type="dxa"/>
            <w:vAlign w:val="center"/>
          </w:tcPr>
          <w:p w14:paraId="09DA5FCF" w14:textId="77777777" w:rsidR="00E03724" w:rsidRDefault="00A7548D">
            <w:pPr>
              <w:spacing w:line="240" w:lineRule="auto"/>
              <w:ind w:firstLine="0"/>
              <w:jc w:val="center"/>
            </w:pPr>
            <w:r>
              <w:rPr>
                <w:sz w:val="20"/>
              </w:rPr>
              <w:t>1,635 / 2,291</w:t>
            </w:r>
          </w:p>
        </w:tc>
      </w:tr>
      <w:tr w:rsidR="00E03724" w14:paraId="3B3E0ED9" w14:textId="77777777">
        <w:trPr>
          <w:jc w:val="center"/>
        </w:trPr>
        <w:tc>
          <w:tcPr>
            <w:tcW w:w="4557" w:type="dxa"/>
            <w:vAlign w:val="center"/>
          </w:tcPr>
          <w:p w14:paraId="4FA4EE5A" w14:textId="77777777" w:rsidR="00E03724" w:rsidRDefault="00A7548D">
            <w:pPr>
              <w:spacing w:line="240" w:lineRule="auto"/>
              <w:ind w:firstLine="0"/>
              <w:jc w:val="left"/>
            </w:pPr>
            <w:r>
              <w:rPr>
                <w:sz w:val="20"/>
              </w:rPr>
              <w:t>Microsleep frames missed</w:t>
            </w:r>
          </w:p>
        </w:tc>
        <w:tc>
          <w:tcPr>
            <w:tcW w:w="4557" w:type="dxa"/>
            <w:vAlign w:val="center"/>
          </w:tcPr>
          <w:p w14:paraId="0558D05C" w14:textId="77777777" w:rsidR="00E03724" w:rsidRDefault="00A7548D">
            <w:pPr>
              <w:spacing w:line="240" w:lineRule="auto"/>
              <w:ind w:firstLine="0"/>
              <w:jc w:val="center"/>
            </w:pPr>
            <w:r>
              <w:rPr>
                <w:sz w:val="20"/>
              </w:rPr>
              <w:t>656 / 2,291 (28.63%)</w:t>
            </w:r>
          </w:p>
        </w:tc>
      </w:tr>
      <w:tr w:rsidR="00E03724" w14:paraId="37C9515D" w14:textId="77777777">
        <w:trPr>
          <w:jc w:val="center"/>
        </w:trPr>
        <w:tc>
          <w:tcPr>
            <w:tcW w:w="4557" w:type="dxa"/>
            <w:vAlign w:val="center"/>
          </w:tcPr>
          <w:p w14:paraId="56CC61DD" w14:textId="77777777" w:rsidR="00E03724" w:rsidRDefault="00A7548D">
            <w:pPr>
              <w:spacing w:line="240" w:lineRule="auto"/>
              <w:ind w:firstLine="0"/>
              <w:jc w:val="left"/>
            </w:pPr>
            <w:r>
              <w:rPr>
                <w:sz w:val="20"/>
              </w:rPr>
              <w:t>Microsleep recall</w:t>
            </w:r>
          </w:p>
        </w:tc>
        <w:tc>
          <w:tcPr>
            <w:tcW w:w="4557" w:type="dxa"/>
            <w:vAlign w:val="center"/>
          </w:tcPr>
          <w:p w14:paraId="79D33C9D" w14:textId="77777777" w:rsidR="00E03724" w:rsidRDefault="00A7548D">
            <w:pPr>
              <w:spacing w:line="240" w:lineRule="auto"/>
              <w:ind w:firstLine="0"/>
              <w:jc w:val="center"/>
            </w:pPr>
            <w:r>
              <w:rPr>
                <w:sz w:val="20"/>
              </w:rPr>
              <w:t>71.37%</w:t>
            </w:r>
          </w:p>
        </w:tc>
      </w:tr>
    </w:tbl>
    <w:p w14:paraId="41434037" w14:textId="77777777" w:rsidR="00E03724" w:rsidRDefault="00E03724">
      <w:pPr>
        <w:spacing w:after="20"/>
      </w:pPr>
    </w:p>
    <w:p w14:paraId="4C03593E" w14:textId="77777777" w:rsidR="00E03724" w:rsidRDefault="00A7548D">
      <w:pPr>
        <w:ind w:firstLine="0"/>
      </w:pPr>
      <w:r>
        <w:t>Confusion matrix (rows are actual classes; columns are predicted classes; order: alert, microsleep, yawning):</w:t>
      </w:r>
    </w:p>
    <w:tbl>
      <w:tblPr>
        <w:tblStyle w:val="TableGrid"/>
        <w:tblW w:w="0" w:type="auto"/>
        <w:jc w:val="center"/>
        <w:tblLook w:val="04A0" w:firstRow="1" w:lastRow="0" w:firstColumn="1" w:lastColumn="0" w:noHBand="0" w:noVBand="1"/>
      </w:tblPr>
      <w:tblGrid>
        <w:gridCol w:w="2279"/>
        <w:gridCol w:w="2279"/>
        <w:gridCol w:w="2279"/>
        <w:gridCol w:w="2279"/>
      </w:tblGrid>
      <w:tr w:rsidR="00E03724" w14:paraId="134571A5" w14:textId="77777777">
        <w:trPr>
          <w:jc w:val="center"/>
        </w:trPr>
        <w:tc>
          <w:tcPr>
            <w:tcW w:w="2279" w:type="dxa"/>
            <w:shd w:val="clear" w:color="auto" w:fill="D9E2F3"/>
            <w:vAlign w:val="center"/>
          </w:tcPr>
          <w:p w14:paraId="37838281" w14:textId="77777777" w:rsidR="00E03724" w:rsidRDefault="00A7548D">
            <w:pPr>
              <w:spacing w:line="240" w:lineRule="auto"/>
              <w:ind w:firstLine="0"/>
              <w:jc w:val="center"/>
            </w:pPr>
            <w:r>
              <w:rPr>
                <w:b/>
                <w:sz w:val="18"/>
              </w:rPr>
              <w:t>Actual / Predicted</w:t>
            </w:r>
          </w:p>
        </w:tc>
        <w:tc>
          <w:tcPr>
            <w:tcW w:w="2279" w:type="dxa"/>
            <w:shd w:val="clear" w:color="auto" w:fill="D9E2F3"/>
            <w:vAlign w:val="center"/>
          </w:tcPr>
          <w:p w14:paraId="4B3266AE" w14:textId="77777777" w:rsidR="00E03724" w:rsidRDefault="00A7548D">
            <w:pPr>
              <w:spacing w:line="240" w:lineRule="auto"/>
              <w:ind w:firstLine="0"/>
              <w:jc w:val="center"/>
            </w:pPr>
            <w:r>
              <w:rPr>
                <w:b/>
                <w:sz w:val="18"/>
              </w:rPr>
              <w:t>Alert</w:t>
            </w:r>
          </w:p>
        </w:tc>
        <w:tc>
          <w:tcPr>
            <w:tcW w:w="2279" w:type="dxa"/>
            <w:shd w:val="clear" w:color="auto" w:fill="D9E2F3"/>
            <w:vAlign w:val="center"/>
          </w:tcPr>
          <w:p w14:paraId="6799F68D" w14:textId="77777777" w:rsidR="00E03724" w:rsidRDefault="00A7548D">
            <w:pPr>
              <w:spacing w:line="240" w:lineRule="auto"/>
              <w:ind w:firstLine="0"/>
              <w:jc w:val="center"/>
            </w:pPr>
            <w:r>
              <w:rPr>
                <w:b/>
                <w:sz w:val="18"/>
              </w:rPr>
              <w:t>Microsleep</w:t>
            </w:r>
          </w:p>
        </w:tc>
        <w:tc>
          <w:tcPr>
            <w:tcW w:w="2279" w:type="dxa"/>
            <w:shd w:val="clear" w:color="auto" w:fill="D9E2F3"/>
            <w:vAlign w:val="center"/>
          </w:tcPr>
          <w:p w14:paraId="18947B28" w14:textId="77777777" w:rsidR="00E03724" w:rsidRDefault="00A7548D">
            <w:pPr>
              <w:spacing w:line="240" w:lineRule="auto"/>
              <w:ind w:firstLine="0"/>
              <w:jc w:val="center"/>
            </w:pPr>
            <w:r>
              <w:rPr>
                <w:b/>
                <w:sz w:val="18"/>
              </w:rPr>
              <w:t>Yawning</w:t>
            </w:r>
          </w:p>
        </w:tc>
      </w:tr>
      <w:tr w:rsidR="00E03724" w14:paraId="61DE4116" w14:textId="77777777">
        <w:trPr>
          <w:jc w:val="center"/>
        </w:trPr>
        <w:tc>
          <w:tcPr>
            <w:tcW w:w="2279" w:type="dxa"/>
            <w:vAlign w:val="center"/>
          </w:tcPr>
          <w:p w14:paraId="6A257EB0" w14:textId="77777777" w:rsidR="00E03724" w:rsidRDefault="00A7548D">
            <w:pPr>
              <w:spacing w:line="240" w:lineRule="auto"/>
              <w:ind w:firstLine="0"/>
              <w:jc w:val="left"/>
            </w:pPr>
            <w:r>
              <w:rPr>
                <w:sz w:val="18"/>
              </w:rPr>
              <w:t>Alert</w:t>
            </w:r>
          </w:p>
        </w:tc>
        <w:tc>
          <w:tcPr>
            <w:tcW w:w="2279" w:type="dxa"/>
            <w:vAlign w:val="center"/>
          </w:tcPr>
          <w:p w14:paraId="3B7A052C" w14:textId="77777777" w:rsidR="00E03724" w:rsidRDefault="00A7548D">
            <w:pPr>
              <w:spacing w:line="240" w:lineRule="auto"/>
              <w:ind w:firstLine="0"/>
              <w:jc w:val="center"/>
            </w:pPr>
            <w:r>
              <w:rPr>
                <w:sz w:val="18"/>
              </w:rPr>
              <w:t>5,722</w:t>
            </w:r>
          </w:p>
        </w:tc>
        <w:tc>
          <w:tcPr>
            <w:tcW w:w="2279" w:type="dxa"/>
            <w:vAlign w:val="center"/>
          </w:tcPr>
          <w:p w14:paraId="53253DA7" w14:textId="77777777" w:rsidR="00E03724" w:rsidRDefault="00A7548D">
            <w:pPr>
              <w:spacing w:line="240" w:lineRule="auto"/>
              <w:ind w:firstLine="0"/>
              <w:jc w:val="center"/>
            </w:pPr>
            <w:r>
              <w:rPr>
                <w:sz w:val="18"/>
              </w:rPr>
              <w:t>178</w:t>
            </w:r>
          </w:p>
        </w:tc>
        <w:tc>
          <w:tcPr>
            <w:tcW w:w="2279" w:type="dxa"/>
            <w:vAlign w:val="center"/>
          </w:tcPr>
          <w:p w14:paraId="56BB133F" w14:textId="77777777" w:rsidR="00E03724" w:rsidRDefault="00A7548D">
            <w:pPr>
              <w:spacing w:line="240" w:lineRule="auto"/>
              <w:ind w:firstLine="0"/>
              <w:jc w:val="center"/>
            </w:pPr>
            <w:r>
              <w:rPr>
                <w:sz w:val="18"/>
              </w:rPr>
              <w:t>10</w:t>
            </w:r>
          </w:p>
        </w:tc>
      </w:tr>
      <w:tr w:rsidR="00E03724" w14:paraId="24E42A06" w14:textId="77777777">
        <w:trPr>
          <w:jc w:val="center"/>
        </w:trPr>
        <w:tc>
          <w:tcPr>
            <w:tcW w:w="2279" w:type="dxa"/>
            <w:vAlign w:val="center"/>
          </w:tcPr>
          <w:p w14:paraId="2673C3BB" w14:textId="77777777" w:rsidR="00E03724" w:rsidRDefault="00A7548D">
            <w:pPr>
              <w:spacing w:line="240" w:lineRule="auto"/>
              <w:ind w:firstLine="0"/>
              <w:jc w:val="left"/>
            </w:pPr>
            <w:r>
              <w:rPr>
                <w:sz w:val="18"/>
              </w:rPr>
              <w:t>Microsleep</w:t>
            </w:r>
          </w:p>
        </w:tc>
        <w:tc>
          <w:tcPr>
            <w:tcW w:w="2279" w:type="dxa"/>
            <w:vAlign w:val="center"/>
          </w:tcPr>
          <w:p w14:paraId="4228B580" w14:textId="77777777" w:rsidR="00E03724" w:rsidRDefault="00A7548D">
            <w:pPr>
              <w:spacing w:line="240" w:lineRule="auto"/>
              <w:ind w:firstLine="0"/>
              <w:jc w:val="center"/>
            </w:pPr>
            <w:r>
              <w:rPr>
                <w:sz w:val="18"/>
              </w:rPr>
              <w:t>656</w:t>
            </w:r>
          </w:p>
        </w:tc>
        <w:tc>
          <w:tcPr>
            <w:tcW w:w="2279" w:type="dxa"/>
            <w:vAlign w:val="center"/>
          </w:tcPr>
          <w:p w14:paraId="2EC7BDCD" w14:textId="77777777" w:rsidR="00E03724" w:rsidRDefault="00A7548D">
            <w:pPr>
              <w:spacing w:line="240" w:lineRule="auto"/>
              <w:ind w:firstLine="0"/>
              <w:jc w:val="center"/>
            </w:pPr>
            <w:r>
              <w:rPr>
                <w:sz w:val="18"/>
              </w:rPr>
              <w:t>1,635</w:t>
            </w:r>
          </w:p>
        </w:tc>
        <w:tc>
          <w:tcPr>
            <w:tcW w:w="2279" w:type="dxa"/>
            <w:vAlign w:val="center"/>
          </w:tcPr>
          <w:p w14:paraId="3FC93432" w14:textId="77777777" w:rsidR="00E03724" w:rsidRDefault="00A7548D">
            <w:pPr>
              <w:spacing w:line="240" w:lineRule="auto"/>
              <w:ind w:firstLine="0"/>
              <w:jc w:val="center"/>
            </w:pPr>
            <w:r>
              <w:rPr>
                <w:sz w:val="18"/>
              </w:rPr>
              <w:t>0</w:t>
            </w:r>
          </w:p>
        </w:tc>
      </w:tr>
      <w:tr w:rsidR="00E03724" w14:paraId="4A878462" w14:textId="77777777">
        <w:trPr>
          <w:jc w:val="center"/>
        </w:trPr>
        <w:tc>
          <w:tcPr>
            <w:tcW w:w="2279" w:type="dxa"/>
            <w:vAlign w:val="center"/>
          </w:tcPr>
          <w:p w14:paraId="602CE312" w14:textId="77777777" w:rsidR="00E03724" w:rsidRDefault="00A7548D">
            <w:pPr>
              <w:spacing w:line="240" w:lineRule="auto"/>
              <w:ind w:firstLine="0"/>
              <w:jc w:val="left"/>
            </w:pPr>
            <w:r>
              <w:rPr>
                <w:sz w:val="18"/>
              </w:rPr>
              <w:t>Yawning</w:t>
            </w:r>
          </w:p>
        </w:tc>
        <w:tc>
          <w:tcPr>
            <w:tcW w:w="2279" w:type="dxa"/>
            <w:vAlign w:val="center"/>
          </w:tcPr>
          <w:p w14:paraId="351020E7" w14:textId="77777777" w:rsidR="00E03724" w:rsidRDefault="00A7548D">
            <w:pPr>
              <w:spacing w:line="240" w:lineRule="auto"/>
              <w:ind w:firstLine="0"/>
              <w:jc w:val="center"/>
            </w:pPr>
            <w:r>
              <w:rPr>
                <w:sz w:val="18"/>
              </w:rPr>
              <w:t>23</w:t>
            </w:r>
          </w:p>
        </w:tc>
        <w:tc>
          <w:tcPr>
            <w:tcW w:w="2279" w:type="dxa"/>
            <w:vAlign w:val="center"/>
          </w:tcPr>
          <w:p w14:paraId="46CAFEF5" w14:textId="77777777" w:rsidR="00E03724" w:rsidRDefault="00A7548D">
            <w:pPr>
              <w:spacing w:line="240" w:lineRule="auto"/>
              <w:ind w:firstLine="0"/>
              <w:jc w:val="center"/>
            </w:pPr>
            <w:r>
              <w:rPr>
                <w:sz w:val="18"/>
              </w:rPr>
              <w:t>1</w:t>
            </w:r>
          </w:p>
        </w:tc>
        <w:tc>
          <w:tcPr>
            <w:tcW w:w="2279" w:type="dxa"/>
            <w:vAlign w:val="center"/>
          </w:tcPr>
          <w:p w14:paraId="74A3C9F4" w14:textId="77777777" w:rsidR="00E03724" w:rsidRDefault="00A7548D">
            <w:pPr>
              <w:spacing w:line="240" w:lineRule="auto"/>
              <w:ind w:firstLine="0"/>
              <w:jc w:val="center"/>
            </w:pPr>
            <w:r>
              <w:rPr>
                <w:sz w:val="18"/>
              </w:rPr>
              <w:t>885</w:t>
            </w:r>
          </w:p>
        </w:tc>
      </w:tr>
    </w:tbl>
    <w:p w14:paraId="4BEE8F6C" w14:textId="77777777" w:rsidR="00E03724" w:rsidRDefault="00E03724">
      <w:pPr>
        <w:spacing w:after="20"/>
      </w:pPr>
    </w:p>
    <w:p w14:paraId="1A010AB0" w14:textId="77777777" w:rsidR="00E03724" w:rsidRDefault="00A7548D">
      <w:r>
        <w:br w:type="page"/>
      </w:r>
    </w:p>
    <w:p w14:paraId="3503BD5B" w14:textId="77777777" w:rsidR="00E03724" w:rsidRDefault="00A7548D">
      <w:pPr>
        <w:pStyle w:val="Heading2"/>
      </w:pPr>
      <w:bookmarkStart w:id="18" w:name="_Toc241689954"/>
      <w:r>
        <w:t>4.2 UTA-RLDD Five-Fold Participant-Held-Out Test</w:t>
      </w:r>
      <w:bookmarkEnd w:id="18"/>
    </w:p>
    <w:p w14:paraId="6B842778" w14:textId="77777777" w:rsidR="00E03724" w:rsidRDefault="00A7548D">
      <w:r>
        <w:t>The separate temporal experiment processed 182 videos from 60 participants across five official folds. The mean held-out video accuracy was 44.7%, macro-F1 was 42.7%, and drowsy-video recall was 35.0%. The model missed 40 of 62 drowsy-labeled videos across the folds; the mean non-drowsy video false-warning rate was 14.2%. These results do not support enabling UTA-based driver alerts.</w:t>
      </w:r>
    </w:p>
    <w:tbl>
      <w:tblPr>
        <w:tblStyle w:val="TableGrid"/>
        <w:tblW w:w="0" w:type="auto"/>
        <w:jc w:val="center"/>
        <w:tblLook w:val="04A0" w:firstRow="1" w:lastRow="0" w:firstColumn="1" w:lastColumn="0" w:noHBand="0" w:noVBand="1"/>
      </w:tblPr>
      <w:tblGrid>
        <w:gridCol w:w="1519"/>
        <w:gridCol w:w="1519"/>
        <w:gridCol w:w="1519"/>
        <w:gridCol w:w="1519"/>
        <w:gridCol w:w="1519"/>
        <w:gridCol w:w="1519"/>
      </w:tblGrid>
      <w:tr w:rsidR="00E03724" w14:paraId="1B6F1F75" w14:textId="77777777">
        <w:trPr>
          <w:jc w:val="center"/>
        </w:trPr>
        <w:tc>
          <w:tcPr>
            <w:tcW w:w="1519" w:type="dxa"/>
            <w:shd w:val="clear" w:color="auto" w:fill="D9E2F3"/>
            <w:vAlign w:val="center"/>
          </w:tcPr>
          <w:p w14:paraId="47EB1783" w14:textId="77777777" w:rsidR="00E03724" w:rsidRDefault="00A7548D">
            <w:pPr>
              <w:spacing w:line="240" w:lineRule="auto"/>
              <w:ind w:firstLine="0"/>
              <w:jc w:val="center"/>
            </w:pPr>
            <w:r>
              <w:rPr>
                <w:b/>
                <w:sz w:val="16"/>
              </w:rPr>
              <w:t>Fold</w:t>
            </w:r>
          </w:p>
        </w:tc>
        <w:tc>
          <w:tcPr>
            <w:tcW w:w="1519" w:type="dxa"/>
            <w:shd w:val="clear" w:color="auto" w:fill="D9E2F3"/>
            <w:vAlign w:val="center"/>
          </w:tcPr>
          <w:p w14:paraId="20F1CC3E" w14:textId="77777777" w:rsidR="00E03724" w:rsidRDefault="00A7548D">
            <w:pPr>
              <w:spacing w:line="240" w:lineRule="auto"/>
              <w:ind w:firstLine="0"/>
              <w:jc w:val="center"/>
            </w:pPr>
            <w:r>
              <w:rPr>
                <w:b/>
                <w:sz w:val="16"/>
              </w:rPr>
              <w:t>Video accuracy</w:t>
            </w:r>
          </w:p>
        </w:tc>
        <w:tc>
          <w:tcPr>
            <w:tcW w:w="1519" w:type="dxa"/>
            <w:shd w:val="clear" w:color="auto" w:fill="D9E2F3"/>
            <w:vAlign w:val="center"/>
          </w:tcPr>
          <w:p w14:paraId="77351D38" w14:textId="77777777" w:rsidR="00E03724" w:rsidRDefault="00A7548D">
            <w:pPr>
              <w:spacing w:line="240" w:lineRule="auto"/>
              <w:ind w:firstLine="0"/>
              <w:jc w:val="center"/>
            </w:pPr>
            <w:r>
              <w:rPr>
                <w:b/>
                <w:sz w:val="16"/>
              </w:rPr>
              <w:t>Macro-F1</w:t>
            </w:r>
          </w:p>
        </w:tc>
        <w:tc>
          <w:tcPr>
            <w:tcW w:w="1519" w:type="dxa"/>
            <w:shd w:val="clear" w:color="auto" w:fill="D9E2F3"/>
            <w:vAlign w:val="center"/>
          </w:tcPr>
          <w:p w14:paraId="4BAEDE1C" w14:textId="77777777" w:rsidR="00E03724" w:rsidRDefault="00A7548D">
            <w:pPr>
              <w:spacing w:line="240" w:lineRule="auto"/>
              <w:ind w:firstLine="0"/>
              <w:jc w:val="center"/>
            </w:pPr>
            <w:r>
              <w:rPr>
                <w:b/>
                <w:sz w:val="16"/>
              </w:rPr>
              <w:t>Drowsy recall</w:t>
            </w:r>
          </w:p>
        </w:tc>
        <w:tc>
          <w:tcPr>
            <w:tcW w:w="1519" w:type="dxa"/>
            <w:shd w:val="clear" w:color="auto" w:fill="D9E2F3"/>
            <w:vAlign w:val="center"/>
          </w:tcPr>
          <w:p w14:paraId="0E8BC040" w14:textId="77777777" w:rsidR="00E03724" w:rsidRDefault="00A7548D">
            <w:pPr>
              <w:spacing w:line="240" w:lineRule="auto"/>
              <w:ind w:firstLine="0"/>
              <w:jc w:val="center"/>
            </w:pPr>
            <w:r>
              <w:rPr>
                <w:b/>
                <w:sz w:val="16"/>
              </w:rPr>
              <w:t>False-warning rate</w:t>
            </w:r>
          </w:p>
        </w:tc>
        <w:tc>
          <w:tcPr>
            <w:tcW w:w="1519" w:type="dxa"/>
            <w:shd w:val="clear" w:color="auto" w:fill="D9E2F3"/>
            <w:vAlign w:val="center"/>
          </w:tcPr>
          <w:p w14:paraId="225B1631" w14:textId="77777777" w:rsidR="00E03724" w:rsidRDefault="00A7548D">
            <w:pPr>
              <w:spacing w:line="240" w:lineRule="auto"/>
              <w:ind w:firstLine="0"/>
              <w:jc w:val="center"/>
            </w:pPr>
            <w:r>
              <w:rPr>
                <w:b/>
                <w:sz w:val="16"/>
              </w:rPr>
              <w:t>Missed drowsy videos</w:t>
            </w:r>
          </w:p>
        </w:tc>
      </w:tr>
      <w:tr w:rsidR="00E03724" w14:paraId="2A88CA78" w14:textId="77777777">
        <w:trPr>
          <w:jc w:val="center"/>
        </w:trPr>
        <w:tc>
          <w:tcPr>
            <w:tcW w:w="1519" w:type="dxa"/>
            <w:vAlign w:val="center"/>
          </w:tcPr>
          <w:p w14:paraId="11169430" w14:textId="77777777" w:rsidR="00E03724" w:rsidRDefault="00A7548D">
            <w:pPr>
              <w:spacing w:line="240" w:lineRule="auto"/>
              <w:ind w:firstLine="0"/>
              <w:jc w:val="left"/>
            </w:pPr>
            <w:r>
              <w:rPr>
                <w:sz w:val="16"/>
              </w:rPr>
              <w:t>1</w:t>
            </w:r>
          </w:p>
        </w:tc>
        <w:tc>
          <w:tcPr>
            <w:tcW w:w="1519" w:type="dxa"/>
            <w:vAlign w:val="center"/>
          </w:tcPr>
          <w:p w14:paraId="2A3FB042" w14:textId="77777777" w:rsidR="00E03724" w:rsidRDefault="00A7548D">
            <w:pPr>
              <w:spacing w:line="240" w:lineRule="auto"/>
              <w:ind w:firstLine="0"/>
              <w:jc w:val="center"/>
            </w:pPr>
            <w:r>
              <w:rPr>
                <w:sz w:val="16"/>
              </w:rPr>
              <w:t>33.3%</w:t>
            </w:r>
          </w:p>
        </w:tc>
        <w:tc>
          <w:tcPr>
            <w:tcW w:w="1519" w:type="dxa"/>
            <w:vAlign w:val="center"/>
          </w:tcPr>
          <w:p w14:paraId="68599E01" w14:textId="77777777" w:rsidR="00E03724" w:rsidRDefault="00A7548D">
            <w:pPr>
              <w:spacing w:line="240" w:lineRule="auto"/>
              <w:ind w:firstLine="0"/>
              <w:jc w:val="center"/>
            </w:pPr>
            <w:r>
              <w:rPr>
                <w:sz w:val="16"/>
              </w:rPr>
              <w:t>32.8%</w:t>
            </w:r>
          </w:p>
        </w:tc>
        <w:tc>
          <w:tcPr>
            <w:tcW w:w="1519" w:type="dxa"/>
            <w:vAlign w:val="center"/>
          </w:tcPr>
          <w:p w14:paraId="510F77E2" w14:textId="77777777" w:rsidR="00E03724" w:rsidRDefault="00A7548D">
            <w:pPr>
              <w:spacing w:line="240" w:lineRule="auto"/>
              <w:ind w:firstLine="0"/>
              <w:jc w:val="center"/>
            </w:pPr>
            <w:r>
              <w:rPr>
                <w:sz w:val="16"/>
              </w:rPr>
              <w:t>41.7%</w:t>
            </w:r>
          </w:p>
        </w:tc>
        <w:tc>
          <w:tcPr>
            <w:tcW w:w="1519" w:type="dxa"/>
            <w:vAlign w:val="center"/>
          </w:tcPr>
          <w:p w14:paraId="59770C0A" w14:textId="77777777" w:rsidR="00E03724" w:rsidRDefault="00A7548D">
            <w:pPr>
              <w:spacing w:line="240" w:lineRule="auto"/>
              <w:ind w:firstLine="0"/>
              <w:jc w:val="center"/>
            </w:pPr>
            <w:r>
              <w:rPr>
                <w:sz w:val="16"/>
              </w:rPr>
              <w:t>29.2%</w:t>
            </w:r>
          </w:p>
        </w:tc>
        <w:tc>
          <w:tcPr>
            <w:tcW w:w="1519" w:type="dxa"/>
            <w:vAlign w:val="center"/>
          </w:tcPr>
          <w:p w14:paraId="4715CDE6" w14:textId="77777777" w:rsidR="00E03724" w:rsidRDefault="00A7548D">
            <w:pPr>
              <w:spacing w:line="240" w:lineRule="auto"/>
              <w:ind w:firstLine="0"/>
              <w:jc w:val="center"/>
            </w:pPr>
            <w:r>
              <w:rPr>
                <w:sz w:val="16"/>
              </w:rPr>
              <w:t>7 / 12</w:t>
            </w:r>
          </w:p>
        </w:tc>
      </w:tr>
      <w:tr w:rsidR="00E03724" w14:paraId="382D9F9D" w14:textId="77777777">
        <w:trPr>
          <w:jc w:val="center"/>
        </w:trPr>
        <w:tc>
          <w:tcPr>
            <w:tcW w:w="1519" w:type="dxa"/>
            <w:vAlign w:val="center"/>
          </w:tcPr>
          <w:p w14:paraId="5CCC363C" w14:textId="77777777" w:rsidR="00E03724" w:rsidRDefault="00A7548D">
            <w:pPr>
              <w:spacing w:line="240" w:lineRule="auto"/>
              <w:ind w:firstLine="0"/>
              <w:jc w:val="left"/>
            </w:pPr>
            <w:r>
              <w:rPr>
                <w:sz w:val="16"/>
              </w:rPr>
              <w:t>2</w:t>
            </w:r>
          </w:p>
        </w:tc>
        <w:tc>
          <w:tcPr>
            <w:tcW w:w="1519" w:type="dxa"/>
            <w:vAlign w:val="center"/>
          </w:tcPr>
          <w:p w14:paraId="21497111" w14:textId="77777777" w:rsidR="00E03724" w:rsidRDefault="00A7548D">
            <w:pPr>
              <w:spacing w:line="240" w:lineRule="auto"/>
              <w:ind w:firstLine="0"/>
              <w:jc w:val="center"/>
            </w:pPr>
            <w:r>
              <w:rPr>
                <w:sz w:val="16"/>
              </w:rPr>
              <w:t>42.9%</w:t>
            </w:r>
          </w:p>
        </w:tc>
        <w:tc>
          <w:tcPr>
            <w:tcW w:w="1519" w:type="dxa"/>
            <w:vAlign w:val="center"/>
          </w:tcPr>
          <w:p w14:paraId="198367C7" w14:textId="77777777" w:rsidR="00E03724" w:rsidRDefault="00A7548D">
            <w:pPr>
              <w:spacing w:line="240" w:lineRule="auto"/>
              <w:ind w:firstLine="0"/>
              <w:jc w:val="center"/>
            </w:pPr>
            <w:r>
              <w:rPr>
                <w:sz w:val="16"/>
              </w:rPr>
              <w:t>39.5%</w:t>
            </w:r>
          </w:p>
        </w:tc>
        <w:tc>
          <w:tcPr>
            <w:tcW w:w="1519" w:type="dxa"/>
            <w:vAlign w:val="center"/>
          </w:tcPr>
          <w:p w14:paraId="61310586" w14:textId="77777777" w:rsidR="00E03724" w:rsidRDefault="00A7548D">
            <w:pPr>
              <w:spacing w:line="240" w:lineRule="auto"/>
              <w:ind w:firstLine="0"/>
              <w:jc w:val="center"/>
            </w:pPr>
            <w:r>
              <w:rPr>
                <w:sz w:val="16"/>
              </w:rPr>
              <w:t>25.0%</w:t>
            </w:r>
          </w:p>
        </w:tc>
        <w:tc>
          <w:tcPr>
            <w:tcW w:w="1519" w:type="dxa"/>
            <w:vAlign w:val="center"/>
          </w:tcPr>
          <w:p w14:paraId="30ADC36B" w14:textId="77777777" w:rsidR="00E03724" w:rsidRDefault="00A7548D">
            <w:pPr>
              <w:spacing w:line="240" w:lineRule="auto"/>
              <w:ind w:firstLine="0"/>
              <w:jc w:val="center"/>
            </w:pPr>
            <w:r>
              <w:rPr>
                <w:sz w:val="16"/>
              </w:rPr>
              <w:t>4.3%</w:t>
            </w:r>
          </w:p>
        </w:tc>
        <w:tc>
          <w:tcPr>
            <w:tcW w:w="1519" w:type="dxa"/>
            <w:vAlign w:val="center"/>
          </w:tcPr>
          <w:p w14:paraId="152E9C44" w14:textId="77777777" w:rsidR="00E03724" w:rsidRDefault="00A7548D">
            <w:pPr>
              <w:spacing w:line="240" w:lineRule="auto"/>
              <w:ind w:firstLine="0"/>
              <w:jc w:val="center"/>
            </w:pPr>
            <w:r>
              <w:rPr>
                <w:sz w:val="16"/>
              </w:rPr>
              <w:t>9 / 12</w:t>
            </w:r>
          </w:p>
        </w:tc>
      </w:tr>
      <w:tr w:rsidR="00E03724" w14:paraId="60C85956" w14:textId="77777777">
        <w:trPr>
          <w:jc w:val="center"/>
        </w:trPr>
        <w:tc>
          <w:tcPr>
            <w:tcW w:w="1519" w:type="dxa"/>
            <w:vAlign w:val="center"/>
          </w:tcPr>
          <w:p w14:paraId="49512BBE" w14:textId="77777777" w:rsidR="00E03724" w:rsidRDefault="00A7548D">
            <w:pPr>
              <w:spacing w:line="240" w:lineRule="auto"/>
              <w:ind w:firstLine="0"/>
              <w:jc w:val="left"/>
            </w:pPr>
            <w:r>
              <w:rPr>
                <w:sz w:val="16"/>
              </w:rPr>
              <w:t>3</w:t>
            </w:r>
          </w:p>
        </w:tc>
        <w:tc>
          <w:tcPr>
            <w:tcW w:w="1519" w:type="dxa"/>
            <w:vAlign w:val="center"/>
          </w:tcPr>
          <w:p w14:paraId="4A07EC78" w14:textId="77777777" w:rsidR="00E03724" w:rsidRDefault="00A7548D">
            <w:pPr>
              <w:spacing w:line="240" w:lineRule="auto"/>
              <w:ind w:firstLine="0"/>
              <w:jc w:val="center"/>
            </w:pPr>
            <w:r>
              <w:rPr>
                <w:sz w:val="16"/>
              </w:rPr>
              <w:t>45.9%</w:t>
            </w:r>
          </w:p>
        </w:tc>
        <w:tc>
          <w:tcPr>
            <w:tcW w:w="1519" w:type="dxa"/>
            <w:vAlign w:val="center"/>
          </w:tcPr>
          <w:p w14:paraId="2D078645" w14:textId="77777777" w:rsidR="00E03724" w:rsidRDefault="00A7548D">
            <w:pPr>
              <w:spacing w:line="240" w:lineRule="auto"/>
              <w:ind w:firstLine="0"/>
              <w:jc w:val="center"/>
            </w:pPr>
            <w:r>
              <w:rPr>
                <w:sz w:val="16"/>
              </w:rPr>
              <w:t>45.2%</w:t>
            </w:r>
          </w:p>
        </w:tc>
        <w:tc>
          <w:tcPr>
            <w:tcW w:w="1519" w:type="dxa"/>
            <w:vAlign w:val="center"/>
          </w:tcPr>
          <w:p w14:paraId="14B6D445" w14:textId="77777777" w:rsidR="00E03724" w:rsidRDefault="00A7548D">
            <w:pPr>
              <w:spacing w:line="240" w:lineRule="auto"/>
              <w:ind w:firstLine="0"/>
              <w:jc w:val="center"/>
            </w:pPr>
            <w:r>
              <w:rPr>
                <w:sz w:val="16"/>
              </w:rPr>
              <w:t>46.2%</w:t>
            </w:r>
          </w:p>
        </w:tc>
        <w:tc>
          <w:tcPr>
            <w:tcW w:w="1519" w:type="dxa"/>
            <w:vAlign w:val="center"/>
          </w:tcPr>
          <w:p w14:paraId="44FA0E51" w14:textId="77777777" w:rsidR="00E03724" w:rsidRDefault="00A7548D">
            <w:pPr>
              <w:spacing w:line="240" w:lineRule="auto"/>
              <w:ind w:firstLine="0"/>
              <w:jc w:val="center"/>
            </w:pPr>
            <w:r>
              <w:rPr>
                <w:sz w:val="16"/>
              </w:rPr>
              <w:t>29.2%</w:t>
            </w:r>
          </w:p>
        </w:tc>
        <w:tc>
          <w:tcPr>
            <w:tcW w:w="1519" w:type="dxa"/>
            <w:vAlign w:val="center"/>
          </w:tcPr>
          <w:p w14:paraId="48041C8E" w14:textId="77777777" w:rsidR="00E03724" w:rsidRDefault="00A7548D">
            <w:pPr>
              <w:spacing w:line="240" w:lineRule="auto"/>
              <w:ind w:firstLine="0"/>
              <w:jc w:val="center"/>
            </w:pPr>
            <w:r>
              <w:rPr>
                <w:sz w:val="16"/>
              </w:rPr>
              <w:t>7 / 13</w:t>
            </w:r>
          </w:p>
        </w:tc>
      </w:tr>
      <w:tr w:rsidR="00E03724" w14:paraId="1EC5F80E" w14:textId="77777777">
        <w:trPr>
          <w:jc w:val="center"/>
        </w:trPr>
        <w:tc>
          <w:tcPr>
            <w:tcW w:w="1519" w:type="dxa"/>
            <w:vAlign w:val="center"/>
          </w:tcPr>
          <w:p w14:paraId="01182BB6" w14:textId="77777777" w:rsidR="00E03724" w:rsidRDefault="00A7548D">
            <w:pPr>
              <w:spacing w:line="240" w:lineRule="auto"/>
              <w:ind w:firstLine="0"/>
              <w:jc w:val="left"/>
            </w:pPr>
            <w:r>
              <w:rPr>
                <w:sz w:val="16"/>
              </w:rPr>
              <w:t>4</w:t>
            </w:r>
          </w:p>
        </w:tc>
        <w:tc>
          <w:tcPr>
            <w:tcW w:w="1519" w:type="dxa"/>
            <w:vAlign w:val="center"/>
          </w:tcPr>
          <w:p w14:paraId="17519513" w14:textId="77777777" w:rsidR="00E03724" w:rsidRDefault="00A7548D">
            <w:pPr>
              <w:spacing w:line="240" w:lineRule="auto"/>
              <w:ind w:firstLine="0"/>
              <w:jc w:val="center"/>
            </w:pPr>
            <w:r>
              <w:rPr>
                <w:sz w:val="16"/>
              </w:rPr>
              <w:t>52.8%</w:t>
            </w:r>
          </w:p>
        </w:tc>
        <w:tc>
          <w:tcPr>
            <w:tcW w:w="1519" w:type="dxa"/>
            <w:vAlign w:val="center"/>
          </w:tcPr>
          <w:p w14:paraId="2FD0B6F9" w14:textId="77777777" w:rsidR="00E03724" w:rsidRDefault="00A7548D">
            <w:pPr>
              <w:spacing w:line="240" w:lineRule="auto"/>
              <w:ind w:firstLine="0"/>
              <w:jc w:val="center"/>
            </w:pPr>
            <w:r>
              <w:rPr>
                <w:sz w:val="16"/>
              </w:rPr>
              <w:t>53.1%</w:t>
            </w:r>
          </w:p>
        </w:tc>
        <w:tc>
          <w:tcPr>
            <w:tcW w:w="1519" w:type="dxa"/>
            <w:vAlign w:val="center"/>
          </w:tcPr>
          <w:p w14:paraId="75082EDB" w14:textId="77777777" w:rsidR="00E03724" w:rsidRDefault="00A7548D">
            <w:pPr>
              <w:spacing w:line="240" w:lineRule="auto"/>
              <w:ind w:firstLine="0"/>
              <w:jc w:val="center"/>
            </w:pPr>
            <w:r>
              <w:rPr>
                <w:sz w:val="16"/>
              </w:rPr>
              <w:t>8.3%</w:t>
            </w:r>
          </w:p>
        </w:tc>
        <w:tc>
          <w:tcPr>
            <w:tcW w:w="1519" w:type="dxa"/>
            <w:vAlign w:val="center"/>
          </w:tcPr>
          <w:p w14:paraId="55FA7930" w14:textId="77777777" w:rsidR="00E03724" w:rsidRDefault="00A7548D">
            <w:pPr>
              <w:spacing w:line="240" w:lineRule="auto"/>
              <w:ind w:firstLine="0"/>
              <w:jc w:val="center"/>
            </w:pPr>
            <w:r>
              <w:rPr>
                <w:sz w:val="16"/>
              </w:rPr>
              <w:t>0.0%</w:t>
            </w:r>
          </w:p>
        </w:tc>
        <w:tc>
          <w:tcPr>
            <w:tcW w:w="1519" w:type="dxa"/>
            <w:vAlign w:val="center"/>
          </w:tcPr>
          <w:p w14:paraId="0507FEC8" w14:textId="77777777" w:rsidR="00E03724" w:rsidRDefault="00A7548D">
            <w:pPr>
              <w:spacing w:line="240" w:lineRule="auto"/>
              <w:ind w:firstLine="0"/>
              <w:jc w:val="center"/>
            </w:pPr>
            <w:r>
              <w:rPr>
                <w:sz w:val="16"/>
              </w:rPr>
              <w:t>11 / 12</w:t>
            </w:r>
          </w:p>
        </w:tc>
      </w:tr>
      <w:tr w:rsidR="00E03724" w14:paraId="260DF511" w14:textId="77777777">
        <w:trPr>
          <w:jc w:val="center"/>
        </w:trPr>
        <w:tc>
          <w:tcPr>
            <w:tcW w:w="1519" w:type="dxa"/>
            <w:vAlign w:val="center"/>
          </w:tcPr>
          <w:p w14:paraId="2BC9E9CF" w14:textId="77777777" w:rsidR="00E03724" w:rsidRDefault="00A7548D">
            <w:pPr>
              <w:spacing w:line="240" w:lineRule="auto"/>
              <w:ind w:firstLine="0"/>
              <w:jc w:val="left"/>
            </w:pPr>
            <w:r>
              <w:rPr>
                <w:sz w:val="16"/>
              </w:rPr>
              <w:t>5</w:t>
            </w:r>
          </w:p>
        </w:tc>
        <w:tc>
          <w:tcPr>
            <w:tcW w:w="1519" w:type="dxa"/>
            <w:vAlign w:val="center"/>
          </w:tcPr>
          <w:p w14:paraId="7C1B70EE" w14:textId="77777777" w:rsidR="00E03724" w:rsidRDefault="00A7548D">
            <w:pPr>
              <w:spacing w:line="240" w:lineRule="auto"/>
              <w:ind w:firstLine="0"/>
              <w:jc w:val="center"/>
            </w:pPr>
            <w:r>
              <w:rPr>
                <w:sz w:val="16"/>
              </w:rPr>
              <w:t>48.6%</w:t>
            </w:r>
          </w:p>
        </w:tc>
        <w:tc>
          <w:tcPr>
            <w:tcW w:w="1519" w:type="dxa"/>
            <w:vAlign w:val="center"/>
          </w:tcPr>
          <w:p w14:paraId="43C84648" w14:textId="77777777" w:rsidR="00E03724" w:rsidRDefault="00A7548D">
            <w:pPr>
              <w:spacing w:line="240" w:lineRule="auto"/>
              <w:ind w:firstLine="0"/>
              <w:jc w:val="center"/>
            </w:pPr>
            <w:r>
              <w:rPr>
                <w:sz w:val="16"/>
              </w:rPr>
              <w:t>43.1%</w:t>
            </w:r>
          </w:p>
        </w:tc>
        <w:tc>
          <w:tcPr>
            <w:tcW w:w="1519" w:type="dxa"/>
            <w:vAlign w:val="center"/>
          </w:tcPr>
          <w:p w14:paraId="753D20AE" w14:textId="77777777" w:rsidR="00E03724" w:rsidRDefault="00A7548D">
            <w:pPr>
              <w:spacing w:line="240" w:lineRule="auto"/>
              <w:ind w:firstLine="0"/>
              <w:jc w:val="center"/>
            </w:pPr>
            <w:r>
              <w:rPr>
                <w:sz w:val="16"/>
              </w:rPr>
              <w:t>53.8%</w:t>
            </w:r>
          </w:p>
        </w:tc>
        <w:tc>
          <w:tcPr>
            <w:tcW w:w="1519" w:type="dxa"/>
            <w:vAlign w:val="center"/>
          </w:tcPr>
          <w:p w14:paraId="451B9BF6" w14:textId="77777777" w:rsidR="00E03724" w:rsidRDefault="00A7548D">
            <w:pPr>
              <w:spacing w:line="240" w:lineRule="auto"/>
              <w:ind w:firstLine="0"/>
              <w:jc w:val="center"/>
            </w:pPr>
            <w:r>
              <w:rPr>
                <w:sz w:val="16"/>
              </w:rPr>
              <w:t>8.3%</w:t>
            </w:r>
          </w:p>
        </w:tc>
        <w:tc>
          <w:tcPr>
            <w:tcW w:w="1519" w:type="dxa"/>
            <w:vAlign w:val="center"/>
          </w:tcPr>
          <w:p w14:paraId="4F3B03CF" w14:textId="77777777" w:rsidR="00E03724" w:rsidRDefault="00A7548D">
            <w:pPr>
              <w:spacing w:line="240" w:lineRule="auto"/>
              <w:ind w:firstLine="0"/>
              <w:jc w:val="center"/>
            </w:pPr>
            <w:r>
              <w:rPr>
                <w:sz w:val="16"/>
              </w:rPr>
              <w:t>6 / 13</w:t>
            </w:r>
          </w:p>
        </w:tc>
      </w:tr>
      <w:tr w:rsidR="00E03724" w14:paraId="5178C163" w14:textId="77777777">
        <w:trPr>
          <w:jc w:val="center"/>
        </w:trPr>
        <w:tc>
          <w:tcPr>
            <w:tcW w:w="1519" w:type="dxa"/>
            <w:vAlign w:val="center"/>
          </w:tcPr>
          <w:p w14:paraId="007F50FD" w14:textId="77777777" w:rsidR="00E03724" w:rsidRDefault="00A7548D">
            <w:pPr>
              <w:spacing w:line="240" w:lineRule="auto"/>
              <w:ind w:firstLine="0"/>
              <w:jc w:val="left"/>
            </w:pPr>
            <w:r>
              <w:rPr>
                <w:sz w:val="16"/>
              </w:rPr>
              <w:t>Mean</w:t>
            </w:r>
          </w:p>
        </w:tc>
        <w:tc>
          <w:tcPr>
            <w:tcW w:w="1519" w:type="dxa"/>
            <w:vAlign w:val="center"/>
          </w:tcPr>
          <w:p w14:paraId="2F52BC26" w14:textId="77777777" w:rsidR="00E03724" w:rsidRDefault="00A7548D">
            <w:pPr>
              <w:spacing w:line="240" w:lineRule="auto"/>
              <w:ind w:firstLine="0"/>
              <w:jc w:val="center"/>
            </w:pPr>
            <w:r>
              <w:rPr>
                <w:sz w:val="16"/>
              </w:rPr>
              <w:t>44.7%</w:t>
            </w:r>
          </w:p>
        </w:tc>
        <w:tc>
          <w:tcPr>
            <w:tcW w:w="1519" w:type="dxa"/>
            <w:vAlign w:val="center"/>
          </w:tcPr>
          <w:p w14:paraId="1408C72A" w14:textId="77777777" w:rsidR="00E03724" w:rsidRDefault="00A7548D">
            <w:pPr>
              <w:spacing w:line="240" w:lineRule="auto"/>
              <w:ind w:firstLine="0"/>
              <w:jc w:val="center"/>
            </w:pPr>
            <w:r>
              <w:rPr>
                <w:sz w:val="16"/>
              </w:rPr>
              <w:t>42.7%</w:t>
            </w:r>
          </w:p>
        </w:tc>
        <w:tc>
          <w:tcPr>
            <w:tcW w:w="1519" w:type="dxa"/>
            <w:vAlign w:val="center"/>
          </w:tcPr>
          <w:p w14:paraId="2FCD4E91" w14:textId="77777777" w:rsidR="00E03724" w:rsidRDefault="00A7548D">
            <w:pPr>
              <w:spacing w:line="240" w:lineRule="auto"/>
              <w:ind w:firstLine="0"/>
              <w:jc w:val="center"/>
            </w:pPr>
            <w:r>
              <w:rPr>
                <w:sz w:val="16"/>
              </w:rPr>
              <w:t>35.0%</w:t>
            </w:r>
          </w:p>
        </w:tc>
        <w:tc>
          <w:tcPr>
            <w:tcW w:w="1519" w:type="dxa"/>
            <w:vAlign w:val="center"/>
          </w:tcPr>
          <w:p w14:paraId="724BEAA0" w14:textId="77777777" w:rsidR="00E03724" w:rsidRDefault="00A7548D">
            <w:pPr>
              <w:spacing w:line="240" w:lineRule="auto"/>
              <w:ind w:firstLine="0"/>
              <w:jc w:val="center"/>
            </w:pPr>
            <w:r>
              <w:rPr>
                <w:sz w:val="16"/>
              </w:rPr>
              <w:t>14.2%</w:t>
            </w:r>
          </w:p>
        </w:tc>
        <w:tc>
          <w:tcPr>
            <w:tcW w:w="1519" w:type="dxa"/>
            <w:vAlign w:val="center"/>
          </w:tcPr>
          <w:p w14:paraId="6574EB6E" w14:textId="77777777" w:rsidR="00E03724" w:rsidRDefault="00A7548D">
            <w:pPr>
              <w:spacing w:line="240" w:lineRule="auto"/>
              <w:ind w:firstLine="0"/>
              <w:jc w:val="center"/>
            </w:pPr>
            <w:r>
              <w:rPr>
                <w:sz w:val="16"/>
              </w:rPr>
              <w:t>40 / 62</w:t>
            </w:r>
          </w:p>
        </w:tc>
      </w:tr>
    </w:tbl>
    <w:p w14:paraId="209FD86C" w14:textId="77777777" w:rsidR="00E03724" w:rsidRDefault="00E03724">
      <w:pPr>
        <w:spacing w:after="20"/>
      </w:pPr>
    </w:p>
    <w:p w14:paraId="2F3E5877" w14:textId="77777777" w:rsidR="00E03724" w:rsidRDefault="00A7548D">
      <w:r>
        <w:t xml:space="preserve">For detected drowsy-labeled videos, the mean median time to the first threshold-crossing window was 204.5 seconds after clip start. This value is not warning delay from drowsiness onset: UTA labels describe the predominant state of the whole video and do not give event-onset timestamps. Accordingly, the experiment cannot count true drowsiness-event misses or measure real event-warning delay. The FL3D frame metrics and UTA video metrics use different labels and units and must not be compared as if they were </w:t>
      </w:r>
      <w:r>
        <w:t>the same benchmark.</w:t>
      </w:r>
    </w:p>
    <w:p w14:paraId="05D48DAC" w14:textId="77777777" w:rsidR="00E03724" w:rsidRDefault="00A7548D">
      <w:pPr>
        <w:pStyle w:val="Heading2"/>
      </w:pPr>
      <w:bookmarkStart w:id="19" w:name="_Toc241689955"/>
      <w:r>
        <w:t>4.3 Interpretation</w:t>
      </w:r>
      <w:bookmarkEnd w:id="19"/>
    </w:p>
    <w:p w14:paraId="464BBB0D" w14:textId="77777777" w:rsidR="00E03724" w:rsidRDefault="00A7548D">
      <w:r>
        <w:t xml:space="preserve">The FL3D classifier can support a demonstration of face-state classification, but its microsleep miss rate and dataset conditions limit any safety interpretation. The webcam policy adds persistence and an eye-closure cue, yet the eye cue itself had only 22.32% recall on a sampled held-out diagnostic set. Requiring it may reduce unsupported alerts while also suppressing true warnings. Neither the CNN scores nor the combined policy have been calibrated against real-world driving outcomes. The UTA-RLDD result </w:t>
      </w:r>
      <w:r>
        <w:t>provides evidence that the temporal model did not generalize sufficiently in this experiment; increased accuracy alone would not establish safer warnings.</w:t>
      </w:r>
    </w:p>
    <w:p w14:paraId="6253CB12" w14:textId="77777777" w:rsidR="00E03724" w:rsidRDefault="00A7548D">
      <w:pPr>
        <w:pStyle w:val="Heading2"/>
      </w:pPr>
      <w:bookmarkStart w:id="20" w:name="_Toc241689956"/>
      <w:r>
        <w:t>4.4 Performance Summary and Limitations</w:t>
      </w:r>
      <w:bookmarkEnd w:id="20"/>
    </w:p>
    <w:p w14:paraId="43A25A37" w14:textId="77777777" w:rsidR="00E03724" w:rsidRDefault="00A7548D">
      <w:pPr>
        <w:pStyle w:val="ListBullet"/>
        <w:spacing w:line="276" w:lineRule="auto"/>
        <w:ind w:left="504" w:firstLine="0"/>
      </w:pPr>
      <w:r>
        <w:t>FL3D split is source-video-disjoint, but person-level separation across distinct videos cannot be verified from the released frame metadata.</w:t>
      </w:r>
    </w:p>
    <w:p w14:paraId="466BC04E" w14:textId="77777777" w:rsidR="00E03724" w:rsidRDefault="00A7548D">
      <w:pPr>
        <w:pStyle w:val="ListBullet"/>
        <w:spacing w:line="276" w:lineRule="auto"/>
        <w:ind w:left="504" w:firstLine="0"/>
      </w:pPr>
      <w:r>
        <w:t>FL3D consists of night-time face crops; daylight webcam conditions, eyewear, occlusion, camera placement, and demographic variation are not covered by the reported test.</w:t>
      </w:r>
    </w:p>
    <w:p w14:paraId="2EBD3F63" w14:textId="77777777" w:rsidR="00E03724" w:rsidRDefault="00A7548D">
      <w:pPr>
        <w:pStyle w:val="ListBullet"/>
        <w:spacing w:line="276" w:lineRule="auto"/>
        <w:ind w:left="504" w:firstLine="0"/>
      </w:pPr>
      <w:r>
        <w:t>The webcam demonstration has not been evaluated prospectively in a vehicle or with a driver study.</w:t>
      </w:r>
    </w:p>
    <w:p w14:paraId="2D3584A5" w14:textId="77777777" w:rsidR="00E03724" w:rsidRDefault="00A7548D">
      <w:r>
        <w:br w:type="page"/>
      </w:r>
    </w:p>
    <w:p w14:paraId="792E72F2" w14:textId="77777777" w:rsidR="00E03724" w:rsidRDefault="00A7548D">
      <w:pPr>
        <w:ind w:firstLine="0"/>
        <w:jc w:val="center"/>
      </w:pPr>
      <w:r>
        <w:rPr>
          <w:b/>
          <w:sz w:val="28"/>
        </w:rPr>
        <w:t>CHAPTER 5</w:t>
      </w:r>
    </w:p>
    <w:p w14:paraId="05FCB949" w14:textId="77777777" w:rsidR="00E03724" w:rsidRDefault="00A7548D">
      <w:pPr>
        <w:pStyle w:val="Heading1"/>
        <w:ind w:firstLine="0"/>
      </w:pPr>
      <w:bookmarkStart w:id="21" w:name="_Toc241689957"/>
      <w:r>
        <w:rPr>
          <w:rFonts w:ascii="Times New Roman" w:hAnsi="Times New Roman"/>
          <w:sz w:val="32"/>
        </w:rPr>
        <w:t>CONCLUSION</w:t>
      </w:r>
      <w:bookmarkEnd w:id="21"/>
    </w:p>
    <w:p w14:paraId="4B5CD34D" w14:textId="77777777" w:rsidR="00E03724" w:rsidRDefault="00A7548D">
      <w:r>
        <w:t>SafeDrive Monitor implements a compact visual driver-state classifier, facial consistency checks, and distinct audible cues for microsleep, yawning, and uncertain states. The FL3D held-out-video evaluation achieved 90.47% accuracy and 90.24% macro-F1, while missing 28.63% of microsleep frames. The webcam warning requires sustained model and eye-closure evidence, but the score is not calibrated and the eye gate has low measured recall. The separate UTA-RLDD participant-held-out temporal study achieved only 3</w:t>
      </w:r>
      <w:r>
        <w:t>5.0% mean drowsy-video recall and is not enabled for alerts.</w:t>
      </w:r>
    </w:p>
    <w:p w14:paraId="43230A23" w14:textId="77777777" w:rsidR="00E03724" w:rsidRDefault="00A7548D">
      <w:r>
        <w:t>The project is a functional educational research prototype with documented cloud evaluation. Its dataset metrics do not establish that an alert is correct, that a missing alert means the driver is alert, or that use of the system makes driving safe. It is not a replacement for rest, safe driving practices, or certified driver-assistance equipment.</w:t>
      </w:r>
    </w:p>
    <w:p w14:paraId="3248C066" w14:textId="77777777" w:rsidR="00E03724" w:rsidRDefault="00A7548D">
      <w:r>
        <w:br w:type="page"/>
      </w:r>
    </w:p>
    <w:p w14:paraId="2C09E12C" w14:textId="77777777" w:rsidR="00E03724" w:rsidRDefault="00A7548D">
      <w:pPr>
        <w:ind w:firstLine="0"/>
        <w:jc w:val="center"/>
      </w:pPr>
      <w:r>
        <w:rPr>
          <w:b/>
          <w:sz w:val="28"/>
        </w:rPr>
        <w:t>CHAPTER 6</w:t>
      </w:r>
    </w:p>
    <w:p w14:paraId="12101FD7" w14:textId="77777777" w:rsidR="00E03724" w:rsidRDefault="00A7548D">
      <w:pPr>
        <w:pStyle w:val="Heading1"/>
        <w:ind w:firstLine="0"/>
      </w:pPr>
      <w:bookmarkStart w:id="22" w:name="_Toc241689958"/>
      <w:r>
        <w:rPr>
          <w:rFonts w:ascii="Times New Roman" w:hAnsi="Times New Roman"/>
          <w:sz w:val="32"/>
        </w:rPr>
        <w:t>FUTURE ENHANCEMENTS</w:t>
      </w:r>
      <w:bookmarkEnd w:id="22"/>
    </w:p>
    <w:p w14:paraId="0FA24031" w14:textId="77777777" w:rsidR="00E03724" w:rsidRDefault="00A7548D">
      <w:pPr>
        <w:pStyle w:val="Heading2"/>
      </w:pPr>
      <w:bookmarkStart w:id="23" w:name="_Toc241689959"/>
      <w:r>
        <w:t>Broader participant evaluation</w:t>
      </w:r>
      <w:bookmarkEnd w:id="23"/>
    </w:p>
    <w:p w14:paraId="5E855D68" w14:textId="77777777" w:rsidR="00E03724" w:rsidRDefault="00A7548D">
      <w:r>
        <w:t>Collect or identify legally reusable data with event-level timing and participant metadata, then evaluate across drivers, lighting, eyewear, camera positions, and day/night conditions.</w:t>
      </w:r>
    </w:p>
    <w:p w14:paraId="3D5D552B" w14:textId="77777777" w:rsidR="00E03724" w:rsidRDefault="00A7548D">
      <w:pPr>
        <w:pStyle w:val="Heading2"/>
      </w:pPr>
      <w:bookmarkStart w:id="24" w:name="_Toc241689960"/>
      <w:r>
        <w:t>Event-based warning metrics</w:t>
      </w:r>
      <w:bookmarkEnd w:id="24"/>
    </w:p>
    <w:p w14:paraId="40992C29" w14:textId="77777777" w:rsidR="00E03724" w:rsidRDefault="00A7548D">
      <w:r>
        <w:t>Use labels with event start/end times to calculate event recall, false alarms per driving hour, and warning delay from event onset. Keep threshold selection on validation participants and preserve a final untouched test set.</w:t>
      </w:r>
    </w:p>
    <w:p w14:paraId="4F3FFD0E" w14:textId="77777777" w:rsidR="00E03724" w:rsidRDefault="00A7548D">
      <w:pPr>
        <w:pStyle w:val="Heading2"/>
      </w:pPr>
      <w:bookmarkStart w:id="25" w:name="_Toc241689961"/>
      <w:r>
        <w:t>Calibration and uncertainty</w:t>
      </w:r>
      <w:bookmarkEnd w:id="25"/>
    </w:p>
    <w:p w14:paraId="64DBEBF5" w14:textId="77777777" w:rsidR="00E03724" w:rsidRDefault="00A7548D">
      <w:r>
        <w:t>Measure probability calibration on independent validation data, compare selective prediction and uncertainty handling, and report reliability curves and class-wise performance. Do not infer correctness from a high softmax score alone.</w:t>
      </w:r>
    </w:p>
    <w:p w14:paraId="63F80918" w14:textId="77777777" w:rsidR="00E03724" w:rsidRDefault="00A7548D">
      <w:pPr>
        <w:pStyle w:val="Heading2"/>
      </w:pPr>
      <w:bookmarkStart w:id="26" w:name="_Toc241689962"/>
      <w:r>
        <w:t>Temporal consistency</w:t>
      </w:r>
      <w:bookmarkEnd w:id="26"/>
    </w:p>
    <w:p w14:paraId="3D81B78F" w14:textId="77777777" w:rsidR="00E03724" w:rsidRDefault="00A7548D">
      <w:r>
        <w:t>Compare short-window temporal models and rule-based persistence using grouped subject splits. Measure the trade-off between missed events, false alarms, and delay rather than optimizing accuracy in isolation.</w:t>
      </w:r>
    </w:p>
    <w:p w14:paraId="346BBA9F" w14:textId="77777777" w:rsidR="00E03724" w:rsidRDefault="00A7548D">
      <w:pPr>
        <w:pStyle w:val="Heading2"/>
      </w:pPr>
      <w:bookmarkStart w:id="27" w:name="_Toc241689963"/>
      <w:r>
        <w:t>User-centered warning design</w:t>
      </w:r>
      <w:bookmarkEnd w:id="27"/>
    </w:p>
    <w:p w14:paraId="23E33F27" w14:textId="77777777" w:rsidR="00E03724" w:rsidRDefault="00A7548D">
      <w:r>
        <w:t>Evaluate audio and visual cue comprehension, audibility, repeat behavior, and distraction in controlled studies before changing warning intensity.</w:t>
      </w:r>
    </w:p>
    <w:p w14:paraId="5FFA8964" w14:textId="77777777" w:rsidR="00E03724" w:rsidRDefault="00A7548D">
      <w:pPr>
        <w:pStyle w:val="Heading2"/>
      </w:pPr>
      <w:bookmarkStart w:id="28" w:name="_Toc241689964"/>
      <w:r>
        <w:t>Deployment engineering</w:t>
      </w:r>
      <w:bookmarkEnd w:id="28"/>
    </w:p>
    <w:p w14:paraId="2975B372" w14:textId="77777777" w:rsidR="00E03724" w:rsidRDefault="00A7548D">
      <w:r>
        <w:t>Profile latency and resource use on intended camera hardware, handle missing faces and camera failure explicitly, add privacy-preserving local processing, and maintain a clear non-safety-certified status until formal evidence and approvals exist.</w:t>
      </w:r>
    </w:p>
    <w:p w14:paraId="2371E865" w14:textId="77777777" w:rsidR="00E03724" w:rsidRDefault="00A7548D">
      <w:r>
        <w:br w:type="page"/>
      </w:r>
    </w:p>
    <w:p w14:paraId="63ED2535" w14:textId="77777777" w:rsidR="00E03724" w:rsidRDefault="00A7548D">
      <w:pPr>
        <w:ind w:firstLine="0"/>
        <w:jc w:val="center"/>
      </w:pPr>
      <w:r>
        <w:rPr>
          <w:b/>
          <w:sz w:val="28"/>
        </w:rPr>
        <w:t>CHAPTER 7</w:t>
      </w:r>
    </w:p>
    <w:p w14:paraId="1BB95D24" w14:textId="77777777" w:rsidR="00E03724" w:rsidRDefault="00A7548D">
      <w:pPr>
        <w:pStyle w:val="Heading1"/>
        <w:ind w:firstLine="0"/>
      </w:pPr>
      <w:bookmarkStart w:id="29" w:name="_Toc241689965"/>
      <w:r>
        <w:rPr>
          <w:rFonts w:ascii="Times New Roman" w:hAnsi="Times New Roman"/>
          <w:sz w:val="32"/>
        </w:rPr>
        <w:t>IMPLEMENTATION AND SOURCE CODE OVERVIEW</w:t>
      </w:r>
      <w:bookmarkEnd w:id="29"/>
    </w:p>
    <w:p w14:paraId="3136DD5C" w14:textId="77777777" w:rsidR="00E03724" w:rsidRDefault="00A7548D">
      <w:r>
        <w:t>The project is implemented in Python. The main modules and artifacts are summarized below; the full implementation remains in the accompanying repository.</w:t>
      </w:r>
    </w:p>
    <w:tbl>
      <w:tblPr>
        <w:tblStyle w:val="TableGrid"/>
        <w:tblW w:w="0" w:type="auto"/>
        <w:jc w:val="center"/>
        <w:tblLook w:val="04A0" w:firstRow="1" w:lastRow="0" w:firstColumn="1" w:lastColumn="0" w:noHBand="0" w:noVBand="1"/>
      </w:tblPr>
      <w:tblGrid>
        <w:gridCol w:w="4557"/>
        <w:gridCol w:w="4557"/>
      </w:tblGrid>
      <w:tr w:rsidR="00E03724" w14:paraId="03CF0806" w14:textId="77777777">
        <w:trPr>
          <w:jc w:val="center"/>
        </w:trPr>
        <w:tc>
          <w:tcPr>
            <w:tcW w:w="4557" w:type="dxa"/>
            <w:shd w:val="clear" w:color="auto" w:fill="D9E2F3"/>
            <w:vAlign w:val="center"/>
          </w:tcPr>
          <w:p w14:paraId="20D6DD81" w14:textId="77777777" w:rsidR="00E03724" w:rsidRDefault="00A7548D">
            <w:pPr>
              <w:spacing w:line="240" w:lineRule="auto"/>
              <w:ind w:firstLine="0"/>
              <w:jc w:val="center"/>
            </w:pPr>
            <w:r>
              <w:rPr>
                <w:b/>
                <w:sz w:val="18"/>
              </w:rPr>
              <w:t>File / artifact</w:t>
            </w:r>
          </w:p>
        </w:tc>
        <w:tc>
          <w:tcPr>
            <w:tcW w:w="4557" w:type="dxa"/>
            <w:shd w:val="clear" w:color="auto" w:fill="D9E2F3"/>
            <w:vAlign w:val="center"/>
          </w:tcPr>
          <w:p w14:paraId="6DFC517D" w14:textId="77777777" w:rsidR="00E03724" w:rsidRDefault="00A7548D">
            <w:pPr>
              <w:spacing w:line="240" w:lineRule="auto"/>
              <w:ind w:firstLine="0"/>
              <w:jc w:val="center"/>
            </w:pPr>
            <w:r>
              <w:rPr>
                <w:b/>
                <w:sz w:val="18"/>
              </w:rPr>
              <w:t>Purpose</w:t>
            </w:r>
          </w:p>
        </w:tc>
      </w:tr>
      <w:tr w:rsidR="00E03724" w14:paraId="7BAE6676" w14:textId="77777777">
        <w:trPr>
          <w:jc w:val="center"/>
        </w:trPr>
        <w:tc>
          <w:tcPr>
            <w:tcW w:w="4557" w:type="dxa"/>
            <w:vAlign w:val="center"/>
          </w:tcPr>
          <w:p w14:paraId="387378F7" w14:textId="77777777" w:rsidR="00E03724" w:rsidRDefault="00A7548D">
            <w:pPr>
              <w:spacing w:line="240" w:lineRule="auto"/>
              <w:ind w:firstLine="0"/>
              <w:jc w:val="left"/>
            </w:pPr>
            <w:r>
              <w:rPr>
                <w:sz w:val="18"/>
              </w:rPr>
              <w:t>models/driver_state_cnn.py</w:t>
            </w:r>
          </w:p>
        </w:tc>
        <w:tc>
          <w:tcPr>
            <w:tcW w:w="4557" w:type="dxa"/>
            <w:vAlign w:val="center"/>
          </w:tcPr>
          <w:p w14:paraId="40F46AB5" w14:textId="77777777" w:rsidR="00E03724" w:rsidRDefault="00A7548D">
            <w:pPr>
              <w:spacing w:line="240" w:lineRule="auto"/>
              <w:ind w:firstLine="0"/>
              <w:jc w:val="center"/>
            </w:pPr>
            <w:r>
              <w:rPr>
                <w:sz w:val="18"/>
              </w:rPr>
              <w:t>FL3D data collection, grouped split, MobileNetV3-Small model, training and evaluation.</w:t>
            </w:r>
          </w:p>
        </w:tc>
      </w:tr>
      <w:tr w:rsidR="00E03724" w14:paraId="6D5C0C76" w14:textId="77777777">
        <w:trPr>
          <w:jc w:val="center"/>
        </w:trPr>
        <w:tc>
          <w:tcPr>
            <w:tcW w:w="4557" w:type="dxa"/>
            <w:vAlign w:val="center"/>
          </w:tcPr>
          <w:p w14:paraId="6C9DAC5C" w14:textId="77777777" w:rsidR="00E03724" w:rsidRDefault="00A7548D">
            <w:pPr>
              <w:spacing w:line="240" w:lineRule="auto"/>
              <w:ind w:firstLine="0"/>
              <w:jc w:val="left"/>
            </w:pPr>
            <w:r>
              <w:rPr>
                <w:sz w:val="18"/>
              </w:rPr>
              <w:t>models/uta_rldd_cloud.py</w:t>
            </w:r>
          </w:p>
        </w:tc>
        <w:tc>
          <w:tcPr>
            <w:tcW w:w="4557" w:type="dxa"/>
            <w:vAlign w:val="center"/>
          </w:tcPr>
          <w:p w14:paraId="77EA2A0C" w14:textId="77777777" w:rsidR="00E03724" w:rsidRDefault="00A7548D">
            <w:pPr>
              <w:spacing w:line="240" w:lineRule="auto"/>
              <w:ind w:firstLine="0"/>
              <w:jc w:val="center"/>
            </w:pPr>
            <w:r>
              <w:rPr>
                <w:sz w:val="18"/>
              </w:rPr>
              <w:t>Cloud video processing, facial-feature sequence extraction, GRU training, inner-validation calibration, and five-fold video-level evaluation.</w:t>
            </w:r>
          </w:p>
        </w:tc>
      </w:tr>
      <w:tr w:rsidR="00E03724" w14:paraId="36FA8893" w14:textId="77777777">
        <w:trPr>
          <w:jc w:val="center"/>
        </w:trPr>
        <w:tc>
          <w:tcPr>
            <w:tcW w:w="4557" w:type="dxa"/>
            <w:vAlign w:val="center"/>
          </w:tcPr>
          <w:p w14:paraId="7F56FFAD" w14:textId="77777777" w:rsidR="00E03724" w:rsidRDefault="00A7548D">
            <w:pPr>
              <w:spacing w:line="240" w:lineRule="auto"/>
              <w:ind w:firstLine="0"/>
              <w:jc w:val="left"/>
            </w:pPr>
            <w:r>
              <w:rPr>
                <w:sz w:val="18"/>
              </w:rPr>
              <w:t>vision/extractor.py</w:t>
            </w:r>
          </w:p>
        </w:tc>
        <w:tc>
          <w:tcPr>
            <w:tcW w:w="4557" w:type="dxa"/>
            <w:vAlign w:val="center"/>
          </w:tcPr>
          <w:p w14:paraId="479B96F1" w14:textId="77777777" w:rsidR="00E03724" w:rsidRDefault="00A7548D">
            <w:pPr>
              <w:spacing w:line="240" w:lineRule="auto"/>
              <w:ind w:firstLine="0"/>
              <w:jc w:val="center"/>
            </w:pPr>
            <w:r>
              <w:rPr>
                <w:sz w:val="18"/>
              </w:rPr>
              <w:t>MediaPipe facial landmark extraction and eye/mouth/head-pose feature calculations.</w:t>
            </w:r>
          </w:p>
        </w:tc>
      </w:tr>
      <w:tr w:rsidR="00E03724" w14:paraId="5283DA76" w14:textId="77777777">
        <w:trPr>
          <w:jc w:val="center"/>
        </w:trPr>
        <w:tc>
          <w:tcPr>
            <w:tcW w:w="4557" w:type="dxa"/>
            <w:vAlign w:val="center"/>
          </w:tcPr>
          <w:p w14:paraId="44562DE5" w14:textId="77777777" w:rsidR="00E03724" w:rsidRDefault="00A7548D">
            <w:pPr>
              <w:spacing w:line="240" w:lineRule="auto"/>
              <w:ind w:firstLine="0"/>
              <w:jc w:val="left"/>
            </w:pPr>
            <w:r>
              <w:rPr>
                <w:sz w:val="18"/>
              </w:rPr>
              <w:t>live_inference.py</w:t>
            </w:r>
          </w:p>
        </w:tc>
        <w:tc>
          <w:tcPr>
            <w:tcW w:w="4557" w:type="dxa"/>
            <w:vAlign w:val="center"/>
          </w:tcPr>
          <w:p w14:paraId="392B7066" w14:textId="77777777" w:rsidR="00E03724" w:rsidRDefault="00A7548D">
            <w:pPr>
              <w:spacing w:line="240" w:lineRule="auto"/>
              <w:ind w:firstLine="0"/>
              <w:jc w:val="center"/>
            </w:pPr>
            <w:r>
              <w:rPr>
                <w:sz w:val="18"/>
              </w:rPr>
              <w:t>Webcam and still-image inference, score smoothing, state gates, visual status, and non-blocking audio cues.</w:t>
            </w:r>
          </w:p>
        </w:tc>
      </w:tr>
      <w:tr w:rsidR="00E03724" w14:paraId="4B5DE68D" w14:textId="77777777">
        <w:trPr>
          <w:jc w:val="center"/>
        </w:trPr>
        <w:tc>
          <w:tcPr>
            <w:tcW w:w="4557" w:type="dxa"/>
            <w:vAlign w:val="center"/>
          </w:tcPr>
          <w:p w14:paraId="2760BFCE" w14:textId="77777777" w:rsidR="00E03724" w:rsidRDefault="00A7548D">
            <w:pPr>
              <w:spacing w:line="240" w:lineRule="auto"/>
              <w:ind w:firstLine="0"/>
              <w:jc w:val="left"/>
            </w:pPr>
            <w:r>
              <w:rPr>
                <w:sz w:val="18"/>
              </w:rPr>
              <w:t>weights/driver_state_cnn.pth</w:t>
            </w:r>
          </w:p>
        </w:tc>
        <w:tc>
          <w:tcPr>
            <w:tcW w:w="4557" w:type="dxa"/>
            <w:vAlign w:val="center"/>
          </w:tcPr>
          <w:p w14:paraId="45AAFAA2" w14:textId="77777777" w:rsidR="00E03724" w:rsidRDefault="00A7548D">
            <w:pPr>
              <w:spacing w:line="240" w:lineRule="auto"/>
              <w:ind w:firstLine="0"/>
              <w:jc w:val="center"/>
            </w:pPr>
            <w:r>
              <w:rPr>
                <w:sz w:val="18"/>
              </w:rPr>
              <w:t>Fine-tuned FL3D CNN checkpoint used by the current webcam path.</w:t>
            </w:r>
          </w:p>
        </w:tc>
      </w:tr>
      <w:tr w:rsidR="00E03724" w14:paraId="72358048" w14:textId="77777777">
        <w:trPr>
          <w:jc w:val="center"/>
        </w:trPr>
        <w:tc>
          <w:tcPr>
            <w:tcW w:w="4557" w:type="dxa"/>
            <w:vAlign w:val="center"/>
          </w:tcPr>
          <w:p w14:paraId="6C6296EC" w14:textId="77777777" w:rsidR="00E03724" w:rsidRDefault="00A7548D">
            <w:pPr>
              <w:spacing w:line="240" w:lineRule="auto"/>
              <w:ind w:firstLine="0"/>
              <w:jc w:val="left"/>
            </w:pPr>
            <w:r>
              <w:rPr>
                <w:sz w:val="18"/>
              </w:rPr>
              <w:t>weights/driver_state_evaluation.json</w:t>
            </w:r>
          </w:p>
        </w:tc>
        <w:tc>
          <w:tcPr>
            <w:tcW w:w="4557" w:type="dxa"/>
            <w:vAlign w:val="center"/>
          </w:tcPr>
          <w:p w14:paraId="1D44C490" w14:textId="77777777" w:rsidR="00E03724" w:rsidRDefault="00A7548D">
            <w:pPr>
              <w:spacing w:line="240" w:lineRule="auto"/>
              <w:ind w:firstLine="0"/>
              <w:jc w:val="center"/>
            </w:pPr>
            <w:r>
              <w:rPr>
                <w:sz w:val="18"/>
              </w:rPr>
              <w:t>Held-out FL3D metrics, class counts, confusion matrix, and split information.</w:t>
            </w:r>
          </w:p>
        </w:tc>
      </w:tr>
      <w:tr w:rsidR="00E03724" w14:paraId="1F550275" w14:textId="77777777">
        <w:trPr>
          <w:jc w:val="center"/>
        </w:trPr>
        <w:tc>
          <w:tcPr>
            <w:tcW w:w="4557" w:type="dxa"/>
            <w:vAlign w:val="center"/>
          </w:tcPr>
          <w:p w14:paraId="09873E4C" w14:textId="77777777" w:rsidR="00E03724" w:rsidRDefault="00A7548D">
            <w:pPr>
              <w:spacing w:line="240" w:lineRule="auto"/>
              <w:ind w:firstLine="0"/>
              <w:jc w:val="left"/>
            </w:pPr>
            <w:r>
              <w:rPr>
                <w:sz w:val="18"/>
              </w:rPr>
              <w:t>weights/uta_rldd_evaluation.json</w:t>
            </w:r>
          </w:p>
        </w:tc>
        <w:tc>
          <w:tcPr>
            <w:tcW w:w="4557" w:type="dxa"/>
            <w:vAlign w:val="center"/>
          </w:tcPr>
          <w:p w14:paraId="246DB211" w14:textId="77777777" w:rsidR="00E03724" w:rsidRDefault="00A7548D">
            <w:pPr>
              <w:spacing w:line="240" w:lineRule="auto"/>
              <w:ind w:firstLine="0"/>
              <w:jc w:val="center"/>
            </w:pPr>
            <w:r>
              <w:rPr>
                <w:sz w:val="18"/>
              </w:rPr>
              <w:t>Recorded UTA-RLDD evaluation output; UTA checkpoint is research-only.</w:t>
            </w:r>
          </w:p>
        </w:tc>
      </w:tr>
    </w:tbl>
    <w:p w14:paraId="1B4BF289" w14:textId="77777777" w:rsidR="00E03724" w:rsidRDefault="00E03724">
      <w:pPr>
        <w:spacing w:after="20"/>
      </w:pPr>
    </w:p>
    <w:p w14:paraId="4BA435CE" w14:textId="77777777" w:rsidR="00E03724" w:rsidRDefault="00A7548D">
      <w:pPr>
        <w:pStyle w:val="Heading2"/>
      </w:pPr>
      <w:bookmarkStart w:id="30" w:name="_Toc241689966"/>
      <w:r>
        <w:t>7.1 Warning Policy Excerpt</w:t>
      </w:r>
      <w:bookmarkEnd w:id="30"/>
    </w:p>
    <w:p w14:paraId="75B0F6F9" w14:textId="77777777" w:rsidR="00E03724" w:rsidRDefault="00A7548D">
      <w:pPr>
        <w:ind w:firstLine="0"/>
      </w:pPr>
      <w:r>
        <w:t>The following excerpt shows the core sustained-evidence condition used by the live policy. The complete implementation also handles timer resets, observation gaps, and repeat timing.</w:t>
      </w:r>
    </w:p>
    <w:p w14:paraId="20FFB82D" w14:textId="77777777" w:rsidR="00E03724" w:rsidRDefault="00A7548D">
      <w:pPr>
        <w:spacing w:after="0" w:line="240" w:lineRule="auto"/>
        <w:ind w:left="360" w:firstLine="0"/>
      </w:pPr>
      <w:r>
        <w:rPr>
          <w:rFonts w:ascii="Consolas" w:hAnsi="Consolas"/>
          <w:sz w:val="17"/>
        </w:rPr>
        <w:t>supported = (np.isfinite(now) and np.isfinite(microsleep_score) and</w:t>
      </w:r>
    </w:p>
    <w:p w14:paraId="0D496ACC" w14:textId="77777777" w:rsidR="00E03724" w:rsidRDefault="00A7548D">
      <w:pPr>
        <w:spacing w:after="0" w:line="240" w:lineRule="auto"/>
        <w:ind w:left="360" w:firstLine="0"/>
      </w:pPr>
      <w:r>
        <w:rPr>
          <w:rFonts w:ascii="Consolas" w:hAnsi="Consolas"/>
          <w:sz w:val="17"/>
        </w:rPr>
        <w:t xml:space="preserve">             microsleep_score &gt;= self.score_threshold and</w:t>
      </w:r>
    </w:p>
    <w:p w14:paraId="5492BC6B" w14:textId="77777777" w:rsidR="00E03724" w:rsidRDefault="00A7548D">
      <w:pPr>
        <w:spacing w:after="0" w:line="240" w:lineRule="auto"/>
        <w:ind w:left="360" w:firstLine="0"/>
      </w:pPr>
      <w:r>
        <w:rPr>
          <w:rFonts w:ascii="Consolas" w:hAnsi="Consolas"/>
          <w:sz w:val="17"/>
        </w:rPr>
        <w:t xml:space="preserve">             np.isfinite(eye_ratio) and eye_ratio &lt; eye_closed_threshold)</w:t>
      </w:r>
    </w:p>
    <w:p w14:paraId="1C534A70" w14:textId="77777777" w:rsidR="00E03724" w:rsidRDefault="00A7548D">
      <w:pPr>
        <w:spacing w:after="0" w:line="240" w:lineRule="auto"/>
        <w:ind w:left="360" w:firstLine="0"/>
      </w:pPr>
      <w:r>
        <w:rPr>
          <w:rFonts w:ascii="Consolas" w:hAnsi="Consolas"/>
          <w:sz w:val="17"/>
        </w:rPr>
        <w:t>if not supported:</w:t>
      </w:r>
    </w:p>
    <w:p w14:paraId="425B5DF0" w14:textId="77777777" w:rsidR="00E03724" w:rsidRDefault="00A7548D">
      <w:pPr>
        <w:spacing w:after="0" w:line="240" w:lineRule="auto"/>
        <w:ind w:left="360" w:firstLine="0"/>
      </w:pPr>
      <w:r>
        <w:rPr>
          <w:rFonts w:ascii="Consolas" w:hAnsi="Consolas"/>
          <w:sz w:val="17"/>
        </w:rPr>
        <w:t xml:space="preserve">    self.evidence_since = None</w:t>
      </w:r>
    </w:p>
    <w:p w14:paraId="462FA351" w14:textId="77777777" w:rsidR="00E03724" w:rsidRDefault="00A7548D">
      <w:pPr>
        <w:spacing w:after="0" w:line="240" w:lineRule="auto"/>
        <w:ind w:left="360" w:firstLine="0"/>
      </w:pPr>
      <w:r>
        <w:rPr>
          <w:rFonts w:ascii="Consolas" w:hAnsi="Consolas"/>
          <w:sz w:val="17"/>
        </w:rPr>
        <w:t xml:space="preserve">    self.last_supported_at = None</w:t>
      </w:r>
    </w:p>
    <w:p w14:paraId="2C99402E" w14:textId="77777777" w:rsidR="00E03724" w:rsidRDefault="00A7548D">
      <w:pPr>
        <w:spacing w:after="0" w:line="240" w:lineRule="auto"/>
        <w:ind w:left="360" w:firstLine="0"/>
      </w:pPr>
      <w:r>
        <w:rPr>
          <w:rFonts w:ascii="Consolas" w:hAnsi="Consolas"/>
          <w:sz w:val="17"/>
        </w:rPr>
        <w:t xml:space="preserve">    self.last_sound = None</w:t>
      </w:r>
    </w:p>
    <w:p w14:paraId="0E3FF1D1" w14:textId="77777777" w:rsidR="00E03724" w:rsidRDefault="00A7548D">
      <w:pPr>
        <w:spacing w:after="0" w:line="240" w:lineRule="auto"/>
        <w:ind w:left="360" w:firstLine="0"/>
      </w:pPr>
      <w:r>
        <w:rPr>
          <w:rFonts w:ascii="Consolas" w:hAnsi="Consolas"/>
          <w:sz w:val="17"/>
        </w:rPr>
        <w:t xml:space="preserve">    return False, False</w:t>
      </w:r>
    </w:p>
    <w:p w14:paraId="462C8EE1" w14:textId="77777777" w:rsidR="00E03724" w:rsidRDefault="00A7548D">
      <w:pPr>
        <w:pStyle w:val="Heading2"/>
      </w:pPr>
      <w:bookmarkStart w:id="31" w:name="_Toc241689967"/>
      <w:r>
        <w:t>7.2 Reproduction Notes</w:t>
      </w:r>
      <w:bookmarkEnd w:id="31"/>
    </w:p>
    <w:p w14:paraId="3672312B" w14:textId="77777777" w:rsidR="00E03724" w:rsidRDefault="00A7548D">
      <w:r>
        <w:t>The FL3D Kaggle workflow is available in models/cloud_training.ipynb. The UTA-RLDD Kaggle workflow is available in models/uta_rldd_cloud.ipynb and uses the separate script models/uta_rldd_cloud.py. For the local webcam demo, install the project dependencies and run python live_inference.py; the model checkpoint is expected under weights/. A camera is required for webcam mode. The still-image path accepts python live_inference.py --image path-to-frame.jpg. Dataset and derived-artifact reuse must follow the d</w:t>
      </w:r>
      <w:r>
        <w:t>ataset terms discussed in this report and MODEL_CARD.md.</w:t>
      </w:r>
    </w:p>
    <w:p w14:paraId="55D519E2" w14:textId="77777777" w:rsidR="00E03724" w:rsidRDefault="00A7548D">
      <w:pPr>
        <w:pageBreakBefore/>
        <w:spacing w:after="280"/>
        <w:ind w:firstLine="0"/>
        <w:jc w:val="center"/>
      </w:pPr>
      <w:r>
        <w:rPr>
          <w:b/>
          <w:sz w:val="32"/>
        </w:rPr>
        <w:t>REFERENCES</w:t>
      </w:r>
      <w:r>
        <w:br/>
      </w:r>
    </w:p>
    <w:p w14:paraId="6B4ED614" w14:textId="77777777" w:rsidR="00E03724" w:rsidRDefault="00A7548D">
      <w:pPr>
        <w:spacing w:after="140" w:line="264" w:lineRule="auto"/>
        <w:ind w:left="504" w:hanging="504"/>
      </w:pPr>
      <w:r>
        <w:t>[1] R. Ghoddoosian, M. Galib, and V. Athitsos, “A Realistic Dataset and Baseline Temporal Model for Early Drowsiness Detection,” in Proceedings of the IEEE/CVF Conference on Computer Vision and Pattern Recognition Workshops, 2019, doi: 10.1109/CVPRW.2019.00027.</w:t>
      </w:r>
    </w:p>
    <w:p w14:paraId="4A77BB72" w14:textId="77777777" w:rsidR="00E03724" w:rsidRDefault="00A7548D">
      <w:pPr>
        <w:spacing w:after="140" w:line="264" w:lineRule="auto"/>
        <w:ind w:left="504" w:hanging="504"/>
      </w:pPr>
      <w:r>
        <w:t>[2] N. Petrellis, N. S. Voros, C. P. Antonopoulos, G. Keramidas, P. Christakos, and P. Mousouliotis, “NITYMED: A Video Dataset for Drowsiness Detection,” IEEE DataPort, 2022, doi: 10.21227/85xe-3f88.</w:t>
      </w:r>
    </w:p>
    <w:p w14:paraId="6E5ED9C1" w14:textId="77777777" w:rsidR="00E03724" w:rsidRDefault="00A7548D">
      <w:pPr>
        <w:spacing w:after="140" w:line="264" w:lineRule="auto"/>
        <w:ind w:left="504" w:hanging="504"/>
      </w:pPr>
      <w:r>
        <w:t>[3] L. M. Bergasa et al., “Real-time system for monitoring driver vigilance,” IEEE Transactions on Intelligent Transportation Systems, vol. 7, no. 1, pp. 63–77, 2006.</w:t>
      </w:r>
    </w:p>
    <w:p w14:paraId="47D4BD0B" w14:textId="77777777" w:rsidR="00E03724" w:rsidRDefault="00A7548D">
      <w:pPr>
        <w:spacing w:after="140" w:line="264" w:lineRule="auto"/>
        <w:ind w:left="504" w:hanging="504"/>
      </w:pPr>
      <w:r>
        <w:t>[4] T. Soukupová and J. Čech, “Real-Time Eye Blink Detection using Facial Landmarks,” in Proceedings of the 21st Computer Vision Winter Workshop, 2016.</w:t>
      </w:r>
    </w:p>
    <w:p w14:paraId="4765399E" w14:textId="77777777" w:rsidR="00E03724" w:rsidRDefault="00A7548D">
      <w:pPr>
        <w:spacing w:after="140" w:line="264" w:lineRule="auto"/>
        <w:ind w:left="504" w:hanging="504"/>
      </w:pPr>
      <w:r>
        <w:t>[5] A. Howard et al., “Searching for MobileNetV3,” in Proceedings of the IEEE/CVF International Conference on Computer Vision, pp. 1314–1324, 2019, doi: 10.1109/ICCV.2019.00140.</w:t>
      </w:r>
    </w:p>
    <w:p w14:paraId="11604E73" w14:textId="77777777" w:rsidR="00E03724" w:rsidRDefault="00A7548D">
      <w:pPr>
        <w:spacing w:after="140" w:line="264" w:lineRule="auto"/>
        <w:ind w:left="504" w:hanging="504"/>
      </w:pPr>
      <w:r>
        <w:t>[6] C. Lugaresi et al., “MediaPipe: A Framework for Building Perception Pipelines,” arXiv:1906.08172, 2019.</w:t>
      </w:r>
    </w:p>
    <w:p w14:paraId="36AE4268" w14:textId="77777777" w:rsidR="00E03724" w:rsidRDefault="00A7548D">
      <w:pPr>
        <w:spacing w:after="140" w:line="264" w:lineRule="auto"/>
        <w:ind w:left="504" w:hanging="504"/>
      </w:pPr>
      <w:r>
        <w:t>[7] M. Sandler et al., “MobileNetV2: Inverted Residuals and Linear Bottlenecks,” in Proceedings of the IEEE/CVF Conference on Computer Vision and Pattern Recognition, pp. 4510–4520, 2018.</w:t>
      </w:r>
    </w:p>
    <w:p w14:paraId="56366533" w14:textId="77777777" w:rsidR="00E03724" w:rsidRDefault="00A7548D">
      <w:pPr>
        <w:spacing w:after="140" w:line="264" w:lineRule="auto"/>
        <w:ind w:left="504" w:hanging="504"/>
      </w:pPr>
      <w:r>
        <w:t>[8] A. G. Howard et al., “MobileNets: Efficient Convolutional Neural Networks for Mobile Vision Applications,” arXiv:1704.04861, 2017.</w:t>
      </w:r>
    </w:p>
    <w:p w14:paraId="7FD5320F" w14:textId="77777777" w:rsidR="00E03724" w:rsidRDefault="00A7548D">
      <w:pPr>
        <w:spacing w:after="140" w:line="264" w:lineRule="auto"/>
        <w:ind w:left="504" w:hanging="504"/>
      </w:pPr>
      <w:r>
        <w:t>[9] A. Paszke et al., “PyTorch: An Imperative Style, High-Performance Deep Learning Library,” in Advances in Neural Information Processing Systems, 2019.</w:t>
      </w:r>
    </w:p>
    <w:p w14:paraId="30EE762A" w14:textId="77777777" w:rsidR="00E03724" w:rsidRDefault="00A7548D">
      <w:pPr>
        <w:spacing w:after="140" w:line="264" w:lineRule="auto"/>
        <w:ind w:left="504" w:hanging="504"/>
      </w:pPr>
      <w:r>
        <w:t>[10] F. Pedregosa et al., “Scikit-learn: Machine Learning in Python,” Journal of Machine Learning Research, vol. 12, pp. 2825–2830, 2011.</w:t>
      </w:r>
    </w:p>
    <w:p w14:paraId="473807E4" w14:textId="77777777" w:rsidR="00E03724" w:rsidRDefault="00A7548D">
      <w:pPr>
        <w:spacing w:after="140" w:line="264" w:lineRule="auto"/>
        <w:ind w:left="504" w:hanging="504"/>
      </w:pPr>
      <w:r>
        <w:t>[11] M. Muc, “Frame-Level Driver Drowsiness Detection (FL3D),” Kaggle dataset, https://www.kaggle.com/datasets/matjazmuc/frame-level-driver-drowsiness-detection-fl3d (accessed 2026).</w:t>
      </w:r>
    </w:p>
    <w:p w14:paraId="4B939F7A" w14:textId="77777777" w:rsidR="00E03724" w:rsidRDefault="00A7548D">
      <w:pPr>
        <w:spacing w:after="140" w:line="264" w:lineRule="auto"/>
        <w:ind w:left="504" w:hanging="504"/>
      </w:pPr>
      <w:r>
        <w:t>[12] University of Texas at Arlington, “UTA-RLDD: Real-Life Drowsiness Dataset,” https://sites.google.com/view/utarldd/home (accessed 2026).</w:t>
      </w:r>
    </w:p>
    <w:p w14:paraId="7959E981" w14:textId="77777777" w:rsidR="00E03724" w:rsidRDefault="00A7548D">
      <w:pPr>
        <w:spacing w:after="140" w:line="264" w:lineRule="auto"/>
        <w:ind w:left="504" w:hanging="504"/>
      </w:pPr>
      <w:r>
        <w:t>[13] SafeDrive Monitor project source repository and model documentation, including README.md and MODEL_CARD.md, accessed 2026.</w:t>
      </w:r>
    </w:p>
    <w:sectPr w:rsidR="00E03724" w:rsidSect="00034616">
      <w:footerReference w:type="default" r:id="rId9"/>
      <w:pgSz w:w="12240" w:h="15840"/>
      <w:pgMar w:top="1411" w:right="1138" w:bottom="1411" w:left="1987"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C1E6" w14:textId="77777777" w:rsidR="00A7548D" w:rsidRDefault="00A7548D">
      <w:pPr>
        <w:spacing w:after="0" w:line="240" w:lineRule="auto"/>
      </w:pPr>
      <w:r>
        <w:separator/>
      </w:r>
    </w:p>
  </w:endnote>
  <w:endnote w:type="continuationSeparator" w:id="0">
    <w:p w14:paraId="22FD5118" w14:textId="77777777" w:rsidR="00A7548D" w:rsidRDefault="00A7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9ECC" w14:textId="77777777" w:rsidR="00E03724" w:rsidRDefault="00A7548D">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9A605" w14:textId="77777777" w:rsidR="00A7548D" w:rsidRDefault="00A7548D">
      <w:pPr>
        <w:spacing w:after="0" w:line="240" w:lineRule="auto"/>
      </w:pPr>
      <w:r>
        <w:separator/>
      </w:r>
    </w:p>
  </w:footnote>
  <w:footnote w:type="continuationSeparator" w:id="0">
    <w:p w14:paraId="3B70FF7D" w14:textId="77777777" w:rsidR="00A7548D" w:rsidRDefault="00A75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246733">
    <w:abstractNumId w:val="8"/>
  </w:num>
  <w:num w:numId="2" w16cid:durableId="740447017">
    <w:abstractNumId w:val="6"/>
  </w:num>
  <w:num w:numId="3" w16cid:durableId="1408268409">
    <w:abstractNumId w:val="5"/>
  </w:num>
  <w:num w:numId="4" w16cid:durableId="796336947">
    <w:abstractNumId w:val="4"/>
  </w:num>
  <w:num w:numId="5" w16cid:durableId="1960136327">
    <w:abstractNumId w:val="7"/>
  </w:num>
  <w:num w:numId="6" w16cid:durableId="1146706759">
    <w:abstractNumId w:val="3"/>
  </w:num>
  <w:num w:numId="7" w16cid:durableId="1464956422">
    <w:abstractNumId w:val="2"/>
  </w:num>
  <w:num w:numId="8" w16cid:durableId="1742678450">
    <w:abstractNumId w:val="1"/>
  </w:num>
  <w:num w:numId="9" w16cid:durableId="164666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25"/>
    <w:rsid w:val="0029639D"/>
    <w:rsid w:val="00326F90"/>
    <w:rsid w:val="00896F18"/>
    <w:rsid w:val="00A7548D"/>
    <w:rsid w:val="00AA1D8D"/>
    <w:rsid w:val="00B47730"/>
    <w:rsid w:val="00CB0664"/>
    <w:rsid w:val="00E03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052E"/>
  <w14:defaultImageDpi w14:val="300"/>
  <w15:docId w15:val="{B3583DFC-D54E-493C-87C9-DCD9E32E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88" w:lineRule="auto"/>
      <w:ind w:firstLine="504"/>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04"/>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hAnsi="Times New Roman"/>
      <w:sz w:val="16"/>
    </w:rPr>
  </w:style>
  <w:style w:type="paragraph" w:customStyle="1" w:styleId="TOC21">
    <w:name w:val="TOC 21"/>
    <w:pPr>
      <w:spacing w:after="40" w:line="240" w:lineRule="auto"/>
    </w:pPr>
    <w:rPr>
      <w:rFonts w:ascii="Times New Roman" w:hAnsi="Times New Roman"/>
      <w:sz w:val="16"/>
    </w:rPr>
  </w:style>
  <w:style w:type="paragraph" w:styleId="TOC1">
    <w:name w:val="toc 1"/>
    <w:basedOn w:val="Normal"/>
    <w:next w:val="Normal"/>
    <w:autoRedefine/>
    <w:uiPriority w:val="39"/>
    <w:unhideWhenUsed/>
    <w:rsid w:val="00204825"/>
    <w:pPr>
      <w:spacing w:after="100"/>
    </w:pPr>
  </w:style>
  <w:style w:type="paragraph" w:styleId="TOC2">
    <w:name w:val="toc 2"/>
    <w:basedOn w:val="Normal"/>
    <w:next w:val="Normal"/>
    <w:autoRedefine/>
    <w:uiPriority w:val="39"/>
    <w:unhideWhenUsed/>
    <w:rsid w:val="00204825"/>
    <w:pPr>
      <w:spacing w:after="100"/>
      <w:ind w:left="240"/>
    </w:pPr>
  </w:style>
  <w:style w:type="character" w:styleId="Hyperlink">
    <w:name w:val="Hyperlink"/>
    <w:basedOn w:val="DefaultParagraphFont"/>
    <w:uiPriority w:val="99"/>
    <w:unhideWhenUsed/>
    <w:rsid w:val="002048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SafeDrive Monitor: Driver State Detection and Warning Prototype</dc:title>
  <dc:subject>Academic project report</dc:subject>
  <dc:creator/>
  <cp:keywords/>
  <dc:description>generated by python-docx</dc:description>
  <cp:lastModifiedBy>Pravith M Joseph</cp:lastModifiedBy>
  <cp:revision>2</cp:revision>
  <dcterms:created xsi:type="dcterms:W3CDTF">2013-12-23T23:15:00Z</dcterms:created>
  <dcterms:modified xsi:type="dcterms:W3CDTF">2026-09-30T14:14:00Z</dcterms:modified>
  <cp:category/>
</cp:coreProperties>
</file>