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584F44" w14:textId="77777777" w:rsidR="0074010B" w:rsidRPr="00D052E8" w:rsidRDefault="001078B2">
      <w:pPr>
        <w:rPr>
          <w:rFonts w:ascii="Times New Roman" w:hAnsi="Times New Roman" w:cs="Times New Roman"/>
          <w:sz w:val="28"/>
          <w:szCs w:val="28"/>
        </w:rPr>
      </w:pPr>
      <w:r w:rsidRPr="00D052E8">
        <w:rPr>
          <w:rFonts w:ascii="Times New Roman" w:hAnsi="Times New Roman" w:cs="Times New Roman"/>
          <w:sz w:val="28"/>
          <w:szCs w:val="28"/>
        </w:rPr>
        <w:t>АКАДЕМИЯ УПРАВЛЕНИЯ ПРИ ПРЕЗИДЕНТЕ РЕСПУБЛИКИ БЕЛАРУСЬ</w:t>
      </w:r>
    </w:p>
    <w:p w14:paraId="79E5D7C4" w14:textId="77777777" w:rsidR="001078B2" w:rsidRPr="00D052E8" w:rsidRDefault="001078B2" w:rsidP="003147E0">
      <w:pPr>
        <w:spacing w:after="0" w:line="240" w:lineRule="auto"/>
        <w:rPr>
          <w:rFonts w:ascii="Times New Roman" w:hAnsi="Times New Roman" w:cs="Times New Roman"/>
          <w:sz w:val="28"/>
          <w:szCs w:val="28"/>
        </w:rPr>
      </w:pPr>
    </w:p>
    <w:p w14:paraId="019361FC" w14:textId="77777777" w:rsidR="003147E0" w:rsidRPr="00D052E8" w:rsidRDefault="001078B2" w:rsidP="003147E0">
      <w:pPr>
        <w:spacing w:after="0" w:line="240" w:lineRule="auto"/>
        <w:rPr>
          <w:rFonts w:ascii="Times New Roman" w:hAnsi="Times New Roman" w:cs="Times New Roman"/>
          <w:sz w:val="28"/>
          <w:szCs w:val="28"/>
        </w:rPr>
      </w:pP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p>
    <w:p w14:paraId="0E22A3B1" w14:textId="77777777" w:rsidR="001078B2" w:rsidRPr="00D052E8" w:rsidRDefault="001078B2" w:rsidP="003147E0">
      <w:pPr>
        <w:spacing w:after="0" w:line="240" w:lineRule="auto"/>
        <w:ind w:left="4248" w:firstLine="708"/>
        <w:rPr>
          <w:rFonts w:ascii="Times New Roman" w:hAnsi="Times New Roman" w:cs="Times New Roman"/>
          <w:sz w:val="28"/>
          <w:szCs w:val="28"/>
        </w:rPr>
      </w:pPr>
      <w:r w:rsidRPr="00D052E8">
        <w:rPr>
          <w:rFonts w:ascii="Times New Roman" w:hAnsi="Times New Roman" w:cs="Times New Roman"/>
          <w:sz w:val="28"/>
          <w:szCs w:val="28"/>
        </w:rPr>
        <w:t>УТВЕРЖДАЮ</w:t>
      </w:r>
    </w:p>
    <w:p w14:paraId="61EE780B" w14:textId="77777777" w:rsidR="001078B2" w:rsidRPr="00D052E8" w:rsidRDefault="001078B2" w:rsidP="003147E0">
      <w:pPr>
        <w:spacing w:after="0" w:line="240" w:lineRule="auto"/>
        <w:rPr>
          <w:rFonts w:ascii="Times New Roman" w:hAnsi="Times New Roman" w:cs="Times New Roman"/>
          <w:sz w:val="28"/>
          <w:szCs w:val="28"/>
        </w:rPr>
      </w:pP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t>Проректор по учебной работе</w:t>
      </w:r>
    </w:p>
    <w:p w14:paraId="148032ED" w14:textId="1355FDBD" w:rsidR="00695D56" w:rsidRPr="00D052E8" w:rsidRDefault="00695D56" w:rsidP="00695D56">
      <w:pPr>
        <w:spacing w:after="0" w:line="240" w:lineRule="auto"/>
        <w:ind w:left="4253"/>
        <w:rPr>
          <w:rFonts w:ascii="Times New Roman" w:hAnsi="Times New Roman" w:cs="Times New Roman"/>
          <w:szCs w:val="28"/>
        </w:rPr>
      </w:pPr>
      <w:r w:rsidRPr="00D052E8">
        <w:rPr>
          <w:rFonts w:ascii="Times New Roman" w:hAnsi="Times New Roman" w:cs="Times New Roman"/>
          <w:sz w:val="28"/>
          <w:szCs w:val="28"/>
        </w:rPr>
        <w:tab/>
      </w:r>
      <w:r w:rsidRPr="00D052E8">
        <w:rPr>
          <w:rFonts w:ascii="Times New Roman" w:hAnsi="Times New Roman" w:cs="Times New Roman"/>
          <w:szCs w:val="28"/>
        </w:rPr>
        <w:t>_______________</w:t>
      </w:r>
      <w:r w:rsidRPr="00D052E8">
        <w:rPr>
          <w:rFonts w:ascii="Times New Roman" w:hAnsi="Times New Roman" w:cs="Times New Roman"/>
          <w:sz w:val="28"/>
          <w:szCs w:val="28"/>
        </w:rPr>
        <w:t xml:space="preserve"> </w:t>
      </w:r>
      <w:r w:rsidR="007F6258" w:rsidRPr="00D052E8">
        <w:rPr>
          <w:rFonts w:ascii="Times New Roman" w:hAnsi="Times New Roman" w:cs="Times New Roman"/>
          <w:sz w:val="28"/>
          <w:szCs w:val="28"/>
        </w:rPr>
        <w:t xml:space="preserve">    </w:t>
      </w:r>
      <w:proofErr w:type="spellStart"/>
      <w:r w:rsidR="007F6258" w:rsidRPr="00D052E8">
        <w:rPr>
          <w:rFonts w:ascii="Times New Roman" w:hAnsi="Times New Roman" w:cs="Times New Roman"/>
          <w:sz w:val="28"/>
          <w:szCs w:val="28"/>
        </w:rPr>
        <w:t>В.Г.Швайко</w:t>
      </w:r>
      <w:proofErr w:type="spellEnd"/>
    </w:p>
    <w:p w14:paraId="2F1A394F" w14:textId="4E01786C" w:rsidR="001078B2" w:rsidRPr="00D052E8" w:rsidRDefault="00046B64" w:rsidP="003147E0">
      <w:pPr>
        <w:spacing w:after="0"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30.06.</w:t>
      </w:r>
      <w:r w:rsidR="001078B2" w:rsidRPr="00D052E8">
        <w:rPr>
          <w:rFonts w:ascii="Times New Roman" w:hAnsi="Times New Roman" w:cs="Times New Roman"/>
          <w:sz w:val="28"/>
          <w:szCs w:val="28"/>
        </w:rPr>
        <w:t>20</w:t>
      </w:r>
      <w:r w:rsidR="007F6258" w:rsidRPr="00D052E8">
        <w:rPr>
          <w:rFonts w:ascii="Times New Roman" w:hAnsi="Times New Roman" w:cs="Times New Roman"/>
          <w:sz w:val="28"/>
          <w:szCs w:val="28"/>
        </w:rPr>
        <w:t>23</w:t>
      </w:r>
      <w:r w:rsidR="001078B2" w:rsidRPr="00D052E8">
        <w:rPr>
          <w:rFonts w:ascii="Times New Roman" w:hAnsi="Times New Roman" w:cs="Times New Roman"/>
          <w:sz w:val="28"/>
          <w:szCs w:val="28"/>
        </w:rPr>
        <w:t xml:space="preserve"> г.</w:t>
      </w:r>
    </w:p>
    <w:p w14:paraId="1C155907" w14:textId="1F709D9E" w:rsidR="001078B2" w:rsidRPr="00D052E8" w:rsidRDefault="001078B2" w:rsidP="003147E0">
      <w:pPr>
        <w:spacing w:after="0" w:line="240" w:lineRule="auto"/>
        <w:rPr>
          <w:rFonts w:ascii="Times New Roman" w:hAnsi="Times New Roman" w:cs="Times New Roman"/>
          <w:sz w:val="28"/>
          <w:szCs w:val="28"/>
        </w:rPr>
      </w:pP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r>
      <w:r w:rsidRPr="00D052E8">
        <w:rPr>
          <w:rFonts w:ascii="Times New Roman" w:hAnsi="Times New Roman" w:cs="Times New Roman"/>
          <w:sz w:val="28"/>
          <w:szCs w:val="28"/>
        </w:rPr>
        <w:tab/>
        <w:t xml:space="preserve">Регистрационный № УД- </w:t>
      </w:r>
      <w:r w:rsidR="00046B64">
        <w:rPr>
          <w:rFonts w:ascii="Times New Roman" w:hAnsi="Times New Roman" w:cs="Times New Roman"/>
          <w:sz w:val="28"/>
          <w:szCs w:val="28"/>
        </w:rPr>
        <w:t>364.П/уч.</w:t>
      </w:r>
    </w:p>
    <w:p w14:paraId="7A052666" w14:textId="77777777" w:rsidR="001078B2" w:rsidRPr="00D052E8" w:rsidRDefault="001078B2" w:rsidP="003147E0">
      <w:pPr>
        <w:spacing w:after="0" w:line="240" w:lineRule="auto"/>
        <w:rPr>
          <w:rFonts w:ascii="Times New Roman" w:hAnsi="Times New Roman" w:cs="Times New Roman"/>
          <w:sz w:val="28"/>
          <w:szCs w:val="28"/>
        </w:rPr>
      </w:pPr>
    </w:p>
    <w:p w14:paraId="329F147C" w14:textId="77777777" w:rsidR="001078B2" w:rsidRPr="00D052E8" w:rsidRDefault="001078B2" w:rsidP="003147E0">
      <w:pPr>
        <w:spacing w:after="0" w:line="240" w:lineRule="auto"/>
        <w:rPr>
          <w:rFonts w:ascii="Times New Roman" w:hAnsi="Times New Roman" w:cs="Times New Roman"/>
          <w:sz w:val="28"/>
          <w:szCs w:val="28"/>
        </w:rPr>
      </w:pPr>
    </w:p>
    <w:p w14:paraId="1BE1B596" w14:textId="77777777" w:rsidR="003147E0" w:rsidRPr="00D052E8" w:rsidRDefault="003147E0" w:rsidP="003147E0">
      <w:pPr>
        <w:spacing w:after="0" w:line="240" w:lineRule="auto"/>
        <w:rPr>
          <w:rFonts w:ascii="Times New Roman" w:hAnsi="Times New Roman" w:cs="Times New Roman"/>
          <w:sz w:val="28"/>
          <w:szCs w:val="28"/>
        </w:rPr>
      </w:pPr>
    </w:p>
    <w:p w14:paraId="435F7C2B" w14:textId="77777777" w:rsidR="00262F99" w:rsidRPr="00D052E8" w:rsidRDefault="00262F99" w:rsidP="003147E0">
      <w:pPr>
        <w:spacing w:after="0" w:line="240" w:lineRule="auto"/>
        <w:rPr>
          <w:rFonts w:ascii="Times New Roman" w:hAnsi="Times New Roman" w:cs="Times New Roman"/>
          <w:sz w:val="28"/>
          <w:szCs w:val="28"/>
        </w:rPr>
      </w:pPr>
    </w:p>
    <w:p w14:paraId="412B5955" w14:textId="77777777" w:rsidR="00262F99" w:rsidRPr="00D052E8" w:rsidRDefault="00262F99" w:rsidP="003147E0">
      <w:pPr>
        <w:spacing w:after="0" w:line="240" w:lineRule="auto"/>
        <w:rPr>
          <w:rFonts w:ascii="Times New Roman" w:hAnsi="Times New Roman" w:cs="Times New Roman"/>
          <w:sz w:val="28"/>
          <w:szCs w:val="28"/>
        </w:rPr>
      </w:pPr>
    </w:p>
    <w:p w14:paraId="370EF84F" w14:textId="77777777" w:rsidR="003147E0" w:rsidRPr="00D052E8" w:rsidRDefault="003147E0" w:rsidP="003147E0">
      <w:pPr>
        <w:spacing w:after="0" w:line="240" w:lineRule="auto"/>
        <w:rPr>
          <w:rFonts w:ascii="Times New Roman" w:hAnsi="Times New Roman" w:cs="Times New Roman"/>
          <w:sz w:val="28"/>
          <w:szCs w:val="28"/>
        </w:rPr>
      </w:pPr>
    </w:p>
    <w:p w14:paraId="245C3843" w14:textId="35F37C10" w:rsidR="00262F99" w:rsidRPr="00D052E8" w:rsidRDefault="00BD7EEE" w:rsidP="003147E0">
      <w:pPr>
        <w:spacing w:after="0" w:line="240" w:lineRule="auto"/>
        <w:jc w:val="center"/>
        <w:rPr>
          <w:rFonts w:ascii="Times New Roman" w:hAnsi="Times New Roman" w:cs="Times New Roman"/>
          <w:sz w:val="20"/>
          <w:szCs w:val="20"/>
        </w:rPr>
      </w:pPr>
      <w:r w:rsidRPr="00D052E8">
        <w:rPr>
          <w:rFonts w:ascii="Times New Roman" w:hAnsi="Times New Roman" w:cs="Times New Roman"/>
          <w:b/>
          <w:bCs/>
          <w:iCs/>
          <w:sz w:val="28"/>
          <w:szCs w:val="28"/>
        </w:rPr>
        <w:t>ИНФОРМАЦИОННЫЙ МЕНЕДЖМЕНТ</w:t>
      </w:r>
    </w:p>
    <w:p w14:paraId="4D1E373A" w14:textId="77777777" w:rsidR="00C4463C" w:rsidRPr="00D052E8" w:rsidRDefault="00C4463C" w:rsidP="003147E0">
      <w:pPr>
        <w:spacing w:after="0" w:line="240" w:lineRule="auto"/>
        <w:jc w:val="center"/>
        <w:rPr>
          <w:rFonts w:ascii="Times New Roman" w:hAnsi="Times New Roman" w:cs="Times New Roman"/>
          <w:b/>
          <w:sz w:val="28"/>
          <w:szCs w:val="28"/>
        </w:rPr>
      </w:pPr>
    </w:p>
    <w:p w14:paraId="00E71DE9" w14:textId="0B1F5C22" w:rsidR="001078B2" w:rsidRPr="00D052E8" w:rsidRDefault="001078B2" w:rsidP="003147E0">
      <w:pPr>
        <w:spacing w:after="0" w:line="240" w:lineRule="auto"/>
        <w:jc w:val="center"/>
        <w:rPr>
          <w:rFonts w:ascii="Times New Roman" w:hAnsi="Times New Roman" w:cs="Times New Roman"/>
          <w:b/>
          <w:sz w:val="28"/>
          <w:szCs w:val="28"/>
        </w:rPr>
      </w:pPr>
      <w:r w:rsidRPr="00D052E8">
        <w:rPr>
          <w:rFonts w:ascii="Times New Roman" w:hAnsi="Times New Roman" w:cs="Times New Roman"/>
          <w:b/>
          <w:sz w:val="28"/>
          <w:szCs w:val="28"/>
        </w:rPr>
        <w:t>Учебная программа учреждения высшего образования</w:t>
      </w:r>
    </w:p>
    <w:p w14:paraId="3D7336A2" w14:textId="77777777" w:rsidR="001078B2" w:rsidRPr="00D052E8" w:rsidRDefault="003147E0" w:rsidP="003147E0">
      <w:pPr>
        <w:spacing w:after="0" w:line="240" w:lineRule="auto"/>
        <w:jc w:val="center"/>
        <w:rPr>
          <w:rFonts w:ascii="Times New Roman" w:hAnsi="Times New Roman" w:cs="Times New Roman"/>
          <w:b/>
          <w:sz w:val="28"/>
          <w:szCs w:val="28"/>
        </w:rPr>
      </w:pPr>
      <w:r w:rsidRPr="00D052E8">
        <w:rPr>
          <w:rFonts w:ascii="Times New Roman" w:hAnsi="Times New Roman" w:cs="Times New Roman"/>
          <w:b/>
          <w:sz w:val="28"/>
          <w:szCs w:val="28"/>
        </w:rPr>
        <w:t>п</w:t>
      </w:r>
      <w:r w:rsidR="001078B2" w:rsidRPr="00D052E8">
        <w:rPr>
          <w:rFonts w:ascii="Times New Roman" w:hAnsi="Times New Roman" w:cs="Times New Roman"/>
          <w:b/>
          <w:sz w:val="28"/>
          <w:szCs w:val="28"/>
        </w:rPr>
        <w:t>о учебной дисциплине для специальности</w:t>
      </w:r>
      <w:r w:rsidRPr="00D052E8">
        <w:rPr>
          <w:rFonts w:ascii="Times New Roman" w:hAnsi="Times New Roman" w:cs="Times New Roman"/>
          <w:b/>
          <w:sz w:val="28"/>
          <w:szCs w:val="28"/>
        </w:rPr>
        <w:t>:</w:t>
      </w:r>
    </w:p>
    <w:p w14:paraId="0803A72B" w14:textId="77777777" w:rsidR="003147E0" w:rsidRPr="00D052E8" w:rsidRDefault="003147E0" w:rsidP="003147E0">
      <w:pPr>
        <w:spacing w:after="0" w:line="240" w:lineRule="auto"/>
        <w:jc w:val="center"/>
        <w:rPr>
          <w:rFonts w:ascii="Times New Roman" w:hAnsi="Times New Roman" w:cs="Times New Roman"/>
          <w:sz w:val="28"/>
          <w:szCs w:val="28"/>
        </w:rPr>
      </w:pPr>
    </w:p>
    <w:p w14:paraId="445C5DA4" w14:textId="3231FABB" w:rsidR="00213C3E" w:rsidRPr="00D052E8" w:rsidRDefault="00213C3E" w:rsidP="0090251F">
      <w:pPr>
        <w:spacing w:after="0" w:line="240" w:lineRule="auto"/>
        <w:jc w:val="center"/>
        <w:rPr>
          <w:rFonts w:ascii="Times New Roman" w:hAnsi="Times New Roman" w:cs="Times New Roman"/>
          <w:sz w:val="20"/>
          <w:szCs w:val="20"/>
        </w:rPr>
      </w:pPr>
      <w:r w:rsidRPr="00D052E8">
        <w:rPr>
          <w:rFonts w:ascii="Times New Roman" w:hAnsi="Times New Roman" w:cs="Times New Roman"/>
          <w:sz w:val="28"/>
          <w:szCs w:val="28"/>
        </w:rPr>
        <w:t xml:space="preserve">6-05-0414-03 </w:t>
      </w:r>
      <w:r w:rsidR="0050536C" w:rsidRPr="00D052E8">
        <w:rPr>
          <w:rFonts w:ascii="Times New Roman" w:hAnsi="Times New Roman" w:cs="Times New Roman"/>
          <w:sz w:val="28"/>
          <w:szCs w:val="28"/>
        </w:rPr>
        <w:t>«</w:t>
      </w:r>
      <w:r w:rsidRPr="00D052E8">
        <w:rPr>
          <w:rFonts w:ascii="Times New Roman" w:hAnsi="Times New Roman" w:cs="Times New Roman"/>
          <w:sz w:val="28"/>
          <w:szCs w:val="28"/>
        </w:rPr>
        <w:t>Государственное управление и экономика</w:t>
      </w:r>
      <w:r w:rsidR="0050536C" w:rsidRPr="00D052E8">
        <w:rPr>
          <w:rFonts w:ascii="Times New Roman" w:hAnsi="Times New Roman" w:cs="Times New Roman"/>
          <w:sz w:val="28"/>
          <w:szCs w:val="28"/>
        </w:rPr>
        <w:t>»</w:t>
      </w:r>
      <w:r w:rsidRPr="00D052E8">
        <w:rPr>
          <w:rFonts w:ascii="Times New Roman" w:hAnsi="Times New Roman" w:cs="Times New Roman"/>
          <w:sz w:val="20"/>
          <w:szCs w:val="20"/>
        </w:rPr>
        <w:t xml:space="preserve"> </w:t>
      </w:r>
    </w:p>
    <w:p w14:paraId="426C98D2" w14:textId="77777777" w:rsidR="0090251F" w:rsidRPr="00D052E8" w:rsidRDefault="0090251F" w:rsidP="0090251F">
      <w:pPr>
        <w:spacing w:after="0" w:line="240" w:lineRule="auto"/>
        <w:jc w:val="center"/>
        <w:rPr>
          <w:rFonts w:ascii="Times New Roman" w:hAnsi="Times New Roman" w:cs="Times New Roman"/>
          <w:sz w:val="20"/>
          <w:szCs w:val="20"/>
        </w:rPr>
      </w:pPr>
    </w:p>
    <w:p w14:paraId="3F9826A9" w14:textId="6C096804" w:rsidR="004017AB" w:rsidRPr="00D052E8" w:rsidRDefault="008C1DDB" w:rsidP="0090251F">
      <w:pPr>
        <w:spacing w:after="0" w:line="240" w:lineRule="auto"/>
        <w:jc w:val="center"/>
        <w:rPr>
          <w:rFonts w:ascii="Times New Roman" w:hAnsi="Times New Roman" w:cs="Times New Roman"/>
          <w:sz w:val="28"/>
          <w:szCs w:val="28"/>
        </w:rPr>
      </w:pPr>
      <w:proofErr w:type="spellStart"/>
      <w:r>
        <w:rPr>
          <w:rFonts w:ascii="Times New Roman" w:hAnsi="Times New Roman" w:cs="Times New Roman"/>
          <w:sz w:val="28"/>
          <w:szCs w:val="28"/>
        </w:rPr>
        <w:t>п</w:t>
      </w:r>
      <w:r w:rsidR="00D35528" w:rsidRPr="00D052E8">
        <w:rPr>
          <w:rFonts w:ascii="Times New Roman" w:hAnsi="Times New Roman" w:cs="Times New Roman"/>
          <w:sz w:val="28"/>
          <w:szCs w:val="28"/>
        </w:rPr>
        <w:t>рофилизации</w:t>
      </w:r>
      <w:proofErr w:type="spellEnd"/>
      <w:r w:rsidR="00D35528" w:rsidRPr="00D052E8">
        <w:rPr>
          <w:rFonts w:ascii="Times New Roman" w:hAnsi="Times New Roman" w:cs="Times New Roman"/>
          <w:sz w:val="28"/>
          <w:szCs w:val="28"/>
        </w:rPr>
        <w:t>:</w:t>
      </w:r>
      <w:r w:rsidR="004017AB" w:rsidRPr="00D052E8">
        <w:rPr>
          <w:rFonts w:ascii="Times New Roman" w:hAnsi="Times New Roman" w:cs="Times New Roman"/>
          <w:sz w:val="28"/>
          <w:szCs w:val="28"/>
        </w:rPr>
        <w:t xml:space="preserve"> </w:t>
      </w:r>
      <w:r w:rsidR="00041232" w:rsidRPr="00D052E8">
        <w:rPr>
          <w:rFonts w:ascii="Times New Roman" w:hAnsi="Times New Roman" w:cs="Times New Roman"/>
          <w:sz w:val="28"/>
          <w:szCs w:val="28"/>
        </w:rPr>
        <w:t>«</w:t>
      </w:r>
      <w:r w:rsidR="00933DE2" w:rsidRPr="00D052E8">
        <w:rPr>
          <w:rFonts w:ascii="Times New Roman" w:hAnsi="Times New Roman" w:cs="Times New Roman"/>
          <w:sz w:val="28"/>
          <w:szCs w:val="28"/>
        </w:rPr>
        <w:t>Государственное регулирование национальной экономики</w:t>
      </w:r>
      <w:r w:rsidR="00041232" w:rsidRPr="00D052E8">
        <w:rPr>
          <w:rFonts w:ascii="Times New Roman" w:hAnsi="Times New Roman" w:cs="Times New Roman"/>
          <w:sz w:val="28"/>
          <w:szCs w:val="28"/>
        </w:rPr>
        <w:t>»</w:t>
      </w:r>
      <w:r w:rsidR="00D35528" w:rsidRPr="00D052E8">
        <w:rPr>
          <w:rFonts w:ascii="Times New Roman" w:hAnsi="Times New Roman" w:cs="Times New Roman"/>
          <w:sz w:val="28"/>
          <w:szCs w:val="28"/>
        </w:rPr>
        <w:t>,</w:t>
      </w:r>
    </w:p>
    <w:p w14:paraId="5B75AB57" w14:textId="41795A20" w:rsidR="0019597D" w:rsidRPr="00D052E8" w:rsidRDefault="0019597D" w:rsidP="0090251F">
      <w:pPr>
        <w:spacing w:after="0" w:line="240" w:lineRule="auto"/>
        <w:jc w:val="center"/>
        <w:rPr>
          <w:rFonts w:ascii="Times New Roman" w:hAnsi="Times New Roman"/>
          <w:i/>
          <w:iCs/>
          <w:sz w:val="24"/>
          <w:szCs w:val="24"/>
          <w:u w:val="single"/>
        </w:rPr>
      </w:pPr>
      <w:r w:rsidRPr="00D052E8">
        <w:rPr>
          <w:rFonts w:ascii="Times New Roman" w:hAnsi="Times New Roman"/>
          <w:sz w:val="28"/>
          <w:szCs w:val="28"/>
        </w:rPr>
        <w:t>«Государственное регулирование внешнеэкономической деятельности»</w:t>
      </w:r>
    </w:p>
    <w:p w14:paraId="48C8FF14" w14:textId="77777777" w:rsidR="0019597D" w:rsidRPr="00D052E8" w:rsidRDefault="0019597D" w:rsidP="00041232">
      <w:pPr>
        <w:spacing w:before="180" w:after="0" w:line="240" w:lineRule="auto"/>
        <w:jc w:val="center"/>
        <w:rPr>
          <w:rFonts w:ascii="Times New Roman" w:hAnsi="Times New Roman" w:cs="Times New Roman"/>
          <w:sz w:val="28"/>
          <w:szCs w:val="28"/>
        </w:rPr>
      </w:pPr>
    </w:p>
    <w:p w14:paraId="3EDE21B4" w14:textId="77777777" w:rsidR="004017AB" w:rsidRPr="00D052E8" w:rsidRDefault="004017AB" w:rsidP="003147E0">
      <w:pPr>
        <w:spacing w:after="0" w:line="240" w:lineRule="auto"/>
        <w:jc w:val="center"/>
        <w:rPr>
          <w:rFonts w:ascii="Times New Roman" w:hAnsi="Times New Roman" w:cs="Times New Roman"/>
          <w:sz w:val="20"/>
          <w:szCs w:val="20"/>
        </w:rPr>
      </w:pPr>
    </w:p>
    <w:p w14:paraId="6ABFC3B7" w14:textId="77777777" w:rsidR="003147E0" w:rsidRPr="00D052E8" w:rsidRDefault="003147E0" w:rsidP="003147E0">
      <w:pPr>
        <w:spacing w:after="0" w:line="240" w:lineRule="auto"/>
        <w:jc w:val="center"/>
        <w:rPr>
          <w:rFonts w:ascii="Times New Roman" w:hAnsi="Times New Roman" w:cs="Times New Roman"/>
          <w:sz w:val="28"/>
          <w:szCs w:val="28"/>
        </w:rPr>
      </w:pPr>
    </w:p>
    <w:p w14:paraId="59C42EB4" w14:textId="131C2522" w:rsidR="003147E0" w:rsidRPr="00D052E8" w:rsidRDefault="003147E0" w:rsidP="0067179E">
      <w:pPr>
        <w:spacing w:after="0" w:line="240" w:lineRule="auto"/>
        <w:ind w:firstLine="708"/>
        <w:jc w:val="both"/>
        <w:rPr>
          <w:rFonts w:ascii="Times New Roman" w:hAnsi="Times New Roman" w:cs="Times New Roman"/>
          <w:i/>
          <w:sz w:val="24"/>
          <w:szCs w:val="24"/>
        </w:rPr>
      </w:pPr>
    </w:p>
    <w:p w14:paraId="39C9490B" w14:textId="7A03ED9B" w:rsidR="00122EE2" w:rsidRPr="00D052E8" w:rsidRDefault="00122EE2" w:rsidP="0067179E">
      <w:pPr>
        <w:spacing w:after="0" w:line="240" w:lineRule="auto"/>
        <w:ind w:firstLine="708"/>
        <w:jc w:val="both"/>
        <w:rPr>
          <w:rFonts w:ascii="Times New Roman" w:hAnsi="Times New Roman" w:cs="Times New Roman"/>
          <w:i/>
          <w:sz w:val="24"/>
          <w:szCs w:val="24"/>
        </w:rPr>
      </w:pPr>
    </w:p>
    <w:p w14:paraId="03BF3F82" w14:textId="5AF41CCA" w:rsidR="00122EE2" w:rsidRPr="00D052E8" w:rsidRDefault="00122EE2" w:rsidP="0067179E">
      <w:pPr>
        <w:spacing w:after="0" w:line="240" w:lineRule="auto"/>
        <w:ind w:firstLine="708"/>
        <w:jc w:val="both"/>
        <w:rPr>
          <w:rFonts w:ascii="Times New Roman" w:hAnsi="Times New Roman" w:cs="Times New Roman"/>
          <w:i/>
          <w:sz w:val="24"/>
          <w:szCs w:val="24"/>
        </w:rPr>
      </w:pPr>
    </w:p>
    <w:p w14:paraId="620164EC" w14:textId="6A898F05" w:rsidR="00122EE2" w:rsidRPr="00D052E8" w:rsidRDefault="00122EE2" w:rsidP="0067179E">
      <w:pPr>
        <w:spacing w:after="0" w:line="240" w:lineRule="auto"/>
        <w:ind w:firstLine="708"/>
        <w:jc w:val="both"/>
        <w:rPr>
          <w:rFonts w:ascii="Times New Roman" w:hAnsi="Times New Roman" w:cs="Times New Roman"/>
          <w:i/>
          <w:sz w:val="24"/>
          <w:szCs w:val="24"/>
        </w:rPr>
      </w:pPr>
    </w:p>
    <w:p w14:paraId="3A409220" w14:textId="5A32B143" w:rsidR="00122EE2" w:rsidRPr="00D052E8" w:rsidRDefault="00122EE2" w:rsidP="0067179E">
      <w:pPr>
        <w:spacing w:after="0" w:line="240" w:lineRule="auto"/>
        <w:ind w:firstLine="708"/>
        <w:jc w:val="both"/>
        <w:rPr>
          <w:rFonts w:ascii="Times New Roman" w:hAnsi="Times New Roman" w:cs="Times New Roman"/>
          <w:i/>
          <w:sz w:val="24"/>
          <w:szCs w:val="24"/>
        </w:rPr>
      </w:pPr>
    </w:p>
    <w:p w14:paraId="65C736CC" w14:textId="268E19AF" w:rsidR="00122EE2" w:rsidRPr="00D052E8" w:rsidRDefault="00122EE2" w:rsidP="0067179E">
      <w:pPr>
        <w:spacing w:after="0" w:line="240" w:lineRule="auto"/>
        <w:ind w:firstLine="708"/>
        <w:jc w:val="both"/>
        <w:rPr>
          <w:rFonts w:ascii="Times New Roman" w:hAnsi="Times New Roman" w:cs="Times New Roman"/>
          <w:i/>
          <w:sz w:val="24"/>
          <w:szCs w:val="24"/>
        </w:rPr>
      </w:pPr>
    </w:p>
    <w:p w14:paraId="347C25CB" w14:textId="19C2A0B5" w:rsidR="00122EE2" w:rsidRPr="00D052E8" w:rsidRDefault="00122EE2" w:rsidP="0067179E">
      <w:pPr>
        <w:spacing w:after="0" w:line="240" w:lineRule="auto"/>
        <w:ind w:firstLine="708"/>
        <w:jc w:val="both"/>
        <w:rPr>
          <w:rFonts w:ascii="Times New Roman" w:hAnsi="Times New Roman" w:cs="Times New Roman"/>
          <w:i/>
          <w:sz w:val="24"/>
          <w:szCs w:val="24"/>
        </w:rPr>
      </w:pPr>
    </w:p>
    <w:p w14:paraId="5A9C0FED" w14:textId="301BDE93" w:rsidR="00122EE2" w:rsidRPr="00D052E8" w:rsidRDefault="00122EE2" w:rsidP="0067179E">
      <w:pPr>
        <w:spacing w:after="0" w:line="240" w:lineRule="auto"/>
        <w:ind w:firstLine="708"/>
        <w:jc w:val="both"/>
        <w:rPr>
          <w:rFonts w:ascii="Times New Roman" w:hAnsi="Times New Roman" w:cs="Times New Roman"/>
          <w:i/>
          <w:sz w:val="24"/>
          <w:szCs w:val="24"/>
        </w:rPr>
      </w:pPr>
    </w:p>
    <w:p w14:paraId="38368153" w14:textId="1E0C116A" w:rsidR="00122EE2" w:rsidRPr="00D052E8" w:rsidRDefault="00122EE2" w:rsidP="0067179E">
      <w:pPr>
        <w:spacing w:after="0" w:line="240" w:lineRule="auto"/>
        <w:ind w:firstLine="708"/>
        <w:jc w:val="both"/>
        <w:rPr>
          <w:rFonts w:ascii="Times New Roman" w:hAnsi="Times New Roman" w:cs="Times New Roman"/>
          <w:i/>
          <w:sz w:val="24"/>
          <w:szCs w:val="24"/>
        </w:rPr>
      </w:pPr>
    </w:p>
    <w:p w14:paraId="5004D531" w14:textId="64738FCA" w:rsidR="00122EE2" w:rsidRPr="00D052E8" w:rsidRDefault="00122EE2" w:rsidP="0067179E">
      <w:pPr>
        <w:spacing w:after="0" w:line="240" w:lineRule="auto"/>
        <w:ind w:firstLine="708"/>
        <w:jc w:val="both"/>
        <w:rPr>
          <w:rFonts w:ascii="Times New Roman" w:hAnsi="Times New Roman" w:cs="Times New Roman"/>
          <w:i/>
          <w:sz w:val="24"/>
          <w:szCs w:val="24"/>
        </w:rPr>
      </w:pPr>
    </w:p>
    <w:p w14:paraId="4060342A" w14:textId="45BE0BCB" w:rsidR="00122EE2" w:rsidRPr="00D052E8" w:rsidRDefault="00122EE2" w:rsidP="0067179E">
      <w:pPr>
        <w:spacing w:after="0" w:line="240" w:lineRule="auto"/>
        <w:ind w:firstLine="708"/>
        <w:jc w:val="both"/>
        <w:rPr>
          <w:rFonts w:ascii="Times New Roman" w:hAnsi="Times New Roman" w:cs="Times New Roman"/>
          <w:i/>
          <w:sz w:val="24"/>
          <w:szCs w:val="24"/>
        </w:rPr>
      </w:pPr>
    </w:p>
    <w:p w14:paraId="4C553863" w14:textId="77777777" w:rsidR="00122EE2" w:rsidRPr="00D052E8" w:rsidRDefault="00122EE2" w:rsidP="0067179E">
      <w:pPr>
        <w:spacing w:after="0" w:line="240" w:lineRule="auto"/>
        <w:ind w:firstLine="708"/>
        <w:jc w:val="both"/>
        <w:rPr>
          <w:rFonts w:ascii="Times New Roman" w:hAnsi="Times New Roman" w:cs="Times New Roman"/>
          <w:i/>
          <w:sz w:val="24"/>
          <w:szCs w:val="24"/>
        </w:rPr>
      </w:pPr>
    </w:p>
    <w:p w14:paraId="56408675" w14:textId="77777777" w:rsidR="003147E0" w:rsidRPr="00D052E8" w:rsidRDefault="003147E0" w:rsidP="003147E0">
      <w:pPr>
        <w:spacing w:after="0" w:line="240" w:lineRule="auto"/>
        <w:jc w:val="center"/>
        <w:rPr>
          <w:rFonts w:ascii="Times New Roman" w:hAnsi="Times New Roman" w:cs="Times New Roman"/>
          <w:sz w:val="28"/>
          <w:szCs w:val="28"/>
        </w:rPr>
      </w:pPr>
    </w:p>
    <w:p w14:paraId="047312E5" w14:textId="77777777" w:rsidR="005648C0" w:rsidRPr="00D052E8" w:rsidRDefault="005648C0" w:rsidP="003147E0">
      <w:pPr>
        <w:spacing w:after="0" w:line="240" w:lineRule="auto"/>
        <w:jc w:val="center"/>
        <w:rPr>
          <w:rFonts w:ascii="Times New Roman" w:hAnsi="Times New Roman" w:cs="Times New Roman"/>
          <w:sz w:val="28"/>
          <w:szCs w:val="28"/>
        </w:rPr>
      </w:pPr>
    </w:p>
    <w:p w14:paraId="6AF27F65" w14:textId="31D3E387" w:rsidR="007F6258" w:rsidRPr="00D052E8" w:rsidRDefault="007F6258" w:rsidP="003147E0">
      <w:pPr>
        <w:spacing w:after="0" w:line="240" w:lineRule="auto"/>
        <w:jc w:val="center"/>
        <w:rPr>
          <w:rFonts w:ascii="Times New Roman" w:hAnsi="Times New Roman" w:cs="Times New Roman"/>
          <w:sz w:val="28"/>
          <w:szCs w:val="28"/>
        </w:rPr>
      </w:pPr>
    </w:p>
    <w:p w14:paraId="28CC88BD" w14:textId="05440862" w:rsidR="0019597D" w:rsidRPr="00D052E8" w:rsidRDefault="0019597D" w:rsidP="003147E0">
      <w:pPr>
        <w:spacing w:after="0" w:line="240" w:lineRule="auto"/>
        <w:jc w:val="center"/>
        <w:rPr>
          <w:rFonts w:ascii="Times New Roman" w:hAnsi="Times New Roman" w:cs="Times New Roman"/>
          <w:sz w:val="28"/>
          <w:szCs w:val="28"/>
        </w:rPr>
      </w:pPr>
    </w:p>
    <w:p w14:paraId="1E0245C3" w14:textId="77777777" w:rsidR="00502780" w:rsidRPr="00D052E8" w:rsidRDefault="00502780" w:rsidP="003147E0">
      <w:pPr>
        <w:spacing w:after="0" w:line="240" w:lineRule="auto"/>
        <w:jc w:val="center"/>
        <w:rPr>
          <w:rFonts w:ascii="Times New Roman" w:hAnsi="Times New Roman" w:cs="Times New Roman"/>
          <w:sz w:val="28"/>
          <w:szCs w:val="28"/>
        </w:rPr>
      </w:pPr>
    </w:p>
    <w:p w14:paraId="629F13BB" w14:textId="77777777" w:rsidR="007F6258" w:rsidRPr="00D052E8" w:rsidRDefault="007F6258" w:rsidP="003147E0">
      <w:pPr>
        <w:spacing w:after="0" w:line="240" w:lineRule="auto"/>
        <w:jc w:val="center"/>
        <w:rPr>
          <w:rFonts w:ascii="Times New Roman" w:hAnsi="Times New Roman" w:cs="Times New Roman"/>
          <w:sz w:val="28"/>
          <w:szCs w:val="28"/>
        </w:rPr>
      </w:pPr>
    </w:p>
    <w:p w14:paraId="333A13EC" w14:textId="1B3992BA" w:rsidR="00597975" w:rsidRPr="00D052E8" w:rsidRDefault="003147E0" w:rsidP="00770DDE">
      <w:pPr>
        <w:spacing w:after="0" w:line="240" w:lineRule="auto"/>
        <w:jc w:val="center"/>
        <w:rPr>
          <w:rFonts w:ascii="Times New Roman" w:hAnsi="Times New Roman" w:cs="Times New Roman"/>
          <w:sz w:val="28"/>
          <w:szCs w:val="28"/>
        </w:rPr>
        <w:sectPr w:rsidR="00597975" w:rsidRPr="00D052E8" w:rsidSect="00597975">
          <w:footerReference w:type="default" r:id="rId8"/>
          <w:pgSz w:w="11906" w:h="16838"/>
          <w:pgMar w:top="1134" w:right="567" w:bottom="1134" w:left="1701" w:header="709" w:footer="709" w:gutter="0"/>
          <w:cols w:space="708"/>
          <w:titlePg/>
          <w:docGrid w:linePitch="360"/>
        </w:sectPr>
      </w:pPr>
      <w:r w:rsidRPr="00D052E8">
        <w:rPr>
          <w:rFonts w:ascii="Times New Roman" w:hAnsi="Times New Roman" w:cs="Times New Roman"/>
          <w:sz w:val="28"/>
          <w:szCs w:val="28"/>
        </w:rPr>
        <w:t>202</w:t>
      </w:r>
      <w:r w:rsidR="007F6258" w:rsidRPr="00D052E8">
        <w:rPr>
          <w:rFonts w:ascii="Times New Roman" w:hAnsi="Times New Roman" w:cs="Times New Roman"/>
          <w:sz w:val="28"/>
          <w:szCs w:val="28"/>
        </w:rPr>
        <w:t>3</w:t>
      </w:r>
      <w:r w:rsidRPr="00D052E8">
        <w:rPr>
          <w:rFonts w:ascii="Times New Roman" w:hAnsi="Times New Roman" w:cs="Times New Roman"/>
          <w:sz w:val="28"/>
          <w:szCs w:val="28"/>
        </w:rPr>
        <w:t xml:space="preserve"> г</w:t>
      </w:r>
    </w:p>
    <w:p w14:paraId="7580A402" w14:textId="114731F2" w:rsidR="001F62B7" w:rsidRPr="00D052E8" w:rsidRDefault="00770DDE" w:rsidP="005042BF">
      <w:pPr>
        <w:spacing w:after="0" w:line="240" w:lineRule="auto"/>
        <w:jc w:val="both"/>
        <w:rPr>
          <w:rFonts w:ascii="Times New Roman" w:hAnsi="Times New Roman" w:cs="Times New Roman"/>
          <w:sz w:val="28"/>
          <w:szCs w:val="28"/>
        </w:rPr>
      </w:pPr>
      <w:r w:rsidRPr="00D052E8">
        <w:rPr>
          <w:rFonts w:ascii="Times New Roman" w:hAnsi="Times New Roman" w:cs="Times New Roman"/>
          <w:sz w:val="28"/>
          <w:szCs w:val="28"/>
        </w:rPr>
        <w:lastRenderedPageBreak/>
        <w:t>Учебная прогр</w:t>
      </w:r>
      <w:r w:rsidR="008C1DDB">
        <w:rPr>
          <w:rFonts w:ascii="Times New Roman" w:hAnsi="Times New Roman" w:cs="Times New Roman"/>
          <w:sz w:val="28"/>
          <w:szCs w:val="28"/>
        </w:rPr>
        <w:t>амма составлена на основе ОСВО-6-05-0414-03</w:t>
      </w:r>
      <w:r w:rsidRPr="00D052E8">
        <w:rPr>
          <w:rFonts w:ascii="Times New Roman" w:hAnsi="Times New Roman" w:cs="Times New Roman"/>
          <w:sz w:val="28"/>
          <w:szCs w:val="28"/>
        </w:rPr>
        <w:t>-20_____,</w:t>
      </w:r>
      <w:r w:rsidR="00B006C3" w:rsidRPr="00D052E8">
        <w:rPr>
          <w:rFonts w:ascii="Times New Roman" w:hAnsi="Times New Roman" w:cs="Times New Roman"/>
          <w:sz w:val="28"/>
          <w:szCs w:val="28"/>
        </w:rPr>
        <w:br/>
      </w:r>
      <w:r w:rsidR="00433BD7" w:rsidRPr="00D052E8">
        <w:rPr>
          <w:rFonts w:ascii="Times New Roman" w:hAnsi="Times New Roman" w:cs="Times New Roman"/>
          <w:sz w:val="28"/>
          <w:szCs w:val="28"/>
        </w:rPr>
        <w:t>у</w:t>
      </w:r>
      <w:r w:rsidRPr="00D052E8">
        <w:rPr>
          <w:rFonts w:ascii="Times New Roman" w:hAnsi="Times New Roman" w:cs="Times New Roman"/>
          <w:sz w:val="28"/>
          <w:szCs w:val="28"/>
        </w:rPr>
        <w:t>твержденного постановлением Министерства образования Республики Беларусь от __________________ № ________, и учебн</w:t>
      </w:r>
      <w:r w:rsidR="00610B4C" w:rsidRPr="00D052E8">
        <w:rPr>
          <w:rFonts w:ascii="Times New Roman" w:hAnsi="Times New Roman" w:cs="Times New Roman"/>
          <w:sz w:val="28"/>
          <w:szCs w:val="28"/>
        </w:rPr>
        <w:t>ых</w:t>
      </w:r>
      <w:r w:rsidRPr="00D052E8">
        <w:rPr>
          <w:rFonts w:ascii="Times New Roman" w:hAnsi="Times New Roman" w:cs="Times New Roman"/>
          <w:sz w:val="28"/>
          <w:szCs w:val="28"/>
        </w:rPr>
        <w:t xml:space="preserve"> план</w:t>
      </w:r>
      <w:r w:rsidR="00610B4C" w:rsidRPr="00D052E8">
        <w:rPr>
          <w:rFonts w:ascii="Times New Roman" w:hAnsi="Times New Roman" w:cs="Times New Roman"/>
          <w:sz w:val="28"/>
          <w:szCs w:val="28"/>
        </w:rPr>
        <w:t>ов</w:t>
      </w:r>
      <w:r w:rsidRPr="00D052E8">
        <w:rPr>
          <w:rFonts w:ascii="Times New Roman" w:hAnsi="Times New Roman" w:cs="Times New Roman"/>
          <w:sz w:val="28"/>
          <w:szCs w:val="28"/>
        </w:rPr>
        <w:t xml:space="preserve"> от</w:t>
      </w:r>
      <w:r w:rsidR="0049540E" w:rsidRPr="00D052E8">
        <w:rPr>
          <w:rFonts w:ascii="Times New Roman" w:hAnsi="Times New Roman" w:cs="Times New Roman"/>
          <w:sz w:val="28"/>
          <w:szCs w:val="28"/>
        </w:rPr>
        <w:t xml:space="preserve"> 28.02.2023</w:t>
      </w:r>
      <w:r w:rsidR="00610B4C" w:rsidRPr="00D052E8">
        <w:rPr>
          <w:rFonts w:ascii="Times New Roman" w:hAnsi="Times New Roman" w:cs="Times New Roman"/>
          <w:sz w:val="28"/>
          <w:szCs w:val="28"/>
        </w:rPr>
        <w:t>:</w:t>
      </w:r>
    </w:p>
    <w:p w14:paraId="0EC4A49B" w14:textId="7B342010" w:rsidR="00933DE2" w:rsidRPr="00D052E8" w:rsidRDefault="0057194A" w:rsidP="005042BF">
      <w:pPr>
        <w:jc w:val="both"/>
        <w:rPr>
          <w:rFonts w:ascii="Times New Roman" w:hAnsi="Times New Roman" w:cs="Times New Roman"/>
          <w:sz w:val="28"/>
          <w:szCs w:val="28"/>
        </w:rPr>
      </w:pPr>
      <w:r w:rsidRPr="00D052E8">
        <w:rPr>
          <w:rFonts w:ascii="Times New Roman" w:hAnsi="Times New Roman" w:cs="Times New Roman"/>
          <w:sz w:val="28"/>
          <w:szCs w:val="28"/>
        </w:rPr>
        <w:t xml:space="preserve">регистрационный </w:t>
      </w:r>
      <w:r w:rsidR="00933DE2" w:rsidRPr="00D052E8">
        <w:rPr>
          <w:rFonts w:ascii="Times New Roman" w:hAnsi="Times New Roman" w:cs="Times New Roman"/>
          <w:sz w:val="28"/>
          <w:szCs w:val="28"/>
        </w:rPr>
        <w:t>№ 6-05-0414-10.П/</w:t>
      </w:r>
      <w:proofErr w:type="spellStart"/>
      <w:r w:rsidR="00933DE2" w:rsidRPr="00D052E8">
        <w:rPr>
          <w:rFonts w:ascii="Times New Roman" w:hAnsi="Times New Roman" w:cs="Times New Roman"/>
          <w:sz w:val="28"/>
          <w:szCs w:val="28"/>
        </w:rPr>
        <w:t>уч</w:t>
      </w:r>
      <w:proofErr w:type="spellEnd"/>
      <w:r w:rsidR="00933DE2" w:rsidRPr="00D052E8">
        <w:rPr>
          <w:rFonts w:ascii="Times New Roman" w:hAnsi="Times New Roman" w:cs="Times New Roman"/>
          <w:sz w:val="28"/>
          <w:szCs w:val="28"/>
        </w:rPr>
        <w:t xml:space="preserve">/о-д., </w:t>
      </w:r>
      <w:r w:rsidR="00C4463C" w:rsidRPr="00D052E8">
        <w:rPr>
          <w:rFonts w:ascii="Times New Roman" w:hAnsi="Times New Roman" w:cs="Times New Roman"/>
          <w:sz w:val="28"/>
          <w:szCs w:val="28"/>
        </w:rPr>
        <w:t xml:space="preserve">регистрационный </w:t>
      </w:r>
      <w:r w:rsidR="00BE4F57" w:rsidRPr="00D052E8">
        <w:rPr>
          <w:rFonts w:ascii="Times New Roman" w:hAnsi="Times New Roman" w:cs="Times New Roman"/>
          <w:sz w:val="28"/>
          <w:szCs w:val="28"/>
        </w:rPr>
        <w:br/>
      </w:r>
      <w:r w:rsidR="00933DE2" w:rsidRPr="00D052E8">
        <w:rPr>
          <w:rFonts w:ascii="Times New Roman" w:hAnsi="Times New Roman" w:cs="Times New Roman"/>
          <w:sz w:val="28"/>
          <w:szCs w:val="28"/>
        </w:rPr>
        <w:t>№ 6-05-0414-11.П/</w:t>
      </w:r>
      <w:proofErr w:type="spellStart"/>
      <w:r w:rsidR="00933DE2" w:rsidRPr="00D052E8">
        <w:rPr>
          <w:rFonts w:ascii="Times New Roman" w:hAnsi="Times New Roman" w:cs="Times New Roman"/>
          <w:sz w:val="28"/>
          <w:szCs w:val="28"/>
        </w:rPr>
        <w:t>уч</w:t>
      </w:r>
      <w:proofErr w:type="spellEnd"/>
      <w:r w:rsidR="00933DE2" w:rsidRPr="00D052E8">
        <w:rPr>
          <w:rFonts w:ascii="Times New Roman" w:hAnsi="Times New Roman" w:cs="Times New Roman"/>
          <w:sz w:val="28"/>
          <w:szCs w:val="28"/>
        </w:rPr>
        <w:t>/з-в.</w:t>
      </w:r>
      <w:r w:rsidR="0019597D" w:rsidRPr="00D052E8">
        <w:rPr>
          <w:rFonts w:ascii="Times New Roman" w:hAnsi="Times New Roman" w:cs="Times New Roman"/>
          <w:sz w:val="28"/>
          <w:szCs w:val="28"/>
        </w:rPr>
        <w:t>,</w:t>
      </w:r>
      <w:r w:rsidR="00C4463C" w:rsidRPr="00D052E8">
        <w:rPr>
          <w:rFonts w:ascii="Times New Roman" w:hAnsi="Times New Roman" w:cs="Times New Roman"/>
          <w:sz w:val="28"/>
          <w:szCs w:val="28"/>
        </w:rPr>
        <w:t xml:space="preserve"> регистрационный </w:t>
      </w:r>
      <w:r w:rsidR="0019597D" w:rsidRPr="00D052E8">
        <w:rPr>
          <w:rFonts w:ascii="Times New Roman" w:hAnsi="Times New Roman" w:cs="Times New Roman"/>
          <w:sz w:val="28"/>
          <w:szCs w:val="28"/>
        </w:rPr>
        <w:t>№ 6-05-0414-06.П/</w:t>
      </w:r>
      <w:proofErr w:type="spellStart"/>
      <w:r w:rsidR="0019597D" w:rsidRPr="00D052E8">
        <w:rPr>
          <w:rFonts w:ascii="Times New Roman" w:hAnsi="Times New Roman" w:cs="Times New Roman"/>
          <w:sz w:val="28"/>
          <w:szCs w:val="28"/>
        </w:rPr>
        <w:t>уч</w:t>
      </w:r>
      <w:proofErr w:type="spellEnd"/>
      <w:r w:rsidR="0019597D" w:rsidRPr="00D052E8">
        <w:rPr>
          <w:rFonts w:ascii="Times New Roman" w:hAnsi="Times New Roman" w:cs="Times New Roman"/>
          <w:sz w:val="28"/>
          <w:szCs w:val="28"/>
        </w:rPr>
        <w:t xml:space="preserve">/о-д., </w:t>
      </w:r>
      <w:r w:rsidR="00C4463C" w:rsidRPr="00D052E8">
        <w:rPr>
          <w:rFonts w:ascii="Times New Roman" w:hAnsi="Times New Roman" w:cs="Times New Roman"/>
          <w:sz w:val="28"/>
          <w:szCs w:val="28"/>
        </w:rPr>
        <w:br/>
        <w:t xml:space="preserve">регистрационный </w:t>
      </w:r>
      <w:r w:rsidR="0019597D" w:rsidRPr="00D052E8">
        <w:rPr>
          <w:rFonts w:ascii="Times New Roman" w:hAnsi="Times New Roman" w:cs="Times New Roman"/>
          <w:sz w:val="28"/>
          <w:szCs w:val="28"/>
        </w:rPr>
        <w:t>№ 6-05-0414-07.П/</w:t>
      </w:r>
      <w:proofErr w:type="spellStart"/>
      <w:r w:rsidR="0019597D" w:rsidRPr="00D052E8">
        <w:rPr>
          <w:rFonts w:ascii="Times New Roman" w:hAnsi="Times New Roman" w:cs="Times New Roman"/>
          <w:sz w:val="28"/>
          <w:szCs w:val="28"/>
        </w:rPr>
        <w:t>уч</w:t>
      </w:r>
      <w:proofErr w:type="spellEnd"/>
      <w:r w:rsidR="0019597D" w:rsidRPr="00D052E8">
        <w:rPr>
          <w:rFonts w:ascii="Times New Roman" w:hAnsi="Times New Roman" w:cs="Times New Roman"/>
          <w:sz w:val="28"/>
          <w:szCs w:val="28"/>
        </w:rPr>
        <w:t>/з-в.</w:t>
      </w:r>
    </w:p>
    <w:p w14:paraId="39272EA6" w14:textId="28EB92DF" w:rsidR="00610B4C" w:rsidRPr="00D052E8" w:rsidRDefault="00610B4C" w:rsidP="00933DE2"/>
    <w:p w14:paraId="6320D0E4" w14:textId="78E52405" w:rsidR="004A767C" w:rsidRPr="00D052E8" w:rsidRDefault="004A767C" w:rsidP="00770DDE">
      <w:pPr>
        <w:spacing w:after="0" w:line="240" w:lineRule="auto"/>
        <w:jc w:val="both"/>
        <w:rPr>
          <w:rFonts w:ascii="Times New Roman" w:hAnsi="Times New Roman" w:cs="Times New Roman"/>
          <w:i/>
          <w:sz w:val="28"/>
          <w:szCs w:val="28"/>
        </w:rPr>
      </w:pPr>
    </w:p>
    <w:p w14:paraId="396D3903" w14:textId="57C210C8" w:rsidR="004A767C" w:rsidRPr="00D052E8" w:rsidRDefault="004A767C" w:rsidP="00770DDE">
      <w:pPr>
        <w:spacing w:after="0" w:line="240" w:lineRule="auto"/>
        <w:jc w:val="both"/>
        <w:rPr>
          <w:rFonts w:ascii="Times New Roman" w:hAnsi="Times New Roman" w:cs="Times New Roman"/>
          <w:b/>
          <w:sz w:val="28"/>
          <w:szCs w:val="28"/>
        </w:rPr>
      </w:pPr>
      <w:r w:rsidRPr="00D052E8">
        <w:rPr>
          <w:rFonts w:ascii="Times New Roman" w:hAnsi="Times New Roman" w:cs="Times New Roman"/>
          <w:b/>
          <w:sz w:val="28"/>
          <w:szCs w:val="28"/>
        </w:rPr>
        <w:t>СОСТАВИТЕЛ</w:t>
      </w:r>
      <w:r w:rsidR="009A605F" w:rsidRPr="00D052E8">
        <w:rPr>
          <w:rFonts w:ascii="Times New Roman" w:hAnsi="Times New Roman" w:cs="Times New Roman"/>
          <w:b/>
          <w:sz w:val="28"/>
          <w:szCs w:val="28"/>
        </w:rPr>
        <w:t>И</w:t>
      </w:r>
      <w:r w:rsidRPr="00D052E8">
        <w:rPr>
          <w:rFonts w:ascii="Times New Roman" w:hAnsi="Times New Roman" w:cs="Times New Roman"/>
          <w:b/>
          <w:sz w:val="28"/>
          <w:szCs w:val="28"/>
        </w:rPr>
        <w:t>:</w:t>
      </w:r>
    </w:p>
    <w:p w14:paraId="170F8DFB" w14:textId="2433D23A" w:rsidR="009A605F" w:rsidRPr="00D052E8" w:rsidRDefault="005042BF" w:rsidP="009A605F">
      <w:pPr>
        <w:spacing w:before="60"/>
        <w:jc w:val="both"/>
        <w:rPr>
          <w:rFonts w:ascii="Times New Roman" w:eastAsia="Times New Roman" w:hAnsi="Times New Roman" w:cs="Times New Roman"/>
          <w:sz w:val="28"/>
          <w:szCs w:val="28"/>
          <w:lang w:eastAsia="ar-SA"/>
        </w:rPr>
      </w:pPr>
      <w:r w:rsidRPr="00D052E8">
        <w:rPr>
          <w:rFonts w:ascii="Times New Roman" w:eastAsia="Times New Roman" w:hAnsi="Times New Roman" w:cs="Times New Roman"/>
          <w:sz w:val="28"/>
          <w:szCs w:val="28"/>
          <w:lang w:eastAsia="ar-SA"/>
        </w:rPr>
        <w:t>д</w:t>
      </w:r>
      <w:r w:rsidR="009A605F" w:rsidRPr="00D052E8">
        <w:rPr>
          <w:rFonts w:ascii="Times New Roman" w:eastAsia="Times New Roman" w:hAnsi="Times New Roman" w:cs="Times New Roman"/>
          <w:sz w:val="28"/>
          <w:szCs w:val="28"/>
          <w:lang w:eastAsia="ar-SA"/>
        </w:rPr>
        <w:t>оцент кафедры управления информационными ресурсами Института управленческих кадров Академии управления при Президенте Республики Беларусь, кандидат экономических наук, доцент</w:t>
      </w:r>
    </w:p>
    <w:p w14:paraId="4AC697AC" w14:textId="77777777" w:rsidR="009A605F" w:rsidRPr="00D052E8" w:rsidRDefault="009A605F" w:rsidP="009A605F">
      <w:pPr>
        <w:spacing w:before="60"/>
        <w:jc w:val="right"/>
        <w:rPr>
          <w:rFonts w:ascii="Times New Roman" w:eastAsia="Times New Roman" w:hAnsi="Times New Roman" w:cs="Times New Roman"/>
          <w:sz w:val="28"/>
          <w:szCs w:val="28"/>
          <w:lang w:eastAsia="ar-SA"/>
        </w:rPr>
      </w:pPr>
      <w:r w:rsidRPr="00D052E8">
        <w:rPr>
          <w:rFonts w:ascii="Times New Roman" w:eastAsia="Times New Roman" w:hAnsi="Times New Roman" w:cs="Times New Roman"/>
          <w:sz w:val="28"/>
          <w:szCs w:val="28"/>
          <w:lang w:eastAsia="ar-SA"/>
        </w:rPr>
        <w:t xml:space="preserve">_____________ </w:t>
      </w:r>
      <w:proofErr w:type="spellStart"/>
      <w:r w:rsidRPr="00D052E8">
        <w:rPr>
          <w:rFonts w:ascii="Times New Roman" w:eastAsia="Times New Roman" w:hAnsi="Times New Roman" w:cs="Times New Roman"/>
          <w:sz w:val="28"/>
          <w:szCs w:val="28"/>
          <w:lang w:eastAsia="ar-SA"/>
        </w:rPr>
        <w:t>И.В.Гваева</w:t>
      </w:r>
      <w:proofErr w:type="spellEnd"/>
    </w:p>
    <w:p w14:paraId="07EB1E90" w14:textId="3CBA483B" w:rsidR="00610B4C" w:rsidRPr="00D052E8" w:rsidRDefault="00610B4C" w:rsidP="00041232">
      <w:pPr>
        <w:spacing w:before="60"/>
        <w:jc w:val="both"/>
        <w:rPr>
          <w:rFonts w:ascii="Times New Roman" w:hAnsi="Times New Roman" w:cs="Times New Roman"/>
        </w:rPr>
      </w:pPr>
      <w:r w:rsidRPr="00D052E8">
        <w:rPr>
          <w:rFonts w:ascii="Times New Roman" w:eastAsia="Times New Roman" w:hAnsi="Times New Roman" w:cs="Times New Roman"/>
          <w:sz w:val="28"/>
          <w:szCs w:val="28"/>
          <w:lang w:eastAsia="ar-SA"/>
        </w:rPr>
        <w:t>старший преподаватель кафедры управления информационными ресурсами Института управленческих кадров Академии управления при Президенте Республики Беларусь</w:t>
      </w:r>
    </w:p>
    <w:p w14:paraId="7752ADA4" w14:textId="2DFFE017" w:rsidR="004A767C" w:rsidRPr="00D052E8" w:rsidRDefault="00610B4C" w:rsidP="00A57352">
      <w:pPr>
        <w:widowControl w:val="0"/>
        <w:jc w:val="right"/>
        <w:rPr>
          <w:rFonts w:ascii="Times New Roman" w:hAnsi="Times New Roman" w:cs="Times New Roman"/>
          <w:caps/>
          <w:spacing w:val="-6"/>
          <w:sz w:val="28"/>
          <w:szCs w:val="28"/>
        </w:rPr>
      </w:pPr>
      <w:r w:rsidRPr="00D052E8">
        <w:rPr>
          <w:rFonts w:ascii="Times New Roman" w:hAnsi="Times New Roman" w:cs="Times New Roman"/>
          <w:sz w:val="28"/>
          <w:szCs w:val="28"/>
        </w:rPr>
        <w:t xml:space="preserve">    ____________</w:t>
      </w:r>
      <w:proofErr w:type="gramStart"/>
      <w:r w:rsidRPr="00D052E8">
        <w:rPr>
          <w:rFonts w:ascii="Times New Roman" w:hAnsi="Times New Roman" w:cs="Times New Roman"/>
          <w:sz w:val="28"/>
          <w:szCs w:val="28"/>
        </w:rPr>
        <w:t>_  </w:t>
      </w:r>
      <w:proofErr w:type="spellStart"/>
      <w:r w:rsidR="009A605F" w:rsidRPr="00D052E8">
        <w:rPr>
          <w:rFonts w:ascii="Times New Roman" w:hAnsi="Times New Roman" w:cs="Times New Roman"/>
          <w:sz w:val="28"/>
          <w:szCs w:val="28"/>
        </w:rPr>
        <w:t>Д.В.Шастико</w:t>
      </w:r>
      <w:proofErr w:type="spellEnd"/>
      <w:proofErr w:type="gramEnd"/>
    </w:p>
    <w:p w14:paraId="39DC685C" w14:textId="77777777" w:rsidR="004A767C" w:rsidRPr="00D052E8" w:rsidRDefault="004A767C" w:rsidP="00770DDE">
      <w:pPr>
        <w:spacing w:after="0" w:line="240" w:lineRule="auto"/>
        <w:jc w:val="both"/>
        <w:rPr>
          <w:rFonts w:ascii="Times New Roman" w:hAnsi="Times New Roman" w:cs="Times New Roman"/>
          <w:b/>
          <w:sz w:val="28"/>
          <w:szCs w:val="28"/>
        </w:rPr>
      </w:pPr>
      <w:r w:rsidRPr="00D052E8">
        <w:rPr>
          <w:rFonts w:ascii="Times New Roman" w:hAnsi="Times New Roman" w:cs="Times New Roman"/>
          <w:b/>
          <w:sz w:val="28"/>
          <w:szCs w:val="28"/>
        </w:rPr>
        <w:t>РЕЦЕНЗЕНТЫ:</w:t>
      </w:r>
    </w:p>
    <w:p w14:paraId="255ECE4B" w14:textId="3F5B89CF" w:rsidR="00444CE1" w:rsidRPr="00D052E8" w:rsidRDefault="009129B5" w:rsidP="00041232">
      <w:pPr>
        <w:pStyle w:val="Style4"/>
        <w:autoSpaceDE w:val="0"/>
        <w:autoSpaceDN w:val="0"/>
        <w:adjustRightInd w:val="0"/>
        <w:spacing w:before="120" w:after="0" w:line="240" w:lineRule="auto"/>
        <w:jc w:val="both"/>
        <w:rPr>
          <w:rFonts w:ascii="Times New Roman" w:hAnsi="Times New Roman"/>
          <w:sz w:val="28"/>
          <w:szCs w:val="28"/>
        </w:rPr>
      </w:pPr>
      <w:proofErr w:type="spellStart"/>
      <w:r w:rsidRPr="00D052E8">
        <w:rPr>
          <w:rFonts w:ascii="Times New Roman" w:hAnsi="Times New Roman"/>
          <w:color w:val="000000"/>
          <w:sz w:val="28"/>
          <w:szCs w:val="28"/>
          <w:lang w:bidi="ru-RU"/>
        </w:rPr>
        <w:t>В.А.</w:t>
      </w:r>
      <w:r w:rsidR="00444CE1" w:rsidRPr="00D052E8">
        <w:rPr>
          <w:rFonts w:ascii="Times New Roman" w:hAnsi="Times New Roman"/>
          <w:color w:val="000000"/>
          <w:sz w:val="28"/>
          <w:szCs w:val="28"/>
          <w:lang w:eastAsia="ru-RU" w:bidi="ru-RU"/>
        </w:rPr>
        <w:t>Иванюкович</w:t>
      </w:r>
      <w:proofErr w:type="spellEnd"/>
      <w:r w:rsidRPr="00D052E8">
        <w:rPr>
          <w:rFonts w:ascii="Times New Roman" w:hAnsi="Times New Roman"/>
          <w:color w:val="000000"/>
          <w:sz w:val="28"/>
          <w:szCs w:val="28"/>
          <w:lang w:eastAsia="ru-RU" w:bidi="ru-RU"/>
        </w:rPr>
        <w:t>,</w:t>
      </w:r>
      <w:r w:rsidR="00444CE1" w:rsidRPr="00D052E8">
        <w:rPr>
          <w:rFonts w:ascii="Times New Roman" w:hAnsi="Times New Roman"/>
          <w:color w:val="000000"/>
          <w:sz w:val="28"/>
          <w:szCs w:val="28"/>
          <w:lang w:eastAsia="ru-RU" w:bidi="ru-RU"/>
        </w:rPr>
        <w:t xml:space="preserve"> доцент кафедры информационных технологий в экологии и медицине </w:t>
      </w:r>
      <w:r w:rsidRPr="00D052E8">
        <w:rPr>
          <w:rStyle w:val="FontStyle11"/>
          <w:sz w:val="28"/>
          <w:szCs w:val="28"/>
          <w:lang w:eastAsia="ru-RU"/>
        </w:rPr>
        <w:t>учреждения образования</w:t>
      </w:r>
      <w:r w:rsidR="00444CE1" w:rsidRPr="00D052E8">
        <w:rPr>
          <w:rFonts w:ascii="Times New Roman" w:hAnsi="Times New Roman"/>
          <w:color w:val="000000"/>
          <w:sz w:val="28"/>
          <w:szCs w:val="28"/>
          <w:lang w:eastAsia="ru-RU" w:bidi="ru-RU"/>
        </w:rPr>
        <w:t xml:space="preserve"> «Международный государственный экологический институт имени А.Д. Сахарова, БГУ», канд. физ. мат. наук, доцент</w:t>
      </w:r>
      <w:r w:rsidR="005042BF" w:rsidRPr="00D052E8">
        <w:rPr>
          <w:rFonts w:ascii="Times New Roman" w:hAnsi="Times New Roman"/>
          <w:color w:val="000000"/>
          <w:sz w:val="28"/>
          <w:szCs w:val="28"/>
          <w:lang w:eastAsia="ru-RU" w:bidi="ru-RU"/>
        </w:rPr>
        <w:t>;</w:t>
      </w:r>
      <w:r w:rsidR="00444CE1" w:rsidRPr="00D052E8">
        <w:rPr>
          <w:rFonts w:ascii="Times New Roman" w:hAnsi="Times New Roman"/>
          <w:sz w:val="28"/>
          <w:szCs w:val="28"/>
        </w:rPr>
        <w:t xml:space="preserve"> </w:t>
      </w:r>
    </w:p>
    <w:p w14:paraId="56AE1EAE" w14:textId="79A7BC1C" w:rsidR="0017516A" w:rsidRPr="00D052E8" w:rsidRDefault="00706EBF" w:rsidP="00163EBE">
      <w:pPr>
        <w:spacing w:before="60"/>
        <w:jc w:val="both"/>
        <w:rPr>
          <w:rFonts w:ascii="Times New Roman" w:eastAsia="Times New Roman" w:hAnsi="Times New Roman" w:cs="Times New Roman"/>
          <w:sz w:val="28"/>
          <w:szCs w:val="28"/>
          <w:lang w:eastAsia="ar-SA"/>
        </w:rPr>
      </w:pPr>
      <w:proofErr w:type="spellStart"/>
      <w:r w:rsidRPr="00D052E8">
        <w:rPr>
          <w:rFonts w:ascii="Times New Roman" w:hAnsi="Times New Roman"/>
          <w:sz w:val="28"/>
          <w:szCs w:val="28"/>
        </w:rPr>
        <w:t>Д.Ф.Рутко</w:t>
      </w:r>
      <w:proofErr w:type="spellEnd"/>
      <w:r w:rsidR="006754CB" w:rsidRPr="00D052E8">
        <w:rPr>
          <w:rStyle w:val="FontStyle11"/>
          <w:sz w:val="28"/>
          <w:szCs w:val="28"/>
          <w:lang w:eastAsia="ru-RU"/>
        </w:rPr>
        <w:t xml:space="preserve">, заведующий кафедрой экономического развития и менеджмента </w:t>
      </w:r>
      <w:r w:rsidR="006754CB" w:rsidRPr="00D052E8">
        <w:rPr>
          <w:rFonts w:ascii="Times New Roman" w:eastAsia="Times New Roman" w:hAnsi="Times New Roman" w:cs="Times New Roman"/>
          <w:sz w:val="28"/>
          <w:szCs w:val="28"/>
          <w:lang w:eastAsia="ar-SA"/>
        </w:rPr>
        <w:t>Института управленческих кадров Академии управления при Президенте Республики Беларусь, кандидат экономических наук, доцент</w:t>
      </w:r>
      <w:r w:rsidR="004D7572" w:rsidRPr="00D052E8">
        <w:rPr>
          <w:rFonts w:ascii="Times New Roman" w:eastAsia="Times New Roman" w:hAnsi="Times New Roman" w:cs="Times New Roman"/>
          <w:sz w:val="28"/>
          <w:szCs w:val="28"/>
          <w:lang w:eastAsia="ar-SA"/>
        </w:rPr>
        <w:t>.</w:t>
      </w:r>
    </w:p>
    <w:p w14:paraId="70DBDEA9" w14:textId="77777777" w:rsidR="00C90ED6" w:rsidRPr="00D052E8" w:rsidRDefault="00C90ED6" w:rsidP="00770DDE">
      <w:pPr>
        <w:spacing w:after="0" w:line="240" w:lineRule="auto"/>
        <w:jc w:val="both"/>
        <w:rPr>
          <w:rFonts w:ascii="Times New Roman" w:hAnsi="Times New Roman" w:cs="Times New Roman"/>
          <w:b/>
          <w:sz w:val="28"/>
          <w:szCs w:val="28"/>
        </w:rPr>
      </w:pPr>
    </w:p>
    <w:p w14:paraId="3DF9F759" w14:textId="77777777" w:rsidR="0015312E" w:rsidRPr="00D052E8" w:rsidRDefault="0015312E" w:rsidP="00770DDE">
      <w:pPr>
        <w:spacing w:after="0" w:line="240" w:lineRule="auto"/>
        <w:jc w:val="both"/>
        <w:rPr>
          <w:rFonts w:ascii="Times New Roman" w:hAnsi="Times New Roman" w:cs="Times New Roman"/>
          <w:b/>
          <w:sz w:val="28"/>
          <w:szCs w:val="28"/>
        </w:rPr>
      </w:pPr>
      <w:r w:rsidRPr="00D052E8">
        <w:rPr>
          <w:rFonts w:ascii="Times New Roman" w:hAnsi="Times New Roman" w:cs="Times New Roman"/>
          <w:b/>
          <w:sz w:val="28"/>
          <w:szCs w:val="28"/>
        </w:rPr>
        <w:t>РЕКОМЕНДОВАНА К УТВЕРЖДЕНИЮ:</w:t>
      </w:r>
    </w:p>
    <w:p w14:paraId="5648F227" w14:textId="1C183400" w:rsidR="0015312E" w:rsidRPr="00D052E8" w:rsidRDefault="0015312E" w:rsidP="00041232">
      <w:pPr>
        <w:pStyle w:val="Style4"/>
        <w:autoSpaceDE w:val="0"/>
        <w:autoSpaceDN w:val="0"/>
        <w:adjustRightInd w:val="0"/>
        <w:spacing w:before="60" w:after="0" w:line="240" w:lineRule="auto"/>
        <w:jc w:val="both"/>
        <w:rPr>
          <w:rFonts w:ascii="Times New Roman" w:hAnsi="Times New Roman"/>
          <w:sz w:val="28"/>
          <w:szCs w:val="28"/>
        </w:rPr>
      </w:pPr>
      <w:r w:rsidRPr="00D052E8">
        <w:rPr>
          <w:rFonts w:ascii="Times New Roman" w:hAnsi="Times New Roman"/>
          <w:sz w:val="28"/>
          <w:szCs w:val="28"/>
        </w:rPr>
        <w:t xml:space="preserve">кафедрой </w:t>
      </w:r>
      <w:r w:rsidR="0049540E" w:rsidRPr="00D052E8">
        <w:rPr>
          <w:rFonts w:ascii="Times New Roman" w:hAnsi="Times New Roman"/>
          <w:sz w:val="28"/>
          <w:szCs w:val="28"/>
        </w:rPr>
        <w:t>управления информационными ресурсами</w:t>
      </w:r>
      <w:r w:rsidRPr="00D052E8">
        <w:rPr>
          <w:rFonts w:ascii="Times New Roman" w:hAnsi="Times New Roman"/>
          <w:sz w:val="28"/>
          <w:szCs w:val="28"/>
        </w:rPr>
        <w:t xml:space="preserve"> Института </w:t>
      </w:r>
      <w:r w:rsidR="0049540E" w:rsidRPr="00D052E8">
        <w:rPr>
          <w:rFonts w:ascii="Times New Roman" w:hAnsi="Times New Roman"/>
          <w:sz w:val="28"/>
          <w:szCs w:val="28"/>
        </w:rPr>
        <w:t xml:space="preserve">управления кадров </w:t>
      </w:r>
      <w:r w:rsidRPr="00D052E8">
        <w:rPr>
          <w:rFonts w:ascii="Times New Roman" w:hAnsi="Times New Roman"/>
          <w:sz w:val="28"/>
          <w:szCs w:val="28"/>
        </w:rPr>
        <w:t>Академии управления при Президенте Республики Беларусь</w:t>
      </w:r>
    </w:p>
    <w:p w14:paraId="477EA765" w14:textId="0C0B5037" w:rsidR="0015312E" w:rsidRPr="00D052E8" w:rsidRDefault="0015312E" w:rsidP="00770DDE">
      <w:pPr>
        <w:spacing w:after="0" w:line="240" w:lineRule="auto"/>
        <w:jc w:val="both"/>
        <w:rPr>
          <w:rFonts w:ascii="Times New Roman" w:hAnsi="Times New Roman" w:cs="Times New Roman"/>
          <w:sz w:val="28"/>
          <w:szCs w:val="28"/>
        </w:rPr>
      </w:pPr>
      <w:r w:rsidRPr="00D052E8">
        <w:rPr>
          <w:rFonts w:ascii="Times New Roman" w:hAnsi="Times New Roman" w:cs="Times New Roman"/>
          <w:sz w:val="28"/>
          <w:szCs w:val="28"/>
        </w:rPr>
        <w:t>(</w:t>
      </w:r>
      <w:r w:rsidR="002030CA" w:rsidRPr="00D052E8">
        <w:rPr>
          <w:rFonts w:ascii="Times New Roman" w:hAnsi="Times New Roman" w:cs="Times New Roman"/>
          <w:sz w:val="28"/>
          <w:szCs w:val="28"/>
        </w:rPr>
        <w:t xml:space="preserve">протокол </w:t>
      </w:r>
      <w:r w:rsidR="00C23B1A" w:rsidRPr="00D052E8">
        <w:rPr>
          <w:rFonts w:ascii="Times New Roman" w:hAnsi="Times New Roman" w:cs="Times New Roman"/>
          <w:sz w:val="28"/>
          <w:szCs w:val="28"/>
        </w:rPr>
        <w:t>№ 5 от 03.05.2023</w:t>
      </w:r>
      <w:r w:rsidRPr="00D052E8">
        <w:rPr>
          <w:rFonts w:ascii="Times New Roman" w:hAnsi="Times New Roman" w:cs="Times New Roman"/>
          <w:sz w:val="28"/>
          <w:szCs w:val="28"/>
        </w:rPr>
        <w:t>);</w:t>
      </w:r>
    </w:p>
    <w:p w14:paraId="5AB763D3" w14:textId="77777777" w:rsidR="0015312E" w:rsidRPr="00D052E8" w:rsidRDefault="0015312E" w:rsidP="00041232">
      <w:pPr>
        <w:pStyle w:val="Style4"/>
        <w:autoSpaceDE w:val="0"/>
        <w:autoSpaceDN w:val="0"/>
        <w:adjustRightInd w:val="0"/>
        <w:spacing w:before="120" w:after="0" w:line="240" w:lineRule="auto"/>
        <w:jc w:val="both"/>
        <w:rPr>
          <w:rFonts w:ascii="Times New Roman" w:hAnsi="Times New Roman"/>
          <w:sz w:val="28"/>
          <w:szCs w:val="28"/>
        </w:rPr>
      </w:pPr>
      <w:r w:rsidRPr="00D052E8">
        <w:rPr>
          <w:rFonts w:ascii="Times New Roman" w:hAnsi="Times New Roman"/>
          <w:sz w:val="28"/>
          <w:szCs w:val="28"/>
        </w:rPr>
        <w:t>Научно-методическим советом Академии управления при Президенте Республики Беларусь</w:t>
      </w:r>
    </w:p>
    <w:p w14:paraId="487D7676" w14:textId="4FDF5F1D" w:rsidR="0015312E" w:rsidRPr="00D052E8" w:rsidRDefault="00046B64" w:rsidP="0015312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(протокол № 11</w:t>
      </w:r>
      <w:r w:rsidR="0015312E" w:rsidRPr="00D052E8">
        <w:rPr>
          <w:rFonts w:ascii="Times New Roman" w:hAnsi="Times New Roman" w:cs="Times New Roman"/>
          <w:sz w:val="28"/>
          <w:szCs w:val="28"/>
        </w:rPr>
        <w:t xml:space="preserve"> от </w:t>
      </w:r>
      <w:r>
        <w:rPr>
          <w:rFonts w:ascii="Times New Roman" w:hAnsi="Times New Roman" w:cs="Times New Roman"/>
          <w:sz w:val="28"/>
          <w:szCs w:val="28"/>
        </w:rPr>
        <w:t>30.06</w:t>
      </w:r>
      <w:r w:rsidR="00DC08B0" w:rsidRPr="00D052E8">
        <w:rPr>
          <w:rFonts w:ascii="Times New Roman" w:hAnsi="Times New Roman" w:cs="Times New Roman"/>
          <w:sz w:val="28"/>
          <w:szCs w:val="28"/>
        </w:rPr>
        <w:t>.2023</w:t>
      </w:r>
      <w:r w:rsidR="0015312E" w:rsidRPr="00D052E8">
        <w:rPr>
          <w:rFonts w:ascii="Times New Roman" w:hAnsi="Times New Roman" w:cs="Times New Roman"/>
          <w:sz w:val="28"/>
          <w:szCs w:val="28"/>
        </w:rPr>
        <w:t>).</w:t>
      </w:r>
    </w:p>
    <w:p w14:paraId="10365A6C" w14:textId="77777777" w:rsidR="0015312E" w:rsidRPr="00D052E8" w:rsidRDefault="0015312E" w:rsidP="0015312E">
      <w:pPr>
        <w:spacing w:after="0" w:line="240" w:lineRule="auto"/>
        <w:jc w:val="both"/>
        <w:rPr>
          <w:rFonts w:ascii="Times New Roman" w:hAnsi="Times New Roman" w:cs="Times New Roman"/>
          <w:sz w:val="28"/>
          <w:szCs w:val="28"/>
        </w:rPr>
      </w:pPr>
    </w:p>
    <w:p w14:paraId="3F4DFBEB" w14:textId="77777777" w:rsidR="00CE0D66" w:rsidRPr="00D052E8" w:rsidRDefault="00CE0D66" w:rsidP="0015312E">
      <w:pPr>
        <w:spacing w:after="0" w:line="240" w:lineRule="auto"/>
        <w:jc w:val="both"/>
        <w:rPr>
          <w:rFonts w:ascii="Times New Roman" w:hAnsi="Times New Roman" w:cs="Times New Roman"/>
          <w:sz w:val="28"/>
          <w:szCs w:val="28"/>
        </w:rPr>
      </w:pPr>
    </w:p>
    <w:p w14:paraId="2DC643E2" w14:textId="77777777" w:rsidR="0015312E" w:rsidRPr="00D052E8" w:rsidRDefault="0015312E" w:rsidP="0015312E">
      <w:pPr>
        <w:spacing w:after="0" w:line="240" w:lineRule="auto"/>
        <w:jc w:val="both"/>
        <w:rPr>
          <w:rFonts w:ascii="Times New Roman" w:hAnsi="Times New Roman" w:cs="Times New Roman"/>
          <w:sz w:val="28"/>
          <w:szCs w:val="28"/>
        </w:rPr>
      </w:pPr>
      <w:proofErr w:type="spellStart"/>
      <w:r w:rsidRPr="00D052E8">
        <w:rPr>
          <w:rFonts w:ascii="Times New Roman" w:hAnsi="Times New Roman" w:cs="Times New Roman"/>
          <w:sz w:val="28"/>
          <w:szCs w:val="28"/>
        </w:rPr>
        <w:t>Нормоконтроль</w:t>
      </w:r>
      <w:proofErr w:type="spellEnd"/>
    </w:p>
    <w:p w14:paraId="561B2697" w14:textId="634F8F20" w:rsidR="00597975" w:rsidRPr="00D052E8" w:rsidRDefault="00046B64" w:rsidP="0015312E">
      <w:pPr>
        <w:spacing w:after="0" w:line="240" w:lineRule="auto"/>
        <w:jc w:val="both"/>
        <w:rPr>
          <w:rFonts w:ascii="Times New Roman" w:hAnsi="Times New Roman" w:cs="Times New Roman"/>
          <w:sz w:val="20"/>
          <w:szCs w:val="20"/>
        </w:rPr>
        <w:sectPr w:rsidR="00597975" w:rsidRPr="00D052E8" w:rsidSect="00597975">
          <w:pgSz w:w="11906" w:h="16838"/>
          <w:pgMar w:top="1134" w:right="567" w:bottom="1134" w:left="1701" w:header="709" w:footer="709" w:gutter="0"/>
          <w:cols w:space="708"/>
          <w:titlePg/>
          <w:docGrid w:linePitch="360"/>
        </w:sectPr>
      </w:pPr>
      <w:r>
        <w:rPr>
          <w:rFonts w:ascii="Times New Roman" w:hAnsi="Times New Roman" w:cs="Times New Roman"/>
          <w:sz w:val="28"/>
          <w:szCs w:val="28"/>
        </w:rPr>
        <w:t>«30</w:t>
      </w:r>
      <w:r w:rsidR="0015312E" w:rsidRPr="00D052E8">
        <w:rPr>
          <w:rFonts w:ascii="Times New Roman" w:hAnsi="Times New Roman" w:cs="Times New Roman"/>
          <w:sz w:val="28"/>
          <w:szCs w:val="28"/>
        </w:rPr>
        <w:t xml:space="preserve">» </w:t>
      </w:r>
      <w:r>
        <w:rPr>
          <w:rFonts w:ascii="Times New Roman" w:hAnsi="Times New Roman" w:cs="Times New Roman"/>
          <w:sz w:val="28"/>
          <w:szCs w:val="28"/>
        </w:rPr>
        <w:t>06</w:t>
      </w:r>
      <w:r w:rsidR="00DC08B0" w:rsidRPr="00D052E8">
        <w:rPr>
          <w:rFonts w:ascii="Times New Roman" w:hAnsi="Times New Roman" w:cs="Times New Roman"/>
          <w:sz w:val="28"/>
          <w:szCs w:val="28"/>
        </w:rPr>
        <w:t>.2023</w:t>
      </w:r>
      <w:r w:rsidR="0015312E" w:rsidRPr="00D052E8">
        <w:rPr>
          <w:rFonts w:ascii="Times New Roman" w:hAnsi="Times New Roman" w:cs="Times New Roman"/>
          <w:sz w:val="28"/>
          <w:szCs w:val="28"/>
        </w:rPr>
        <w:t xml:space="preserve"> г.</w:t>
      </w:r>
      <w:r w:rsidR="0015312E" w:rsidRPr="00D052E8">
        <w:rPr>
          <w:rFonts w:ascii="Times New Roman" w:hAnsi="Times New Roman" w:cs="Times New Roman"/>
          <w:sz w:val="28"/>
          <w:szCs w:val="28"/>
        </w:rPr>
        <w:tab/>
      </w:r>
      <w:r w:rsidR="00DC08B0" w:rsidRPr="00D052E8">
        <w:rPr>
          <w:rFonts w:ascii="Times New Roman" w:hAnsi="Times New Roman" w:cs="Times New Roman"/>
          <w:sz w:val="28"/>
          <w:szCs w:val="28"/>
        </w:rPr>
        <w:tab/>
      </w:r>
      <w:r w:rsidR="00DC08B0" w:rsidRPr="00D052E8">
        <w:rPr>
          <w:rFonts w:ascii="Times New Roman" w:hAnsi="Times New Roman" w:cs="Times New Roman"/>
          <w:sz w:val="28"/>
          <w:szCs w:val="28"/>
        </w:rPr>
        <w:tab/>
      </w:r>
      <w:r w:rsidR="0015312E" w:rsidRPr="00D052E8">
        <w:rPr>
          <w:rFonts w:ascii="Times New Roman" w:hAnsi="Times New Roman" w:cs="Times New Roman"/>
          <w:sz w:val="28"/>
          <w:szCs w:val="28"/>
        </w:rPr>
        <w:tab/>
        <w:t>_</w:t>
      </w:r>
      <w:proofErr w:type="spellStart"/>
      <w:r>
        <w:rPr>
          <w:rFonts w:ascii="Times New Roman" w:hAnsi="Times New Roman" w:cs="Times New Roman"/>
          <w:sz w:val="28"/>
          <w:szCs w:val="28"/>
        </w:rPr>
        <w:t>Журова</w:t>
      </w:r>
      <w:proofErr w:type="spellEnd"/>
      <w:r>
        <w:rPr>
          <w:rFonts w:ascii="Times New Roman" w:hAnsi="Times New Roman" w:cs="Times New Roman"/>
          <w:sz w:val="28"/>
          <w:szCs w:val="28"/>
        </w:rPr>
        <w:t xml:space="preserve"> А.Н.</w:t>
      </w:r>
      <w:bookmarkStart w:id="0" w:name="_GoBack"/>
      <w:bookmarkEnd w:id="0"/>
      <w:r w:rsidR="00D117A0" w:rsidRPr="00D052E8">
        <w:rPr>
          <w:rFonts w:ascii="Times New Roman" w:hAnsi="Times New Roman" w:cs="Times New Roman"/>
          <w:sz w:val="20"/>
          <w:szCs w:val="20"/>
        </w:rPr>
        <w:tab/>
      </w:r>
      <w:r w:rsidR="00D117A0" w:rsidRPr="00D052E8">
        <w:rPr>
          <w:rFonts w:ascii="Times New Roman" w:hAnsi="Times New Roman" w:cs="Times New Roman"/>
          <w:sz w:val="20"/>
          <w:szCs w:val="20"/>
        </w:rPr>
        <w:tab/>
      </w:r>
      <w:r w:rsidR="00D117A0" w:rsidRPr="00D052E8">
        <w:rPr>
          <w:rFonts w:ascii="Times New Roman" w:hAnsi="Times New Roman" w:cs="Times New Roman"/>
          <w:sz w:val="20"/>
          <w:szCs w:val="20"/>
        </w:rPr>
        <w:tab/>
      </w:r>
      <w:r w:rsidR="00D117A0" w:rsidRPr="00D052E8">
        <w:rPr>
          <w:rFonts w:ascii="Times New Roman" w:hAnsi="Times New Roman" w:cs="Times New Roman"/>
          <w:sz w:val="20"/>
          <w:szCs w:val="20"/>
        </w:rPr>
        <w:tab/>
      </w:r>
      <w:r w:rsidR="00D117A0" w:rsidRPr="00D052E8">
        <w:rPr>
          <w:rFonts w:ascii="Times New Roman" w:hAnsi="Times New Roman" w:cs="Times New Roman"/>
          <w:sz w:val="20"/>
          <w:szCs w:val="20"/>
        </w:rPr>
        <w:tab/>
      </w:r>
      <w:r w:rsidR="00D117A0" w:rsidRPr="00D052E8">
        <w:rPr>
          <w:rFonts w:ascii="Times New Roman" w:hAnsi="Times New Roman" w:cs="Times New Roman"/>
          <w:sz w:val="20"/>
          <w:szCs w:val="20"/>
        </w:rPr>
        <w:tab/>
      </w:r>
      <w:r w:rsidR="003C3885" w:rsidRPr="00D052E8">
        <w:rPr>
          <w:rFonts w:ascii="Times New Roman" w:hAnsi="Times New Roman" w:cs="Times New Roman"/>
          <w:sz w:val="20"/>
          <w:szCs w:val="20"/>
        </w:rPr>
        <w:tab/>
      </w:r>
    </w:p>
    <w:p w14:paraId="398DADDE" w14:textId="77777777" w:rsidR="00F536DD" w:rsidRPr="00D052E8" w:rsidRDefault="00AF7416" w:rsidP="000836AB">
      <w:pPr>
        <w:pStyle w:val="a3"/>
        <w:pageBreakBefore/>
        <w:numPr>
          <w:ilvl w:val="0"/>
          <w:numId w:val="1"/>
        </w:numPr>
        <w:tabs>
          <w:tab w:val="left" w:pos="709"/>
          <w:tab w:val="left" w:pos="2835"/>
          <w:tab w:val="left" w:pos="2977"/>
        </w:tabs>
        <w:spacing w:after="0" w:line="240" w:lineRule="auto"/>
        <w:ind w:left="0" w:firstLine="0"/>
        <w:jc w:val="center"/>
        <w:rPr>
          <w:rFonts w:ascii="Times New Roman" w:hAnsi="Times New Roman" w:cs="Times New Roman"/>
          <w:b/>
          <w:sz w:val="28"/>
          <w:szCs w:val="28"/>
        </w:rPr>
      </w:pPr>
      <w:r w:rsidRPr="00D052E8">
        <w:rPr>
          <w:rFonts w:ascii="Times New Roman" w:hAnsi="Times New Roman" w:cs="Times New Roman"/>
          <w:b/>
          <w:sz w:val="28"/>
          <w:szCs w:val="28"/>
        </w:rPr>
        <w:lastRenderedPageBreak/>
        <w:t>ПОЯСНИТЕЛЬНАЯ ЗАПИСКА</w:t>
      </w:r>
    </w:p>
    <w:p w14:paraId="0B53DD6A" w14:textId="77777777" w:rsidR="00AF7416" w:rsidRPr="00D052E8" w:rsidRDefault="00AF7416" w:rsidP="00596C10">
      <w:pPr>
        <w:spacing w:after="0"/>
        <w:ind w:firstLine="709"/>
        <w:jc w:val="both"/>
        <w:rPr>
          <w:rFonts w:ascii="Times New Roman" w:hAnsi="Times New Roman" w:cs="Times New Roman"/>
          <w:sz w:val="28"/>
          <w:szCs w:val="28"/>
        </w:rPr>
      </w:pPr>
    </w:p>
    <w:p w14:paraId="11ED384D" w14:textId="2300E3CE" w:rsidR="004024BA" w:rsidRPr="00D052E8" w:rsidRDefault="00AF7416" w:rsidP="004024BA">
      <w:pPr>
        <w:spacing w:after="0"/>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Цель учебной дисциплины </w:t>
      </w:r>
      <w:r w:rsidR="000760A0" w:rsidRPr="00D052E8">
        <w:rPr>
          <w:rFonts w:ascii="Times New Roman" w:hAnsi="Times New Roman" w:cs="Times New Roman"/>
          <w:sz w:val="28"/>
          <w:szCs w:val="28"/>
        </w:rPr>
        <w:t>«</w:t>
      </w:r>
      <w:r w:rsidR="004024BA" w:rsidRPr="00D052E8">
        <w:rPr>
          <w:rFonts w:ascii="Times New Roman" w:hAnsi="Times New Roman" w:cs="Times New Roman"/>
          <w:sz w:val="28"/>
          <w:szCs w:val="28"/>
        </w:rPr>
        <w:t>Информационный менеджмент</w:t>
      </w:r>
      <w:r w:rsidR="000760A0" w:rsidRPr="00D052E8">
        <w:rPr>
          <w:rFonts w:ascii="Times New Roman" w:hAnsi="Times New Roman" w:cs="Times New Roman"/>
          <w:sz w:val="28"/>
          <w:szCs w:val="28"/>
        </w:rPr>
        <w:t xml:space="preserve">» </w:t>
      </w:r>
      <w:r w:rsidR="00BA10FC" w:rsidRPr="00D052E8">
        <w:rPr>
          <w:rFonts w:ascii="Times New Roman" w:hAnsi="Times New Roman" w:cs="Times New Roman"/>
          <w:sz w:val="28"/>
          <w:szCs w:val="28"/>
        </w:rPr>
        <w:t xml:space="preserve">заключается в </w:t>
      </w:r>
      <w:r w:rsidR="004F26BB" w:rsidRPr="00D052E8">
        <w:rPr>
          <w:rFonts w:ascii="Times New Roman" w:hAnsi="Times New Roman" w:cs="Times New Roman"/>
          <w:sz w:val="28"/>
          <w:szCs w:val="28"/>
        </w:rPr>
        <w:t>формировании</w:t>
      </w:r>
      <w:r w:rsidR="004024BA" w:rsidRPr="00D052E8">
        <w:rPr>
          <w:rFonts w:ascii="Times New Roman" w:hAnsi="Times New Roman" w:cs="Times New Roman"/>
          <w:sz w:val="28"/>
          <w:szCs w:val="28"/>
        </w:rPr>
        <w:t xml:space="preserve"> у студентов системы знаний, умений и профессиональных компетенций в области теории и практики информационного менеджмента.</w:t>
      </w:r>
    </w:p>
    <w:p w14:paraId="7071A14E" w14:textId="113F6CF6" w:rsidR="00D73A6A" w:rsidRPr="00D052E8" w:rsidRDefault="00D73A6A" w:rsidP="00596C10">
      <w:pPr>
        <w:spacing w:after="0"/>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В рамках поставленной цели задачи учебной дисциплины «Информационный менеджмент» состоят в </w:t>
      </w:r>
      <w:r w:rsidR="00596C10" w:rsidRPr="00D052E8">
        <w:rPr>
          <w:rFonts w:ascii="Times New Roman" w:hAnsi="Times New Roman" w:cs="Times New Roman"/>
          <w:sz w:val="28"/>
          <w:szCs w:val="28"/>
        </w:rPr>
        <w:t>следующем:</w:t>
      </w:r>
    </w:p>
    <w:p w14:paraId="6F29D3B0" w14:textId="69F78ECF" w:rsidR="00D73A6A" w:rsidRPr="00D052E8" w:rsidRDefault="00596C10" w:rsidP="00D73A6A">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усвоении </w:t>
      </w:r>
      <w:r w:rsidR="00D73A6A" w:rsidRPr="00D052E8">
        <w:rPr>
          <w:rFonts w:ascii="Times New Roman" w:hAnsi="Times New Roman" w:cs="Times New Roman"/>
          <w:sz w:val="28"/>
          <w:szCs w:val="28"/>
        </w:rPr>
        <w:t>концептуальных основ информационного менеджмента;</w:t>
      </w:r>
    </w:p>
    <w:p w14:paraId="7868C455" w14:textId="39963D2E" w:rsidR="00D73A6A" w:rsidRPr="00D052E8" w:rsidRDefault="00596C10" w:rsidP="00D73A6A">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изучении </w:t>
      </w:r>
      <w:r w:rsidR="00D73A6A" w:rsidRPr="00D052E8">
        <w:rPr>
          <w:rFonts w:ascii="Times New Roman" w:hAnsi="Times New Roman" w:cs="Times New Roman"/>
          <w:sz w:val="28"/>
          <w:szCs w:val="28"/>
        </w:rPr>
        <w:t>особенностей управления персоналом и инвестициями в сфере информатизации;</w:t>
      </w:r>
    </w:p>
    <w:p w14:paraId="52461376" w14:textId="54457747" w:rsidR="00D73A6A" w:rsidRPr="00D052E8" w:rsidRDefault="00D73A6A" w:rsidP="00D73A6A">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усвоении обучающимися основного перечня, ключевых положений </w:t>
      </w:r>
      <w:r w:rsidR="00DA72A4" w:rsidRPr="00D052E8">
        <w:rPr>
          <w:rFonts w:ascii="Times New Roman" w:hAnsi="Times New Roman" w:cs="Times New Roman"/>
          <w:sz w:val="28"/>
          <w:szCs w:val="28"/>
        </w:rPr>
        <w:br/>
      </w:r>
      <w:r w:rsidRPr="00D052E8">
        <w:rPr>
          <w:rFonts w:ascii="Times New Roman" w:hAnsi="Times New Roman" w:cs="Times New Roman"/>
          <w:sz w:val="28"/>
          <w:szCs w:val="28"/>
        </w:rPr>
        <w:t>и требований нормативных правовых актов, регламентирующих оформление управленческих документов и работу с ними в Республике Беларусь;</w:t>
      </w:r>
    </w:p>
    <w:p w14:paraId="656585E2" w14:textId="77777777" w:rsidR="00D73A6A" w:rsidRPr="00D052E8" w:rsidRDefault="00D73A6A" w:rsidP="00D73A6A">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приобретении навыков применения практики документирования принимаемых управленческих решений, организации и контроля их исполнения;</w:t>
      </w:r>
    </w:p>
    <w:p w14:paraId="02CE1E26" w14:textId="4402DF3F" w:rsidR="00D73A6A" w:rsidRPr="00D052E8" w:rsidRDefault="004F26BB" w:rsidP="00D73A6A">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формировании</w:t>
      </w:r>
      <w:r w:rsidR="00D73A6A" w:rsidRPr="00D052E8">
        <w:rPr>
          <w:rFonts w:ascii="Times New Roman" w:hAnsi="Times New Roman" w:cs="Times New Roman"/>
          <w:sz w:val="28"/>
          <w:szCs w:val="28"/>
        </w:rPr>
        <w:t xml:space="preserve"> знаний о процедурах и технологиях электронного документооборота; </w:t>
      </w:r>
    </w:p>
    <w:p w14:paraId="69744C01" w14:textId="71F35030" w:rsidR="00D73A6A" w:rsidRPr="00D052E8" w:rsidRDefault="00D73A6A" w:rsidP="00D73A6A">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формировании базовых навыков администрирования электронных сист</w:t>
      </w:r>
      <w:r w:rsidR="00041C7F" w:rsidRPr="00D052E8">
        <w:rPr>
          <w:rFonts w:ascii="Times New Roman" w:hAnsi="Times New Roman" w:cs="Times New Roman"/>
          <w:sz w:val="28"/>
          <w:szCs w:val="28"/>
        </w:rPr>
        <w:t>ем управления документооборотом;</w:t>
      </w:r>
    </w:p>
    <w:p w14:paraId="1E583D39" w14:textId="4CB1D01D" w:rsidR="00041C7F" w:rsidRPr="00D052E8" w:rsidRDefault="00041C7F" w:rsidP="00D73A6A">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приобретении навыков применения аналитических систем при принятии управленческих решений.</w:t>
      </w:r>
    </w:p>
    <w:p w14:paraId="0CCAEC4A" w14:textId="57CCB3E7" w:rsidR="00B85157" w:rsidRPr="00D052E8" w:rsidRDefault="00854F0A" w:rsidP="002B289D">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Учебная дисциплина </w:t>
      </w:r>
      <w:r w:rsidR="002B289D" w:rsidRPr="00D052E8">
        <w:rPr>
          <w:rFonts w:ascii="Times New Roman" w:hAnsi="Times New Roman" w:cs="Times New Roman"/>
          <w:sz w:val="28"/>
          <w:szCs w:val="28"/>
        </w:rPr>
        <w:t>«Информационный менеджмент»</w:t>
      </w:r>
      <w:r w:rsidRPr="00D052E8">
        <w:rPr>
          <w:rFonts w:ascii="Times New Roman" w:hAnsi="Times New Roman" w:cs="Times New Roman"/>
          <w:sz w:val="28"/>
          <w:szCs w:val="28"/>
        </w:rPr>
        <w:t xml:space="preserve"> включена </w:t>
      </w:r>
      <w:r w:rsidR="00DA72A4" w:rsidRPr="00D052E8">
        <w:rPr>
          <w:rFonts w:ascii="Times New Roman" w:hAnsi="Times New Roman" w:cs="Times New Roman"/>
          <w:sz w:val="28"/>
          <w:szCs w:val="28"/>
        </w:rPr>
        <w:br/>
      </w:r>
      <w:r w:rsidRPr="00D052E8">
        <w:rPr>
          <w:rFonts w:ascii="Times New Roman" w:hAnsi="Times New Roman" w:cs="Times New Roman"/>
          <w:sz w:val="28"/>
          <w:szCs w:val="28"/>
        </w:rPr>
        <w:t>в компонент учреждения образования, входит в модуль «Информационные технологии в государственном управлении».</w:t>
      </w:r>
    </w:p>
    <w:p w14:paraId="6B63FC6B" w14:textId="1EC01634" w:rsidR="00B85157" w:rsidRPr="00D052E8" w:rsidRDefault="00A130A5" w:rsidP="00AD4982">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pacing w:val="-2"/>
          <w:sz w:val="28"/>
          <w:szCs w:val="28"/>
        </w:rPr>
        <w:t xml:space="preserve">Учебная программа составлена с учетом </w:t>
      </w:r>
      <w:proofErr w:type="spellStart"/>
      <w:r w:rsidRPr="00D052E8">
        <w:rPr>
          <w:rFonts w:ascii="Times New Roman" w:hAnsi="Times New Roman" w:cs="Times New Roman"/>
          <w:spacing w:val="-2"/>
          <w:sz w:val="28"/>
          <w:szCs w:val="28"/>
        </w:rPr>
        <w:t>межпредметных</w:t>
      </w:r>
      <w:proofErr w:type="spellEnd"/>
      <w:r w:rsidRPr="00D052E8">
        <w:rPr>
          <w:rFonts w:ascii="Times New Roman" w:hAnsi="Times New Roman" w:cs="Times New Roman"/>
          <w:spacing w:val="-2"/>
          <w:sz w:val="28"/>
          <w:szCs w:val="28"/>
        </w:rPr>
        <w:t xml:space="preserve"> связей с учебной дисциплиной </w:t>
      </w:r>
      <w:r w:rsidR="00FD6FA2" w:rsidRPr="00D052E8">
        <w:rPr>
          <w:rFonts w:ascii="Times New Roman" w:hAnsi="Times New Roman" w:cs="Times New Roman"/>
          <w:sz w:val="28"/>
          <w:szCs w:val="28"/>
        </w:rPr>
        <w:t>«Информатизация государственного управления»</w:t>
      </w:r>
      <w:r w:rsidRPr="00D052E8">
        <w:rPr>
          <w:rFonts w:ascii="Times New Roman" w:hAnsi="Times New Roman" w:cs="Times New Roman"/>
          <w:sz w:val="28"/>
          <w:szCs w:val="28"/>
        </w:rPr>
        <w:t>.</w:t>
      </w:r>
    </w:p>
    <w:p w14:paraId="2C00CDCA" w14:textId="53C3B9E8" w:rsidR="00C23B1A" w:rsidRPr="00D052E8" w:rsidRDefault="00AD4982" w:rsidP="00C23B1A">
      <w:pPr>
        <w:pStyle w:val="Default"/>
        <w:ind w:firstLine="709"/>
        <w:jc w:val="both"/>
        <w:rPr>
          <w:color w:val="auto"/>
          <w:sz w:val="28"/>
          <w:szCs w:val="28"/>
        </w:rPr>
      </w:pPr>
      <w:r w:rsidRPr="00D052E8">
        <w:rPr>
          <w:color w:val="auto"/>
          <w:sz w:val="28"/>
          <w:szCs w:val="28"/>
        </w:rPr>
        <w:t xml:space="preserve">Освоение учебной дисциплины </w:t>
      </w:r>
      <w:r w:rsidR="002B289D" w:rsidRPr="00D052E8">
        <w:rPr>
          <w:color w:val="auto"/>
          <w:sz w:val="28"/>
          <w:szCs w:val="28"/>
        </w:rPr>
        <w:t>«Информационный менеджмент»</w:t>
      </w:r>
      <w:r w:rsidRPr="00D052E8">
        <w:rPr>
          <w:color w:val="auto"/>
          <w:sz w:val="28"/>
          <w:szCs w:val="28"/>
        </w:rPr>
        <w:t xml:space="preserve"> должно обеспечить формирование следующ</w:t>
      </w:r>
      <w:r w:rsidR="004B484D" w:rsidRPr="00D052E8">
        <w:rPr>
          <w:color w:val="auto"/>
          <w:sz w:val="28"/>
          <w:szCs w:val="28"/>
        </w:rPr>
        <w:t>их</w:t>
      </w:r>
      <w:r w:rsidR="00ED6898" w:rsidRPr="00D052E8">
        <w:rPr>
          <w:color w:val="auto"/>
          <w:sz w:val="28"/>
          <w:szCs w:val="28"/>
        </w:rPr>
        <w:t xml:space="preserve"> компетенци</w:t>
      </w:r>
      <w:r w:rsidR="004B484D" w:rsidRPr="00D052E8">
        <w:rPr>
          <w:color w:val="auto"/>
          <w:sz w:val="28"/>
          <w:szCs w:val="28"/>
        </w:rPr>
        <w:t>й</w:t>
      </w:r>
      <w:r w:rsidR="00ED6898" w:rsidRPr="00D052E8">
        <w:rPr>
          <w:color w:val="auto"/>
          <w:sz w:val="28"/>
          <w:szCs w:val="28"/>
        </w:rPr>
        <w:t xml:space="preserve">: </w:t>
      </w:r>
    </w:p>
    <w:p w14:paraId="6D2940A5" w14:textId="77777777" w:rsidR="008C1DDB" w:rsidRDefault="008C1DDB" w:rsidP="00D706AD">
      <w:pPr>
        <w:pStyle w:val="Default"/>
        <w:ind w:firstLine="709"/>
        <w:jc w:val="both"/>
        <w:rPr>
          <w:color w:val="auto"/>
          <w:spacing w:val="-6"/>
          <w:sz w:val="28"/>
          <w:szCs w:val="28"/>
        </w:rPr>
      </w:pPr>
      <w:r>
        <w:rPr>
          <w:color w:val="auto"/>
          <w:spacing w:val="-6"/>
          <w:sz w:val="28"/>
          <w:szCs w:val="28"/>
        </w:rPr>
        <w:t xml:space="preserve">для </w:t>
      </w:r>
      <w:proofErr w:type="spellStart"/>
      <w:r>
        <w:rPr>
          <w:color w:val="auto"/>
          <w:spacing w:val="-6"/>
          <w:sz w:val="28"/>
          <w:szCs w:val="28"/>
        </w:rPr>
        <w:t>профилизации</w:t>
      </w:r>
      <w:proofErr w:type="spellEnd"/>
      <w:r w:rsidR="00D706AD" w:rsidRPr="00D052E8">
        <w:rPr>
          <w:color w:val="auto"/>
          <w:spacing w:val="-6"/>
          <w:sz w:val="28"/>
          <w:szCs w:val="28"/>
        </w:rPr>
        <w:t xml:space="preserve"> «Государственное регулирование внешнеэкономической деятельности»: </w:t>
      </w:r>
    </w:p>
    <w:p w14:paraId="4EF8AB78" w14:textId="1CA12586" w:rsidR="004B484D" w:rsidRPr="008C1DDB" w:rsidRDefault="008C1DDB" w:rsidP="00D706AD">
      <w:pPr>
        <w:pStyle w:val="Default"/>
        <w:ind w:firstLine="709"/>
        <w:jc w:val="both"/>
        <w:rPr>
          <w:color w:val="auto"/>
          <w:spacing w:val="-6"/>
          <w:sz w:val="28"/>
          <w:szCs w:val="28"/>
        </w:rPr>
      </w:pPr>
      <w:r>
        <w:rPr>
          <w:color w:val="auto"/>
          <w:spacing w:val="-6"/>
          <w:sz w:val="28"/>
          <w:szCs w:val="28"/>
        </w:rPr>
        <w:t>УК-2 –  р</w:t>
      </w:r>
      <w:r w:rsidR="004B484D" w:rsidRPr="00D052E8">
        <w:rPr>
          <w:color w:val="auto"/>
          <w:spacing w:val="-6"/>
          <w:sz w:val="28"/>
          <w:szCs w:val="28"/>
        </w:rPr>
        <w:t>ешать стандартные задачи профессиональной деятельности на основе применения информацио</w:t>
      </w:r>
      <w:r>
        <w:rPr>
          <w:color w:val="auto"/>
          <w:spacing w:val="-6"/>
          <w:sz w:val="28"/>
          <w:szCs w:val="28"/>
        </w:rPr>
        <w:t>нно-коммуникационных технологий</w:t>
      </w:r>
      <w:r w:rsidRPr="008C1DDB">
        <w:rPr>
          <w:color w:val="auto"/>
          <w:spacing w:val="-6"/>
          <w:sz w:val="28"/>
          <w:szCs w:val="28"/>
        </w:rPr>
        <w:t>;</w:t>
      </w:r>
    </w:p>
    <w:p w14:paraId="4F181C6F" w14:textId="77777777" w:rsidR="008C1DDB" w:rsidRDefault="008C1DDB" w:rsidP="00C23B1A">
      <w:pPr>
        <w:pStyle w:val="Default"/>
        <w:ind w:firstLine="709"/>
        <w:jc w:val="both"/>
        <w:rPr>
          <w:color w:val="auto"/>
          <w:spacing w:val="-6"/>
          <w:sz w:val="28"/>
          <w:szCs w:val="28"/>
        </w:rPr>
      </w:pPr>
      <w:r>
        <w:rPr>
          <w:color w:val="auto"/>
          <w:spacing w:val="-6"/>
          <w:sz w:val="28"/>
          <w:szCs w:val="28"/>
        </w:rPr>
        <w:t xml:space="preserve">для </w:t>
      </w:r>
      <w:proofErr w:type="spellStart"/>
      <w:r>
        <w:rPr>
          <w:color w:val="auto"/>
          <w:spacing w:val="-6"/>
          <w:sz w:val="28"/>
          <w:szCs w:val="28"/>
        </w:rPr>
        <w:t>профилизации</w:t>
      </w:r>
      <w:proofErr w:type="spellEnd"/>
      <w:r w:rsidR="00D706AD" w:rsidRPr="00D052E8">
        <w:rPr>
          <w:color w:val="auto"/>
          <w:spacing w:val="-6"/>
          <w:sz w:val="28"/>
          <w:szCs w:val="28"/>
        </w:rPr>
        <w:t xml:space="preserve"> «Государственное регулирование национальной экономики»: </w:t>
      </w:r>
    </w:p>
    <w:p w14:paraId="3E6B5E99" w14:textId="55A3305D" w:rsidR="004B484D" w:rsidRPr="00D052E8" w:rsidRDefault="008C1DDB" w:rsidP="00C23B1A">
      <w:pPr>
        <w:pStyle w:val="Default"/>
        <w:ind w:firstLine="709"/>
        <w:jc w:val="both"/>
        <w:rPr>
          <w:color w:val="auto"/>
          <w:spacing w:val="-6"/>
          <w:sz w:val="28"/>
          <w:szCs w:val="28"/>
        </w:rPr>
      </w:pPr>
      <w:r>
        <w:rPr>
          <w:color w:val="auto"/>
          <w:spacing w:val="-6"/>
          <w:sz w:val="28"/>
          <w:szCs w:val="28"/>
        </w:rPr>
        <w:t>СК-30 – р</w:t>
      </w:r>
      <w:r w:rsidR="004B484D" w:rsidRPr="00D052E8">
        <w:rPr>
          <w:color w:val="auto"/>
          <w:spacing w:val="-6"/>
          <w:sz w:val="28"/>
          <w:szCs w:val="28"/>
        </w:rPr>
        <w:t xml:space="preserve">азрабатывать, анализировать и оценивать принимаемые решения </w:t>
      </w:r>
      <w:r w:rsidR="00DA72A4" w:rsidRPr="00D052E8">
        <w:rPr>
          <w:color w:val="auto"/>
          <w:spacing w:val="-6"/>
          <w:sz w:val="28"/>
          <w:szCs w:val="28"/>
        </w:rPr>
        <w:br/>
      </w:r>
      <w:r w:rsidR="004B484D" w:rsidRPr="00D052E8">
        <w:rPr>
          <w:color w:val="auto"/>
          <w:spacing w:val="-6"/>
          <w:sz w:val="28"/>
          <w:szCs w:val="28"/>
        </w:rPr>
        <w:t>в области менеджмента информационных ресурсов, технологий и систем</w:t>
      </w:r>
      <w:r>
        <w:rPr>
          <w:color w:val="auto"/>
          <w:spacing w:val="-6"/>
          <w:sz w:val="28"/>
          <w:szCs w:val="28"/>
        </w:rPr>
        <w:t>.</w:t>
      </w:r>
    </w:p>
    <w:p w14:paraId="3285CEC5" w14:textId="71DE772F" w:rsidR="00ED6898" w:rsidRPr="00D052E8" w:rsidRDefault="00ED6898" w:rsidP="004C475F">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В результате </w:t>
      </w:r>
      <w:r w:rsidR="004C475F" w:rsidRPr="00D052E8">
        <w:rPr>
          <w:rFonts w:ascii="Times New Roman" w:hAnsi="Times New Roman" w:cs="Times New Roman"/>
          <w:sz w:val="28"/>
          <w:szCs w:val="28"/>
        </w:rPr>
        <w:t>освоения учебной</w:t>
      </w:r>
      <w:r w:rsidRPr="00D052E8">
        <w:rPr>
          <w:rFonts w:ascii="Times New Roman" w:hAnsi="Times New Roman" w:cs="Times New Roman"/>
          <w:sz w:val="28"/>
          <w:szCs w:val="28"/>
        </w:rPr>
        <w:t xml:space="preserve"> дисциплины </w:t>
      </w:r>
      <w:r w:rsidR="002B289D" w:rsidRPr="00D052E8">
        <w:rPr>
          <w:rFonts w:ascii="Times New Roman" w:hAnsi="Times New Roman" w:cs="Times New Roman"/>
          <w:sz w:val="28"/>
          <w:szCs w:val="28"/>
        </w:rPr>
        <w:t>«Информационный менеджмент»</w:t>
      </w:r>
      <w:r w:rsidR="00C23B1A" w:rsidRPr="00D052E8">
        <w:rPr>
          <w:rFonts w:ascii="Times New Roman" w:hAnsi="Times New Roman" w:cs="Times New Roman"/>
          <w:sz w:val="28"/>
          <w:szCs w:val="28"/>
        </w:rPr>
        <w:t xml:space="preserve"> </w:t>
      </w:r>
      <w:r w:rsidRPr="00D052E8">
        <w:rPr>
          <w:rFonts w:ascii="Times New Roman" w:hAnsi="Times New Roman" w:cs="Times New Roman"/>
          <w:sz w:val="28"/>
          <w:szCs w:val="28"/>
        </w:rPr>
        <w:t>обучающийся должен:</w:t>
      </w:r>
    </w:p>
    <w:p w14:paraId="6EADE14B" w14:textId="77777777" w:rsidR="004C475F" w:rsidRPr="00D052E8" w:rsidRDefault="00ED6898" w:rsidP="003373DC">
      <w:pPr>
        <w:pStyle w:val="Default"/>
        <w:ind w:firstLine="709"/>
        <w:rPr>
          <w:color w:val="auto"/>
          <w:sz w:val="28"/>
          <w:szCs w:val="28"/>
        </w:rPr>
      </w:pPr>
      <w:r w:rsidRPr="00D052E8">
        <w:rPr>
          <w:i/>
          <w:iCs/>
          <w:color w:val="auto"/>
          <w:sz w:val="28"/>
          <w:szCs w:val="28"/>
        </w:rPr>
        <w:t>знать</w:t>
      </w:r>
      <w:r w:rsidRPr="00D052E8">
        <w:rPr>
          <w:color w:val="auto"/>
          <w:sz w:val="28"/>
          <w:szCs w:val="28"/>
        </w:rPr>
        <w:t>:</w:t>
      </w:r>
      <w:r w:rsidR="004C475F" w:rsidRPr="00D052E8">
        <w:rPr>
          <w:color w:val="auto"/>
          <w:sz w:val="28"/>
          <w:szCs w:val="28"/>
        </w:rPr>
        <w:t xml:space="preserve"> </w:t>
      </w:r>
    </w:p>
    <w:p w14:paraId="4E48A74A" w14:textId="77777777" w:rsidR="00FC4718" w:rsidRPr="00D052E8" w:rsidRDefault="00FC4718"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основные понятия и принципы информационного менеджмента;</w:t>
      </w:r>
    </w:p>
    <w:p w14:paraId="5446A251" w14:textId="77777777" w:rsidR="00FC4718" w:rsidRPr="00D052E8" w:rsidRDefault="00FC4718"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основные технологии организации управленческой деятельности;</w:t>
      </w:r>
    </w:p>
    <w:p w14:paraId="34CDCE80" w14:textId="77777777" w:rsidR="00FC4718" w:rsidRPr="00D052E8" w:rsidRDefault="00FC4718"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основные подходы к реорганизации информационных процессов;</w:t>
      </w:r>
    </w:p>
    <w:p w14:paraId="01C7DBF0" w14:textId="28DD4B3C" w:rsidR="00FC4718" w:rsidRPr="00D052E8" w:rsidRDefault="00FC4718"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основные стандарты в области информационного менеджмента;</w:t>
      </w:r>
    </w:p>
    <w:p w14:paraId="2B3CA4BB" w14:textId="7B42B24F" w:rsidR="00DA72A4" w:rsidRPr="00D052E8" w:rsidRDefault="00DA72A4"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lastRenderedPageBreak/>
        <w:t>нормативную и методическую базу делопроизводства и документооборота;</w:t>
      </w:r>
    </w:p>
    <w:p w14:paraId="50886204" w14:textId="77777777" w:rsidR="00DA72A4" w:rsidRPr="00D052E8" w:rsidRDefault="00DA72A4"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правила подготовки, оформления, регистрации и хранения документов, </w:t>
      </w:r>
    </w:p>
    <w:p w14:paraId="1B250341" w14:textId="77777777" w:rsidR="00DA72A4" w:rsidRPr="00D052E8" w:rsidRDefault="00DA72A4"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и информации об их исполнении;</w:t>
      </w:r>
    </w:p>
    <w:p w14:paraId="75FA993F" w14:textId="77777777" w:rsidR="00DA72A4" w:rsidRPr="00D052E8" w:rsidRDefault="00DA72A4"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основные характеристики систем электронного документооборота;</w:t>
      </w:r>
    </w:p>
    <w:p w14:paraId="4C9C0254" w14:textId="29D5EE6A" w:rsidR="00DA72A4" w:rsidRPr="00D052E8" w:rsidRDefault="00DA72A4"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методы и способы анализа и оптимизации сложившейся в организациях практики делопроизводства;</w:t>
      </w:r>
    </w:p>
    <w:p w14:paraId="6B13E9E1" w14:textId="1D5B930C" w:rsidR="004C475F" w:rsidRPr="00D052E8" w:rsidRDefault="00224571" w:rsidP="008C1DDB">
      <w:pPr>
        <w:spacing w:after="0" w:line="240" w:lineRule="auto"/>
        <w:ind w:firstLine="709"/>
        <w:jc w:val="both"/>
        <w:rPr>
          <w:rFonts w:ascii="Times New Roman" w:hAnsi="Times New Roman" w:cs="Times New Roman"/>
          <w:szCs w:val="28"/>
        </w:rPr>
      </w:pPr>
      <w:r w:rsidRPr="00D052E8">
        <w:rPr>
          <w:rFonts w:ascii="Times New Roman" w:hAnsi="Times New Roman" w:cs="Times New Roman"/>
          <w:sz w:val="28"/>
          <w:szCs w:val="28"/>
        </w:rPr>
        <w:t xml:space="preserve">основные </w:t>
      </w:r>
      <w:r w:rsidR="004C475F" w:rsidRPr="00D052E8">
        <w:rPr>
          <w:rFonts w:ascii="Times New Roman" w:hAnsi="Times New Roman" w:cs="Times New Roman"/>
          <w:sz w:val="28"/>
          <w:szCs w:val="28"/>
        </w:rPr>
        <w:t>методы обеспече</w:t>
      </w:r>
      <w:r w:rsidR="002450F0" w:rsidRPr="00D052E8">
        <w:rPr>
          <w:rFonts w:ascii="Times New Roman" w:hAnsi="Times New Roman" w:cs="Times New Roman"/>
          <w:sz w:val="28"/>
          <w:szCs w:val="28"/>
        </w:rPr>
        <w:t>ния информационной безопасности;</w:t>
      </w:r>
    </w:p>
    <w:p w14:paraId="6901F0FD" w14:textId="52EB601F" w:rsidR="00ED6898" w:rsidRPr="00D052E8" w:rsidRDefault="00ED6898" w:rsidP="00DA72A4">
      <w:pPr>
        <w:tabs>
          <w:tab w:val="left" w:pos="2835"/>
          <w:tab w:val="left" w:pos="2977"/>
        </w:tabs>
        <w:spacing w:after="0" w:line="240" w:lineRule="auto"/>
        <w:ind w:firstLine="709"/>
        <w:jc w:val="both"/>
        <w:rPr>
          <w:rFonts w:ascii="Times New Roman" w:hAnsi="Times New Roman" w:cs="Times New Roman"/>
          <w:i/>
          <w:iCs/>
          <w:sz w:val="28"/>
          <w:szCs w:val="28"/>
        </w:rPr>
      </w:pPr>
      <w:r w:rsidRPr="00D052E8">
        <w:rPr>
          <w:rFonts w:ascii="Times New Roman" w:hAnsi="Times New Roman" w:cs="Times New Roman"/>
          <w:i/>
          <w:iCs/>
          <w:sz w:val="28"/>
          <w:szCs w:val="28"/>
        </w:rPr>
        <w:t xml:space="preserve">уметь: </w:t>
      </w:r>
    </w:p>
    <w:p w14:paraId="6CBC7F5A" w14:textId="77777777" w:rsidR="00E6736A" w:rsidRPr="008C1DDB" w:rsidRDefault="00E6736A" w:rsidP="008C1DDB">
      <w:pPr>
        <w:spacing w:after="0" w:line="240" w:lineRule="auto"/>
        <w:ind w:firstLine="709"/>
        <w:jc w:val="both"/>
        <w:rPr>
          <w:rFonts w:ascii="Times New Roman" w:hAnsi="Times New Roman" w:cs="Times New Roman"/>
          <w:sz w:val="28"/>
          <w:szCs w:val="28"/>
        </w:rPr>
      </w:pPr>
      <w:r w:rsidRPr="008C1DDB">
        <w:rPr>
          <w:rFonts w:ascii="Times New Roman" w:hAnsi="Times New Roman" w:cs="Times New Roman"/>
          <w:sz w:val="28"/>
          <w:szCs w:val="28"/>
        </w:rPr>
        <w:t>планировать проект;</w:t>
      </w:r>
    </w:p>
    <w:p w14:paraId="166E96FC" w14:textId="77777777" w:rsidR="00E6736A" w:rsidRPr="008C1DDB" w:rsidRDefault="00E6736A" w:rsidP="008C1DDB">
      <w:pPr>
        <w:spacing w:after="0" w:line="240" w:lineRule="auto"/>
        <w:ind w:firstLine="709"/>
        <w:jc w:val="both"/>
        <w:rPr>
          <w:rFonts w:ascii="Times New Roman" w:hAnsi="Times New Roman" w:cs="Times New Roman"/>
          <w:sz w:val="28"/>
          <w:szCs w:val="28"/>
        </w:rPr>
      </w:pPr>
      <w:r w:rsidRPr="008C1DDB">
        <w:rPr>
          <w:rFonts w:ascii="Times New Roman" w:hAnsi="Times New Roman" w:cs="Times New Roman"/>
          <w:sz w:val="28"/>
          <w:szCs w:val="28"/>
        </w:rPr>
        <w:t>осуществлять формализацию требований к информационной системе;</w:t>
      </w:r>
    </w:p>
    <w:p w14:paraId="3B1B6875" w14:textId="3CFC85D7" w:rsidR="00E6736A" w:rsidRPr="008C1DDB" w:rsidRDefault="00E6736A" w:rsidP="008C1DDB">
      <w:pPr>
        <w:spacing w:after="0" w:line="240" w:lineRule="auto"/>
        <w:ind w:firstLine="709"/>
        <w:jc w:val="both"/>
        <w:rPr>
          <w:rFonts w:ascii="Times New Roman" w:hAnsi="Times New Roman" w:cs="Times New Roman"/>
          <w:sz w:val="28"/>
          <w:szCs w:val="28"/>
        </w:rPr>
      </w:pPr>
      <w:r w:rsidRPr="008C1DDB">
        <w:rPr>
          <w:rFonts w:ascii="Times New Roman" w:hAnsi="Times New Roman" w:cs="Times New Roman"/>
          <w:sz w:val="28"/>
          <w:szCs w:val="28"/>
        </w:rPr>
        <w:t>применять системный подход к разработке отдельных компонентов информационных систем и анализу информации;</w:t>
      </w:r>
    </w:p>
    <w:p w14:paraId="46BA1F0C" w14:textId="77777777" w:rsidR="00DA72A4" w:rsidRPr="008C1DDB" w:rsidRDefault="00DA72A4" w:rsidP="008C1DDB">
      <w:pPr>
        <w:spacing w:after="0" w:line="240" w:lineRule="auto"/>
        <w:ind w:firstLine="709"/>
        <w:jc w:val="both"/>
        <w:rPr>
          <w:rFonts w:ascii="Times New Roman" w:hAnsi="Times New Roman" w:cs="Times New Roman"/>
          <w:sz w:val="28"/>
          <w:szCs w:val="28"/>
        </w:rPr>
      </w:pPr>
      <w:r w:rsidRPr="008C1DDB">
        <w:rPr>
          <w:rFonts w:ascii="Times New Roman" w:hAnsi="Times New Roman" w:cs="Times New Roman"/>
          <w:sz w:val="28"/>
          <w:szCs w:val="28"/>
        </w:rPr>
        <w:t>создавать и использовать в профессиональной деятельности электронные документы;</w:t>
      </w:r>
    </w:p>
    <w:p w14:paraId="3EA76AF6" w14:textId="6D45EDFE" w:rsidR="00DA72A4" w:rsidRPr="008C1DDB" w:rsidRDefault="00DA72A4" w:rsidP="008C1DDB">
      <w:pPr>
        <w:spacing w:after="0" w:line="240" w:lineRule="auto"/>
        <w:ind w:firstLine="709"/>
        <w:jc w:val="both"/>
        <w:rPr>
          <w:rFonts w:ascii="Times New Roman" w:hAnsi="Times New Roman" w:cs="Times New Roman"/>
          <w:sz w:val="28"/>
          <w:szCs w:val="28"/>
        </w:rPr>
      </w:pPr>
      <w:r w:rsidRPr="008C1DDB">
        <w:rPr>
          <w:rFonts w:ascii="Times New Roman" w:hAnsi="Times New Roman" w:cs="Times New Roman"/>
          <w:sz w:val="28"/>
          <w:szCs w:val="28"/>
        </w:rPr>
        <w:t>использовать в профессиональной деятельности системы электронного документооборота;</w:t>
      </w:r>
    </w:p>
    <w:p w14:paraId="62BB6461" w14:textId="145A499C" w:rsidR="000F02EB" w:rsidRPr="008C1DDB" w:rsidRDefault="000F02EB"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организовать информационное взаимодействие и ситуационное реагирование при обеспечении информационной без</w:t>
      </w:r>
      <w:r w:rsidR="008C1DDB">
        <w:rPr>
          <w:rFonts w:ascii="Times New Roman" w:hAnsi="Times New Roman" w:cs="Times New Roman"/>
          <w:sz w:val="28"/>
          <w:szCs w:val="28"/>
        </w:rPr>
        <w:t>опасности информационных систем</w:t>
      </w:r>
      <w:r w:rsidR="008C1DDB" w:rsidRPr="008C1DDB">
        <w:rPr>
          <w:rFonts w:ascii="Times New Roman" w:hAnsi="Times New Roman" w:cs="Times New Roman"/>
          <w:sz w:val="28"/>
          <w:szCs w:val="28"/>
        </w:rPr>
        <w:t>;</w:t>
      </w:r>
    </w:p>
    <w:p w14:paraId="76B4D93F" w14:textId="770700EC" w:rsidR="00ED6898" w:rsidRPr="00D052E8" w:rsidRDefault="00ED6898" w:rsidP="003373DC">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i/>
          <w:iCs/>
          <w:sz w:val="28"/>
          <w:szCs w:val="28"/>
        </w:rPr>
        <w:t>владеть</w:t>
      </w:r>
      <w:r w:rsidRPr="00D052E8">
        <w:rPr>
          <w:rFonts w:ascii="Times New Roman" w:hAnsi="Times New Roman" w:cs="Times New Roman"/>
          <w:sz w:val="28"/>
          <w:szCs w:val="28"/>
        </w:rPr>
        <w:t xml:space="preserve">: </w:t>
      </w:r>
    </w:p>
    <w:p w14:paraId="0F95CBA9" w14:textId="77777777" w:rsidR="00985D0A" w:rsidRPr="008C1DDB" w:rsidRDefault="00985D0A" w:rsidP="008C1DDB">
      <w:pPr>
        <w:spacing w:after="0" w:line="240" w:lineRule="auto"/>
        <w:ind w:firstLine="709"/>
        <w:jc w:val="both"/>
        <w:rPr>
          <w:rFonts w:ascii="Times New Roman" w:hAnsi="Times New Roman" w:cs="Times New Roman"/>
          <w:sz w:val="28"/>
          <w:szCs w:val="28"/>
        </w:rPr>
      </w:pPr>
      <w:r w:rsidRPr="008C1DDB">
        <w:rPr>
          <w:rFonts w:ascii="Times New Roman" w:hAnsi="Times New Roman" w:cs="Times New Roman"/>
          <w:sz w:val="28"/>
          <w:szCs w:val="28"/>
        </w:rPr>
        <w:t>специальной терминологией информационного менеджмента;</w:t>
      </w:r>
    </w:p>
    <w:p w14:paraId="00B2DA1B" w14:textId="54177464" w:rsidR="00985D0A" w:rsidRPr="008C1DDB" w:rsidRDefault="00985D0A" w:rsidP="008C1DDB">
      <w:pPr>
        <w:spacing w:after="0" w:line="240" w:lineRule="auto"/>
        <w:ind w:firstLine="709"/>
        <w:jc w:val="both"/>
        <w:rPr>
          <w:rFonts w:ascii="Times New Roman" w:hAnsi="Times New Roman" w:cs="Times New Roman"/>
          <w:sz w:val="28"/>
          <w:szCs w:val="28"/>
        </w:rPr>
      </w:pPr>
      <w:r w:rsidRPr="008C1DDB">
        <w:rPr>
          <w:rFonts w:ascii="Times New Roman" w:hAnsi="Times New Roman" w:cs="Times New Roman"/>
          <w:sz w:val="28"/>
          <w:szCs w:val="28"/>
        </w:rPr>
        <w:t>системным мышлением для анализа требований и информации;</w:t>
      </w:r>
    </w:p>
    <w:p w14:paraId="70D5B78B" w14:textId="70BB45D8" w:rsidR="00985D0A" w:rsidRPr="008C1DDB" w:rsidRDefault="004F26BB" w:rsidP="008C1DDB">
      <w:pPr>
        <w:spacing w:after="0" w:line="240" w:lineRule="auto"/>
        <w:ind w:firstLine="709"/>
        <w:jc w:val="both"/>
        <w:rPr>
          <w:rFonts w:ascii="Times New Roman" w:hAnsi="Times New Roman" w:cs="Times New Roman"/>
          <w:sz w:val="28"/>
          <w:szCs w:val="28"/>
        </w:rPr>
      </w:pPr>
      <w:r w:rsidRPr="008C1DDB">
        <w:rPr>
          <w:rFonts w:ascii="Times New Roman" w:hAnsi="Times New Roman" w:cs="Times New Roman"/>
          <w:sz w:val="28"/>
          <w:szCs w:val="28"/>
        </w:rPr>
        <w:t>методиками реинжи</w:t>
      </w:r>
      <w:r w:rsidR="00985D0A" w:rsidRPr="008C1DDB">
        <w:rPr>
          <w:rFonts w:ascii="Times New Roman" w:hAnsi="Times New Roman" w:cs="Times New Roman"/>
          <w:sz w:val="28"/>
          <w:szCs w:val="28"/>
        </w:rPr>
        <w:t xml:space="preserve">ниринга бизнес-процессов. </w:t>
      </w:r>
    </w:p>
    <w:p w14:paraId="7E93D2AE" w14:textId="7DB3ABE0" w:rsidR="004C475F" w:rsidRPr="008C1DDB" w:rsidRDefault="004C475F" w:rsidP="008C1DDB">
      <w:pPr>
        <w:spacing w:after="0" w:line="240" w:lineRule="auto"/>
        <w:ind w:firstLine="709"/>
        <w:jc w:val="both"/>
        <w:rPr>
          <w:rFonts w:ascii="Times New Roman" w:hAnsi="Times New Roman" w:cs="Times New Roman"/>
          <w:sz w:val="28"/>
          <w:szCs w:val="28"/>
        </w:rPr>
      </w:pPr>
      <w:r w:rsidRPr="008C1DDB">
        <w:rPr>
          <w:rFonts w:ascii="Times New Roman" w:hAnsi="Times New Roman" w:cs="Times New Roman"/>
          <w:sz w:val="28"/>
          <w:szCs w:val="28"/>
        </w:rPr>
        <w:t>навыками в области защиты информации</w:t>
      </w:r>
      <w:r w:rsidR="00224571" w:rsidRPr="008C1DDB">
        <w:rPr>
          <w:rFonts w:ascii="Times New Roman" w:hAnsi="Times New Roman" w:cs="Times New Roman"/>
          <w:sz w:val="28"/>
          <w:szCs w:val="28"/>
        </w:rPr>
        <w:t>.</w:t>
      </w:r>
    </w:p>
    <w:p w14:paraId="666945A0" w14:textId="77777777" w:rsidR="002450F0" w:rsidRPr="00D052E8" w:rsidRDefault="002450F0"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навыками документального оформления принимаемых решений, а также организации хода их обсуждения;</w:t>
      </w:r>
    </w:p>
    <w:p w14:paraId="524215DE" w14:textId="6F9AA3F2" w:rsidR="00985D0A" w:rsidRPr="00D052E8" w:rsidRDefault="002450F0" w:rsidP="008C1DDB">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навыками ведения служебной переписки с фи</w:t>
      </w:r>
      <w:r w:rsidR="008C1DDB">
        <w:rPr>
          <w:rFonts w:ascii="Times New Roman" w:hAnsi="Times New Roman" w:cs="Times New Roman"/>
          <w:sz w:val="28"/>
          <w:szCs w:val="28"/>
        </w:rPr>
        <w:t>зическими и юридическими лицами.</w:t>
      </w:r>
    </w:p>
    <w:p w14:paraId="53576783" w14:textId="3F343E2D" w:rsidR="004C475F" w:rsidRPr="00D052E8" w:rsidRDefault="004C475F" w:rsidP="004C475F">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В процессе подготовки обуча</w:t>
      </w:r>
      <w:r w:rsidR="00B62C15" w:rsidRPr="00D052E8">
        <w:rPr>
          <w:rFonts w:ascii="Times New Roman" w:hAnsi="Times New Roman" w:cs="Times New Roman"/>
          <w:sz w:val="28"/>
          <w:szCs w:val="28"/>
        </w:rPr>
        <w:t>емых</w:t>
      </w:r>
      <w:r w:rsidRPr="00D052E8">
        <w:rPr>
          <w:rFonts w:ascii="Times New Roman" w:hAnsi="Times New Roman" w:cs="Times New Roman"/>
          <w:sz w:val="28"/>
          <w:szCs w:val="28"/>
        </w:rPr>
        <w:t xml:space="preserve"> используются </w:t>
      </w:r>
      <w:r w:rsidR="00B62C15" w:rsidRPr="00D052E8">
        <w:rPr>
          <w:rFonts w:ascii="Times New Roman" w:hAnsi="Times New Roman" w:cs="Times New Roman"/>
          <w:sz w:val="28"/>
          <w:szCs w:val="28"/>
        </w:rPr>
        <w:t xml:space="preserve">следующие </w:t>
      </w:r>
      <w:r w:rsidRPr="00D052E8">
        <w:rPr>
          <w:rFonts w:ascii="Times New Roman" w:hAnsi="Times New Roman" w:cs="Times New Roman"/>
          <w:sz w:val="28"/>
          <w:szCs w:val="28"/>
        </w:rPr>
        <w:t>методы обучения: проблемного и вариативного изложения, реализуемые на лекционных занятиях; учебные групповые дискуссии, анализ конкретных ситуаций, элементы учебно-исследовательской деятельности, творческого подхода, реализуемые на лабораторных занятиях в компьютерных классах. Приоритетными методами обучения являются интерактивные методы, где основное внимание уделяется навыкам практической обработки информации, формированию аналитических умений, выработка навыков системной работы.</w:t>
      </w:r>
    </w:p>
    <w:p w14:paraId="16640C52" w14:textId="77777777" w:rsidR="004C475F" w:rsidRPr="00D052E8" w:rsidRDefault="004C475F" w:rsidP="004C475F">
      <w:pPr>
        <w:tabs>
          <w:tab w:val="left" w:pos="2835"/>
          <w:tab w:val="left" w:pos="2977"/>
        </w:tabs>
        <w:spacing w:after="0" w:line="240" w:lineRule="auto"/>
        <w:ind w:firstLine="709"/>
        <w:jc w:val="both"/>
        <w:rPr>
          <w:rFonts w:ascii="Times New Roman" w:hAnsi="Times New Roman" w:cs="Times New Roman"/>
          <w:spacing w:val="-6"/>
          <w:sz w:val="28"/>
          <w:szCs w:val="28"/>
        </w:rPr>
      </w:pPr>
      <w:r w:rsidRPr="00D052E8">
        <w:rPr>
          <w:rFonts w:ascii="Times New Roman" w:hAnsi="Times New Roman" w:cs="Times New Roman"/>
          <w:spacing w:val="-6"/>
          <w:sz w:val="28"/>
          <w:szCs w:val="28"/>
        </w:rPr>
        <w:t>В качестве средств обучения используются: мультимедийные презентации, электронные учебные издания, раздаточные материалы, практические задачи, тесты.</w:t>
      </w:r>
    </w:p>
    <w:p w14:paraId="620D7BE7" w14:textId="3E21A11E" w:rsidR="00A76F56" w:rsidRPr="00D052E8" w:rsidRDefault="00A76F56" w:rsidP="00AD4982">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В качестве </w:t>
      </w:r>
      <w:r w:rsidR="004F26BB" w:rsidRPr="00D052E8">
        <w:rPr>
          <w:rFonts w:ascii="Times New Roman" w:hAnsi="Times New Roman" w:cs="Times New Roman"/>
          <w:sz w:val="28"/>
          <w:szCs w:val="28"/>
        </w:rPr>
        <w:t>методов воспитания,</w:t>
      </w:r>
      <w:r w:rsidRPr="00D052E8">
        <w:rPr>
          <w:rFonts w:ascii="Times New Roman" w:hAnsi="Times New Roman" w:cs="Times New Roman"/>
          <w:sz w:val="28"/>
          <w:szCs w:val="28"/>
        </w:rPr>
        <w:t xml:space="preserve"> обучающихся используются:</w:t>
      </w:r>
    </w:p>
    <w:p w14:paraId="3A572C61" w14:textId="58522DEE" w:rsidR="00A76F56" w:rsidRPr="00D052E8" w:rsidRDefault="00A76F56" w:rsidP="00AD4982">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методы формирования сознания личности (формы проведения: лекция, полемика</w:t>
      </w:r>
      <w:r w:rsidR="00E05059" w:rsidRPr="00D052E8">
        <w:rPr>
          <w:rFonts w:ascii="Times New Roman" w:hAnsi="Times New Roman" w:cs="Times New Roman"/>
          <w:sz w:val="28"/>
          <w:szCs w:val="28"/>
        </w:rPr>
        <w:t>, беседа и др</w:t>
      </w:r>
      <w:r w:rsidRPr="00D052E8">
        <w:rPr>
          <w:rFonts w:ascii="Times New Roman" w:hAnsi="Times New Roman" w:cs="Times New Roman"/>
          <w:sz w:val="28"/>
          <w:szCs w:val="28"/>
        </w:rPr>
        <w:t>.);</w:t>
      </w:r>
    </w:p>
    <w:p w14:paraId="3D4E4873" w14:textId="6981A4E5" w:rsidR="00A76F56" w:rsidRPr="00D052E8" w:rsidRDefault="00A76F56" w:rsidP="00AD4982">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методы организации деятельности и формирования поведения личности (моделирование воспитывающих ситуаций</w:t>
      </w:r>
      <w:r w:rsidR="004F26BB" w:rsidRPr="00D052E8">
        <w:rPr>
          <w:rFonts w:ascii="Times New Roman" w:hAnsi="Times New Roman" w:cs="Times New Roman"/>
          <w:sz w:val="28"/>
          <w:szCs w:val="28"/>
        </w:rPr>
        <w:t>,</w:t>
      </w:r>
      <w:r w:rsidRPr="00D052E8">
        <w:rPr>
          <w:rFonts w:ascii="Times New Roman" w:hAnsi="Times New Roman" w:cs="Times New Roman"/>
          <w:sz w:val="28"/>
          <w:szCs w:val="28"/>
        </w:rPr>
        <w:t xml:space="preserve"> </w:t>
      </w:r>
      <w:r w:rsidR="00E05059" w:rsidRPr="00D052E8">
        <w:rPr>
          <w:rFonts w:ascii="Times New Roman" w:hAnsi="Times New Roman" w:cs="Times New Roman"/>
          <w:sz w:val="28"/>
          <w:szCs w:val="28"/>
        </w:rPr>
        <w:t>инструктаж, использование методов контроля и самоконтроля и др.</w:t>
      </w:r>
      <w:r w:rsidRPr="00D052E8">
        <w:rPr>
          <w:rFonts w:ascii="Times New Roman" w:hAnsi="Times New Roman" w:cs="Times New Roman"/>
          <w:sz w:val="28"/>
          <w:szCs w:val="28"/>
        </w:rPr>
        <w:t>).</w:t>
      </w:r>
    </w:p>
    <w:p w14:paraId="59D5F9D5" w14:textId="44B36C37" w:rsidR="0089277F" w:rsidRPr="00D052E8" w:rsidRDefault="00BE4F57" w:rsidP="0089277F">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lastRenderedPageBreak/>
        <w:t>Форм</w:t>
      </w:r>
      <w:r w:rsidR="00584B85" w:rsidRPr="00D052E8">
        <w:rPr>
          <w:rFonts w:ascii="Times New Roman" w:hAnsi="Times New Roman" w:cs="Times New Roman"/>
          <w:sz w:val="28"/>
          <w:szCs w:val="28"/>
        </w:rPr>
        <w:t>ы</w:t>
      </w:r>
      <w:r w:rsidRPr="00D052E8">
        <w:rPr>
          <w:rFonts w:ascii="Times New Roman" w:hAnsi="Times New Roman" w:cs="Times New Roman"/>
          <w:sz w:val="28"/>
          <w:szCs w:val="28"/>
        </w:rPr>
        <w:t xml:space="preserve"> получения высшего образования – очная (дневная) и заочная (второе и последующее высшее образование). </w:t>
      </w:r>
      <w:r w:rsidR="00A76F56" w:rsidRPr="00D052E8">
        <w:rPr>
          <w:rFonts w:ascii="Times New Roman" w:hAnsi="Times New Roman" w:cs="Times New Roman"/>
          <w:sz w:val="28"/>
          <w:szCs w:val="28"/>
        </w:rPr>
        <w:t xml:space="preserve">Всего на изучение учебной дисциплины </w:t>
      </w:r>
      <w:r w:rsidR="002B289D" w:rsidRPr="00D052E8">
        <w:rPr>
          <w:rFonts w:ascii="Times New Roman" w:hAnsi="Times New Roman" w:cs="Times New Roman"/>
          <w:sz w:val="28"/>
          <w:szCs w:val="28"/>
        </w:rPr>
        <w:t>«Информационный менеджмент»</w:t>
      </w:r>
      <w:r w:rsidR="00E05059" w:rsidRPr="00D052E8">
        <w:rPr>
          <w:rFonts w:ascii="Times New Roman" w:hAnsi="Times New Roman" w:cs="Times New Roman"/>
          <w:sz w:val="28"/>
          <w:szCs w:val="28"/>
        </w:rPr>
        <w:t xml:space="preserve"> для очной (дневной) формы</w:t>
      </w:r>
      <w:r w:rsidR="00A76F56" w:rsidRPr="00D052E8">
        <w:rPr>
          <w:rFonts w:ascii="Times New Roman" w:hAnsi="Times New Roman" w:cs="Times New Roman"/>
          <w:sz w:val="28"/>
          <w:szCs w:val="28"/>
        </w:rPr>
        <w:t xml:space="preserve"> </w:t>
      </w:r>
      <w:r w:rsidR="00E05059" w:rsidRPr="00D052E8">
        <w:rPr>
          <w:rFonts w:ascii="Times New Roman" w:hAnsi="Times New Roman" w:cs="Times New Roman"/>
          <w:sz w:val="28"/>
          <w:szCs w:val="28"/>
        </w:rPr>
        <w:t xml:space="preserve">получения высшего образования </w:t>
      </w:r>
      <w:r w:rsidR="00A76F56" w:rsidRPr="00D052E8">
        <w:rPr>
          <w:rFonts w:ascii="Times New Roman" w:hAnsi="Times New Roman" w:cs="Times New Roman"/>
          <w:sz w:val="28"/>
          <w:szCs w:val="28"/>
        </w:rPr>
        <w:t xml:space="preserve">отведено </w:t>
      </w:r>
      <w:r w:rsidR="000521EF" w:rsidRPr="00D052E8">
        <w:rPr>
          <w:rFonts w:ascii="Times New Roman" w:hAnsi="Times New Roman" w:cs="Times New Roman"/>
          <w:sz w:val="28"/>
          <w:szCs w:val="28"/>
        </w:rPr>
        <w:t>120</w:t>
      </w:r>
      <w:r w:rsidR="00A76F56" w:rsidRPr="00D052E8">
        <w:rPr>
          <w:rFonts w:ascii="Times New Roman" w:hAnsi="Times New Roman" w:cs="Times New Roman"/>
          <w:sz w:val="28"/>
          <w:szCs w:val="28"/>
        </w:rPr>
        <w:t xml:space="preserve"> часов</w:t>
      </w:r>
      <w:r w:rsidR="00E05059" w:rsidRPr="00D052E8">
        <w:rPr>
          <w:rFonts w:ascii="Times New Roman" w:hAnsi="Times New Roman" w:cs="Times New Roman"/>
          <w:sz w:val="28"/>
          <w:szCs w:val="28"/>
        </w:rPr>
        <w:t xml:space="preserve"> (</w:t>
      </w:r>
      <w:r w:rsidR="000C30A3" w:rsidRPr="00D052E8">
        <w:rPr>
          <w:rFonts w:ascii="Times New Roman" w:hAnsi="Times New Roman" w:cs="Times New Roman"/>
          <w:sz w:val="28"/>
          <w:szCs w:val="28"/>
        </w:rPr>
        <w:t>I</w:t>
      </w:r>
      <w:r w:rsidR="0089277F" w:rsidRPr="00D052E8">
        <w:rPr>
          <w:rFonts w:ascii="Times New Roman" w:hAnsi="Times New Roman" w:cs="Times New Roman"/>
          <w:sz w:val="28"/>
          <w:szCs w:val="28"/>
        </w:rPr>
        <w:t xml:space="preserve"> курс, </w:t>
      </w:r>
      <w:r w:rsidR="000521EF" w:rsidRPr="00D052E8">
        <w:rPr>
          <w:rFonts w:ascii="Times New Roman" w:hAnsi="Times New Roman" w:cs="Times New Roman"/>
          <w:sz w:val="28"/>
          <w:szCs w:val="28"/>
        </w:rPr>
        <w:t>2</w:t>
      </w:r>
      <w:r w:rsidR="00B62C15" w:rsidRPr="00D052E8">
        <w:rPr>
          <w:rFonts w:ascii="Times New Roman" w:hAnsi="Times New Roman" w:cs="Times New Roman"/>
          <w:sz w:val="28"/>
          <w:szCs w:val="28"/>
        </w:rPr>
        <w:t xml:space="preserve"> </w:t>
      </w:r>
      <w:r w:rsidR="00E05059" w:rsidRPr="00D052E8">
        <w:rPr>
          <w:rFonts w:ascii="Times New Roman" w:hAnsi="Times New Roman" w:cs="Times New Roman"/>
          <w:sz w:val="28"/>
          <w:szCs w:val="28"/>
        </w:rPr>
        <w:t>семестр)</w:t>
      </w:r>
      <w:r w:rsidR="00A76F56" w:rsidRPr="00D052E8">
        <w:rPr>
          <w:rFonts w:ascii="Times New Roman" w:hAnsi="Times New Roman" w:cs="Times New Roman"/>
          <w:sz w:val="28"/>
          <w:szCs w:val="28"/>
        </w:rPr>
        <w:t xml:space="preserve">, в том числе </w:t>
      </w:r>
      <w:r w:rsidR="00584B85" w:rsidRPr="00D052E8">
        <w:rPr>
          <w:rFonts w:ascii="Times New Roman" w:hAnsi="Times New Roman" w:cs="Times New Roman"/>
          <w:sz w:val="28"/>
          <w:szCs w:val="28"/>
        </w:rPr>
        <w:t>6</w:t>
      </w:r>
      <w:r w:rsidR="00E05059" w:rsidRPr="00D052E8">
        <w:rPr>
          <w:rFonts w:ascii="Times New Roman" w:hAnsi="Times New Roman" w:cs="Times New Roman"/>
          <w:sz w:val="28"/>
          <w:szCs w:val="28"/>
        </w:rPr>
        <w:t xml:space="preserve">0 </w:t>
      </w:r>
      <w:r w:rsidR="00A76F56" w:rsidRPr="00D052E8">
        <w:rPr>
          <w:rFonts w:ascii="Times New Roman" w:hAnsi="Times New Roman" w:cs="Times New Roman"/>
          <w:sz w:val="28"/>
          <w:szCs w:val="28"/>
        </w:rPr>
        <w:t xml:space="preserve">аудиторных часов. Распределение аудиторных часов по видам занятий: лекции </w:t>
      </w:r>
      <w:r w:rsidR="00FB0393" w:rsidRPr="00D052E8">
        <w:rPr>
          <w:rFonts w:ascii="Times New Roman" w:hAnsi="Times New Roman" w:cs="Times New Roman"/>
          <w:sz w:val="28"/>
          <w:szCs w:val="28"/>
        </w:rPr>
        <w:t>–</w:t>
      </w:r>
      <w:r w:rsidR="00A76F56" w:rsidRPr="00D052E8">
        <w:rPr>
          <w:rFonts w:ascii="Times New Roman" w:hAnsi="Times New Roman" w:cs="Times New Roman"/>
          <w:sz w:val="28"/>
          <w:szCs w:val="28"/>
        </w:rPr>
        <w:t xml:space="preserve"> </w:t>
      </w:r>
      <w:r w:rsidR="005B5A0B" w:rsidRPr="00D052E8">
        <w:rPr>
          <w:rFonts w:ascii="Times New Roman" w:hAnsi="Times New Roman" w:cs="Times New Roman"/>
          <w:sz w:val="28"/>
          <w:szCs w:val="28"/>
        </w:rPr>
        <w:t>2</w:t>
      </w:r>
      <w:r w:rsidR="00584B85" w:rsidRPr="00D052E8">
        <w:rPr>
          <w:rFonts w:ascii="Times New Roman" w:hAnsi="Times New Roman" w:cs="Times New Roman"/>
          <w:sz w:val="28"/>
          <w:szCs w:val="28"/>
        </w:rPr>
        <w:t>0</w:t>
      </w:r>
      <w:r w:rsidR="00A76F56" w:rsidRPr="00D052E8">
        <w:rPr>
          <w:rFonts w:ascii="Times New Roman" w:hAnsi="Times New Roman" w:cs="Times New Roman"/>
          <w:sz w:val="28"/>
          <w:szCs w:val="28"/>
        </w:rPr>
        <w:t xml:space="preserve"> час</w:t>
      </w:r>
      <w:r w:rsidR="00584B85" w:rsidRPr="00D052E8">
        <w:rPr>
          <w:rFonts w:ascii="Times New Roman" w:hAnsi="Times New Roman" w:cs="Times New Roman"/>
          <w:sz w:val="28"/>
          <w:szCs w:val="28"/>
        </w:rPr>
        <w:t>ов</w:t>
      </w:r>
      <w:r w:rsidR="005849AF" w:rsidRPr="00D052E8">
        <w:rPr>
          <w:rFonts w:ascii="Times New Roman" w:hAnsi="Times New Roman" w:cs="Times New Roman"/>
          <w:sz w:val="28"/>
          <w:szCs w:val="28"/>
        </w:rPr>
        <w:t xml:space="preserve">, </w:t>
      </w:r>
      <w:r w:rsidR="00471AE7" w:rsidRPr="00D052E8">
        <w:rPr>
          <w:rFonts w:ascii="Times New Roman" w:hAnsi="Times New Roman" w:cs="Times New Roman"/>
          <w:sz w:val="28"/>
          <w:szCs w:val="28"/>
        </w:rPr>
        <w:t>лабораторные</w:t>
      </w:r>
      <w:r w:rsidR="005849AF" w:rsidRPr="00D052E8">
        <w:rPr>
          <w:rFonts w:ascii="Times New Roman" w:hAnsi="Times New Roman" w:cs="Times New Roman"/>
          <w:sz w:val="28"/>
          <w:szCs w:val="28"/>
        </w:rPr>
        <w:t xml:space="preserve"> занятия </w:t>
      </w:r>
      <w:r w:rsidR="00B62C15" w:rsidRPr="00D052E8">
        <w:rPr>
          <w:rFonts w:ascii="Times New Roman" w:hAnsi="Times New Roman" w:cs="Times New Roman"/>
          <w:sz w:val="28"/>
          <w:szCs w:val="28"/>
        </w:rPr>
        <w:t>–</w:t>
      </w:r>
      <w:r w:rsidR="005849AF" w:rsidRPr="00D052E8">
        <w:rPr>
          <w:rFonts w:ascii="Times New Roman" w:hAnsi="Times New Roman" w:cs="Times New Roman"/>
          <w:sz w:val="28"/>
          <w:szCs w:val="28"/>
        </w:rPr>
        <w:t xml:space="preserve"> </w:t>
      </w:r>
      <w:r w:rsidR="005B5A0B" w:rsidRPr="00D052E8">
        <w:rPr>
          <w:rFonts w:ascii="Times New Roman" w:hAnsi="Times New Roman" w:cs="Times New Roman"/>
          <w:sz w:val="28"/>
          <w:szCs w:val="28"/>
        </w:rPr>
        <w:t>4</w:t>
      </w:r>
      <w:r w:rsidR="00584B85" w:rsidRPr="00D052E8">
        <w:rPr>
          <w:rFonts w:ascii="Times New Roman" w:hAnsi="Times New Roman" w:cs="Times New Roman"/>
          <w:sz w:val="28"/>
          <w:szCs w:val="28"/>
        </w:rPr>
        <w:t>0</w:t>
      </w:r>
      <w:r w:rsidR="005849AF" w:rsidRPr="00D052E8">
        <w:rPr>
          <w:rFonts w:ascii="Times New Roman" w:hAnsi="Times New Roman" w:cs="Times New Roman"/>
          <w:sz w:val="28"/>
          <w:szCs w:val="28"/>
        </w:rPr>
        <w:t xml:space="preserve"> час</w:t>
      </w:r>
      <w:r w:rsidR="005B5A0B" w:rsidRPr="00D052E8">
        <w:rPr>
          <w:rFonts w:ascii="Times New Roman" w:hAnsi="Times New Roman" w:cs="Times New Roman"/>
          <w:sz w:val="28"/>
          <w:szCs w:val="28"/>
        </w:rPr>
        <w:t>ов</w:t>
      </w:r>
      <w:r w:rsidR="008C1DDB">
        <w:rPr>
          <w:rFonts w:ascii="Times New Roman" w:hAnsi="Times New Roman" w:cs="Times New Roman"/>
          <w:sz w:val="28"/>
          <w:szCs w:val="28"/>
        </w:rPr>
        <w:t>. С</w:t>
      </w:r>
      <w:r w:rsidR="005849AF" w:rsidRPr="00D052E8">
        <w:rPr>
          <w:rFonts w:ascii="Times New Roman" w:hAnsi="Times New Roman" w:cs="Times New Roman"/>
          <w:sz w:val="28"/>
          <w:szCs w:val="28"/>
        </w:rPr>
        <w:t xml:space="preserve">амостоятельная работа </w:t>
      </w:r>
      <w:r w:rsidR="008C1DDB">
        <w:rPr>
          <w:rFonts w:ascii="Times New Roman" w:hAnsi="Times New Roman" w:cs="Times New Roman"/>
          <w:sz w:val="28"/>
          <w:szCs w:val="28"/>
        </w:rPr>
        <w:t>составляет</w:t>
      </w:r>
      <w:r w:rsidR="005849AF" w:rsidRPr="00D052E8">
        <w:rPr>
          <w:rFonts w:ascii="Times New Roman" w:hAnsi="Times New Roman" w:cs="Times New Roman"/>
          <w:sz w:val="28"/>
          <w:szCs w:val="28"/>
        </w:rPr>
        <w:t xml:space="preserve"> </w:t>
      </w:r>
      <w:r w:rsidR="00584B85" w:rsidRPr="00D052E8">
        <w:rPr>
          <w:rFonts w:ascii="Times New Roman" w:hAnsi="Times New Roman" w:cs="Times New Roman"/>
          <w:sz w:val="28"/>
          <w:szCs w:val="28"/>
        </w:rPr>
        <w:t>6</w:t>
      </w:r>
      <w:r w:rsidR="00E05059" w:rsidRPr="00D052E8">
        <w:rPr>
          <w:rFonts w:ascii="Times New Roman" w:hAnsi="Times New Roman" w:cs="Times New Roman"/>
          <w:sz w:val="28"/>
          <w:szCs w:val="28"/>
        </w:rPr>
        <w:t>0</w:t>
      </w:r>
      <w:r w:rsidR="005849AF" w:rsidRPr="00D052E8">
        <w:rPr>
          <w:rFonts w:ascii="Times New Roman" w:hAnsi="Times New Roman" w:cs="Times New Roman"/>
          <w:sz w:val="28"/>
          <w:szCs w:val="28"/>
        </w:rPr>
        <w:t xml:space="preserve"> часов. </w:t>
      </w:r>
    </w:p>
    <w:p w14:paraId="1BF54F9E" w14:textId="7D5D1E69" w:rsidR="00A02A84" w:rsidRPr="00D052E8" w:rsidRDefault="00A02A84" w:rsidP="003373DC">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Форма промежуточной аттестации: зачет на I курсе (</w:t>
      </w:r>
      <w:r w:rsidR="00765EEC" w:rsidRPr="00D052E8">
        <w:rPr>
          <w:rFonts w:ascii="Times New Roman" w:hAnsi="Times New Roman" w:cs="Times New Roman"/>
          <w:sz w:val="28"/>
          <w:szCs w:val="28"/>
        </w:rPr>
        <w:t>2</w:t>
      </w:r>
      <w:r w:rsidRPr="00D052E8">
        <w:rPr>
          <w:rFonts w:ascii="Times New Roman" w:hAnsi="Times New Roman" w:cs="Times New Roman"/>
          <w:sz w:val="28"/>
          <w:szCs w:val="28"/>
        </w:rPr>
        <w:t xml:space="preserve"> семестр)</w:t>
      </w:r>
      <w:r w:rsidR="00765EEC" w:rsidRPr="00D052E8">
        <w:rPr>
          <w:rFonts w:ascii="Times New Roman" w:hAnsi="Times New Roman" w:cs="Times New Roman"/>
          <w:sz w:val="28"/>
          <w:szCs w:val="28"/>
        </w:rPr>
        <w:t>.</w:t>
      </w:r>
    </w:p>
    <w:p w14:paraId="59759DF8" w14:textId="5E634971" w:rsidR="00E05059" w:rsidRPr="00D052E8" w:rsidRDefault="003373DC" w:rsidP="003373DC">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На изучение учебной дисциплины </w:t>
      </w:r>
      <w:r w:rsidR="002B289D" w:rsidRPr="00D052E8">
        <w:rPr>
          <w:rFonts w:ascii="Times New Roman" w:hAnsi="Times New Roman" w:cs="Times New Roman"/>
          <w:sz w:val="28"/>
          <w:szCs w:val="28"/>
        </w:rPr>
        <w:t>«Информационный менеджмент»</w:t>
      </w:r>
      <w:r w:rsidRPr="00D052E8">
        <w:rPr>
          <w:rFonts w:ascii="Times New Roman" w:hAnsi="Times New Roman" w:cs="Times New Roman"/>
          <w:sz w:val="28"/>
          <w:szCs w:val="28"/>
        </w:rPr>
        <w:t xml:space="preserve"> для заочной </w:t>
      </w:r>
      <w:r w:rsidR="00765EEC" w:rsidRPr="00D052E8">
        <w:rPr>
          <w:rFonts w:ascii="Times New Roman" w:hAnsi="Times New Roman" w:cs="Times New Roman"/>
          <w:sz w:val="28"/>
          <w:szCs w:val="28"/>
        </w:rPr>
        <w:t xml:space="preserve">формы </w:t>
      </w:r>
      <w:r w:rsidRPr="00D052E8">
        <w:rPr>
          <w:rFonts w:ascii="Times New Roman" w:hAnsi="Times New Roman" w:cs="Times New Roman"/>
          <w:sz w:val="28"/>
          <w:szCs w:val="28"/>
        </w:rPr>
        <w:t>(второе и последующее высшее образование</w:t>
      </w:r>
      <w:r w:rsidR="00CF3694" w:rsidRPr="00D052E8">
        <w:rPr>
          <w:rFonts w:ascii="Times New Roman" w:hAnsi="Times New Roman" w:cs="Times New Roman"/>
          <w:sz w:val="28"/>
          <w:szCs w:val="28"/>
        </w:rPr>
        <w:t xml:space="preserve"> формы получения образования</w:t>
      </w:r>
      <w:r w:rsidRPr="00D052E8">
        <w:rPr>
          <w:rFonts w:ascii="Times New Roman" w:hAnsi="Times New Roman" w:cs="Times New Roman"/>
          <w:sz w:val="28"/>
          <w:szCs w:val="28"/>
        </w:rPr>
        <w:t xml:space="preserve">) отведено </w:t>
      </w:r>
      <w:r w:rsidR="004C2880" w:rsidRPr="00D052E8">
        <w:rPr>
          <w:rFonts w:ascii="Times New Roman" w:hAnsi="Times New Roman" w:cs="Times New Roman"/>
          <w:sz w:val="28"/>
          <w:szCs w:val="28"/>
        </w:rPr>
        <w:t>120</w:t>
      </w:r>
      <w:r w:rsidRPr="00D052E8">
        <w:rPr>
          <w:rFonts w:ascii="Times New Roman" w:hAnsi="Times New Roman" w:cs="Times New Roman"/>
          <w:sz w:val="28"/>
          <w:szCs w:val="28"/>
        </w:rPr>
        <w:t xml:space="preserve"> часов, из них </w:t>
      </w:r>
      <w:r w:rsidR="00A02A84" w:rsidRPr="00D052E8">
        <w:rPr>
          <w:rFonts w:ascii="Times New Roman" w:hAnsi="Times New Roman" w:cs="Times New Roman"/>
          <w:sz w:val="28"/>
          <w:szCs w:val="28"/>
        </w:rPr>
        <w:t>14</w:t>
      </w:r>
      <w:r w:rsidR="00E05059" w:rsidRPr="00D052E8">
        <w:rPr>
          <w:rFonts w:ascii="Times New Roman" w:hAnsi="Times New Roman" w:cs="Times New Roman"/>
          <w:sz w:val="28"/>
          <w:szCs w:val="28"/>
        </w:rPr>
        <w:t xml:space="preserve"> аудиторных час</w:t>
      </w:r>
      <w:r w:rsidR="00EB27AE" w:rsidRPr="00D052E8">
        <w:rPr>
          <w:rFonts w:ascii="Times New Roman" w:hAnsi="Times New Roman" w:cs="Times New Roman"/>
          <w:sz w:val="28"/>
          <w:szCs w:val="28"/>
        </w:rPr>
        <w:t>ов</w:t>
      </w:r>
      <w:r w:rsidRPr="00D052E8">
        <w:rPr>
          <w:rFonts w:ascii="Times New Roman" w:hAnsi="Times New Roman" w:cs="Times New Roman"/>
          <w:sz w:val="28"/>
          <w:szCs w:val="28"/>
        </w:rPr>
        <w:t>. Распределение ау</w:t>
      </w:r>
      <w:r w:rsidR="004C2880" w:rsidRPr="00D052E8">
        <w:rPr>
          <w:rFonts w:ascii="Times New Roman" w:hAnsi="Times New Roman" w:cs="Times New Roman"/>
          <w:sz w:val="28"/>
          <w:szCs w:val="28"/>
        </w:rPr>
        <w:t>диторных часов по видам занятий</w:t>
      </w:r>
      <w:r w:rsidR="00E05059" w:rsidRPr="00D052E8">
        <w:rPr>
          <w:rFonts w:ascii="Times New Roman" w:hAnsi="Times New Roman" w:cs="Times New Roman"/>
          <w:sz w:val="28"/>
          <w:szCs w:val="28"/>
        </w:rPr>
        <w:t>: лекции –</w:t>
      </w:r>
      <w:r w:rsidR="00FB0393" w:rsidRPr="00D052E8">
        <w:rPr>
          <w:rFonts w:ascii="Times New Roman" w:hAnsi="Times New Roman" w:cs="Times New Roman"/>
          <w:sz w:val="28"/>
          <w:szCs w:val="28"/>
        </w:rPr>
        <w:t xml:space="preserve"> </w:t>
      </w:r>
      <w:r w:rsidR="00A02A84" w:rsidRPr="00D052E8">
        <w:rPr>
          <w:rFonts w:ascii="Times New Roman" w:hAnsi="Times New Roman" w:cs="Times New Roman"/>
          <w:sz w:val="28"/>
          <w:szCs w:val="28"/>
        </w:rPr>
        <w:t>6</w:t>
      </w:r>
      <w:r w:rsidR="00E05059" w:rsidRPr="00D052E8">
        <w:rPr>
          <w:rFonts w:ascii="Times New Roman" w:hAnsi="Times New Roman" w:cs="Times New Roman"/>
          <w:sz w:val="28"/>
          <w:szCs w:val="28"/>
        </w:rPr>
        <w:t xml:space="preserve"> час</w:t>
      </w:r>
      <w:r w:rsidR="00A02A84" w:rsidRPr="00D052E8">
        <w:rPr>
          <w:rFonts w:ascii="Times New Roman" w:hAnsi="Times New Roman" w:cs="Times New Roman"/>
          <w:sz w:val="28"/>
          <w:szCs w:val="28"/>
        </w:rPr>
        <w:t>ов</w:t>
      </w:r>
      <w:r w:rsidR="0089277F" w:rsidRPr="00D052E8">
        <w:rPr>
          <w:rFonts w:ascii="Times New Roman" w:hAnsi="Times New Roman" w:cs="Times New Roman"/>
          <w:sz w:val="28"/>
          <w:szCs w:val="28"/>
        </w:rPr>
        <w:t xml:space="preserve"> (</w:t>
      </w:r>
      <w:r w:rsidR="000C30A3" w:rsidRPr="00D052E8">
        <w:rPr>
          <w:rFonts w:ascii="Times New Roman" w:hAnsi="Times New Roman" w:cs="Times New Roman"/>
          <w:sz w:val="28"/>
          <w:szCs w:val="28"/>
        </w:rPr>
        <w:t>I</w:t>
      </w:r>
      <w:r w:rsidR="0089277F" w:rsidRPr="00D052E8">
        <w:rPr>
          <w:rFonts w:ascii="Times New Roman" w:hAnsi="Times New Roman" w:cs="Times New Roman"/>
          <w:sz w:val="28"/>
          <w:szCs w:val="28"/>
        </w:rPr>
        <w:t xml:space="preserve"> курс, 1 семестр)</w:t>
      </w:r>
      <w:r w:rsidR="00E05059" w:rsidRPr="00D052E8">
        <w:rPr>
          <w:rFonts w:ascii="Times New Roman" w:hAnsi="Times New Roman" w:cs="Times New Roman"/>
          <w:sz w:val="28"/>
          <w:szCs w:val="28"/>
        </w:rPr>
        <w:t xml:space="preserve">, лабораторные занятия – </w:t>
      </w:r>
      <w:r w:rsidR="00A02A84" w:rsidRPr="00D052E8">
        <w:rPr>
          <w:rFonts w:ascii="Times New Roman" w:hAnsi="Times New Roman" w:cs="Times New Roman"/>
          <w:sz w:val="28"/>
          <w:szCs w:val="28"/>
        </w:rPr>
        <w:t>8</w:t>
      </w:r>
      <w:r w:rsidR="00FC511A" w:rsidRPr="00D052E8">
        <w:rPr>
          <w:rFonts w:ascii="Times New Roman" w:hAnsi="Times New Roman" w:cs="Times New Roman"/>
          <w:sz w:val="28"/>
          <w:szCs w:val="28"/>
        </w:rPr>
        <w:t> </w:t>
      </w:r>
      <w:r w:rsidR="00E05059" w:rsidRPr="00D052E8">
        <w:rPr>
          <w:rFonts w:ascii="Times New Roman" w:hAnsi="Times New Roman" w:cs="Times New Roman"/>
          <w:sz w:val="28"/>
          <w:szCs w:val="28"/>
        </w:rPr>
        <w:t>час</w:t>
      </w:r>
      <w:r w:rsidR="00A02A84" w:rsidRPr="00D052E8">
        <w:rPr>
          <w:rFonts w:ascii="Times New Roman" w:hAnsi="Times New Roman" w:cs="Times New Roman"/>
          <w:sz w:val="28"/>
          <w:szCs w:val="28"/>
        </w:rPr>
        <w:t>ов</w:t>
      </w:r>
      <w:r w:rsidR="0089277F" w:rsidRPr="00D052E8">
        <w:rPr>
          <w:rFonts w:ascii="Times New Roman" w:hAnsi="Times New Roman" w:cs="Times New Roman"/>
          <w:sz w:val="28"/>
          <w:szCs w:val="28"/>
        </w:rPr>
        <w:t xml:space="preserve"> (</w:t>
      </w:r>
      <w:r w:rsidR="000C30A3" w:rsidRPr="00D052E8">
        <w:rPr>
          <w:rFonts w:ascii="Times New Roman" w:hAnsi="Times New Roman" w:cs="Times New Roman"/>
          <w:sz w:val="28"/>
          <w:szCs w:val="28"/>
        </w:rPr>
        <w:t>I</w:t>
      </w:r>
      <w:r w:rsidR="0089277F" w:rsidRPr="00D052E8">
        <w:rPr>
          <w:rFonts w:ascii="Times New Roman" w:hAnsi="Times New Roman" w:cs="Times New Roman"/>
          <w:sz w:val="28"/>
          <w:szCs w:val="28"/>
        </w:rPr>
        <w:t xml:space="preserve"> курс, </w:t>
      </w:r>
      <w:r w:rsidR="00A02A84" w:rsidRPr="00D052E8">
        <w:rPr>
          <w:rFonts w:ascii="Times New Roman" w:hAnsi="Times New Roman" w:cs="Times New Roman"/>
          <w:sz w:val="28"/>
          <w:szCs w:val="28"/>
        </w:rPr>
        <w:t>1</w:t>
      </w:r>
      <w:r w:rsidR="00DD1ADD" w:rsidRPr="00D052E8">
        <w:rPr>
          <w:rFonts w:ascii="Times New Roman" w:hAnsi="Times New Roman" w:cs="Times New Roman"/>
          <w:sz w:val="28"/>
          <w:szCs w:val="28"/>
        </w:rPr>
        <w:t> </w:t>
      </w:r>
      <w:r w:rsidR="0089277F" w:rsidRPr="00D052E8">
        <w:rPr>
          <w:rFonts w:ascii="Times New Roman" w:hAnsi="Times New Roman" w:cs="Times New Roman"/>
          <w:sz w:val="28"/>
          <w:szCs w:val="28"/>
        </w:rPr>
        <w:t>семестр)</w:t>
      </w:r>
      <w:r w:rsidR="008C1DDB">
        <w:rPr>
          <w:rFonts w:ascii="Times New Roman" w:hAnsi="Times New Roman" w:cs="Times New Roman"/>
          <w:sz w:val="28"/>
          <w:szCs w:val="28"/>
        </w:rPr>
        <w:t>. С</w:t>
      </w:r>
      <w:r w:rsidR="00E05059" w:rsidRPr="00D052E8">
        <w:rPr>
          <w:rFonts w:ascii="Times New Roman" w:hAnsi="Times New Roman" w:cs="Times New Roman"/>
          <w:sz w:val="28"/>
          <w:szCs w:val="28"/>
        </w:rPr>
        <w:t xml:space="preserve">амостоятельная работа </w:t>
      </w:r>
      <w:r w:rsidR="008C1DDB">
        <w:rPr>
          <w:rFonts w:ascii="Times New Roman" w:hAnsi="Times New Roman" w:cs="Times New Roman"/>
          <w:sz w:val="28"/>
          <w:szCs w:val="28"/>
        </w:rPr>
        <w:t>составляет</w:t>
      </w:r>
      <w:r w:rsidR="00E05059" w:rsidRPr="00D052E8">
        <w:rPr>
          <w:rFonts w:ascii="Times New Roman" w:hAnsi="Times New Roman" w:cs="Times New Roman"/>
          <w:sz w:val="28"/>
          <w:szCs w:val="28"/>
        </w:rPr>
        <w:t xml:space="preserve"> </w:t>
      </w:r>
      <w:r w:rsidR="004C2880" w:rsidRPr="00D052E8">
        <w:rPr>
          <w:rFonts w:ascii="Times New Roman" w:hAnsi="Times New Roman" w:cs="Times New Roman"/>
          <w:sz w:val="28"/>
          <w:szCs w:val="28"/>
        </w:rPr>
        <w:t>1</w:t>
      </w:r>
      <w:r w:rsidR="00C92EF0" w:rsidRPr="00D052E8">
        <w:rPr>
          <w:rFonts w:ascii="Times New Roman" w:hAnsi="Times New Roman" w:cs="Times New Roman"/>
          <w:sz w:val="28"/>
          <w:szCs w:val="28"/>
        </w:rPr>
        <w:t>0</w:t>
      </w:r>
      <w:r w:rsidR="004C2880" w:rsidRPr="00D052E8">
        <w:rPr>
          <w:rFonts w:ascii="Times New Roman" w:hAnsi="Times New Roman" w:cs="Times New Roman"/>
          <w:sz w:val="28"/>
          <w:szCs w:val="28"/>
        </w:rPr>
        <w:t>6</w:t>
      </w:r>
      <w:r w:rsidR="00E05059" w:rsidRPr="00D052E8">
        <w:rPr>
          <w:rFonts w:ascii="Times New Roman" w:hAnsi="Times New Roman" w:cs="Times New Roman"/>
          <w:sz w:val="28"/>
          <w:szCs w:val="28"/>
        </w:rPr>
        <w:t xml:space="preserve"> часов.</w:t>
      </w:r>
    </w:p>
    <w:p w14:paraId="110F5368" w14:textId="77777777" w:rsidR="008C1DDB" w:rsidRDefault="00651018" w:rsidP="008C1DDB">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Форма промежуточной аттестации</w:t>
      </w:r>
      <w:r w:rsidR="00FB0393" w:rsidRPr="00D052E8">
        <w:rPr>
          <w:rFonts w:ascii="Times New Roman" w:hAnsi="Times New Roman" w:cs="Times New Roman"/>
          <w:sz w:val="28"/>
          <w:szCs w:val="28"/>
        </w:rPr>
        <w:t>:</w:t>
      </w:r>
      <w:r w:rsidRPr="00D052E8">
        <w:rPr>
          <w:rFonts w:ascii="Times New Roman" w:hAnsi="Times New Roman" w:cs="Times New Roman"/>
          <w:sz w:val="28"/>
          <w:szCs w:val="28"/>
        </w:rPr>
        <w:t xml:space="preserve"> </w:t>
      </w:r>
      <w:r w:rsidR="003373DC" w:rsidRPr="00D052E8">
        <w:rPr>
          <w:rFonts w:ascii="Times New Roman" w:hAnsi="Times New Roman" w:cs="Times New Roman"/>
          <w:sz w:val="28"/>
          <w:szCs w:val="28"/>
        </w:rPr>
        <w:t>зачет на I курсе (</w:t>
      </w:r>
      <w:r w:rsidR="00201CB3" w:rsidRPr="00D052E8">
        <w:rPr>
          <w:rFonts w:ascii="Times New Roman" w:hAnsi="Times New Roman" w:cs="Times New Roman"/>
          <w:sz w:val="28"/>
          <w:szCs w:val="28"/>
        </w:rPr>
        <w:t>1</w:t>
      </w:r>
      <w:r w:rsidR="003373DC" w:rsidRPr="00D052E8">
        <w:rPr>
          <w:rFonts w:ascii="Times New Roman" w:hAnsi="Times New Roman" w:cs="Times New Roman"/>
          <w:sz w:val="28"/>
          <w:szCs w:val="28"/>
        </w:rPr>
        <w:t> семестр).</w:t>
      </w:r>
    </w:p>
    <w:p w14:paraId="2856C776" w14:textId="3DB238CF" w:rsidR="008C1DDB" w:rsidRPr="00D052E8" w:rsidRDefault="008C1DDB" w:rsidP="008C1DDB">
      <w:pPr>
        <w:tabs>
          <w:tab w:val="left" w:pos="2835"/>
          <w:tab w:val="left" w:pos="2977"/>
        </w:tabs>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Трудоемкость учебной дисциплины составляет 3 зачетные единицы.</w:t>
      </w:r>
    </w:p>
    <w:p w14:paraId="308DDB82" w14:textId="1003300C" w:rsidR="00FB0393" w:rsidRPr="00D052E8" w:rsidRDefault="00FB0393" w:rsidP="00FB0393">
      <w:pPr>
        <w:keepNext/>
        <w:tabs>
          <w:tab w:val="left" w:pos="2835"/>
          <w:tab w:val="left" w:pos="2977"/>
        </w:tabs>
        <w:spacing w:after="0" w:line="240" w:lineRule="auto"/>
        <w:ind w:firstLine="709"/>
        <w:jc w:val="both"/>
        <w:rPr>
          <w:rFonts w:ascii="Times New Roman" w:hAnsi="Times New Roman" w:cs="Times New Roman"/>
          <w:sz w:val="28"/>
          <w:szCs w:val="28"/>
        </w:rPr>
      </w:pPr>
    </w:p>
    <w:p w14:paraId="2C7F09E5" w14:textId="77777777" w:rsidR="00C06373" w:rsidRPr="00D052E8" w:rsidRDefault="00C06373" w:rsidP="00224571">
      <w:pPr>
        <w:pStyle w:val="a3"/>
        <w:pageBreakBefore/>
        <w:numPr>
          <w:ilvl w:val="0"/>
          <w:numId w:val="1"/>
        </w:numPr>
        <w:tabs>
          <w:tab w:val="left" w:pos="709"/>
          <w:tab w:val="left" w:pos="2835"/>
          <w:tab w:val="left" w:pos="2977"/>
        </w:tabs>
        <w:spacing w:after="0" w:line="240" w:lineRule="auto"/>
        <w:ind w:left="0" w:firstLine="0"/>
        <w:jc w:val="center"/>
        <w:rPr>
          <w:rFonts w:ascii="Times New Roman" w:hAnsi="Times New Roman" w:cs="Times New Roman"/>
          <w:b/>
          <w:sz w:val="28"/>
          <w:szCs w:val="28"/>
        </w:rPr>
      </w:pPr>
      <w:r w:rsidRPr="00D052E8">
        <w:rPr>
          <w:rFonts w:ascii="Times New Roman" w:hAnsi="Times New Roman" w:cs="Times New Roman"/>
          <w:b/>
          <w:sz w:val="28"/>
          <w:szCs w:val="28"/>
        </w:rPr>
        <w:lastRenderedPageBreak/>
        <w:t>СОДЕРЖАНИЕ УЧЕБНОГО МАТЕРИАЛА</w:t>
      </w:r>
    </w:p>
    <w:p w14:paraId="20AB5D00" w14:textId="77777777" w:rsidR="00C06373" w:rsidRPr="00D052E8" w:rsidRDefault="00C06373" w:rsidP="005B691C">
      <w:pPr>
        <w:tabs>
          <w:tab w:val="left" w:pos="2835"/>
          <w:tab w:val="left" w:pos="2977"/>
        </w:tabs>
        <w:spacing w:after="0" w:line="240" w:lineRule="auto"/>
        <w:jc w:val="center"/>
        <w:rPr>
          <w:rFonts w:ascii="Times New Roman" w:hAnsi="Times New Roman" w:cs="Times New Roman"/>
          <w:sz w:val="28"/>
          <w:szCs w:val="28"/>
        </w:rPr>
      </w:pPr>
    </w:p>
    <w:p w14:paraId="3D929B0E" w14:textId="64315E91" w:rsidR="009D649F" w:rsidRPr="00D052E8" w:rsidRDefault="009D649F" w:rsidP="008C1DDB">
      <w:pPr>
        <w:autoSpaceDE w:val="0"/>
        <w:autoSpaceDN w:val="0"/>
        <w:adjustRightInd w:val="0"/>
        <w:spacing w:after="120" w:line="240" w:lineRule="auto"/>
        <w:ind w:firstLine="709"/>
        <w:jc w:val="both"/>
        <w:rPr>
          <w:rFonts w:ascii="Times New Roman" w:hAnsi="Times New Roman" w:cs="Times New Roman"/>
          <w:b/>
          <w:bCs/>
          <w:sz w:val="28"/>
          <w:szCs w:val="28"/>
        </w:rPr>
      </w:pPr>
      <w:r w:rsidRPr="00D052E8">
        <w:rPr>
          <w:rFonts w:ascii="Times New Roman" w:hAnsi="Times New Roman" w:cs="Times New Roman"/>
          <w:b/>
          <w:bCs/>
          <w:sz w:val="28"/>
          <w:szCs w:val="28"/>
        </w:rPr>
        <w:t xml:space="preserve">Раздел </w:t>
      </w:r>
      <w:r w:rsidR="00CF3694" w:rsidRPr="00D052E8">
        <w:rPr>
          <w:rFonts w:ascii="Times New Roman" w:hAnsi="Times New Roman" w:cs="Times New Roman"/>
          <w:b/>
          <w:bCs/>
          <w:sz w:val="28"/>
          <w:szCs w:val="28"/>
        </w:rPr>
        <w:t>1</w:t>
      </w:r>
      <w:r w:rsidRPr="00D052E8">
        <w:rPr>
          <w:rFonts w:ascii="Times New Roman" w:hAnsi="Times New Roman" w:cs="Times New Roman"/>
          <w:b/>
          <w:bCs/>
          <w:sz w:val="28"/>
          <w:szCs w:val="28"/>
        </w:rPr>
        <w:t>. Основные понятия и положения информационного менеджмента</w:t>
      </w:r>
    </w:p>
    <w:p w14:paraId="61B5EB87" w14:textId="12E788E0" w:rsidR="009D649F" w:rsidRPr="00D052E8" w:rsidRDefault="009D649F" w:rsidP="009D649F">
      <w:pPr>
        <w:autoSpaceDE w:val="0"/>
        <w:autoSpaceDN w:val="0"/>
        <w:adjustRightInd w:val="0"/>
        <w:spacing w:after="0" w:line="240" w:lineRule="auto"/>
        <w:ind w:firstLine="709"/>
        <w:rPr>
          <w:rFonts w:ascii="Times New Roman" w:hAnsi="Times New Roman" w:cs="Times New Roman"/>
          <w:b/>
          <w:bCs/>
          <w:sz w:val="28"/>
          <w:szCs w:val="28"/>
        </w:rPr>
      </w:pPr>
      <w:r w:rsidRPr="00D052E8">
        <w:rPr>
          <w:rFonts w:ascii="Times New Roman" w:hAnsi="Times New Roman" w:cs="Times New Roman"/>
          <w:b/>
          <w:bCs/>
          <w:sz w:val="28"/>
          <w:szCs w:val="28"/>
        </w:rPr>
        <w:t>Тема 1</w:t>
      </w:r>
      <w:r w:rsidR="004F26BB" w:rsidRPr="00D052E8">
        <w:rPr>
          <w:rFonts w:ascii="Times New Roman" w:hAnsi="Times New Roman" w:cs="Times New Roman"/>
          <w:b/>
          <w:bCs/>
          <w:sz w:val="28"/>
          <w:szCs w:val="28"/>
        </w:rPr>
        <w:t>.1</w:t>
      </w:r>
      <w:r w:rsidRPr="00D052E8">
        <w:rPr>
          <w:rFonts w:ascii="Times New Roman" w:hAnsi="Times New Roman" w:cs="Times New Roman"/>
          <w:b/>
          <w:bCs/>
          <w:sz w:val="28"/>
          <w:szCs w:val="28"/>
        </w:rPr>
        <w:t>. Основные составляющие информационного менеджмента</w:t>
      </w:r>
    </w:p>
    <w:p w14:paraId="3A573896" w14:textId="77777777" w:rsidR="009D649F" w:rsidRPr="00D052E8" w:rsidRDefault="009D649F" w:rsidP="009D649F">
      <w:pPr>
        <w:spacing w:after="0" w:line="240" w:lineRule="auto"/>
        <w:ind w:firstLine="709"/>
        <w:jc w:val="both"/>
        <w:rPr>
          <w:rFonts w:ascii="Times New Roman" w:hAnsi="Times New Roman" w:cs="Times New Roman"/>
          <w:sz w:val="28"/>
          <w:szCs w:val="28"/>
        </w:rPr>
      </w:pPr>
      <w:bookmarkStart w:id="1" w:name="_Hlk134288860"/>
      <w:bookmarkStart w:id="2" w:name="_Hlk134225834"/>
      <w:r w:rsidRPr="00D052E8">
        <w:rPr>
          <w:rFonts w:ascii="Times New Roman" w:hAnsi="Times New Roman" w:cs="Times New Roman"/>
          <w:sz w:val="28"/>
          <w:szCs w:val="28"/>
        </w:rPr>
        <w:t xml:space="preserve">Введение в учебную дисциплину «Информационный менеджмент». </w:t>
      </w:r>
    </w:p>
    <w:p w14:paraId="3F2298DA" w14:textId="77777777" w:rsidR="009D649F" w:rsidRPr="00D052E8" w:rsidRDefault="009D649F" w:rsidP="009D649F">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Предмет, задачи и функции информационного менеджмента.</w:t>
      </w:r>
    </w:p>
    <w:p w14:paraId="2D4EAC2D" w14:textId="66A6F5B6" w:rsidR="009D649F" w:rsidRPr="00D052E8" w:rsidRDefault="009D649F" w:rsidP="009D649F">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Правовые и организационные аспекты информационного менеджмента </w:t>
      </w:r>
      <w:r w:rsidR="008D4216" w:rsidRPr="00D052E8">
        <w:rPr>
          <w:rFonts w:ascii="Times New Roman" w:hAnsi="Times New Roman" w:cs="Times New Roman"/>
          <w:sz w:val="28"/>
          <w:szCs w:val="28"/>
        </w:rPr>
        <w:br/>
      </w:r>
      <w:r w:rsidRPr="00D052E8">
        <w:rPr>
          <w:rFonts w:ascii="Times New Roman" w:hAnsi="Times New Roman" w:cs="Times New Roman"/>
          <w:sz w:val="28"/>
          <w:szCs w:val="28"/>
        </w:rPr>
        <w:t>в Республике Беларусь. Информационный менеджмент как область менеджмента, охватывающая все аспекты проблемы управления в сфере создания и использования информационных ресурсов.</w:t>
      </w:r>
    </w:p>
    <w:p w14:paraId="3E30110A" w14:textId="77777777" w:rsidR="009D649F" w:rsidRPr="00D052E8" w:rsidRDefault="009D649F" w:rsidP="009D649F">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Информационный менеджмент как технология организации управленческой деятельности. Роль ИТ-подразделения в деятельности организации.</w:t>
      </w:r>
    </w:p>
    <w:p w14:paraId="550A8C8A" w14:textId="4B4F7E5C" w:rsidR="009D649F" w:rsidRPr="00D052E8" w:rsidRDefault="009D649F" w:rsidP="009D649F">
      <w:pPr>
        <w:spacing w:after="0" w:line="240" w:lineRule="auto"/>
        <w:ind w:firstLine="709"/>
        <w:jc w:val="both"/>
        <w:rPr>
          <w:rFonts w:ascii="Times New Roman" w:hAnsi="Times New Roman" w:cs="Times New Roman"/>
          <w:sz w:val="28"/>
          <w:szCs w:val="28"/>
        </w:rPr>
      </w:pPr>
      <w:bookmarkStart w:id="3" w:name="_Hlk134227036"/>
      <w:bookmarkEnd w:id="1"/>
      <w:bookmarkEnd w:id="2"/>
      <w:r w:rsidRPr="00D052E8">
        <w:rPr>
          <w:rFonts w:ascii="Times New Roman" w:hAnsi="Times New Roman" w:cs="Times New Roman"/>
          <w:sz w:val="28"/>
          <w:szCs w:val="28"/>
        </w:rPr>
        <w:t xml:space="preserve">Базовые понятия: «документированная информация», «знания», «информационный ресурс (ИР)», «информационное общество» (ИО). Смысл понятий, примеры, трактовки. Понятие о системах информационных запасов информационных ресурсов. Виды информационных ресурсов. Различные подходы к систематизации ИР (основания для классификации ИР). Основная иерархическая структура информационных ресурсов. Понятие о жизненном цикле информационных ресурсов, его основные этапы. Методы управления жизненным циклом информационных ресурсов. Структура государственных информационных ресурсов. Характеристика базовых, республиканских и региональных (территориальных) информационных ресурсов. Информационные ресурсы как комплекс взаимосвязанных данных, информации и знаний </w:t>
      </w:r>
      <w:r w:rsidR="008D4216" w:rsidRPr="00D052E8">
        <w:rPr>
          <w:rFonts w:ascii="Times New Roman" w:hAnsi="Times New Roman" w:cs="Times New Roman"/>
          <w:sz w:val="28"/>
          <w:szCs w:val="28"/>
        </w:rPr>
        <w:br/>
      </w:r>
      <w:r w:rsidRPr="00D052E8">
        <w:rPr>
          <w:rFonts w:ascii="Times New Roman" w:hAnsi="Times New Roman" w:cs="Times New Roman"/>
          <w:sz w:val="28"/>
          <w:szCs w:val="28"/>
        </w:rPr>
        <w:t xml:space="preserve">о проблемной ситуации. Оценка качества информационных ресурсов </w:t>
      </w:r>
      <w:r w:rsidR="008D4216" w:rsidRPr="00D052E8">
        <w:rPr>
          <w:rFonts w:ascii="Times New Roman" w:hAnsi="Times New Roman" w:cs="Times New Roman"/>
          <w:sz w:val="28"/>
          <w:szCs w:val="28"/>
        </w:rPr>
        <w:br/>
      </w:r>
      <w:r w:rsidRPr="00D052E8">
        <w:rPr>
          <w:rFonts w:ascii="Times New Roman" w:hAnsi="Times New Roman" w:cs="Times New Roman"/>
          <w:sz w:val="28"/>
          <w:szCs w:val="28"/>
        </w:rPr>
        <w:t xml:space="preserve">и эффективности их использования. </w:t>
      </w:r>
    </w:p>
    <w:p w14:paraId="10BE7728" w14:textId="77777777" w:rsidR="009D649F" w:rsidRPr="00D052E8" w:rsidRDefault="009D649F" w:rsidP="009D649F">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Термины, концепции, проявления, угрозы цифрового мира. Понятия «</w:t>
      </w:r>
      <w:proofErr w:type="spellStart"/>
      <w:r w:rsidRPr="00D052E8">
        <w:rPr>
          <w:rFonts w:ascii="Times New Roman" w:hAnsi="Times New Roman" w:cs="Times New Roman"/>
          <w:sz w:val="28"/>
          <w:szCs w:val="28"/>
        </w:rPr>
        <w:t>цифровизация</w:t>
      </w:r>
      <w:proofErr w:type="spellEnd"/>
      <w:r w:rsidRPr="00D052E8">
        <w:rPr>
          <w:rFonts w:ascii="Times New Roman" w:hAnsi="Times New Roman" w:cs="Times New Roman"/>
          <w:sz w:val="28"/>
          <w:szCs w:val="28"/>
        </w:rPr>
        <w:t>»; цифровая трансформация; сквозные информационные технологии»; Индустрия 4.0. Уровни цифровой трансформации.</w:t>
      </w:r>
    </w:p>
    <w:p w14:paraId="75EDF805" w14:textId="77777777" w:rsidR="009D649F" w:rsidRPr="00D052E8" w:rsidRDefault="009D649F" w:rsidP="009D649F">
      <w:pPr>
        <w:spacing w:after="0" w:line="240" w:lineRule="auto"/>
        <w:ind w:firstLine="709"/>
        <w:jc w:val="both"/>
        <w:rPr>
          <w:rFonts w:ascii="Times New Roman" w:hAnsi="Times New Roman" w:cs="Times New Roman"/>
          <w:sz w:val="28"/>
          <w:szCs w:val="28"/>
        </w:rPr>
      </w:pPr>
    </w:p>
    <w:bookmarkEnd w:id="3"/>
    <w:p w14:paraId="4550C463" w14:textId="4D0440C6" w:rsidR="009D649F" w:rsidRPr="00D052E8" w:rsidRDefault="009D649F" w:rsidP="009D649F">
      <w:pPr>
        <w:autoSpaceDE w:val="0"/>
        <w:autoSpaceDN w:val="0"/>
        <w:adjustRightInd w:val="0"/>
        <w:spacing w:after="0" w:line="240" w:lineRule="auto"/>
        <w:ind w:firstLine="709"/>
        <w:jc w:val="both"/>
        <w:rPr>
          <w:rFonts w:ascii="Times New Roman" w:hAnsi="Times New Roman" w:cs="Times New Roman"/>
          <w:b/>
          <w:bCs/>
          <w:sz w:val="28"/>
          <w:szCs w:val="28"/>
        </w:rPr>
      </w:pPr>
      <w:r w:rsidRPr="00D052E8">
        <w:rPr>
          <w:rFonts w:ascii="Times New Roman" w:hAnsi="Times New Roman" w:cs="Times New Roman"/>
          <w:b/>
          <w:bCs/>
          <w:sz w:val="28"/>
          <w:szCs w:val="28"/>
        </w:rPr>
        <w:t xml:space="preserve">Тема </w:t>
      </w:r>
      <w:r w:rsidR="004F26BB" w:rsidRPr="00D052E8">
        <w:rPr>
          <w:rFonts w:ascii="Times New Roman" w:hAnsi="Times New Roman" w:cs="Times New Roman"/>
          <w:b/>
          <w:bCs/>
          <w:sz w:val="28"/>
          <w:szCs w:val="28"/>
        </w:rPr>
        <w:t>1.</w:t>
      </w:r>
      <w:r w:rsidRPr="00D052E8">
        <w:rPr>
          <w:rFonts w:ascii="Times New Roman" w:hAnsi="Times New Roman" w:cs="Times New Roman"/>
          <w:b/>
          <w:bCs/>
          <w:sz w:val="28"/>
          <w:szCs w:val="28"/>
        </w:rPr>
        <w:t>2 Технологии информационного менеджмента</w:t>
      </w:r>
    </w:p>
    <w:p w14:paraId="468AEB72" w14:textId="5FB5B38E" w:rsidR="009D649F" w:rsidRPr="00D052E8" w:rsidRDefault="009D649F" w:rsidP="009D649F">
      <w:pPr>
        <w:spacing w:after="0" w:line="240" w:lineRule="auto"/>
        <w:ind w:firstLine="709"/>
        <w:jc w:val="both"/>
        <w:rPr>
          <w:rFonts w:ascii="Times New Roman" w:hAnsi="Times New Roman" w:cs="Times New Roman"/>
          <w:sz w:val="28"/>
          <w:szCs w:val="28"/>
        </w:rPr>
      </w:pPr>
      <w:bookmarkStart w:id="4" w:name="bookmark17"/>
      <w:r w:rsidRPr="00D052E8">
        <w:rPr>
          <w:rFonts w:ascii="Times New Roman" w:hAnsi="Times New Roman" w:cs="Times New Roman"/>
          <w:sz w:val="28"/>
          <w:szCs w:val="28"/>
        </w:rPr>
        <w:t xml:space="preserve">Информационный менеджмент на предприятии и в организации. Процессный подход в информационном менеджменте. История развития процессного подхода. Основные понятия процессного управления. Роль владельца процесса в управлении. Цикл PDCA. Выделение процессов </w:t>
      </w:r>
      <w:r w:rsidR="008D4216" w:rsidRPr="00D052E8">
        <w:rPr>
          <w:rFonts w:ascii="Times New Roman" w:hAnsi="Times New Roman" w:cs="Times New Roman"/>
          <w:sz w:val="28"/>
          <w:szCs w:val="28"/>
        </w:rPr>
        <w:br/>
      </w:r>
      <w:r w:rsidRPr="00D052E8">
        <w:rPr>
          <w:rFonts w:ascii="Times New Roman" w:hAnsi="Times New Roman" w:cs="Times New Roman"/>
          <w:sz w:val="28"/>
          <w:szCs w:val="28"/>
        </w:rPr>
        <w:t>и назначение их владельцев. Определение выходов и входов процесса. Определение ресурсов процесса. Документы, регламентирующие проведение процесса. Основы процессного управления ИТ. Анализ объекта управления</w:t>
      </w:r>
      <w:r w:rsidR="004F26BB" w:rsidRPr="00D052E8">
        <w:rPr>
          <w:rFonts w:ascii="Times New Roman" w:hAnsi="Times New Roman" w:cs="Times New Roman"/>
          <w:sz w:val="28"/>
          <w:szCs w:val="28"/>
        </w:rPr>
        <w:t>.</w:t>
      </w:r>
      <w:r w:rsidRPr="00D052E8">
        <w:rPr>
          <w:rFonts w:ascii="Times New Roman" w:hAnsi="Times New Roman" w:cs="Times New Roman"/>
          <w:sz w:val="28"/>
          <w:szCs w:val="28"/>
        </w:rPr>
        <w:t xml:space="preserve"> Сеть бизнес-процессов. В</w:t>
      </w:r>
      <w:r w:rsidR="004C1175" w:rsidRPr="00D052E8">
        <w:rPr>
          <w:rFonts w:ascii="Times New Roman" w:hAnsi="Times New Roman" w:cs="Times New Roman"/>
          <w:sz w:val="28"/>
          <w:szCs w:val="28"/>
        </w:rPr>
        <w:t>ходы и выходы бизнес-процессов.</w:t>
      </w:r>
      <w:r w:rsidRPr="00D052E8">
        <w:rPr>
          <w:rFonts w:ascii="Times New Roman" w:hAnsi="Times New Roman" w:cs="Times New Roman"/>
          <w:sz w:val="28"/>
          <w:szCs w:val="28"/>
        </w:rPr>
        <w:t xml:space="preserve"> Ресурсы и результаты бизнес-процессов. Документы, регламентирующие бизнес-процессы. Стандарты и технологии информационных систем. Развитие и обслуживание информационных систем. Аналитическая пирамида средств обработки информации. Современные стандарты информационных систем. Характеристика стандартов MRP, MRP II, ERP, ERP. Аналитические системы и принятия управленческих решений. OLAP-системы. BPM-системы. Применение BPM-систем для автоматизации бизнес-процессов. Основы моделирования бизнес-процессов. Функциональный, процессный и ментальный подходы. Эталонные и </w:t>
      </w:r>
      <w:proofErr w:type="spellStart"/>
      <w:r w:rsidRPr="00D052E8">
        <w:rPr>
          <w:rFonts w:ascii="Times New Roman" w:hAnsi="Times New Roman" w:cs="Times New Roman"/>
          <w:sz w:val="28"/>
          <w:szCs w:val="28"/>
        </w:rPr>
        <w:t>референтные</w:t>
      </w:r>
      <w:proofErr w:type="spellEnd"/>
      <w:r w:rsidRPr="00D052E8">
        <w:rPr>
          <w:rFonts w:ascii="Times New Roman" w:hAnsi="Times New Roman" w:cs="Times New Roman"/>
          <w:sz w:val="28"/>
          <w:szCs w:val="28"/>
        </w:rPr>
        <w:t xml:space="preserve"> модели. Моделирование процессов в нотации IDEF0; IDEF3; EPC; BPMN. Построение схем процессов в нотации EPC. Программные инструменты для моделирования бизнес-процессов.</w:t>
      </w:r>
    </w:p>
    <w:bookmarkEnd w:id="4"/>
    <w:p w14:paraId="5A775A51" w14:textId="77777777" w:rsidR="009D649F" w:rsidRPr="00D052E8" w:rsidRDefault="009D649F" w:rsidP="009D649F">
      <w:pPr>
        <w:autoSpaceDE w:val="0"/>
        <w:autoSpaceDN w:val="0"/>
        <w:adjustRightInd w:val="0"/>
        <w:spacing w:after="0" w:line="240" w:lineRule="auto"/>
        <w:ind w:firstLine="709"/>
        <w:jc w:val="both"/>
        <w:rPr>
          <w:rFonts w:ascii="Times New Roman" w:hAnsi="Times New Roman" w:cs="Times New Roman"/>
          <w:b/>
          <w:bCs/>
          <w:i/>
          <w:iCs/>
          <w:sz w:val="28"/>
          <w:szCs w:val="28"/>
        </w:rPr>
      </w:pPr>
    </w:p>
    <w:p w14:paraId="2FD0B077" w14:textId="4284B666" w:rsidR="009D649F" w:rsidRPr="00D052E8" w:rsidRDefault="009D649F" w:rsidP="008C1DDB">
      <w:pPr>
        <w:shd w:val="clear" w:color="auto" w:fill="FFFFFF"/>
        <w:spacing w:after="0" w:line="240" w:lineRule="auto"/>
        <w:ind w:firstLine="709"/>
        <w:jc w:val="both"/>
        <w:rPr>
          <w:rFonts w:ascii="Times New Roman" w:hAnsi="Times New Roman" w:cs="Times New Roman"/>
          <w:b/>
          <w:bCs/>
          <w:sz w:val="28"/>
          <w:szCs w:val="28"/>
        </w:rPr>
      </w:pPr>
      <w:r w:rsidRPr="00D052E8">
        <w:rPr>
          <w:rFonts w:ascii="Times New Roman" w:hAnsi="Times New Roman" w:cs="Times New Roman"/>
          <w:b/>
          <w:bCs/>
          <w:sz w:val="28"/>
          <w:szCs w:val="28"/>
        </w:rPr>
        <w:t xml:space="preserve">Раздел </w:t>
      </w:r>
      <w:r w:rsidR="00CF3694" w:rsidRPr="00D052E8">
        <w:rPr>
          <w:rFonts w:ascii="Times New Roman" w:hAnsi="Times New Roman" w:cs="Times New Roman"/>
          <w:b/>
          <w:bCs/>
          <w:sz w:val="28"/>
          <w:szCs w:val="28"/>
        </w:rPr>
        <w:t>2</w:t>
      </w:r>
      <w:r w:rsidRPr="00D052E8">
        <w:rPr>
          <w:rFonts w:ascii="Times New Roman" w:hAnsi="Times New Roman" w:cs="Times New Roman"/>
          <w:b/>
          <w:bCs/>
          <w:sz w:val="28"/>
          <w:szCs w:val="28"/>
        </w:rPr>
        <w:t>. Управление документационным и информационным взаимодействием в Республике Беларусь</w:t>
      </w:r>
    </w:p>
    <w:p w14:paraId="740E934E" w14:textId="77777777" w:rsidR="009D649F" w:rsidRPr="00D052E8" w:rsidRDefault="009D649F" w:rsidP="009D649F">
      <w:pPr>
        <w:shd w:val="clear" w:color="auto" w:fill="FFFFFF"/>
        <w:spacing w:after="0" w:line="240" w:lineRule="auto"/>
        <w:ind w:firstLine="709"/>
        <w:jc w:val="both"/>
        <w:rPr>
          <w:rFonts w:ascii="Times New Roman" w:hAnsi="Times New Roman" w:cs="Times New Roman"/>
          <w:b/>
          <w:bCs/>
          <w:sz w:val="28"/>
          <w:szCs w:val="28"/>
        </w:rPr>
      </w:pPr>
    </w:p>
    <w:p w14:paraId="6E35FB83" w14:textId="77777777" w:rsidR="009D649F" w:rsidRPr="00D052E8" w:rsidRDefault="009D649F" w:rsidP="009D649F">
      <w:pPr>
        <w:shd w:val="clear" w:color="auto" w:fill="FFFFFF"/>
        <w:spacing w:after="0" w:line="240" w:lineRule="auto"/>
        <w:ind w:firstLine="709"/>
        <w:jc w:val="both"/>
        <w:rPr>
          <w:rFonts w:ascii="Times New Roman" w:hAnsi="Times New Roman" w:cs="Times New Roman"/>
          <w:b/>
          <w:bCs/>
          <w:sz w:val="28"/>
          <w:szCs w:val="28"/>
        </w:rPr>
      </w:pPr>
      <w:r w:rsidRPr="00D052E8">
        <w:rPr>
          <w:rFonts w:ascii="Times New Roman" w:hAnsi="Times New Roman" w:cs="Times New Roman"/>
          <w:b/>
          <w:bCs/>
          <w:sz w:val="28"/>
          <w:szCs w:val="28"/>
        </w:rPr>
        <w:t>Тема 2.1. Комплексная цифровая инфраструктура для осуществления межведомственного информационного взаимодействия</w:t>
      </w:r>
    </w:p>
    <w:p w14:paraId="74C8170F" w14:textId="0277D0CC" w:rsidR="009D649F" w:rsidRPr="00D052E8" w:rsidRDefault="009D649F" w:rsidP="009D649F">
      <w:pPr>
        <w:spacing w:after="0" w:line="240" w:lineRule="auto"/>
        <w:ind w:firstLine="709"/>
        <w:jc w:val="both"/>
        <w:rPr>
          <w:rFonts w:ascii="Times New Roman" w:eastAsia="Calibri" w:hAnsi="Times New Roman" w:cs="Times New Roman"/>
          <w:sz w:val="28"/>
        </w:rPr>
      </w:pPr>
      <w:r w:rsidRPr="00D052E8">
        <w:rPr>
          <w:rFonts w:ascii="Times New Roman" w:eastAsia="Calibri" w:hAnsi="Times New Roman" w:cs="Times New Roman"/>
          <w:sz w:val="28"/>
        </w:rPr>
        <w:t xml:space="preserve">Формирование современной системы оказания государственных услуг </w:t>
      </w:r>
      <w:r w:rsidR="008D4216" w:rsidRPr="00D052E8">
        <w:rPr>
          <w:rFonts w:ascii="Times New Roman" w:eastAsia="Calibri" w:hAnsi="Times New Roman" w:cs="Times New Roman"/>
          <w:sz w:val="28"/>
        </w:rPr>
        <w:br/>
      </w:r>
      <w:r w:rsidRPr="00D052E8">
        <w:rPr>
          <w:rFonts w:ascii="Times New Roman" w:eastAsia="Calibri" w:hAnsi="Times New Roman" w:cs="Times New Roman"/>
          <w:sz w:val="28"/>
        </w:rPr>
        <w:t xml:space="preserve">на принципах </w:t>
      </w:r>
      <w:proofErr w:type="spellStart"/>
      <w:r w:rsidRPr="00D052E8">
        <w:rPr>
          <w:rFonts w:ascii="Times New Roman" w:eastAsia="Calibri" w:hAnsi="Times New Roman" w:cs="Times New Roman"/>
          <w:sz w:val="28"/>
        </w:rPr>
        <w:t>проактивности</w:t>
      </w:r>
      <w:proofErr w:type="spellEnd"/>
      <w:r w:rsidRPr="00D052E8">
        <w:rPr>
          <w:rFonts w:ascii="Times New Roman" w:eastAsia="Calibri" w:hAnsi="Times New Roman" w:cs="Times New Roman"/>
          <w:sz w:val="28"/>
        </w:rPr>
        <w:t xml:space="preserve"> и </w:t>
      </w:r>
      <w:proofErr w:type="spellStart"/>
      <w:r w:rsidRPr="00D052E8">
        <w:rPr>
          <w:rFonts w:ascii="Times New Roman" w:eastAsia="Calibri" w:hAnsi="Times New Roman" w:cs="Times New Roman"/>
          <w:sz w:val="28"/>
        </w:rPr>
        <w:t>мультиканальности</w:t>
      </w:r>
      <w:proofErr w:type="spellEnd"/>
      <w:r w:rsidRPr="00D052E8">
        <w:rPr>
          <w:rFonts w:ascii="Times New Roman" w:eastAsia="Calibri" w:hAnsi="Times New Roman" w:cs="Times New Roman"/>
          <w:sz w:val="28"/>
        </w:rPr>
        <w:t xml:space="preserve"> их предоставления. Органы архивного дела и делопроизводства, система государственных архивных учреждений Республики Беларусь.</w:t>
      </w:r>
    </w:p>
    <w:p w14:paraId="3B299F39" w14:textId="2A3C8FA6" w:rsidR="009D649F" w:rsidRPr="00D052E8" w:rsidRDefault="009D649F" w:rsidP="009D649F">
      <w:pPr>
        <w:spacing w:after="0" w:line="240" w:lineRule="auto"/>
        <w:ind w:firstLine="709"/>
        <w:jc w:val="both"/>
        <w:rPr>
          <w:rFonts w:ascii="Times New Roman" w:eastAsia="Calibri" w:hAnsi="Times New Roman" w:cs="Times New Roman"/>
          <w:sz w:val="28"/>
          <w:szCs w:val="28"/>
          <w:lang w:eastAsia="ru-RU"/>
        </w:rPr>
      </w:pPr>
      <w:r w:rsidRPr="00D052E8">
        <w:rPr>
          <w:rFonts w:ascii="Times New Roman" w:eastAsia="Calibri" w:hAnsi="Times New Roman" w:cs="Times New Roman"/>
          <w:sz w:val="28"/>
        </w:rPr>
        <w:t>Электронное правительство</w:t>
      </w:r>
      <w:r w:rsidR="004F26BB" w:rsidRPr="00D052E8">
        <w:rPr>
          <w:rFonts w:ascii="Times New Roman" w:eastAsia="Calibri" w:hAnsi="Times New Roman" w:cs="Times New Roman"/>
          <w:sz w:val="28"/>
        </w:rPr>
        <w:t>.</w:t>
      </w:r>
      <w:r w:rsidRPr="00D052E8">
        <w:rPr>
          <w:rFonts w:ascii="Times New Roman" w:eastAsia="Calibri" w:hAnsi="Times New Roman" w:cs="Times New Roman"/>
          <w:sz w:val="28"/>
        </w:rPr>
        <w:t xml:space="preserve"> </w:t>
      </w:r>
      <w:r w:rsidR="004F26BB" w:rsidRPr="00D052E8">
        <w:rPr>
          <w:rFonts w:ascii="Times New Roman" w:eastAsia="Calibri" w:hAnsi="Times New Roman" w:cs="Times New Roman"/>
          <w:sz w:val="28"/>
        </w:rPr>
        <w:t>С</w:t>
      </w:r>
      <w:r w:rsidRPr="00D052E8">
        <w:rPr>
          <w:rFonts w:ascii="Times New Roman" w:eastAsia="Calibri" w:hAnsi="Times New Roman" w:cs="Times New Roman"/>
          <w:sz w:val="28"/>
        </w:rPr>
        <w:t>оздание (развитие) межведомственных информационных систем, обеспечивающих реализацию государственных электронных сервисов. Инфраструктура электронного правительства. Базовые компоненты электронного правительства. Общегосударственная автоматизированная информационная система (ОАИС); государственные информационные ресурсы, интегрированные в ОАИС, единый портал электронных услуг (ЕПЭУ). Программный комплекс «Одно окно» (ПК «Одно окно») - подсистема ОАИС. Государственная система управления открытыми ключами проверки электронной цифровой подписи Республики Беларусь (</w:t>
      </w:r>
      <w:proofErr w:type="spellStart"/>
      <w:r w:rsidRPr="00D052E8">
        <w:rPr>
          <w:rFonts w:ascii="Times New Roman" w:eastAsia="Calibri" w:hAnsi="Times New Roman" w:cs="Times New Roman"/>
          <w:sz w:val="28"/>
        </w:rPr>
        <w:t>ГосСУОК</w:t>
      </w:r>
      <w:proofErr w:type="spellEnd"/>
      <w:r w:rsidRPr="00D052E8">
        <w:rPr>
          <w:rFonts w:ascii="Times New Roman" w:eastAsia="Calibri" w:hAnsi="Times New Roman" w:cs="Times New Roman"/>
          <w:sz w:val="28"/>
        </w:rPr>
        <w:t>). Единая система идентификации физических и юридических лиц. Межведомственные информационные системы: единая информационная система контроля за выполнением поручений Главы государства; Автоматизированная система государственной защи</w:t>
      </w:r>
      <w:r w:rsidR="004F26BB" w:rsidRPr="00D052E8">
        <w:rPr>
          <w:rFonts w:ascii="Times New Roman" w:eastAsia="Calibri" w:hAnsi="Times New Roman" w:cs="Times New Roman"/>
          <w:sz w:val="28"/>
        </w:rPr>
        <w:t>щенной электронной почты (</w:t>
      </w:r>
      <w:r w:rsidRPr="00D052E8">
        <w:rPr>
          <w:rFonts w:ascii="Times New Roman" w:eastAsia="Calibri" w:hAnsi="Times New Roman" w:cs="Times New Roman"/>
          <w:sz w:val="28"/>
        </w:rPr>
        <w:t>АС ГЗЭП). Национальный центр электронных услуг (НЦЭУ) как инфраструктурный оператор важнейших межведомственных информационных систем в Республике Беларусь.</w:t>
      </w:r>
    </w:p>
    <w:p w14:paraId="46CE2273" w14:textId="77777777" w:rsidR="009D649F" w:rsidRPr="00D052E8" w:rsidRDefault="009D649F" w:rsidP="009D649F">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Примеры обеспечения взаимодействия граждан и органов государственной власти с использованием цифровых платформ обратной связи. </w:t>
      </w:r>
    </w:p>
    <w:p w14:paraId="6D0C8053" w14:textId="77777777" w:rsidR="009D649F" w:rsidRPr="00D052E8" w:rsidRDefault="009D649F" w:rsidP="009D649F">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Портал рейтинговой оценки качества оказания услуг и административных процедур организациями Республики Беларусь. </w:t>
      </w:r>
    </w:p>
    <w:p w14:paraId="13A3D53C" w14:textId="77777777" w:rsidR="009D649F" w:rsidRPr="00D052E8" w:rsidRDefault="009D649F" w:rsidP="009D649F">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Государственная единая (интегрированная) республиканская информационная система учета и обработки обращений граждан и юридических лиц (</w:t>
      </w:r>
      <w:proofErr w:type="spellStart"/>
      <w:proofErr w:type="gramStart"/>
      <w:r w:rsidRPr="00D052E8">
        <w:rPr>
          <w:rFonts w:ascii="Times New Roman" w:hAnsi="Times New Roman" w:cs="Times New Roman"/>
          <w:sz w:val="28"/>
          <w:szCs w:val="28"/>
        </w:rPr>
        <w:t>обращения.бел</w:t>
      </w:r>
      <w:proofErr w:type="spellEnd"/>
      <w:proofErr w:type="gramEnd"/>
      <w:r w:rsidRPr="00D052E8">
        <w:rPr>
          <w:rFonts w:ascii="Times New Roman" w:hAnsi="Times New Roman" w:cs="Times New Roman"/>
          <w:sz w:val="28"/>
          <w:szCs w:val="28"/>
        </w:rPr>
        <w:t>).</w:t>
      </w:r>
    </w:p>
    <w:p w14:paraId="0F3813A0" w14:textId="77777777" w:rsidR="009D649F" w:rsidRPr="00D052E8" w:rsidRDefault="009D649F" w:rsidP="009D649F">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Информационная система архива электронных документов Национального архивного фонда Республики Беларусь.</w:t>
      </w:r>
    </w:p>
    <w:p w14:paraId="755596C5" w14:textId="77777777" w:rsidR="009D649F" w:rsidRPr="00D052E8" w:rsidRDefault="009D649F" w:rsidP="009D649F">
      <w:pPr>
        <w:spacing w:after="0" w:line="240" w:lineRule="auto"/>
        <w:ind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Портал «Мой </w:t>
      </w:r>
      <w:proofErr w:type="spellStart"/>
      <w:r w:rsidRPr="00D052E8">
        <w:rPr>
          <w:rFonts w:ascii="Times New Roman" w:hAnsi="Times New Roman" w:cs="Times New Roman"/>
          <w:sz w:val="28"/>
          <w:szCs w:val="28"/>
        </w:rPr>
        <w:t>Горад</w:t>
      </w:r>
      <w:proofErr w:type="spellEnd"/>
      <w:r w:rsidRPr="00D052E8">
        <w:rPr>
          <w:rFonts w:ascii="Times New Roman" w:hAnsi="Times New Roman" w:cs="Times New Roman"/>
          <w:sz w:val="28"/>
          <w:szCs w:val="28"/>
        </w:rPr>
        <w:t>» https://moygorod.by/ (жилищно-коммунальное хозяйство).</w:t>
      </w:r>
    </w:p>
    <w:p w14:paraId="6F8605DD" w14:textId="77777777" w:rsidR="009D649F" w:rsidRPr="00D052E8" w:rsidRDefault="009D649F" w:rsidP="009D649F">
      <w:pPr>
        <w:spacing w:after="0" w:line="240" w:lineRule="auto"/>
        <w:ind w:firstLine="709"/>
        <w:jc w:val="both"/>
        <w:rPr>
          <w:rFonts w:ascii="Times New Roman" w:hAnsi="Times New Roman" w:cs="Times New Roman"/>
          <w:sz w:val="28"/>
          <w:szCs w:val="28"/>
        </w:rPr>
      </w:pPr>
    </w:p>
    <w:p w14:paraId="039BEAB2" w14:textId="77777777" w:rsidR="009D649F" w:rsidRPr="00D052E8" w:rsidRDefault="009D649F" w:rsidP="009D649F">
      <w:pPr>
        <w:spacing w:after="0" w:line="240" w:lineRule="auto"/>
        <w:ind w:firstLine="709"/>
        <w:jc w:val="both"/>
        <w:rPr>
          <w:rFonts w:ascii="Times New Roman" w:hAnsi="Times New Roman" w:cs="Times New Roman"/>
          <w:b/>
          <w:bCs/>
          <w:iCs/>
          <w:sz w:val="28"/>
          <w:szCs w:val="28"/>
        </w:rPr>
      </w:pPr>
      <w:r w:rsidRPr="00D052E8">
        <w:rPr>
          <w:rFonts w:ascii="Times New Roman" w:hAnsi="Times New Roman" w:cs="Times New Roman"/>
          <w:b/>
          <w:bCs/>
          <w:iCs/>
          <w:sz w:val="28"/>
          <w:szCs w:val="28"/>
        </w:rPr>
        <w:t xml:space="preserve">Тема 2.2. </w:t>
      </w:r>
      <w:proofErr w:type="spellStart"/>
      <w:r w:rsidRPr="00D052E8">
        <w:rPr>
          <w:rFonts w:ascii="Times New Roman" w:hAnsi="Times New Roman" w:cs="Times New Roman"/>
          <w:b/>
          <w:bCs/>
          <w:iCs/>
          <w:sz w:val="28"/>
          <w:szCs w:val="28"/>
        </w:rPr>
        <w:t>Цифровизация</w:t>
      </w:r>
      <w:proofErr w:type="spellEnd"/>
      <w:r w:rsidRPr="00D052E8">
        <w:rPr>
          <w:rFonts w:ascii="Times New Roman" w:hAnsi="Times New Roman" w:cs="Times New Roman"/>
          <w:b/>
          <w:bCs/>
          <w:iCs/>
          <w:sz w:val="28"/>
          <w:szCs w:val="28"/>
        </w:rPr>
        <w:t xml:space="preserve"> государственной системы правовой информации</w:t>
      </w:r>
    </w:p>
    <w:p w14:paraId="58BE45E3" w14:textId="0D3270B6" w:rsidR="009D649F" w:rsidRPr="00D052E8" w:rsidRDefault="009D649F" w:rsidP="009D649F">
      <w:pPr>
        <w:spacing w:after="0" w:line="240" w:lineRule="auto"/>
        <w:ind w:firstLine="709"/>
        <w:jc w:val="both"/>
        <w:rPr>
          <w:rFonts w:ascii="Times New Roman" w:hAnsi="Times New Roman" w:cs="Times New Roman"/>
          <w:bCs/>
          <w:iCs/>
          <w:sz w:val="28"/>
          <w:szCs w:val="28"/>
        </w:rPr>
      </w:pPr>
      <w:proofErr w:type="spellStart"/>
      <w:r w:rsidRPr="00D052E8">
        <w:rPr>
          <w:rFonts w:ascii="Times New Roman" w:hAnsi="Times New Roman" w:cs="Times New Roman"/>
          <w:bCs/>
          <w:iCs/>
          <w:sz w:val="28"/>
          <w:szCs w:val="28"/>
        </w:rPr>
        <w:t>Цифровизация</w:t>
      </w:r>
      <w:proofErr w:type="spellEnd"/>
      <w:r w:rsidRPr="00D052E8">
        <w:rPr>
          <w:rFonts w:ascii="Times New Roman" w:hAnsi="Times New Roman" w:cs="Times New Roman"/>
          <w:bCs/>
          <w:iCs/>
          <w:sz w:val="28"/>
          <w:szCs w:val="28"/>
        </w:rPr>
        <w:t xml:space="preserve"> нормотворчества как элемент государственной системы правовой информации. Интеграция правовых информационных ресурсов и специализированных сервисов в инфраструктуру цифровой платформы нормотворческой деятельности и обеспечение взаимодействия </w:t>
      </w:r>
      <w:r w:rsidR="008D4216" w:rsidRPr="00D052E8">
        <w:rPr>
          <w:rFonts w:ascii="Times New Roman" w:hAnsi="Times New Roman" w:cs="Times New Roman"/>
          <w:bCs/>
          <w:iCs/>
          <w:sz w:val="28"/>
          <w:szCs w:val="28"/>
        </w:rPr>
        <w:br/>
      </w:r>
      <w:r w:rsidRPr="00D052E8">
        <w:rPr>
          <w:rFonts w:ascii="Times New Roman" w:hAnsi="Times New Roman" w:cs="Times New Roman"/>
          <w:bCs/>
          <w:iCs/>
          <w:sz w:val="28"/>
          <w:szCs w:val="28"/>
        </w:rPr>
        <w:t>с автоматизированной информационной системой «Нормотворчество».</w:t>
      </w:r>
    </w:p>
    <w:p w14:paraId="168BEDF5"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Развитие цифровой правовой коммуникации между гражданами, бизнесом и государством. «Правовой форум Беларуси» как специализированный сервис цифровой платформы нормотворческой деятельности, обеспечивающий проведение публичных обсуждений проектов НПА, правового мониторинга, сбора предложений граждан по совершенствованию законодательства, общения пользователей по правовым, поиск вопросам необходимой информации.</w:t>
      </w:r>
    </w:p>
    <w:p w14:paraId="11349757" w14:textId="77777777" w:rsidR="009D649F" w:rsidRPr="00D052E8" w:rsidRDefault="009D649F" w:rsidP="009D649F">
      <w:pPr>
        <w:spacing w:after="0" w:line="240" w:lineRule="auto"/>
        <w:ind w:firstLine="709"/>
        <w:jc w:val="both"/>
        <w:rPr>
          <w:rFonts w:ascii="Times New Roman" w:hAnsi="Times New Roman" w:cs="Times New Roman"/>
          <w:b/>
          <w:bCs/>
          <w:iCs/>
          <w:sz w:val="28"/>
          <w:szCs w:val="28"/>
        </w:rPr>
      </w:pPr>
    </w:p>
    <w:p w14:paraId="299E9516"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
          <w:bCs/>
          <w:iCs/>
          <w:sz w:val="28"/>
          <w:szCs w:val="28"/>
        </w:rPr>
        <w:t>Тема 2.3. Унификация и стандартизация документационного обеспечение управления в Республике Беларусь</w:t>
      </w:r>
      <w:r w:rsidRPr="00D052E8">
        <w:rPr>
          <w:rFonts w:ascii="Times New Roman" w:hAnsi="Times New Roman" w:cs="Times New Roman"/>
          <w:bCs/>
          <w:iCs/>
          <w:sz w:val="28"/>
          <w:szCs w:val="28"/>
        </w:rPr>
        <w:t xml:space="preserve"> </w:t>
      </w:r>
    </w:p>
    <w:p w14:paraId="3F4BEABC"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Нормативное и методическое обеспечение в сфере документирования управленческой деятельности. СТБ 6.38-2016, Инструкция по оформлению документов с использованием компьютерных технологий в государственных органах и организациях, Инструкция по делопроизводству в государственных органах и организациях: основные положения, требования, особенности. Основные методические документы в сфере делопроизводства. Используемые </w:t>
      </w:r>
      <w:r w:rsidRPr="00D052E8">
        <w:rPr>
          <w:rFonts w:ascii="Times New Roman" w:hAnsi="Times New Roman" w:cs="Times New Roman"/>
          <w:bCs/>
          <w:iCs/>
          <w:sz w:val="28"/>
          <w:szCs w:val="28"/>
        </w:rPr>
        <w:br/>
        <w:t>в организациях виды локальных нормативных правовых актов для регулирования делопроизводства.</w:t>
      </w:r>
    </w:p>
    <w:p w14:paraId="5E7913E6" w14:textId="6D050D93"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Понятие документа как материального объекта; как носителя информации; как документированной информации. Классификация документов. Унификация и стандартизация документов: цели, объекты. Стандарты и классификаторы, их роль в документационном обеспечении управления. Общегосударственный классификатор управленческой документации. Унифицированные системы документации и их виды. Унифицированные формы документов. Способы унификации документов, табели унифицированных форм документов организаций. Функции документов и их расширение при реализации технологий электронного правительства. Форматы данных и стандартизация. Юридическая значимость электронных документов. Оригинал и копия электронного документа. Цифровое доверие. Роль и место документов в сфере права </w:t>
      </w:r>
      <w:r w:rsidR="008D4216" w:rsidRPr="00D052E8">
        <w:rPr>
          <w:rFonts w:ascii="Times New Roman" w:hAnsi="Times New Roman" w:cs="Times New Roman"/>
          <w:bCs/>
          <w:iCs/>
          <w:sz w:val="28"/>
          <w:szCs w:val="28"/>
        </w:rPr>
        <w:br/>
      </w:r>
      <w:r w:rsidRPr="00D052E8">
        <w:rPr>
          <w:rFonts w:ascii="Times New Roman" w:hAnsi="Times New Roman" w:cs="Times New Roman"/>
          <w:bCs/>
          <w:iCs/>
          <w:sz w:val="28"/>
          <w:szCs w:val="28"/>
        </w:rPr>
        <w:t xml:space="preserve">и управления, в экономике и социальных процессах. </w:t>
      </w:r>
    </w:p>
    <w:p w14:paraId="65FD4415"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bookmarkStart w:id="5" w:name="_Toc145605605"/>
      <w:r w:rsidRPr="00D052E8">
        <w:rPr>
          <w:rFonts w:ascii="Times New Roman" w:hAnsi="Times New Roman" w:cs="Times New Roman"/>
          <w:bCs/>
          <w:iCs/>
          <w:sz w:val="28"/>
          <w:szCs w:val="28"/>
        </w:rPr>
        <w:t xml:space="preserve">Система организационно-распорядительной документации (ОРД). Унифицированная система ОРД. Назначение системы ОРД. Системообразующие документы. </w:t>
      </w:r>
      <w:bookmarkEnd w:id="5"/>
      <w:r w:rsidRPr="00D052E8">
        <w:rPr>
          <w:rFonts w:ascii="Times New Roman" w:hAnsi="Times New Roman" w:cs="Times New Roman"/>
          <w:bCs/>
          <w:iCs/>
          <w:sz w:val="28"/>
          <w:szCs w:val="28"/>
        </w:rPr>
        <w:t xml:space="preserve">Реквизиты ОРД. Особенности оформления реквизитов ОРД. Разработка бланков и использование шаблонов. </w:t>
      </w:r>
    </w:p>
    <w:p w14:paraId="4029B830" w14:textId="20A4BD81"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Особенно</w:t>
      </w:r>
      <w:r w:rsidR="0062202B" w:rsidRPr="00D052E8">
        <w:rPr>
          <w:rFonts w:ascii="Times New Roman" w:hAnsi="Times New Roman" w:cs="Times New Roman"/>
          <w:bCs/>
          <w:iCs/>
          <w:sz w:val="28"/>
          <w:szCs w:val="28"/>
        </w:rPr>
        <w:t>сти оформления</w:t>
      </w:r>
      <w:r w:rsidRPr="00D052E8">
        <w:rPr>
          <w:rFonts w:ascii="Times New Roman" w:hAnsi="Times New Roman" w:cs="Times New Roman"/>
          <w:bCs/>
          <w:iCs/>
          <w:sz w:val="28"/>
          <w:szCs w:val="28"/>
        </w:rPr>
        <w:t xml:space="preserve"> ОРД с использованием компьютерных технологий. Основные положения Инструкции по оформлению документов с использованием компьютерных технологий в государственных органах.</w:t>
      </w:r>
    </w:p>
    <w:p w14:paraId="1B8BEC1F"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Логическая структура текста организационных документов. Особенности оформления справочно-информационных документов. Унифицированные формы справочно-информационных документов: акт, протокол, докладная записка, объяснительная записка, справка, представление, письмо. </w:t>
      </w:r>
    </w:p>
    <w:p w14:paraId="61EE1D34"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Документы по личному составу. Составление и оформление документов по личному составу. </w:t>
      </w:r>
    </w:p>
    <w:p w14:paraId="06E339B9"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Документирование деятельности коллегиальных органов. Протоколы (полная форма, краткая форма, сокращенная форма оформления, структура и характер приводимой информации). </w:t>
      </w:r>
    </w:p>
    <w:p w14:paraId="562A1BEA" w14:textId="77777777" w:rsidR="009D649F" w:rsidRPr="00D052E8" w:rsidRDefault="009D649F" w:rsidP="009D649F">
      <w:pPr>
        <w:spacing w:after="0" w:line="240" w:lineRule="auto"/>
        <w:ind w:firstLine="709"/>
        <w:jc w:val="both"/>
        <w:rPr>
          <w:rFonts w:ascii="Times New Roman" w:hAnsi="Times New Roman" w:cs="Times New Roman"/>
          <w:b/>
          <w:bCs/>
          <w:iCs/>
          <w:sz w:val="28"/>
          <w:szCs w:val="28"/>
        </w:rPr>
      </w:pPr>
    </w:p>
    <w:p w14:paraId="287DB235" w14:textId="77777777" w:rsidR="009D649F" w:rsidRPr="00D052E8" w:rsidRDefault="009D649F" w:rsidP="009D649F">
      <w:pPr>
        <w:spacing w:after="0" w:line="240" w:lineRule="auto"/>
        <w:ind w:firstLine="709"/>
        <w:jc w:val="both"/>
        <w:rPr>
          <w:rFonts w:ascii="Times New Roman" w:hAnsi="Times New Roman" w:cs="Times New Roman"/>
          <w:b/>
          <w:bCs/>
          <w:iCs/>
          <w:sz w:val="28"/>
          <w:szCs w:val="28"/>
        </w:rPr>
      </w:pPr>
      <w:r w:rsidRPr="00D052E8">
        <w:rPr>
          <w:rFonts w:ascii="Times New Roman" w:hAnsi="Times New Roman" w:cs="Times New Roman"/>
          <w:b/>
          <w:bCs/>
          <w:iCs/>
          <w:sz w:val="28"/>
          <w:szCs w:val="28"/>
        </w:rPr>
        <w:t>Тема 2.4. Организация работы документационного обеспечения управленческой деятельности</w:t>
      </w:r>
    </w:p>
    <w:p w14:paraId="68997C67" w14:textId="41ED74D0"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Организация работы с документами в государственных органах </w:t>
      </w:r>
      <w:r w:rsidR="008D4216" w:rsidRPr="00D052E8">
        <w:rPr>
          <w:rFonts w:ascii="Times New Roman" w:hAnsi="Times New Roman" w:cs="Times New Roman"/>
          <w:bCs/>
          <w:iCs/>
          <w:sz w:val="28"/>
          <w:szCs w:val="28"/>
        </w:rPr>
        <w:br/>
      </w:r>
      <w:r w:rsidRPr="00D052E8">
        <w:rPr>
          <w:rFonts w:ascii="Times New Roman" w:hAnsi="Times New Roman" w:cs="Times New Roman"/>
          <w:bCs/>
          <w:iCs/>
          <w:sz w:val="28"/>
          <w:szCs w:val="28"/>
        </w:rPr>
        <w:t>и организациях Республики Беларусь. Организация работы службы документационного обеспечения управления, ее функции, принципы организации работы. Особенности оформления информации о выполнении поручений Главы государства. Общие принципы и методические основы документооборота. Организация и рационализация документооборота. Централизованный документооборот и организация самостоятельного делопроизводства в структурных подразделениях.</w:t>
      </w:r>
    </w:p>
    <w:p w14:paraId="6346703B" w14:textId="29EF76CE"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Особенности оформления плановых и отчетных документов. Планирование деятельности организаций и их структурных подразделений. Особенности подготовки долгосрочных, среднесрочных и краткосрочных планов. Оформление планов работы и планов мероприятий. Отчеты </w:t>
      </w:r>
      <w:r w:rsidR="008D4216" w:rsidRPr="00D052E8">
        <w:rPr>
          <w:rFonts w:ascii="Times New Roman" w:hAnsi="Times New Roman" w:cs="Times New Roman"/>
          <w:bCs/>
          <w:iCs/>
          <w:sz w:val="28"/>
          <w:szCs w:val="28"/>
        </w:rPr>
        <w:br/>
      </w:r>
      <w:r w:rsidRPr="00D052E8">
        <w:rPr>
          <w:rFonts w:ascii="Times New Roman" w:hAnsi="Times New Roman" w:cs="Times New Roman"/>
          <w:bCs/>
          <w:iCs/>
          <w:sz w:val="28"/>
          <w:szCs w:val="28"/>
        </w:rPr>
        <w:t>о выполнении работы, планов и иных документов (табличная и текстовая форма).</w:t>
      </w:r>
    </w:p>
    <w:p w14:paraId="204C6818"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Делопроизводство по обращениям граждан, соблюдение принципа «одного окна». Организация работы с персональными данными.</w:t>
      </w:r>
    </w:p>
    <w:p w14:paraId="2E422056" w14:textId="2C38FAEE"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Документооборот входящих, исходящих и внутренних документов. Учет объема документооборота. Планирование и организация работы </w:t>
      </w:r>
      <w:r w:rsidRPr="00D052E8">
        <w:rPr>
          <w:rFonts w:ascii="Times New Roman" w:hAnsi="Times New Roman" w:cs="Times New Roman"/>
          <w:bCs/>
          <w:iCs/>
          <w:sz w:val="28"/>
          <w:szCs w:val="28"/>
        </w:rPr>
        <w:br/>
        <w:t xml:space="preserve">с документами, контроль исполнения. Общие правила регистрации документов. Перечень регистрируемых и нерегистрируемых документов. Регистрационный индекс документа. Формы регистрации документов. Контроль исполнения документов. Принципы организации контроля исполнения документов. Типовые сроки исполнения документов. Регистрация и контроль документов </w:t>
      </w:r>
      <w:r w:rsidR="008D4216" w:rsidRPr="00D052E8">
        <w:rPr>
          <w:rFonts w:ascii="Times New Roman" w:hAnsi="Times New Roman" w:cs="Times New Roman"/>
          <w:bCs/>
          <w:iCs/>
          <w:sz w:val="28"/>
          <w:szCs w:val="28"/>
        </w:rPr>
        <w:br/>
      </w:r>
      <w:r w:rsidRPr="00D052E8">
        <w:rPr>
          <w:rFonts w:ascii="Times New Roman" w:hAnsi="Times New Roman" w:cs="Times New Roman"/>
          <w:bCs/>
          <w:iCs/>
          <w:sz w:val="28"/>
          <w:szCs w:val="28"/>
        </w:rPr>
        <w:t xml:space="preserve">с использованием автоматизированных информационных систем. </w:t>
      </w:r>
    </w:p>
    <w:p w14:paraId="39DF3EE3" w14:textId="4AA5733D" w:rsidR="009D649F" w:rsidRPr="00D052E8" w:rsidRDefault="009D649F" w:rsidP="0062202B">
      <w:pPr>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Номенклатура дел. Роль номенклатуры дел в обеспечении эффективного использования документированной информации. Виды номенклатур дел. Требования к составлению, порядок составления и утверждения номенклатуры дел в организациях. Формирование, оформление и хранение дел. Экспертная комиссия и ее функции. Экспертиза ценности документов. Критерии оценки документов в делопроизводстве.</w:t>
      </w:r>
      <w:r w:rsidRPr="00D052E8">
        <w:t xml:space="preserve"> </w:t>
      </w:r>
      <w:r w:rsidRPr="00D052E8">
        <w:rPr>
          <w:rFonts w:ascii="Times New Roman" w:hAnsi="Times New Roman" w:cs="Times New Roman"/>
          <w:bCs/>
          <w:iCs/>
          <w:sz w:val="28"/>
          <w:szCs w:val="28"/>
        </w:rPr>
        <w:t xml:space="preserve">Особенности организации работы </w:t>
      </w:r>
      <w:r w:rsidR="008D4216" w:rsidRPr="00D052E8">
        <w:rPr>
          <w:rFonts w:ascii="Times New Roman" w:hAnsi="Times New Roman" w:cs="Times New Roman"/>
          <w:bCs/>
          <w:iCs/>
          <w:sz w:val="28"/>
          <w:szCs w:val="28"/>
        </w:rPr>
        <w:br/>
      </w:r>
      <w:r w:rsidRPr="00D052E8">
        <w:rPr>
          <w:rFonts w:ascii="Times New Roman" w:hAnsi="Times New Roman" w:cs="Times New Roman"/>
          <w:bCs/>
          <w:iCs/>
          <w:sz w:val="28"/>
          <w:szCs w:val="28"/>
        </w:rPr>
        <w:t>с документами, содержащими информацию ограниченного распространения.</w:t>
      </w:r>
    </w:p>
    <w:p w14:paraId="447C546B" w14:textId="1B3F867A" w:rsidR="008C1DDB" w:rsidRDefault="008C1DDB">
      <w:pPr>
        <w:rPr>
          <w:rFonts w:ascii="Times New Roman" w:hAnsi="Times New Roman" w:cs="Times New Roman"/>
          <w:bCs/>
          <w:iCs/>
          <w:sz w:val="28"/>
          <w:szCs w:val="28"/>
        </w:rPr>
      </w:pPr>
      <w:r>
        <w:rPr>
          <w:rFonts w:ascii="Times New Roman" w:hAnsi="Times New Roman" w:cs="Times New Roman"/>
          <w:bCs/>
          <w:iCs/>
          <w:sz w:val="28"/>
          <w:szCs w:val="28"/>
        </w:rPr>
        <w:br w:type="page"/>
      </w:r>
    </w:p>
    <w:p w14:paraId="70BF716C" w14:textId="77777777" w:rsidR="009D649F" w:rsidRPr="00D052E8" w:rsidRDefault="009D649F" w:rsidP="009D649F">
      <w:pPr>
        <w:spacing w:after="0" w:line="240" w:lineRule="auto"/>
        <w:ind w:firstLine="709"/>
        <w:jc w:val="both"/>
        <w:rPr>
          <w:rFonts w:ascii="Times New Roman" w:hAnsi="Times New Roman" w:cs="Times New Roman"/>
          <w:b/>
          <w:bCs/>
          <w:iCs/>
          <w:sz w:val="28"/>
          <w:szCs w:val="28"/>
        </w:rPr>
      </w:pPr>
      <w:r w:rsidRPr="00D052E8">
        <w:rPr>
          <w:rFonts w:ascii="Times New Roman" w:hAnsi="Times New Roman" w:cs="Times New Roman"/>
          <w:b/>
          <w:bCs/>
          <w:iCs/>
          <w:sz w:val="28"/>
          <w:szCs w:val="28"/>
        </w:rPr>
        <w:t xml:space="preserve">Тема 2.5. Системы комплексной автоматизации документооборота </w:t>
      </w:r>
      <w:r w:rsidRPr="00D052E8">
        <w:rPr>
          <w:rFonts w:ascii="Times New Roman" w:hAnsi="Times New Roman" w:cs="Times New Roman"/>
          <w:b/>
          <w:bCs/>
          <w:iCs/>
          <w:sz w:val="28"/>
          <w:szCs w:val="28"/>
        </w:rPr>
        <w:br/>
        <w:t>и деловых процессов</w:t>
      </w:r>
    </w:p>
    <w:p w14:paraId="740FB636"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Автоматизация документооборота, цели и принципы. Понятие и свойства СЭД. Современные классификации СЭД: принципы построения, достоинства и недостатки. Понятие и основные компоненты системы управления корпоративным контентом. Основные свойства СЭД: открытость, высокая степень интеграции с прикладным программным обеспечением, особенности хранения документов, маршрутизация документов, разграничение доступа, отслеживание версий и </w:t>
      </w:r>
      <w:proofErr w:type="spellStart"/>
      <w:r w:rsidRPr="00D052E8">
        <w:rPr>
          <w:rFonts w:ascii="Times New Roman" w:hAnsi="Times New Roman" w:cs="Times New Roman"/>
          <w:bCs/>
          <w:iCs/>
          <w:sz w:val="28"/>
          <w:szCs w:val="28"/>
        </w:rPr>
        <w:t>подверсий</w:t>
      </w:r>
      <w:proofErr w:type="spellEnd"/>
      <w:r w:rsidRPr="00D052E8">
        <w:rPr>
          <w:rFonts w:ascii="Times New Roman" w:hAnsi="Times New Roman" w:cs="Times New Roman"/>
          <w:bCs/>
          <w:iCs/>
          <w:sz w:val="28"/>
          <w:szCs w:val="28"/>
        </w:rPr>
        <w:t xml:space="preserve"> документов, наличие утилит просмотра документов разных форматов, аннотирование документов, поддержка различных клиентских программ. Понятие и структура корпоративной информационной системы (КИС). Интеграция СЭД в КИС.</w:t>
      </w:r>
    </w:p>
    <w:p w14:paraId="19CE1A19" w14:textId="553E17BD"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Бизнес-процессы электронного документооборота, их описание </w:t>
      </w:r>
      <w:r w:rsidR="007B5389" w:rsidRPr="00D052E8">
        <w:rPr>
          <w:rFonts w:ascii="Times New Roman" w:hAnsi="Times New Roman" w:cs="Times New Roman"/>
          <w:bCs/>
          <w:iCs/>
          <w:sz w:val="28"/>
          <w:szCs w:val="28"/>
        </w:rPr>
        <w:br/>
      </w:r>
      <w:r w:rsidRPr="00D052E8">
        <w:rPr>
          <w:rFonts w:ascii="Times New Roman" w:hAnsi="Times New Roman" w:cs="Times New Roman"/>
          <w:bCs/>
          <w:iCs/>
          <w:sz w:val="28"/>
          <w:szCs w:val="28"/>
        </w:rPr>
        <w:t>и реализация. Критерии анализа систем электронного документооборота. Дублирование функций обработки бумажных и электронных документов. Адаптация под существующие регламенты делопроизводства.</w:t>
      </w:r>
    </w:p>
    <w:p w14:paraId="12CBFAE4"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Технологии создания, обработки и хранения электронных документов. Доступ к электронным документам. Базовые сценарии доступа в приложениях электронного правительства. Жизненный цикл электронного документа. </w:t>
      </w:r>
    </w:p>
    <w:p w14:paraId="3664AD15" w14:textId="77777777" w:rsidR="009D649F" w:rsidRPr="00D052E8" w:rsidRDefault="009D649F" w:rsidP="009D649F">
      <w:pPr>
        <w:spacing w:after="0" w:line="240" w:lineRule="auto"/>
        <w:ind w:firstLine="709"/>
        <w:jc w:val="both"/>
        <w:rPr>
          <w:rFonts w:ascii="Times New Roman" w:hAnsi="Times New Roman" w:cs="Times New Roman"/>
          <w:b/>
          <w:bCs/>
          <w:iCs/>
          <w:sz w:val="28"/>
          <w:szCs w:val="28"/>
        </w:rPr>
      </w:pPr>
      <w:r w:rsidRPr="00D052E8">
        <w:rPr>
          <w:rFonts w:ascii="Times New Roman" w:hAnsi="Times New Roman" w:cs="Times New Roman"/>
          <w:bCs/>
          <w:iCs/>
          <w:sz w:val="28"/>
          <w:szCs w:val="28"/>
        </w:rPr>
        <w:t xml:space="preserve">Организация совместной работы с документами. Объединение пользователей в рамках одной рабочей среды. Корпоративные порталы. Интернет-сайты государственных органов управления, требования к их документационному обеспечению. Управление корпоративной информацией </w:t>
      </w:r>
      <w:r w:rsidRPr="00D052E8">
        <w:rPr>
          <w:rFonts w:ascii="Times New Roman" w:hAnsi="Times New Roman" w:cs="Times New Roman"/>
          <w:bCs/>
          <w:iCs/>
          <w:sz w:val="28"/>
          <w:szCs w:val="28"/>
        </w:rPr>
        <w:br/>
        <w:t xml:space="preserve">и знаниями. </w:t>
      </w:r>
    </w:p>
    <w:p w14:paraId="4F50D791" w14:textId="4831AFC2" w:rsidR="009D649F" w:rsidRPr="00D052E8" w:rsidRDefault="00A43EE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Классификация систем электронного документооборота. </w:t>
      </w:r>
      <w:r w:rsidR="009D649F" w:rsidRPr="00D052E8">
        <w:rPr>
          <w:rFonts w:ascii="Times New Roman" w:hAnsi="Times New Roman" w:cs="Times New Roman"/>
          <w:bCs/>
          <w:iCs/>
          <w:sz w:val="28"/>
          <w:szCs w:val="28"/>
        </w:rPr>
        <w:t xml:space="preserve">Обзор технологических решений по организации внутрифирменного документооборота. </w:t>
      </w:r>
    </w:p>
    <w:p w14:paraId="6B6AC6D1"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Организация документооборота предприятия на примере </w:t>
      </w:r>
      <w:r w:rsidRPr="00D052E8">
        <w:rPr>
          <w:rFonts w:ascii="Times New Roman" w:hAnsi="Times New Roman" w:cs="Times New Roman"/>
          <w:bCs/>
          <w:iCs/>
          <w:sz w:val="28"/>
          <w:szCs w:val="28"/>
        </w:rPr>
        <w:br/>
        <w:t>СЭД "</w:t>
      </w:r>
      <w:proofErr w:type="spellStart"/>
      <w:r w:rsidRPr="00D052E8">
        <w:rPr>
          <w:rFonts w:ascii="Times New Roman" w:hAnsi="Times New Roman" w:cs="Times New Roman"/>
          <w:bCs/>
          <w:iCs/>
          <w:sz w:val="28"/>
          <w:szCs w:val="28"/>
        </w:rPr>
        <w:t>SMBusiness</w:t>
      </w:r>
      <w:proofErr w:type="spellEnd"/>
      <w:r w:rsidRPr="00D052E8">
        <w:rPr>
          <w:rFonts w:ascii="Times New Roman" w:hAnsi="Times New Roman" w:cs="Times New Roman"/>
          <w:bCs/>
          <w:iCs/>
          <w:sz w:val="28"/>
          <w:szCs w:val="28"/>
        </w:rPr>
        <w:t xml:space="preserve">". Услуги электронного документооборота на базе </w:t>
      </w:r>
      <w:r w:rsidRPr="00D052E8">
        <w:rPr>
          <w:rFonts w:ascii="Times New Roman" w:hAnsi="Times New Roman" w:cs="Times New Roman"/>
          <w:bCs/>
          <w:iCs/>
          <w:sz w:val="28"/>
          <w:szCs w:val="28"/>
        </w:rPr>
        <w:br/>
        <w:t>«</w:t>
      </w:r>
      <w:proofErr w:type="spellStart"/>
      <w:r w:rsidRPr="00D052E8">
        <w:rPr>
          <w:rFonts w:ascii="Times New Roman" w:hAnsi="Times New Roman" w:cs="Times New Roman"/>
          <w:bCs/>
          <w:iCs/>
          <w:sz w:val="28"/>
          <w:szCs w:val="28"/>
        </w:rPr>
        <w:t>Web</w:t>
      </w:r>
      <w:proofErr w:type="spellEnd"/>
      <w:r w:rsidRPr="00D052E8">
        <w:rPr>
          <w:rFonts w:ascii="Times New Roman" w:hAnsi="Times New Roman" w:cs="Times New Roman"/>
          <w:bCs/>
          <w:iCs/>
          <w:sz w:val="28"/>
          <w:szCs w:val="28"/>
        </w:rPr>
        <w:t xml:space="preserve"> СМДО».</w:t>
      </w:r>
    </w:p>
    <w:p w14:paraId="7A5A2467" w14:textId="51FA6139"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Электронная цифровая подпись</w:t>
      </w:r>
      <w:r w:rsidR="0062202B" w:rsidRPr="00D052E8">
        <w:rPr>
          <w:rFonts w:ascii="Times New Roman" w:hAnsi="Times New Roman" w:cs="Times New Roman"/>
          <w:bCs/>
          <w:iCs/>
          <w:sz w:val="28"/>
          <w:szCs w:val="28"/>
        </w:rPr>
        <w:t xml:space="preserve"> </w:t>
      </w:r>
      <w:r w:rsidRPr="00D052E8">
        <w:rPr>
          <w:rFonts w:ascii="Times New Roman" w:hAnsi="Times New Roman" w:cs="Times New Roman"/>
          <w:bCs/>
          <w:iCs/>
          <w:sz w:val="28"/>
          <w:szCs w:val="28"/>
        </w:rPr>
        <w:t xml:space="preserve">(ЭЦП) в системах автоматизации делопроизводства и документооборота, некоторые правовые аспекты применения ЭЦП. Защита информации в электронном документообороте. </w:t>
      </w:r>
    </w:p>
    <w:p w14:paraId="6F337395" w14:textId="77777777"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Регламенты оперативного, временного и постоянного хранения документов. Цифровое и бумажное архивирование документов. Хранилище электронных документов: характеристики, структура, аппаратные </w:t>
      </w:r>
      <w:r w:rsidRPr="00D052E8">
        <w:rPr>
          <w:rFonts w:ascii="Times New Roman" w:hAnsi="Times New Roman" w:cs="Times New Roman"/>
          <w:bCs/>
          <w:iCs/>
          <w:sz w:val="28"/>
          <w:szCs w:val="28"/>
        </w:rPr>
        <w:br/>
        <w:t xml:space="preserve">и программные платформы для хранения массивов электронных документов. Аппаратная, программная и платформенная зависимость. «Облачные» технологии для организации хранения электронных документов. Надежность </w:t>
      </w:r>
      <w:r w:rsidRPr="00D052E8">
        <w:rPr>
          <w:rFonts w:ascii="Times New Roman" w:hAnsi="Times New Roman" w:cs="Times New Roman"/>
          <w:bCs/>
          <w:iCs/>
          <w:sz w:val="28"/>
          <w:szCs w:val="28"/>
        </w:rPr>
        <w:br/>
        <w:t>и система защиты документированной информации.</w:t>
      </w:r>
    </w:p>
    <w:p w14:paraId="23E61830" w14:textId="3FDE4870" w:rsidR="008C1DDB" w:rsidRDefault="008C1DDB">
      <w:pPr>
        <w:rPr>
          <w:rFonts w:ascii="Times New Roman" w:hAnsi="Times New Roman" w:cs="Times New Roman"/>
          <w:b/>
          <w:bCs/>
          <w:iCs/>
          <w:sz w:val="28"/>
          <w:szCs w:val="28"/>
        </w:rPr>
      </w:pPr>
      <w:r>
        <w:rPr>
          <w:rFonts w:ascii="Times New Roman" w:hAnsi="Times New Roman" w:cs="Times New Roman"/>
          <w:b/>
          <w:bCs/>
          <w:iCs/>
          <w:sz w:val="28"/>
          <w:szCs w:val="28"/>
        </w:rPr>
        <w:br w:type="page"/>
      </w:r>
    </w:p>
    <w:p w14:paraId="4D3AA30F" w14:textId="02C7B4EF" w:rsidR="009D649F" w:rsidRPr="00D052E8" w:rsidRDefault="009D649F" w:rsidP="008C1DDB">
      <w:pPr>
        <w:spacing w:after="0" w:line="240" w:lineRule="auto"/>
        <w:ind w:firstLine="709"/>
        <w:jc w:val="both"/>
        <w:rPr>
          <w:rFonts w:ascii="Times New Roman" w:hAnsi="Times New Roman" w:cs="Times New Roman"/>
          <w:b/>
          <w:bCs/>
          <w:iCs/>
          <w:sz w:val="28"/>
          <w:szCs w:val="28"/>
        </w:rPr>
      </w:pPr>
      <w:r w:rsidRPr="00D052E8">
        <w:rPr>
          <w:rFonts w:ascii="Times New Roman" w:hAnsi="Times New Roman" w:cs="Times New Roman"/>
          <w:b/>
          <w:bCs/>
          <w:iCs/>
          <w:sz w:val="28"/>
          <w:szCs w:val="28"/>
        </w:rPr>
        <w:t xml:space="preserve">Раздел </w:t>
      </w:r>
      <w:r w:rsidR="00CF3694" w:rsidRPr="00D052E8">
        <w:rPr>
          <w:rFonts w:ascii="Times New Roman" w:hAnsi="Times New Roman" w:cs="Times New Roman"/>
          <w:b/>
          <w:bCs/>
          <w:sz w:val="28"/>
          <w:szCs w:val="28"/>
        </w:rPr>
        <w:t>3</w:t>
      </w:r>
      <w:r w:rsidRPr="00D052E8">
        <w:rPr>
          <w:rFonts w:ascii="Times New Roman" w:hAnsi="Times New Roman" w:cs="Times New Roman"/>
          <w:b/>
          <w:bCs/>
          <w:iCs/>
          <w:sz w:val="28"/>
          <w:szCs w:val="28"/>
        </w:rPr>
        <w:t>. Обеспечение информационной безопасности цифровых решений</w:t>
      </w:r>
    </w:p>
    <w:p w14:paraId="5D8E4413" w14:textId="77777777" w:rsidR="009D649F" w:rsidRPr="00D052E8" w:rsidRDefault="009D649F" w:rsidP="009D649F">
      <w:pPr>
        <w:spacing w:after="0" w:line="240" w:lineRule="auto"/>
        <w:ind w:firstLine="709"/>
        <w:jc w:val="both"/>
        <w:rPr>
          <w:rFonts w:ascii="Times New Roman" w:hAnsi="Times New Roman" w:cs="Times New Roman"/>
          <w:b/>
          <w:bCs/>
          <w:iCs/>
          <w:sz w:val="28"/>
          <w:szCs w:val="28"/>
        </w:rPr>
      </w:pPr>
    </w:p>
    <w:p w14:paraId="35D66DA3" w14:textId="100C7B5E"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Совершенствование системы информационной безопасности, обеспечивающей правовое и безопасное использование решений, внедряемых </w:t>
      </w:r>
      <w:r w:rsidR="007B5389" w:rsidRPr="00D052E8">
        <w:rPr>
          <w:rFonts w:ascii="Times New Roman" w:hAnsi="Times New Roman" w:cs="Times New Roman"/>
          <w:bCs/>
          <w:iCs/>
          <w:sz w:val="28"/>
          <w:szCs w:val="28"/>
        </w:rPr>
        <w:br/>
      </w:r>
      <w:r w:rsidRPr="00D052E8">
        <w:rPr>
          <w:rFonts w:ascii="Times New Roman" w:hAnsi="Times New Roman" w:cs="Times New Roman"/>
          <w:bCs/>
          <w:iCs/>
          <w:sz w:val="28"/>
          <w:szCs w:val="28"/>
        </w:rPr>
        <w:t>в рамках цифрового развития Республики Беларусь, укрепление доверия, обеспечение условий для безопасного оказания и получения электронных услуг (формирование «цифрового доверия»). Государственный информационный ресурс «Реестр операторов персональных данных»</w:t>
      </w:r>
    </w:p>
    <w:p w14:paraId="7E38CCCB" w14:textId="2496570D"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Информационное взаимодействие и ситуационное реагирование </w:t>
      </w:r>
      <w:r w:rsidR="007B5389" w:rsidRPr="00D052E8">
        <w:rPr>
          <w:rFonts w:ascii="Times New Roman" w:hAnsi="Times New Roman" w:cs="Times New Roman"/>
          <w:bCs/>
          <w:iCs/>
          <w:sz w:val="28"/>
          <w:szCs w:val="28"/>
        </w:rPr>
        <w:br/>
      </w:r>
      <w:r w:rsidRPr="00D052E8">
        <w:rPr>
          <w:rFonts w:ascii="Times New Roman" w:hAnsi="Times New Roman" w:cs="Times New Roman"/>
          <w:bCs/>
          <w:iCs/>
          <w:sz w:val="28"/>
          <w:szCs w:val="28"/>
        </w:rPr>
        <w:t>в кризисных условиях. Понятие антикризисных коммуникаций и выстраивании информационных потоков в кризисных ситуациях.</w:t>
      </w:r>
    </w:p>
    <w:p w14:paraId="64158BFE" w14:textId="031D9133" w:rsidR="009D649F" w:rsidRPr="00D052E8" w:rsidRDefault="009D649F" w:rsidP="009D649F">
      <w:pPr>
        <w:spacing w:after="0" w:line="240" w:lineRule="auto"/>
        <w:ind w:firstLine="709"/>
        <w:jc w:val="both"/>
        <w:rPr>
          <w:rFonts w:ascii="Times New Roman" w:hAnsi="Times New Roman" w:cs="Times New Roman"/>
          <w:bCs/>
          <w:iCs/>
          <w:sz w:val="28"/>
          <w:szCs w:val="28"/>
        </w:rPr>
      </w:pPr>
      <w:r w:rsidRPr="00D052E8">
        <w:rPr>
          <w:rFonts w:ascii="Times New Roman" w:hAnsi="Times New Roman" w:cs="Times New Roman"/>
          <w:bCs/>
          <w:iCs/>
          <w:sz w:val="28"/>
          <w:szCs w:val="28"/>
        </w:rPr>
        <w:t xml:space="preserve">Национальная платформа мониторинга контроля и реагирования </w:t>
      </w:r>
      <w:r w:rsidR="007B5389" w:rsidRPr="00D052E8">
        <w:rPr>
          <w:rFonts w:ascii="Times New Roman" w:hAnsi="Times New Roman" w:cs="Times New Roman"/>
          <w:bCs/>
          <w:iCs/>
          <w:sz w:val="28"/>
          <w:szCs w:val="28"/>
        </w:rPr>
        <w:br/>
      </w:r>
      <w:r w:rsidRPr="00D052E8">
        <w:rPr>
          <w:rFonts w:ascii="Times New Roman" w:hAnsi="Times New Roman" w:cs="Times New Roman"/>
          <w:bCs/>
          <w:iCs/>
          <w:sz w:val="28"/>
          <w:szCs w:val="28"/>
        </w:rPr>
        <w:t xml:space="preserve">на инциденты безопасности в ведомственных ИТ-инфраструктурах, государственных информационных системах и критически важных объектах информатизации. </w:t>
      </w:r>
    </w:p>
    <w:p w14:paraId="484A96FF" w14:textId="77777777" w:rsidR="000F7479" w:rsidRPr="00D052E8" w:rsidRDefault="000F7479" w:rsidP="000F7479">
      <w:pPr>
        <w:spacing w:after="0" w:line="240" w:lineRule="auto"/>
        <w:ind w:firstLine="709"/>
        <w:jc w:val="both"/>
        <w:rPr>
          <w:rFonts w:ascii="Times New Roman" w:hAnsi="Times New Roman" w:cs="Times New Roman"/>
          <w:bCs/>
          <w:iCs/>
          <w:sz w:val="28"/>
          <w:szCs w:val="28"/>
        </w:rPr>
      </w:pPr>
    </w:p>
    <w:p w14:paraId="2C4BEDFF" w14:textId="0D3C196B" w:rsidR="000A0FD2" w:rsidRPr="00D052E8" w:rsidRDefault="000A0FD2" w:rsidP="00A50F8F">
      <w:pPr>
        <w:spacing w:after="0" w:line="240" w:lineRule="auto"/>
        <w:ind w:firstLine="709"/>
        <w:jc w:val="both"/>
        <w:rPr>
          <w:rFonts w:ascii="Times New Roman" w:hAnsi="Times New Roman" w:cs="Times New Roman"/>
          <w:sz w:val="28"/>
          <w:szCs w:val="28"/>
        </w:rPr>
      </w:pPr>
    </w:p>
    <w:p w14:paraId="77F62580" w14:textId="77777777" w:rsidR="00970DDA" w:rsidRPr="00D052E8" w:rsidRDefault="00970DDA" w:rsidP="005B691C">
      <w:pPr>
        <w:tabs>
          <w:tab w:val="left" w:pos="0"/>
        </w:tabs>
        <w:spacing w:after="0" w:line="240" w:lineRule="auto"/>
        <w:ind w:firstLine="709"/>
        <w:jc w:val="both"/>
        <w:rPr>
          <w:rFonts w:ascii="Times New Roman" w:hAnsi="Times New Roman" w:cs="Times New Roman"/>
          <w:sz w:val="28"/>
          <w:szCs w:val="28"/>
        </w:rPr>
        <w:sectPr w:rsidR="00970DDA" w:rsidRPr="00D052E8" w:rsidSect="009672E1">
          <w:pgSz w:w="11906" w:h="16838"/>
          <w:pgMar w:top="1134" w:right="567" w:bottom="1134" w:left="1701" w:header="709" w:footer="709" w:gutter="0"/>
          <w:cols w:space="708"/>
          <w:docGrid w:linePitch="360"/>
        </w:sectPr>
      </w:pPr>
    </w:p>
    <w:p w14:paraId="3909A5D9" w14:textId="77777777" w:rsidR="00970DDA" w:rsidRPr="00D052E8" w:rsidRDefault="00970DDA" w:rsidP="000836AB">
      <w:pPr>
        <w:pStyle w:val="a3"/>
        <w:pageBreakBefore/>
        <w:numPr>
          <w:ilvl w:val="0"/>
          <w:numId w:val="1"/>
        </w:numPr>
        <w:tabs>
          <w:tab w:val="left" w:pos="709"/>
          <w:tab w:val="left" w:pos="2835"/>
          <w:tab w:val="left" w:pos="2977"/>
        </w:tabs>
        <w:spacing w:after="0" w:line="240" w:lineRule="auto"/>
        <w:ind w:left="0" w:firstLine="0"/>
        <w:jc w:val="center"/>
        <w:rPr>
          <w:rFonts w:ascii="Times New Roman" w:hAnsi="Times New Roman" w:cs="Times New Roman"/>
          <w:b/>
          <w:sz w:val="28"/>
          <w:szCs w:val="28"/>
        </w:rPr>
      </w:pPr>
      <w:r w:rsidRPr="00D052E8">
        <w:rPr>
          <w:rFonts w:ascii="Times New Roman" w:hAnsi="Times New Roman" w:cs="Times New Roman"/>
          <w:b/>
          <w:sz w:val="28"/>
          <w:szCs w:val="28"/>
        </w:rPr>
        <w:t>УЧЕБНО-МЕТОДИЧЕСКАЯ КАРТА УЧЕБНОЙ ДИСЦИПЛИНЫ</w:t>
      </w:r>
    </w:p>
    <w:p w14:paraId="0D3D54C7" w14:textId="77777777" w:rsidR="007E59BD" w:rsidRPr="00D052E8" w:rsidRDefault="00873B0F" w:rsidP="007E59BD">
      <w:pPr>
        <w:tabs>
          <w:tab w:val="left" w:pos="0"/>
        </w:tabs>
        <w:spacing w:after="0" w:line="240" w:lineRule="auto"/>
        <w:ind w:left="708"/>
        <w:jc w:val="center"/>
        <w:rPr>
          <w:rFonts w:ascii="Times New Roman" w:hAnsi="Times New Roman" w:cs="Times New Roman"/>
          <w:sz w:val="28"/>
          <w:szCs w:val="28"/>
        </w:rPr>
      </w:pPr>
      <w:r w:rsidRPr="00D052E8">
        <w:rPr>
          <w:rFonts w:ascii="Times New Roman" w:hAnsi="Times New Roman" w:cs="Times New Roman"/>
          <w:sz w:val="28"/>
          <w:szCs w:val="28"/>
        </w:rPr>
        <w:t>о</w:t>
      </w:r>
      <w:r w:rsidR="00970DDA" w:rsidRPr="00D052E8">
        <w:rPr>
          <w:rFonts w:ascii="Times New Roman" w:hAnsi="Times New Roman" w:cs="Times New Roman"/>
          <w:sz w:val="28"/>
          <w:szCs w:val="28"/>
        </w:rPr>
        <w:t xml:space="preserve">чная (дневная) форма получения образования, </w:t>
      </w:r>
      <w:r w:rsidR="00FA3105" w:rsidRPr="00D052E8">
        <w:rPr>
          <w:rFonts w:ascii="Times New Roman" w:hAnsi="Times New Roman" w:cs="Times New Roman"/>
          <w:sz w:val="28"/>
          <w:szCs w:val="28"/>
        </w:rPr>
        <w:t>общее высшее образование</w:t>
      </w:r>
      <w:r w:rsidR="00970DDA" w:rsidRPr="00D052E8">
        <w:rPr>
          <w:rFonts w:ascii="Times New Roman" w:hAnsi="Times New Roman" w:cs="Times New Roman"/>
          <w:sz w:val="28"/>
          <w:szCs w:val="28"/>
        </w:rPr>
        <w:t xml:space="preserve">, </w:t>
      </w:r>
      <w:r w:rsidR="006B23AC" w:rsidRPr="00D052E8">
        <w:rPr>
          <w:rFonts w:ascii="Times New Roman" w:hAnsi="Times New Roman" w:cs="Times New Roman"/>
          <w:sz w:val="28"/>
          <w:szCs w:val="28"/>
        </w:rPr>
        <w:t xml:space="preserve">2 </w:t>
      </w:r>
      <w:r w:rsidR="00970DDA" w:rsidRPr="00D052E8">
        <w:rPr>
          <w:rFonts w:ascii="Times New Roman" w:hAnsi="Times New Roman" w:cs="Times New Roman"/>
          <w:sz w:val="28"/>
          <w:szCs w:val="28"/>
        </w:rPr>
        <w:t xml:space="preserve">семестр </w:t>
      </w:r>
    </w:p>
    <w:tbl>
      <w:tblPr>
        <w:tblpPr w:leftFromText="181" w:rightFromText="181" w:bottomFromText="159" w:vertAnchor="text" w:horzAnchor="margin" w:tblpXSpec="center" w:tblpY="75"/>
        <w:tblOverlap w:val="never"/>
        <w:tblW w:w="5000" w:type="pct"/>
        <w:tblBorders>
          <w:top w:val="single" w:sz="4" w:space="0" w:color="auto"/>
          <w:left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5935"/>
        <w:gridCol w:w="890"/>
        <w:gridCol w:w="891"/>
        <w:gridCol w:w="890"/>
        <w:gridCol w:w="891"/>
        <w:gridCol w:w="993"/>
        <w:gridCol w:w="992"/>
        <w:gridCol w:w="2374"/>
      </w:tblGrid>
      <w:tr w:rsidR="007E59BD" w:rsidRPr="007E59BD" w14:paraId="6955782F" w14:textId="77777777" w:rsidTr="007E59BD">
        <w:trPr>
          <w:tblHeader/>
        </w:trPr>
        <w:tc>
          <w:tcPr>
            <w:tcW w:w="704" w:type="dxa"/>
            <w:vMerge w:val="restart"/>
            <w:tcBorders>
              <w:top w:val="single" w:sz="4" w:space="0" w:color="auto"/>
              <w:left w:val="single" w:sz="4" w:space="0" w:color="auto"/>
              <w:bottom w:val="nil"/>
              <w:right w:val="single" w:sz="4" w:space="0" w:color="auto"/>
            </w:tcBorders>
            <w:textDirection w:val="btLr"/>
            <w:vAlign w:val="center"/>
            <w:hideMark/>
          </w:tcPr>
          <w:p w14:paraId="04EA0521" w14:textId="77777777" w:rsidR="007E59BD" w:rsidRPr="007E59BD" w:rsidRDefault="007E59BD" w:rsidP="00C86AC0">
            <w:pPr>
              <w:spacing w:after="0" w:line="240" w:lineRule="auto"/>
              <w:jc w:val="center"/>
              <w:rPr>
                <w:rFonts w:ascii="Times New Roman" w:eastAsia="Calibri" w:hAnsi="Times New Roman" w:cs="Times New Roman"/>
                <w:sz w:val="24"/>
                <w:szCs w:val="24"/>
              </w:rPr>
            </w:pPr>
            <w:r w:rsidRPr="007E59BD">
              <w:rPr>
                <w:rFonts w:ascii="Times New Roman" w:eastAsia="Calibri" w:hAnsi="Times New Roman" w:cs="Times New Roman"/>
                <w:sz w:val="24"/>
                <w:szCs w:val="24"/>
              </w:rPr>
              <w:t>Номер раздела, темы</w:t>
            </w:r>
          </w:p>
        </w:tc>
        <w:tc>
          <w:tcPr>
            <w:tcW w:w="5935" w:type="dxa"/>
            <w:vMerge w:val="restart"/>
            <w:tcBorders>
              <w:top w:val="single" w:sz="4" w:space="0" w:color="auto"/>
              <w:left w:val="single" w:sz="4" w:space="0" w:color="auto"/>
              <w:bottom w:val="nil"/>
              <w:right w:val="single" w:sz="4" w:space="0" w:color="auto"/>
            </w:tcBorders>
            <w:vAlign w:val="center"/>
            <w:hideMark/>
          </w:tcPr>
          <w:p w14:paraId="20D36442" w14:textId="77777777" w:rsidR="007E59BD" w:rsidRPr="007E59BD" w:rsidRDefault="007E59BD" w:rsidP="00C86AC0">
            <w:pPr>
              <w:spacing w:after="0" w:line="240" w:lineRule="auto"/>
              <w:jc w:val="center"/>
              <w:rPr>
                <w:rFonts w:ascii="Times New Roman" w:eastAsia="Calibri" w:hAnsi="Times New Roman" w:cs="Times New Roman"/>
                <w:sz w:val="24"/>
                <w:szCs w:val="24"/>
              </w:rPr>
            </w:pPr>
            <w:r w:rsidRPr="007E59BD">
              <w:rPr>
                <w:rFonts w:ascii="Times New Roman" w:eastAsia="Calibri" w:hAnsi="Times New Roman" w:cs="Times New Roman"/>
                <w:sz w:val="24"/>
                <w:szCs w:val="24"/>
              </w:rPr>
              <w:t>Название раздела, темы</w:t>
            </w:r>
          </w:p>
        </w:tc>
        <w:tc>
          <w:tcPr>
            <w:tcW w:w="4555" w:type="dxa"/>
            <w:gridSpan w:val="5"/>
            <w:tcBorders>
              <w:top w:val="single" w:sz="4" w:space="0" w:color="auto"/>
              <w:left w:val="single" w:sz="4" w:space="0" w:color="auto"/>
              <w:bottom w:val="single" w:sz="4" w:space="0" w:color="auto"/>
              <w:right w:val="single" w:sz="4" w:space="0" w:color="auto"/>
            </w:tcBorders>
            <w:vAlign w:val="center"/>
            <w:hideMark/>
          </w:tcPr>
          <w:p w14:paraId="68BA0454" w14:textId="77777777" w:rsidR="007E59BD" w:rsidRPr="007E59BD" w:rsidRDefault="007E59BD" w:rsidP="00C86AC0">
            <w:pPr>
              <w:spacing w:after="0" w:line="240" w:lineRule="auto"/>
              <w:jc w:val="center"/>
              <w:rPr>
                <w:rFonts w:ascii="Times New Roman" w:eastAsia="Calibri" w:hAnsi="Times New Roman" w:cs="Times New Roman"/>
                <w:sz w:val="24"/>
                <w:szCs w:val="24"/>
              </w:rPr>
            </w:pPr>
            <w:r w:rsidRPr="007E59BD">
              <w:rPr>
                <w:rFonts w:ascii="Times New Roman" w:eastAsia="Calibri" w:hAnsi="Times New Roman" w:cs="Times New Roman"/>
                <w:sz w:val="24"/>
                <w:szCs w:val="24"/>
              </w:rPr>
              <w:t>Количество аудиторных часов</w:t>
            </w:r>
          </w:p>
        </w:tc>
        <w:tc>
          <w:tcPr>
            <w:tcW w:w="992" w:type="dxa"/>
            <w:vMerge w:val="restart"/>
            <w:tcBorders>
              <w:top w:val="single" w:sz="4" w:space="0" w:color="auto"/>
              <w:left w:val="single" w:sz="4" w:space="0" w:color="auto"/>
              <w:bottom w:val="nil"/>
              <w:right w:val="single" w:sz="4" w:space="0" w:color="auto"/>
            </w:tcBorders>
            <w:textDirection w:val="btLr"/>
            <w:vAlign w:val="center"/>
            <w:hideMark/>
          </w:tcPr>
          <w:p w14:paraId="4344E7E0" w14:textId="77777777" w:rsidR="007E59BD" w:rsidRPr="007E59BD" w:rsidRDefault="007E59BD" w:rsidP="00C86AC0">
            <w:pPr>
              <w:spacing w:after="0" w:line="240" w:lineRule="auto"/>
              <w:jc w:val="center"/>
              <w:rPr>
                <w:rFonts w:ascii="Times New Roman" w:eastAsia="Calibri" w:hAnsi="Times New Roman" w:cs="Times New Roman"/>
                <w:sz w:val="24"/>
                <w:szCs w:val="24"/>
              </w:rPr>
            </w:pPr>
            <w:r w:rsidRPr="007E59BD">
              <w:rPr>
                <w:rFonts w:ascii="Times New Roman" w:eastAsia="Calibri" w:hAnsi="Times New Roman" w:cs="Times New Roman"/>
                <w:sz w:val="24"/>
                <w:szCs w:val="24"/>
              </w:rPr>
              <w:t>Количество часов самостоятельной работы</w:t>
            </w:r>
          </w:p>
        </w:tc>
        <w:tc>
          <w:tcPr>
            <w:tcW w:w="2374" w:type="dxa"/>
            <w:vMerge w:val="restart"/>
            <w:tcBorders>
              <w:top w:val="single" w:sz="4" w:space="0" w:color="auto"/>
              <w:left w:val="single" w:sz="4" w:space="0" w:color="auto"/>
              <w:bottom w:val="nil"/>
              <w:right w:val="single" w:sz="4" w:space="0" w:color="auto"/>
            </w:tcBorders>
            <w:textDirection w:val="btLr"/>
            <w:vAlign w:val="center"/>
            <w:hideMark/>
          </w:tcPr>
          <w:p w14:paraId="458062A7" w14:textId="77777777" w:rsidR="007E59BD" w:rsidRPr="007E59BD" w:rsidRDefault="007E59BD" w:rsidP="00C86AC0">
            <w:pPr>
              <w:spacing w:after="0" w:line="240" w:lineRule="auto"/>
              <w:jc w:val="center"/>
              <w:rPr>
                <w:rFonts w:ascii="Times New Roman" w:eastAsia="Calibri" w:hAnsi="Times New Roman" w:cs="Times New Roman"/>
                <w:sz w:val="24"/>
                <w:szCs w:val="24"/>
              </w:rPr>
            </w:pPr>
            <w:r w:rsidRPr="007E59BD">
              <w:rPr>
                <w:rFonts w:ascii="Times New Roman" w:eastAsia="Calibri" w:hAnsi="Times New Roman" w:cs="Times New Roman"/>
                <w:sz w:val="24"/>
                <w:szCs w:val="24"/>
              </w:rPr>
              <w:t>Форма контроля</w:t>
            </w:r>
          </w:p>
        </w:tc>
      </w:tr>
      <w:tr w:rsidR="007E59BD" w:rsidRPr="007E59BD" w14:paraId="4255A078" w14:textId="77777777" w:rsidTr="00C86AC0">
        <w:trPr>
          <w:cantSplit/>
          <w:trHeight w:val="2135"/>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0EF082E9" w14:textId="77777777" w:rsidR="007E59BD" w:rsidRPr="007E59BD" w:rsidRDefault="007E59BD" w:rsidP="00C86AC0">
            <w:pPr>
              <w:spacing w:after="0" w:line="240" w:lineRule="auto"/>
              <w:rPr>
                <w:rFonts w:ascii="Times New Roman" w:eastAsia="Calibri" w:hAnsi="Times New Roman" w:cs="Times New Roman"/>
                <w:sz w:val="24"/>
                <w:szCs w:val="24"/>
              </w:rPr>
            </w:pPr>
          </w:p>
        </w:tc>
        <w:tc>
          <w:tcPr>
            <w:tcW w:w="5935" w:type="dxa"/>
            <w:vMerge/>
            <w:tcBorders>
              <w:top w:val="single" w:sz="4" w:space="0" w:color="auto"/>
              <w:left w:val="single" w:sz="4" w:space="0" w:color="auto"/>
              <w:bottom w:val="single" w:sz="4" w:space="0" w:color="auto"/>
              <w:right w:val="single" w:sz="4" w:space="0" w:color="auto"/>
            </w:tcBorders>
            <w:vAlign w:val="center"/>
            <w:hideMark/>
          </w:tcPr>
          <w:p w14:paraId="3BDAE456" w14:textId="77777777" w:rsidR="007E59BD" w:rsidRPr="007E59BD" w:rsidRDefault="007E59BD" w:rsidP="00C86AC0">
            <w:pPr>
              <w:spacing w:after="0" w:line="240" w:lineRule="auto"/>
              <w:rPr>
                <w:rFonts w:ascii="Times New Roman" w:eastAsia="Calibri" w:hAnsi="Times New Roman" w:cs="Times New Roman"/>
                <w:sz w:val="24"/>
                <w:szCs w:val="24"/>
              </w:rPr>
            </w:pPr>
          </w:p>
        </w:tc>
        <w:tc>
          <w:tcPr>
            <w:tcW w:w="890" w:type="dxa"/>
            <w:tcBorders>
              <w:top w:val="single" w:sz="4" w:space="0" w:color="auto"/>
              <w:left w:val="single" w:sz="4" w:space="0" w:color="auto"/>
              <w:bottom w:val="single" w:sz="4" w:space="0" w:color="auto"/>
              <w:right w:val="single" w:sz="4" w:space="0" w:color="auto"/>
            </w:tcBorders>
            <w:textDirection w:val="btLr"/>
            <w:vAlign w:val="center"/>
            <w:hideMark/>
          </w:tcPr>
          <w:p w14:paraId="577679DA" w14:textId="77777777" w:rsidR="007E59BD" w:rsidRPr="007E59BD" w:rsidRDefault="007E59BD" w:rsidP="00C86AC0">
            <w:pPr>
              <w:spacing w:after="0" w:line="240" w:lineRule="auto"/>
              <w:jc w:val="center"/>
              <w:rPr>
                <w:rFonts w:ascii="Times New Roman" w:eastAsia="Calibri" w:hAnsi="Times New Roman" w:cs="Times New Roman"/>
                <w:sz w:val="24"/>
                <w:szCs w:val="24"/>
              </w:rPr>
            </w:pPr>
            <w:r w:rsidRPr="007E59BD">
              <w:rPr>
                <w:rFonts w:ascii="Times New Roman" w:eastAsia="Calibri" w:hAnsi="Times New Roman" w:cs="Times New Roman"/>
                <w:sz w:val="24"/>
                <w:szCs w:val="24"/>
              </w:rPr>
              <w:t>Лекции</w:t>
            </w:r>
          </w:p>
        </w:tc>
        <w:tc>
          <w:tcPr>
            <w:tcW w:w="891" w:type="dxa"/>
            <w:tcBorders>
              <w:top w:val="single" w:sz="4" w:space="0" w:color="auto"/>
              <w:left w:val="single" w:sz="4" w:space="0" w:color="auto"/>
              <w:bottom w:val="single" w:sz="4" w:space="0" w:color="auto"/>
              <w:right w:val="single" w:sz="4" w:space="0" w:color="auto"/>
            </w:tcBorders>
            <w:textDirection w:val="btLr"/>
            <w:vAlign w:val="center"/>
            <w:hideMark/>
          </w:tcPr>
          <w:p w14:paraId="772D8C64" w14:textId="77777777" w:rsidR="007E59BD" w:rsidRPr="007E59BD" w:rsidRDefault="007E59BD" w:rsidP="00C86AC0">
            <w:pPr>
              <w:spacing w:after="0" w:line="240" w:lineRule="auto"/>
              <w:jc w:val="center"/>
              <w:rPr>
                <w:rFonts w:ascii="Times New Roman" w:eastAsia="Calibri" w:hAnsi="Times New Roman" w:cs="Times New Roman"/>
                <w:sz w:val="24"/>
                <w:szCs w:val="24"/>
              </w:rPr>
            </w:pPr>
            <w:r w:rsidRPr="007E59BD">
              <w:rPr>
                <w:rFonts w:ascii="Times New Roman" w:eastAsia="Calibri" w:hAnsi="Times New Roman" w:cs="Times New Roman"/>
                <w:sz w:val="24"/>
                <w:szCs w:val="24"/>
              </w:rPr>
              <w:t>Практические</w:t>
            </w:r>
          </w:p>
          <w:p w14:paraId="296FBD42" w14:textId="77777777" w:rsidR="007E59BD" w:rsidRPr="007E59BD" w:rsidRDefault="007E59BD" w:rsidP="00C86AC0">
            <w:pPr>
              <w:spacing w:after="0" w:line="240" w:lineRule="auto"/>
              <w:jc w:val="center"/>
              <w:rPr>
                <w:rFonts w:ascii="Times New Roman" w:eastAsia="Calibri" w:hAnsi="Times New Roman" w:cs="Times New Roman"/>
                <w:sz w:val="24"/>
                <w:szCs w:val="24"/>
              </w:rPr>
            </w:pPr>
            <w:r w:rsidRPr="007E59BD">
              <w:rPr>
                <w:rFonts w:ascii="Times New Roman" w:eastAsia="Calibri" w:hAnsi="Times New Roman" w:cs="Times New Roman"/>
                <w:sz w:val="24"/>
                <w:szCs w:val="24"/>
              </w:rPr>
              <w:t>занятия</w:t>
            </w:r>
          </w:p>
        </w:tc>
        <w:tc>
          <w:tcPr>
            <w:tcW w:w="890" w:type="dxa"/>
            <w:tcBorders>
              <w:top w:val="single" w:sz="4" w:space="0" w:color="auto"/>
              <w:left w:val="single" w:sz="4" w:space="0" w:color="auto"/>
              <w:bottom w:val="single" w:sz="4" w:space="0" w:color="auto"/>
              <w:right w:val="single" w:sz="4" w:space="0" w:color="auto"/>
            </w:tcBorders>
            <w:textDirection w:val="btLr"/>
            <w:vAlign w:val="center"/>
            <w:hideMark/>
          </w:tcPr>
          <w:p w14:paraId="3EBC5A3A" w14:textId="77777777" w:rsidR="007E59BD" w:rsidRPr="007E59BD" w:rsidRDefault="007E59BD" w:rsidP="00C86AC0">
            <w:pPr>
              <w:spacing w:after="0" w:line="240" w:lineRule="auto"/>
              <w:jc w:val="center"/>
              <w:rPr>
                <w:rFonts w:ascii="Times New Roman" w:eastAsia="Calibri" w:hAnsi="Times New Roman" w:cs="Times New Roman"/>
                <w:sz w:val="24"/>
                <w:szCs w:val="24"/>
              </w:rPr>
            </w:pPr>
            <w:r w:rsidRPr="007E59BD">
              <w:rPr>
                <w:rFonts w:ascii="Times New Roman" w:eastAsia="Calibri" w:hAnsi="Times New Roman" w:cs="Times New Roman"/>
                <w:sz w:val="24"/>
                <w:szCs w:val="24"/>
              </w:rPr>
              <w:t>Семинарские</w:t>
            </w:r>
          </w:p>
          <w:p w14:paraId="5ADE4753" w14:textId="77777777" w:rsidR="007E59BD" w:rsidRPr="007E59BD" w:rsidRDefault="007E59BD" w:rsidP="00C86AC0">
            <w:pPr>
              <w:spacing w:after="0" w:line="240" w:lineRule="auto"/>
              <w:jc w:val="center"/>
              <w:rPr>
                <w:rFonts w:ascii="Times New Roman" w:eastAsia="Calibri" w:hAnsi="Times New Roman" w:cs="Times New Roman"/>
                <w:sz w:val="24"/>
                <w:szCs w:val="24"/>
              </w:rPr>
            </w:pPr>
            <w:r w:rsidRPr="007E59BD">
              <w:rPr>
                <w:rFonts w:ascii="Times New Roman" w:eastAsia="Calibri" w:hAnsi="Times New Roman" w:cs="Times New Roman"/>
                <w:sz w:val="24"/>
                <w:szCs w:val="24"/>
              </w:rPr>
              <w:t>занятия</w:t>
            </w:r>
          </w:p>
        </w:tc>
        <w:tc>
          <w:tcPr>
            <w:tcW w:w="891" w:type="dxa"/>
            <w:tcBorders>
              <w:top w:val="single" w:sz="4" w:space="0" w:color="auto"/>
              <w:left w:val="single" w:sz="4" w:space="0" w:color="auto"/>
              <w:bottom w:val="single" w:sz="4" w:space="0" w:color="auto"/>
              <w:right w:val="single" w:sz="4" w:space="0" w:color="auto"/>
            </w:tcBorders>
            <w:textDirection w:val="btLr"/>
            <w:vAlign w:val="center"/>
            <w:hideMark/>
          </w:tcPr>
          <w:p w14:paraId="1C631658" w14:textId="77777777" w:rsidR="007E59BD" w:rsidRPr="007E59BD" w:rsidRDefault="007E59BD" w:rsidP="00C86AC0">
            <w:pPr>
              <w:spacing w:after="0" w:line="240" w:lineRule="auto"/>
              <w:jc w:val="center"/>
              <w:rPr>
                <w:rFonts w:ascii="Times New Roman" w:eastAsia="Calibri" w:hAnsi="Times New Roman" w:cs="Times New Roman"/>
                <w:sz w:val="24"/>
                <w:szCs w:val="24"/>
              </w:rPr>
            </w:pPr>
            <w:r w:rsidRPr="007E59BD">
              <w:rPr>
                <w:rFonts w:ascii="Times New Roman" w:eastAsia="Calibri" w:hAnsi="Times New Roman" w:cs="Times New Roman"/>
                <w:sz w:val="24"/>
                <w:szCs w:val="24"/>
              </w:rPr>
              <w:t>Лабораторные занятия</w:t>
            </w:r>
          </w:p>
        </w:tc>
        <w:tc>
          <w:tcPr>
            <w:tcW w:w="993" w:type="dxa"/>
            <w:tcBorders>
              <w:top w:val="single" w:sz="4" w:space="0" w:color="auto"/>
              <w:left w:val="single" w:sz="4" w:space="0" w:color="auto"/>
              <w:bottom w:val="single" w:sz="4" w:space="0" w:color="auto"/>
              <w:right w:val="single" w:sz="4" w:space="0" w:color="auto"/>
            </w:tcBorders>
            <w:textDirection w:val="btLr"/>
            <w:vAlign w:val="center"/>
            <w:hideMark/>
          </w:tcPr>
          <w:p w14:paraId="205CE39F" w14:textId="77777777" w:rsidR="007E59BD" w:rsidRPr="007E59BD" w:rsidRDefault="007E59BD" w:rsidP="00C86AC0">
            <w:pPr>
              <w:spacing w:after="0" w:line="240" w:lineRule="auto"/>
              <w:jc w:val="center"/>
              <w:rPr>
                <w:rFonts w:ascii="Times New Roman" w:eastAsia="Calibri" w:hAnsi="Times New Roman" w:cs="Times New Roman"/>
                <w:i/>
                <w:sz w:val="24"/>
                <w:szCs w:val="24"/>
              </w:rPr>
            </w:pPr>
            <w:r w:rsidRPr="007E59BD">
              <w:rPr>
                <w:rFonts w:ascii="Times New Roman" w:eastAsia="Calibri" w:hAnsi="Times New Roman" w:cs="Times New Roman"/>
                <w:i/>
                <w:sz w:val="24"/>
                <w:szCs w:val="24"/>
              </w:rPr>
              <w:t>Другие виды учебных занятий</w:t>
            </w:r>
          </w:p>
          <w:p w14:paraId="26950056" w14:textId="77777777" w:rsidR="007E59BD" w:rsidRPr="007E59BD" w:rsidRDefault="007E59BD" w:rsidP="00C86AC0">
            <w:pPr>
              <w:spacing w:after="0" w:line="240" w:lineRule="auto"/>
              <w:jc w:val="center"/>
              <w:rPr>
                <w:rFonts w:ascii="Times New Roman" w:eastAsia="Calibri" w:hAnsi="Times New Roman" w:cs="Times New Roman"/>
                <w:i/>
                <w:sz w:val="24"/>
                <w:szCs w:val="24"/>
              </w:rPr>
            </w:pPr>
            <w:r w:rsidRPr="007E59BD">
              <w:rPr>
                <w:rFonts w:ascii="Times New Roman" w:eastAsia="Calibri" w:hAnsi="Times New Roman" w:cs="Times New Roman"/>
                <w:i/>
                <w:sz w:val="24"/>
                <w:szCs w:val="24"/>
              </w:rPr>
              <w:t>(по учебному плану)</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3D3AB836" w14:textId="77777777" w:rsidR="007E59BD" w:rsidRPr="007E59BD" w:rsidRDefault="007E59BD" w:rsidP="00C86AC0">
            <w:pPr>
              <w:spacing w:after="0" w:line="240" w:lineRule="auto"/>
              <w:rPr>
                <w:rFonts w:ascii="Times New Roman" w:eastAsia="Calibri" w:hAnsi="Times New Roman" w:cs="Times New Roman"/>
                <w:sz w:val="24"/>
                <w:szCs w:val="24"/>
              </w:rPr>
            </w:pPr>
          </w:p>
        </w:tc>
        <w:tc>
          <w:tcPr>
            <w:tcW w:w="2374" w:type="dxa"/>
            <w:vMerge/>
            <w:tcBorders>
              <w:top w:val="single" w:sz="4" w:space="0" w:color="auto"/>
              <w:left w:val="single" w:sz="4" w:space="0" w:color="auto"/>
              <w:bottom w:val="single" w:sz="4" w:space="0" w:color="auto"/>
              <w:right w:val="single" w:sz="4" w:space="0" w:color="auto"/>
            </w:tcBorders>
            <w:vAlign w:val="center"/>
            <w:hideMark/>
          </w:tcPr>
          <w:p w14:paraId="10B9C8B6" w14:textId="77777777" w:rsidR="007E59BD" w:rsidRPr="007E59BD" w:rsidRDefault="007E59BD" w:rsidP="00C86AC0">
            <w:pPr>
              <w:spacing w:after="0" w:line="240" w:lineRule="auto"/>
              <w:rPr>
                <w:rFonts w:ascii="Times New Roman" w:eastAsia="Calibri" w:hAnsi="Times New Roman" w:cs="Times New Roman"/>
                <w:sz w:val="24"/>
                <w:szCs w:val="24"/>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5958"/>
        <w:gridCol w:w="911"/>
        <w:gridCol w:w="789"/>
        <w:gridCol w:w="993"/>
        <w:gridCol w:w="850"/>
        <w:gridCol w:w="993"/>
        <w:gridCol w:w="996"/>
        <w:gridCol w:w="2365"/>
      </w:tblGrid>
      <w:tr w:rsidR="00A34224" w:rsidRPr="00D052E8" w14:paraId="7C3C59E3" w14:textId="77777777" w:rsidTr="00C86AC0">
        <w:trPr>
          <w:trHeight w:val="220"/>
          <w:tblHeader/>
        </w:trPr>
        <w:tc>
          <w:tcPr>
            <w:tcW w:w="242" w:type="pct"/>
            <w:tcBorders>
              <w:top w:val="single" w:sz="4" w:space="0" w:color="auto"/>
              <w:left w:val="single" w:sz="4" w:space="0" w:color="auto"/>
              <w:bottom w:val="single" w:sz="4" w:space="0" w:color="auto"/>
              <w:right w:val="single" w:sz="4" w:space="0" w:color="auto"/>
            </w:tcBorders>
            <w:vAlign w:val="center"/>
          </w:tcPr>
          <w:p w14:paraId="4B8C5574" w14:textId="77777777" w:rsidR="002901F3" w:rsidRPr="00D052E8" w:rsidRDefault="002901F3"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1</w:t>
            </w:r>
          </w:p>
        </w:tc>
        <w:tc>
          <w:tcPr>
            <w:tcW w:w="2046" w:type="pct"/>
            <w:tcBorders>
              <w:top w:val="single" w:sz="4" w:space="0" w:color="auto"/>
              <w:left w:val="single" w:sz="4" w:space="0" w:color="auto"/>
              <w:bottom w:val="single" w:sz="4" w:space="0" w:color="auto"/>
              <w:right w:val="single" w:sz="4" w:space="0" w:color="auto"/>
            </w:tcBorders>
            <w:vAlign w:val="center"/>
          </w:tcPr>
          <w:p w14:paraId="61B72A77" w14:textId="77777777" w:rsidR="002901F3" w:rsidRPr="00D052E8" w:rsidRDefault="002901F3" w:rsidP="00C86AC0">
            <w:pPr>
              <w:spacing w:after="0" w:line="240" w:lineRule="auto"/>
              <w:ind w:firstLine="33"/>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2</w:t>
            </w:r>
          </w:p>
        </w:tc>
        <w:tc>
          <w:tcPr>
            <w:tcW w:w="313" w:type="pct"/>
            <w:tcBorders>
              <w:top w:val="single" w:sz="4" w:space="0" w:color="auto"/>
              <w:left w:val="single" w:sz="4" w:space="0" w:color="auto"/>
              <w:bottom w:val="single" w:sz="4" w:space="0" w:color="auto"/>
              <w:right w:val="single" w:sz="4" w:space="0" w:color="auto"/>
            </w:tcBorders>
            <w:vAlign w:val="center"/>
          </w:tcPr>
          <w:p w14:paraId="4AE50394" w14:textId="77777777" w:rsidR="002901F3" w:rsidRPr="00D052E8" w:rsidRDefault="002901F3"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3</w:t>
            </w:r>
          </w:p>
        </w:tc>
        <w:tc>
          <w:tcPr>
            <w:tcW w:w="271" w:type="pct"/>
            <w:tcBorders>
              <w:top w:val="single" w:sz="4" w:space="0" w:color="auto"/>
              <w:left w:val="single" w:sz="4" w:space="0" w:color="auto"/>
              <w:bottom w:val="single" w:sz="4" w:space="0" w:color="auto"/>
              <w:right w:val="single" w:sz="4" w:space="0" w:color="auto"/>
            </w:tcBorders>
            <w:vAlign w:val="center"/>
          </w:tcPr>
          <w:p w14:paraId="4EC71144" w14:textId="77777777" w:rsidR="002901F3" w:rsidRPr="00D052E8" w:rsidRDefault="002901F3"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4</w:t>
            </w:r>
          </w:p>
        </w:tc>
        <w:tc>
          <w:tcPr>
            <w:tcW w:w="341" w:type="pct"/>
            <w:tcBorders>
              <w:top w:val="single" w:sz="4" w:space="0" w:color="auto"/>
              <w:left w:val="single" w:sz="4" w:space="0" w:color="auto"/>
              <w:bottom w:val="single" w:sz="4" w:space="0" w:color="auto"/>
              <w:right w:val="single" w:sz="4" w:space="0" w:color="auto"/>
            </w:tcBorders>
            <w:vAlign w:val="center"/>
          </w:tcPr>
          <w:p w14:paraId="45EE4900" w14:textId="77777777" w:rsidR="002901F3" w:rsidRPr="00D052E8" w:rsidRDefault="002901F3"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5</w:t>
            </w:r>
          </w:p>
        </w:tc>
        <w:tc>
          <w:tcPr>
            <w:tcW w:w="292" w:type="pct"/>
            <w:tcBorders>
              <w:top w:val="single" w:sz="4" w:space="0" w:color="auto"/>
              <w:left w:val="single" w:sz="4" w:space="0" w:color="auto"/>
              <w:bottom w:val="single" w:sz="4" w:space="0" w:color="auto"/>
              <w:right w:val="single" w:sz="4" w:space="0" w:color="auto"/>
            </w:tcBorders>
            <w:vAlign w:val="center"/>
          </w:tcPr>
          <w:p w14:paraId="61736309" w14:textId="77777777" w:rsidR="002901F3" w:rsidRPr="00D052E8" w:rsidRDefault="002901F3"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6</w:t>
            </w:r>
          </w:p>
        </w:tc>
        <w:tc>
          <w:tcPr>
            <w:tcW w:w="341" w:type="pct"/>
            <w:tcBorders>
              <w:top w:val="single" w:sz="4" w:space="0" w:color="auto"/>
              <w:left w:val="single" w:sz="4" w:space="0" w:color="auto"/>
              <w:bottom w:val="single" w:sz="4" w:space="0" w:color="auto"/>
              <w:right w:val="single" w:sz="4" w:space="0" w:color="auto"/>
            </w:tcBorders>
            <w:vAlign w:val="center"/>
          </w:tcPr>
          <w:p w14:paraId="22AB288A" w14:textId="77777777" w:rsidR="002901F3" w:rsidRPr="00D052E8" w:rsidRDefault="002901F3"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7</w:t>
            </w:r>
          </w:p>
        </w:tc>
        <w:tc>
          <w:tcPr>
            <w:tcW w:w="342" w:type="pct"/>
            <w:tcBorders>
              <w:top w:val="single" w:sz="4" w:space="0" w:color="auto"/>
              <w:left w:val="single" w:sz="4" w:space="0" w:color="auto"/>
              <w:bottom w:val="single" w:sz="4" w:space="0" w:color="auto"/>
              <w:right w:val="single" w:sz="4" w:space="0" w:color="auto"/>
            </w:tcBorders>
            <w:vAlign w:val="center"/>
          </w:tcPr>
          <w:p w14:paraId="1B3EE890" w14:textId="77777777" w:rsidR="002901F3" w:rsidRPr="00D052E8" w:rsidRDefault="002901F3" w:rsidP="00C86AC0">
            <w:pPr>
              <w:tabs>
                <w:tab w:val="center" w:pos="4677"/>
                <w:tab w:val="right" w:pos="9355"/>
              </w:tabs>
              <w:spacing w:after="0" w:line="240" w:lineRule="auto"/>
              <w:jc w:val="center"/>
              <w:rPr>
                <w:rFonts w:ascii="Times New Roman" w:eastAsia="Times New Roman" w:hAnsi="Times New Roman" w:cs="Times New Roman"/>
                <w:i/>
                <w:sz w:val="24"/>
                <w:szCs w:val="24"/>
                <w:lang w:val="x-none" w:eastAsia="x-none"/>
              </w:rPr>
            </w:pPr>
            <w:r w:rsidRPr="00D052E8">
              <w:rPr>
                <w:rFonts w:ascii="Times New Roman" w:eastAsia="Times New Roman" w:hAnsi="Times New Roman" w:cs="Times New Roman"/>
                <w:i/>
                <w:sz w:val="24"/>
                <w:szCs w:val="24"/>
                <w:lang w:val="x-none" w:eastAsia="x-none"/>
              </w:rPr>
              <w:t>8</w:t>
            </w:r>
          </w:p>
        </w:tc>
        <w:tc>
          <w:tcPr>
            <w:tcW w:w="812" w:type="pct"/>
            <w:tcBorders>
              <w:top w:val="single" w:sz="4" w:space="0" w:color="auto"/>
              <w:left w:val="single" w:sz="4" w:space="0" w:color="auto"/>
              <w:bottom w:val="single" w:sz="4" w:space="0" w:color="auto"/>
              <w:right w:val="single" w:sz="4" w:space="0" w:color="auto"/>
            </w:tcBorders>
            <w:shd w:val="clear" w:color="auto" w:fill="auto"/>
            <w:vAlign w:val="center"/>
          </w:tcPr>
          <w:p w14:paraId="576C9927" w14:textId="77777777" w:rsidR="002901F3" w:rsidRPr="00D052E8" w:rsidRDefault="002901F3"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9</w:t>
            </w:r>
          </w:p>
        </w:tc>
      </w:tr>
      <w:tr w:rsidR="007E59BD" w:rsidRPr="00D052E8" w14:paraId="36975893" w14:textId="77777777" w:rsidTr="00C86AC0">
        <w:trPr>
          <w:trHeight w:val="271"/>
        </w:trPr>
        <w:tc>
          <w:tcPr>
            <w:tcW w:w="242" w:type="pct"/>
            <w:tcBorders>
              <w:top w:val="single" w:sz="4" w:space="0" w:color="auto"/>
              <w:left w:val="single" w:sz="4" w:space="0" w:color="auto"/>
              <w:bottom w:val="single" w:sz="4" w:space="0" w:color="auto"/>
            </w:tcBorders>
            <w:vAlign w:val="center"/>
          </w:tcPr>
          <w:p w14:paraId="02FE3465" w14:textId="26DD146A" w:rsidR="002901F3" w:rsidRPr="00D052E8" w:rsidRDefault="007E59BD" w:rsidP="002901F3">
            <w:pPr>
              <w:spacing w:after="0" w:line="240" w:lineRule="auto"/>
              <w:jc w:val="center"/>
              <w:rPr>
                <w:rFonts w:ascii="Times New Roman" w:hAnsi="Times New Roman" w:cs="Times New Roman"/>
                <w:b/>
                <w:sz w:val="24"/>
                <w:szCs w:val="24"/>
              </w:rPr>
            </w:pPr>
            <w:r w:rsidRPr="00D052E8">
              <w:rPr>
                <w:rFonts w:ascii="Times New Roman" w:hAnsi="Times New Roman"/>
                <w:b/>
                <w:bCs/>
                <w:sz w:val="28"/>
                <w:szCs w:val="28"/>
              </w:rPr>
              <w:t>1</w:t>
            </w:r>
            <w:r w:rsidR="002901F3" w:rsidRPr="00D052E8">
              <w:rPr>
                <w:rFonts w:ascii="Times New Roman" w:hAnsi="Times New Roman"/>
                <w:b/>
                <w:bCs/>
                <w:sz w:val="28"/>
                <w:szCs w:val="28"/>
              </w:rPr>
              <w:t>.</w:t>
            </w:r>
          </w:p>
        </w:tc>
        <w:tc>
          <w:tcPr>
            <w:tcW w:w="2046" w:type="pct"/>
            <w:tcBorders>
              <w:top w:val="single" w:sz="4" w:space="0" w:color="auto"/>
              <w:bottom w:val="single" w:sz="4" w:space="0" w:color="auto"/>
            </w:tcBorders>
            <w:vAlign w:val="center"/>
          </w:tcPr>
          <w:p w14:paraId="6D2CBDFC" w14:textId="77777777" w:rsidR="002901F3" w:rsidRPr="00D052E8" w:rsidRDefault="002901F3" w:rsidP="002901F3">
            <w:pPr>
              <w:spacing w:after="0" w:line="240" w:lineRule="auto"/>
              <w:jc w:val="both"/>
              <w:rPr>
                <w:rFonts w:ascii="Times New Roman" w:hAnsi="Times New Roman" w:cs="Times New Roman"/>
                <w:b/>
                <w:sz w:val="24"/>
                <w:szCs w:val="24"/>
              </w:rPr>
            </w:pPr>
            <w:r w:rsidRPr="00D052E8">
              <w:rPr>
                <w:rFonts w:ascii="Times New Roman" w:hAnsi="Times New Roman" w:cs="Times New Roman"/>
                <w:b/>
                <w:bCs/>
                <w:sz w:val="24"/>
                <w:szCs w:val="24"/>
              </w:rPr>
              <w:t>Основные понятия и положения информационного менеджмента</w:t>
            </w:r>
          </w:p>
        </w:tc>
        <w:tc>
          <w:tcPr>
            <w:tcW w:w="313" w:type="pct"/>
            <w:tcBorders>
              <w:top w:val="single" w:sz="4" w:space="0" w:color="auto"/>
              <w:bottom w:val="single" w:sz="4" w:space="0" w:color="auto"/>
            </w:tcBorders>
            <w:vAlign w:val="center"/>
          </w:tcPr>
          <w:p w14:paraId="68816EB3" w14:textId="4FACBFF5" w:rsidR="002901F3" w:rsidRPr="00D052E8" w:rsidRDefault="00CD1CA6" w:rsidP="002901F3">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8</w:t>
            </w:r>
          </w:p>
        </w:tc>
        <w:tc>
          <w:tcPr>
            <w:tcW w:w="271" w:type="pct"/>
            <w:tcBorders>
              <w:top w:val="single" w:sz="4" w:space="0" w:color="auto"/>
              <w:bottom w:val="single" w:sz="4" w:space="0" w:color="auto"/>
            </w:tcBorders>
            <w:vAlign w:val="center"/>
          </w:tcPr>
          <w:p w14:paraId="4880A710"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341" w:type="pct"/>
            <w:tcBorders>
              <w:top w:val="single" w:sz="4" w:space="0" w:color="auto"/>
              <w:bottom w:val="single" w:sz="4" w:space="0" w:color="auto"/>
            </w:tcBorders>
            <w:vAlign w:val="center"/>
          </w:tcPr>
          <w:p w14:paraId="0A95E915"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292" w:type="pct"/>
            <w:tcBorders>
              <w:top w:val="single" w:sz="4" w:space="0" w:color="auto"/>
              <w:bottom w:val="single" w:sz="4" w:space="0" w:color="auto"/>
            </w:tcBorders>
            <w:vAlign w:val="center"/>
          </w:tcPr>
          <w:p w14:paraId="341B7D0F" w14:textId="231A7A2B" w:rsidR="002901F3" w:rsidRPr="00D052E8" w:rsidRDefault="006C5D9C" w:rsidP="007A30F5">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22</w:t>
            </w:r>
          </w:p>
        </w:tc>
        <w:tc>
          <w:tcPr>
            <w:tcW w:w="341" w:type="pct"/>
            <w:tcBorders>
              <w:top w:val="single" w:sz="4" w:space="0" w:color="auto"/>
              <w:bottom w:val="single" w:sz="4" w:space="0" w:color="auto"/>
            </w:tcBorders>
            <w:vAlign w:val="center"/>
          </w:tcPr>
          <w:p w14:paraId="1D99654B"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342" w:type="pct"/>
            <w:tcBorders>
              <w:top w:val="single" w:sz="4" w:space="0" w:color="auto"/>
              <w:bottom w:val="single" w:sz="4" w:space="0" w:color="auto"/>
              <w:right w:val="single" w:sz="4" w:space="0" w:color="auto"/>
            </w:tcBorders>
            <w:vAlign w:val="center"/>
          </w:tcPr>
          <w:p w14:paraId="20CFB49B" w14:textId="7D2619A5" w:rsidR="002901F3" w:rsidRPr="00D052E8" w:rsidRDefault="00936511" w:rsidP="002901F3">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5</w:t>
            </w:r>
          </w:p>
        </w:tc>
        <w:tc>
          <w:tcPr>
            <w:tcW w:w="812" w:type="pct"/>
            <w:tcBorders>
              <w:top w:val="single" w:sz="4" w:space="0" w:color="auto"/>
              <w:bottom w:val="single" w:sz="4" w:space="0" w:color="auto"/>
            </w:tcBorders>
            <w:shd w:val="clear" w:color="auto" w:fill="auto"/>
            <w:vAlign w:val="center"/>
          </w:tcPr>
          <w:p w14:paraId="5B50674A" w14:textId="77777777" w:rsidR="002901F3" w:rsidRPr="00D052E8" w:rsidRDefault="002901F3" w:rsidP="002901F3">
            <w:pPr>
              <w:spacing w:after="0" w:line="240" w:lineRule="auto"/>
              <w:jc w:val="center"/>
              <w:rPr>
                <w:rFonts w:ascii="Times New Roman" w:hAnsi="Times New Roman" w:cs="Times New Roman"/>
                <w:b/>
                <w:sz w:val="24"/>
                <w:szCs w:val="24"/>
              </w:rPr>
            </w:pPr>
          </w:p>
        </w:tc>
      </w:tr>
      <w:tr w:rsidR="007E59BD" w:rsidRPr="00D052E8" w14:paraId="36803AA9" w14:textId="77777777" w:rsidTr="00C86AC0">
        <w:trPr>
          <w:trHeight w:val="271"/>
        </w:trPr>
        <w:tc>
          <w:tcPr>
            <w:tcW w:w="242" w:type="pct"/>
            <w:tcBorders>
              <w:left w:val="single" w:sz="4" w:space="0" w:color="auto"/>
              <w:bottom w:val="single" w:sz="4" w:space="0" w:color="auto"/>
            </w:tcBorders>
            <w:vAlign w:val="center"/>
          </w:tcPr>
          <w:p w14:paraId="672DDF4F" w14:textId="77777777" w:rsidR="002901F3" w:rsidRPr="00D052E8" w:rsidRDefault="002901F3" w:rsidP="002901F3">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1.1</w:t>
            </w:r>
          </w:p>
        </w:tc>
        <w:tc>
          <w:tcPr>
            <w:tcW w:w="2046" w:type="pct"/>
            <w:tcBorders>
              <w:bottom w:val="single" w:sz="4" w:space="0" w:color="auto"/>
            </w:tcBorders>
            <w:vAlign w:val="center"/>
          </w:tcPr>
          <w:p w14:paraId="65DCC6B8" w14:textId="77777777" w:rsidR="002901F3" w:rsidRPr="00D052E8" w:rsidRDefault="002901F3" w:rsidP="002901F3">
            <w:pPr>
              <w:spacing w:after="0" w:line="240" w:lineRule="auto"/>
              <w:jc w:val="both"/>
              <w:rPr>
                <w:rFonts w:ascii="Times New Roman" w:hAnsi="Times New Roman" w:cs="Times New Roman"/>
                <w:b/>
                <w:bCs/>
                <w:sz w:val="24"/>
                <w:szCs w:val="24"/>
              </w:rPr>
            </w:pPr>
            <w:r w:rsidRPr="00D052E8">
              <w:rPr>
                <w:rFonts w:ascii="Times New Roman" w:hAnsi="Times New Roman" w:cs="Times New Roman"/>
                <w:b/>
                <w:bCs/>
                <w:sz w:val="24"/>
                <w:szCs w:val="24"/>
              </w:rPr>
              <w:t>Основные составляющие информационного менеджмента</w:t>
            </w:r>
          </w:p>
        </w:tc>
        <w:tc>
          <w:tcPr>
            <w:tcW w:w="313" w:type="pct"/>
            <w:tcBorders>
              <w:bottom w:val="single" w:sz="4" w:space="0" w:color="auto"/>
            </w:tcBorders>
            <w:vAlign w:val="center"/>
          </w:tcPr>
          <w:p w14:paraId="61C065B2" w14:textId="77777777" w:rsidR="002901F3" w:rsidRPr="00D052E8" w:rsidRDefault="002901F3" w:rsidP="002901F3">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w:t>
            </w:r>
          </w:p>
        </w:tc>
        <w:tc>
          <w:tcPr>
            <w:tcW w:w="271" w:type="pct"/>
            <w:tcBorders>
              <w:bottom w:val="single" w:sz="4" w:space="0" w:color="auto"/>
            </w:tcBorders>
            <w:vAlign w:val="center"/>
          </w:tcPr>
          <w:p w14:paraId="2D0A4A3D"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341" w:type="pct"/>
            <w:tcBorders>
              <w:bottom w:val="single" w:sz="4" w:space="0" w:color="auto"/>
            </w:tcBorders>
            <w:vAlign w:val="center"/>
          </w:tcPr>
          <w:p w14:paraId="7ECEC133"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292" w:type="pct"/>
            <w:tcBorders>
              <w:bottom w:val="single" w:sz="4" w:space="0" w:color="auto"/>
            </w:tcBorders>
            <w:vAlign w:val="center"/>
          </w:tcPr>
          <w:p w14:paraId="5CD6C6D3" w14:textId="2155EDD3" w:rsidR="002901F3" w:rsidRPr="00D052E8" w:rsidRDefault="008824AA" w:rsidP="002901F3">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4</w:t>
            </w:r>
          </w:p>
        </w:tc>
        <w:tc>
          <w:tcPr>
            <w:tcW w:w="341" w:type="pct"/>
            <w:tcBorders>
              <w:bottom w:val="single" w:sz="4" w:space="0" w:color="auto"/>
            </w:tcBorders>
            <w:vAlign w:val="center"/>
          </w:tcPr>
          <w:p w14:paraId="36966BE3"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342" w:type="pct"/>
            <w:tcBorders>
              <w:bottom w:val="single" w:sz="4" w:space="0" w:color="auto"/>
              <w:right w:val="single" w:sz="4" w:space="0" w:color="auto"/>
            </w:tcBorders>
            <w:vAlign w:val="center"/>
          </w:tcPr>
          <w:p w14:paraId="43B5B822" w14:textId="6FB58760" w:rsidR="002901F3" w:rsidRPr="00D052E8" w:rsidRDefault="00D97F4C" w:rsidP="002901F3">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5</w:t>
            </w:r>
          </w:p>
        </w:tc>
        <w:tc>
          <w:tcPr>
            <w:tcW w:w="812" w:type="pct"/>
            <w:tcBorders>
              <w:bottom w:val="single" w:sz="4" w:space="0" w:color="auto"/>
            </w:tcBorders>
            <w:shd w:val="clear" w:color="auto" w:fill="auto"/>
            <w:vAlign w:val="center"/>
          </w:tcPr>
          <w:p w14:paraId="2D65D3EF" w14:textId="77777777" w:rsidR="002901F3" w:rsidRPr="00D052E8" w:rsidRDefault="002901F3" w:rsidP="002901F3">
            <w:pPr>
              <w:spacing w:after="0" w:line="240" w:lineRule="auto"/>
              <w:jc w:val="center"/>
              <w:rPr>
                <w:rFonts w:ascii="Times New Roman" w:hAnsi="Times New Roman" w:cs="Times New Roman"/>
                <w:b/>
                <w:sz w:val="24"/>
                <w:szCs w:val="24"/>
              </w:rPr>
            </w:pPr>
          </w:p>
        </w:tc>
      </w:tr>
      <w:tr w:rsidR="007E59BD" w:rsidRPr="00D052E8" w14:paraId="3FCF72E2" w14:textId="77777777" w:rsidTr="00C86AC0">
        <w:trPr>
          <w:trHeight w:val="271"/>
        </w:trPr>
        <w:tc>
          <w:tcPr>
            <w:tcW w:w="242" w:type="pct"/>
            <w:tcBorders>
              <w:left w:val="single" w:sz="4" w:space="0" w:color="auto"/>
              <w:bottom w:val="single" w:sz="4" w:space="0" w:color="auto"/>
            </w:tcBorders>
          </w:tcPr>
          <w:p w14:paraId="70574021" w14:textId="77777777" w:rsidR="002901F3" w:rsidRPr="00D052E8" w:rsidRDefault="002901F3" w:rsidP="002901F3">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1.1.1</w:t>
            </w:r>
          </w:p>
        </w:tc>
        <w:tc>
          <w:tcPr>
            <w:tcW w:w="2046" w:type="pct"/>
            <w:tcBorders>
              <w:bottom w:val="single" w:sz="4" w:space="0" w:color="auto"/>
            </w:tcBorders>
          </w:tcPr>
          <w:p w14:paraId="5E4430EA" w14:textId="77777777" w:rsidR="002901F3" w:rsidRPr="00D052E8" w:rsidRDefault="002901F3" w:rsidP="002901F3">
            <w:pPr>
              <w:numPr>
                <w:ilvl w:val="0"/>
                <w:numId w:val="34"/>
              </w:numPr>
              <w:shd w:val="clear" w:color="auto" w:fill="FFFFFF"/>
              <w:tabs>
                <w:tab w:val="left" w:pos="36"/>
              </w:tabs>
              <w:spacing w:after="0" w:line="240" w:lineRule="auto"/>
              <w:ind w:left="36" w:firstLine="0"/>
              <w:contextualSpacing/>
              <w:jc w:val="both"/>
              <w:rPr>
                <w:rFonts w:ascii="Times New Roman" w:hAnsi="Times New Roman" w:cs="Times New Roman"/>
                <w:sz w:val="24"/>
                <w:szCs w:val="24"/>
              </w:rPr>
            </w:pPr>
            <w:r w:rsidRPr="00D052E8">
              <w:rPr>
                <w:rFonts w:ascii="Times New Roman" w:hAnsi="Times New Roman" w:cs="Times New Roman"/>
                <w:sz w:val="24"/>
                <w:szCs w:val="24"/>
              </w:rPr>
              <w:t xml:space="preserve">Введение в учебную дисциплину «Информационный менеджмент». </w:t>
            </w:r>
          </w:p>
          <w:p w14:paraId="791575D1" w14:textId="77777777" w:rsidR="002901F3" w:rsidRPr="00D052E8" w:rsidRDefault="002901F3" w:rsidP="002901F3">
            <w:pPr>
              <w:numPr>
                <w:ilvl w:val="0"/>
                <w:numId w:val="34"/>
              </w:numPr>
              <w:shd w:val="clear" w:color="auto" w:fill="FFFFFF"/>
              <w:tabs>
                <w:tab w:val="left" w:pos="36"/>
              </w:tabs>
              <w:spacing w:after="0" w:line="240" w:lineRule="auto"/>
              <w:ind w:left="36" w:firstLine="0"/>
              <w:contextualSpacing/>
              <w:jc w:val="both"/>
              <w:rPr>
                <w:rFonts w:ascii="Times New Roman" w:hAnsi="Times New Roman" w:cs="Times New Roman"/>
                <w:sz w:val="24"/>
                <w:szCs w:val="24"/>
              </w:rPr>
            </w:pPr>
            <w:r w:rsidRPr="00D052E8">
              <w:rPr>
                <w:rFonts w:ascii="Times New Roman" w:hAnsi="Times New Roman" w:cs="Times New Roman"/>
                <w:sz w:val="24"/>
                <w:szCs w:val="24"/>
              </w:rPr>
              <w:t>Предмет, задачи и функции информационного менеджмента.</w:t>
            </w:r>
          </w:p>
          <w:p w14:paraId="4755D9F2" w14:textId="77777777" w:rsidR="002901F3" w:rsidRPr="00D052E8" w:rsidRDefault="002901F3" w:rsidP="002901F3">
            <w:pPr>
              <w:numPr>
                <w:ilvl w:val="0"/>
                <w:numId w:val="34"/>
              </w:numPr>
              <w:shd w:val="clear" w:color="auto" w:fill="FFFFFF"/>
              <w:tabs>
                <w:tab w:val="left" w:pos="36"/>
              </w:tabs>
              <w:spacing w:after="0" w:line="240" w:lineRule="auto"/>
              <w:ind w:left="36" w:firstLine="0"/>
              <w:contextualSpacing/>
              <w:jc w:val="both"/>
              <w:rPr>
                <w:rFonts w:ascii="Times New Roman" w:hAnsi="Times New Roman" w:cs="Times New Roman"/>
                <w:sz w:val="24"/>
                <w:szCs w:val="24"/>
              </w:rPr>
            </w:pPr>
            <w:r w:rsidRPr="00D052E8">
              <w:rPr>
                <w:rFonts w:ascii="Times New Roman" w:hAnsi="Times New Roman" w:cs="Times New Roman"/>
                <w:sz w:val="24"/>
                <w:szCs w:val="24"/>
              </w:rPr>
              <w:t xml:space="preserve">Правовые и организационные аспекты информационного менеджмента в Республике Беларусь. </w:t>
            </w:r>
          </w:p>
          <w:p w14:paraId="4396FF0B" w14:textId="77777777" w:rsidR="002901F3" w:rsidRPr="00D052E8" w:rsidRDefault="002901F3" w:rsidP="002901F3">
            <w:pPr>
              <w:numPr>
                <w:ilvl w:val="0"/>
                <w:numId w:val="34"/>
              </w:numPr>
              <w:shd w:val="clear" w:color="auto" w:fill="FFFFFF"/>
              <w:tabs>
                <w:tab w:val="left" w:pos="36"/>
              </w:tabs>
              <w:spacing w:after="0" w:line="240" w:lineRule="auto"/>
              <w:ind w:left="36" w:firstLine="0"/>
              <w:contextualSpacing/>
              <w:jc w:val="both"/>
              <w:rPr>
                <w:rFonts w:ascii="Times New Roman" w:hAnsi="Times New Roman" w:cs="Times New Roman"/>
                <w:sz w:val="24"/>
                <w:szCs w:val="24"/>
              </w:rPr>
            </w:pPr>
            <w:r w:rsidRPr="00D052E8">
              <w:rPr>
                <w:rFonts w:ascii="Times New Roman" w:hAnsi="Times New Roman" w:cs="Times New Roman"/>
                <w:sz w:val="24"/>
                <w:szCs w:val="24"/>
              </w:rPr>
              <w:t>Информационный менеджмент как область менеджмента, охватывающая все аспекты проблемы управления в сфере создания и использования информационных ресурсов.</w:t>
            </w:r>
          </w:p>
          <w:p w14:paraId="12C31294" w14:textId="77777777" w:rsidR="002901F3" w:rsidRPr="00D052E8" w:rsidRDefault="002901F3" w:rsidP="002901F3">
            <w:pPr>
              <w:numPr>
                <w:ilvl w:val="0"/>
                <w:numId w:val="34"/>
              </w:numPr>
              <w:shd w:val="clear" w:color="auto" w:fill="FFFFFF"/>
              <w:tabs>
                <w:tab w:val="left" w:pos="36"/>
              </w:tabs>
              <w:spacing w:after="0" w:line="240" w:lineRule="auto"/>
              <w:ind w:left="36" w:firstLine="0"/>
              <w:contextualSpacing/>
              <w:jc w:val="both"/>
              <w:rPr>
                <w:rFonts w:ascii="Times New Roman" w:hAnsi="Times New Roman" w:cs="Times New Roman"/>
                <w:sz w:val="24"/>
                <w:szCs w:val="24"/>
              </w:rPr>
            </w:pPr>
            <w:r w:rsidRPr="00D052E8">
              <w:rPr>
                <w:rFonts w:ascii="Times New Roman" w:hAnsi="Times New Roman" w:cs="Times New Roman"/>
                <w:sz w:val="24"/>
                <w:szCs w:val="24"/>
              </w:rPr>
              <w:t>Информационный менеджмент как технология организации управленческой деятельности.</w:t>
            </w:r>
          </w:p>
        </w:tc>
        <w:tc>
          <w:tcPr>
            <w:tcW w:w="313" w:type="pct"/>
            <w:tcBorders>
              <w:bottom w:val="single" w:sz="4" w:space="0" w:color="auto"/>
            </w:tcBorders>
          </w:tcPr>
          <w:p w14:paraId="60AC797A" w14:textId="77777777" w:rsidR="002901F3" w:rsidRPr="00D052E8" w:rsidRDefault="002901F3" w:rsidP="002901F3">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271" w:type="pct"/>
            <w:tcBorders>
              <w:bottom w:val="single" w:sz="4" w:space="0" w:color="auto"/>
            </w:tcBorders>
          </w:tcPr>
          <w:p w14:paraId="53BD229F"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341" w:type="pct"/>
            <w:tcBorders>
              <w:bottom w:val="single" w:sz="4" w:space="0" w:color="auto"/>
            </w:tcBorders>
          </w:tcPr>
          <w:p w14:paraId="19E61DC8"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292" w:type="pct"/>
            <w:tcBorders>
              <w:bottom w:val="single" w:sz="4" w:space="0" w:color="auto"/>
            </w:tcBorders>
          </w:tcPr>
          <w:p w14:paraId="2C114A57"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341" w:type="pct"/>
            <w:tcBorders>
              <w:bottom w:val="single" w:sz="4" w:space="0" w:color="auto"/>
            </w:tcBorders>
          </w:tcPr>
          <w:p w14:paraId="2E5DA66D"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342" w:type="pct"/>
            <w:tcBorders>
              <w:bottom w:val="single" w:sz="4" w:space="0" w:color="auto"/>
              <w:right w:val="single" w:sz="4" w:space="0" w:color="auto"/>
            </w:tcBorders>
          </w:tcPr>
          <w:p w14:paraId="59C66DA0"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812" w:type="pct"/>
            <w:tcBorders>
              <w:bottom w:val="single" w:sz="4" w:space="0" w:color="auto"/>
            </w:tcBorders>
            <w:shd w:val="clear" w:color="auto" w:fill="auto"/>
          </w:tcPr>
          <w:p w14:paraId="2C687EA6" w14:textId="77777777" w:rsidR="002901F3" w:rsidRPr="00D052E8" w:rsidRDefault="002901F3" w:rsidP="002901F3">
            <w:pPr>
              <w:spacing w:after="0" w:line="240" w:lineRule="auto"/>
              <w:jc w:val="both"/>
              <w:rPr>
                <w:rFonts w:ascii="Times New Roman" w:hAnsi="Times New Roman" w:cs="Times New Roman"/>
                <w:sz w:val="24"/>
                <w:szCs w:val="24"/>
                <w:lang w:val="en-US"/>
              </w:rPr>
            </w:pPr>
            <w:r w:rsidRPr="00D052E8">
              <w:rPr>
                <w:rFonts w:ascii="Times New Roman" w:hAnsi="Times New Roman" w:cs="Times New Roman"/>
                <w:spacing w:val="-2"/>
                <w:sz w:val="24"/>
                <w:szCs w:val="24"/>
              </w:rPr>
              <w:t>устный опрос</w:t>
            </w:r>
          </w:p>
        </w:tc>
      </w:tr>
      <w:tr w:rsidR="007E59BD" w:rsidRPr="00D052E8" w14:paraId="5C1FD8D1" w14:textId="77777777" w:rsidTr="00C86AC0">
        <w:trPr>
          <w:trHeight w:val="271"/>
        </w:trPr>
        <w:tc>
          <w:tcPr>
            <w:tcW w:w="242" w:type="pct"/>
            <w:tcBorders>
              <w:left w:val="single" w:sz="4" w:space="0" w:color="auto"/>
              <w:bottom w:val="single" w:sz="4" w:space="0" w:color="auto"/>
            </w:tcBorders>
          </w:tcPr>
          <w:p w14:paraId="14771402" w14:textId="77777777" w:rsidR="002901F3" w:rsidRPr="00D052E8" w:rsidRDefault="002901F3" w:rsidP="002901F3">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1.1.2</w:t>
            </w:r>
          </w:p>
        </w:tc>
        <w:tc>
          <w:tcPr>
            <w:tcW w:w="2046" w:type="pct"/>
            <w:tcBorders>
              <w:bottom w:val="single" w:sz="4" w:space="0" w:color="auto"/>
            </w:tcBorders>
          </w:tcPr>
          <w:p w14:paraId="37474447" w14:textId="1276F310" w:rsidR="002901F3" w:rsidRPr="00D052E8" w:rsidRDefault="001F2465" w:rsidP="001F2465">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Анализ цифровых компетенций персонала организации</w:t>
            </w:r>
          </w:p>
        </w:tc>
        <w:tc>
          <w:tcPr>
            <w:tcW w:w="313" w:type="pct"/>
            <w:tcBorders>
              <w:bottom w:val="single" w:sz="4" w:space="0" w:color="auto"/>
            </w:tcBorders>
          </w:tcPr>
          <w:p w14:paraId="4413306F"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271" w:type="pct"/>
            <w:tcBorders>
              <w:bottom w:val="single" w:sz="4" w:space="0" w:color="auto"/>
            </w:tcBorders>
          </w:tcPr>
          <w:p w14:paraId="2F35E798"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341" w:type="pct"/>
            <w:tcBorders>
              <w:bottom w:val="single" w:sz="4" w:space="0" w:color="auto"/>
            </w:tcBorders>
          </w:tcPr>
          <w:p w14:paraId="420280D2"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292" w:type="pct"/>
            <w:tcBorders>
              <w:bottom w:val="single" w:sz="4" w:space="0" w:color="auto"/>
            </w:tcBorders>
          </w:tcPr>
          <w:p w14:paraId="7514C084" w14:textId="77777777" w:rsidR="002901F3" w:rsidRPr="00D052E8" w:rsidRDefault="002901F3" w:rsidP="002901F3">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341" w:type="pct"/>
            <w:tcBorders>
              <w:bottom w:val="single" w:sz="4" w:space="0" w:color="auto"/>
            </w:tcBorders>
          </w:tcPr>
          <w:p w14:paraId="382A8C0D"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342" w:type="pct"/>
            <w:tcBorders>
              <w:bottom w:val="single" w:sz="4" w:space="0" w:color="auto"/>
              <w:right w:val="single" w:sz="4" w:space="0" w:color="auto"/>
            </w:tcBorders>
          </w:tcPr>
          <w:p w14:paraId="534BB18D"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812" w:type="pct"/>
            <w:tcBorders>
              <w:bottom w:val="single" w:sz="4" w:space="0" w:color="auto"/>
            </w:tcBorders>
            <w:shd w:val="clear" w:color="auto" w:fill="auto"/>
          </w:tcPr>
          <w:p w14:paraId="19E75E78" w14:textId="0DC15E8F" w:rsidR="002901F3" w:rsidRPr="00D052E8" w:rsidRDefault="00A33D14" w:rsidP="002901F3">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задания для самостоятельной работы</w:t>
            </w:r>
          </w:p>
        </w:tc>
      </w:tr>
      <w:tr w:rsidR="007E59BD" w:rsidRPr="00D052E8" w14:paraId="1D8ECDC2" w14:textId="77777777" w:rsidTr="00C86AC0">
        <w:trPr>
          <w:trHeight w:val="271"/>
        </w:trPr>
        <w:tc>
          <w:tcPr>
            <w:tcW w:w="242" w:type="pct"/>
            <w:tcBorders>
              <w:left w:val="single" w:sz="4" w:space="0" w:color="auto"/>
              <w:bottom w:val="single" w:sz="4" w:space="0" w:color="auto"/>
            </w:tcBorders>
          </w:tcPr>
          <w:p w14:paraId="20671324" w14:textId="018F6370" w:rsidR="007723A2" w:rsidRPr="00D052E8" w:rsidRDefault="007723A2" w:rsidP="007723A2">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1.1.3</w:t>
            </w:r>
          </w:p>
        </w:tc>
        <w:tc>
          <w:tcPr>
            <w:tcW w:w="2046" w:type="pct"/>
            <w:tcBorders>
              <w:bottom w:val="single" w:sz="4" w:space="0" w:color="auto"/>
            </w:tcBorders>
          </w:tcPr>
          <w:p w14:paraId="2D560C98" w14:textId="58BC9991" w:rsidR="007723A2" w:rsidRPr="00D052E8" w:rsidRDefault="007723A2" w:rsidP="001F2465">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Анализ цифровых компетенций персонала организации</w:t>
            </w:r>
          </w:p>
        </w:tc>
        <w:tc>
          <w:tcPr>
            <w:tcW w:w="313" w:type="pct"/>
            <w:tcBorders>
              <w:bottom w:val="single" w:sz="4" w:space="0" w:color="auto"/>
            </w:tcBorders>
          </w:tcPr>
          <w:p w14:paraId="592DE5C1" w14:textId="77777777" w:rsidR="007723A2" w:rsidRPr="00D052E8" w:rsidRDefault="007723A2" w:rsidP="002901F3">
            <w:pPr>
              <w:spacing w:after="0" w:line="240" w:lineRule="auto"/>
              <w:jc w:val="center"/>
              <w:rPr>
                <w:rFonts w:ascii="Times New Roman" w:hAnsi="Times New Roman" w:cs="Times New Roman"/>
                <w:sz w:val="24"/>
                <w:szCs w:val="24"/>
              </w:rPr>
            </w:pPr>
          </w:p>
        </w:tc>
        <w:tc>
          <w:tcPr>
            <w:tcW w:w="271" w:type="pct"/>
            <w:tcBorders>
              <w:bottom w:val="single" w:sz="4" w:space="0" w:color="auto"/>
            </w:tcBorders>
          </w:tcPr>
          <w:p w14:paraId="50D40257" w14:textId="77777777" w:rsidR="007723A2" w:rsidRPr="00D052E8" w:rsidRDefault="007723A2" w:rsidP="002901F3">
            <w:pPr>
              <w:spacing w:after="0" w:line="240" w:lineRule="auto"/>
              <w:jc w:val="center"/>
              <w:rPr>
                <w:rFonts w:ascii="Times New Roman" w:hAnsi="Times New Roman" w:cs="Times New Roman"/>
                <w:sz w:val="24"/>
                <w:szCs w:val="24"/>
              </w:rPr>
            </w:pPr>
          </w:p>
        </w:tc>
        <w:tc>
          <w:tcPr>
            <w:tcW w:w="341" w:type="pct"/>
            <w:tcBorders>
              <w:bottom w:val="single" w:sz="4" w:space="0" w:color="auto"/>
            </w:tcBorders>
          </w:tcPr>
          <w:p w14:paraId="706AACA7" w14:textId="77777777" w:rsidR="007723A2" w:rsidRPr="00D052E8" w:rsidRDefault="007723A2" w:rsidP="002901F3">
            <w:pPr>
              <w:spacing w:after="0" w:line="240" w:lineRule="auto"/>
              <w:jc w:val="center"/>
              <w:rPr>
                <w:rFonts w:ascii="Times New Roman" w:hAnsi="Times New Roman" w:cs="Times New Roman"/>
                <w:sz w:val="24"/>
                <w:szCs w:val="24"/>
              </w:rPr>
            </w:pPr>
          </w:p>
        </w:tc>
        <w:tc>
          <w:tcPr>
            <w:tcW w:w="292" w:type="pct"/>
            <w:tcBorders>
              <w:bottom w:val="single" w:sz="4" w:space="0" w:color="auto"/>
            </w:tcBorders>
          </w:tcPr>
          <w:p w14:paraId="476E75D5" w14:textId="014C4E57" w:rsidR="007723A2" w:rsidRPr="00D052E8" w:rsidRDefault="007723A2" w:rsidP="002901F3">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341" w:type="pct"/>
            <w:tcBorders>
              <w:bottom w:val="single" w:sz="4" w:space="0" w:color="auto"/>
            </w:tcBorders>
          </w:tcPr>
          <w:p w14:paraId="73AB4D42" w14:textId="77777777" w:rsidR="007723A2" w:rsidRPr="00D052E8" w:rsidRDefault="007723A2" w:rsidP="002901F3">
            <w:pPr>
              <w:spacing w:after="0" w:line="240" w:lineRule="auto"/>
              <w:jc w:val="center"/>
              <w:rPr>
                <w:rFonts w:ascii="Times New Roman" w:hAnsi="Times New Roman" w:cs="Times New Roman"/>
                <w:sz w:val="24"/>
                <w:szCs w:val="24"/>
              </w:rPr>
            </w:pPr>
          </w:p>
        </w:tc>
        <w:tc>
          <w:tcPr>
            <w:tcW w:w="342" w:type="pct"/>
            <w:tcBorders>
              <w:bottom w:val="single" w:sz="4" w:space="0" w:color="auto"/>
              <w:right w:val="single" w:sz="4" w:space="0" w:color="auto"/>
            </w:tcBorders>
          </w:tcPr>
          <w:p w14:paraId="0DBFD7DD" w14:textId="77777777" w:rsidR="007723A2" w:rsidRPr="00D052E8" w:rsidRDefault="007723A2" w:rsidP="002901F3">
            <w:pPr>
              <w:spacing w:after="0" w:line="240" w:lineRule="auto"/>
              <w:jc w:val="center"/>
              <w:rPr>
                <w:rFonts w:ascii="Times New Roman" w:hAnsi="Times New Roman" w:cs="Times New Roman"/>
                <w:sz w:val="24"/>
                <w:szCs w:val="24"/>
              </w:rPr>
            </w:pPr>
          </w:p>
        </w:tc>
        <w:tc>
          <w:tcPr>
            <w:tcW w:w="812" w:type="pct"/>
            <w:tcBorders>
              <w:bottom w:val="single" w:sz="4" w:space="0" w:color="auto"/>
            </w:tcBorders>
            <w:shd w:val="clear" w:color="auto" w:fill="auto"/>
          </w:tcPr>
          <w:p w14:paraId="13C8E891" w14:textId="57090317" w:rsidR="007723A2" w:rsidRPr="00D052E8" w:rsidRDefault="00A33D14" w:rsidP="002901F3">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задания для самостоятельной работы</w:t>
            </w:r>
          </w:p>
        </w:tc>
      </w:tr>
      <w:tr w:rsidR="007E59BD" w:rsidRPr="00D052E8" w14:paraId="2A69C26C" w14:textId="77777777" w:rsidTr="00C86AC0">
        <w:trPr>
          <w:trHeight w:val="271"/>
        </w:trPr>
        <w:tc>
          <w:tcPr>
            <w:tcW w:w="242" w:type="pct"/>
            <w:tcBorders>
              <w:top w:val="single" w:sz="4" w:space="0" w:color="auto"/>
              <w:left w:val="single" w:sz="4" w:space="0" w:color="auto"/>
              <w:bottom w:val="single" w:sz="4" w:space="0" w:color="auto"/>
              <w:right w:val="single" w:sz="4" w:space="0" w:color="auto"/>
            </w:tcBorders>
          </w:tcPr>
          <w:p w14:paraId="4CCD9EBF" w14:textId="77777777" w:rsidR="002901F3" w:rsidRPr="00D052E8" w:rsidRDefault="002901F3" w:rsidP="002901F3">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46" w:type="pct"/>
            <w:tcBorders>
              <w:top w:val="single" w:sz="4" w:space="0" w:color="auto"/>
              <w:left w:val="single" w:sz="4" w:space="0" w:color="auto"/>
              <w:bottom w:val="single" w:sz="4" w:space="0" w:color="auto"/>
              <w:right w:val="single" w:sz="4" w:space="0" w:color="auto"/>
            </w:tcBorders>
          </w:tcPr>
          <w:p w14:paraId="074FD08B" w14:textId="77777777" w:rsidR="002901F3" w:rsidRPr="00D052E8" w:rsidRDefault="002901F3" w:rsidP="002901F3">
            <w:pPr>
              <w:spacing w:after="0" w:line="240" w:lineRule="auto"/>
              <w:ind w:firstLine="709"/>
              <w:jc w:val="both"/>
              <w:rPr>
                <w:rFonts w:ascii="Times New Roman" w:hAnsi="Times New Roman" w:cs="Times New Roman"/>
                <w:sz w:val="24"/>
                <w:szCs w:val="28"/>
              </w:rPr>
            </w:pPr>
            <w:r w:rsidRPr="00D052E8">
              <w:rPr>
                <w:rFonts w:ascii="Times New Roman" w:hAnsi="Times New Roman" w:cs="Times New Roman"/>
                <w:sz w:val="24"/>
                <w:szCs w:val="28"/>
              </w:rPr>
              <w:t>Роль ИТ-подразделения в деятельности организации.</w:t>
            </w:r>
          </w:p>
          <w:p w14:paraId="4BB590D8" w14:textId="1A2CEDB5" w:rsidR="002901F3" w:rsidRPr="00D052E8" w:rsidRDefault="002901F3" w:rsidP="00950BE3">
            <w:pPr>
              <w:spacing w:after="0" w:line="240" w:lineRule="auto"/>
              <w:jc w:val="both"/>
              <w:rPr>
                <w:rFonts w:ascii="Times New Roman" w:eastAsia="TimesNewRomanPSMT" w:hAnsi="Times New Roman" w:cs="Times New Roman"/>
                <w:sz w:val="24"/>
                <w:szCs w:val="24"/>
              </w:rPr>
            </w:pPr>
            <w:r w:rsidRPr="00D052E8">
              <w:rPr>
                <w:rFonts w:ascii="Times New Roman" w:hAnsi="Times New Roman" w:cs="Times New Roman"/>
                <w:sz w:val="24"/>
                <w:szCs w:val="28"/>
              </w:rPr>
              <w:t>Базовые понятия: «документированная информация», «знания», «информационный ресурс (ИР)», «информационное общество» (ИО). Смысл понятий, примеры, трактовки. Понятие о системах информационных запасов информационных ресурсов. Виды информационных ресурсов. Различные подходы к систематизации ИР (основания для классификации ИР). Основная иерархическая структура информационных ресурсов. Поняти0е о жизненном цикле информационных ресурсов, его основные этапы. Методы управления жизненным циклом информационных ресурсов.</w:t>
            </w:r>
            <w:r w:rsidRPr="00D052E8">
              <w:rPr>
                <w:rFonts w:ascii="Times New Roman" w:hAnsi="Times New Roman" w:cs="Times New Roman"/>
                <w:sz w:val="28"/>
                <w:szCs w:val="28"/>
              </w:rPr>
              <w:t xml:space="preserve"> </w:t>
            </w:r>
            <w:r w:rsidRPr="00D052E8">
              <w:rPr>
                <w:rFonts w:ascii="Times New Roman" w:hAnsi="Times New Roman" w:cs="Times New Roman"/>
                <w:sz w:val="24"/>
                <w:szCs w:val="28"/>
              </w:rPr>
              <w:t>Структура государственных информационных ресурсов. Характеристика базовых, республиканских и региональных (территориальных) информационных ресурсов. Информационные ресурсы как комплекс взаимосвязанных данных, информации и знаний о проблемной ситуации. Оценка качества информационных ресурсов и эффективности их использования. Термины, концепции, проявления, угрозы цифрового мира. Понятия «</w:t>
            </w:r>
            <w:proofErr w:type="spellStart"/>
            <w:r w:rsidRPr="00D052E8">
              <w:rPr>
                <w:rFonts w:ascii="Times New Roman" w:hAnsi="Times New Roman" w:cs="Times New Roman"/>
                <w:sz w:val="24"/>
                <w:szCs w:val="28"/>
              </w:rPr>
              <w:t>цифровизация</w:t>
            </w:r>
            <w:proofErr w:type="spellEnd"/>
            <w:r w:rsidRPr="00D052E8">
              <w:rPr>
                <w:rFonts w:ascii="Times New Roman" w:hAnsi="Times New Roman" w:cs="Times New Roman"/>
                <w:sz w:val="24"/>
                <w:szCs w:val="28"/>
              </w:rPr>
              <w:t>»; цифровая трансформация; сквозные информационные технологии»; Индустрия 4.0. Уровни цифровой трансформации.</w:t>
            </w:r>
            <w:r w:rsidR="00950BE3" w:rsidRPr="00D052E8">
              <w:rPr>
                <w:rFonts w:ascii="Times New Roman" w:eastAsia="TimesNewRomanPSMT" w:hAnsi="Times New Roman" w:cs="Times New Roman"/>
                <w:sz w:val="24"/>
                <w:szCs w:val="24"/>
              </w:rPr>
              <w:t xml:space="preserve"> </w:t>
            </w:r>
          </w:p>
        </w:tc>
        <w:tc>
          <w:tcPr>
            <w:tcW w:w="313" w:type="pct"/>
            <w:tcBorders>
              <w:top w:val="single" w:sz="4" w:space="0" w:color="auto"/>
              <w:left w:val="single" w:sz="4" w:space="0" w:color="auto"/>
              <w:bottom w:val="single" w:sz="4" w:space="0" w:color="auto"/>
              <w:right w:val="single" w:sz="4" w:space="0" w:color="auto"/>
            </w:tcBorders>
          </w:tcPr>
          <w:p w14:paraId="0F827FFE"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1C74FEBB"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4F5CFC09"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292" w:type="pct"/>
            <w:tcBorders>
              <w:top w:val="single" w:sz="4" w:space="0" w:color="auto"/>
              <w:left w:val="single" w:sz="4" w:space="0" w:color="auto"/>
              <w:bottom w:val="single" w:sz="4" w:space="0" w:color="auto"/>
              <w:right w:val="single" w:sz="4" w:space="0" w:color="auto"/>
            </w:tcBorders>
          </w:tcPr>
          <w:p w14:paraId="3D3DD6A3"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085FFE3D"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342" w:type="pct"/>
            <w:tcBorders>
              <w:top w:val="single" w:sz="4" w:space="0" w:color="auto"/>
              <w:left w:val="single" w:sz="4" w:space="0" w:color="auto"/>
              <w:bottom w:val="single" w:sz="4" w:space="0" w:color="auto"/>
              <w:right w:val="single" w:sz="4" w:space="0" w:color="auto"/>
            </w:tcBorders>
          </w:tcPr>
          <w:p w14:paraId="65A92786" w14:textId="53D939CF" w:rsidR="002901F3" w:rsidRPr="00D052E8" w:rsidRDefault="00D97F4C" w:rsidP="002901F3">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5</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255E36D1" w14:textId="77777777" w:rsidR="002901F3" w:rsidRPr="00D052E8" w:rsidRDefault="002901F3" w:rsidP="002901F3">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задания для самостоятельной работы</w:t>
            </w:r>
          </w:p>
        </w:tc>
      </w:tr>
      <w:tr w:rsidR="007E59BD" w:rsidRPr="00D052E8" w14:paraId="327C83CE" w14:textId="77777777" w:rsidTr="00C86AC0">
        <w:trPr>
          <w:trHeight w:val="271"/>
        </w:trPr>
        <w:tc>
          <w:tcPr>
            <w:tcW w:w="242" w:type="pct"/>
            <w:tcBorders>
              <w:top w:val="single" w:sz="4" w:space="0" w:color="auto"/>
              <w:left w:val="single" w:sz="4" w:space="0" w:color="auto"/>
              <w:bottom w:val="single" w:sz="4" w:space="0" w:color="auto"/>
              <w:right w:val="single" w:sz="4" w:space="0" w:color="auto"/>
            </w:tcBorders>
            <w:vAlign w:val="center"/>
          </w:tcPr>
          <w:p w14:paraId="3654828D" w14:textId="77777777" w:rsidR="002901F3" w:rsidRPr="00D052E8" w:rsidRDefault="002901F3" w:rsidP="002901F3">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1.2</w:t>
            </w:r>
          </w:p>
        </w:tc>
        <w:tc>
          <w:tcPr>
            <w:tcW w:w="2046" w:type="pct"/>
            <w:tcBorders>
              <w:top w:val="single" w:sz="4" w:space="0" w:color="auto"/>
              <w:left w:val="single" w:sz="4" w:space="0" w:color="auto"/>
              <w:bottom w:val="single" w:sz="4" w:space="0" w:color="auto"/>
              <w:right w:val="single" w:sz="4" w:space="0" w:color="auto"/>
            </w:tcBorders>
            <w:vAlign w:val="center"/>
          </w:tcPr>
          <w:p w14:paraId="6321227A" w14:textId="77777777" w:rsidR="002901F3" w:rsidRPr="00D052E8" w:rsidRDefault="002901F3" w:rsidP="002901F3">
            <w:pPr>
              <w:spacing w:after="0" w:line="240" w:lineRule="auto"/>
              <w:jc w:val="both"/>
              <w:rPr>
                <w:rFonts w:ascii="Times New Roman" w:hAnsi="Times New Roman" w:cs="Times New Roman"/>
                <w:b/>
                <w:bCs/>
                <w:sz w:val="24"/>
                <w:szCs w:val="24"/>
              </w:rPr>
            </w:pPr>
            <w:r w:rsidRPr="00D052E8">
              <w:rPr>
                <w:rFonts w:ascii="Times New Roman" w:hAnsi="Times New Roman" w:cs="Times New Roman"/>
                <w:b/>
                <w:bCs/>
                <w:sz w:val="24"/>
                <w:szCs w:val="24"/>
              </w:rPr>
              <w:t>Технологии информационного менеджмента</w:t>
            </w:r>
          </w:p>
        </w:tc>
        <w:tc>
          <w:tcPr>
            <w:tcW w:w="313" w:type="pct"/>
            <w:tcBorders>
              <w:top w:val="single" w:sz="4" w:space="0" w:color="auto"/>
              <w:left w:val="single" w:sz="4" w:space="0" w:color="auto"/>
              <w:bottom w:val="single" w:sz="4" w:space="0" w:color="auto"/>
              <w:right w:val="single" w:sz="4" w:space="0" w:color="auto"/>
            </w:tcBorders>
            <w:vAlign w:val="center"/>
          </w:tcPr>
          <w:p w14:paraId="09349890" w14:textId="01F87AFF" w:rsidR="002901F3" w:rsidRPr="00D052E8" w:rsidRDefault="00CD1CA6" w:rsidP="002901F3">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4</w:t>
            </w:r>
          </w:p>
        </w:tc>
        <w:tc>
          <w:tcPr>
            <w:tcW w:w="271" w:type="pct"/>
            <w:tcBorders>
              <w:top w:val="single" w:sz="4" w:space="0" w:color="auto"/>
              <w:left w:val="single" w:sz="4" w:space="0" w:color="auto"/>
              <w:bottom w:val="single" w:sz="4" w:space="0" w:color="auto"/>
              <w:right w:val="single" w:sz="4" w:space="0" w:color="auto"/>
            </w:tcBorders>
            <w:vAlign w:val="center"/>
          </w:tcPr>
          <w:p w14:paraId="41CD718D"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341" w:type="pct"/>
            <w:tcBorders>
              <w:top w:val="single" w:sz="4" w:space="0" w:color="auto"/>
              <w:left w:val="single" w:sz="4" w:space="0" w:color="auto"/>
              <w:bottom w:val="single" w:sz="4" w:space="0" w:color="auto"/>
              <w:right w:val="single" w:sz="4" w:space="0" w:color="auto"/>
            </w:tcBorders>
            <w:vAlign w:val="center"/>
          </w:tcPr>
          <w:p w14:paraId="018A12A1"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vAlign w:val="center"/>
          </w:tcPr>
          <w:p w14:paraId="28F96D40" w14:textId="0DAE44D9" w:rsidR="002901F3" w:rsidRPr="00D052E8" w:rsidRDefault="005D0109" w:rsidP="006C5D9C">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w:t>
            </w:r>
            <w:r w:rsidR="006C5D9C" w:rsidRPr="00D052E8">
              <w:rPr>
                <w:rFonts w:ascii="Times New Roman" w:hAnsi="Times New Roman" w:cs="Times New Roman"/>
                <w:b/>
                <w:sz w:val="24"/>
                <w:szCs w:val="24"/>
              </w:rPr>
              <w:t>8</w:t>
            </w:r>
          </w:p>
        </w:tc>
        <w:tc>
          <w:tcPr>
            <w:tcW w:w="341" w:type="pct"/>
            <w:tcBorders>
              <w:top w:val="single" w:sz="4" w:space="0" w:color="auto"/>
              <w:left w:val="single" w:sz="4" w:space="0" w:color="auto"/>
              <w:bottom w:val="single" w:sz="4" w:space="0" w:color="auto"/>
              <w:right w:val="single" w:sz="4" w:space="0" w:color="auto"/>
            </w:tcBorders>
            <w:vAlign w:val="center"/>
          </w:tcPr>
          <w:p w14:paraId="03E10406"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vAlign w:val="center"/>
          </w:tcPr>
          <w:p w14:paraId="6A641C00" w14:textId="537133BE" w:rsidR="002901F3" w:rsidRPr="00D052E8" w:rsidRDefault="00CD1CA6" w:rsidP="002901F3">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4</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1D932EF1" w14:textId="77777777" w:rsidR="002901F3" w:rsidRPr="00D052E8" w:rsidRDefault="002901F3" w:rsidP="002901F3">
            <w:pPr>
              <w:spacing w:after="0" w:line="240" w:lineRule="auto"/>
              <w:jc w:val="both"/>
              <w:rPr>
                <w:rFonts w:ascii="Times New Roman" w:hAnsi="Times New Roman" w:cs="Times New Roman"/>
                <w:b/>
                <w:sz w:val="24"/>
                <w:szCs w:val="24"/>
              </w:rPr>
            </w:pPr>
          </w:p>
        </w:tc>
      </w:tr>
      <w:tr w:rsidR="007E59BD" w:rsidRPr="00D052E8" w14:paraId="63E8B520" w14:textId="77777777" w:rsidTr="00C86AC0">
        <w:trPr>
          <w:trHeight w:val="271"/>
        </w:trPr>
        <w:tc>
          <w:tcPr>
            <w:tcW w:w="242" w:type="pct"/>
            <w:tcBorders>
              <w:left w:val="single" w:sz="4" w:space="0" w:color="auto"/>
              <w:bottom w:val="single" w:sz="4" w:space="0" w:color="auto"/>
            </w:tcBorders>
          </w:tcPr>
          <w:p w14:paraId="6DD94EC6" w14:textId="77777777" w:rsidR="002901F3" w:rsidRPr="00D052E8" w:rsidRDefault="002901F3" w:rsidP="002901F3">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1.2.1</w:t>
            </w:r>
          </w:p>
        </w:tc>
        <w:tc>
          <w:tcPr>
            <w:tcW w:w="2046" w:type="pct"/>
            <w:tcBorders>
              <w:bottom w:val="single" w:sz="4" w:space="0" w:color="auto"/>
            </w:tcBorders>
          </w:tcPr>
          <w:p w14:paraId="44AFF312" w14:textId="77777777" w:rsidR="002901F3" w:rsidRPr="00D052E8" w:rsidRDefault="002901F3" w:rsidP="002901F3">
            <w:pPr>
              <w:numPr>
                <w:ilvl w:val="0"/>
                <w:numId w:val="35"/>
              </w:numPr>
              <w:tabs>
                <w:tab w:val="left" w:pos="332"/>
              </w:tabs>
              <w:spacing w:after="0" w:line="240" w:lineRule="auto"/>
              <w:ind w:left="0" w:firstLine="0"/>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История развития процессного подхода.</w:t>
            </w:r>
          </w:p>
          <w:p w14:paraId="2D0CDE2B" w14:textId="77777777" w:rsidR="002901F3" w:rsidRPr="00D052E8" w:rsidRDefault="002901F3" w:rsidP="002901F3">
            <w:pPr>
              <w:numPr>
                <w:ilvl w:val="0"/>
                <w:numId w:val="35"/>
              </w:numPr>
              <w:tabs>
                <w:tab w:val="left" w:pos="332"/>
              </w:tabs>
              <w:spacing w:after="0" w:line="240" w:lineRule="auto"/>
              <w:ind w:left="0" w:firstLine="0"/>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Основные понятия процессного управления.</w:t>
            </w:r>
          </w:p>
          <w:p w14:paraId="61B3EF49" w14:textId="77777777" w:rsidR="002901F3" w:rsidRPr="00D052E8" w:rsidRDefault="002901F3" w:rsidP="002901F3">
            <w:pPr>
              <w:numPr>
                <w:ilvl w:val="0"/>
                <w:numId w:val="35"/>
              </w:numPr>
              <w:tabs>
                <w:tab w:val="left" w:pos="332"/>
              </w:tabs>
              <w:spacing w:after="0" w:line="240" w:lineRule="auto"/>
              <w:ind w:left="0" w:firstLine="0"/>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Роль владельца процесса в управлении. Цикл PDCA.</w:t>
            </w:r>
          </w:p>
          <w:p w14:paraId="4EEFB14A" w14:textId="77777777" w:rsidR="002901F3" w:rsidRPr="00D052E8" w:rsidRDefault="002901F3" w:rsidP="002901F3">
            <w:pPr>
              <w:numPr>
                <w:ilvl w:val="0"/>
                <w:numId w:val="35"/>
              </w:numPr>
              <w:tabs>
                <w:tab w:val="left" w:pos="332"/>
              </w:tabs>
              <w:spacing w:after="0" w:line="240" w:lineRule="auto"/>
              <w:ind w:left="0" w:firstLine="0"/>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Выделение процессов и назначение их владельцев.</w:t>
            </w:r>
          </w:p>
          <w:p w14:paraId="5C7141B1" w14:textId="77777777" w:rsidR="002901F3" w:rsidRPr="00D052E8" w:rsidRDefault="002901F3" w:rsidP="002901F3">
            <w:pPr>
              <w:numPr>
                <w:ilvl w:val="0"/>
                <w:numId w:val="35"/>
              </w:numPr>
              <w:tabs>
                <w:tab w:val="left" w:pos="332"/>
              </w:tabs>
              <w:spacing w:after="0" w:line="240" w:lineRule="auto"/>
              <w:ind w:left="0" w:firstLine="0"/>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Определение выходов и входов процесса. Определение ресурсов процесса.</w:t>
            </w:r>
          </w:p>
          <w:p w14:paraId="7FF20D05" w14:textId="55A4001C" w:rsidR="002901F3" w:rsidRPr="00D052E8" w:rsidRDefault="002901F3" w:rsidP="002901F3">
            <w:pPr>
              <w:numPr>
                <w:ilvl w:val="0"/>
                <w:numId w:val="35"/>
              </w:numPr>
              <w:tabs>
                <w:tab w:val="left" w:pos="332"/>
              </w:tabs>
              <w:spacing w:after="0" w:line="240" w:lineRule="auto"/>
              <w:ind w:left="0" w:firstLine="0"/>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Документы</w:t>
            </w:r>
            <w:r w:rsidR="0062202B" w:rsidRPr="00D052E8">
              <w:rPr>
                <w:rFonts w:ascii="Times New Roman" w:eastAsia="Times New Roman" w:hAnsi="Times New Roman" w:cs="Times New Roman"/>
                <w:sz w:val="24"/>
                <w:szCs w:val="24"/>
                <w:lang w:val="en-US" w:eastAsia="ru-RU"/>
              </w:rPr>
              <w:t>,</w:t>
            </w:r>
            <w:r w:rsidRPr="00D052E8">
              <w:rPr>
                <w:rFonts w:ascii="Times New Roman" w:eastAsia="Times New Roman" w:hAnsi="Times New Roman" w:cs="Times New Roman"/>
                <w:sz w:val="24"/>
                <w:szCs w:val="24"/>
                <w:lang w:eastAsia="ru-RU"/>
              </w:rPr>
              <w:t xml:space="preserve"> регламентирующие проведение процесса.</w:t>
            </w:r>
          </w:p>
          <w:p w14:paraId="03EA8456" w14:textId="77777777" w:rsidR="002901F3" w:rsidRPr="00D052E8" w:rsidRDefault="002901F3" w:rsidP="002901F3">
            <w:pPr>
              <w:shd w:val="clear" w:color="auto" w:fill="FFFFFF"/>
              <w:spacing w:after="0" w:line="240" w:lineRule="auto"/>
              <w:jc w:val="both"/>
              <w:rPr>
                <w:rFonts w:ascii="Times New Roman" w:hAnsi="Times New Roman" w:cs="Times New Roman"/>
                <w:sz w:val="24"/>
                <w:szCs w:val="24"/>
              </w:rPr>
            </w:pPr>
            <w:r w:rsidRPr="00D052E8">
              <w:rPr>
                <w:rFonts w:ascii="Times New Roman" w:eastAsia="Times New Roman" w:hAnsi="Times New Roman" w:cs="Times New Roman"/>
                <w:sz w:val="24"/>
                <w:szCs w:val="24"/>
                <w:lang w:eastAsia="ru-RU"/>
              </w:rPr>
              <w:t>7. Основы процессного управления ИТ.</w:t>
            </w:r>
          </w:p>
        </w:tc>
        <w:tc>
          <w:tcPr>
            <w:tcW w:w="313" w:type="pct"/>
            <w:tcBorders>
              <w:bottom w:val="single" w:sz="4" w:space="0" w:color="auto"/>
            </w:tcBorders>
          </w:tcPr>
          <w:p w14:paraId="56E3931C" w14:textId="77777777" w:rsidR="002901F3" w:rsidRPr="00D052E8" w:rsidRDefault="002901F3" w:rsidP="002901F3">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271" w:type="pct"/>
            <w:tcBorders>
              <w:bottom w:val="single" w:sz="4" w:space="0" w:color="auto"/>
            </w:tcBorders>
          </w:tcPr>
          <w:p w14:paraId="738F7807" w14:textId="77777777" w:rsidR="002901F3" w:rsidRPr="00D052E8" w:rsidRDefault="002901F3" w:rsidP="002901F3">
            <w:pPr>
              <w:spacing w:after="0" w:line="240" w:lineRule="auto"/>
              <w:jc w:val="center"/>
              <w:rPr>
                <w:rFonts w:ascii="Times New Roman" w:hAnsi="Times New Roman" w:cs="Times New Roman"/>
                <w:sz w:val="24"/>
                <w:szCs w:val="24"/>
              </w:rPr>
            </w:pPr>
          </w:p>
        </w:tc>
        <w:tc>
          <w:tcPr>
            <w:tcW w:w="341" w:type="pct"/>
            <w:tcBorders>
              <w:bottom w:val="single" w:sz="4" w:space="0" w:color="auto"/>
            </w:tcBorders>
          </w:tcPr>
          <w:p w14:paraId="61FCA318"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292" w:type="pct"/>
            <w:tcBorders>
              <w:bottom w:val="single" w:sz="4" w:space="0" w:color="auto"/>
            </w:tcBorders>
          </w:tcPr>
          <w:p w14:paraId="3409C7FB"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341" w:type="pct"/>
            <w:tcBorders>
              <w:bottom w:val="single" w:sz="4" w:space="0" w:color="auto"/>
            </w:tcBorders>
          </w:tcPr>
          <w:p w14:paraId="7649B01D"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342" w:type="pct"/>
            <w:tcBorders>
              <w:bottom w:val="single" w:sz="4" w:space="0" w:color="auto"/>
              <w:right w:val="single" w:sz="4" w:space="0" w:color="auto"/>
            </w:tcBorders>
          </w:tcPr>
          <w:p w14:paraId="03F630C4" w14:textId="77777777" w:rsidR="002901F3" w:rsidRPr="00D052E8" w:rsidRDefault="002901F3" w:rsidP="002901F3">
            <w:pPr>
              <w:spacing w:after="0" w:line="240" w:lineRule="auto"/>
              <w:jc w:val="center"/>
              <w:rPr>
                <w:rFonts w:ascii="Times New Roman" w:hAnsi="Times New Roman" w:cs="Times New Roman"/>
                <w:b/>
                <w:sz w:val="24"/>
                <w:szCs w:val="24"/>
              </w:rPr>
            </w:pPr>
          </w:p>
        </w:tc>
        <w:tc>
          <w:tcPr>
            <w:tcW w:w="812" w:type="pct"/>
            <w:tcBorders>
              <w:bottom w:val="single" w:sz="4" w:space="0" w:color="auto"/>
            </w:tcBorders>
            <w:shd w:val="clear" w:color="auto" w:fill="auto"/>
          </w:tcPr>
          <w:p w14:paraId="16B975CB" w14:textId="77777777" w:rsidR="002901F3" w:rsidRPr="00D052E8" w:rsidRDefault="002901F3" w:rsidP="002901F3">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A34224" w:rsidRPr="00D052E8" w14:paraId="2610D895" w14:textId="77777777" w:rsidTr="00C86AC0">
        <w:trPr>
          <w:trHeight w:val="844"/>
        </w:trPr>
        <w:tc>
          <w:tcPr>
            <w:tcW w:w="242" w:type="pct"/>
            <w:tcBorders>
              <w:left w:val="single" w:sz="4" w:space="0" w:color="auto"/>
              <w:bottom w:val="single" w:sz="4" w:space="0" w:color="auto"/>
              <w:right w:val="single" w:sz="4" w:space="0" w:color="auto"/>
            </w:tcBorders>
          </w:tcPr>
          <w:p w14:paraId="096D560F" w14:textId="40156539" w:rsidR="00A34224" w:rsidRPr="00D052E8" w:rsidRDefault="00A34224" w:rsidP="008C1DDB">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1.2.2</w:t>
            </w:r>
          </w:p>
        </w:tc>
        <w:tc>
          <w:tcPr>
            <w:tcW w:w="2046" w:type="pct"/>
            <w:tcBorders>
              <w:left w:val="single" w:sz="4" w:space="0" w:color="auto"/>
              <w:bottom w:val="single" w:sz="4" w:space="0" w:color="auto"/>
              <w:right w:val="single" w:sz="4" w:space="0" w:color="auto"/>
            </w:tcBorders>
          </w:tcPr>
          <w:p w14:paraId="428B26CF" w14:textId="7B7E7B67" w:rsidR="00A34224" w:rsidRPr="00D052E8" w:rsidRDefault="00A34224" w:rsidP="008C1DDB">
            <w:pPr>
              <w:shd w:val="clear" w:color="auto" w:fill="FFFFFF"/>
              <w:spacing w:after="0" w:line="240" w:lineRule="auto"/>
              <w:jc w:val="both"/>
              <w:rPr>
                <w:rFonts w:ascii="Times New Roman" w:hAnsi="Times New Roman" w:cs="Times New Roman"/>
                <w:sz w:val="24"/>
                <w:szCs w:val="28"/>
              </w:rPr>
            </w:pPr>
            <w:r w:rsidRPr="00D052E8">
              <w:rPr>
                <w:rFonts w:ascii="Times New Roman" w:eastAsia="Calibri" w:hAnsi="Times New Roman" w:cs="Times New Roman"/>
                <w:sz w:val="24"/>
                <w:szCs w:val="28"/>
              </w:rPr>
              <w:t>Способы представления алгоритмов</w:t>
            </w:r>
          </w:p>
        </w:tc>
        <w:tc>
          <w:tcPr>
            <w:tcW w:w="313" w:type="pct"/>
            <w:tcBorders>
              <w:left w:val="single" w:sz="4" w:space="0" w:color="auto"/>
              <w:bottom w:val="single" w:sz="4" w:space="0" w:color="auto"/>
              <w:right w:val="single" w:sz="4" w:space="0" w:color="auto"/>
            </w:tcBorders>
          </w:tcPr>
          <w:p w14:paraId="6F5CB73A" w14:textId="77777777" w:rsidR="00A34224" w:rsidRPr="00D052E8" w:rsidRDefault="00A34224" w:rsidP="008C1DDB">
            <w:pPr>
              <w:spacing w:after="0" w:line="240" w:lineRule="auto"/>
              <w:jc w:val="center"/>
              <w:rPr>
                <w:rFonts w:ascii="Times New Roman" w:hAnsi="Times New Roman" w:cs="Times New Roman"/>
                <w:sz w:val="24"/>
                <w:szCs w:val="24"/>
              </w:rPr>
            </w:pPr>
          </w:p>
        </w:tc>
        <w:tc>
          <w:tcPr>
            <w:tcW w:w="271" w:type="pct"/>
            <w:tcBorders>
              <w:left w:val="single" w:sz="4" w:space="0" w:color="auto"/>
              <w:bottom w:val="single" w:sz="4" w:space="0" w:color="auto"/>
              <w:right w:val="single" w:sz="4" w:space="0" w:color="auto"/>
            </w:tcBorders>
          </w:tcPr>
          <w:p w14:paraId="52EE18B7" w14:textId="77777777" w:rsidR="00A34224" w:rsidRPr="00D052E8" w:rsidRDefault="00A34224" w:rsidP="008C1DDB">
            <w:pPr>
              <w:spacing w:after="0" w:line="240" w:lineRule="auto"/>
              <w:jc w:val="center"/>
              <w:rPr>
                <w:rFonts w:ascii="Times New Roman" w:hAnsi="Times New Roman" w:cs="Times New Roman"/>
                <w:sz w:val="24"/>
                <w:szCs w:val="24"/>
              </w:rPr>
            </w:pPr>
          </w:p>
        </w:tc>
        <w:tc>
          <w:tcPr>
            <w:tcW w:w="341" w:type="pct"/>
            <w:tcBorders>
              <w:left w:val="single" w:sz="4" w:space="0" w:color="auto"/>
              <w:bottom w:val="single" w:sz="4" w:space="0" w:color="auto"/>
              <w:right w:val="single" w:sz="4" w:space="0" w:color="auto"/>
            </w:tcBorders>
          </w:tcPr>
          <w:p w14:paraId="13370D02" w14:textId="77777777" w:rsidR="00A34224" w:rsidRPr="00D052E8" w:rsidRDefault="00A34224" w:rsidP="008C1DDB">
            <w:pPr>
              <w:spacing w:after="0" w:line="240" w:lineRule="auto"/>
              <w:jc w:val="center"/>
              <w:rPr>
                <w:rFonts w:ascii="Times New Roman" w:hAnsi="Times New Roman" w:cs="Times New Roman"/>
                <w:b/>
                <w:sz w:val="24"/>
                <w:szCs w:val="24"/>
              </w:rPr>
            </w:pPr>
          </w:p>
        </w:tc>
        <w:tc>
          <w:tcPr>
            <w:tcW w:w="292" w:type="pct"/>
            <w:tcBorders>
              <w:left w:val="single" w:sz="4" w:space="0" w:color="auto"/>
              <w:bottom w:val="single" w:sz="4" w:space="0" w:color="auto"/>
              <w:right w:val="single" w:sz="4" w:space="0" w:color="auto"/>
            </w:tcBorders>
          </w:tcPr>
          <w:p w14:paraId="41FAC81D" w14:textId="11D64386" w:rsidR="00A34224" w:rsidRPr="00D052E8" w:rsidRDefault="00A34224" w:rsidP="008C1DDB">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left w:val="single" w:sz="4" w:space="0" w:color="auto"/>
              <w:bottom w:val="single" w:sz="4" w:space="0" w:color="auto"/>
              <w:right w:val="single" w:sz="4" w:space="0" w:color="auto"/>
            </w:tcBorders>
          </w:tcPr>
          <w:p w14:paraId="4CDBD7D3" w14:textId="77777777" w:rsidR="00A34224" w:rsidRPr="00D052E8" w:rsidRDefault="00A34224" w:rsidP="008C1DDB">
            <w:pPr>
              <w:spacing w:after="0" w:line="240" w:lineRule="auto"/>
              <w:jc w:val="center"/>
              <w:rPr>
                <w:rFonts w:ascii="Times New Roman" w:hAnsi="Times New Roman" w:cs="Times New Roman"/>
                <w:b/>
                <w:sz w:val="24"/>
                <w:szCs w:val="24"/>
              </w:rPr>
            </w:pPr>
          </w:p>
        </w:tc>
        <w:tc>
          <w:tcPr>
            <w:tcW w:w="342" w:type="pct"/>
            <w:tcBorders>
              <w:left w:val="single" w:sz="4" w:space="0" w:color="auto"/>
              <w:bottom w:val="single" w:sz="4" w:space="0" w:color="auto"/>
              <w:right w:val="single" w:sz="4" w:space="0" w:color="auto"/>
            </w:tcBorders>
          </w:tcPr>
          <w:p w14:paraId="28F3AAF2" w14:textId="77777777" w:rsidR="00A34224" w:rsidRPr="00D052E8" w:rsidRDefault="00A34224" w:rsidP="008C1DDB">
            <w:pPr>
              <w:spacing w:after="0" w:line="240" w:lineRule="auto"/>
              <w:jc w:val="center"/>
              <w:rPr>
                <w:rFonts w:ascii="Times New Roman" w:hAnsi="Times New Roman" w:cs="Times New Roman"/>
                <w:b/>
                <w:sz w:val="24"/>
                <w:szCs w:val="24"/>
              </w:rPr>
            </w:pPr>
          </w:p>
        </w:tc>
        <w:tc>
          <w:tcPr>
            <w:tcW w:w="812" w:type="pct"/>
            <w:tcBorders>
              <w:left w:val="single" w:sz="4" w:space="0" w:color="auto"/>
              <w:bottom w:val="single" w:sz="4" w:space="0" w:color="auto"/>
            </w:tcBorders>
            <w:shd w:val="clear" w:color="auto" w:fill="auto"/>
          </w:tcPr>
          <w:p w14:paraId="26F1D1F8" w14:textId="3926493E" w:rsidR="00A34224" w:rsidRPr="00D052E8" w:rsidRDefault="00A34224" w:rsidP="008C1DDB">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защита заданий при выполнении лабораторных работ</w:t>
            </w:r>
          </w:p>
        </w:tc>
      </w:tr>
      <w:tr w:rsidR="00C86AC0" w:rsidRPr="00D052E8" w14:paraId="32D4D53C" w14:textId="77777777" w:rsidTr="00C86AC0">
        <w:trPr>
          <w:trHeight w:val="844"/>
        </w:trPr>
        <w:tc>
          <w:tcPr>
            <w:tcW w:w="242" w:type="pct"/>
            <w:tcBorders>
              <w:left w:val="single" w:sz="4" w:space="0" w:color="auto"/>
              <w:bottom w:val="single" w:sz="4" w:space="0" w:color="auto"/>
              <w:right w:val="single" w:sz="4" w:space="0" w:color="auto"/>
            </w:tcBorders>
          </w:tcPr>
          <w:p w14:paraId="5A6FE76B" w14:textId="463B1C5E"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1.2.3</w:t>
            </w:r>
          </w:p>
        </w:tc>
        <w:tc>
          <w:tcPr>
            <w:tcW w:w="2046" w:type="pct"/>
            <w:tcBorders>
              <w:left w:val="single" w:sz="4" w:space="0" w:color="auto"/>
              <w:bottom w:val="single" w:sz="4" w:space="0" w:color="auto"/>
              <w:right w:val="single" w:sz="4" w:space="0" w:color="auto"/>
            </w:tcBorders>
          </w:tcPr>
          <w:p w14:paraId="120DE970" w14:textId="78E09DAC" w:rsidR="00C86AC0" w:rsidRPr="00D052E8" w:rsidRDefault="00C86AC0" w:rsidP="00C86AC0">
            <w:pPr>
              <w:shd w:val="clear" w:color="auto" w:fill="FFFFFF"/>
              <w:spacing w:after="0" w:line="240" w:lineRule="auto"/>
              <w:jc w:val="both"/>
              <w:rPr>
                <w:rFonts w:ascii="Times New Roman" w:hAnsi="Times New Roman" w:cs="Times New Roman"/>
                <w:sz w:val="24"/>
                <w:szCs w:val="28"/>
              </w:rPr>
            </w:pPr>
            <w:r w:rsidRPr="00D052E8">
              <w:rPr>
                <w:rFonts w:ascii="Times New Roman" w:eastAsia="Calibri" w:hAnsi="Times New Roman" w:cs="Times New Roman"/>
                <w:sz w:val="24"/>
                <w:szCs w:val="28"/>
              </w:rPr>
              <w:t>Способы представления алгоритмов</w:t>
            </w:r>
          </w:p>
        </w:tc>
        <w:tc>
          <w:tcPr>
            <w:tcW w:w="313" w:type="pct"/>
            <w:tcBorders>
              <w:left w:val="single" w:sz="4" w:space="0" w:color="auto"/>
              <w:bottom w:val="single" w:sz="4" w:space="0" w:color="auto"/>
              <w:right w:val="single" w:sz="4" w:space="0" w:color="auto"/>
            </w:tcBorders>
          </w:tcPr>
          <w:p w14:paraId="3AC120F0"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left w:val="single" w:sz="4" w:space="0" w:color="auto"/>
              <w:bottom w:val="single" w:sz="4" w:space="0" w:color="auto"/>
              <w:right w:val="single" w:sz="4" w:space="0" w:color="auto"/>
            </w:tcBorders>
          </w:tcPr>
          <w:p w14:paraId="1E197A52"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left w:val="single" w:sz="4" w:space="0" w:color="auto"/>
              <w:bottom w:val="single" w:sz="4" w:space="0" w:color="auto"/>
              <w:right w:val="single" w:sz="4" w:space="0" w:color="auto"/>
            </w:tcBorders>
          </w:tcPr>
          <w:p w14:paraId="52765B2D"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left w:val="single" w:sz="4" w:space="0" w:color="auto"/>
              <w:bottom w:val="single" w:sz="4" w:space="0" w:color="auto"/>
              <w:right w:val="single" w:sz="4" w:space="0" w:color="auto"/>
            </w:tcBorders>
          </w:tcPr>
          <w:p w14:paraId="2194C0D0" w14:textId="2B3C4A58" w:rsidR="00C86AC0" w:rsidRPr="00D052E8" w:rsidRDefault="00C86AC0" w:rsidP="00C86AC0">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left w:val="single" w:sz="4" w:space="0" w:color="auto"/>
              <w:bottom w:val="single" w:sz="4" w:space="0" w:color="auto"/>
              <w:right w:val="single" w:sz="4" w:space="0" w:color="auto"/>
            </w:tcBorders>
          </w:tcPr>
          <w:p w14:paraId="62B5C1E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left w:val="single" w:sz="4" w:space="0" w:color="auto"/>
              <w:bottom w:val="single" w:sz="4" w:space="0" w:color="auto"/>
              <w:right w:val="single" w:sz="4" w:space="0" w:color="auto"/>
            </w:tcBorders>
          </w:tcPr>
          <w:p w14:paraId="71DBB82A"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left w:val="single" w:sz="4" w:space="0" w:color="auto"/>
              <w:bottom w:val="single" w:sz="4" w:space="0" w:color="auto"/>
            </w:tcBorders>
            <w:shd w:val="clear" w:color="auto" w:fill="auto"/>
          </w:tcPr>
          <w:p w14:paraId="153524E3" w14:textId="72619883" w:rsidR="00C86AC0" w:rsidRPr="00D052E8" w:rsidRDefault="00C86AC0" w:rsidP="00C86AC0">
            <w:pPr>
              <w:spacing w:after="0" w:line="240" w:lineRule="auto"/>
              <w:jc w:val="center"/>
              <w:rPr>
                <w:rFonts w:ascii="Times New Roman" w:hAnsi="Times New Roman" w:cs="Times New Roman"/>
                <w:spacing w:val="-2"/>
                <w:sz w:val="24"/>
                <w:szCs w:val="24"/>
              </w:rPr>
            </w:pPr>
            <w:r w:rsidRPr="00D052E8">
              <w:rPr>
                <w:rFonts w:ascii="Times New Roman" w:hAnsi="Times New Roman" w:cs="Times New Roman"/>
                <w:spacing w:val="-2"/>
                <w:sz w:val="24"/>
                <w:szCs w:val="24"/>
              </w:rPr>
              <w:t>защита заданий при выполнении лабораторных работ</w:t>
            </w:r>
          </w:p>
        </w:tc>
      </w:tr>
      <w:tr w:rsidR="00C86AC0" w:rsidRPr="00D052E8" w14:paraId="4ADE4580" w14:textId="77777777" w:rsidTr="00C86AC0">
        <w:trPr>
          <w:trHeight w:val="844"/>
        </w:trPr>
        <w:tc>
          <w:tcPr>
            <w:tcW w:w="242" w:type="pct"/>
            <w:tcBorders>
              <w:left w:val="single" w:sz="4" w:space="0" w:color="auto"/>
              <w:bottom w:val="single" w:sz="4" w:space="0" w:color="auto"/>
              <w:right w:val="single" w:sz="4" w:space="0" w:color="auto"/>
            </w:tcBorders>
          </w:tcPr>
          <w:p w14:paraId="7179784B" w14:textId="3DF0B942"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1.2.4</w:t>
            </w:r>
          </w:p>
        </w:tc>
        <w:tc>
          <w:tcPr>
            <w:tcW w:w="2046" w:type="pct"/>
            <w:tcBorders>
              <w:left w:val="single" w:sz="4" w:space="0" w:color="auto"/>
              <w:bottom w:val="single" w:sz="4" w:space="0" w:color="auto"/>
              <w:right w:val="single" w:sz="4" w:space="0" w:color="auto"/>
            </w:tcBorders>
          </w:tcPr>
          <w:p w14:paraId="5C08D61F"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Анализ объекта управления</w:t>
            </w:r>
          </w:p>
        </w:tc>
        <w:tc>
          <w:tcPr>
            <w:tcW w:w="313" w:type="pct"/>
            <w:tcBorders>
              <w:left w:val="single" w:sz="4" w:space="0" w:color="auto"/>
              <w:bottom w:val="single" w:sz="4" w:space="0" w:color="auto"/>
              <w:right w:val="single" w:sz="4" w:space="0" w:color="auto"/>
            </w:tcBorders>
          </w:tcPr>
          <w:p w14:paraId="5A0B4D49"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left w:val="single" w:sz="4" w:space="0" w:color="auto"/>
              <w:bottom w:val="single" w:sz="4" w:space="0" w:color="auto"/>
              <w:right w:val="single" w:sz="4" w:space="0" w:color="auto"/>
            </w:tcBorders>
          </w:tcPr>
          <w:p w14:paraId="7EA0C42E"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left w:val="single" w:sz="4" w:space="0" w:color="auto"/>
              <w:bottom w:val="single" w:sz="4" w:space="0" w:color="auto"/>
              <w:right w:val="single" w:sz="4" w:space="0" w:color="auto"/>
            </w:tcBorders>
          </w:tcPr>
          <w:p w14:paraId="789310AB"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left w:val="single" w:sz="4" w:space="0" w:color="auto"/>
              <w:bottom w:val="single" w:sz="4" w:space="0" w:color="auto"/>
              <w:right w:val="single" w:sz="4" w:space="0" w:color="auto"/>
            </w:tcBorders>
          </w:tcPr>
          <w:p w14:paraId="3CF368FB" w14:textId="77777777" w:rsidR="00C86AC0" w:rsidRPr="00D052E8" w:rsidRDefault="00C86AC0" w:rsidP="00C86AC0">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left w:val="single" w:sz="4" w:space="0" w:color="auto"/>
              <w:bottom w:val="single" w:sz="4" w:space="0" w:color="auto"/>
              <w:right w:val="single" w:sz="4" w:space="0" w:color="auto"/>
            </w:tcBorders>
          </w:tcPr>
          <w:p w14:paraId="610F3E92"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left w:val="single" w:sz="4" w:space="0" w:color="auto"/>
              <w:bottom w:val="single" w:sz="4" w:space="0" w:color="auto"/>
              <w:right w:val="single" w:sz="4" w:space="0" w:color="auto"/>
            </w:tcBorders>
          </w:tcPr>
          <w:p w14:paraId="20E05BA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left w:val="single" w:sz="4" w:space="0" w:color="auto"/>
              <w:bottom w:val="single" w:sz="4" w:space="0" w:color="auto"/>
            </w:tcBorders>
            <w:shd w:val="clear" w:color="auto" w:fill="auto"/>
          </w:tcPr>
          <w:p w14:paraId="5A27FB3D" w14:textId="42F02AA5"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pacing w:val="-2"/>
                <w:sz w:val="24"/>
                <w:szCs w:val="24"/>
              </w:rPr>
              <w:t>защита заданий при выполнении лабораторных работ</w:t>
            </w:r>
          </w:p>
        </w:tc>
      </w:tr>
      <w:tr w:rsidR="00C86AC0" w:rsidRPr="00D052E8" w14:paraId="41173096" w14:textId="77777777" w:rsidTr="00A36FB8">
        <w:trPr>
          <w:trHeight w:val="842"/>
        </w:trPr>
        <w:tc>
          <w:tcPr>
            <w:tcW w:w="242" w:type="pct"/>
            <w:tcBorders>
              <w:top w:val="single" w:sz="4" w:space="0" w:color="auto"/>
              <w:left w:val="single" w:sz="4" w:space="0" w:color="auto"/>
              <w:bottom w:val="single" w:sz="4" w:space="0" w:color="auto"/>
              <w:right w:val="single" w:sz="4" w:space="0" w:color="auto"/>
            </w:tcBorders>
          </w:tcPr>
          <w:p w14:paraId="4C1D2062" w14:textId="463DE1C2"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1.2.5</w:t>
            </w:r>
          </w:p>
        </w:tc>
        <w:tc>
          <w:tcPr>
            <w:tcW w:w="2046" w:type="pct"/>
            <w:tcBorders>
              <w:top w:val="single" w:sz="4" w:space="0" w:color="auto"/>
              <w:left w:val="single" w:sz="4" w:space="0" w:color="auto"/>
              <w:bottom w:val="single" w:sz="4" w:space="0" w:color="auto"/>
              <w:right w:val="single" w:sz="4" w:space="0" w:color="auto"/>
            </w:tcBorders>
          </w:tcPr>
          <w:p w14:paraId="14702420" w14:textId="77777777" w:rsidR="00C86AC0" w:rsidRPr="00D052E8" w:rsidRDefault="00C86AC0" w:rsidP="00C86AC0">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Сеть бизнес-процессов</w:t>
            </w:r>
          </w:p>
        </w:tc>
        <w:tc>
          <w:tcPr>
            <w:tcW w:w="313" w:type="pct"/>
            <w:tcBorders>
              <w:top w:val="single" w:sz="4" w:space="0" w:color="auto"/>
              <w:left w:val="single" w:sz="4" w:space="0" w:color="auto"/>
              <w:bottom w:val="single" w:sz="4" w:space="0" w:color="auto"/>
              <w:right w:val="single" w:sz="4" w:space="0" w:color="auto"/>
            </w:tcBorders>
          </w:tcPr>
          <w:p w14:paraId="2D268EE8"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71" w:type="pct"/>
            <w:tcBorders>
              <w:top w:val="single" w:sz="4" w:space="0" w:color="auto"/>
              <w:left w:val="single" w:sz="4" w:space="0" w:color="auto"/>
              <w:bottom w:val="single" w:sz="4" w:space="0" w:color="auto"/>
              <w:right w:val="single" w:sz="4" w:space="0" w:color="auto"/>
            </w:tcBorders>
          </w:tcPr>
          <w:p w14:paraId="3B45255C"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single" w:sz="4" w:space="0" w:color="auto"/>
              <w:left w:val="single" w:sz="4" w:space="0" w:color="auto"/>
              <w:bottom w:val="single" w:sz="4" w:space="0" w:color="auto"/>
              <w:right w:val="single" w:sz="4" w:space="0" w:color="auto"/>
            </w:tcBorders>
          </w:tcPr>
          <w:p w14:paraId="66B71469"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top w:val="single" w:sz="4" w:space="0" w:color="auto"/>
              <w:left w:val="single" w:sz="4" w:space="0" w:color="auto"/>
              <w:bottom w:val="single" w:sz="4" w:space="0" w:color="auto"/>
              <w:right w:val="single" w:sz="4" w:space="0" w:color="auto"/>
            </w:tcBorders>
          </w:tcPr>
          <w:p w14:paraId="1896DFC1"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bCs/>
                <w:sz w:val="24"/>
                <w:szCs w:val="24"/>
              </w:rPr>
              <w:t>2</w:t>
            </w:r>
          </w:p>
        </w:tc>
        <w:tc>
          <w:tcPr>
            <w:tcW w:w="341" w:type="pct"/>
            <w:tcBorders>
              <w:top w:val="single" w:sz="4" w:space="0" w:color="auto"/>
              <w:left w:val="single" w:sz="4" w:space="0" w:color="auto"/>
              <w:bottom w:val="single" w:sz="4" w:space="0" w:color="auto"/>
              <w:right w:val="single" w:sz="4" w:space="0" w:color="auto"/>
            </w:tcBorders>
          </w:tcPr>
          <w:p w14:paraId="6F12C042"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top w:val="single" w:sz="4" w:space="0" w:color="auto"/>
              <w:left w:val="single" w:sz="4" w:space="0" w:color="auto"/>
              <w:bottom w:val="single" w:sz="4" w:space="0" w:color="auto"/>
              <w:right w:val="single" w:sz="4" w:space="0" w:color="auto"/>
            </w:tcBorders>
          </w:tcPr>
          <w:p w14:paraId="3D669951"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812" w:type="pct"/>
            <w:tcBorders>
              <w:left w:val="single" w:sz="4" w:space="0" w:color="auto"/>
              <w:bottom w:val="single" w:sz="4" w:space="0" w:color="auto"/>
            </w:tcBorders>
            <w:shd w:val="clear" w:color="auto" w:fill="auto"/>
          </w:tcPr>
          <w:p w14:paraId="24147D49" w14:textId="40AEBA63"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pacing w:val="-2"/>
                <w:sz w:val="24"/>
                <w:szCs w:val="24"/>
              </w:rPr>
              <w:t>защита заданий при выполнении лабораторных работ</w:t>
            </w:r>
          </w:p>
        </w:tc>
      </w:tr>
      <w:tr w:rsidR="00C86AC0" w:rsidRPr="00D052E8" w14:paraId="2D1BD258" w14:textId="77777777" w:rsidTr="00C86AC0">
        <w:trPr>
          <w:trHeight w:val="240"/>
        </w:trPr>
        <w:tc>
          <w:tcPr>
            <w:tcW w:w="242" w:type="pct"/>
            <w:tcBorders>
              <w:left w:val="single" w:sz="4" w:space="0" w:color="auto"/>
              <w:bottom w:val="single" w:sz="4" w:space="0" w:color="auto"/>
              <w:right w:val="single" w:sz="4" w:space="0" w:color="auto"/>
            </w:tcBorders>
          </w:tcPr>
          <w:p w14:paraId="31AFC6E1" w14:textId="3E1A5E4A"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sz w:val="24"/>
                <w:szCs w:val="24"/>
              </w:rPr>
              <w:t>1.2.6</w:t>
            </w:r>
          </w:p>
        </w:tc>
        <w:tc>
          <w:tcPr>
            <w:tcW w:w="2046" w:type="pct"/>
            <w:tcBorders>
              <w:left w:val="single" w:sz="4" w:space="0" w:color="auto"/>
              <w:bottom w:val="single" w:sz="4" w:space="0" w:color="auto"/>
              <w:right w:val="single" w:sz="4" w:space="0" w:color="auto"/>
            </w:tcBorders>
          </w:tcPr>
          <w:p w14:paraId="3F6D7E27" w14:textId="77777777" w:rsidR="00C86AC0" w:rsidRPr="00D052E8" w:rsidRDefault="00C86AC0" w:rsidP="00C86AC0">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Входы и выходы бизнес-процессов</w:t>
            </w:r>
          </w:p>
        </w:tc>
        <w:tc>
          <w:tcPr>
            <w:tcW w:w="313" w:type="pct"/>
            <w:tcBorders>
              <w:left w:val="single" w:sz="4" w:space="0" w:color="auto"/>
              <w:bottom w:val="single" w:sz="4" w:space="0" w:color="auto"/>
              <w:right w:val="single" w:sz="4" w:space="0" w:color="auto"/>
            </w:tcBorders>
          </w:tcPr>
          <w:p w14:paraId="668D84E5"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71" w:type="pct"/>
            <w:tcBorders>
              <w:left w:val="single" w:sz="4" w:space="0" w:color="auto"/>
              <w:bottom w:val="single" w:sz="4" w:space="0" w:color="auto"/>
              <w:right w:val="single" w:sz="4" w:space="0" w:color="auto"/>
            </w:tcBorders>
          </w:tcPr>
          <w:p w14:paraId="5E302027"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left w:val="single" w:sz="4" w:space="0" w:color="auto"/>
              <w:bottom w:val="single" w:sz="4" w:space="0" w:color="auto"/>
              <w:right w:val="single" w:sz="4" w:space="0" w:color="auto"/>
            </w:tcBorders>
          </w:tcPr>
          <w:p w14:paraId="774E65A3"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left w:val="single" w:sz="4" w:space="0" w:color="auto"/>
              <w:bottom w:val="single" w:sz="4" w:space="0" w:color="auto"/>
              <w:right w:val="single" w:sz="4" w:space="0" w:color="auto"/>
            </w:tcBorders>
          </w:tcPr>
          <w:p w14:paraId="159E0685"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bCs/>
                <w:sz w:val="24"/>
                <w:szCs w:val="24"/>
              </w:rPr>
              <w:t>2</w:t>
            </w:r>
          </w:p>
        </w:tc>
        <w:tc>
          <w:tcPr>
            <w:tcW w:w="341" w:type="pct"/>
            <w:tcBorders>
              <w:left w:val="single" w:sz="4" w:space="0" w:color="auto"/>
              <w:bottom w:val="single" w:sz="4" w:space="0" w:color="auto"/>
              <w:right w:val="single" w:sz="4" w:space="0" w:color="auto"/>
            </w:tcBorders>
          </w:tcPr>
          <w:p w14:paraId="6A6CC9CC"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left w:val="single" w:sz="4" w:space="0" w:color="auto"/>
              <w:bottom w:val="single" w:sz="4" w:space="0" w:color="auto"/>
              <w:right w:val="single" w:sz="4" w:space="0" w:color="auto"/>
            </w:tcBorders>
          </w:tcPr>
          <w:p w14:paraId="6A867AC3"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left w:val="single" w:sz="4" w:space="0" w:color="auto"/>
              <w:bottom w:val="single" w:sz="4" w:space="0" w:color="auto"/>
            </w:tcBorders>
            <w:shd w:val="clear" w:color="auto" w:fill="auto"/>
          </w:tcPr>
          <w:p w14:paraId="44207B02" w14:textId="30477916"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spacing w:val="-2"/>
                <w:sz w:val="24"/>
                <w:szCs w:val="24"/>
              </w:rPr>
              <w:t>–</w:t>
            </w:r>
          </w:p>
        </w:tc>
      </w:tr>
      <w:tr w:rsidR="00C86AC0" w:rsidRPr="00D052E8" w14:paraId="7FE026FA" w14:textId="77777777" w:rsidTr="00C86AC0">
        <w:trPr>
          <w:trHeight w:val="284"/>
        </w:trPr>
        <w:tc>
          <w:tcPr>
            <w:tcW w:w="242" w:type="pct"/>
            <w:tcBorders>
              <w:top w:val="nil"/>
              <w:left w:val="single" w:sz="4" w:space="0" w:color="auto"/>
              <w:bottom w:val="single" w:sz="4" w:space="0" w:color="auto"/>
            </w:tcBorders>
            <w:shd w:val="clear" w:color="auto" w:fill="auto"/>
          </w:tcPr>
          <w:p w14:paraId="1F6152E9" w14:textId="04A8EE84"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1.2.7</w:t>
            </w:r>
          </w:p>
        </w:tc>
        <w:tc>
          <w:tcPr>
            <w:tcW w:w="2046" w:type="pct"/>
            <w:tcBorders>
              <w:top w:val="nil"/>
              <w:bottom w:val="single" w:sz="4" w:space="0" w:color="auto"/>
            </w:tcBorders>
            <w:shd w:val="clear" w:color="auto" w:fill="auto"/>
          </w:tcPr>
          <w:p w14:paraId="73B67F6C" w14:textId="77777777" w:rsidR="00C86AC0" w:rsidRPr="00D052E8" w:rsidRDefault="00C86AC0" w:rsidP="00C86AC0">
            <w:pPr>
              <w:tabs>
                <w:tab w:val="left" w:pos="458"/>
              </w:tabs>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Ресурсы и результаты бизнес-процессов</w:t>
            </w:r>
          </w:p>
        </w:tc>
        <w:tc>
          <w:tcPr>
            <w:tcW w:w="313" w:type="pct"/>
            <w:tcBorders>
              <w:top w:val="nil"/>
              <w:bottom w:val="single" w:sz="4" w:space="0" w:color="auto"/>
            </w:tcBorders>
            <w:shd w:val="clear" w:color="auto" w:fill="auto"/>
          </w:tcPr>
          <w:p w14:paraId="3B4336B7"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nil"/>
              <w:bottom w:val="single" w:sz="4" w:space="0" w:color="auto"/>
            </w:tcBorders>
            <w:shd w:val="clear" w:color="auto" w:fill="auto"/>
          </w:tcPr>
          <w:p w14:paraId="1C96D44A"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nil"/>
              <w:bottom w:val="single" w:sz="4" w:space="0" w:color="auto"/>
            </w:tcBorders>
            <w:shd w:val="clear" w:color="auto" w:fill="auto"/>
          </w:tcPr>
          <w:p w14:paraId="615ACB23"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nil"/>
              <w:bottom w:val="single" w:sz="4" w:space="0" w:color="auto"/>
            </w:tcBorders>
            <w:shd w:val="clear" w:color="auto" w:fill="auto"/>
          </w:tcPr>
          <w:p w14:paraId="732FD6A7"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341" w:type="pct"/>
            <w:tcBorders>
              <w:top w:val="nil"/>
              <w:bottom w:val="single" w:sz="4" w:space="0" w:color="auto"/>
            </w:tcBorders>
            <w:shd w:val="clear" w:color="auto" w:fill="auto"/>
          </w:tcPr>
          <w:p w14:paraId="0D4AB5D0"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nil"/>
              <w:bottom w:val="single" w:sz="4" w:space="0" w:color="auto"/>
              <w:right w:val="single" w:sz="4" w:space="0" w:color="auto"/>
            </w:tcBorders>
            <w:shd w:val="clear" w:color="auto" w:fill="auto"/>
          </w:tcPr>
          <w:p w14:paraId="062DAAD5"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nil"/>
              <w:bottom w:val="single" w:sz="4" w:space="0" w:color="auto"/>
            </w:tcBorders>
            <w:shd w:val="clear" w:color="auto" w:fill="auto"/>
          </w:tcPr>
          <w:p w14:paraId="20FF5EAF"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C86AC0" w:rsidRPr="00D052E8" w14:paraId="3E8684C5" w14:textId="77777777" w:rsidTr="00C86AC0">
        <w:trPr>
          <w:trHeight w:val="700"/>
        </w:trPr>
        <w:tc>
          <w:tcPr>
            <w:tcW w:w="242" w:type="pct"/>
            <w:tcBorders>
              <w:top w:val="nil"/>
              <w:left w:val="single" w:sz="4" w:space="0" w:color="auto"/>
              <w:bottom w:val="single" w:sz="4" w:space="0" w:color="auto"/>
            </w:tcBorders>
            <w:noWrap/>
            <w:tcFitText/>
            <w:vAlign w:val="center"/>
          </w:tcPr>
          <w:p w14:paraId="3B35D4E8" w14:textId="779BF12F" w:rsidR="00C86AC0" w:rsidRPr="00D052E8" w:rsidRDefault="00C86AC0" w:rsidP="00C86AC0">
            <w:pPr>
              <w:spacing w:after="0" w:line="240" w:lineRule="auto"/>
              <w:jc w:val="center"/>
              <w:rPr>
                <w:rFonts w:ascii="Times New Roman" w:hAnsi="Times New Roman" w:cs="Times New Roman"/>
                <w:sz w:val="24"/>
                <w:szCs w:val="24"/>
              </w:rPr>
            </w:pPr>
            <w:r w:rsidRPr="00C86AC0">
              <w:rPr>
                <w:rFonts w:ascii="Times New Roman" w:hAnsi="Times New Roman" w:cs="Times New Roman"/>
                <w:w w:val="97"/>
                <w:sz w:val="24"/>
                <w:szCs w:val="24"/>
              </w:rPr>
              <w:t>1.2.</w:t>
            </w:r>
            <w:r w:rsidRPr="00C86AC0">
              <w:rPr>
                <w:rFonts w:ascii="Times New Roman" w:hAnsi="Times New Roman" w:cs="Times New Roman"/>
                <w:spacing w:val="2"/>
                <w:w w:val="97"/>
                <w:sz w:val="24"/>
                <w:szCs w:val="24"/>
              </w:rPr>
              <w:t>8</w:t>
            </w:r>
          </w:p>
        </w:tc>
        <w:tc>
          <w:tcPr>
            <w:tcW w:w="2046" w:type="pct"/>
            <w:tcBorders>
              <w:top w:val="nil"/>
              <w:bottom w:val="single" w:sz="4" w:space="0" w:color="auto"/>
            </w:tcBorders>
            <w:vAlign w:val="center"/>
          </w:tcPr>
          <w:p w14:paraId="1B3589B2" w14:textId="77777777" w:rsidR="00C86AC0" w:rsidRPr="00D052E8" w:rsidRDefault="00C86AC0" w:rsidP="00C86AC0">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1. Стандарты и технологии информационных систем.</w:t>
            </w:r>
          </w:p>
          <w:p w14:paraId="6FF03B17" w14:textId="77777777" w:rsidR="00C86AC0" w:rsidRPr="00D052E8" w:rsidRDefault="00C86AC0" w:rsidP="00C86AC0">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Развитие и обслуживание информационных систем.</w:t>
            </w:r>
          </w:p>
          <w:p w14:paraId="6E17E1DB" w14:textId="77777777" w:rsidR="00C86AC0" w:rsidRPr="00D052E8" w:rsidRDefault="00C86AC0" w:rsidP="00C86AC0">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2. Аналитическая пирамида средств обработки информации.</w:t>
            </w:r>
          </w:p>
          <w:p w14:paraId="25407C2E" w14:textId="3C724DA5" w:rsidR="00C86AC0" w:rsidRPr="00D052E8" w:rsidRDefault="00C86AC0" w:rsidP="00C86AC0">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 xml:space="preserve">3. Современные стандарты информационных систем. </w:t>
            </w:r>
            <w:r w:rsidRPr="00D052E8">
              <w:rPr>
                <w:rFonts w:ascii="Times New Roman" w:eastAsia="Times New Roman" w:hAnsi="Times New Roman" w:cs="Times New Roman"/>
                <w:sz w:val="24"/>
                <w:szCs w:val="24"/>
                <w:lang w:eastAsia="ru-RU"/>
              </w:rPr>
              <w:br/>
              <w:t xml:space="preserve">4. Характеристика стандартов MRP, MRP II, ERP, </w:t>
            </w:r>
            <w:r w:rsidRPr="00D052E8">
              <w:rPr>
                <w:rFonts w:ascii="Times New Roman" w:eastAsia="Times New Roman" w:hAnsi="Times New Roman" w:cs="Times New Roman"/>
                <w:sz w:val="24"/>
                <w:szCs w:val="24"/>
                <w:lang w:eastAsia="ru-RU"/>
              </w:rPr>
              <w:br/>
              <w:t>ERP II.</w:t>
            </w:r>
          </w:p>
          <w:p w14:paraId="35E8C0A9" w14:textId="14B49D43" w:rsidR="00C86AC0" w:rsidRPr="00D052E8" w:rsidRDefault="00C86AC0" w:rsidP="00C86AC0">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5. Аналитические системы и принятия управленческих решений, OLAP-системы.</w:t>
            </w:r>
          </w:p>
          <w:p w14:paraId="3D33E5F7" w14:textId="117D4509" w:rsidR="00C86AC0" w:rsidRPr="00D052E8" w:rsidRDefault="00C86AC0" w:rsidP="00C86AC0">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6.</w:t>
            </w:r>
            <w:r w:rsidRPr="00D052E8">
              <w:rPr>
                <w:rFonts w:ascii="Times New Roman" w:hAnsi="Times New Roman"/>
                <w:sz w:val="28"/>
              </w:rPr>
              <w:t xml:space="preserve"> </w:t>
            </w:r>
            <w:r w:rsidRPr="00D052E8">
              <w:rPr>
                <w:rFonts w:ascii="Times New Roman" w:eastAsia="Times New Roman" w:hAnsi="Times New Roman" w:cs="Times New Roman"/>
                <w:sz w:val="24"/>
                <w:szCs w:val="24"/>
                <w:lang w:eastAsia="ru-RU"/>
              </w:rPr>
              <w:t>Применение BPM-систем для автоматизации бизнес-процессов.</w:t>
            </w:r>
          </w:p>
        </w:tc>
        <w:tc>
          <w:tcPr>
            <w:tcW w:w="313" w:type="pct"/>
            <w:tcBorders>
              <w:top w:val="nil"/>
              <w:bottom w:val="single" w:sz="4" w:space="0" w:color="auto"/>
            </w:tcBorders>
            <w:vAlign w:val="center"/>
          </w:tcPr>
          <w:p w14:paraId="0B0A1504" w14:textId="2F124281"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nil"/>
              <w:bottom w:val="single" w:sz="4" w:space="0" w:color="auto"/>
            </w:tcBorders>
            <w:vAlign w:val="center"/>
          </w:tcPr>
          <w:p w14:paraId="1CD4FD97"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nil"/>
              <w:bottom w:val="single" w:sz="4" w:space="0" w:color="auto"/>
            </w:tcBorders>
            <w:vAlign w:val="center"/>
          </w:tcPr>
          <w:p w14:paraId="32115A1B"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top w:val="nil"/>
              <w:bottom w:val="single" w:sz="4" w:space="0" w:color="auto"/>
            </w:tcBorders>
            <w:vAlign w:val="center"/>
          </w:tcPr>
          <w:p w14:paraId="5EBA85E3"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nil"/>
              <w:bottom w:val="single" w:sz="4" w:space="0" w:color="auto"/>
            </w:tcBorders>
            <w:vAlign w:val="center"/>
          </w:tcPr>
          <w:p w14:paraId="34AF4BA1"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top w:val="nil"/>
              <w:bottom w:val="single" w:sz="4" w:space="0" w:color="auto"/>
              <w:right w:val="single" w:sz="4" w:space="0" w:color="auto"/>
            </w:tcBorders>
            <w:vAlign w:val="center"/>
          </w:tcPr>
          <w:p w14:paraId="43F5241F" w14:textId="5FBB1CAD"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812" w:type="pct"/>
            <w:tcBorders>
              <w:top w:val="nil"/>
              <w:bottom w:val="single" w:sz="4" w:space="0" w:color="auto"/>
            </w:tcBorders>
            <w:shd w:val="clear" w:color="auto" w:fill="auto"/>
          </w:tcPr>
          <w:p w14:paraId="2E77A1CA" w14:textId="3DD3EB16"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C86AC0" w:rsidRPr="00D052E8" w14:paraId="718E7622" w14:textId="77777777" w:rsidTr="00C86AC0">
        <w:trPr>
          <w:trHeight w:val="284"/>
        </w:trPr>
        <w:tc>
          <w:tcPr>
            <w:tcW w:w="242" w:type="pct"/>
            <w:tcBorders>
              <w:top w:val="nil"/>
              <w:left w:val="single" w:sz="4" w:space="0" w:color="auto"/>
              <w:bottom w:val="single" w:sz="4" w:space="0" w:color="auto"/>
            </w:tcBorders>
            <w:noWrap/>
            <w:tcFitText/>
          </w:tcPr>
          <w:p w14:paraId="49A050DC" w14:textId="31025956" w:rsidR="00C86AC0" w:rsidRPr="00D052E8" w:rsidRDefault="00C86AC0" w:rsidP="00C86AC0">
            <w:pPr>
              <w:spacing w:after="0" w:line="240" w:lineRule="auto"/>
              <w:jc w:val="center"/>
              <w:rPr>
                <w:rFonts w:ascii="Times New Roman" w:hAnsi="Times New Roman" w:cs="Times New Roman"/>
                <w:sz w:val="24"/>
                <w:szCs w:val="24"/>
              </w:rPr>
            </w:pPr>
            <w:r w:rsidRPr="00C86AC0">
              <w:rPr>
                <w:rFonts w:ascii="Times New Roman" w:hAnsi="Times New Roman" w:cs="Times New Roman"/>
                <w:w w:val="97"/>
                <w:sz w:val="24"/>
                <w:szCs w:val="24"/>
              </w:rPr>
              <w:t>1.2.</w:t>
            </w:r>
            <w:r w:rsidRPr="00C86AC0">
              <w:rPr>
                <w:rFonts w:ascii="Times New Roman" w:hAnsi="Times New Roman" w:cs="Times New Roman"/>
                <w:spacing w:val="2"/>
                <w:w w:val="97"/>
                <w:sz w:val="24"/>
                <w:szCs w:val="24"/>
              </w:rPr>
              <w:t>9</w:t>
            </w:r>
          </w:p>
        </w:tc>
        <w:tc>
          <w:tcPr>
            <w:tcW w:w="2046" w:type="pct"/>
            <w:tcBorders>
              <w:top w:val="nil"/>
              <w:bottom w:val="single" w:sz="4" w:space="0" w:color="auto"/>
            </w:tcBorders>
          </w:tcPr>
          <w:p w14:paraId="264AD2DA" w14:textId="77777777" w:rsidR="00C86AC0" w:rsidRPr="00D052E8" w:rsidRDefault="00C86AC0" w:rsidP="00C86AC0">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1. Функциональный, процессный и ментальный подходы</w:t>
            </w:r>
          </w:p>
          <w:p w14:paraId="1F87C140" w14:textId="77777777" w:rsidR="00C86AC0" w:rsidRPr="00D052E8" w:rsidRDefault="00C86AC0" w:rsidP="00C86AC0">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 xml:space="preserve">2.Эталонные и </w:t>
            </w:r>
            <w:proofErr w:type="spellStart"/>
            <w:r w:rsidRPr="00D052E8">
              <w:rPr>
                <w:rFonts w:ascii="Times New Roman" w:eastAsia="Times New Roman" w:hAnsi="Times New Roman" w:cs="Times New Roman"/>
                <w:sz w:val="24"/>
                <w:szCs w:val="24"/>
                <w:lang w:eastAsia="ru-RU"/>
              </w:rPr>
              <w:t>референтные</w:t>
            </w:r>
            <w:proofErr w:type="spellEnd"/>
            <w:r w:rsidRPr="00D052E8">
              <w:rPr>
                <w:rFonts w:ascii="Times New Roman" w:eastAsia="Times New Roman" w:hAnsi="Times New Roman" w:cs="Times New Roman"/>
                <w:sz w:val="24"/>
                <w:szCs w:val="24"/>
                <w:lang w:eastAsia="ru-RU"/>
              </w:rPr>
              <w:t xml:space="preserve"> модели</w:t>
            </w:r>
          </w:p>
          <w:p w14:paraId="360D75BD" w14:textId="77777777" w:rsidR="00C86AC0" w:rsidRPr="00D052E8" w:rsidRDefault="00C86AC0" w:rsidP="00C86AC0">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3. Моделирование процессов в нотации IDEF0</w:t>
            </w:r>
          </w:p>
          <w:p w14:paraId="3D6AA40F" w14:textId="77777777" w:rsidR="00C86AC0" w:rsidRPr="00D052E8" w:rsidRDefault="00C86AC0" w:rsidP="00C86AC0">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4. Моделирование процессов в нотации IDEF3</w:t>
            </w:r>
          </w:p>
        </w:tc>
        <w:tc>
          <w:tcPr>
            <w:tcW w:w="313" w:type="pct"/>
            <w:tcBorders>
              <w:top w:val="nil"/>
              <w:bottom w:val="single" w:sz="4" w:space="0" w:color="auto"/>
            </w:tcBorders>
          </w:tcPr>
          <w:p w14:paraId="3F24A978"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271" w:type="pct"/>
            <w:tcBorders>
              <w:top w:val="nil"/>
              <w:bottom w:val="single" w:sz="4" w:space="0" w:color="auto"/>
            </w:tcBorders>
          </w:tcPr>
          <w:p w14:paraId="7C862826"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nil"/>
              <w:bottom w:val="single" w:sz="4" w:space="0" w:color="auto"/>
            </w:tcBorders>
          </w:tcPr>
          <w:p w14:paraId="41BF258D"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nil"/>
              <w:bottom w:val="single" w:sz="4" w:space="0" w:color="auto"/>
            </w:tcBorders>
          </w:tcPr>
          <w:p w14:paraId="5D1073DA"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nil"/>
              <w:bottom w:val="single" w:sz="4" w:space="0" w:color="auto"/>
            </w:tcBorders>
          </w:tcPr>
          <w:p w14:paraId="5B396608"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nil"/>
              <w:bottom w:val="single" w:sz="4" w:space="0" w:color="auto"/>
              <w:right w:val="single" w:sz="4" w:space="0" w:color="auto"/>
            </w:tcBorders>
          </w:tcPr>
          <w:p w14:paraId="440C3A1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nil"/>
              <w:bottom w:val="single" w:sz="4" w:space="0" w:color="auto"/>
            </w:tcBorders>
            <w:shd w:val="clear" w:color="auto" w:fill="auto"/>
          </w:tcPr>
          <w:p w14:paraId="241C6D01"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C86AC0" w:rsidRPr="00D052E8" w14:paraId="7FC6098A" w14:textId="77777777" w:rsidTr="00C86AC0">
        <w:trPr>
          <w:trHeight w:val="821"/>
        </w:trPr>
        <w:tc>
          <w:tcPr>
            <w:tcW w:w="242" w:type="pct"/>
            <w:tcBorders>
              <w:top w:val="nil"/>
              <w:left w:val="single" w:sz="4" w:space="0" w:color="auto"/>
              <w:bottom w:val="single" w:sz="4" w:space="0" w:color="auto"/>
            </w:tcBorders>
            <w:noWrap/>
            <w:tcFitText/>
          </w:tcPr>
          <w:p w14:paraId="0156EE17" w14:textId="25190770" w:rsidR="00C86AC0" w:rsidRPr="00D052E8" w:rsidRDefault="00C86AC0" w:rsidP="00C86AC0">
            <w:pPr>
              <w:spacing w:after="0" w:line="240" w:lineRule="auto"/>
              <w:jc w:val="center"/>
              <w:rPr>
                <w:rFonts w:ascii="Times New Roman" w:hAnsi="Times New Roman" w:cs="Times New Roman"/>
                <w:sz w:val="24"/>
                <w:szCs w:val="24"/>
              </w:rPr>
            </w:pPr>
            <w:r w:rsidRPr="00C86AC0">
              <w:rPr>
                <w:rFonts w:ascii="Times New Roman" w:hAnsi="Times New Roman" w:cs="Times New Roman"/>
                <w:w w:val="77"/>
                <w:sz w:val="24"/>
                <w:szCs w:val="24"/>
              </w:rPr>
              <w:t>1.2.1</w:t>
            </w:r>
            <w:r w:rsidRPr="00C86AC0">
              <w:rPr>
                <w:rFonts w:ascii="Times New Roman" w:hAnsi="Times New Roman" w:cs="Times New Roman"/>
                <w:spacing w:val="6"/>
                <w:w w:val="77"/>
                <w:sz w:val="24"/>
                <w:szCs w:val="24"/>
              </w:rPr>
              <w:t>0</w:t>
            </w:r>
          </w:p>
        </w:tc>
        <w:tc>
          <w:tcPr>
            <w:tcW w:w="2046" w:type="pct"/>
            <w:tcBorders>
              <w:top w:val="nil"/>
              <w:bottom w:val="single" w:sz="4" w:space="0" w:color="auto"/>
            </w:tcBorders>
          </w:tcPr>
          <w:p w14:paraId="7EF8A605" w14:textId="77777777" w:rsidR="00C86AC0" w:rsidRPr="00D052E8" w:rsidRDefault="00C86AC0" w:rsidP="00C86AC0">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Построение схем процессов в нотации EPC</w:t>
            </w:r>
          </w:p>
        </w:tc>
        <w:tc>
          <w:tcPr>
            <w:tcW w:w="313" w:type="pct"/>
            <w:tcBorders>
              <w:top w:val="nil"/>
              <w:bottom w:val="single" w:sz="4" w:space="0" w:color="auto"/>
            </w:tcBorders>
          </w:tcPr>
          <w:p w14:paraId="2405FA77"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nil"/>
              <w:bottom w:val="single" w:sz="4" w:space="0" w:color="auto"/>
            </w:tcBorders>
          </w:tcPr>
          <w:p w14:paraId="146674C9"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nil"/>
              <w:bottom w:val="single" w:sz="4" w:space="0" w:color="auto"/>
            </w:tcBorders>
          </w:tcPr>
          <w:p w14:paraId="399AF66C"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nil"/>
              <w:bottom w:val="single" w:sz="4" w:space="0" w:color="auto"/>
            </w:tcBorders>
          </w:tcPr>
          <w:p w14:paraId="08EC57F1" w14:textId="77777777" w:rsidR="00C86AC0" w:rsidRPr="00D052E8" w:rsidRDefault="00C86AC0" w:rsidP="00C86AC0">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top w:val="nil"/>
              <w:bottom w:val="single" w:sz="4" w:space="0" w:color="auto"/>
            </w:tcBorders>
          </w:tcPr>
          <w:p w14:paraId="6DF66FB2"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nil"/>
              <w:bottom w:val="single" w:sz="4" w:space="0" w:color="auto"/>
              <w:right w:val="single" w:sz="4" w:space="0" w:color="auto"/>
            </w:tcBorders>
          </w:tcPr>
          <w:p w14:paraId="2227F3E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nil"/>
              <w:bottom w:val="single" w:sz="4" w:space="0" w:color="auto"/>
            </w:tcBorders>
            <w:shd w:val="clear" w:color="auto" w:fill="auto"/>
          </w:tcPr>
          <w:p w14:paraId="71C3CE16"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защита заданий при выполнении лабораторных работ</w:t>
            </w:r>
          </w:p>
        </w:tc>
      </w:tr>
      <w:tr w:rsidR="00C86AC0" w:rsidRPr="00D052E8" w14:paraId="2D339012" w14:textId="77777777" w:rsidTr="00C86AC0">
        <w:trPr>
          <w:trHeight w:val="766"/>
        </w:trPr>
        <w:tc>
          <w:tcPr>
            <w:tcW w:w="242" w:type="pct"/>
            <w:tcBorders>
              <w:top w:val="nil"/>
              <w:left w:val="single" w:sz="4" w:space="0" w:color="auto"/>
              <w:bottom w:val="single" w:sz="4" w:space="0" w:color="auto"/>
            </w:tcBorders>
            <w:noWrap/>
            <w:tcFitText/>
          </w:tcPr>
          <w:p w14:paraId="6B68F488" w14:textId="02A19D48" w:rsidR="00C86AC0" w:rsidRPr="00D052E8" w:rsidRDefault="00C86AC0" w:rsidP="00C86AC0">
            <w:pPr>
              <w:spacing w:after="0" w:line="240" w:lineRule="auto"/>
              <w:jc w:val="center"/>
              <w:rPr>
                <w:rFonts w:ascii="Times New Roman" w:hAnsi="Times New Roman" w:cs="Times New Roman"/>
                <w:sz w:val="24"/>
                <w:szCs w:val="24"/>
              </w:rPr>
            </w:pPr>
            <w:r w:rsidRPr="00C86AC0">
              <w:rPr>
                <w:rFonts w:ascii="Times New Roman" w:hAnsi="Times New Roman" w:cs="Times New Roman"/>
                <w:w w:val="77"/>
                <w:sz w:val="24"/>
                <w:szCs w:val="24"/>
              </w:rPr>
              <w:t>1.2.1</w:t>
            </w:r>
            <w:r w:rsidRPr="00C86AC0">
              <w:rPr>
                <w:rFonts w:ascii="Times New Roman" w:hAnsi="Times New Roman" w:cs="Times New Roman"/>
                <w:spacing w:val="6"/>
                <w:w w:val="77"/>
                <w:sz w:val="24"/>
                <w:szCs w:val="24"/>
              </w:rPr>
              <w:t>1</w:t>
            </w:r>
          </w:p>
        </w:tc>
        <w:tc>
          <w:tcPr>
            <w:tcW w:w="2046" w:type="pct"/>
            <w:tcBorders>
              <w:top w:val="nil"/>
              <w:bottom w:val="single" w:sz="4" w:space="0" w:color="auto"/>
            </w:tcBorders>
          </w:tcPr>
          <w:p w14:paraId="3479F9EC" w14:textId="77777777" w:rsidR="00C86AC0" w:rsidRPr="00D052E8" w:rsidRDefault="00C86AC0" w:rsidP="00C86AC0">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Обобщение результатов. Составление итогового отчета по разделу</w:t>
            </w:r>
          </w:p>
        </w:tc>
        <w:tc>
          <w:tcPr>
            <w:tcW w:w="313" w:type="pct"/>
            <w:tcBorders>
              <w:top w:val="nil"/>
              <w:bottom w:val="single" w:sz="4" w:space="0" w:color="auto"/>
            </w:tcBorders>
          </w:tcPr>
          <w:p w14:paraId="46759798"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nil"/>
              <w:bottom w:val="single" w:sz="4" w:space="0" w:color="auto"/>
            </w:tcBorders>
          </w:tcPr>
          <w:p w14:paraId="2845794A"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nil"/>
              <w:bottom w:val="single" w:sz="4" w:space="0" w:color="auto"/>
            </w:tcBorders>
          </w:tcPr>
          <w:p w14:paraId="0C4AC1E9"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nil"/>
              <w:bottom w:val="single" w:sz="4" w:space="0" w:color="auto"/>
            </w:tcBorders>
          </w:tcPr>
          <w:p w14:paraId="2AFDB9B3" w14:textId="77777777" w:rsidR="00C86AC0" w:rsidRPr="00D052E8" w:rsidRDefault="00C86AC0" w:rsidP="00C86AC0">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top w:val="nil"/>
              <w:bottom w:val="single" w:sz="4" w:space="0" w:color="auto"/>
            </w:tcBorders>
          </w:tcPr>
          <w:p w14:paraId="62C9C864"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nil"/>
              <w:bottom w:val="single" w:sz="4" w:space="0" w:color="auto"/>
              <w:right w:val="single" w:sz="4" w:space="0" w:color="auto"/>
            </w:tcBorders>
          </w:tcPr>
          <w:p w14:paraId="72197F4A"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nil"/>
              <w:bottom w:val="single" w:sz="4" w:space="0" w:color="auto"/>
            </w:tcBorders>
            <w:shd w:val="clear" w:color="auto" w:fill="auto"/>
          </w:tcPr>
          <w:p w14:paraId="5735275A"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защита заданий при выполнении лабораторных работ</w:t>
            </w:r>
          </w:p>
        </w:tc>
      </w:tr>
      <w:tr w:rsidR="00C86AC0" w:rsidRPr="00D052E8" w14:paraId="57F9EA38" w14:textId="77777777" w:rsidTr="00C86AC0">
        <w:trPr>
          <w:trHeight w:val="284"/>
        </w:trPr>
        <w:tc>
          <w:tcPr>
            <w:tcW w:w="242" w:type="pct"/>
            <w:tcBorders>
              <w:top w:val="nil"/>
              <w:left w:val="single" w:sz="4" w:space="0" w:color="auto"/>
              <w:bottom w:val="single" w:sz="4" w:space="0" w:color="auto"/>
            </w:tcBorders>
            <w:tcFitText/>
          </w:tcPr>
          <w:p w14:paraId="2E2ADD5B" w14:textId="2749158F" w:rsidR="00C86AC0" w:rsidRPr="00D052E8" w:rsidRDefault="00C86AC0" w:rsidP="00C86AC0">
            <w:pPr>
              <w:spacing w:after="0" w:line="240" w:lineRule="auto"/>
              <w:jc w:val="center"/>
              <w:rPr>
                <w:rFonts w:ascii="Times New Roman" w:hAnsi="Times New Roman" w:cs="Times New Roman"/>
                <w:sz w:val="24"/>
                <w:szCs w:val="24"/>
              </w:rPr>
            </w:pPr>
            <w:r w:rsidRPr="00C86AC0">
              <w:rPr>
                <w:rFonts w:ascii="Times New Roman" w:hAnsi="Times New Roman" w:cs="Times New Roman"/>
                <w:w w:val="77"/>
                <w:sz w:val="24"/>
                <w:szCs w:val="24"/>
              </w:rPr>
              <w:t>1.2.1</w:t>
            </w:r>
            <w:r w:rsidRPr="00C86AC0">
              <w:rPr>
                <w:rFonts w:ascii="Times New Roman" w:hAnsi="Times New Roman" w:cs="Times New Roman"/>
                <w:spacing w:val="6"/>
                <w:w w:val="77"/>
                <w:sz w:val="24"/>
                <w:szCs w:val="24"/>
              </w:rPr>
              <w:t>2</w:t>
            </w:r>
          </w:p>
        </w:tc>
        <w:tc>
          <w:tcPr>
            <w:tcW w:w="2046" w:type="pct"/>
            <w:tcBorders>
              <w:top w:val="nil"/>
              <w:bottom w:val="single" w:sz="4" w:space="0" w:color="auto"/>
            </w:tcBorders>
          </w:tcPr>
          <w:p w14:paraId="3D7AA53B" w14:textId="77777777" w:rsidR="00C86AC0" w:rsidRPr="00D052E8" w:rsidRDefault="00C86AC0" w:rsidP="00C86AC0">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Программные инструменты для моделирования бизнес-процессов</w:t>
            </w:r>
          </w:p>
        </w:tc>
        <w:tc>
          <w:tcPr>
            <w:tcW w:w="313" w:type="pct"/>
            <w:tcBorders>
              <w:top w:val="nil"/>
              <w:bottom w:val="single" w:sz="4" w:space="0" w:color="auto"/>
            </w:tcBorders>
          </w:tcPr>
          <w:p w14:paraId="2521929D"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71" w:type="pct"/>
            <w:tcBorders>
              <w:top w:val="nil"/>
              <w:bottom w:val="single" w:sz="4" w:space="0" w:color="auto"/>
            </w:tcBorders>
          </w:tcPr>
          <w:p w14:paraId="14026422"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nil"/>
              <w:bottom w:val="single" w:sz="4" w:space="0" w:color="auto"/>
            </w:tcBorders>
          </w:tcPr>
          <w:p w14:paraId="3AC830B0"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top w:val="nil"/>
              <w:bottom w:val="single" w:sz="4" w:space="0" w:color="auto"/>
            </w:tcBorders>
          </w:tcPr>
          <w:p w14:paraId="2D009C97" w14:textId="1106D0E5"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341" w:type="pct"/>
            <w:tcBorders>
              <w:top w:val="nil"/>
              <w:bottom w:val="single" w:sz="4" w:space="0" w:color="auto"/>
            </w:tcBorders>
          </w:tcPr>
          <w:p w14:paraId="0B841FBB"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top w:val="nil"/>
              <w:bottom w:val="single" w:sz="4" w:space="0" w:color="auto"/>
              <w:right w:val="single" w:sz="4" w:space="0" w:color="auto"/>
            </w:tcBorders>
          </w:tcPr>
          <w:p w14:paraId="66C1F85C" w14:textId="5CB89530" w:rsidR="00C86AC0" w:rsidRPr="00D052E8" w:rsidRDefault="00C86AC0" w:rsidP="00C86AC0">
            <w:pPr>
              <w:spacing w:after="0" w:line="240" w:lineRule="auto"/>
              <w:jc w:val="center"/>
              <w:rPr>
                <w:rFonts w:ascii="Times New Roman" w:hAnsi="Times New Roman" w:cs="Times New Roman"/>
                <w:sz w:val="24"/>
                <w:szCs w:val="24"/>
              </w:rPr>
            </w:pPr>
          </w:p>
        </w:tc>
        <w:tc>
          <w:tcPr>
            <w:tcW w:w="812" w:type="pct"/>
            <w:tcBorders>
              <w:top w:val="nil"/>
              <w:bottom w:val="single" w:sz="4" w:space="0" w:color="auto"/>
            </w:tcBorders>
            <w:shd w:val="clear" w:color="auto" w:fill="auto"/>
          </w:tcPr>
          <w:p w14:paraId="3A61E0CD"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задания для самостоятельной работы</w:t>
            </w:r>
          </w:p>
        </w:tc>
      </w:tr>
      <w:tr w:rsidR="00C86AC0" w:rsidRPr="00D052E8" w14:paraId="39001C73" w14:textId="77777777" w:rsidTr="00C86AC0">
        <w:trPr>
          <w:trHeight w:val="648"/>
        </w:trPr>
        <w:tc>
          <w:tcPr>
            <w:tcW w:w="242" w:type="pct"/>
            <w:tcBorders>
              <w:top w:val="nil"/>
              <w:left w:val="single" w:sz="4" w:space="0" w:color="auto"/>
              <w:bottom w:val="single" w:sz="4" w:space="0" w:color="auto"/>
            </w:tcBorders>
            <w:vAlign w:val="center"/>
          </w:tcPr>
          <w:p w14:paraId="299B46B4" w14:textId="3678D0AC"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bCs/>
                <w:sz w:val="28"/>
                <w:szCs w:val="28"/>
              </w:rPr>
              <w:t>2.</w:t>
            </w:r>
          </w:p>
        </w:tc>
        <w:tc>
          <w:tcPr>
            <w:tcW w:w="2046" w:type="pct"/>
            <w:tcBorders>
              <w:top w:val="nil"/>
              <w:bottom w:val="single" w:sz="4" w:space="0" w:color="auto"/>
            </w:tcBorders>
            <w:vAlign w:val="center"/>
          </w:tcPr>
          <w:p w14:paraId="44F4317F" w14:textId="7121ED89" w:rsidR="00C86AC0" w:rsidRPr="00D052E8" w:rsidRDefault="00C86AC0" w:rsidP="00C86AC0">
            <w:pPr>
              <w:spacing w:after="0" w:line="240" w:lineRule="auto"/>
              <w:jc w:val="both"/>
              <w:rPr>
                <w:rFonts w:ascii="Times New Roman" w:hAnsi="Times New Roman" w:cs="Times New Roman"/>
                <w:b/>
                <w:bCs/>
                <w:i/>
                <w:iCs/>
                <w:sz w:val="24"/>
                <w:szCs w:val="24"/>
              </w:rPr>
            </w:pPr>
            <w:r w:rsidRPr="00D052E8">
              <w:rPr>
                <w:rFonts w:ascii="Times New Roman" w:hAnsi="Times New Roman" w:cs="Times New Roman"/>
                <w:b/>
                <w:bCs/>
                <w:sz w:val="24"/>
                <w:szCs w:val="24"/>
              </w:rPr>
              <w:t>Управление документационным и информационным взаимодействием в Республике Беларусь</w:t>
            </w:r>
          </w:p>
        </w:tc>
        <w:tc>
          <w:tcPr>
            <w:tcW w:w="313" w:type="pct"/>
            <w:tcBorders>
              <w:top w:val="nil"/>
              <w:bottom w:val="single" w:sz="4" w:space="0" w:color="auto"/>
            </w:tcBorders>
            <w:vAlign w:val="center"/>
          </w:tcPr>
          <w:p w14:paraId="671BA143" w14:textId="35008DAF"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12</w:t>
            </w:r>
          </w:p>
        </w:tc>
        <w:tc>
          <w:tcPr>
            <w:tcW w:w="271" w:type="pct"/>
            <w:tcBorders>
              <w:top w:val="nil"/>
              <w:bottom w:val="single" w:sz="4" w:space="0" w:color="auto"/>
            </w:tcBorders>
            <w:vAlign w:val="center"/>
          </w:tcPr>
          <w:p w14:paraId="2A067629"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nil"/>
              <w:bottom w:val="single" w:sz="4" w:space="0" w:color="auto"/>
            </w:tcBorders>
            <w:vAlign w:val="center"/>
          </w:tcPr>
          <w:p w14:paraId="54EFCF2C"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nil"/>
              <w:bottom w:val="single" w:sz="4" w:space="0" w:color="auto"/>
            </w:tcBorders>
            <w:vAlign w:val="center"/>
          </w:tcPr>
          <w:p w14:paraId="0EEBA161" w14:textId="1B2234EA"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16</w:t>
            </w:r>
          </w:p>
        </w:tc>
        <w:tc>
          <w:tcPr>
            <w:tcW w:w="341" w:type="pct"/>
            <w:tcBorders>
              <w:top w:val="nil"/>
              <w:bottom w:val="single" w:sz="4" w:space="0" w:color="auto"/>
            </w:tcBorders>
            <w:vAlign w:val="center"/>
          </w:tcPr>
          <w:p w14:paraId="009ACA47"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nil"/>
              <w:bottom w:val="single" w:sz="4" w:space="0" w:color="auto"/>
              <w:right w:val="single" w:sz="4" w:space="0" w:color="auto"/>
            </w:tcBorders>
            <w:vAlign w:val="center"/>
          </w:tcPr>
          <w:p w14:paraId="4D4EB692" w14:textId="2A69AD7D"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45</w:t>
            </w:r>
          </w:p>
        </w:tc>
        <w:tc>
          <w:tcPr>
            <w:tcW w:w="812" w:type="pct"/>
            <w:tcBorders>
              <w:top w:val="nil"/>
              <w:bottom w:val="single" w:sz="4" w:space="0" w:color="auto"/>
            </w:tcBorders>
            <w:shd w:val="clear" w:color="auto" w:fill="auto"/>
          </w:tcPr>
          <w:p w14:paraId="5FBEE265" w14:textId="77777777" w:rsidR="00C86AC0" w:rsidRPr="00D052E8" w:rsidRDefault="00C86AC0" w:rsidP="00C86AC0">
            <w:pPr>
              <w:spacing w:after="0" w:line="240" w:lineRule="auto"/>
              <w:jc w:val="both"/>
              <w:rPr>
                <w:rFonts w:ascii="Times New Roman" w:hAnsi="Times New Roman" w:cs="Times New Roman"/>
                <w:b/>
                <w:sz w:val="24"/>
                <w:szCs w:val="24"/>
              </w:rPr>
            </w:pPr>
          </w:p>
        </w:tc>
      </w:tr>
      <w:tr w:rsidR="00C86AC0" w:rsidRPr="00D052E8" w14:paraId="15749DEB" w14:textId="77777777" w:rsidTr="00C86AC0">
        <w:trPr>
          <w:trHeight w:val="887"/>
        </w:trPr>
        <w:tc>
          <w:tcPr>
            <w:tcW w:w="242" w:type="pct"/>
            <w:tcBorders>
              <w:left w:val="single" w:sz="4" w:space="0" w:color="auto"/>
              <w:bottom w:val="single" w:sz="4" w:space="0" w:color="auto"/>
              <w:right w:val="single" w:sz="4" w:space="0" w:color="auto"/>
            </w:tcBorders>
          </w:tcPr>
          <w:p w14:paraId="545046DC" w14:textId="77777777"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2.1</w:t>
            </w:r>
          </w:p>
        </w:tc>
        <w:tc>
          <w:tcPr>
            <w:tcW w:w="2046" w:type="pct"/>
            <w:tcBorders>
              <w:left w:val="single" w:sz="4" w:space="0" w:color="auto"/>
              <w:bottom w:val="single" w:sz="4" w:space="0" w:color="auto"/>
              <w:right w:val="single" w:sz="4" w:space="0" w:color="auto"/>
            </w:tcBorders>
          </w:tcPr>
          <w:p w14:paraId="26BB5305" w14:textId="77777777" w:rsidR="00C86AC0" w:rsidRPr="00D052E8" w:rsidRDefault="00C86AC0" w:rsidP="00C86AC0">
            <w:pPr>
              <w:spacing w:after="0" w:line="240" w:lineRule="auto"/>
              <w:jc w:val="both"/>
              <w:rPr>
                <w:rFonts w:ascii="Times New Roman" w:hAnsi="Times New Roman" w:cs="Times New Roman"/>
                <w:b/>
                <w:sz w:val="24"/>
                <w:szCs w:val="24"/>
              </w:rPr>
            </w:pPr>
            <w:r w:rsidRPr="00D052E8">
              <w:rPr>
                <w:rFonts w:ascii="Times New Roman" w:hAnsi="Times New Roman" w:cs="Times New Roman"/>
                <w:b/>
                <w:sz w:val="24"/>
                <w:szCs w:val="24"/>
              </w:rPr>
              <w:t>Комплексная цифровая инфраструктура для осуществления межведомственного информационного взаимодействия</w:t>
            </w:r>
          </w:p>
        </w:tc>
        <w:tc>
          <w:tcPr>
            <w:tcW w:w="313" w:type="pct"/>
            <w:tcBorders>
              <w:left w:val="single" w:sz="4" w:space="0" w:color="auto"/>
              <w:bottom w:val="single" w:sz="4" w:space="0" w:color="auto"/>
              <w:right w:val="single" w:sz="4" w:space="0" w:color="auto"/>
            </w:tcBorders>
          </w:tcPr>
          <w:p w14:paraId="7B6CAC46" w14:textId="77777777"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w:t>
            </w:r>
          </w:p>
        </w:tc>
        <w:tc>
          <w:tcPr>
            <w:tcW w:w="271" w:type="pct"/>
            <w:tcBorders>
              <w:left w:val="single" w:sz="4" w:space="0" w:color="auto"/>
              <w:bottom w:val="single" w:sz="4" w:space="0" w:color="auto"/>
              <w:right w:val="single" w:sz="4" w:space="0" w:color="auto"/>
            </w:tcBorders>
          </w:tcPr>
          <w:p w14:paraId="1319E1E2"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left w:val="single" w:sz="4" w:space="0" w:color="auto"/>
              <w:bottom w:val="single" w:sz="4" w:space="0" w:color="auto"/>
              <w:right w:val="single" w:sz="4" w:space="0" w:color="auto"/>
            </w:tcBorders>
          </w:tcPr>
          <w:p w14:paraId="62FB56AB"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left w:val="single" w:sz="4" w:space="0" w:color="auto"/>
              <w:bottom w:val="single" w:sz="4" w:space="0" w:color="auto"/>
              <w:right w:val="single" w:sz="4" w:space="0" w:color="auto"/>
            </w:tcBorders>
          </w:tcPr>
          <w:p w14:paraId="5F38C778" w14:textId="007E6E3B"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left w:val="single" w:sz="4" w:space="0" w:color="auto"/>
              <w:bottom w:val="single" w:sz="4" w:space="0" w:color="auto"/>
              <w:right w:val="single" w:sz="4" w:space="0" w:color="auto"/>
            </w:tcBorders>
          </w:tcPr>
          <w:p w14:paraId="20492F45"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left w:val="single" w:sz="4" w:space="0" w:color="auto"/>
              <w:bottom w:val="single" w:sz="4" w:space="0" w:color="auto"/>
              <w:right w:val="single" w:sz="4" w:space="0" w:color="auto"/>
            </w:tcBorders>
          </w:tcPr>
          <w:p w14:paraId="32A73A64" w14:textId="36D00E5C"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10</w:t>
            </w:r>
          </w:p>
        </w:tc>
        <w:tc>
          <w:tcPr>
            <w:tcW w:w="812" w:type="pct"/>
            <w:tcBorders>
              <w:left w:val="single" w:sz="4" w:space="0" w:color="auto"/>
              <w:bottom w:val="single" w:sz="4" w:space="0" w:color="auto"/>
            </w:tcBorders>
            <w:shd w:val="clear" w:color="auto" w:fill="auto"/>
          </w:tcPr>
          <w:p w14:paraId="5477DD60" w14:textId="77777777" w:rsidR="00C86AC0" w:rsidRPr="00D052E8" w:rsidRDefault="00C86AC0" w:rsidP="00C86AC0">
            <w:pPr>
              <w:spacing w:after="0" w:line="240" w:lineRule="auto"/>
              <w:jc w:val="both"/>
              <w:rPr>
                <w:rFonts w:ascii="Times New Roman" w:hAnsi="Times New Roman" w:cs="Times New Roman"/>
                <w:spacing w:val="-2"/>
                <w:sz w:val="24"/>
                <w:szCs w:val="24"/>
              </w:rPr>
            </w:pPr>
          </w:p>
        </w:tc>
      </w:tr>
      <w:tr w:rsidR="00C86AC0" w:rsidRPr="00D052E8" w14:paraId="3B92B920" w14:textId="77777777" w:rsidTr="00C86AC0">
        <w:trPr>
          <w:trHeight w:val="952"/>
        </w:trPr>
        <w:tc>
          <w:tcPr>
            <w:tcW w:w="242" w:type="pct"/>
            <w:tcBorders>
              <w:top w:val="nil"/>
              <w:left w:val="single" w:sz="4" w:space="0" w:color="auto"/>
              <w:bottom w:val="single" w:sz="4" w:space="0" w:color="auto"/>
              <w:right w:val="single" w:sz="4" w:space="0" w:color="auto"/>
            </w:tcBorders>
          </w:tcPr>
          <w:p w14:paraId="35DB0562"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2.1.1</w:t>
            </w:r>
          </w:p>
        </w:tc>
        <w:tc>
          <w:tcPr>
            <w:tcW w:w="2046" w:type="pct"/>
            <w:tcBorders>
              <w:top w:val="nil"/>
              <w:left w:val="single" w:sz="4" w:space="0" w:color="auto"/>
              <w:bottom w:val="single" w:sz="4" w:space="0" w:color="auto"/>
              <w:right w:val="single" w:sz="4" w:space="0" w:color="auto"/>
            </w:tcBorders>
          </w:tcPr>
          <w:p w14:paraId="2E6A3F3E"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1. Формирование современной системы оказания государственных услуг на принципах </w:t>
            </w:r>
            <w:proofErr w:type="spellStart"/>
            <w:r w:rsidRPr="00D052E8">
              <w:rPr>
                <w:rFonts w:ascii="Times New Roman" w:hAnsi="Times New Roman" w:cs="Times New Roman"/>
                <w:sz w:val="24"/>
                <w:szCs w:val="24"/>
              </w:rPr>
              <w:t>проактивности</w:t>
            </w:r>
            <w:proofErr w:type="spellEnd"/>
            <w:r w:rsidRPr="00D052E8">
              <w:rPr>
                <w:rFonts w:ascii="Times New Roman" w:hAnsi="Times New Roman" w:cs="Times New Roman"/>
                <w:sz w:val="24"/>
                <w:szCs w:val="24"/>
              </w:rPr>
              <w:t xml:space="preserve"> и </w:t>
            </w:r>
            <w:proofErr w:type="spellStart"/>
            <w:r w:rsidRPr="00D052E8">
              <w:rPr>
                <w:rFonts w:ascii="Times New Roman" w:hAnsi="Times New Roman" w:cs="Times New Roman"/>
                <w:sz w:val="24"/>
                <w:szCs w:val="24"/>
              </w:rPr>
              <w:t>мультиканальности</w:t>
            </w:r>
            <w:proofErr w:type="spellEnd"/>
            <w:r w:rsidRPr="00D052E8">
              <w:rPr>
                <w:rFonts w:ascii="Times New Roman" w:hAnsi="Times New Roman" w:cs="Times New Roman"/>
                <w:sz w:val="24"/>
                <w:szCs w:val="24"/>
              </w:rPr>
              <w:t xml:space="preserve"> их предоставления. </w:t>
            </w:r>
          </w:p>
          <w:p w14:paraId="3D0901AB"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2.Органы архивного дела и делопроизводства, система государственных архивных учреждений Республики Беларусь.</w:t>
            </w:r>
          </w:p>
          <w:p w14:paraId="1D91D64A"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3. Национальный центр электронных услуг (НЦЭУ) как инфраструктурный оператор важнейших межведомственных информационных систем в Республике Беларусь.</w:t>
            </w:r>
          </w:p>
          <w:p w14:paraId="7ED68E33"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4. Примеры обеспечения взаимодействия граждан и органов государственной власти с использованием цифровых платформ обратной связи. </w:t>
            </w:r>
          </w:p>
        </w:tc>
        <w:tc>
          <w:tcPr>
            <w:tcW w:w="313" w:type="pct"/>
            <w:tcBorders>
              <w:top w:val="nil"/>
              <w:left w:val="single" w:sz="4" w:space="0" w:color="auto"/>
              <w:bottom w:val="single" w:sz="4" w:space="0" w:color="auto"/>
              <w:right w:val="single" w:sz="4" w:space="0" w:color="auto"/>
            </w:tcBorders>
          </w:tcPr>
          <w:p w14:paraId="081A3903"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271" w:type="pct"/>
            <w:tcBorders>
              <w:top w:val="nil"/>
              <w:left w:val="single" w:sz="4" w:space="0" w:color="auto"/>
              <w:bottom w:val="single" w:sz="4" w:space="0" w:color="auto"/>
              <w:right w:val="single" w:sz="4" w:space="0" w:color="auto"/>
            </w:tcBorders>
          </w:tcPr>
          <w:p w14:paraId="7109CC94"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nil"/>
              <w:left w:val="single" w:sz="4" w:space="0" w:color="auto"/>
              <w:bottom w:val="single" w:sz="4" w:space="0" w:color="auto"/>
              <w:right w:val="single" w:sz="4" w:space="0" w:color="auto"/>
            </w:tcBorders>
          </w:tcPr>
          <w:p w14:paraId="1FFA3537"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nil"/>
              <w:left w:val="single" w:sz="4" w:space="0" w:color="auto"/>
              <w:bottom w:val="single" w:sz="4" w:space="0" w:color="auto"/>
              <w:right w:val="single" w:sz="4" w:space="0" w:color="auto"/>
            </w:tcBorders>
          </w:tcPr>
          <w:p w14:paraId="5CD844BD"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nil"/>
              <w:left w:val="single" w:sz="4" w:space="0" w:color="auto"/>
              <w:bottom w:val="single" w:sz="4" w:space="0" w:color="auto"/>
              <w:right w:val="single" w:sz="4" w:space="0" w:color="auto"/>
            </w:tcBorders>
          </w:tcPr>
          <w:p w14:paraId="6FD1E49E"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nil"/>
              <w:left w:val="single" w:sz="4" w:space="0" w:color="auto"/>
              <w:bottom w:val="single" w:sz="4" w:space="0" w:color="auto"/>
              <w:right w:val="single" w:sz="4" w:space="0" w:color="auto"/>
            </w:tcBorders>
          </w:tcPr>
          <w:p w14:paraId="623C790F"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nil"/>
              <w:left w:val="single" w:sz="4" w:space="0" w:color="auto"/>
              <w:bottom w:val="single" w:sz="4" w:space="0" w:color="auto"/>
            </w:tcBorders>
            <w:shd w:val="clear" w:color="auto" w:fill="auto"/>
          </w:tcPr>
          <w:p w14:paraId="44FD116F"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C86AC0" w:rsidRPr="00D052E8" w14:paraId="1DA770BE"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06D4C663"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46" w:type="pct"/>
            <w:tcBorders>
              <w:top w:val="single" w:sz="4" w:space="0" w:color="auto"/>
              <w:left w:val="single" w:sz="4" w:space="0" w:color="auto"/>
              <w:bottom w:val="single" w:sz="4" w:space="0" w:color="auto"/>
              <w:right w:val="single" w:sz="4" w:space="0" w:color="auto"/>
            </w:tcBorders>
          </w:tcPr>
          <w:p w14:paraId="2BCB7B90" w14:textId="07C68B3F"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Электронное правительство. Создание (развитие) межведомственных информационных систем, обеспечивающих реализацию государственных электронных сервисов. Инфраструктура электронного правительства. Базовые компоненты электронного правительства. Общегосударственная автоматизированная информационная система (ОАИС); государственные информационные ресурсы, интегрированные в ОАИС, единый портал электронных услуг (ЕПЭУ). Программный комплекс «Одно окно» (ПК «Одно окно») - подсистема ОАИС. Государственная система управления открытыми ключами проверки электронной цифровой подписи Республики Беларусь (</w:t>
            </w:r>
            <w:proofErr w:type="spellStart"/>
            <w:r w:rsidRPr="00D052E8">
              <w:rPr>
                <w:rFonts w:ascii="Times New Roman" w:hAnsi="Times New Roman" w:cs="Times New Roman"/>
                <w:sz w:val="24"/>
                <w:szCs w:val="24"/>
              </w:rPr>
              <w:t>ГосСУОК</w:t>
            </w:r>
            <w:proofErr w:type="spellEnd"/>
            <w:r w:rsidRPr="00D052E8">
              <w:rPr>
                <w:rFonts w:ascii="Times New Roman" w:hAnsi="Times New Roman" w:cs="Times New Roman"/>
                <w:sz w:val="24"/>
                <w:szCs w:val="24"/>
              </w:rPr>
              <w:t>). Единая система идентификации физических и юридических лиц. Межведомственные информационные системы: единая информационная система контроля за выполнением поручений Главы государства; Автоматизированная система государственной защищенной электронной почты (далее АС ГЗЭП).</w:t>
            </w:r>
          </w:p>
        </w:tc>
        <w:tc>
          <w:tcPr>
            <w:tcW w:w="313" w:type="pct"/>
            <w:tcBorders>
              <w:top w:val="single" w:sz="4" w:space="0" w:color="auto"/>
              <w:left w:val="single" w:sz="4" w:space="0" w:color="auto"/>
              <w:bottom w:val="single" w:sz="4" w:space="0" w:color="auto"/>
              <w:right w:val="single" w:sz="4" w:space="0" w:color="auto"/>
            </w:tcBorders>
          </w:tcPr>
          <w:p w14:paraId="3850149C"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73338195"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19FF13F6"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69AD8E52"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single" w:sz="4" w:space="0" w:color="auto"/>
              <w:left w:val="single" w:sz="4" w:space="0" w:color="auto"/>
              <w:bottom w:val="single" w:sz="4" w:space="0" w:color="auto"/>
              <w:right w:val="single" w:sz="4" w:space="0" w:color="auto"/>
            </w:tcBorders>
          </w:tcPr>
          <w:p w14:paraId="4239C458"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3D2E34AB" w14:textId="6DCF73A6"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5</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30A74FA6" w14:textId="1E608A18"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устный опрос</w:t>
            </w:r>
          </w:p>
        </w:tc>
      </w:tr>
      <w:tr w:rsidR="00C86AC0" w:rsidRPr="00D052E8" w14:paraId="014C90F0"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3B9CEFE8"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46" w:type="pct"/>
            <w:tcBorders>
              <w:top w:val="single" w:sz="4" w:space="0" w:color="auto"/>
              <w:left w:val="single" w:sz="4" w:space="0" w:color="auto"/>
              <w:bottom w:val="single" w:sz="4" w:space="0" w:color="auto"/>
              <w:right w:val="single" w:sz="4" w:space="0" w:color="auto"/>
            </w:tcBorders>
          </w:tcPr>
          <w:p w14:paraId="0EAC6AAE" w14:textId="77777777" w:rsidR="00C86AC0" w:rsidRPr="00D052E8" w:rsidRDefault="00C86AC0" w:rsidP="00C86AC0">
            <w:pPr>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 xml:space="preserve">Портал рейтинговой оценки качества оказания услуг и административных процедур организациями Республики Беларусь. </w:t>
            </w:r>
          </w:p>
          <w:p w14:paraId="07854F0F" w14:textId="77777777" w:rsidR="00C86AC0" w:rsidRPr="00D052E8" w:rsidRDefault="00C86AC0" w:rsidP="00C86AC0">
            <w:pPr>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Государственная единая (интегрированная) республиканская информационная система учета и обработки обращений граждан и юридических лиц (</w:t>
            </w:r>
            <w:proofErr w:type="spellStart"/>
            <w:proofErr w:type="gramStart"/>
            <w:r w:rsidRPr="00D052E8">
              <w:rPr>
                <w:rFonts w:ascii="Times New Roman" w:eastAsia="Times New Roman" w:hAnsi="Times New Roman" w:cs="Times New Roman"/>
                <w:sz w:val="24"/>
                <w:szCs w:val="24"/>
              </w:rPr>
              <w:t>обращения.бел</w:t>
            </w:r>
            <w:proofErr w:type="spellEnd"/>
            <w:proofErr w:type="gramEnd"/>
            <w:r w:rsidRPr="00D052E8">
              <w:rPr>
                <w:rFonts w:ascii="Times New Roman" w:eastAsia="Times New Roman" w:hAnsi="Times New Roman" w:cs="Times New Roman"/>
                <w:sz w:val="24"/>
                <w:szCs w:val="24"/>
              </w:rPr>
              <w:t>).</w:t>
            </w:r>
          </w:p>
          <w:p w14:paraId="2036AE9E" w14:textId="77777777" w:rsidR="00C86AC0" w:rsidRPr="00D052E8" w:rsidRDefault="00C86AC0" w:rsidP="00C86AC0">
            <w:pPr>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Информационная система архива электронных документов Национального архивного фонда Республики Беларусь.</w:t>
            </w:r>
          </w:p>
        </w:tc>
        <w:tc>
          <w:tcPr>
            <w:tcW w:w="313" w:type="pct"/>
            <w:tcBorders>
              <w:top w:val="single" w:sz="4" w:space="0" w:color="auto"/>
              <w:left w:val="single" w:sz="4" w:space="0" w:color="auto"/>
              <w:bottom w:val="single" w:sz="4" w:space="0" w:color="auto"/>
              <w:right w:val="single" w:sz="4" w:space="0" w:color="auto"/>
            </w:tcBorders>
          </w:tcPr>
          <w:p w14:paraId="6CD5B7C4"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5DF7C845"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05CAF8D4"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56B896DC" w14:textId="77777777" w:rsidR="00C86AC0" w:rsidRPr="00D052E8" w:rsidRDefault="00C86AC0" w:rsidP="00C86AC0">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02805875"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10CE2E83" w14:textId="40ACACFE"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5</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50DB1F4C"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C86AC0" w:rsidRPr="00D052E8" w14:paraId="1ED75370"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7160F0FF" w14:textId="77777777"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2.2</w:t>
            </w:r>
          </w:p>
        </w:tc>
        <w:tc>
          <w:tcPr>
            <w:tcW w:w="2046" w:type="pct"/>
            <w:tcBorders>
              <w:top w:val="single" w:sz="4" w:space="0" w:color="auto"/>
              <w:left w:val="single" w:sz="4" w:space="0" w:color="auto"/>
              <w:bottom w:val="single" w:sz="4" w:space="0" w:color="auto"/>
              <w:right w:val="single" w:sz="4" w:space="0" w:color="auto"/>
            </w:tcBorders>
          </w:tcPr>
          <w:p w14:paraId="2F0A4E1D" w14:textId="77777777" w:rsidR="00C86AC0" w:rsidRPr="00D052E8" w:rsidRDefault="00C86AC0" w:rsidP="00C86AC0">
            <w:pPr>
              <w:spacing w:after="0" w:line="240" w:lineRule="auto"/>
              <w:jc w:val="both"/>
              <w:rPr>
                <w:rFonts w:ascii="Times New Roman" w:eastAsia="Times New Roman" w:hAnsi="Times New Roman" w:cs="Times New Roman"/>
                <w:b/>
                <w:sz w:val="24"/>
                <w:szCs w:val="24"/>
              </w:rPr>
            </w:pPr>
            <w:proofErr w:type="spellStart"/>
            <w:r w:rsidRPr="00D052E8">
              <w:rPr>
                <w:rFonts w:ascii="Times New Roman" w:eastAsia="Times New Roman" w:hAnsi="Times New Roman" w:cs="Times New Roman"/>
                <w:b/>
                <w:sz w:val="24"/>
                <w:szCs w:val="24"/>
              </w:rPr>
              <w:t>Цифровизация</w:t>
            </w:r>
            <w:proofErr w:type="spellEnd"/>
            <w:r w:rsidRPr="00D052E8">
              <w:rPr>
                <w:rFonts w:ascii="Times New Roman" w:eastAsia="Times New Roman" w:hAnsi="Times New Roman" w:cs="Times New Roman"/>
                <w:b/>
                <w:sz w:val="24"/>
                <w:szCs w:val="24"/>
              </w:rPr>
              <w:t xml:space="preserve"> государственной системы правовой информации</w:t>
            </w:r>
          </w:p>
        </w:tc>
        <w:tc>
          <w:tcPr>
            <w:tcW w:w="313" w:type="pct"/>
            <w:tcBorders>
              <w:top w:val="single" w:sz="4" w:space="0" w:color="auto"/>
              <w:left w:val="single" w:sz="4" w:space="0" w:color="auto"/>
              <w:bottom w:val="single" w:sz="4" w:space="0" w:color="auto"/>
              <w:right w:val="single" w:sz="4" w:space="0" w:color="auto"/>
            </w:tcBorders>
          </w:tcPr>
          <w:p w14:paraId="39638E12" w14:textId="0B0344C2" w:rsidR="00C86AC0" w:rsidRPr="00D052E8" w:rsidRDefault="00C86AC0" w:rsidP="00C86AC0">
            <w:pPr>
              <w:spacing w:after="0" w:line="240" w:lineRule="auto"/>
              <w:jc w:val="center"/>
              <w:rPr>
                <w:rFonts w:ascii="Times New Roman" w:hAnsi="Times New Roman" w:cs="Times New Roman"/>
                <w:b/>
                <w:sz w:val="24"/>
                <w:szCs w:val="24"/>
              </w:rPr>
            </w:pPr>
          </w:p>
        </w:tc>
        <w:tc>
          <w:tcPr>
            <w:tcW w:w="271" w:type="pct"/>
            <w:tcBorders>
              <w:top w:val="single" w:sz="4" w:space="0" w:color="auto"/>
              <w:left w:val="single" w:sz="4" w:space="0" w:color="auto"/>
              <w:bottom w:val="single" w:sz="4" w:space="0" w:color="auto"/>
              <w:right w:val="single" w:sz="4" w:space="0" w:color="auto"/>
            </w:tcBorders>
          </w:tcPr>
          <w:p w14:paraId="3B4E12B8"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single" w:sz="4" w:space="0" w:color="auto"/>
              <w:left w:val="single" w:sz="4" w:space="0" w:color="auto"/>
              <w:bottom w:val="single" w:sz="4" w:space="0" w:color="auto"/>
              <w:right w:val="single" w:sz="4" w:space="0" w:color="auto"/>
            </w:tcBorders>
          </w:tcPr>
          <w:p w14:paraId="3D30EFF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1971B4E3" w14:textId="50DB069A" w:rsidR="00C86AC0" w:rsidRPr="00D052E8" w:rsidRDefault="00C86AC0" w:rsidP="00C86AC0">
            <w:pPr>
              <w:spacing w:after="0" w:line="240" w:lineRule="auto"/>
              <w:jc w:val="center"/>
              <w:rPr>
                <w:rFonts w:ascii="Times New Roman" w:hAnsi="Times New Roman" w:cs="Times New Roman"/>
                <w:b/>
                <w:bCs/>
                <w:sz w:val="24"/>
                <w:szCs w:val="24"/>
              </w:rPr>
            </w:pPr>
            <w:r w:rsidRPr="00D052E8">
              <w:rPr>
                <w:rFonts w:ascii="Times New Roman" w:hAnsi="Times New Roman" w:cs="Times New Roman"/>
                <w:b/>
                <w:bCs/>
                <w:sz w:val="24"/>
                <w:szCs w:val="24"/>
              </w:rPr>
              <w:t>4</w:t>
            </w:r>
          </w:p>
        </w:tc>
        <w:tc>
          <w:tcPr>
            <w:tcW w:w="341" w:type="pct"/>
            <w:tcBorders>
              <w:top w:val="single" w:sz="4" w:space="0" w:color="auto"/>
              <w:left w:val="single" w:sz="4" w:space="0" w:color="auto"/>
              <w:bottom w:val="single" w:sz="4" w:space="0" w:color="auto"/>
              <w:right w:val="single" w:sz="4" w:space="0" w:color="auto"/>
            </w:tcBorders>
          </w:tcPr>
          <w:p w14:paraId="3A35351E"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264392C5" w14:textId="21271456"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5</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0962655D" w14:textId="77777777" w:rsidR="00C86AC0" w:rsidRPr="00D052E8" w:rsidRDefault="00C86AC0" w:rsidP="00C86AC0">
            <w:pPr>
              <w:spacing w:after="0" w:line="240" w:lineRule="auto"/>
              <w:jc w:val="both"/>
              <w:rPr>
                <w:rFonts w:ascii="Times New Roman" w:hAnsi="Times New Roman" w:cs="Times New Roman"/>
                <w:b/>
                <w:sz w:val="24"/>
                <w:szCs w:val="24"/>
              </w:rPr>
            </w:pPr>
          </w:p>
        </w:tc>
      </w:tr>
      <w:tr w:rsidR="00C86AC0" w:rsidRPr="00D052E8" w14:paraId="059642C4"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45A8C16F"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2.2.1</w:t>
            </w:r>
          </w:p>
        </w:tc>
        <w:tc>
          <w:tcPr>
            <w:tcW w:w="2046" w:type="pct"/>
            <w:tcBorders>
              <w:top w:val="single" w:sz="4" w:space="0" w:color="auto"/>
              <w:left w:val="single" w:sz="4" w:space="0" w:color="auto"/>
              <w:bottom w:val="single" w:sz="4" w:space="0" w:color="auto"/>
              <w:right w:val="single" w:sz="4" w:space="0" w:color="auto"/>
            </w:tcBorders>
          </w:tcPr>
          <w:p w14:paraId="76119FAE" w14:textId="672CE8CB"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1.Цифровизация нормотворчества как элемент государственной системы правовой информации. 2.Интеграция правовых информационных ресурсов и специализированных сервисов в инфраструктуру цифровой платформы нормотворческой деятельности и обеспечение его взаимодействия с автоматизированной информационной системой «Нормотворчество».</w:t>
            </w:r>
          </w:p>
          <w:p w14:paraId="1D27C6AE"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p>
        </w:tc>
        <w:tc>
          <w:tcPr>
            <w:tcW w:w="313" w:type="pct"/>
            <w:tcBorders>
              <w:top w:val="single" w:sz="4" w:space="0" w:color="auto"/>
              <w:left w:val="single" w:sz="4" w:space="0" w:color="auto"/>
              <w:bottom w:val="single" w:sz="4" w:space="0" w:color="auto"/>
              <w:right w:val="single" w:sz="4" w:space="0" w:color="auto"/>
            </w:tcBorders>
          </w:tcPr>
          <w:p w14:paraId="19FDCD6A" w14:textId="135AA4BD"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38BE2AEF"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7281DAFA"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7ABAA5F3" w14:textId="77777777" w:rsidR="00C86AC0" w:rsidRPr="00D052E8" w:rsidRDefault="00C86AC0" w:rsidP="00C86AC0">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657D424D"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11657AE3"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7D28140D" w14:textId="0B033984"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C86AC0" w:rsidRPr="00D052E8" w14:paraId="1AA7847E" w14:textId="77777777" w:rsidTr="00C86AC0">
        <w:trPr>
          <w:trHeight w:val="408"/>
        </w:trPr>
        <w:tc>
          <w:tcPr>
            <w:tcW w:w="242" w:type="pct"/>
            <w:tcBorders>
              <w:top w:val="single" w:sz="4" w:space="0" w:color="auto"/>
              <w:left w:val="single" w:sz="4" w:space="0" w:color="auto"/>
              <w:bottom w:val="single" w:sz="4" w:space="0" w:color="auto"/>
              <w:right w:val="single" w:sz="4" w:space="0" w:color="auto"/>
            </w:tcBorders>
          </w:tcPr>
          <w:p w14:paraId="708C1F69" w14:textId="77777777" w:rsidR="00C86AC0" w:rsidRPr="00D052E8" w:rsidRDefault="00C86AC0" w:rsidP="00C86AC0">
            <w:pPr>
              <w:spacing w:after="0" w:line="240" w:lineRule="auto"/>
              <w:jc w:val="center"/>
              <w:rPr>
                <w:rFonts w:ascii="Times New Roman" w:hAnsi="Times New Roman" w:cs="Times New Roman"/>
                <w:sz w:val="24"/>
                <w:szCs w:val="24"/>
                <w:lang w:val="en-US"/>
              </w:rPr>
            </w:pPr>
            <w:r w:rsidRPr="00D052E8">
              <w:rPr>
                <w:rFonts w:ascii="Times New Roman" w:hAnsi="Times New Roman" w:cs="Times New Roman"/>
                <w:sz w:val="24"/>
                <w:szCs w:val="24"/>
              </w:rPr>
              <w:t>СР</w:t>
            </w:r>
          </w:p>
        </w:tc>
        <w:tc>
          <w:tcPr>
            <w:tcW w:w="2046" w:type="pct"/>
            <w:tcBorders>
              <w:top w:val="single" w:sz="4" w:space="0" w:color="auto"/>
              <w:left w:val="single" w:sz="4" w:space="0" w:color="auto"/>
              <w:bottom w:val="single" w:sz="4" w:space="0" w:color="auto"/>
              <w:right w:val="single" w:sz="4" w:space="0" w:color="auto"/>
            </w:tcBorders>
          </w:tcPr>
          <w:p w14:paraId="4A9DE08D"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eastAsia="Times New Roman" w:hAnsi="Times New Roman" w:cs="Times New Roman"/>
                <w:sz w:val="24"/>
                <w:szCs w:val="24"/>
              </w:rPr>
              <w:t>Развитие цифровой правовой коммуникации между гражданами, бизнесом и государством. «Правовой форум Беларуси» как специализированный сервис цифровой платформы нормотворческой деятельности, обеспечивающий проведение публичных обсуждений проектов НПА, правового мониторинга, сбора предложений граждан по совершенствованию законодательства, общения пользователей по правовым, поиск вопросам необходимой информации.</w:t>
            </w:r>
          </w:p>
        </w:tc>
        <w:tc>
          <w:tcPr>
            <w:tcW w:w="313" w:type="pct"/>
            <w:tcBorders>
              <w:top w:val="single" w:sz="4" w:space="0" w:color="auto"/>
              <w:left w:val="single" w:sz="4" w:space="0" w:color="auto"/>
              <w:bottom w:val="single" w:sz="4" w:space="0" w:color="auto"/>
              <w:right w:val="single" w:sz="4" w:space="0" w:color="auto"/>
            </w:tcBorders>
          </w:tcPr>
          <w:p w14:paraId="25BC6029"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46C1BDB1"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1196FD0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6874D0B3" w14:textId="77777777" w:rsidR="00C86AC0" w:rsidRPr="00D052E8" w:rsidRDefault="00C86AC0" w:rsidP="00C86AC0">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64774BDA"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4FA5C874" w14:textId="33AD08CF"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5</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2607F750" w14:textId="3BF8EA08"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C86AC0" w:rsidRPr="00D052E8" w14:paraId="1FB8471B" w14:textId="77777777" w:rsidTr="00C86AC0">
        <w:trPr>
          <w:trHeight w:val="408"/>
        </w:trPr>
        <w:tc>
          <w:tcPr>
            <w:tcW w:w="242" w:type="pct"/>
            <w:tcBorders>
              <w:top w:val="single" w:sz="4" w:space="0" w:color="auto"/>
              <w:left w:val="single" w:sz="4" w:space="0" w:color="auto"/>
              <w:bottom w:val="single" w:sz="4" w:space="0" w:color="auto"/>
              <w:right w:val="single" w:sz="4" w:space="0" w:color="auto"/>
            </w:tcBorders>
          </w:tcPr>
          <w:p w14:paraId="296A2CA2" w14:textId="7B22AC1D"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2.2.2</w:t>
            </w:r>
          </w:p>
        </w:tc>
        <w:tc>
          <w:tcPr>
            <w:tcW w:w="2046" w:type="pct"/>
            <w:tcBorders>
              <w:top w:val="single" w:sz="4" w:space="0" w:color="auto"/>
              <w:left w:val="single" w:sz="4" w:space="0" w:color="auto"/>
              <w:bottom w:val="single" w:sz="4" w:space="0" w:color="auto"/>
              <w:right w:val="single" w:sz="4" w:space="0" w:color="auto"/>
            </w:tcBorders>
          </w:tcPr>
          <w:p w14:paraId="693F150C" w14:textId="41680968"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Развитие цифровой правовой коммуникации между гражданами, бизнесом и государством</w:t>
            </w:r>
          </w:p>
        </w:tc>
        <w:tc>
          <w:tcPr>
            <w:tcW w:w="313" w:type="pct"/>
            <w:tcBorders>
              <w:top w:val="single" w:sz="4" w:space="0" w:color="auto"/>
              <w:left w:val="single" w:sz="4" w:space="0" w:color="auto"/>
              <w:bottom w:val="single" w:sz="4" w:space="0" w:color="auto"/>
              <w:right w:val="single" w:sz="4" w:space="0" w:color="auto"/>
            </w:tcBorders>
          </w:tcPr>
          <w:p w14:paraId="3417512A"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7D918FFF"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544E1E60"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53F022B7" w14:textId="761461B4" w:rsidR="00C86AC0" w:rsidRPr="00D052E8" w:rsidRDefault="00C86AC0" w:rsidP="00C86AC0">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top w:val="single" w:sz="4" w:space="0" w:color="auto"/>
              <w:left w:val="single" w:sz="4" w:space="0" w:color="auto"/>
              <w:bottom w:val="single" w:sz="4" w:space="0" w:color="auto"/>
              <w:right w:val="single" w:sz="4" w:space="0" w:color="auto"/>
            </w:tcBorders>
          </w:tcPr>
          <w:p w14:paraId="3E709827"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0089E990"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45D1E12D" w14:textId="76B74E48"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задания для самостоятельной работы</w:t>
            </w:r>
          </w:p>
        </w:tc>
      </w:tr>
      <w:tr w:rsidR="00C86AC0" w:rsidRPr="00D052E8" w14:paraId="4B95580C" w14:textId="77777777" w:rsidTr="00C86AC0">
        <w:trPr>
          <w:trHeight w:val="295"/>
        </w:trPr>
        <w:tc>
          <w:tcPr>
            <w:tcW w:w="242" w:type="pct"/>
            <w:tcBorders>
              <w:top w:val="single" w:sz="4" w:space="0" w:color="auto"/>
              <w:left w:val="single" w:sz="4" w:space="0" w:color="auto"/>
              <w:bottom w:val="single" w:sz="4" w:space="0" w:color="auto"/>
              <w:right w:val="single" w:sz="4" w:space="0" w:color="auto"/>
            </w:tcBorders>
          </w:tcPr>
          <w:p w14:paraId="49BADD33" w14:textId="5598114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2.2.3</w:t>
            </w:r>
          </w:p>
        </w:tc>
        <w:tc>
          <w:tcPr>
            <w:tcW w:w="2046" w:type="pct"/>
            <w:tcBorders>
              <w:top w:val="single" w:sz="4" w:space="0" w:color="auto"/>
              <w:left w:val="single" w:sz="4" w:space="0" w:color="auto"/>
              <w:bottom w:val="single" w:sz="4" w:space="0" w:color="auto"/>
              <w:right w:val="single" w:sz="4" w:space="0" w:color="auto"/>
            </w:tcBorders>
          </w:tcPr>
          <w:p w14:paraId="20C4DB86" w14:textId="3C29E771" w:rsidR="00C86AC0" w:rsidRPr="00D052E8" w:rsidRDefault="00C86AC0" w:rsidP="00C86AC0">
            <w:pPr>
              <w:rPr>
                <w:rFonts w:ascii="Times New Roman" w:hAnsi="Times New Roman" w:cs="Times New Roman"/>
                <w:sz w:val="24"/>
                <w:szCs w:val="24"/>
              </w:rPr>
            </w:pPr>
            <w:r w:rsidRPr="00D052E8">
              <w:rPr>
                <w:rFonts w:ascii="Times New Roman" w:eastAsia="Times New Roman" w:hAnsi="Times New Roman" w:cs="Times New Roman"/>
                <w:sz w:val="24"/>
                <w:szCs w:val="24"/>
              </w:rPr>
              <w:t>Итоговое занятие по темам 2.1-2.2</w:t>
            </w:r>
          </w:p>
        </w:tc>
        <w:tc>
          <w:tcPr>
            <w:tcW w:w="313" w:type="pct"/>
            <w:tcBorders>
              <w:top w:val="single" w:sz="4" w:space="0" w:color="auto"/>
              <w:left w:val="single" w:sz="4" w:space="0" w:color="auto"/>
              <w:bottom w:val="single" w:sz="4" w:space="0" w:color="auto"/>
              <w:right w:val="single" w:sz="4" w:space="0" w:color="auto"/>
            </w:tcBorders>
          </w:tcPr>
          <w:p w14:paraId="3B267008"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4CA4C044"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6770D6FA"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top w:val="single" w:sz="4" w:space="0" w:color="auto"/>
              <w:left w:val="single" w:sz="4" w:space="0" w:color="auto"/>
              <w:bottom w:val="single" w:sz="4" w:space="0" w:color="auto"/>
              <w:right w:val="single" w:sz="4" w:space="0" w:color="auto"/>
            </w:tcBorders>
          </w:tcPr>
          <w:p w14:paraId="6EF432B3" w14:textId="0C57B76A" w:rsidR="00C86AC0" w:rsidRPr="00D052E8" w:rsidRDefault="00C86AC0" w:rsidP="00C86AC0">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top w:val="single" w:sz="4" w:space="0" w:color="auto"/>
              <w:left w:val="single" w:sz="4" w:space="0" w:color="auto"/>
              <w:bottom w:val="single" w:sz="4" w:space="0" w:color="auto"/>
              <w:right w:val="single" w:sz="4" w:space="0" w:color="auto"/>
            </w:tcBorders>
          </w:tcPr>
          <w:p w14:paraId="2949DCDD"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top w:val="single" w:sz="4" w:space="0" w:color="auto"/>
              <w:left w:val="single" w:sz="4" w:space="0" w:color="auto"/>
              <w:bottom w:val="single" w:sz="4" w:space="0" w:color="auto"/>
              <w:right w:val="single" w:sz="4" w:space="0" w:color="auto"/>
            </w:tcBorders>
          </w:tcPr>
          <w:p w14:paraId="11AACA0D"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60161E4D" w14:textId="3456E9CB"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Тест</w:t>
            </w:r>
          </w:p>
        </w:tc>
      </w:tr>
      <w:tr w:rsidR="00C86AC0" w:rsidRPr="00D052E8" w14:paraId="341D2B7C"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279293BE" w14:textId="77777777"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2.3</w:t>
            </w:r>
          </w:p>
        </w:tc>
        <w:tc>
          <w:tcPr>
            <w:tcW w:w="2046" w:type="pct"/>
            <w:tcBorders>
              <w:top w:val="single" w:sz="4" w:space="0" w:color="auto"/>
              <w:left w:val="single" w:sz="4" w:space="0" w:color="auto"/>
              <w:bottom w:val="single" w:sz="4" w:space="0" w:color="auto"/>
              <w:right w:val="single" w:sz="4" w:space="0" w:color="auto"/>
            </w:tcBorders>
          </w:tcPr>
          <w:p w14:paraId="3D3A9BD1" w14:textId="77777777" w:rsidR="00C86AC0" w:rsidRPr="00D052E8" w:rsidRDefault="00C86AC0" w:rsidP="00C86AC0">
            <w:pPr>
              <w:rPr>
                <w:rFonts w:ascii="Times New Roman" w:hAnsi="Times New Roman" w:cs="Times New Roman"/>
                <w:b/>
                <w:sz w:val="24"/>
                <w:szCs w:val="24"/>
              </w:rPr>
            </w:pPr>
            <w:r w:rsidRPr="00D052E8">
              <w:rPr>
                <w:rFonts w:ascii="Times New Roman" w:hAnsi="Times New Roman" w:cs="Times New Roman"/>
                <w:b/>
                <w:sz w:val="24"/>
                <w:szCs w:val="24"/>
              </w:rPr>
              <w:t xml:space="preserve">Унификация и стандартизация документационного обеспечение управления в Республике Беларусь </w:t>
            </w:r>
          </w:p>
        </w:tc>
        <w:tc>
          <w:tcPr>
            <w:tcW w:w="313" w:type="pct"/>
            <w:tcBorders>
              <w:top w:val="single" w:sz="4" w:space="0" w:color="auto"/>
              <w:left w:val="single" w:sz="4" w:space="0" w:color="auto"/>
              <w:bottom w:val="single" w:sz="4" w:space="0" w:color="auto"/>
              <w:right w:val="single" w:sz="4" w:space="0" w:color="auto"/>
            </w:tcBorders>
          </w:tcPr>
          <w:p w14:paraId="0C7878D2" w14:textId="77777777"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4</w:t>
            </w:r>
          </w:p>
        </w:tc>
        <w:tc>
          <w:tcPr>
            <w:tcW w:w="271" w:type="pct"/>
            <w:tcBorders>
              <w:top w:val="single" w:sz="4" w:space="0" w:color="auto"/>
              <w:left w:val="single" w:sz="4" w:space="0" w:color="auto"/>
              <w:bottom w:val="single" w:sz="4" w:space="0" w:color="auto"/>
              <w:right w:val="single" w:sz="4" w:space="0" w:color="auto"/>
            </w:tcBorders>
          </w:tcPr>
          <w:p w14:paraId="04BFC63E"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single" w:sz="4" w:space="0" w:color="auto"/>
              <w:left w:val="single" w:sz="4" w:space="0" w:color="auto"/>
              <w:bottom w:val="single" w:sz="4" w:space="0" w:color="auto"/>
              <w:right w:val="single" w:sz="4" w:space="0" w:color="auto"/>
            </w:tcBorders>
          </w:tcPr>
          <w:p w14:paraId="4C24E39B"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3E3C9C28" w14:textId="4A4B5A03" w:rsidR="00C86AC0" w:rsidRPr="00D052E8" w:rsidRDefault="00C86AC0" w:rsidP="00C86AC0">
            <w:pPr>
              <w:spacing w:after="0" w:line="240" w:lineRule="auto"/>
              <w:jc w:val="center"/>
              <w:rPr>
                <w:rFonts w:ascii="Times New Roman" w:hAnsi="Times New Roman" w:cs="Times New Roman"/>
                <w:b/>
                <w:bCs/>
                <w:sz w:val="24"/>
                <w:szCs w:val="24"/>
              </w:rPr>
            </w:pPr>
            <w:r w:rsidRPr="00D052E8">
              <w:rPr>
                <w:rFonts w:ascii="Times New Roman" w:hAnsi="Times New Roman" w:cs="Times New Roman"/>
                <w:b/>
                <w:bCs/>
                <w:sz w:val="24"/>
                <w:szCs w:val="24"/>
              </w:rPr>
              <w:t>2</w:t>
            </w:r>
          </w:p>
        </w:tc>
        <w:tc>
          <w:tcPr>
            <w:tcW w:w="341" w:type="pct"/>
            <w:tcBorders>
              <w:top w:val="single" w:sz="4" w:space="0" w:color="auto"/>
              <w:left w:val="single" w:sz="4" w:space="0" w:color="auto"/>
              <w:bottom w:val="single" w:sz="4" w:space="0" w:color="auto"/>
              <w:right w:val="single" w:sz="4" w:space="0" w:color="auto"/>
            </w:tcBorders>
          </w:tcPr>
          <w:p w14:paraId="363F851F"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3DE2C0E4" w14:textId="6E32DB6C"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10</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3F0EC15F" w14:textId="77777777" w:rsidR="00C86AC0" w:rsidRPr="00D052E8" w:rsidRDefault="00C86AC0" w:rsidP="00C86AC0">
            <w:pPr>
              <w:spacing w:after="0" w:line="240" w:lineRule="auto"/>
              <w:jc w:val="both"/>
              <w:rPr>
                <w:rFonts w:ascii="Times New Roman" w:hAnsi="Times New Roman" w:cs="Times New Roman"/>
                <w:b/>
                <w:spacing w:val="-2"/>
                <w:sz w:val="24"/>
                <w:szCs w:val="24"/>
              </w:rPr>
            </w:pPr>
          </w:p>
        </w:tc>
      </w:tr>
      <w:tr w:rsidR="00C86AC0" w:rsidRPr="00D052E8" w14:paraId="785AEB24"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5E1A02F2"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2.3.1</w:t>
            </w:r>
          </w:p>
        </w:tc>
        <w:tc>
          <w:tcPr>
            <w:tcW w:w="2046" w:type="pct"/>
            <w:tcBorders>
              <w:top w:val="single" w:sz="4" w:space="0" w:color="auto"/>
              <w:left w:val="single" w:sz="4" w:space="0" w:color="auto"/>
              <w:bottom w:val="single" w:sz="4" w:space="0" w:color="auto"/>
              <w:right w:val="single" w:sz="4" w:space="0" w:color="auto"/>
            </w:tcBorders>
          </w:tcPr>
          <w:p w14:paraId="26EFE205"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1. Нормативное и методическое обеспечение в сфере документирования управленческой деятельности.</w:t>
            </w:r>
          </w:p>
          <w:p w14:paraId="5BBEA711"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2. Понятие документа как материального объекта; как носителя информации; как документированной информации.</w:t>
            </w:r>
          </w:p>
          <w:p w14:paraId="3C1C1B6E"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3. Классификация документов.</w:t>
            </w:r>
          </w:p>
          <w:p w14:paraId="1D552627"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4. Система организационно-распорядительной </w:t>
            </w:r>
            <w:proofErr w:type="gramStart"/>
            <w:r w:rsidRPr="00D052E8">
              <w:rPr>
                <w:rFonts w:ascii="Times New Roman" w:hAnsi="Times New Roman" w:cs="Times New Roman"/>
                <w:sz w:val="24"/>
                <w:szCs w:val="24"/>
              </w:rPr>
              <w:t>доку-</w:t>
            </w:r>
            <w:proofErr w:type="spellStart"/>
            <w:r w:rsidRPr="00D052E8">
              <w:rPr>
                <w:rFonts w:ascii="Times New Roman" w:hAnsi="Times New Roman" w:cs="Times New Roman"/>
                <w:sz w:val="24"/>
                <w:szCs w:val="24"/>
              </w:rPr>
              <w:t>ментации</w:t>
            </w:r>
            <w:proofErr w:type="spellEnd"/>
            <w:proofErr w:type="gramEnd"/>
            <w:r w:rsidRPr="00D052E8">
              <w:rPr>
                <w:rFonts w:ascii="Times New Roman" w:hAnsi="Times New Roman" w:cs="Times New Roman"/>
                <w:sz w:val="24"/>
                <w:szCs w:val="24"/>
              </w:rPr>
              <w:t xml:space="preserve"> (ОРД).</w:t>
            </w:r>
          </w:p>
          <w:p w14:paraId="66A55BD1"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Разработка бланков и использование шаблонов.</w:t>
            </w:r>
          </w:p>
        </w:tc>
        <w:tc>
          <w:tcPr>
            <w:tcW w:w="313" w:type="pct"/>
            <w:tcBorders>
              <w:top w:val="single" w:sz="4" w:space="0" w:color="auto"/>
              <w:left w:val="single" w:sz="4" w:space="0" w:color="auto"/>
              <w:bottom w:val="single" w:sz="4" w:space="0" w:color="auto"/>
              <w:right w:val="single" w:sz="4" w:space="0" w:color="auto"/>
            </w:tcBorders>
          </w:tcPr>
          <w:p w14:paraId="70C03CDC"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271" w:type="pct"/>
            <w:tcBorders>
              <w:top w:val="single" w:sz="4" w:space="0" w:color="auto"/>
              <w:left w:val="single" w:sz="4" w:space="0" w:color="auto"/>
              <w:bottom w:val="single" w:sz="4" w:space="0" w:color="auto"/>
              <w:right w:val="single" w:sz="4" w:space="0" w:color="auto"/>
            </w:tcBorders>
          </w:tcPr>
          <w:p w14:paraId="19EBBF42"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single" w:sz="4" w:space="0" w:color="auto"/>
              <w:left w:val="single" w:sz="4" w:space="0" w:color="auto"/>
              <w:bottom w:val="single" w:sz="4" w:space="0" w:color="auto"/>
              <w:right w:val="single" w:sz="4" w:space="0" w:color="auto"/>
            </w:tcBorders>
          </w:tcPr>
          <w:p w14:paraId="0414F9DB"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top w:val="single" w:sz="4" w:space="0" w:color="auto"/>
              <w:left w:val="single" w:sz="4" w:space="0" w:color="auto"/>
              <w:bottom w:val="single" w:sz="4" w:space="0" w:color="auto"/>
              <w:right w:val="single" w:sz="4" w:space="0" w:color="auto"/>
            </w:tcBorders>
          </w:tcPr>
          <w:p w14:paraId="33C206D9" w14:textId="55C09FF5"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358D86D4"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top w:val="single" w:sz="4" w:space="0" w:color="auto"/>
              <w:left w:val="single" w:sz="4" w:space="0" w:color="auto"/>
              <w:bottom w:val="single" w:sz="4" w:space="0" w:color="auto"/>
              <w:right w:val="single" w:sz="4" w:space="0" w:color="auto"/>
            </w:tcBorders>
          </w:tcPr>
          <w:p w14:paraId="117A3E3F"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19B2B874"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C86AC0" w:rsidRPr="00D052E8" w14:paraId="4E4AC247"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vAlign w:val="center"/>
          </w:tcPr>
          <w:p w14:paraId="52FBBC56"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 xml:space="preserve">СР </w:t>
            </w:r>
          </w:p>
        </w:tc>
        <w:tc>
          <w:tcPr>
            <w:tcW w:w="2046" w:type="pct"/>
            <w:tcBorders>
              <w:top w:val="single" w:sz="4" w:space="0" w:color="auto"/>
              <w:left w:val="single" w:sz="4" w:space="0" w:color="auto"/>
              <w:bottom w:val="single" w:sz="4" w:space="0" w:color="auto"/>
              <w:right w:val="single" w:sz="4" w:space="0" w:color="auto"/>
            </w:tcBorders>
            <w:vAlign w:val="center"/>
          </w:tcPr>
          <w:p w14:paraId="1E751D9D"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СТБ 6.38-2016, Инструкция по оформлению документов с использованием компьютерных технологий в государственных органах и организациях, Инструкция по делопроизводству в государственных органах и организациях: основные положения, требования, особенности. Основные методические документы в сфере делопроизводства. Используемые </w:t>
            </w:r>
          </w:p>
          <w:p w14:paraId="0DFDD8DE" w14:textId="77777777" w:rsidR="00C86AC0" w:rsidRPr="00D052E8" w:rsidRDefault="00C86AC0" w:rsidP="00C86AC0">
            <w:pPr>
              <w:spacing w:after="0" w:line="240" w:lineRule="auto"/>
              <w:jc w:val="both"/>
              <w:rPr>
                <w:rFonts w:ascii="Times New Roman" w:hAnsi="Times New Roman" w:cs="Times New Roman"/>
                <w:b/>
                <w:sz w:val="24"/>
                <w:szCs w:val="24"/>
              </w:rPr>
            </w:pPr>
            <w:r w:rsidRPr="00D052E8">
              <w:rPr>
                <w:rFonts w:ascii="Times New Roman" w:hAnsi="Times New Roman" w:cs="Times New Roman"/>
                <w:sz w:val="24"/>
                <w:szCs w:val="24"/>
              </w:rPr>
              <w:t>в организациях виды локальных нормативных правовых актов для регулирования делопроизводства.</w:t>
            </w:r>
          </w:p>
        </w:tc>
        <w:tc>
          <w:tcPr>
            <w:tcW w:w="313" w:type="pct"/>
            <w:tcBorders>
              <w:top w:val="single" w:sz="4" w:space="0" w:color="auto"/>
              <w:left w:val="single" w:sz="4" w:space="0" w:color="auto"/>
              <w:bottom w:val="single" w:sz="4" w:space="0" w:color="auto"/>
              <w:right w:val="single" w:sz="4" w:space="0" w:color="auto"/>
            </w:tcBorders>
            <w:vAlign w:val="center"/>
          </w:tcPr>
          <w:p w14:paraId="5E758567"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vAlign w:val="center"/>
          </w:tcPr>
          <w:p w14:paraId="5D8BA891"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vAlign w:val="center"/>
          </w:tcPr>
          <w:p w14:paraId="51CEAEF2"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top w:val="single" w:sz="4" w:space="0" w:color="auto"/>
              <w:left w:val="single" w:sz="4" w:space="0" w:color="auto"/>
              <w:bottom w:val="single" w:sz="4" w:space="0" w:color="auto"/>
              <w:right w:val="single" w:sz="4" w:space="0" w:color="auto"/>
            </w:tcBorders>
            <w:vAlign w:val="center"/>
          </w:tcPr>
          <w:p w14:paraId="011A65D1"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vAlign w:val="center"/>
          </w:tcPr>
          <w:p w14:paraId="6CC0A59D"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top w:val="single" w:sz="4" w:space="0" w:color="auto"/>
              <w:left w:val="single" w:sz="4" w:space="0" w:color="auto"/>
              <w:bottom w:val="single" w:sz="4" w:space="0" w:color="auto"/>
              <w:right w:val="single" w:sz="4" w:space="0" w:color="auto"/>
            </w:tcBorders>
            <w:vAlign w:val="center"/>
          </w:tcPr>
          <w:p w14:paraId="359E7C10" w14:textId="7C68899B"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5</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1C0A32C7" w14:textId="044CC63D" w:rsidR="00C86AC0" w:rsidRPr="00D052E8" w:rsidRDefault="00C86AC0" w:rsidP="00C86AC0">
            <w:pPr>
              <w:spacing w:after="0" w:line="240" w:lineRule="auto"/>
              <w:jc w:val="both"/>
              <w:rPr>
                <w:rFonts w:ascii="Times New Roman" w:hAnsi="Times New Roman" w:cs="Times New Roman"/>
                <w:b/>
                <w:sz w:val="24"/>
                <w:szCs w:val="24"/>
              </w:rPr>
            </w:pPr>
            <w:r w:rsidRPr="00D052E8">
              <w:rPr>
                <w:rFonts w:ascii="Times New Roman" w:hAnsi="Times New Roman" w:cs="Times New Roman"/>
                <w:spacing w:val="-2"/>
                <w:sz w:val="24"/>
                <w:szCs w:val="24"/>
              </w:rPr>
              <w:t>устный опрос</w:t>
            </w:r>
          </w:p>
        </w:tc>
      </w:tr>
      <w:tr w:rsidR="00C86AC0" w:rsidRPr="00D052E8" w14:paraId="417BB29E"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250BEA4C"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2.3.2</w:t>
            </w:r>
          </w:p>
        </w:tc>
        <w:tc>
          <w:tcPr>
            <w:tcW w:w="2046" w:type="pct"/>
            <w:tcBorders>
              <w:top w:val="single" w:sz="4" w:space="0" w:color="auto"/>
              <w:left w:val="single" w:sz="4" w:space="0" w:color="auto"/>
              <w:bottom w:val="single" w:sz="4" w:space="0" w:color="auto"/>
              <w:right w:val="single" w:sz="4" w:space="0" w:color="auto"/>
            </w:tcBorders>
          </w:tcPr>
          <w:p w14:paraId="55282A8B"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1. Логическая структура текста организационных документов. </w:t>
            </w:r>
          </w:p>
          <w:p w14:paraId="00F4F489"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2. Унифицированные формы справочно-информационных документов.</w:t>
            </w:r>
          </w:p>
          <w:p w14:paraId="5055DDAC"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3. Особенности оформления справочно-информационных документов.</w:t>
            </w:r>
          </w:p>
          <w:p w14:paraId="0925E847"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4. Составление и оформление отдельных видов служебных документов.</w:t>
            </w:r>
          </w:p>
          <w:p w14:paraId="0E4CB41A"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Документы по личному составу. </w:t>
            </w:r>
          </w:p>
        </w:tc>
        <w:tc>
          <w:tcPr>
            <w:tcW w:w="313" w:type="pct"/>
            <w:tcBorders>
              <w:top w:val="single" w:sz="4" w:space="0" w:color="auto"/>
              <w:left w:val="single" w:sz="4" w:space="0" w:color="auto"/>
              <w:bottom w:val="single" w:sz="4" w:space="0" w:color="auto"/>
              <w:right w:val="single" w:sz="4" w:space="0" w:color="auto"/>
            </w:tcBorders>
          </w:tcPr>
          <w:p w14:paraId="2FA607C9"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271" w:type="pct"/>
            <w:tcBorders>
              <w:top w:val="single" w:sz="4" w:space="0" w:color="auto"/>
              <w:left w:val="single" w:sz="4" w:space="0" w:color="auto"/>
              <w:bottom w:val="single" w:sz="4" w:space="0" w:color="auto"/>
              <w:right w:val="single" w:sz="4" w:space="0" w:color="auto"/>
            </w:tcBorders>
          </w:tcPr>
          <w:p w14:paraId="0F8588A8"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10D85852"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56C0F99C"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single" w:sz="4" w:space="0" w:color="auto"/>
              <w:left w:val="single" w:sz="4" w:space="0" w:color="auto"/>
              <w:bottom w:val="single" w:sz="4" w:space="0" w:color="auto"/>
              <w:right w:val="single" w:sz="4" w:space="0" w:color="auto"/>
            </w:tcBorders>
          </w:tcPr>
          <w:p w14:paraId="4434BBE0"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361850ED"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5DE551B0"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C86AC0" w:rsidRPr="00D052E8" w14:paraId="19242EB7"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41801D88"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46" w:type="pct"/>
            <w:tcBorders>
              <w:top w:val="single" w:sz="4" w:space="0" w:color="auto"/>
              <w:left w:val="single" w:sz="4" w:space="0" w:color="auto"/>
              <w:bottom w:val="single" w:sz="4" w:space="0" w:color="auto"/>
              <w:right w:val="single" w:sz="4" w:space="0" w:color="auto"/>
            </w:tcBorders>
          </w:tcPr>
          <w:p w14:paraId="6AF9C4D8" w14:textId="77777777" w:rsidR="00C86AC0" w:rsidRPr="00D052E8" w:rsidRDefault="00C86AC0" w:rsidP="00C86AC0">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Унификация и стандартизация документов: цели, объекты. Стандарты и классификаторы, их роль в документационном обеспечении управления. Общегосударственный классификатор управленческой документации. Унифицированные системы документации и их виды. Унифицированные формы документов. Способы унификации документов, табели унифицированных форм документов организаций. Функции документов и их расширение при реализации технологий электронного правительства. Форматы данных и стандартизация. Юридическая значимость электронных документов. Оригинал и копия электронного документа. Цифровое доверие. Роль и место документов в сфере права и управления, в экономике и социальных процессах.</w:t>
            </w:r>
          </w:p>
          <w:p w14:paraId="0B017587" w14:textId="77777777" w:rsidR="00C86AC0" w:rsidRPr="00D052E8" w:rsidRDefault="00C86AC0" w:rsidP="00C86AC0">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Унифицированная система ОРД. Назначение системы ОРД. Системообразующие документы. Реквизиты ОРД. Особенности оформления реквизитов ОРД.</w:t>
            </w:r>
          </w:p>
          <w:p w14:paraId="5206749D" w14:textId="77777777" w:rsidR="00C86AC0" w:rsidRPr="00D052E8" w:rsidRDefault="00C86AC0" w:rsidP="00C86AC0">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Особенности оформление ОРД с использованием компьютерных технологий. Основные положения Инструкции по оформлению документов с использованием компьютерных технологий в государственных органах.</w:t>
            </w:r>
            <w:r w:rsidRPr="00D052E8">
              <w:rPr>
                <w:rFonts w:ascii="Times New Roman" w:hAnsi="Times New Roman"/>
                <w:sz w:val="28"/>
              </w:rPr>
              <w:t xml:space="preserve"> </w:t>
            </w:r>
            <w:r w:rsidRPr="00D052E8">
              <w:rPr>
                <w:rFonts w:ascii="Times New Roman" w:hAnsi="Times New Roman" w:cs="Times New Roman"/>
                <w:sz w:val="24"/>
                <w:szCs w:val="24"/>
              </w:rPr>
              <w:t xml:space="preserve">Составление и оформление документов по личному составу. </w:t>
            </w:r>
          </w:p>
          <w:p w14:paraId="15266DDE" w14:textId="7B5BD81C" w:rsidR="00C86AC0" w:rsidRPr="00D052E8" w:rsidRDefault="00C86AC0" w:rsidP="00C86AC0">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Документирование деятельности коллегиальных органов. Протоколы (полная форма, краткая форма, сокращенная форма оформления, структура и характер приводимой информации). </w:t>
            </w:r>
          </w:p>
        </w:tc>
        <w:tc>
          <w:tcPr>
            <w:tcW w:w="313" w:type="pct"/>
            <w:tcBorders>
              <w:top w:val="single" w:sz="4" w:space="0" w:color="auto"/>
              <w:left w:val="single" w:sz="4" w:space="0" w:color="auto"/>
              <w:bottom w:val="single" w:sz="4" w:space="0" w:color="auto"/>
              <w:right w:val="single" w:sz="4" w:space="0" w:color="auto"/>
            </w:tcBorders>
          </w:tcPr>
          <w:p w14:paraId="7E519EFC"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1C4D1260"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53C6A4D8"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06AEE69D" w14:textId="77777777" w:rsidR="00C86AC0" w:rsidRPr="00D052E8" w:rsidRDefault="00C86AC0" w:rsidP="00C86AC0">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7ED1B6F9"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4E657986" w14:textId="766CCFD3"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5</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3968234A" w14:textId="77777777"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устный опрос</w:t>
            </w:r>
          </w:p>
          <w:p w14:paraId="25F3E851" w14:textId="1A1B23AC" w:rsidR="00C86AC0" w:rsidRPr="00D052E8" w:rsidRDefault="00C86AC0" w:rsidP="00C86AC0">
            <w:pPr>
              <w:spacing w:after="0" w:line="240" w:lineRule="auto"/>
              <w:jc w:val="both"/>
              <w:rPr>
                <w:rFonts w:ascii="Times New Roman" w:hAnsi="Times New Roman" w:cs="Times New Roman"/>
                <w:sz w:val="24"/>
                <w:szCs w:val="24"/>
              </w:rPr>
            </w:pPr>
          </w:p>
        </w:tc>
      </w:tr>
      <w:tr w:rsidR="00C86AC0" w:rsidRPr="00D052E8" w14:paraId="625EA707"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2B509C0B" w14:textId="0B0C5839"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2.3.3</w:t>
            </w:r>
          </w:p>
        </w:tc>
        <w:tc>
          <w:tcPr>
            <w:tcW w:w="2046" w:type="pct"/>
            <w:tcBorders>
              <w:top w:val="single" w:sz="4" w:space="0" w:color="auto"/>
              <w:left w:val="single" w:sz="4" w:space="0" w:color="auto"/>
              <w:bottom w:val="single" w:sz="4" w:space="0" w:color="auto"/>
              <w:right w:val="single" w:sz="4" w:space="0" w:color="auto"/>
            </w:tcBorders>
          </w:tcPr>
          <w:p w14:paraId="4E7F1D60" w14:textId="225026FB" w:rsidR="00C86AC0" w:rsidRPr="00D052E8" w:rsidRDefault="00C86AC0" w:rsidP="00C86AC0">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Создание электронного шаблона документа.</w:t>
            </w:r>
          </w:p>
        </w:tc>
        <w:tc>
          <w:tcPr>
            <w:tcW w:w="313" w:type="pct"/>
            <w:tcBorders>
              <w:top w:val="single" w:sz="4" w:space="0" w:color="auto"/>
              <w:left w:val="single" w:sz="4" w:space="0" w:color="auto"/>
              <w:bottom w:val="single" w:sz="4" w:space="0" w:color="auto"/>
              <w:right w:val="single" w:sz="4" w:space="0" w:color="auto"/>
            </w:tcBorders>
          </w:tcPr>
          <w:p w14:paraId="7D96BB5F"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1A9F2100"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65C1CFA5"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5747D431" w14:textId="01867EEA" w:rsidR="00C86AC0" w:rsidRPr="00D052E8" w:rsidRDefault="00C86AC0" w:rsidP="00C86AC0">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top w:val="single" w:sz="4" w:space="0" w:color="auto"/>
              <w:left w:val="single" w:sz="4" w:space="0" w:color="auto"/>
              <w:bottom w:val="single" w:sz="4" w:space="0" w:color="auto"/>
              <w:right w:val="single" w:sz="4" w:space="0" w:color="auto"/>
            </w:tcBorders>
          </w:tcPr>
          <w:p w14:paraId="79A4412D"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2D655256"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231471CE" w14:textId="17F32F7A"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защита заданий при выполнении лабораторных работ</w:t>
            </w:r>
          </w:p>
        </w:tc>
      </w:tr>
      <w:tr w:rsidR="00C86AC0" w:rsidRPr="00D052E8" w14:paraId="3F4398E1"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1C20DA4E" w14:textId="77777777"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2.4</w:t>
            </w:r>
          </w:p>
        </w:tc>
        <w:tc>
          <w:tcPr>
            <w:tcW w:w="2046" w:type="pct"/>
            <w:tcBorders>
              <w:top w:val="single" w:sz="4" w:space="0" w:color="auto"/>
              <w:left w:val="single" w:sz="4" w:space="0" w:color="auto"/>
              <w:bottom w:val="single" w:sz="4" w:space="0" w:color="auto"/>
              <w:right w:val="single" w:sz="4" w:space="0" w:color="auto"/>
            </w:tcBorders>
          </w:tcPr>
          <w:p w14:paraId="3363A22D" w14:textId="77777777" w:rsidR="00C86AC0" w:rsidRPr="00D052E8" w:rsidRDefault="00C86AC0" w:rsidP="00C86AC0">
            <w:pPr>
              <w:spacing w:after="0" w:line="240" w:lineRule="auto"/>
              <w:jc w:val="both"/>
              <w:rPr>
                <w:rFonts w:ascii="Times New Roman" w:hAnsi="Times New Roman" w:cs="Times New Roman"/>
                <w:b/>
                <w:sz w:val="24"/>
                <w:szCs w:val="24"/>
              </w:rPr>
            </w:pPr>
            <w:r w:rsidRPr="00D052E8">
              <w:rPr>
                <w:rFonts w:ascii="Times New Roman" w:hAnsi="Times New Roman" w:cs="Times New Roman"/>
                <w:b/>
                <w:sz w:val="24"/>
                <w:szCs w:val="24"/>
              </w:rPr>
              <w:t>Организация работы документационного обеспечения управленческой деятельности</w:t>
            </w:r>
          </w:p>
        </w:tc>
        <w:tc>
          <w:tcPr>
            <w:tcW w:w="313" w:type="pct"/>
            <w:tcBorders>
              <w:top w:val="single" w:sz="4" w:space="0" w:color="auto"/>
              <w:left w:val="single" w:sz="4" w:space="0" w:color="auto"/>
              <w:bottom w:val="single" w:sz="4" w:space="0" w:color="auto"/>
              <w:right w:val="single" w:sz="4" w:space="0" w:color="auto"/>
            </w:tcBorders>
          </w:tcPr>
          <w:p w14:paraId="105168E6" w14:textId="77777777"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4</w:t>
            </w:r>
          </w:p>
        </w:tc>
        <w:tc>
          <w:tcPr>
            <w:tcW w:w="271" w:type="pct"/>
            <w:tcBorders>
              <w:top w:val="single" w:sz="4" w:space="0" w:color="auto"/>
              <w:left w:val="single" w:sz="4" w:space="0" w:color="auto"/>
              <w:bottom w:val="single" w:sz="4" w:space="0" w:color="auto"/>
              <w:right w:val="single" w:sz="4" w:space="0" w:color="auto"/>
            </w:tcBorders>
          </w:tcPr>
          <w:p w14:paraId="1E31FD26"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single" w:sz="4" w:space="0" w:color="auto"/>
              <w:left w:val="single" w:sz="4" w:space="0" w:color="auto"/>
              <w:bottom w:val="single" w:sz="4" w:space="0" w:color="auto"/>
              <w:right w:val="single" w:sz="4" w:space="0" w:color="auto"/>
            </w:tcBorders>
          </w:tcPr>
          <w:p w14:paraId="7EC95A1E"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0D931D66" w14:textId="41BB9E7A" w:rsidR="00C86AC0" w:rsidRPr="00D052E8" w:rsidRDefault="00C86AC0" w:rsidP="00C86AC0">
            <w:pPr>
              <w:spacing w:after="0" w:line="240" w:lineRule="auto"/>
              <w:jc w:val="center"/>
              <w:rPr>
                <w:rFonts w:ascii="Times New Roman" w:hAnsi="Times New Roman" w:cs="Times New Roman"/>
                <w:b/>
                <w:bCs/>
                <w:sz w:val="24"/>
                <w:szCs w:val="24"/>
              </w:rPr>
            </w:pPr>
            <w:r w:rsidRPr="00D052E8">
              <w:rPr>
                <w:rFonts w:ascii="Times New Roman" w:hAnsi="Times New Roman" w:cs="Times New Roman"/>
                <w:b/>
                <w:bCs/>
                <w:sz w:val="24"/>
                <w:szCs w:val="24"/>
              </w:rPr>
              <w:t>4</w:t>
            </w:r>
          </w:p>
        </w:tc>
        <w:tc>
          <w:tcPr>
            <w:tcW w:w="341" w:type="pct"/>
            <w:tcBorders>
              <w:top w:val="single" w:sz="4" w:space="0" w:color="auto"/>
              <w:left w:val="single" w:sz="4" w:space="0" w:color="auto"/>
              <w:bottom w:val="single" w:sz="4" w:space="0" w:color="auto"/>
              <w:right w:val="single" w:sz="4" w:space="0" w:color="auto"/>
            </w:tcBorders>
          </w:tcPr>
          <w:p w14:paraId="5FDB862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03B5830C" w14:textId="653E40CF"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10</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65711BC7" w14:textId="77777777" w:rsidR="00C86AC0" w:rsidRPr="00D052E8" w:rsidRDefault="00C86AC0" w:rsidP="00C86AC0">
            <w:pPr>
              <w:spacing w:after="0" w:line="240" w:lineRule="auto"/>
              <w:jc w:val="both"/>
              <w:rPr>
                <w:rFonts w:ascii="Times New Roman" w:hAnsi="Times New Roman" w:cs="Times New Roman"/>
                <w:b/>
                <w:spacing w:val="-2"/>
                <w:sz w:val="24"/>
                <w:szCs w:val="24"/>
              </w:rPr>
            </w:pPr>
          </w:p>
        </w:tc>
      </w:tr>
      <w:tr w:rsidR="00C86AC0" w:rsidRPr="00D052E8" w14:paraId="42F6B735"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1F4CC5AF" w14:textId="77777777" w:rsidR="00C86AC0" w:rsidRPr="00D052E8" w:rsidRDefault="00C86AC0" w:rsidP="00C86AC0">
            <w:pPr>
              <w:spacing w:after="0" w:line="240" w:lineRule="auto"/>
              <w:jc w:val="center"/>
              <w:rPr>
                <w:rFonts w:ascii="Times New Roman" w:hAnsi="Times New Roman" w:cs="Times New Roman"/>
                <w:sz w:val="24"/>
                <w:szCs w:val="24"/>
                <w:lang w:val="en-US"/>
              </w:rPr>
            </w:pPr>
            <w:r w:rsidRPr="00D052E8">
              <w:rPr>
                <w:rFonts w:ascii="Times New Roman" w:hAnsi="Times New Roman" w:cs="Times New Roman"/>
                <w:sz w:val="24"/>
                <w:szCs w:val="24"/>
              </w:rPr>
              <w:t>2.4</w:t>
            </w:r>
            <w:r w:rsidRPr="00D052E8">
              <w:rPr>
                <w:rFonts w:ascii="Times New Roman" w:hAnsi="Times New Roman" w:cs="Times New Roman"/>
                <w:sz w:val="24"/>
                <w:szCs w:val="24"/>
                <w:lang w:val="en-US"/>
              </w:rPr>
              <w:t>.1</w:t>
            </w:r>
          </w:p>
        </w:tc>
        <w:tc>
          <w:tcPr>
            <w:tcW w:w="2046" w:type="pct"/>
            <w:tcBorders>
              <w:top w:val="single" w:sz="4" w:space="0" w:color="auto"/>
              <w:left w:val="single" w:sz="4" w:space="0" w:color="auto"/>
              <w:bottom w:val="single" w:sz="4" w:space="0" w:color="auto"/>
              <w:right w:val="single" w:sz="4" w:space="0" w:color="auto"/>
            </w:tcBorders>
          </w:tcPr>
          <w:p w14:paraId="5F488B29" w14:textId="77777777" w:rsidR="00C86AC0" w:rsidRPr="00D052E8" w:rsidRDefault="00C86AC0" w:rsidP="00C86AC0">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1.Организация работы с документами в государственных органах и организациях Республики Беларусь.</w:t>
            </w:r>
          </w:p>
          <w:p w14:paraId="7D0F93C2" w14:textId="77777777" w:rsidR="00C86AC0" w:rsidRPr="00D052E8" w:rsidRDefault="00C86AC0" w:rsidP="00C86AC0">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2. Организация работы службы документационного обеспечения управления, ее функции, принципы организации работы.</w:t>
            </w:r>
          </w:p>
          <w:p w14:paraId="59A480F2" w14:textId="77777777" w:rsidR="00C86AC0" w:rsidRPr="00D052E8" w:rsidRDefault="00C86AC0" w:rsidP="00C86AC0">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3. Особенности оформления информации о выполнении поручений Главы государства. </w:t>
            </w:r>
          </w:p>
          <w:p w14:paraId="16F3AD57" w14:textId="77777777" w:rsidR="00C86AC0" w:rsidRPr="00D052E8" w:rsidRDefault="00C86AC0" w:rsidP="00C86AC0">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4. Делопроизводство по обращениям граждан, соблюдение принципа «одного окна». </w:t>
            </w:r>
          </w:p>
          <w:p w14:paraId="1D4DABE3" w14:textId="77777777" w:rsidR="00C86AC0" w:rsidRPr="00D052E8" w:rsidRDefault="00C86AC0" w:rsidP="00C86AC0">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5. Организация работы с персональными данными.</w:t>
            </w:r>
          </w:p>
        </w:tc>
        <w:tc>
          <w:tcPr>
            <w:tcW w:w="313" w:type="pct"/>
            <w:tcBorders>
              <w:top w:val="single" w:sz="4" w:space="0" w:color="auto"/>
              <w:left w:val="single" w:sz="4" w:space="0" w:color="auto"/>
              <w:bottom w:val="single" w:sz="4" w:space="0" w:color="auto"/>
              <w:right w:val="single" w:sz="4" w:space="0" w:color="auto"/>
            </w:tcBorders>
          </w:tcPr>
          <w:p w14:paraId="47C7EFAB"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271" w:type="pct"/>
            <w:tcBorders>
              <w:top w:val="single" w:sz="4" w:space="0" w:color="auto"/>
              <w:left w:val="single" w:sz="4" w:space="0" w:color="auto"/>
              <w:bottom w:val="single" w:sz="4" w:space="0" w:color="auto"/>
              <w:right w:val="single" w:sz="4" w:space="0" w:color="auto"/>
            </w:tcBorders>
          </w:tcPr>
          <w:p w14:paraId="5C42428B"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74FFBD03"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12031939" w14:textId="453C54A2" w:rsidR="00C86AC0" w:rsidRPr="00D052E8" w:rsidRDefault="00C86AC0" w:rsidP="00C86AC0">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1BEB605F"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2FDCECFC"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497C5C88" w14:textId="08C3F0F3"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C86AC0" w:rsidRPr="00D052E8" w14:paraId="6F50965A"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0DDF3204" w14:textId="740E7096"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2.4</w:t>
            </w:r>
            <w:r w:rsidRPr="00D052E8">
              <w:rPr>
                <w:rFonts w:ascii="Times New Roman" w:hAnsi="Times New Roman" w:cs="Times New Roman"/>
                <w:sz w:val="24"/>
                <w:szCs w:val="24"/>
                <w:lang w:val="en-US"/>
              </w:rPr>
              <w:t>.</w:t>
            </w:r>
            <w:r w:rsidRPr="00D052E8">
              <w:rPr>
                <w:rFonts w:ascii="Times New Roman" w:hAnsi="Times New Roman" w:cs="Times New Roman"/>
                <w:sz w:val="24"/>
                <w:szCs w:val="24"/>
              </w:rPr>
              <w:t>2</w:t>
            </w:r>
          </w:p>
        </w:tc>
        <w:tc>
          <w:tcPr>
            <w:tcW w:w="2046" w:type="pct"/>
            <w:tcBorders>
              <w:top w:val="single" w:sz="4" w:space="0" w:color="auto"/>
              <w:left w:val="single" w:sz="4" w:space="0" w:color="auto"/>
              <w:bottom w:val="single" w:sz="4" w:space="0" w:color="auto"/>
              <w:right w:val="single" w:sz="4" w:space="0" w:color="auto"/>
            </w:tcBorders>
          </w:tcPr>
          <w:p w14:paraId="468E7B0D" w14:textId="52E90081"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Оформление организационных и распорядительных документов.</w:t>
            </w:r>
          </w:p>
        </w:tc>
        <w:tc>
          <w:tcPr>
            <w:tcW w:w="313" w:type="pct"/>
            <w:tcBorders>
              <w:top w:val="single" w:sz="4" w:space="0" w:color="auto"/>
              <w:left w:val="single" w:sz="4" w:space="0" w:color="auto"/>
              <w:bottom w:val="single" w:sz="4" w:space="0" w:color="auto"/>
              <w:right w:val="single" w:sz="4" w:space="0" w:color="auto"/>
            </w:tcBorders>
          </w:tcPr>
          <w:p w14:paraId="63137305"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7C3063B9"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676EB966"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1DCB6E60" w14:textId="02737F3C" w:rsidR="00C86AC0" w:rsidRPr="00D052E8" w:rsidRDefault="00C86AC0" w:rsidP="00C86AC0">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top w:val="single" w:sz="4" w:space="0" w:color="auto"/>
              <w:left w:val="single" w:sz="4" w:space="0" w:color="auto"/>
              <w:bottom w:val="single" w:sz="4" w:space="0" w:color="auto"/>
              <w:right w:val="single" w:sz="4" w:space="0" w:color="auto"/>
            </w:tcBorders>
          </w:tcPr>
          <w:p w14:paraId="2056171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21BFB7E0"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52FDD7E7" w14:textId="3BDA1072"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защита заданий при выполнении лабораторных работ</w:t>
            </w:r>
          </w:p>
        </w:tc>
      </w:tr>
      <w:tr w:rsidR="00C86AC0" w:rsidRPr="00D052E8" w14:paraId="7ABB29AF"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01A4E7F2" w14:textId="55602941"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2.4</w:t>
            </w:r>
            <w:r w:rsidRPr="00D052E8">
              <w:rPr>
                <w:rFonts w:ascii="Times New Roman" w:hAnsi="Times New Roman" w:cs="Times New Roman"/>
                <w:sz w:val="24"/>
                <w:szCs w:val="24"/>
                <w:lang w:val="en-US"/>
              </w:rPr>
              <w:t>.</w:t>
            </w:r>
            <w:r w:rsidRPr="00D052E8">
              <w:rPr>
                <w:rFonts w:ascii="Times New Roman" w:hAnsi="Times New Roman" w:cs="Times New Roman"/>
                <w:sz w:val="24"/>
                <w:szCs w:val="24"/>
              </w:rPr>
              <w:t>3</w:t>
            </w:r>
          </w:p>
        </w:tc>
        <w:tc>
          <w:tcPr>
            <w:tcW w:w="2046" w:type="pct"/>
            <w:tcBorders>
              <w:top w:val="single" w:sz="4" w:space="0" w:color="auto"/>
              <w:left w:val="single" w:sz="4" w:space="0" w:color="auto"/>
              <w:bottom w:val="single" w:sz="4" w:space="0" w:color="auto"/>
              <w:right w:val="single" w:sz="4" w:space="0" w:color="auto"/>
            </w:tcBorders>
          </w:tcPr>
          <w:p w14:paraId="2E62DC19" w14:textId="77777777" w:rsidR="00C86AC0" w:rsidRPr="00D052E8" w:rsidRDefault="00C86AC0" w:rsidP="00C86AC0">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1.</w:t>
            </w:r>
            <w:r w:rsidRPr="00D052E8">
              <w:rPr>
                <w:rFonts w:ascii="Times New Roman" w:hAnsi="Times New Roman" w:cs="Times New Roman"/>
                <w:sz w:val="24"/>
                <w:szCs w:val="24"/>
                <w:lang w:val="en-US"/>
              </w:rPr>
              <w:t> </w:t>
            </w:r>
            <w:r w:rsidRPr="00D052E8">
              <w:rPr>
                <w:rFonts w:ascii="Times New Roman" w:hAnsi="Times New Roman" w:cs="Times New Roman"/>
                <w:sz w:val="24"/>
                <w:szCs w:val="24"/>
              </w:rPr>
              <w:t>Общие принципы и методические основы документооборота.</w:t>
            </w:r>
          </w:p>
          <w:p w14:paraId="21A272DE"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2.</w:t>
            </w:r>
            <w:r w:rsidRPr="00D052E8">
              <w:rPr>
                <w:rFonts w:ascii="Times New Roman" w:eastAsia="Times New Roman" w:hAnsi="Times New Roman" w:cs="Times New Roman"/>
                <w:sz w:val="24"/>
                <w:szCs w:val="24"/>
                <w:lang w:val="en-US"/>
              </w:rPr>
              <w:t> </w:t>
            </w:r>
            <w:r w:rsidRPr="00D052E8">
              <w:rPr>
                <w:rFonts w:ascii="Times New Roman" w:eastAsia="Times New Roman" w:hAnsi="Times New Roman" w:cs="Times New Roman"/>
                <w:sz w:val="24"/>
                <w:szCs w:val="24"/>
              </w:rPr>
              <w:t xml:space="preserve">Документооборот входящих, исходящих и внутренних документов. Учет объема документооборота. </w:t>
            </w:r>
          </w:p>
          <w:p w14:paraId="701D6E13"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3. Общие правила регистрации документов. Перечень регистрируемых и нерегистрируемых документов.</w:t>
            </w:r>
          </w:p>
          <w:p w14:paraId="3414B2AC"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 xml:space="preserve">4. Номенклатура дел. </w:t>
            </w:r>
          </w:p>
          <w:p w14:paraId="1917319A"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 xml:space="preserve">5. Экспертиза ценности документов. </w:t>
            </w:r>
          </w:p>
          <w:p w14:paraId="29D68E81"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6. Особенности организации работы с документами, содержащими информацию ограниченного распространения.</w:t>
            </w:r>
          </w:p>
        </w:tc>
        <w:tc>
          <w:tcPr>
            <w:tcW w:w="313" w:type="pct"/>
            <w:tcBorders>
              <w:top w:val="single" w:sz="4" w:space="0" w:color="auto"/>
              <w:left w:val="single" w:sz="4" w:space="0" w:color="auto"/>
              <w:bottom w:val="single" w:sz="4" w:space="0" w:color="auto"/>
              <w:right w:val="single" w:sz="4" w:space="0" w:color="auto"/>
            </w:tcBorders>
          </w:tcPr>
          <w:p w14:paraId="2725AF20" w14:textId="77777777" w:rsidR="00C86AC0" w:rsidRPr="00D052E8" w:rsidRDefault="00C86AC0" w:rsidP="00C86AC0">
            <w:pPr>
              <w:spacing w:after="0" w:line="240" w:lineRule="auto"/>
              <w:jc w:val="center"/>
              <w:rPr>
                <w:rFonts w:ascii="Times New Roman" w:hAnsi="Times New Roman" w:cs="Times New Roman"/>
                <w:sz w:val="24"/>
                <w:szCs w:val="24"/>
                <w:lang w:val="en-US"/>
              </w:rPr>
            </w:pPr>
            <w:r w:rsidRPr="00D052E8">
              <w:rPr>
                <w:rFonts w:ascii="Times New Roman" w:hAnsi="Times New Roman" w:cs="Times New Roman"/>
                <w:sz w:val="24"/>
                <w:szCs w:val="24"/>
                <w:lang w:val="en-US"/>
              </w:rPr>
              <w:t>2</w:t>
            </w:r>
          </w:p>
        </w:tc>
        <w:tc>
          <w:tcPr>
            <w:tcW w:w="271" w:type="pct"/>
            <w:tcBorders>
              <w:top w:val="single" w:sz="4" w:space="0" w:color="auto"/>
              <w:left w:val="single" w:sz="4" w:space="0" w:color="auto"/>
              <w:bottom w:val="single" w:sz="4" w:space="0" w:color="auto"/>
              <w:right w:val="single" w:sz="4" w:space="0" w:color="auto"/>
            </w:tcBorders>
          </w:tcPr>
          <w:p w14:paraId="6BBC244E"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2BC9C1B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761878CA" w14:textId="77777777" w:rsidR="00C86AC0" w:rsidRPr="00D052E8" w:rsidRDefault="00C86AC0" w:rsidP="00C86AC0">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23DEE74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395A647B"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5BCDA18B" w14:textId="5C4891CB"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устный опрос</w:t>
            </w:r>
          </w:p>
        </w:tc>
      </w:tr>
      <w:tr w:rsidR="00C86AC0" w:rsidRPr="00D052E8" w14:paraId="79015CC0"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793B16C2"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46" w:type="pct"/>
            <w:tcBorders>
              <w:top w:val="single" w:sz="4" w:space="0" w:color="auto"/>
              <w:left w:val="single" w:sz="4" w:space="0" w:color="auto"/>
              <w:bottom w:val="single" w:sz="4" w:space="0" w:color="auto"/>
              <w:right w:val="single" w:sz="4" w:space="0" w:color="auto"/>
            </w:tcBorders>
          </w:tcPr>
          <w:p w14:paraId="6AE4F7CD"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Планирование деятельности организаций и их структурных подразделений. Особенности подготовки долгосрочных, среднесрочных и краткосрочных планов. Оформление планов работы и планов мероприятий. Отчеты о выполнении работы, планов и иных документов (табличная и текстовая форма).</w:t>
            </w:r>
          </w:p>
          <w:p w14:paraId="6D035FE4" w14:textId="77777777" w:rsidR="00C86AC0" w:rsidRPr="00D052E8" w:rsidRDefault="00C86AC0" w:rsidP="00C86AC0">
            <w:pPr>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 xml:space="preserve">Регистрационный индекс документа. Формы регистрации документов. Контроль исполнения документов. Принципы организации контроля исполнения документов. Типовые сроки исполнения документов. Регистрация и контроль документов с использованием автоматизированных информационных систем. </w:t>
            </w:r>
          </w:p>
          <w:p w14:paraId="7069C584" w14:textId="2525B3F7" w:rsidR="00C86AC0" w:rsidRPr="00D052E8" w:rsidRDefault="00C86AC0" w:rsidP="00C86AC0">
            <w:pPr>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 xml:space="preserve">Роль номенклатуры дел в обеспечении эффективного использования документированной информации. Виды номенклатур дел. Требования к составлению, порядок составления и утверждения номенклатуры дел в организациях. Формирование, оформление и хранение дел. Экспертная комиссия и ее функции. </w:t>
            </w:r>
          </w:p>
        </w:tc>
        <w:tc>
          <w:tcPr>
            <w:tcW w:w="313" w:type="pct"/>
            <w:tcBorders>
              <w:top w:val="single" w:sz="4" w:space="0" w:color="auto"/>
              <w:left w:val="single" w:sz="4" w:space="0" w:color="auto"/>
              <w:bottom w:val="single" w:sz="4" w:space="0" w:color="auto"/>
              <w:right w:val="single" w:sz="4" w:space="0" w:color="auto"/>
            </w:tcBorders>
          </w:tcPr>
          <w:p w14:paraId="24CB3A36"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2384FAC4"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3F95002E"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top w:val="single" w:sz="4" w:space="0" w:color="auto"/>
              <w:left w:val="single" w:sz="4" w:space="0" w:color="auto"/>
              <w:bottom w:val="single" w:sz="4" w:space="0" w:color="auto"/>
              <w:right w:val="single" w:sz="4" w:space="0" w:color="auto"/>
            </w:tcBorders>
          </w:tcPr>
          <w:p w14:paraId="5234A96B" w14:textId="77777777" w:rsidR="00C86AC0" w:rsidRPr="00D052E8" w:rsidRDefault="00C86AC0" w:rsidP="00C86AC0">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49545D5D"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top w:val="single" w:sz="4" w:space="0" w:color="auto"/>
              <w:left w:val="single" w:sz="4" w:space="0" w:color="auto"/>
              <w:bottom w:val="single" w:sz="4" w:space="0" w:color="auto"/>
              <w:right w:val="single" w:sz="4" w:space="0" w:color="auto"/>
            </w:tcBorders>
          </w:tcPr>
          <w:p w14:paraId="448E9D6A" w14:textId="21325CED"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10</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2E39C32D" w14:textId="01051C7D"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C86AC0" w:rsidRPr="00D052E8" w14:paraId="439BC03C"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1238E588" w14:textId="306363A3"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2.4.4</w:t>
            </w:r>
          </w:p>
        </w:tc>
        <w:tc>
          <w:tcPr>
            <w:tcW w:w="2046" w:type="pct"/>
            <w:tcBorders>
              <w:top w:val="single" w:sz="4" w:space="0" w:color="auto"/>
              <w:left w:val="single" w:sz="4" w:space="0" w:color="auto"/>
              <w:bottom w:val="single" w:sz="4" w:space="0" w:color="auto"/>
              <w:right w:val="single" w:sz="4" w:space="0" w:color="auto"/>
            </w:tcBorders>
          </w:tcPr>
          <w:p w14:paraId="2BCA3E17"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СТБ 6.38-2016; Инструкция по делопроизводству в государственных органах и организациях: основные положения, требования, особенности.</w:t>
            </w:r>
          </w:p>
        </w:tc>
        <w:tc>
          <w:tcPr>
            <w:tcW w:w="313" w:type="pct"/>
            <w:tcBorders>
              <w:top w:val="single" w:sz="4" w:space="0" w:color="auto"/>
              <w:left w:val="single" w:sz="4" w:space="0" w:color="auto"/>
              <w:bottom w:val="single" w:sz="4" w:space="0" w:color="auto"/>
              <w:right w:val="single" w:sz="4" w:space="0" w:color="auto"/>
            </w:tcBorders>
          </w:tcPr>
          <w:p w14:paraId="08BCCE3A"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top w:val="single" w:sz="4" w:space="0" w:color="auto"/>
              <w:left w:val="single" w:sz="4" w:space="0" w:color="auto"/>
              <w:bottom w:val="single" w:sz="4" w:space="0" w:color="auto"/>
              <w:right w:val="single" w:sz="4" w:space="0" w:color="auto"/>
            </w:tcBorders>
          </w:tcPr>
          <w:p w14:paraId="4E4040B1"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11FE93EE"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top w:val="single" w:sz="4" w:space="0" w:color="auto"/>
              <w:left w:val="single" w:sz="4" w:space="0" w:color="auto"/>
              <w:bottom w:val="single" w:sz="4" w:space="0" w:color="auto"/>
              <w:right w:val="single" w:sz="4" w:space="0" w:color="auto"/>
            </w:tcBorders>
          </w:tcPr>
          <w:p w14:paraId="6E7DCBD4" w14:textId="77777777" w:rsidR="00C86AC0" w:rsidRPr="00D052E8" w:rsidRDefault="00C86AC0" w:rsidP="00C86AC0">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top w:val="single" w:sz="4" w:space="0" w:color="auto"/>
              <w:left w:val="single" w:sz="4" w:space="0" w:color="auto"/>
              <w:bottom w:val="single" w:sz="4" w:space="0" w:color="auto"/>
              <w:right w:val="single" w:sz="4" w:space="0" w:color="auto"/>
            </w:tcBorders>
          </w:tcPr>
          <w:p w14:paraId="6B0170F6"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top w:val="single" w:sz="4" w:space="0" w:color="auto"/>
              <w:left w:val="single" w:sz="4" w:space="0" w:color="auto"/>
              <w:bottom w:val="single" w:sz="4" w:space="0" w:color="auto"/>
              <w:right w:val="single" w:sz="4" w:space="0" w:color="auto"/>
            </w:tcBorders>
          </w:tcPr>
          <w:p w14:paraId="31576B67"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01C026C3" w14:textId="77777777"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тест</w:t>
            </w:r>
          </w:p>
        </w:tc>
      </w:tr>
      <w:tr w:rsidR="00C86AC0" w:rsidRPr="00D052E8" w14:paraId="03ECEE04" w14:textId="77777777" w:rsidTr="00C86AC0">
        <w:trPr>
          <w:trHeight w:val="557"/>
        </w:trPr>
        <w:tc>
          <w:tcPr>
            <w:tcW w:w="242" w:type="pct"/>
            <w:tcBorders>
              <w:top w:val="single" w:sz="4" w:space="0" w:color="auto"/>
              <w:left w:val="single" w:sz="4" w:space="0" w:color="auto"/>
              <w:bottom w:val="single" w:sz="4" w:space="0" w:color="auto"/>
              <w:right w:val="single" w:sz="4" w:space="0" w:color="auto"/>
            </w:tcBorders>
          </w:tcPr>
          <w:p w14:paraId="445035EC" w14:textId="77777777"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2.5</w:t>
            </w:r>
          </w:p>
        </w:tc>
        <w:tc>
          <w:tcPr>
            <w:tcW w:w="2046" w:type="pct"/>
            <w:tcBorders>
              <w:top w:val="single" w:sz="4" w:space="0" w:color="auto"/>
              <w:left w:val="single" w:sz="4" w:space="0" w:color="auto"/>
              <w:bottom w:val="single" w:sz="4" w:space="0" w:color="auto"/>
              <w:right w:val="single" w:sz="4" w:space="0" w:color="auto"/>
            </w:tcBorders>
          </w:tcPr>
          <w:p w14:paraId="54318875"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b/>
                <w:sz w:val="24"/>
                <w:szCs w:val="24"/>
              </w:rPr>
            </w:pPr>
            <w:r w:rsidRPr="00D052E8">
              <w:rPr>
                <w:rFonts w:ascii="Times New Roman" w:eastAsia="Times New Roman" w:hAnsi="Times New Roman" w:cs="Times New Roman"/>
                <w:b/>
                <w:sz w:val="24"/>
                <w:szCs w:val="24"/>
              </w:rPr>
              <w:t>Системы комплексной автоматизации документооборота и деловых процессов</w:t>
            </w:r>
          </w:p>
        </w:tc>
        <w:tc>
          <w:tcPr>
            <w:tcW w:w="313" w:type="pct"/>
            <w:tcBorders>
              <w:top w:val="single" w:sz="4" w:space="0" w:color="auto"/>
              <w:left w:val="single" w:sz="4" w:space="0" w:color="auto"/>
              <w:bottom w:val="single" w:sz="4" w:space="0" w:color="auto"/>
              <w:right w:val="single" w:sz="4" w:space="0" w:color="auto"/>
            </w:tcBorders>
          </w:tcPr>
          <w:p w14:paraId="0B4CD5A9" w14:textId="77777777"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w:t>
            </w:r>
          </w:p>
        </w:tc>
        <w:tc>
          <w:tcPr>
            <w:tcW w:w="271" w:type="pct"/>
            <w:tcBorders>
              <w:top w:val="single" w:sz="4" w:space="0" w:color="auto"/>
              <w:left w:val="single" w:sz="4" w:space="0" w:color="auto"/>
              <w:bottom w:val="single" w:sz="4" w:space="0" w:color="auto"/>
              <w:right w:val="single" w:sz="4" w:space="0" w:color="auto"/>
            </w:tcBorders>
          </w:tcPr>
          <w:p w14:paraId="1DAD701D"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top w:val="single" w:sz="4" w:space="0" w:color="auto"/>
              <w:left w:val="single" w:sz="4" w:space="0" w:color="auto"/>
              <w:bottom w:val="single" w:sz="4" w:space="0" w:color="auto"/>
              <w:right w:val="single" w:sz="4" w:space="0" w:color="auto"/>
            </w:tcBorders>
          </w:tcPr>
          <w:p w14:paraId="21B2D976"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top w:val="single" w:sz="4" w:space="0" w:color="auto"/>
              <w:left w:val="single" w:sz="4" w:space="0" w:color="auto"/>
              <w:bottom w:val="single" w:sz="4" w:space="0" w:color="auto"/>
              <w:right w:val="single" w:sz="4" w:space="0" w:color="auto"/>
            </w:tcBorders>
          </w:tcPr>
          <w:p w14:paraId="654D3DEF" w14:textId="77217E23" w:rsidR="00C86AC0" w:rsidRPr="00D052E8" w:rsidRDefault="00C86AC0" w:rsidP="00C86AC0">
            <w:pPr>
              <w:spacing w:after="0" w:line="240" w:lineRule="auto"/>
              <w:jc w:val="center"/>
              <w:rPr>
                <w:rFonts w:ascii="Times New Roman" w:hAnsi="Times New Roman" w:cs="Times New Roman"/>
                <w:b/>
                <w:bCs/>
                <w:sz w:val="24"/>
                <w:szCs w:val="24"/>
              </w:rPr>
            </w:pPr>
            <w:r w:rsidRPr="00D052E8">
              <w:rPr>
                <w:rFonts w:ascii="Times New Roman" w:hAnsi="Times New Roman" w:cs="Times New Roman"/>
                <w:b/>
                <w:bCs/>
                <w:sz w:val="24"/>
                <w:szCs w:val="24"/>
              </w:rPr>
              <w:t>6</w:t>
            </w:r>
          </w:p>
        </w:tc>
        <w:tc>
          <w:tcPr>
            <w:tcW w:w="341" w:type="pct"/>
            <w:tcBorders>
              <w:top w:val="single" w:sz="4" w:space="0" w:color="auto"/>
              <w:left w:val="single" w:sz="4" w:space="0" w:color="auto"/>
              <w:bottom w:val="single" w:sz="4" w:space="0" w:color="auto"/>
              <w:right w:val="single" w:sz="4" w:space="0" w:color="auto"/>
            </w:tcBorders>
          </w:tcPr>
          <w:p w14:paraId="5F4DF142"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top w:val="single" w:sz="4" w:space="0" w:color="auto"/>
              <w:left w:val="single" w:sz="4" w:space="0" w:color="auto"/>
              <w:bottom w:val="single" w:sz="4" w:space="0" w:color="auto"/>
              <w:right w:val="single" w:sz="4" w:space="0" w:color="auto"/>
            </w:tcBorders>
          </w:tcPr>
          <w:p w14:paraId="4C2D5F58" w14:textId="339FBB36"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15</w:t>
            </w:r>
          </w:p>
        </w:tc>
        <w:tc>
          <w:tcPr>
            <w:tcW w:w="812" w:type="pct"/>
            <w:tcBorders>
              <w:top w:val="single" w:sz="4" w:space="0" w:color="auto"/>
              <w:left w:val="single" w:sz="4" w:space="0" w:color="auto"/>
              <w:bottom w:val="single" w:sz="4" w:space="0" w:color="auto"/>
              <w:right w:val="single" w:sz="4" w:space="0" w:color="auto"/>
            </w:tcBorders>
            <w:shd w:val="clear" w:color="auto" w:fill="auto"/>
          </w:tcPr>
          <w:p w14:paraId="03AFA22B" w14:textId="77777777" w:rsidR="00C86AC0" w:rsidRPr="00D052E8" w:rsidRDefault="00C86AC0" w:rsidP="00C86AC0">
            <w:pPr>
              <w:spacing w:after="0" w:line="240" w:lineRule="auto"/>
              <w:jc w:val="both"/>
              <w:rPr>
                <w:rFonts w:ascii="Times New Roman" w:hAnsi="Times New Roman" w:cs="Times New Roman"/>
                <w:b/>
                <w:spacing w:val="-2"/>
                <w:sz w:val="24"/>
                <w:szCs w:val="24"/>
              </w:rPr>
            </w:pPr>
          </w:p>
        </w:tc>
      </w:tr>
      <w:tr w:rsidR="00C86AC0" w:rsidRPr="00D052E8" w14:paraId="10992178" w14:textId="77777777" w:rsidTr="00C86AC0">
        <w:trPr>
          <w:trHeight w:val="426"/>
        </w:trPr>
        <w:tc>
          <w:tcPr>
            <w:tcW w:w="242" w:type="pct"/>
            <w:tcBorders>
              <w:left w:val="single" w:sz="4" w:space="0" w:color="auto"/>
              <w:bottom w:val="single" w:sz="4" w:space="0" w:color="auto"/>
              <w:right w:val="single" w:sz="4" w:space="0" w:color="auto"/>
            </w:tcBorders>
          </w:tcPr>
          <w:p w14:paraId="3373D13E" w14:textId="77777777" w:rsidR="00C86AC0" w:rsidRPr="00D052E8" w:rsidRDefault="00C86AC0" w:rsidP="00C86AC0">
            <w:pPr>
              <w:spacing w:after="0" w:line="240" w:lineRule="auto"/>
              <w:jc w:val="center"/>
              <w:rPr>
                <w:rFonts w:ascii="Times New Roman" w:hAnsi="Times New Roman" w:cs="Times New Roman"/>
                <w:sz w:val="24"/>
                <w:szCs w:val="24"/>
                <w:lang w:val="en-US"/>
              </w:rPr>
            </w:pPr>
            <w:r w:rsidRPr="00D052E8">
              <w:rPr>
                <w:rFonts w:ascii="Times New Roman" w:hAnsi="Times New Roman" w:cs="Times New Roman"/>
                <w:sz w:val="24"/>
                <w:szCs w:val="24"/>
              </w:rPr>
              <w:t>2.5.1</w:t>
            </w:r>
          </w:p>
        </w:tc>
        <w:tc>
          <w:tcPr>
            <w:tcW w:w="2046" w:type="pct"/>
            <w:tcBorders>
              <w:left w:val="single" w:sz="4" w:space="0" w:color="auto"/>
              <w:bottom w:val="single" w:sz="4" w:space="0" w:color="auto"/>
              <w:right w:val="single" w:sz="4" w:space="0" w:color="auto"/>
            </w:tcBorders>
          </w:tcPr>
          <w:p w14:paraId="7D2EFD6E"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 xml:space="preserve">1. Автоматизация документооборота, цели и принципы. </w:t>
            </w:r>
          </w:p>
          <w:p w14:paraId="0EBD50DC"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3. Бизнес-процессы электронного документооборота, их описание и реализация.</w:t>
            </w:r>
          </w:p>
          <w:p w14:paraId="0FD3D0FB"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4. Современные классификации СЭД: принципы построения, достоинства и недостатки</w:t>
            </w:r>
          </w:p>
          <w:p w14:paraId="4C04E47B" w14:textId="77777777"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5. </w:t>
            </w:r>
            <w:r w:rsidRPr="00D052E8">
              <w:rPr>
                <w:rFonts w:ascii="Times New Roman" w:hAnsi="Times New Roman" w:cs="Times New Roman"/>
                <w:sz w:val="24"/>
                <w:szCs w:val="24"/>
              </w:rPr>
              <w:t>Критерии анализа систем электронного документооборота.</w:t>
            </w:r>
          </w:p>
          <w:p w14:paraId="72BE1E78" w14:textId="56D11454" w:rsidR="00C86AC0" w:rsidRPr="00D052E8" w:rsidRDefault="00C86AC0" w:rsidP="00C86AC0">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6.«Облачные» технологии для организации хранения электронных документов.</w:t>
            </w:r>
          </w:p>
        </w:tc>
        <w:tc>
          <w:tcPr>
            <w:tcW w:w="313" w:type="pct"/>
            <w:tcBorders>
              <w:left w:val="single" w:sz="4" w:space="0" w:color="auto"/>
              <w:bottom w:val="single" w:sz="4" w:space="0" w:color="auto"/>
              <w:right w:val="single" w:sz="4" w:space="0" w:color="auto"/>
            </w:tcBorders>
          </w:tcPr>
          <w:p w14:paraId="02A3CEFE"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271" w:type="pct"/>
            <w:tcBorders>
              <w:left w:val="single" w:sz="4" w:space="0" w:color="auto"/>
              <w:bottom w:val="single" w:sz="4" w:space="0" w:color="auto"/>
              <w:right w:val="single" w:sz="4" w:space="0" w:color="auto"/>
            </w:tcBorders>
          </w:tcPr>
          <w:p w14:paraId="6148A13E"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left w:val="single" w:sz="4" w:space="0" w:color="auto"/>
              <w:bottom w:val="single" w:sz="4" w:space="0" w:color="auto"/>
              <w:right w:val="single" w:sz="4" w:space="0" w:color="auto"/>
            </w:tcBorders>
          </w:tcPr>
          <w:p w14:paraId="3A5E9F7E"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left w:val="single" w:sz="4" w:space="0" w:color="auto"/>
              <w:bottom w:val="single" w:sz="4" w:space="0" w:color="auto"/>
              <w:right w:val="single" w:sz="4" w:space="0" w:color="auto"/>
            </w:tcBorders>
          </w:tcPr>
          <w:p w14:paraId="5B1978B1" w14:textId="77777777" w:rsidR="00C86AC0" w:rsidRPr="00D052E8" w:rsidRDefault="00C86AC0" w:rsidP="00C86AC0">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left w:val="single" w:sz="4" w:space="0" w:color="auto"/>
              <w:bottom w:val="single" w:sz="4" w:space="0" w:color="auto"/>
              <w:right w:val="single" w:sz="4" w:space="0" w:color="auto"/>
            </w:tcBorders>
          </w:tcPr>
          <w:p w14:paraId="7B3808EC"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left w:val="single" w:sz="4" w:space="0" w:color="auto"/>
              <w:bottom w:val="single" w:sz="4" w:space="0" w:color="auto"/>
              <w:right w:val="single" w:sz="4" w:space="0" w:color="auto"/>
            </w:tcBorders>
          </w:tcPr>
          <w:p w14:paraId="2FBB31C8"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812" w:type="pct"/>
            <w:tcBorders>
              <w:left w:val="single" w:sz="4" w:space="0" w:color="auto"/>
              <w:bottom w:val="single" w:sz="4" w:space="0" w:color="auto"/>
            </w:tcBorders>
            <w:shd w:val="clear" w:color="auto" w:fill="auto"/>
          </w:tcPr>
          <w:p w14:paraId="724B086A" w14:textId="77777777"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защита заданий при выполнении лабораторных работ;</w:t>
            </w:r>
          </w:p>
          <w:p w14:paraId="3B719CCC" w14:textId="438EAC11"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компьютерное тестирование</w:t>
            </w:r>
          </w:p>
        </w:tc>
      </w:tr>
      <w:tr w:rsidR="00C86AC0" w:rsidRPr="00D052E8" w14:paraId="73AAB534" w14:textId="77777777" w:rsidTr="00C86AC0">
        <w:trPr>
          <w:trHeight w:val="426"/>
        </w:trPr>
        <w:tc>
          <w:tcPr>
            <w:tcW w:w="242" w:type="pct"/>
            <w:tcBorders>
              <w:left w:val="single" w:sz="4" w:space="0" w:color="auto"/>
              <w:bottom w:val="single" w:sz="4" w:space="0" w:color="auto"/>
              <w:right w:val="single" w:sz="4" w:space="0" w:color="auto"/>
            </w:tcBorders>
          </w:tcPr>
          <w:p w14:paraId="5DA5A686"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46" w:type="pct"/>
            <w:tcBorders>
              <w:left w:val="single" w:sz="4" w:space="0" w:color="auto"/>
              <w:bottom w:val="single" w:sz="4" w:space="0" w:color="auto"/>
              <w:right w:val="single" w:sz="4" w:space="0" w:color="auto"/>
            </w:tcBorders>
          </w:tcPr>
          <w:p w14:paraId="36F249C8" w14:textId="2A99599B"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Понятие СЭД. Понятие и основные компоненты системы управления корпоративным контентом. Основные свойства СЭД: открытость, высокая степень интеграции с прикладным программным обеспечением, особенности хранения документов, маршрутизация документов, разграничение доступа, отслеживание версий и </w:t>
            </w:r>
            <w:proofErr w:type="spellStart"/>
            <w:r w:rsidRPr="00D052E8">
              <w:rPr>
                <w:rFonts w:ascii="Times New Roman" w:hAnsi="Times New Roman" w:cs="Times New Roman"/>
                <w:sz w:val="24"/>
                <w:szCs w:val="24"/>
              </w:rPr>
              <w:t>подверсий</w:t>
            </w:r>
            <w:proofErr w:type="spellEnd"/>
            <w:r w:rsidRPr="00D052E8">
              <w:rPr>
                <w:rFonts w:ascii="Times New Roman" w:hAnsi="Times New Roman" w:cs="Times New Roman"/>
                <w:sz w:val="24"/>
                <w:szCs w:val="24"/>
              </w:rPr>
              <w:t xml:space="preserve"> документов, наличие утилит просмотра документов разных форматов, аннотирование документов, поддержка различных клиентских программ. Интеграция СЭД в корпоративную информационную систему.</w:t>
            </w:r>
            <w:r w:rsidRPr="00D052E8">
              <w:rPr>
                <w:rFonts w:ascii="Times New Roman" w:eastAsia="Times New Roman" w:hAnsi="Times New Roman" w:cs="Times New Roman"/>
                <w:sz w:val="24"/>
                <w:szCs w:val="24"/>
              </w:rPr>
              <w:t xml:space="preserve"> Проблемы защиты информации при переходе к электронному документообороту.</w:t>
            </w:r>
          </w:p>
          <w:p w14:paraId="0805551A"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Дублирование функций обработки бумажных и электронных документов. Адаптация под существующие регламенты делопроизводства.</w:t>
            </w:r>
          </w:p>
          <w:p w14:paraId="4F9E78F2"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Технологии создания, обработки и хранения электронных документов. Доступ к электронным документам. Базовые сценарии доступа в приложениях электронного правительства. Жизненный цикл электронного документа. </w:t>
            </w:r>
          </w:p>
          <w:p w14:paraId="0D92C617"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Организация совместной работы с документами. Объединение пользователей в рамках одной рабочей среды. Корпоративные порталы. Интернет-сайты государственных органов управления, требования к их документационному обеспечению. Управление корпоративной информацией и знаниями. </w:t>
            </w:r>
          </w:p>
          <w:p w14:paraId="52C62297" w14:textId="10AC0358"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Обзор технологических решений по организации внутрифирменного документооборота. Организация документооборота предприятия на примере СЭД "</w:t>
            </w:r>
            <w:proofErr w:type="spellStart"/>
            <w:r w:rsidRPr="00D052E8">
              <w:rPr>
                <w:rFonts w:ascii="Times New Roman" w:hAnsi="Times New Roman" w:cs="Times New Roman"/>
                <w:sz w:val="24"/>
                <w:szCs w:val="24"/>
              </w:rPr>
              <w:t>SMBusiness</w:t>
            </w:r>
            <w:proofErr w:type="spellEnd"/>
            <w:r w:rsidRPr="00D052E8">
              <w:rPr>
                <w:rFonts w:ascii="Times New Roman" w:hAnsi="Times New Roman" w:cs="Times New Roman"/>
                <w:sz w:val="24"/>
                <w:szCs w:val="24"/>
              </w:rPr>
              <w:t>". Услуги электронного документооборота на базе «</w:t>
            </w:r>
            <w:proofErr w:type="spellStart"/>
            <w:r w:rsidRPr="00D052E8">
              <w:rPr>
                <w:rFonts w:ascii="Times New Roman" w:hAnsi="Times New Roman" w:cs="Times New Roman"/>
                <w:sz w:val="24"/>
                <w:szCs w:val="24"/>
              </w:rPr>
              <w:t>Web</w:t>
            </w:r>
            <w:proofErr w:type="spellEnd"/>
            <w:r w:rsidRPr="00D052E8">
              <w:rPr>
                <w:rFonts w:ascii="Times New Roman" w:hAnsi="Times New Roman" w:cs="Times New Roman"/>
                <w:sz w:val="24"/>
                <w:szCs w:val="24"/>
              </w:rPr>
              <w:t xml:space="preserve"> СМДО».</w:t>
            </w:r>
          </w:p>
        </w:tc>
        <w:tc>
          <w:tcPr>
            <w:tcW w:w="313" w:type="pct"/>
            <w:tcBorders>
              <w:left w:val="single" w:sz="4" w:space="0" w:color="auto"/>
              <w:bottom w:val="single" w:sz="4" w:space="0" w:color="auto"/>
              <w:right w:val="single" w:sz="4" w:space="0" w:color="auto"/>
            </w:tcBorders>
          </w:tcPr>
          <w:p w14:paraId="1629EA94"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71" w:type="pct"/>
            <w:tcBorders>
              <w:left w:val="single" w:sz="4" w:space="0" w:color="auto"/>
              <w:bottom w:val="single" w:sz="4" w:space="0" w:color="auto"/>
              <w:right w:val="single" w:sz="4" w:space="0" w:color="auto"/>
            </w:tcBorders>
          </w:tcPr>
          <w:p w14:paraId="6118DC92"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left w:val="single" w:sz="4" w:space="0" w:color="auto"/>
              <w:bottom w:val="single" w:sz="4" w:space="0" w:color="auto"/>
              <w:right w:val="single" w:sz="4" w:space="0" w:color="auto"/>
            </w:tcBorders>
          </w:tcPr>
          <w:p w14:paraId="11D2BEB5"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left w:val="single" w:sz="4" w:space="0" w:color="auto"/>
              <w:bottom w:val="single" w:sz="4" w:space="0" w:color="auto"/>
              <w:right w:val="single" w:sz="4" w:space="0" w:color="auto"/>
            </w:tcBorders>
          </w:tcPr>
          <w:p w14:paraId="5CEAEE48" w14:textId="1F0A2A31" w:rsidR="00C86AC0" w:rsidRPr="00D052E8" w:rsidRDefault="00C86AC0" w:rsidP="00C86AC0">
            <w:pPr>
              <w:spacing w:after="0" w:line="240" w:lineRule="auto"/>
              <w:jc w:val="center"/>
              <w:rPr>
                <w:rFonts w:ascii="Times New Roman" w:hAnsi="Times New Roman" w:cs="Times New Roman"/>
                <w:bCs/>
                <w:sz w:val="24"/>
                <w:szCs w:val="24"/>
              </w:rPr>
            </w:pPr>
          </w:p>
        </w:tc>
        <w:tc>
          <w:tcPr>
            <w:tcW w:w="341" w:type="pct"/>
            <w:tcBorders>
              <w:left w:val="single" w:sz="4" w:space="0" w:color="auto"/>
              <w:bottom w:val="single" w:sz="4" w:space="0" w:color="auto"/>
              <w:right w:val="single" w:sz="4" w:space="0" w:color="auto"/>
            </w:tcBorders>
          </w:tcPr>
          <w:p w14:paraId="3BC439C4"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left w:val="single" w:sz="4" w:space="0" w:color="auto"/>
              <w:bottom w:val="single" w:sz="4" w:space="0" w:color="auto"/>
              <w:right w:val="single" w:sz="4" w:space="0" w:color="auto"/>
            </w:tcBorders>
          </w:tcPr>
          <w:p w14:paraId="71E8E679" w14:textId="36AB6B28"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10</w:t>
            </w:r>
          </w:p>
        </w:tc>
        <w:tc>
          <w:tcPr>
            <w:tcW w:w="812" w:type="pct"/>
            <w:tcBorders>
              <w:left w:val="single" w:sz="4" w:space="0" w:color="auto"/>
              <w:bottom w:val="single" w:sz="4" w:space="0" w:color="auto"/>
            </w:tcBorders>
            <w:shd w:val="clear" w:color="auto" w:fill="auto"/>
          </w:tcPr>
          <w:p w14:paraId="0CE2CBA2" w14:textId="45F51107"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устный опрос</w:t>
            </w:r>
          </w:p>
        </w:tc>
      </w:tr>
      <w:tr w:rsidR="00C86AC0" w:rsidRPr="00D052E8" w14:paraId="7C42B662" w14:textId="77777777" w:rsidTr="00C86AC0">
        <w:trPr>
          <w:trHeight w:val="426"/>
        </w:trPr>
        <w:tc>
          <w:tcPr>
            <w:tcW w:w="242" w:type="pct"/>
            <w:tcBorders>
              <w:left w:val="single" w:sz="4" w:space="0" w:color="auto"/>
              <w:bottom w:val="single" w:sz="4" w:space="0" w:color="auto"/>
              <w:right w:val="single" w:sz="4" w:space="0" w:color="auto"/>
            </w:tcBorders>
          </w:tcPr>
          <w:p w14:paraId="2AF2E7D3" w14:textId="3E71B0A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2.5.2</w:t>
            </w:r>
          </w:p>
        </w:tc>
        <w:tc>
          <w:tcPr>
            <w:tcW w:w="2046" w:type="pct"/>
            <w:tcBorders>
              <w:left w:val="single" w:sz="4" w:space="0" w:color="auto"/>
              <w:bottom w:val="single" w:sz="4" w:space="0" w:color="auto"/>
              <w:right w:val="single" w:sz="4" w:space="0" w:color="auto"/>
            </w:tcBorders>
          </w:tcPr>
          <w:p w14:paraId="43B44A04" w14:textId="52488FA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Организация документооборота предприятия на примере СЭД "</w:t>
            </w:r>
            <w:proofErr w:type="spellStart"/>
            <w:r w:rsidRPr="00D052E8">
              <w:rPr>
                <w:rFonts w:ascii="Times New Roman" w:hAnsi="Times New Roman" w:cs="Times New Roman"/>
                <w:sz w:val="24"/>
                <w:szCs w:val="24"/>
              </w:rPr>
              <w:t>SMBusiness</w:t>
            </w:r>
            <w:proofErr w:type="spellEnd"/>
          </w:p>
        </w:tc>
        <w:tc>
          <w:tcPr>
            <w:tcW w:w="313" w:type="pct"/>
            <w:tcBorders>
              <w:left w:val="single" w:sz="4" w:space="0" w:color="auto"/>
              <w:bottom w:val="single" w:sz="4" w:space="0" w:color="auto"/>
              <w:right w:val="single" w:sz="4" w:space="0" w:color="auto"/>
            </w:tcBorders>
          </w:tcPr>
          <w:p w14:paraId="7688566A"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71" w:type="pct"/>
            <w:tcBorders>
              <w:left w:val="single" w:sz="4" w:space="0" w:color="auto"/>
              <w:bottom w:val="single" w:sz="4" w:space="0" w:color="auto"/>
              <w:right w:val="single" w:sz="4" w:space="0" w:color="auto"/>
            </w:tcBorders>
          </w:tcPr>
          <w:p w14:paraId="67680DFA"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left w:val="single" w:sz="4" w:space="0" w:color="auto"/>
              <w:bottom w:val="single" w:sz="4" w:space="0" w:color="auto"/>
              <w:right w:val="single" w:sz="4" w:space="0" w:color="auto"/>
            </w:tcBorders>
          </w:tcPr>
          <w:p w14:paraId="1DED1833"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left w:val="single" w:sz="4" w:space="0" w:color="auto"/>
              <w:bottom w:val="single" w:sz="4" w:space="0" w:color="auto"/>
              <w:right w:val="single" w:sz="4" w:space="0" w:color="auto"/>
            </w:tcBorders>
          </w:tcPr>
          <w:p w14:paraId="2BC610FB" w14:textId="04B1B4A3"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341" w:type="pct"/>
            <w:tcBorders>
              <w:left w:val="single" w:sz="4" w:space="0" w:color="auto"/>
              <w:bottom w:val="single" w:sz="4" w:space="0" w:color="auto"/>
              <w:right w:val="single" w:sz="4" w:space="0" w:color="auto"/>
            </w:tcBorders>
          </w:tcPr>
          <w:p w14:paraId="6886265A"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left w:val="single" w:sz="4" w:space="0" w:color="auto"/>
              <w:bottom w:val="single" w:sz="4" w:space="0" w:color="auto"/>
              <w:right w:val="single" w:sz="4" w:space="0" w:color="auto"/>
            </w:tcBorders>
          </w:tcPr>
          <w:p w14:paraId="7D7A3B3C"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812" w:type="pct"/>
            <w:tcBorders>
              <w:left w:val="single" w:sz="4" w:space="0" w:color="auto"/>
              <w:bottom w:val="single" w:sz="4" w:space="0" w:color="auto"/>
            </w:tcBorders>
            <w:shd w:val="clear" w:color="auto" w:fill="auto"/>
          </w:tcPr>
          <w:p w14:paraId="1062AB6F" w14:textId="77777777"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защита заданий при выполнении лабораторных работ;</w:t>
            </w:r>
          </w:p>
          <w:p w14:paraId="553F6641" w14:textId="34578B0E"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компьютерное тестирование</w:t>
            </w:r>
          </w:p>
        </w:tc>
      </w:tr>
      <w:tr w:rsidR="00C86AC0" w:rsidRPr="00D052E8" w14:paraId="676FF92E" w14:textId="77777777" w:rsidTr="00C86AC0">
        <w:trPr>
          <w:trHeight w:val="426"/>
        </w:trPr>
        <w:tc>
          <w:tcPr>
            <w:tcW w:w="242" w:type="pct"/>
            <w:tcBorders>
              <w:left w:val="single" w:sz="4" w:space="0" w:color="auto"/>
              <w:bottom w:val="single" w:sz="4" w:space="0" w:color="auto"/>
              <w:right w:val="single" w:sz="4" w:space="0" w:color="auto"/>
            </w:tcBorders>
          </w:tcPr>
          <w:p w14:paraId="50EC80FE" w14:textId="1A8A116E"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2.5.3</w:t>
            </w:r>
          </w:p>
        </w:tc>
        <w:tc>
          <w:tcPr>
            <w:tcW w:w="2046" w:type="pct"/>
            <w:tcBorders>
              <w:left w:val="single" w:sz="4" w:space="0" w:color="auto"/>
              <w:bottom w:val="single" w:sz="4" w:space="0" w:color="auto"/>
              <w:right w:val="single" w:sz="4" w:space="0" w:color="auto"/>
            </w:tcBorders>
          </w:tcPr>
          <w:p w14:paraId="1C1D6E89" w14:textId="2EFC6D52"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Организация документооборота предприятия на примере СЭД "</w:t>
            </w:r>
            <w:proofErr w:type="spellStart"/>
            <w:r w:rsidRPr="00D052E8">
              <w:rPr>
                <w:rFonts w:ascii="Times New Roman" w:hAnsi="Times New Roman" w:cs="Times New Roman"/>
                <w:sz w:val="24"/>
                <w:szCs w:val="24"/>
              </w:rPr>
              <w:t>SMBusiness</w:t>
            </w:r>
            <w:proofErr w:type="spellEnd"/>
          </w:p>
        </w:tc>
        <w:tc>
          <w:tcPr>
            <w:tcW w:w="313" w:type="pct"/>
            <w:tcBorders>
              <w:left w:val="single" w:sz="4" w:space="0" w:color="auto"/>
              <w:bottom w:val="single" w:sz="4" w:space="0" w:color="auto"/>
              <w:right w:val="single" w:sz="4" w:space="0" w:color="auto"/>
            </w:tcBorders>
          </w:tcPr>
          <w:p w14:paraId="30264494"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71" w:type="pct"/>
            <w:tcBorders>
              <w:left w:val="single" w:sz="4" w:space="0" w:color="auto"/>
              <w:bottom w:val="single" w:sz="4" w:space="0" w:color="auto"/>
              <w:right w:val="single" w:sz="4" w:space="0" w:color="auto"/>
            </w:tcBorders>
          </w:tcPr>
          <w:p w14:paraId="4721AE3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left w:val="single" w:sz="4" w:space="0" w:color="auto"/>
              <w:bottom w:val="single" w:sz="4" w:space="0" w:color="auto"/>
              <w:right w:val="single" w:sz="4" w:space="0" w:color="auto"/>
            </w:tcBorders>
          </w:tcPr>
          <w:p w14:paraId="72247221"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left w:val="single" w:sz="4" w:space="0" w:color="auto"/>
              <w:bottom w:val="single" w:sz="4" w:space="0" w:color="auto"/>
              <w:right w:val="single" w:sz="4" w:space="0" w:color="auto"/>
            </w:tcBorders>
          </w:tcPr>
          <w:p w14:paraId="7B3B3E24" w14:textId="0EB219CF"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341" w:type="pct"/>
            <w:tcBorders>
              <w:left w:val="single" w:sz="4" w:space="0" w:color="auto"/>
              <w:bottom w:val="single" w:sz="4" w:space="0" w:color="auto"/>
              <w:right w:val="single" w:sz="4" w:space="0" w:color="auto"/>
            </w:tcBorders>
          </w:tcPr>
          <w:p w14:paraId="2ACBE97C"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left w:val="single" w:sz="4" w:space="0" w:color="auto"/>
              <w:bottom w:val="single" w:sz="4" w:space="0" w:color="auto"/>
              <w:right w:val="single" w:sz="4" w:space="0" w:color="auto"/>
            </w:tcBorders>
          </w:tcPr>
          <w:p w14:paraId="6BC8FE01"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812" w:type="pct"/>
            <w:tcBorders>
              <w:left w:val="single" w:sz="4" w:space="0" w:color="auto"/>
              <w:bottom w:val="single" w:sz="4" w:space="0" w:color="auto"/>
            </w:tcBorders>
            <w:shd w:val="clear" w:color="auto" w:fill="auto"/>
          </w:tcPr>
          <w:p w14:paraId="18C562E7" w14:textId="3749DF7F" w:rsidR="00C86AC0" w:rsidRPr="00D052E8" w:rsidRDefault="00C86AC0" w:rsidP="00C86AC0">
            <w:pPr>
              <w:spacing w:after="0" w:line="240" w:lineRule="auto"/>
              <w:rPr>
                <w:rFonts w:ascii="Times New Roman" w:hAnsi="Times New Roman" w:cs="Times New Roman"/>
                <w:spacing w:val="-2"/>
                <w:sz w:val="24"/>
                <w:szCs w:val="24"/>
              </w:rPr>
            </w:pPr>
            <w:r w:rsidRPr="00D052E8">
              <w:rPr>
                <w:rFonts w:ascii="Times New Roman" w:hAnsi="Times New Roman" w:cs="Times New Roman"/>
                <w:spacing w:val="-2"/>
                <w:sz w:val="24"/>
                <w:szCs w:val="24"/>
              </w:rPr>
              <w:t>защита заданий при выполнении лабораторных работ</w:t>
            </w:r>
          </w:p>
        </w:tc>
      </w:tr>
      <w:tr w:rsidR="00C86AC0" w:rsidRPr="00D052E8" w14:paraId="2C732022" w14:textId="77777777" w:rsidTr="00C86AC0">
        <w:trPr>
          <w:trHeight w:val="426"/>
        </w:trPr>
        <w:tc>
          <w:tcPr>
            <w:tcW w:w="242" w:type="pct"/>
            <w:tcBorders>
              <w:left w:val="single" w:sz="4" w:space="0" w:color="auto"/>
              <w:right w:val="single" w:sz="4" w:space="0" w:color="auto"/>
            </w:tcBorders>
          </w:tcPr>
          <w:p w14:paraId="76F6844C" w14:textId="77777777"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46" w:type="pct"/>
            <w:tcBorders>
              <w:left w:val="single" w:sz="4" w:space="0" w:color="auto"/>
              <w:right w:val="single" w:sz="4" w:space="0" w:color="auto"/>
            </w:tcBorders>
          </w:tcPr>
          <w:p w14:paraId="6A3E53EA" w14:textId="1F40F38C"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Электронная цифровая подпись (ЭЦП) в системах автоматизации делопроизводства и документооборота, некоторые правовые аспекты применения ЭЦП. Защита информации в электронном документообороте. </w:t>
            </w:r>
          </w:p>
          <w:p w14:paraId="74261F08"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Регламенты оперативного, временного и постоянного хранения документов. Цифровое и бумажное архивирование документов. Хранилище электронных документов: характеристики, структура, аппаратные </w:t>
            </w:r>
          </w:p>
          <w:p w14:paraId="75816CBD"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и программные платформы для хранения массивов электронных документов. Аппаратная, программная и платформенная зависимость. «Облачные» технологии для организации хранения электронных документов. Надежность и система защиты документированной информации.</w:t>
            </w:r>
          </w:p>
        </w:tc>
        <w:tc>
          <w:tcPr>
            <w:tcW w:w="313" w:type="pct"/>
            <w:tcBorders>
              <w:left w:val="single" w:sz="4" w:space="0" w:color="auto"/>
              <w:right w:val="single" w:sz="4" w:space="0" w:color="auto"/>
            </w:tcBorders>
          </w:tcPr>
          <w:p w14:paraId="0135922A"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71" w:type="pct"/>
            <w:tcBorders>
              <w:left w:val="single" w:sz="4" w:space="0" w:color="auto"/>
              <w:right w:val="single" w:sz="4" w:space="0" w:color="auto"/>
            </w:tcBorders>
          </w:tcPr>
          <w:p w14:paraId="7F350057"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left w:val="single" w:sz="4" w:space="0" w:color="auto"/>
              <w:right w:val="single" w:sz="4" w:space="0" w:color="auto"/>
            </w:tcBorders>
          </w:tcPr>
          <w:p w14:paraId="2F5AF475"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left w:val="single" w:sz="4" w:space="0" w:color="auto"/>
              <w:right w:val="single" w:sz="4" w:space="0" w:color="auto"/>
            </w:tcBorders>
          </w:tcPr>
          <w:p w14:paraId="4F60EC44"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left w:val="single" w:sz="4" w:space="0" w:color="auto"/>
              <w:right w:val="single" w:sz="4" w:space="0" w:color="auto"/>
            </w:tcBorders>
          </w:tcPr>
          <w:p w14:paraId="5454DCA5"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left w:val="single" w:sz="4" w:space="0" w:color="auto"/>
              <w:right w:val="single" w:sz="4" w:space="0" w:color="auto"/>
            </w:tcBorders>
          </w:tcPr>
          <w:p w14:paraId="56A18E04" w14:textId="6F44E585"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5</w:t>
            </w:r>
          </w:p>
        </w:tc>
        <w:tc>
          <w:tcPr>
            <w:tcW w:w="812" w:type="pct"/>
            <w:tcBorders>
              <w:left w:val="single" w:sz="4" w:space="0" w:color="auto"/>
            </w:tcBorders>
            <w:shd w:val="clear" w:color="auto" w:fill="auto"/>
          </w:tcPr>
          <w:p w14:paraId="0ED214C2" w14:textId="77777777" w:rsidR="00C86AC0" w:rsidRPr="00D052E8" w:rsidRDefault="00C86AC0" w:rsidP="00C86AC0">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задания для самостоятельной работы</w:t>
            </w:r>
          </w:p>
        </w:tc>
      </w:tr>
      <w:tr w:rsidR="00C86AC0" w:rsidRPr="00D052E8" w14:paraId="18A48EE8" w14:textId="77777777" w:rsidTr="00C86AC0">
        <w:trPr>
          <w:trHeight w:val="426"/>
        </w:trPr>
        <w:tc>
          <w:tcPr>
            <w:tcW w:w="242" w:type="pct"/>
            <w:tcBorders>
              <w:left w:val="single" w:sz="4" w:space="0" w:color="auto"/>
              <w:right w:val="single" w:sz="4" w:space="0" w:color="auto"/>
            </w:tcBorders>
          </w:tcPr>
          <w:p w14:paraId="2395259B" w14:textId="20B63B48"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3</w:t>
            </w:r>
          </w:p>
        </w:tc>
        <w:tc>
          <w:tcPr>
            <w:tcW w:w="2046" w:type="pct"/>
            <w:tcBorders>
              <w:left w:val="single" w:sz="4" w:space="0" w:color="auto"/>
              <w:right w:val="single" w:sz="4" w:space="0" w:color="auto"/>
            </w:tcBorders>
          </w:tcPr>
          <w:p w14:paraId="2BD06DEC" w14:textId="4F83E9D8" w:rsidR="00C86AC0" w:rsidRPr="00D052E8" w:rsidRDefault="00C86AC0" w:rsidP="00C86AC0">
            <w:pPr>
              <w:shd w:val="clear" w:color="auto" w:fill="FFFFFF"/>
              <w:spacing w:after="0" w:line="240" w:lineRule="auto"/>
              <w:jc w:val="both"/>
              <w:rPr>
                <w:rFonts w:ascii="Times New Roman" w:hAnsi="Times New Roman" w:cs="Times New Roman"/>
                <w:b/>
                <w:sz w:val="24"/>
                <w:szCs w:val="24"/>
              </w:rPr>
            </w:pPr>
            <w:r w:rsidRPr="00D052E8">
              <w:rPr>
                <w:rFonts w:ascii="Times New Roman" w:hAnsi="Times New Roman" w:cs="Times New Roman"/>
                <w:b/>
                <w:sz w:val="24"/>
                <w:szCs w:val="24"/>
              </w:rPr>
              <w:t>Обеспечение информационной безопасности цифровых решений</w:t>
            </w:r>
          </w:p>
        </w:tc>
        <w:tc>
          <w:tcPr>
            <w:tcW w:w="313" w:type="pct"/>
            <w:tcBorders>
              <w:left w:val="single" w:sz="4" w:space="0" w:color="auto"/>
              <w:right w:val="single" w:sz="4" w:space="0" w:color="auto"/>
            </w:tcBorders>
          </w:tcPr>
          <w:p w14:paraId="7615BC91"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71" w:type="pct"/>
            <w:tcBorders>
              <w:left w:val="single" w:sz="4" w:space="0" w:color="auto"/>
              <w:right w:val="single" w:sz="4" w:space="0" w:color="auto"/>
            </w:tcBorders>
          </w:tcPr>
          <w:p w14:paraId="3AEFEB9B"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left w:val="single" w:sz="4" w:space="0" w:color="auto"/>
              <w:right w:val="single" w:sz="4" w:space="0" w:color="auto"/>
            </w:tcBorders>
          </w:tcPr>
          <w:p w14:paraId="212E6690"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92" w:type="pct"/>
            <w:tcBorders>
              <w:left w:val="single" w:sz="4" w:space="0" w:color="auto"/>
              <w:right w:val="single" w:sz="4" w:space="0" w:color="auto"/>
            </w:tcBorders>
          </w:tcPr>
          <w:p w14:paraId="0C216035" w14:textId="22BA5696"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w:t>
            </w:r>
          </w:p>
        </w:tc>
        <w:tc>
          <w:tcPr>
            <w:tcW w:w="341" w:type="pct"/>
            <w:tcBorders>
              <w:left w:val="single" w:sz="4" w:space="0" w:color="auto"/>
              <w:right w:val="single" w:sz="4" w:space="0" w:color="auto"/>
            </w:tcBorders>
          </w:tcPr>
          <w:p w14:paraId="77748613"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2" w:type="pct"/>
            <w:tcBorders>
              <w:left w:val="single" w:sz="4" w:space="0" w:color="auto"/>
              <w:right w:val="single" w:sz="4" w:space="0" w:color="auto"/>
            </w:tcBorders>
          </w:tcPr>
          <w:p w14:paraId="4C488947" w14:textId="44713A5C" w:rsidR="00C86AC0" w:rsidRPr="00D052E8" w:rsidRDefault="00C86AC0" w:rsidP="00C86AC0">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10</w:t>
            </w:r>
          </w:p>
        </w:tc>
        <w:tc>
          <w:tcPr>
            <w:tcW w:w="812" w:type="pct"/>
            <w:tcBorders>
              <w:left w:val="single" w:sz="4" w:space="0" w:color="auto"/>
            </w:tcBorders>
            <w:shd w:val="clear" w:color="auto" w:fill="auto"/>
          </w:tcPr>
          <w:p w14:paraId="15C744BC" w14:textId="77777777" w:rsidR="00C86AC0" w:rsidRPr="00D052E8" w:rsidRDefault="00C86AC0" w:rsidP="00C86AC0">
            <w:pPr>
              <w:spacing w:after="0" w:line="240" w:lineRule="auto"/>
              <w:jc w:val="both"/>
              <w:rPr>
                <w:rFonts w:ascii="Times New Roman" w:hAnsi="Times New Roman" w:cs="Times New Roman"/>
                <w:b/>
                <w:spacing w:val="-2"/>
                <w:sz w:val="24"/>
                <w:szCs w:val="24"/>
              </w:rPr>
            </w:pPr>
          </w:p>
        </w:tc>
      </w:tr>
      <w:tr w:rsidR="00C86AC0" w:rsidRPr="00D052E8" w14:paraId="3D8435F5" w14:textId="77777777" w:rsidTr="00C86AC0">
        <w:trPr>
          <w:trHeight w:val="426"/>
        </w:trPr>
        <w:tc>
          <w:tcPr>
            <w:tcW w:w="242" w:type="pct"/>
            <w:tcBorders>
              <w:left w:val="single" w:sz="4" w:space="0" w:color="auto"/>
              <w:right w:val="single" w:sz="4" w:space="0" w:color="auto"/>
            </w:tcBorders>
          </w:tcPr>
          <w:p w14:paraId="4ECC034C" w14:textId="27933738"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46" w:type="pct"/>
            <w:tcBorders>
              <w:left w:val="single" w:sz="4" w:space="0" w:color="auto"/>
              <w:right w:val="single" w:sz="4" w:space="0" w:color="auto"/>
            </w:tcBorders>
          </w:tcPr>
          <w:p w14:paraId="0885519B" w14:textId="77777777"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Совершенствование системы информационной безопасности, обеспечивающей правовое и безопасное использование решений, внедряемых в рамках цифрового развития Республики Беларусь, укрепление доверия, обеспечение условий для безопасного оказания и получения электронных услуг (формирование «цифрового доверия»). Государственный информационный ресурс «Реестр операторов персональных данных»</w:t>
            </w:r>
          </w:p>
          <w:p w14:paraId="5AF08AE5" w14:textId="406E81D4"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Информационное взаимодействие и ситуационное реагирование в кризисных условиях. Понятие антикризисных коммуникаций и выстраивании информационных потоков в кризисных ситуациях. Национальная платформа мониторинга контроля и реагирования на инциденты безопасности в ведомственных ИТ-инфраструктурах, государственных информационных системах и критически важных объектах информатизации.</w:t>
            </w:r>
          </w:p>
          <w:p w14:paraId="03A75D85" w14:textId="590D55B9"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Система информационной безопасности, обеспечивающей правовое и безопасное использование решений, внедряемых в рамках цифрового развития Республики Беларусь</w:t>
            </w:r>
          </w:p>
        </w:tc>
        <w:tc>
          <w:tcPr>
            <w:tcW w:w="313" w:type="pct"/>
            <w:tcBorders>
              <w:left w:val="single" w:sz="4" w:space="0" w:color="auto"/>
              <w:right w:val="single" w:sz="4" w:space="0" w:color="auto"/>
            </w:tcBorders>
          </w:tcPr>
          <w:p w14:paraId="46BB78CE"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71" w:type="pct"/>
            <w:tcBorders>
              <w:left w:val="single" w:sz="4" w:space="0" w:color="auto"/>
              <w:right w:val="single" w:sz="4" w:space="0" w:color="auto"/>
            </w:tcBorders>
          </w:tcPr>
          <w:p w14:paraId="2116473C"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left w:val="single" w:sz="4" w:space="0" w:color="auto"/>
              <w:right w:val="single" w:sz="4" w:space="0" w:color="auto"/>
            </w:tcBorders>
          </w:tcPr>
          <w:p w14:paraId="6EB79ED0"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left w:val="single" w:sz="4" w:space="0" w:color="auto"/>
              <w:right w:val="single" w:sz="4" w:space="0" w:color="auto"/>
            </w:tcBorders>
          </w:tcPr>
          <w:p w14:paraId="15547F7C"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1" w:type="pct"/>
            <w:tcBorders>
              <w:left w:val="single" w:sz="4" w:space="0" w:color="auto"/>
              <w:right w:val="single" w:sz="4" w:space="0" w:color="auto"/>
            </w:tcBorders>
          </w:tcPr>
          <w:p w14:paraId="65AB7D81"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left w:val="single" w:sz="4" w:space="0" w:color="auto"/>
              <w:right w:val="single" w:sz="4" w:space="0" w:color="auto"/>
            </w:tcBorders>
          </w:tcPr>
          <w:p w14:paraId="7EFAA64F" w14:textId="42467B33"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10</w:t>
            </w:r>
          </w:p>
        </w:tc>
        <w:tc>
          <w:tcPr>
            <w:tcW w:w="812" w:type="pct"/>
            <w:tcBorders>
              <w:left w:val="single" w:sz="4" w:space="0" w:color="auto"/>
            </w:tcBorders>
            <w:shd w:val="clear" w:color="auto" w:fill="auto"/>
          </w:tcPr>
          <w:p w14:paraId="70CB2CD7" w14:textId="71DC8752" w:rsidR="00C86AC0" w:rsidRPr="00D052E8" w:rsidRDefault="00C86AC0" w:rsidP="00C86AC0">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задания для самостоятельной работы</w:t>
            </w:r>
          </w:p>
        </w:tc>
      </w:tr>
      <w:tr w:rsidR="00C86AC0" w:rsidRPr="00D052E8" w14:paraId="71D52E58" w14:textId="77777777" w:rsidTr="00C86AC0">
        <w:trPr>
          <w:trHeight w:val="426"/>
        </w:trPr>
        <w:tc>
          <w:tcPr>
            <w:tcW w:w="242" w:type="pct"/>
            <w:tcBorders>
              <w:left w:val="single" w:sz="4" w:space="0" w:color="auto"/>
              <w:right w:val="single" w:sz="4" w:space="0" w:color="auto"/>
            </w:tcBorders>
          </w:tcPr>
          <w:p w14:paraId="3E846D7C" w14:textId="0AA9D74C"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3.</w:t>
            </w:r>
          </w:p>
        </w:tc>
        <w:tc>
          <w:tcPr>
            <w:tcW w:w="2046" w:type="pct"/>
            <w:tcBorders>
              <w:left w:val="single" w:sz="4" w:space="0" w:color="auto"/>
              <w:right w:val="single" w:sz="4" w:space="0" w:color="auto"/>
            </w:tcBorders>
            <w:vAlign w:val="center"/>
          </w:tcPr>
          <w:p w14:paraId="7968FD18" w14:textId="233571AD" w:rsidR="00C86AC0" w:rsidRPr="00D052E8" w:rsidRDefault="00C86AC0" w:rsidP="00C86AC0">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Итоговое занятие по учебной дисциплине</w:t>
            </w:r>
          </w:p>
        </w:tc>
        <w:tc>
          <w:tcPr>
            <w:tcW w:w="313" w:type="pct"/>
            <w:tcBorders>
              <w:left w:val="single" w:sz="4" w:space="0" w:color="auto"/>
              <w:right w:val="single" w:sz="4" w:space="0" w:color="auto"/>
            </w:tcBorders>
          </w:tcPr>
          <w:p w14:paraId="4BC273C2"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71" w:type="pct"/>
            <w:tcBorders>
              <w:left w:val="single" w:sz="4" w:space="0" w:color="auto"/>
              <w:right w:val="single" w:sz="4" w:space="0" w:color="auto"/>
            </w:tcBorders>
          </w:tcPr>
          <w:p w14:paraId="7DDFC4FF"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341" w:type="pct"/>
            <w:tcBorders>
              <w:left w:val="single" w:sz="4" w:space="0" w:color="auto"/>
              <w:right w:val="single" w:sz="4" w:space="0" w:color="auto"/>
            </w:tcBorders>
          </w:tcPr>
          <w:p w14:paraId="0C955D95"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92" w:type="pct"/>
            <w:tcBorders>
              <w:left w:val="single" w:sz="4" w:space="0" w:color="auto"/>
              <w:right w:val="single" w:sz="4" w:space="0" w:color="auto"/>
            </w:tcBorders>
          </w:tcPr>
          <w:p w14:paraId="5933C2D1" w14:textId="1A295C9A" w:rsidR="00C86AC0" w:rsidRPr="00D052E8" w:rsidRDefault="00C86AC0" w:rsidP="00C86AC0">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341" w:type="pct"/>
            <w:tcBorders>
              <w:left w:val="single" w:sz="4" w:space="0" w:color="auto"/>
              <w:right w:val="single" w:sz="4" w:space="0" w:color="auto"/>
            </w:tcBorders>
          </w:tcPr>
          <w:p w14:paraId="31C5B3C7"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342" w:type="pct"/>
            <w:tcBorders>
              <w:left w:val="single" w:sz="4" w:space="0" w:color="auto"/>
              <w:right w:val="single" w:sz="4" w:space="0" w:color="auto"/>
            </w:tcBorders>
          </w:tcPr>
          <w:p w14:paraId="088EA9B2"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812" w:type="pct"/>
            <w:tcBorders>
              <w:left w:val="single" w:sz="4" w:space="0" w:color="auto"/>
            </w:tcBorders>
            <w:shd w:val="clear" w:color="auto" w:fill="auto"/>
          </w:tcPr>
          <w:p w14:paraId="47AD203F" w14:textId="77777777" w:rsidR="00C86AC0" w:rsidRPr="00D052E8" w:rsidRDefault="00C86AC0" w:rsidP="00C86AC0">
            <w:pPr>
              <w:spacing w:after="0" w:line="18" w:lineRule="atLeast"/>
              <w:jc w:val="center"/>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Устный опрос</w:t>
            </w:r>
          </w:p>
          <w:p w14:paraId="6410C151" w14:textId="57BAF703" w:rsidR="00C86AC0" w:rsidRPr="00D052E8" w:rsidRDefault="00C86AC0" w:rsidP="00C86AC0">
            <w:pPr>
              <w:spacing w:after="0" w:line="240" w:lineRule="auto"/>
              <w:jc w:val="center"/>
              <w:rPr>
                <w:rFonts w:ascii="Times New Roman" w:hAnsi="Times New Roman" w:cs="Times New Roman"/>
                <w:spacing w:val="-2"/>
                <w:sz w:val="24"/>
                <w:szCs w:val="24"/>
              </w:rPr>
            </w:pPr>
            <w:r w:rsidRPr="00D052E8">
              <w:rPr>
                <w:rFonts w:ascii="Times New Roman" w:eastAsia="Times New Roman" w:hAnsi="Times New Roman" w:cs="Times New Roman"/>
                <w:sz w:val="24"/>
                <w:szCs w:val="24"/>
                <w:lang w:eastAsia="ru-RU"/>
              </w:rPr>
              <w:t>Тест</w:t>
            </w:r>
          </w:p>
        </w:tc>
      </w:tr>
      <w:tr w:rsidR="00C86AC0" w:rsidRPr="00D052E8" w14:paraId="3EAA1AF1" w14:textId="77777777" w:rsidTr="00C86AC0">
        <w:trPr>
          <w:trHeight w:val="426"/>
        </w:trPr>
        <w:tc>
          <w:tcPr>
            <w:tcW w:w="242" w:type="pct"/>
            <w:tcBorders>
              <w:left w:val="single" w:sz="4" w:space="0" w:color="auto"/>
              <w:right w:val="single" w:sz="4" w:space="0" w:color="auto"/>
            </w:tcBorders>
          </w:tcPr>
          <w:p w14:paraId="6F6760CC" w14:textId="77777777" w:rsidR="00C86AC0" w:rsidRPr="00D052E8" w:rsidRDefault="00C86AC0" w:rsidP="00C86AC0">
            <w:pPr>
              <w:spacing w:after="0" w:line="240" w:lineRule="auto"/>
              <w:jc w:val="center"/>
              <w:rPr>
                <w:rFonts w:ascii="Times New Roman" w:hAnsi="Times New Roman" w:cs="Times New Roman"/>
                <w:sz w:val="24"/>
                <w:szCs w:val="24"/>
              </w:rPr>
            </w:pPr>
          </w:p>
        </w:tc>
        <w:tc>
          <w:tcPr>
            <w:tcW w:w="2046" w:type="pct"/>
            <w:tcBorders>
              <w:left w:val="single" w:sz="4" w:space="0" w:color="auto"/>
              <w:right w:val="single" w:sz="4" w:space="0" w:color="auto"/>
            </w:tcBorders>
          </w:tcPr>
          <w:p w14:paraId="6BF974DB" w14:textId="7CB1FC81" w:rsidR="00C86AC0" w:rsidRPr="00C86AC0" w:rsidRDefault="00C86AC0" w:rsidP="00C86AC0">
            <w:pPr>
              <w:shd w:val="clear" w:color="auto" w:fill="FFFFFF"/>
              <w:spacing w:after="0" w:line="240" w:lineRule="auto"/>
              <w:jc w:val="right"/>
              <w:rPr>
                <w:rFonts w:ascii="Times New Roman" w:hAnsi="Times New Roman" w:cs="Times New Roman"/>
                <w:sz w:val="24"/>
                <w:szCs w:val="24"/>
              </w:rPr>
            </w:pPr>
            <w:r w:rsidRPr="00C86AC0">
              <w:rPr>
                <w:rFonts w:ascii="Times New Roman" w:hAnsi="Times New Roman" w:cs="Times New Roman"/>
                <w:b/>
                <w:caps/>
                <w:sz w:val="24"/>
                <w:szCs w:val="24"/>
              </w:rPr>
              <w:t>ФОРМА ПРОМЕЖУТОЧНОЙ АТТЕСТАЦИИ:</w:t>
            </w:r>
          </w:p>
        </w:tc>
        <w:tc>
          <w:tcPr>
            <w:tcW w:w="313" w:type="pct"/>
            <w:tcBorders>
              <w:left w:val="single" w:sz="4" w:space="0" w:color="auto"/>
              <w:right w:val="single" w:sz="4" w:space="0" w:color="auto"/>
            </w:tcBorders>
          </w:tcPr>
          <w:p w14:paraId="5C04F469" w14:textId="77777777" w:rsidR="00C86AC0" w:rsidRPr="00C86AC0" w:rsidRDefault="00C86AC0" w:rsidP="00C86AC0">
            <w:pPr>
              <w:spacing w:after="0" w:line="240" w:lineRule="auto"/>
              <w:jc w:val="center"/>
              <w:rPr>
                <w:rFonts w:ascii="Times New Roman" w:hAnsi="Times New Roman" w:cs="Times New Roman"/>
                <w:b/>
                <w:sz w:val="24"/>
                <w:szCs w:val="24"/>
              </w:rPr>
            </w:pPr>
          </w:p>
        </w:tc>
        <w:tc>
          <w:tcPr>
            <w:tcW w:w="271" w:type="pct"/>
            <w:tcBorders>
              <w:left w:val="single" w:sz="4" w:space="0" w:color="auto"/>
              <w:right w:val="single" w:sz="4" w:space="0" w:color="auto"/>
            </w:tcBorders>
          </w:tcPr>
          <w:p w14:paraId="45214DEA" w14:textId="77777777" w:rsidR="00C86AC0" w:rsidRPr="00C86AC0" w:rsidRDefault="00C86AC0" w:rsidP="00C86AC0">
            <w:pPr>
              <w:spacing w:after="0" w:line="240" w:lineRule="auto"/>
              <w:jc w:val="center"/>
              <w:rPr>
                <w:rFonts w:ascii="Times New Roman" w:hAnsi="Times New Roman" w:cs="Times New Roman"/>
                <w:b/>
                <w:sz w:val="24"/>
                <w:szCs w:val="24"/>
              </w:rPr>
            </w:pPr>
          </w:p>
        </w:tc>
        <w:tc>
          <w:tcPr>
            <w:tcW w:w="341" w:type="pct"/>
            <w:tcBorders>
              <w:left w:val="single" w:sz="4" w:space="0" w:color="auto"/>
              <w:right w:val="single" w:sz="4" w:space="0" w:color="auto"/>
            </w:tcBorders>
          </w:tcPr>
          <w:p w14:paraId="29B6E7D2" w14:textId="77777777" w:rsidR="00C86AC0" w:rsidRPr="00C86AC0" w:rsidRDefault="00C86AC0" w:rsidP="00C86AC0">
            <w:pPr>
              <w:spacing w:after="0" w:line="240" w:lineRule="auto"/>
              <w:jc w:val="center"/>
              <w:rPr>
                <w:rFonts w:ascii="Times New Roman" w:hAnsi="Times New Roman" w:cs="Times New Roman"/>
                <w:sz w:val="24"/>
                <w:szCs w:val="24"/>
              </w:rPr>
            </w:pPr>
          </w:p>
        </w:tc>
        <w:tc>
          <w:tcPr>
            <w:tcW w:w="292" w:type="pct"/>
            <w:tcBorders>
              <w:left w:val="single" w:sz="4" w:space="0" w:color="auto"/>
              <w:right w:val="single" w:sz="4" w:space="0" w:color="auto"/>
            </w:tcBorders>
          </w:tcPr>
          <w:p w14:paraId="68E826A6" w14:textId="77777777" w:rsidR="00C86AC0" w:rsidRPr="00C86AC0" w:rsidRDefault="00C86AC0" w:rsidP="00C86AC0">
            <w:pPr>
              <w:spacing w:after="0" w:line="240" w:lineRule="auto"/>
              <w:jc w:val="center"/>
              <w:rPr>
                <w:rFonts w:ascii="Times New Roman" w:hAnsi="Times New Roman" w:cs="Times New Roman"/>
                <w:sz w:val="24"/>
                <w:szCs w:val="24"/>
              </w:rPr>
            </w:pPr>
          </w:p>
        </w:tc>
        <w:tc>
          <w:tcPr>
            <w:tcW w:w="341" w:type="pct"/>
            <w:tcBorders>
              <w:left w:val="single" w:sz="4" w:space="0" w:color="auto"/>
              <w:right w:val="single" w:sz="4" w:space="0" w:color="auto"/>
            </w:tcBorders>
          </w:tcPr>
          <w:p w14:paraId="2D1F9376" w14:textId="77777777" w:rsidR="00C86AC0" w:rsidRPr="00C86AC0" w:rsidRDefault="00C86AC0" w:rsidP="00C86AC0">
            <w:pPr>
              <w:spacing w:after="0" w:line="240" w:lineRule="auto"/>
              <w:jc w:val="center"/>
              <w:rPr>
                <w:rFonts w:ascii="Times New Roman" w:hAnsi="Times New Roman" w:cs="Times New Roman"/>
                <w:sz w:val="24"/>
                <w:szCs w:val="24"/>
              </w:rPr>
            </w:pPr>
          </w:p>
        </w:tc>
        <w:tc>
          <w:tcPr>
            <w:tcW w:w="342" w:type="pct"/>
            <w:tcBorders>
              <w:left w:val="single" w:sz="4" w:space="0" w:color="auto"/>
              <w:right w:val="single" w:sz="4" w:space="0" w:color="auto"/>
            </w:tcBorders>
          </w:tcPr>
          <w:p w14:paraId="2F68D196" w14:textId="77777777" w:rsidR="00C86AC0" w:rsidRPr="00C86AC0" w:rsidRDefault="00C86AC0" w:rsidP="00C86AC0">
            <w:pPr>
              <w:spacing w:after="0" w:line="240" w:lineRule="auto"/>
              <w:jc w:val="center"/>
              <w:rPr>
                <w:rFonts w:ascii="Times New Roman" w:hAnsi="Times New Roman" w:cs="Times New Roman"/>
                <w:sz w:val="24"/>
                <w:szCs w:val="24"/>
              </w:rPr>
            </w:pPr>
          </w:p>
        </w:tc>
        <w:tc>
          <w:tcPr>
            <w:tcW w:w="812" w:type="pct"/>
            <w:tcBorders>
              <w:left w:val="single" w:sz="4" w:space="0" w:color="auto"/>
            </w:tcBorders>
            <w:shd w:val="clear" w:color="auto" w:fill="auto"/>
          </w:tcPr>
          <w:p w14:paraId="633D386A" w14:textId="7D9A2981" w:rsidR="00C86AC0" w:rsidRPr="00D052E8" w:rsidRDefault="00C86AC0" w:rsidP="00C86AC0">
            <w:pPr>
              <w:spacing w:after="0" w:line="240" w:lineRule="auto"/>
              <w:jc w:val="center"/>
              <w:rPr>
                <w:rFonts w:ascii="Times New Roman" w:hAnsi="Times New Roman" w:cs="Times New Roman"/>
                <w:b/>
                <w:spacing w:val="-2"/>
                <w:sz w:val="24"/>
                <w:szCs w:val="24"/>
              </w:rPr>
            </w:pPr>
            <w:r w:rsidRPr="00C86AC0">
              <w:rPr>
                <w:rFonts w:ascii="Times New Roman" w:hAnsi="Times New Roman" w:cs="Times New Roman"/>
                <w:b/>
                <w:sz w:val="24"/>
                <w:szCs w:val="24"/>
              </w:rPr>
              <w:t>ЗАЧЕТ</w:t>
            </w:r>
          </w:p>
        </w:tc>
      </w:tr>
      <w:tr w:rsidR="00C86AC0" w:rsidRPr="00D052E8" w14:paraId="68C4B933" w14:textId="77777777" w:rsidTr="00C86AC0">
        <w:trPr>
          <w:trHeight w:val="426"/>
        </w:trPr>
        <w:tc>
          <w:tcPr>
            <w:tcW w:w="242" w:type="pct"/>
            <w:tcBorders>
              <w:left w:val="single" w:sz="4" w:space="0" w:color="auto"/>
              <w:right w:val="single" w:sz="4" w:space="0" w:color="auto"/>
            </w:tcBorders>
          </w:tcPr>
          <w:p w14:paraId="0CC1E30D"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046" w:type="pct"/>
            <w:tcBorders>
              <w:left w:val="single" w:sz="4" w:space="0" w:color="auto"/>
              <w:right w:val="single" w:sz="4" w:space="0" w:color="auto"/>
            </w:tcBorders>
          </w:tcPr>
          <w:p w14:paraId="05302E5C" w14:textId="5ABC0095" w:rsidR="00C86AC0" w:rsidRPr="00C86AC0" w:rsidRDefault="00C86AC0" w:rsidP="00C86AC0">
            <w:pPr>
              <w:shd w:val="clear" w:color="auto" w:fill="FFFFFF"/>
              <w:spacing w:after="0" w:line="240" w:lineRule="auto"/>
              <w:jc w:val="right"/>
              <w:rPr>
                <w:rFonts w:ascii="Times New Roman" w:hAnsi="Times New Roman" w:cs="Times New Roman"/>
                <w:b/>
                <w:sz w:val="24"/>
                <w:szCs w:val="24"/>
              </w:rPr>
            </w:pPr>
            <w:r w:rsidRPr="00C86AC0">
              <w:rPr>
                <w:rFonts w:ascii="Times New Roman" w:hAnsi="Times New Roman" w:cs="Times New Roman"/>
                <w:b/>
                <w:caps/>
                <w:sz w:val="24"/>
                <w:szCs w:val="24"/>
              </w:rPr>
              <w:t>ВСЕГО По видам занятий:</w:t>
            </w:r>
          </w:p>
        </w:tc>
        <w:tc>
          <w:tcPr>
            <w:tcW w:w="313" w:type="pct"/>
            <w:tcBorders>
              <w:left w:val="single" w:sz="4" w:space="0" w:color="auto"/>
              <w:right w:val="single" w:sz="4" w:space="0" w:color="auto"/>
            </w:tcBorders>
          </w:tcPr>
          <w:p w14:paraId="246F4196" w14:textId="1BD4559E" w:rsidR="00C86AC0" w:rsidRPr="00C86AC0" w:rsidRDefault="00C86AC0" w:rsidP="00C86AC0">
            <w:pPr>
              <w:spacing w:after="0" w:line="240" w:lineRule="auto"/>
              <w:jc w:val="center"/>
              <w:rPr>
                <w:rFonts w:ascii="Times New Roman" w:hAnsi="Times New Roman" w:cs="Times New Roman"/>
                <w:b/>
                <w:sz w:val="24"/>
                <w:szCs w:val="24"/>
              </w:rPr>
            </w:pPr>
            <w:r w:rsidRPr="00C86AC0">
              <w:rPr>
                <w:rFonts w:ascii="Times New Roman" w:hAnsi="Times New Roman" w:cs="Times New Roman"/>
                <w:b/>
                <w:sz w:val="24"/>
                <w:szCs w:val="24"/>
              </w:rPr>
              <w:t>20</w:t>
            </w:r>
          </w:p>
        </w:tc>
        <w:tc>
          <w:tcPr>
            <w:tcW w:w="271" w:type="pct"/>
            <w:tcBorders>
              <w:left w:val="single" w:sz="4" w:space="0" w:color="auto"/>
              <w:right w:val="single" w:sz="4" w:space="0" w:color="auto"/>
            </w:tcBorders>
          </w:tcPr>
          <w:p w14:paraId="5B33D9E1" w14:textId="77777777" w:rsidR="00C86AC0" w:rsidRPr="00C86AC0" w:rsidRDefault="00C86AC0" w:rsidP="00C86AC0">
            <w:pPr>
              <w:spacing w:after="0" w:line="240" w:lineRule="auto"/>
              <w:jc w:val="center"/>
              <w:rPr>
                <w:rFonts w:ascii="Times New Roman" w:hAnsi="Times New Roman" w:cs="Times New Roman"/>
                <w:b/>
                <w:sz w:val="24"/>
                <w:szCs w:val="24"/>
              </w:rPr>
            </w:pPr>
          </w:p>
        </w:tc>
        <w:tc>
          <w:tcPr>
            <w:tcW w:w="341" w:type="pct"/>
            <w:tcBorders>
              <w:left w:val="single" w:sz="4" w:space="0" w:color="auto"/>
              <w:right w:val="single" w:sz="4" w:space="0" w:color="auto"/>
            </w:tcBorders>
          </w:tcPr>
          <w:p w14:paraId="6F3A6407" w14:textId="77777777" w:rsidR="00C86AC0" w:rsidRPr="00C86AC0" w:rsidRDefault="00C86AC0" w:rsidP="00C86AC0">
            <w:pPr>
              <w:spacing w:after="0" w:line="240" w:lineRule="auto"/>
              <w:jc w:val="center"/>
              <w:rPr>
                <w:rFonts w:ascii="Times New Roman" w:hAnsi="Times New Roman" w:cs="Times New Roman"/>
                <w:b/>
                <w:sz w:val="24"/>
                <w:szCs w:val="24"/>
              </w:rPr>
            </w:pPr>
          </w:p>
        </w:tc>
        <w:tc>
          <w:tcPr>
            <w:tcW w:w="292" w:type="pct"/>
            <w:tcBorders>
              <w:left w:val="single" w:sz="4" w:space="0" w:color="auto"/>
              <w:right w:val="single" w:sz="4" w:space="0" w:color="auto"/>
            </w:tcBorders>
          </w:tcPr>
          <w:p w14:paraId="2E1C51D6" w14:textId="69AF4CE1" w:rsidR="00C86AC0" w:rsidRPr="00C86AC0" w:rsidRDefault="00C86AC0" w:rsidP="00C86AC0">
            <w:pPr>
              <w:spacing w:after="0" w:line="240" w:lineRule="auto"/>
              <w:jc w:val="center"/>
              <w:rPr>
                <w:rFonts w:ascii="Times New Roman" w:hAnsi="Times New Roman" w:cs="Times New Roman"/>
                <w:b/>
                <w:sz w:val="24"/>
                <w:szCs w:val="24"/>
              </w:rPr>
            </w:pPr>
            <w:r w:rsidRPr="00C86AC0">
              <w:rPr>
                <w:rFonts w:ascii="Times New Roman" w:hAnsi="Times New Roman" w:cs="Times New Roman"/>
                <w:b/>
                <w:sz w:val="24"/>
                <w:szCs w:val="24"/>
              </w:rPr>
              <w:t>40</w:t>
            </w:r>
          </w:p>
        </w:tc>
        <w:tc>
          <w:tcPr>
            <w:tcW w:w="341" w:type="pct"/>
            <w:tcBorders>
              <w:left w:val="single" w:sz="4" w:space="0" w:color="auto"/>
              <w:right w:val="single" w:sz="4" w:space="0" w:color="auto"/>
            </w:tcBorders>
          </w:tcPr>
          <w:p w14:paraId="0F7C4ACC" w14:textId="77777777" w:rsidR="00C86AC0" w:rsidRPr="00C86AC0" w:rsidRDefault="00C86AC0" w:rsidP="00C86AC0">
            <w:pPr>
              <w:spacing w:after="0" w:line="240" w:lineRule="auto"/>
              <w:jc w:val="center"/>
              <w:rPr>
                <w:rFonts w:ascii="Times New Roman" w:hAnsi="Times New Roman" w:cs="Times New Roman"/>
                <w:b/>
                <w:sz w:val="24"/>
                <w:szCs w:val="24"/>
              </w:rPr>
            </w:pPr>
          </w:p>
        </w:tc>
        <w:tc>
          <w:tcPr>
            <w:tcW w:w="342" w:type="pct"/>
            <w:tcBorders>
              <w:left w:val="single" w:sz="4" w:space="0" w:color="auto"/>
              <w:right w:val="single" w:sz="4" w:space="0" w:color="auto"/>
            </w:tcBorders>
          </w:tcPr>
          <w:p w14:paraId="2E4E3599" w14:textId="4CC59C51" w:rsidR="00C86AC0" w:rsidRPr="00C86AC0" w:rsidRDefault="00C86AC0" w:rsidP="00C86AC0">
            <w:pPr>
              <w:spacing w:after="0" w:line="240" w:lineRule="auto"/>
              <w:jc w:val="center"/>
              <w:rPr>
                <w:rFonts w:ascii="Times New Roman" w:hAnsi="Times New Roman" w:cs="Times New Roman"/>
                <w:b/>
                <w:sz w:val="24"/>
                <w:szCs w:val="24"/>
              </w:rPr>
            </w:pPr>
            <w:r w:rsidRPr="00C86AC0">
              <w:rPr>
                <w:rFonts w:ascii="Times New Roman" w:hAnsi="Times New Roman" w:cs="Times New Roman"/>
                <w:b/>
                <w:sz w:val="24"/>
                <w:szCs w:val="24"/>
              </w:rPr>
              <w:t>60</w:t>
            </w:r>
          </w:p>
        </w:tc>
        <w:tc>
          <w:tcPr>
            <w:tcW w:w="812" w:type="pct"/>
            <w:tcBorders>
              <w:left w:val="single" w:sz="4" w:space="0" w:color="auto"/>
            </w:tcBorders>
            <w:shd w:val="clear" w:color="auto" w:fill="auto"/>
          </w:tcPr>
          <w:p w14:paraId="096AFEFC" w14:textId="77777777" w:rsidR="00C86AC0" w:rsidRPr="00D052E8" w:rsidRDefault="00C86AC0" w:rsidP="00C86AC0">
            <w:pPr>
              <w:spacing w:after="0" w:line="240" w:lineRule="auto"/>
              <w:jc w:val="both"/>
              <w:rPr>
                <w:rFonts w:ascii="Times New Roman" w:hAnsi="Times New Roman" w:cs="Times New Roman"/>
                <w:b/>
                <w:spacing w:val="-2"/>
                <w:sz w:val="24"/>
                <w:szCs w:val="24"/>
              </w:rPr>
            </w:pPr>
          </w:p>
        </w:tc>
      </w:tr>
      <w:tr w:rsidR="00C86AC0" w:rsidRPr="00D052E8" w14:paraId="5629DBEA" w14:textId="77777777" w:rsidTr="00C86AC0">
        <w:trPr>
          <w:trHeight w:val="426"/>
        </w:trPr>
        <w:tc>
          <w:tcPr>
            <w:tcW w:w="242" w:type="pct"/>
            <w:tcBorders>
              <w:left w:val="single" w:sz="4" w:space="0" w:color="auto"/>
              <w:bottom w:val="single" w:sz="4" w:space="0" w:color="auto"/>
              <w:right w:val="single" w:sz="4" w:space="0" w:color="auto"/>
            </w:tcBorders>
          </w:tcPr>
          <w:p w14:paraId="1AAF1B5B" w14:textId="77777777" w:rsidR="00C86AC0" w:rsidRPr="00D052E8" w:rsidRDefault="00C86AC0" w:rsidP="00C86AC0">
            <w:pPr>
              <w:spacing w:after="0" w:line="240" w:lineRule="auto"/>
              <w:jc w:val="center"/>
              <w:rPr>
                <w:rFonts w:ascii="Times New Roman" w:hAnsi="Times New Roman" w:cs="Times New Roman"/>
                <w:b/>
                <w:sz w:val="24"/>
                <w:szCs w:val="24"/>
              </w:rPr>
            </w:pPr>
          </w:p>
        </w:tc>
        <w:tc>
          <w:tcPr>
            <w:tcW w:w="2046" w:type="pct"/>
            <w:tcBorders>
              <w:left w:val="single" w:sz="4" w:space="0" w:color="auto"/>
              <w:bottom w:val="single" w:sz="4" w:space="0" w:color="auto"/>
              <w:right w:val="single" w:sz="4" w:space="0" w:color="auto"/>
            </w:tcBorders>
          </w:tcPr>
          <w:p w14:paraId="4AB935B8" w14:textId="79F756DA" w:rsidR="00C86AC0" w:rsidRPr="00C86AC0" w:rsidRDefault="00C86AC0" w:rsidP="00C86AC0">
            <w:pPr>
              <w:shd w:val="clear" w:color="auto" w:fill="FFFFFF"/>
              <w:spacing w:after="0" w:line="240" w:lineRule="auto"/>
              <w:jc w:val="right"/>
              <w:rPr>
                <w:rFonts w:ascii="Times New Roman" w:hAnsi="Times New Roman" w:cs="Times New Roman"/>
                <w:b/>
                <w:sz w:val="24"/>
                <w:szCs w:val="24"/>
              </w:rPr>
            </w:pPr>
            <w:r w:rsidRPr="00C86AC0">
              <w:rPr>
                <w:rFonts w:ascii="Times New Roman" w:hAnsi="Times New Roman" w:cs="Times New Roman"/>
                <w:b/>
                <w:caps/>
                <w:sz w:val="24"/>
                <w:szCs w:val="24"/>
              </w:rPr>
              <w:t>ИТОГО:</w:t>
            </w:r>
          </w:p>
        </w:tc>
        <w:tc>
          <w:tcPr>
            <w:tcW w:w="1900" w:type="pct"/>
            <w:gridSpan w:val="6"/>
            <w:tcBorders>
              <w:left w:val="single" w:sz="4" w:space="0" w:color="auto"/>
              <w:bottom w:val="single" w:sz="4" w:space="0" w:color="auto"/>
              <w:right w:val="single" w:sz="4" w:space="0" w:color="auto"/>
            </w:tcBorders>
          </w:tcPr>
          <w:p w14:paraId="6C1623FC" w14:textId="4D797B8A" w:rsidR="00C86AC0" w:rsidRPr="00C86AC0" w:rsidRDefault="00C86AC0" w:rsidP="00C86AC0">
            <w:pPr>
              <w:spacing w:after="0" w:line="240" w:lineRule="auto"/>
              <w:jc w:val="center"/>
              <w:rPr>
                <w:rFonts w:ascii="Times New Roman" w:hAnsi="Times New Roman" w:cs="Times New Roman"/>
                <w:b/>
                <w:sz w:val="24"/>
                <w:szCs w:val="24"/>
              </w:rPr>
            </w:pPr>
            <w:r w:rsidRPr="00C86AC0">
              <w:rPr>
                <w:rFonts w:ascii="Times New Roman" w:hAnsi="Times New Roman" w:cs="Times New Roman"/>
                <w:b/>
                <w:sz w:val="24"/>
                <w:szCs w:val="24"/>
              </w:rPr>
              <w:t>120</w:t>
            </w:r>
          </w:p>
        </w:tc>
        <w:tc>
          <w:tcPr>
            <w:tcW w:w="812" w:type="pct"/>
            <w:tcBorders>
              <w:left w:val="single" w:sz="4" w:space="0" w:color="auto"/>
              <w:bottom w:val="single" w:sz="4" w:space="0" w:color="auto"/>
            </w:tcBorders>
            <w:shd w:val="clear" w:color="auto" w:fill="auto"/>
          </w:tcPr>
          <w:p w14:paraId="286F7009" w14:textId="77777777" w:rsidR="00C86AC0" w:rsidRPr="00D052E8" w:rsidRDefault="00C86AC0" w:rsidP="00C86AC0">
            <w:pPr>
              <w:spacing w:after="0" w:line="240" w:lineRule="auto"/>
              <w:jc w:val="both"/>
              <w:rPr>
                <w:rFonts w:ascii="Times New Roman" w:hAnsi="Times New Roman" w:cs="Times New Roman"/>
                <w:b/>
                <w:spacing w:val="-2"/>
                <w:sz w:val="24"/>
                <w:szCs w:val="24"/>
              </w:rPr>
            </w:pPr>
          </w:p>
        </w:tc>
      </w:tr>
    </w:tbl>
    <w:p w14:paraId="1140F148" w14:textId="77777777" w:rsidR="009672DB" w:rsidRPr="00D052E8" w:rsidRDefault="009672DB" w:rsidP="00A642AF">
      <w:pPr>
        <w:tabs>
          <w:tab w:val="left" w:pos="0"/>
        </w:tabs>
        <w:spacing w:after="0" w:line="240" w:lineRule="auto"/>
        <w:ind w:left="708"/>
        <w:jc w:val="center"/>
        <w:rPr>
          <w:rFonts w:ascii="Times New Roman" w:hAnsi="Times New Roman" w:cs="Times New Roman"/>
          <w:sz w:val="28"/>
          <w:szCs w:val="28"/>
        </w:rPr>
      </w:pPr>
    </w:p>
    <w:p w14:paraId="0FCA21F4" w14:textId="77777777" w:rsidR="009672DB" w:rsidRPr="00D052E8" w:rsidRDefault="009672DB" w:rsidP="00A642AF">
      <w:pPr>
        <w:tabs>
          <w:tab w:val="left" w:pos="0"/>
        </w:tabs>
        <w:spacing w:after="0" w:line="240" w:lineRule="auto"/>
        <w:ind w:left="708"/>
        <w:jc w:val="center"/>
        <w:rPr>
          <w:rFonts w:ascii="Times New Roman" w:hAnsi="Times New Roman" w:cs="Times New Roman"/>
          <w:sz w:val="28"/>
          <w:szCs w:val="28"/>
        </w:rPr>
      </w:pPr>
    </w:p>
    <w:p w14:paraId="2CCCA31B" w14:textId="22FBD2F5" w:rsidR="0025506D" w:rsidRPr="00D052E8" w:rsidRDefault="0025506D">
      <w:pPr>
        <w:rPr>
          <w:rFonts w:ascii="Times New Roman" w:hAnsi="Times New Roman" w:cs="Times New Roman"/>
          <w:sz w:val="28"/>
          <w:szCs w:val="28"/>
        </w:rPr>
      </w:pPr>
      <w:r w:rsidRPr="00D052E8">
        <w:rPr>
          <w:rFonts w:ascii="Times New Roman" w:hAnsi="Times New Roman" w:cs="Times New Roman"/>
          <w:sz w:val="28"/>
          <w:szCs w:val="28"/>
        </w:rPr>
        <w:br w:type="page"/>
      </w:r>
    </w:p>
    <w:p w14:paraId="0E8D46AE" w14:textId="76ABC55B" w:rsidR="00C92EF0" w:rsidRPr="00D052E8" w:rsidRDefault="007F1F3B" w:rsidP="00C86AC0">
      <w:pPr>
        <w:tabs>
          <w:tab w:val="left" w:pos="0"/>
        </w:tabs>
        <w:spacing w:after="0" w:line="240" w:lineRule="auto"/>
        <w:ind w:left="708"/>
        <w:jc w:val="center"/>
        <w:rPr>
          <w:rFonts w:ascii="Times New Roman" w:hAnsi="Times New Roman" w:cs="Times New Roman"/>
          <w:sz w:val="28"/>
          <w:szCs w:val="28"/>
        </w:rPr>
      </w:pPr>
      <w:r w:rsidRPr="00D052E8">
        <w:rPr>
          <w:rFonts w:ascii="Times New Roman" w:hAnsi="Times New Roman" w:cs="Times New Roman"/>
          <w:sz w:val="28"/>
          <w:szCs w:val="28"/>
        </w:rPr>
        <w:t>заочная форма получения образования, второе и последующее высшее образование, 1 семестр</w:t>
      </w:r>
    </w:p>
    <w:tbl>
      <w:tblPr>
        <w:tblpPr w:leftFromText="181" w:rightFromText="181" w:bottomFromText="159" w:vertAnchor="text" w:horzAnchor="margin" w:tblpXSpec="center" w:tblpY="75"/>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6095"/>
        <w:gridCol w:w="851"/>
        <w:gridCol w:w="850"/>
        <w:gridCol w:w="851"/>
        <w:gridCol w:w="992"/>
        <w:gridCol w:w="992"/>
        <w:gridCol w:w="993"/>
        <w:gridCol w:w="2232"/>
      </w:tblGrid>
      <w:tr w:rsidR="00C92EF0" w:rsidRPr="00C92EF0" w14:paraId="71A0E752" w14:textId="77777777" w:rsidTr="00C86AC0">
        <w:trPr>
          <w:tblHeader/>
        </w:trPr>
        <w:tc>
          <w:tcPr>
            <w:tcW w:w="704" w:type="dxa"/>
            <w:vMerge w:val="restart"/>
            <w:textDirection w:val="btLr"/>
            <w:vAlign w:val="center"/>
            <w:hideMark/>
          </w:tcPr>
          <w:p w14:paraId="4A7CF1CF" w14:textId="77777777" w:rsidR="00C92EF0" w:rsidRPr="00C92EF0" w:rsidRDefault="00C92EF0" w:rsidP="00C86AC0">
            <w:pPr>
              <w:spacing w:after="0" w:line="240" w:lineRule="auto"/>
              <w:jc w:val="center"/>
              <w:rPr>
                <w:rFonts w:ascii="Times New Roman" w:eastAsia="Calibri" w:hAnsi="Times New Roman" w:cs="Times New Roman"/>
                <w:sz w:val="24"/>
                <w:szCs w:val="24"/>
              </w:rPr>
            </w:pPr>
            <w:r w:rsidRPr="00C92EF0">
              <w:rPr>
                <w:rFonts w:ascii="Times New Roman" w:eastAsia="Calibri" w:hAnsi="Times New Roman" w:cs="Times New Roman"/>
                <w:sz w:val="24"/>
                <w:szCs w:val="24"/>
              </w:rPr>
              <w:t>Номер раздела, темы</w:t>
            </w:r>
          </w:p>
        </w:tc>
        <w:tc>
          <w:tcPr>
            <w:tcW w:w="6095" w:type="dxa"/>
            <w:vMerge w:val="restart"/>
            <w:vAlign w:val="center"/>
            <w:hideMark/>
          </w:tcPr>
          <w:p w14:paraId="36557F39" w14:textId="77777777" w:rsidR="00C92EF0" w:rsidRPr="00C92EF0" w:rsidRDefault="00C92EF0" w:rsidP="00C86AC0">
            <w:pPr>
              <w:spacing w:after="0" w:line="240" w:lineRule="auto"/>
              <w:jc w:val="center"/>
              <w:rPr>
                <w:rFonts w:ascii="Times New Roman" w:eastAsia="Calibri" w:hAnsi="Times New Roman" w:cs="Times New Roman"/>
                <w:sz w:val="24"/>
                <w:szCs w:val="24"/>
              </w:rPr>
            </w:pPr>
            <w:r w:rsidRPr="00C92EF0">
              <w:rPr>
                <w:rFonts w:ascii="Times New Roman" w:eastAsia="Calibri" w:hAnsi="Times New Roman" w:cs="Times New Roman"/>
                <w:sz w:val="24"/>
                <w:szCs w:val="24"/>
              </w:rPr>
              <w:t>Название раздела, темы</w:t>
            </w:r>
          </w:p>
        </w:tc>
        <w:tc>
          <w:tcPr>
            <w:tcW w:w="4536" w:type="dxa"/>
            <w:gridSpan w:val="5"/>
            <w:vAlign w:val="center"/>
            <w:hideMark/>
          </w:tcPr>
          <w:p w14:paraId="08FE6C33" w14:textId="77777777" w:rsidR="00C92EF0" w:rsidRPr="00C92EF0" w:rsidRDefault="00C92EF0" w:rsidP="00C86AC0">
            <w:pPr>
              <w:spacing w:after="0" w:line="240" w:lineRule="auto"/>
              <w:jc w:val="center"/>
              <w:rPr>
                <w:rFonts w:ascii="Times New Roman" w:eastAsia="Calibri" w:hAnsi="Times New Roman" w:cs="Times New Roman"/>
                <w:sz w:val="24"/>
                <w:szCs w:val="24"/>
              </w:rPr>
            </w:pPr>
            <w:r w:rsidRPr="00C92EF0">
              <w:rPr>
                <w:rFonts w:ascii="Times New Roman" w:eastAsia="Calibri" w:hAnsi="Times New Roman" w:cs="Times New Roman"/>
                <w:sz w:val="24"/>
                <w:szCs w:val="24"/>
              </w:rPr>
              <w:t>Количество аудиторных часов</w:t>
            </w:r>
          </w:p>
        </w:tc>
        <w:tc>
          <w:tcPr>
            <w:tcW w:w="993" w:type="dxa"/>
            <w:vMerge w:val="restart"/>
            <w:textDirection w:val="btLr"/>
            <w:vAlign w:val="center"/>
            <w:hideMark/>
          </w:tcPr>
          <w:p w14:paraId="2389A6BD" w14:textId="77777777" w:rsidR="00C92EF0" w:rsidRPr="00C92EF0" w:rsidRDefault="00C92EF0" w:rsidP="00C86AC0">
            <w:pPr>
              <w:spacing w:after="0" w:line="240" w:lineRule="auto"/>
              <w:ind w:left="113" w:right="113"/>
              <w:jc w:val="center"/>
              <w:rPr>
                <w:rFonts w:ascii="Times New Roman" w:eastAsia="Calibri" w:hAnsi="Times New Roman" w:cs="Times New Roman"/>
                <w:sz w:val="24"/>
                <w:szCs w:val="24"/>
              </w:rPr>
            </w:pPr>
            <w:r w:rsidRPr="00C92EF0">
              <w:rPr>
                <w:rFonts w:ascii="Times New Roman" w:eastAsia="Calibri" w:hAnsi="Times New Roman" w:cs="Times New Roman"/>
                <w:sz w:val="24"/>
                <w:szCs w:val="24"/>
              </w:rPr>
              <w:t>Количество часов самостоятельной работы</w:t>
            </w:r>
          </w:p>
        </w:tc>
        <w:tc>
          <w:tcPr>
            <w:tcW w:w="2232" w:type="dxa"/>
            <w:vMerge w:val="restart"/>
            <w:textDirection w:val="btLr"/>
            <w:vAlign w:val="center"/>
            <w:hideMark/>
          </w:tcPr>
          <w:p w14:paraId="72CE5BB3" w14:textId="77777777" w:rsidR="00C92EF0" w:rsidRPr="00C92EF0" w:rsidRDefault="00C92EF0" w:rsidP="00C86AC0">
            <w:pPr>
              <w:spacing w:after="0" w:line="240" w:lineRule="auto"/>
              <w:jc w:val="center"/>
              <w:rPr>
                <w:rFonts w:ascii="Times New Roman" w:eastAsia="Calibri" w:hAnsi="Times New Roman" w:cs="Times New Roman"/>
                <w:sz w:val="24"/>
                <w:szCs w:val="24"/>
              </w:rPr>
            </w:pPr>
            <w:r w:rsidRPr="00C92EF0">
              <w:rPr>
                <w:rFonts w:ascii="Times New Roman" w:eastAsia="Calibri" w:hAnsi="Times New Roman" w:cs="Times New Roman"/>
                <w:sz w:val="24"/>
                <w:szCs w:val="24"/>
              </w:rPr>
              <w:t>Форма контроля</w:t>
            </w:r>
          </w:p>
        </w:tc>
      </w:tr>
      <w:tr w:rsidR="00585F9E" w:rsidRPr="00C92EF0" w14:paraId="2DA0A68D" w14:textId="77777777" w:rsidTr="00C86AC0">
        <w:trPr>
          <w:cantSplit/>
          <w:trHeight w:val="2135"/>
        </w:trPr>
        <w:tc>
          <w:tcPr>
            <w:tcW w:w="704" w:type="dxa"/>
            <w:vMerge/>
            <w:vAlign w:val="center"/>
            <w:hideMark/>
          </w:tcPr>
          <w:p w14:paraId="44D73A63" w14:textId="77777777" w:rsidR="00C92EF0" w:rsidRPr="00C92EF0" w:rsidRDefault="00C92EF0" w:rsidP="00C86AC0">
            <w:pPr>
              <w:spacing w:after="0" w:line="240" w:lineRule="auto"/>
              <w:rPr>
                <w:rFonts w:ascii="Times New Roman" w:eastAsia="Calibri" w:hAnsi="Times New Roman" w:cs="Times New Roman"/>
                <w:sz w:val="24"/>
                <w:szCs w:val="24"/>
              </w:rPr>
            </w:pPr>
          </w:p>
        </w:tc>
        <w:tc>
          <w:tcPr>
            <w:tcW w:w="6095" w:type="dxa"/>
            <w:vMerge/>
            <w:vAlign w:val="center"/>
            <w:hideMark/>
          </w:tcPr>
          <w:p w14:paraId="0FE7BCB6" w14:textId="77777777" w:rsidR="00C92EF0" w:rsidRPr="00C92EF0" w:rsidRDefault="00C92EF0" w:rsidP="00C86AC0">
            <w:pPr>
              <w:spacing w:after="0" w:line="240" w:lineRule="auto"/>
              <w:rPr>
                <w:rFonts w:ascii="Times New Roman" w:eastAsia="Calibri" w:hAnsi="Times New Roman" w:cs="Times New Roman"/>
                <w:sz w:val="24"/>
                <w:szCs w:val="24"/>
              </w:rPr>
            </w:pPr>
          </w:p>
        </w:tc>
        <w:tc>
          <w:tcPr>
            <w:tcW w:w="851" w:type="dxa"/>
            <w:textDirection w:val="btLr"/>
            <w:vAlign w:val="center"/>
            <w:hideMark/>
          </w:tcPr>
          <w:p w14:paraId="483F564D" w14:textId="77777777" w:rsidR="00C92EF0" w:rsidRPr="00C92EF0" w:rsidRDefault="00C92EF0" w:rsidP="00C86AC0">
            <w:pPr>
              <w:spacing w:after="0" w:line="240" w:lineRule="auto"/>
              <w:jc w:val="center"/>
              <w:rPr>
                <w:rFonts w:ascii="Times New Roman" w:eastAsia="Calibri" w:hAnsi="Times New Roman" w:cs="Times New Roman"/>
                <w:sz w:val="24"/>
                <w:szCs w:val="24"/>
              </w:rPr>
            </w:pPr>
            <w:r w:rsidRPr="00C92EF0">
              <w:rPr>
                <w:rFonts w:ascii="Times New Roman" w:eastAsia="Calibri" w:hAnsi="Times New Roman" w:cs="Times New Roman"/>
                <w:sz w:val="24"/>
                <w:szCs w:val="24"/>
              </w:rPr>
              <w:t>Лекции</w:t>
            </w:r>
          </w:p>
        </w:tc>
        <w:tc>
          <w:tcPr>
            <w:tcW w:w="850" w:type="dxa"/>
            <w:textDirection w:val="btLr"/>
            <w:vAlign w:val="center"/>
            <w:hideMark/>
          </w:tcPr>
          <w:p w14:paraId="40DEAD0D" w14:textId="77777777" w:rsidR="00C92EF0" w:rsidRPr="00C92EF0" w:rsidRDefault="00C92EF0" w:rsidP="00C86AC0">
            <w:pPr>
              <w:spacing w:after="0" w:line="240" w:lineRule="auto"/>
              <w:jc w:val="center"/>
              <w:rPr>
                <w:rFonts w:ascii="Times New Roman" w:eastAsia="Calibri" w:hAnsi="Times New Roman" w:cs="Times New Roman"/>
                <w:sz w:val="24"/>
                <w:szCs w:val="24"/>
              </w:rPr>
            </w:pPr>
            <w:r w:rsidRPr="00C92EF0">
              <w:rPr>
                <w:rFonts w:ascii="Times New Roman" w:eastAsia="Calibri" w:hAnsi="Times New Roman" w:cs="Times New Roman"/>
                <w:sz w:val="24"/>
                <w:szCs w:val="24"/>
              </w:rPr>
              <w:t>Практические</w:t>
            </w:r>
          </w:p>
          <w:p w14:paraId="39A1A6D6" w14:textId="77777777" w:rsidR="00C92EF0" w:rsidRPr="00C92EF0" w:rsidRDefault="00C92EF0" w:rsidP="00C86AC0">
            <w:pPr>
              <w:spacing w:after="0" w:line="240" w:lineRule="auto"/>
              <w:jc w:val="center"/>
              <w:rPr>
                <w:rFonts w:ascii="Times New Roman" w:eastAsia="Calibri" w:hAnsi="Times New Roman" w:cs="Times New Roman"/>
                <w:sz w:val="24"/>
                <w:szCs w:val="24"/>
              </w:rPr>
            </w:pPr>
            <w:r w:rsidRPr="00C92EF0">
              <w:rPr>
                <w:rFonts w:ascii="Times New Roman" w:eastAsia="Calibri" w:hAnsi="Times New Roman" w:cs="Times New Roman"/>
                <w:sz w:val="24"/>
                <w:szCs w:val="24"/>
              </w:rPr>
              <w:t>занятия</w:t>
            </w:r>
          </w:p>
        </w:tc>
        <w:tc>
          <w:tcPr>
            <w:tcW w:w="851" w:type="dxa"/>
            <w:textDirection w:val="btLr"/>
            <w:vAlign w:val="center"/>
            <w:hideMark/>
          </w:tcPr>
          <w:p w14:paraId="098A34CA" w14:textId="77777777" w:rsidR="00C92EF0" w:rsidRPr="00C92EF0" w:rsidRDefault="00C92EF0" w:rsidP="00C86AC0">
            <w:pPr>
              <w:spacing w:after="0" w:line="240" w:lineRule="auto"/>
              <w:jc w:val="center"/>
              <w:rPr>
                <w:rFonts w:ascii="Times New Roman" w:eastAsia="Calibri" w:hAnsi="Times New Roman" w:cs="Times New Roman"/>
                <w:sz w:val="24"/>
                <w:szCs w:val="24"/>
              </w:rPr>
            </w:pPr>
            <w:r w:rsidRPr="00C92EF0">
              <w:rPr>
                <w:rFonts w:ascii="Times New Roman" w:eastAsia="Calibri" w:hAnsi="Times New Roman" w:cs="Times New Roman"/>
                <w:sz w:val="24"/>
                <w:szCs w:val="24"/>
              </w:rPr>
              <w:t>Семинарские</w:t>
            </w:r>
          </w:p>
          <w:p w14:paraId="1617E315" w14:textId="77777777" w:rsidR="00C92EF0" w:rsidRPr="00C92EF0" w:rsidRDefault="00C92EF0" w:rsidP="00C86AC0">
            <w:pPr>
              <w:spacing w:after="0" w:line="240" w:lineRule="auto"/>
              <w:jc w:val="center"/>
              <w:rPr>
                <w:rFonts w:ascii="Times New Roman" w:eastAsia="Calibri" w:hAnsi="Times New Roman" w:cs="Times New Roman"/>
                <w:sz w:val="24"/>
                <w:szCs w:val="24"/>
              </w:rPr>
            </w:pPr>
            <w:r w:rsidRPr="00C92EF0">
              <w:rPr>
                <w:rFonts w:ascii="Times New Roman" w:eastAsia="Calibri" w:hAnsi="Times New Roman" w:cs="Times New Roman"/>
                <w:sz w:val="24"/>
                <w:szCs w:val="24"/>
              </w:rPr>
              <w:t>занятия</w:t>
            </w:r>
          </w:p>
        </w:tc>
        <w:tc>
          <w:tcPr>
            <w:tcW w:w="992" w:type="dxa"/>
            <w:textDirection w:val="btLr"/>
            <w:vAlign w:val="center"/>
            <w:hideMark/>
          </w:tcPr>
          <w:p w14:paraId="2D6F4ADC" w14:textId="77777777" w:rsidR="00C92EF0" w:rsidRPr="00C92EF0" w:rsidRDefault="00C92EF0" w:rsidP="00C86AC0">
            <w:pPr>
              <w:spacing w:after="0" w:line="240" w:lineRule="auto"/>
              <w:jc w:val="center"/>
              <w:rPr>
                <w:rFonts w:ascii="Times New Roman" w:eastAsia="Calibri" w:hAnsi="Times New Roman" w:cs="Times New Roman"/>
                <w:sz w:val="24"/>
                <w:szCs w:val="24"/>
              </w:rPr>
            </w:pPr>
            <w:r w:rsidRPr="00C92EF0">
              <w:rPr>
                <w:rFonts w:ascii="Times New Roman" w:eastAsia="Calibri" w:hAnsi="Times New Roman" w:cs="Times New Roman"/>
                <w:sz w:val="24"/>
                <w:szCs w:val="24"/>
              </w:rPr>
              <w:t>Лабораторные занятия</w:t>
            </w:r>
          </w:p>
        </w:tc>
        <w:tc>
          <w:tcPr>
            <w:tcW w:w="992" w:type="dxa"/>
            <w:textDirection w:val="btLr"/>
            <w:vAlign w:val="center"/>
            <w:hideMark/>
          </w:tcPr>
          <w:p w14:paraId="2197B689" w14:textId="77777777" w:rsidR="00C92EF0" w:rsidRPr="00C92EF0" w:rsidRDefault="00C92EF0" w:rsidP="00C86AC0">
            <w:pPr>
              <w:spacing w:after="0" w:line="240" w:lineRule="auto"/>
              <w:jc w:val="center"/>
              <w:rPr>
                <w:rFonts w:ascii="Times New Roman" w:eastAsia="Calibri" w:hAnsi="Times New Roman" w:cs="Times New Roman"/>
                <w:i/>
                <w:sz w:val="24"/>
                <w:szCs w:val="24"/>
              </w:rPr>
            </w:pPr>
            <w:r w:rsidRPr="00C92EF0">
              <w:rPr>
                <w:rFonts w:ascii="Times New Roman" w:eastAsia="Calibri" w:hAnsi="Times New Roman" w:cs="Times New Roman"/>
                <w:i/>
                <w:sz w:val="24"/>
                <w:szCs w:val="24"/>
              </w:rPr>
              <w:t>Другие виды учебных занятий</w:t>
            </w:r>
          </w:p>
          <w:p w14:paraId="54426CBA" w14:textId="77777777" w:rsidR="00C92EF0" w:rsidRPr="00C92EF0" w:rsidRDefault="00C92EF0" w:rsidP="00C86AC0">
            <w:pPr>
              <w:spacing w:after="0" w:line="240" w:lineRule="auto"/>
              <w:jc w:val="center"/>
              <w:rPr>
                <w:rFonts w:ascii="Times New Roman" w:eastAsia="Calibri" w:hAnsi="Times New Roman" w:cs="Times New Roman"/>
                <w:i/>
                <w:sz w:val="24"/>
                <w:szCs w:val="24"/>
              </w:rPr>
            </w:pPr>
            <w:r w:rsidRPr="00C92EF0">
              <w:rPr>
                <w:rFonts w:ascii="Times New Roman" w:eastAsia="Calibri" w:hAnsi="Times New Roman" w:cs="Times New Roman"/>
                <w:i/>
                <w:sz w:val="24"/>
                <w:szCs w:val="24"/>
              </w:rPr>
              <w:t>(по учебному плану)</w:t>
            </w:r>
          </w:p>
        </w:tc>
        <w:tc>
          <w:tcPr>
            <w:tcW w:w="993" w:type="dxa"/>
            <w:vMerge/>
            <w:vAlign w:val="center"/>
            <w:hideMark/>
          </w:tcPr>
          <w:p w14:paraId="1351F5F0" w14:textId="77777777" w:rsidR="00C92EF0" w:rsidRPr="00C92EF0" w:rsidRDefault="00C92EF0" w:rsidP="00C86AC0">
            <w:pPr>
              <w:spacing w:after="0" w:line="240" w:lineRule="auto"/>
              <w:rPr>
                <w:rFonts w:ascii="Times New Roman" w:eastAsia="Calibri" w:hAnsi="Times New Roman" w:cs="Times New Roman"/>
                <w:sz w:val="24"/>
                <w:szCs w:val="24"/>
              </w:rPr>
            </w:pPr>
          </w:p>
        </w:tc>
        <w:tc>
          <w:tcPr>
            <w:tcW w:w="2232" w:type="dxa"/>
            <w:vMerge/>
            <w:vAlign w:val="center"/>
            <w:hideMark/>
          </w:tcPr>
          <w:p w14:paraId="4A54ADE9" w14:textId="77777777" w:rsidR="00C92EF0" w:rsidRPr="00C92EF0" w:rsidRDefault="00C92EF0" w:rsidP="00C86AC0">
            <w:pPr>
              <w:spacing w:after="0" w:line="240" w:lineRule="auto"/>
              <w:rPr>
                <w:rFonts w:ascii="Times New Roman" w:eastAsia="Calibri" w:hAnsi="Times New Roman" w:cs="Times New Roman"/>
                <w:sz w:val="24"/>
                <w:szCs w:val="24"/>
              </w:rPr>
            </w:pPr>
          </w:p>
        </w:tc>
      </w:tr>
    </w:tbl>
    <w:p w14:paraId="70D92CC7" w14:textId="77777777" w:rsidR="009672DB" w:rsidRPr="00D052E8" w:rsidRDefault="009672DB" w:rsidP="00C86AC0">
      <w:pPr>
        <w:spacing w:after="0" w:line="240" w:lineRule="auto"/>
        <w:jc w:val="center"/>
        <w:rPr>
          <w:rFonts w:ascii="Times New Roman" w:hAnsi="Times New Roman" w:cs="Times New Roman"/>
          <w:b/>
          <w:caps/>
          <w:sz w:val="2"/>
          <w:szCs w:val="24"/>
        </w:rPr>
      </w:pPr>
    </w:p>
    <w:tbl>
      <w:tblPr>
        <w:tblW w:w="501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2"/>
        <w:gridCol w:w="6051"/>
        <w:gridCol w:w="905"/>
        <w:gridCol w:w="888"/>
        <w:gridCol w:w="879"/>
        <w:gridCol w:w="899"/>
        <w:gridCol w:w="996"/>
        <w:gridCol w:w="1002"/>
        <w:gridCol w:w="2269"/>
      </w:tblGrid>
      <w:tr w:rsidR="009672DB" w:rsidRPr="00D052E8" w14:paraId="53D19C8D" w14:textId="77777777" w:rsidTr="00C86AC0">
        <w:trPr>
          <w:trHeight w:val="220"/>
          <w:tblHeader/>
        </w:trPr>
        <w:tc>
          <w:tcPr>
            <w:tcW w:w="244" w:type="pct"/>
            <w:tcBorders>
              <w:top w:val="single" w:sz="4" w:space="0" w:color="auto"/>
              <w:left w:val="single" w:sz="4" w:space="0" w:color="auto"/>
              <w:bottom w:val="single" w:sz="4" w:space="0" w:color="auto"/>
              <w:right w:val="single" w:sz="4" w:space="0" w:color="auto"/>
            </w:tcBorders>
            <w:vAlign w:val="center"/>
          </w:tcPr>
          <w:p w14:paraId="5697B279" w14:textId="77777777" w:rsidR="009672DB" w:rsidRPr="00D052E8" w:rsidRDefault="009672DB"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1</w:t>
            </w:r>
          </w:p>
        </w:tc>
        <w:tc>
          <w:tcPr>
            <w:tcW w:w="2072" w:type="pct"/>
            <w:tcBorders>
              <w:top w:val="single" w:sz="4" w:space="0" w:color="auto"/>
              <w:left w:val="single" w:sz="4" w:space="0" w:color="auto"/>
              <w:bottom w:val="single" w:sz="4" w:space="0" w:color="auto"/>
              <w:right w:val="single" w:sz="4" w:space="0" w:color="auto"/>
            </w:tcBorders>
            <w:vAlign w:val="center"/>
          </w:tcPr>
          <w:p w14:paraId="14A6A041" w14:textId="77777777" w:rsidR="009672DB" w:rsidRPr="00D052E8" w:rsidRDefault="009672DB" w:rsidP="00C86AC0">
            <w:pPr>
              <w:spacing w:after="0" w:line="240" w:lineRule="auto"/>
              <w:ind w:firstLine="33"/>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2</w:t>
            </w:r>
          </w:p>
        </w:tc>
        <w:tc>
          <w:tcPr>
            <w:tcW w:w="310" w:type="pct"/>
            <w:tcBorders>
              <w:top w:val="single" w:sz="4" w:space="0" w:color="auto"/>
              <w:left w:val="single" w:sz="4" w:space="0" w:color="auto"/>
              <w:bottom w:val="single" w:sz="4" w:space="0" w:color="auto"/>
              <w:right w:val="single" w:sz="4" w:space="0" w:color="auto"/>
            </w:tcBorders>
            <w:vAlign w:val="center"/>
          </w:tcPr>
          <w:p w14:paraId="575E9E5A" w14:textId="77777777" w:rsidR="009672DB" w:rsidRPr="00D052E8" w:rsidRDefault="009672DB"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3</w:t>
            </w:r>
          </w:p>
        </w:tc>
        <w:tc>
          <w:tcPr>
            <w:tcW w:w="304" w:type="pct"/>
            <w:tcBorders>
              <w:top w:val="single" w:sz="4" w:space="0" w:color="auto"/>
              <w:left w:val="single" w:sz="4" w:space="0" w:color="auto"/>
              <w:bottom w:val="single" w:sz="4" w:space="0" w:color="auto"/>
              <w:right w:val="single" w:sz="4" w:space="0" w:color="auto"/>
            </w:tcBorders>
            <w:vAlign w:val="center"/>
          </w:tcPr>
          <w:p w14:paraId="63EDBA22" w14:textId="77777777" w:rsidR="009672DB" w:rsidRPr="00D052E8" w:rsidRDefault="009672DB"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4</w:t>
            </w:r>
          </w:p>
        </w:tc>
        <w:tc>
          <w:tcPr>
            <w:tcW w:w="301" w:type="pct"/>
            <w:tcBorders>
              <w:top w:val="single" w:sz="4" w:space="0" w:color="auto"/>
              <w:left w:val="single" w:sz="4" w:space="0" w:color="auto"/>
              <w:bottom w:val="single" w:sz="4" w:space="0" w:color="auto"/>
              <w:right w:val="single" w:sz="4" w:space="0" w:color="auto"/>
            </w:tcBorders>
            <w:vAlign w:val="center"/>
          </w:tcPr>
          <w:p w14:paraId="320AA995" w14:textId="77777777" w:rsidR="009672DB" w:rsidRPr="00D052E8" w:rsidRDefault="009672DB"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5</w:t>
            </w:r>
          </w:p>
        </w:tc>
        <w:tc>
          <w:tcPr>
            <w:tcW w:w="308" w:type="pct"/>
            <w:tcBorders>
              <w:top w:val="single" w:sz="4" w:space="0" w:color="auto"/>
              <w:left w:val="single" w:sz="4" w:space="0" w:color="auto"/>
              <w:bottom w:val="single" w:sz="4" w:space="0" w:color="auto"/>
              <w:right w:val="single" w:sz="4" w:space="0" w:color="auto"/>
            </w:tcBorders>
            <w:vAlign w:val="center"/>
          </w:tcPr>
          <w:p w14:paraId="5E187CF0" w14:textId="77777777" w:rsidR="009672DB" w:rsidRPr="00D052E8" w:rsidRDefault="009672DB"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6</w:t>
            </w:r>
          </w:p>
        </w:tc>
        <w:tc>
          <w:tcPr>
            <w:tcW w:w="341" w:type="pct"/>
            <w:tcBorders>
              <w:top w:val="single" w:sz="4" w:space="0" w:color="auto"/>
              <w:left w:val="single" w:sz="4" w:space="0" w:color="auto"/>
              <w:bottom w:val="single" w:sz="4" w:space="0" w:color="auto"/>
              <w:right w:val="single" w:sz="4" w:space="0" w:color="auto"/>
            </w:tcBorders>
            <w:vAlign w:val="center"/>
          </w:tcPr>
          <w:p w14:paraId="6C7DEBC9" w14:textId="77777777" w:rsidR="009672DB" w:rsidRPr="00D052E8" w:rsidRDefault="009672DB"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7</w:t>
            </w:r>
          </w:p>
        </w:tc>
        <w:tc>
          <w:tcPr>
            <w:tcW w:w="343" w:type="pct"/>
            <w:tcBorders>
              <w:top w:val="single" w:sz="4" w:space="0" w:color="auto"/>
              <w:left w:val="single" w:sz="4" w:space="0" w:color="auto"/>
              <w:bottom w:val="single" w:sz="4" w:space="0" w:color="auto"/>
              <w:right w:val="single" w:sz="4" w:space="0" w:color="auto"/>
            </w:tcBorders>
            <w:vAlign w:val="center"/>
          </w:tcPr>
          <w:p w14:paraId="35CB6DBD" w14:textId="77777777" w:rsidR="009672DB" w:rsidRPr="00D052E8" w:rsidRDefault="009672DB" w:rsidP="00C86AC0">
            <w:pPr>
              <w:tabs>
                <w:tab w:val="center" w:pos="4677"/>
                <w:tab w:val="right" w:pos="9355"/>
              </w:tabs>
              <w:spacing w:after="0" w:line="240" w:lineRule="auto"/>
              <w:jc w:val="center"/>
              <w:rPr>
                <w:rFonts w:ascii="Times New Roman" w:eastAsia="Times New Roman" w:hAnsi="Times New Roman" w:cs="Times New Roman"/>
                <w:i/>
                <w:sz w:val="24"/>
                <w:szCs w:val="24"/>
                <w:lang w:val="x-none" w:eastAsia="x-none"/>
              </w:rPr>
            </w:pPr>
            <w:r w:rsidRPr="00D052E8">
              <w:rPr>
                <w:rFonts w:ascii="Times New Roman" w:eastAsia="Times New Roman" w:hAnsi="Times New Roman" w:cs="Times New Roman"/>
                <w:i/>
                <w:sz w:val="24"/>
                <w:szCs w:val="24"/>
                <w:lang w:val="x-none" w:eastAsia="x-none"/>
              </w:rPr>
              <w:t>8</w:t>
            </w:r>
          </w:p>
        </w:tc>
        <w:tc>
          <w:tcPr>
            <w:tcW w:w="777" w:type="pct"/>
            <w:tcBorders>
              <w:top w:val="single" w:sz="4" w:space="0" w:color="auto"/>
              <w:bottom w:val="single" w:sz="4" w:space="0" w:color="auto"/>
            </w:tcBorders>
            <w:shd w:val="clear" w:color="auto" w:fill="auto"/>
            <w:vAlign w:val="center"/>
          </w:tcPr>
          <w:p w14:paraId="583DBEE8" w14:textId="77777777" w:rsidR="009672DB" w:rsidRPr="00D052E8" w:rsidRDefault="009672DB" w:rsidP="00C86AC0">
            <w:pPr>
              <w:spacing w:after="0" w:line="240" w:lineRule="auto"/>
              <w:jc w:val="center"/>
              <w:rPr>
                <w:rFonts w:ascii="Times New Roman" w:eastAsia="Times New Roman" w:hAnsi="Times New Roman" w:cs="Times New Roman"/>
                <w:i/>
                <w:sz w:val="24"/>
                <w:szCs w:val="24"/>
                <w:lang w:eastAsia="ru-RU"/>
              </w:rPr>
            </w:pPr>
            <w:r w:rsidRPr="00D052E8">
              <w:rPr>
                <w:rFonts w:ascii="Times New Roman" w:eastAsia="Times New Roman" w:hAnsi="Times New Roman" w:cs="Times New Roman"/>
                <w:i/>
                <w:sz w:val="24"/>
                <w:szCs w:val="24"/>
                <w:lang w:eastAsia="ru-RU"/>
              </w:rPr>
              <w:t>9</w:t>
            </w:r>
          </w:p>
        </w:tc>
      </w:tr>
      <w:tr w:rsidR="009672DB" w:rsidRPr="00D052E8" w14:paraId="5BA3AB16" w14:textId="77777777" w:rsidTr="00C86AC0">
        <w:trPr>
          <w:trHeight w:val="271"/>
        </w:trPr>
        <w:tc>
          <w:tcPr>
            <w:tcW w:w="244" w:type="pct"/>
            <w:tcBorders>
              <w:left w:val="single" w:sz="4" w:space="0" w:color="auto"/>
              <w:bottom w:val="single" w:sz="4" w:space="0" w:color="auto"/>
            </w:tcBorders>
            <w:vAlign w:val="center"/>
          </w:tcPr>
          <w:p w14:paraId="2B6FB7FF" w14:textId="157E002C" w:rsidR="009672DB" w:rsidRPr="00D052E8" w:rsidRDefault="001F59FC" w:rsidP="007B5389">
            <w:pPr>
              <w:spacing w:after="0" w:line="240" w:lineRule="auto"/>
              <w:jc w:val="center"/>
              <w:rPr>
                <w:rFonts w:ascii="Times New Roman" w:hAnsi="Times New Roman" w:cs="Times New Roman"/>
                <w:b/>
                <w:sz w:val="24"/>
                <w:szCs w:val="24"/>
              </w:rPr>
            </w:pPr>
            <w:r w:rsidRPr="00D052E8">
              <w:rPr>
                <w:rFonts w:ascii="Times New Roman" w:hAnsi="Times New Roman"/>
                <w:b/>
                <w:bCs/>
                <w:sz w:val="28"/>
                <w:szCs w:val="28"/>
              </w:rPr>
              <w:t>1</w:t>
            </w:r>
            <w:r w:rsidR="009672DB" w:rsidRPr="00D052E8">
              <w:rPr>
                <w:rFonts w:ascii="Times New Roman" w:hAnsi="Times New Roman"/>
                <w:b/>
                <w:bCs/>
                <w:sz w:val="28"/>
                <w:szCs w:val="28"/>
              </w:rPr>
              <w:t>.</w:t>
            </w:r>
          </w:p>
        </w:tc>
        <w:tc>
          <w:tcPr>
            <w:tcW w:w="2072" w:type="pct"/>
            <w:tcBorders>
              <w:bottom w:val="single" w:sz="4" w:space="0" w:color="auto"/>
            </w:tcBorders>
            <w:vAlign w:val="center"/>
          </w:tcPr>
          <w:p w14:paraId="77F28541" w14:textId="77777777" w:rsidR="009672DB" w:rsidRPr="00D052E8" w:rsidRDefault="009672DB" w:rsidP="007B5389">
            <w:pPr>
              <w:spacing w:after="0" w:line="240" w:lineRule="auto"/>
              <w:jc w:val="both"/>
              <w:rPr>
                <w:rFonts w:ascii="Times New Roman" w:hAnsi="Times New Roman" w:cs="Times New Roman"/>
                <w:b/>
                <w:sz w:val="24"/>
                <w:szCs w:val="24"/>
              </w:rPr>
            </w:pPr>
            <w:r w:rsidRPr="00D052E8">
              <w:rPr>
                <w:rFonts w:ascii="Times New Roman" w:hAnsi="Times New Roman" w:cs="Times New Roman"/>
                <w:b/>
                <w:bCs/>
                <w:sz w:val="24"/>
                <w:szCs w:val="24"/>
              </w:rPr>
              <w:t>Основные понятия и положения информационного менеджмента</w:t>
            </w:r>
          </w:p>
        </w:tc>
        <w:tc>
          <w:tcPr>
            <w:tcW w:w="310" w:type="pct"/>
            <w:tcBorders>
              <w:bottom w:val="single" w:sz="4" w:space="0" w:color="auto"/>
            </w:tcBorders>
            <w:vAlign w:val="center"/>
          </w:tcPr>
          <w:p w14:paraId="2DEF03BA" w14:textId="0E871CAB" w:rsidR="009672DB" w:rsidRPr="00D052E8" w:rsidRDefault="00963581"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w:t>
            </w:r>
          </w:p>
        </w:tc>
        <w:tc>
          <w:tcPr>
            <w:tcW w:w="304" w:type="pct"/>
            <w:tcBorders>
              <w:bottom w:val="single" w:sz="4" w:space="0" w:color="auto"/>
            </w:tcBorders>
            <w:vAlign w:val="center"/>
          </w:tcPr>
          <w:p w14:paraId="456ECCD0"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bottom w:val="single" w:sz="4" w:space="0" w:color="auto"/>
            </w:tcBorders>
            <w:vAlign w:val="center"/>
          </w:tcPr>
          <w:p w14:paraId="46B42406"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bottom w:val="single" w:sz="4" w:space="0" w:color="auto"/>
            </w:tcBorders>
            <w:vAlign w:val="center"/>
          </w:tcPr>
          <w:p w14:paraId="07D6D991" w14:textId="3418BE55" w:rsidR="009672DB" w:rsidRPr="00D052E8" w:rsidRDefault="004A3CBB"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6</w:t>
            </w:r>
          </w:p>
        </w:tc>
        <w:tc>
          <w:tcPr>
            <w:tcW w:w="341" w:type="pct"/>
            <w:tcBorders>
              <w:bottom w:val="single" w:sz="4" w:space="0" w:color="auto"/>
            </w:tcBorders>
            <w:vAlign w:val="center"/>
          </w:tcPr>
          <w:p w14:paraId="58654BEB"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bottom w:val="single" w:sz="4" w:space="0" w:color="auto"/>
              <w:right w:val="single" w:sz="4" w:space="0" w:color="auto"/>
            </w:tcBorders>
            <w:vAlign w:val="center"/>
          </w:tcPr>
          <w:p w14:paraId="411E51B5" w14:textId="085EAEDD" w:rsidR="005211E2" w:rsidRPr="00D052E8" w:rsidRDefault="00C17220" w:rsidP="007B5389">
            <w:pPr>
              <w:spacing w:after="0" w:line="240" w:lineRule="auto"/>
              <w:jc w:val="center"/>
              <w:rPr>
                <w:rFonts w:ascii="Times New Roman" w:hAnsi="Times New Roman" w:cs="Times New Roman"/>
                <w:b/>
                <w:color w:val="FFFFFF" w:themeColor="background1"/>
                <w:sz w:val="24"/>
                <w:szCs w:val="24"/>
              </w:rPr>
            </w:pPr>
            <w:r w:rsidRPr="00D052E8">
              <w:rPr>
                <w:rFonts w:ascii="Times New Roman" w:hAnsi="Times New Roman" w:cs="Times New Roman"/>
                <w:b/>
                <w:sz w:val="24"/>
                <w:szCs w:val="24"/>
              </w:rPr>
              <w:t>24</w:t>
            </w:r>
            <w:r w:rsidR="005211E2" w:rsidRPr="00D052E8">
              <w:rPr>
                <w:rFonts w:ascii="Times New Roman" w:hAnsi="Times New Roman" w:cs="Times New Roman"/>
                <w:b/>
                <w:color w:val="FFFFFF" w:themeColor="background1"/>
                <w:sz w:val="24"/>
                <w:szCs w:val="24"/>
              </w:rPr>
              <w:t>0</w:t>
            </w:r>
          </w:p>
        </w:tc>
        <w:tc>
          <w:tcPr>
            <w:tcW w:w="777" w:type="pct"/>
            <w:tcBorders>
              <w:bottom w:val="single" w:sz="4" w:space="0" w:color="auto"/>
            </w:tcBorders>
            <w:shd w:val="clear" w:color="auto" w:fill="auto"/>
            <w:vAlign w:val="center"/>
          </w:tcPr>
          <w:p w14:paraId="433176B4" w14:textId="77777777" w:rsidR="009672DB" w:rsidRPr="00D052E8" w:rsidRDefault="009672DB" w:rsidP="007B5389">
            <w:pPr>
              <w:spacing w:after="0" w:line="240" w:lineRule="auto"/>
              <w:jc w:val="center"/>
              <w:rPr>
                <w:rFonts w:ascii="Times New Roman" w:hAnsi="Times New Roman" w:cs="Times New Roman"/>
                <w:b/>
                <w:sz w:val="24"/>
                <w:szCs w:val="24"/>
              </w:rPr>
            </w:pPr>
          </w:p>
        </w:tc>
      </w:tr>
      <w:tr w:rsidR="009672DB" w:rsidRPr="00D052E8" w14:paraId="2D977A89" w14:textId="77777777" w:rsidTr="00C86AC0">
        <w:trPr>
          <w:trHeight w:val="271"/>
        </w:trPr>
        <w:tc>
          <w:tcPr>
            <w:tcW w:w="244" w:type="pct"/>
            <w:tcBorders>
              <w:left w:val="single" w:sz="4" w:space="0" w:color="auto"/>
              <w:bottom w:val="single" w:sz="4" w:space="0" w:color="auto"/>
            </w:tcBorders>
            <w:vAlign w:val="center"/>
          </w:tcPr>
          <w:p w14:paraId="30E740B6" w14:textId="77777777" w:rsidR="009672DB" w:rsidRPr="00D052E8" w:rsidRDefault="009672DB"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1.1</w:t>
            </w:r>
          </w:p>
        </w:tc>
        <w:tc>
          <w:tcPr>
            <w:tcW w:w="2072" w:type="pct"/>
            <w:tcBorders>
              <w:bottom w:val="single" w:sz="4" w:space="0" w:color="auto"/>
            </w:tcBorders>
            <w:vAlign w:val="center"/>
          </w:tcPr>
          <w:p w14:paraId="32AA582A" w14:textId="77777777" w:rsidR="009672DB" w:rsidRPr="00D052E8" w:rsidRDefault="009672DB" w:rsidP="007B5389">
            <w:pPr>
              <w:spacing w:after="0" w:line="240" w:lineRule="auto"/>
              <w:jc w:val="both"/>
              <w:rPr>
                <w:rFonts w:ascii="Times New Roman" w:hAnsi="Times New Roman" w:cs="Times New Roman"/>
                <w:b/>
                <w:bCs/>
                <w:sz w:val="24"/>
                <w:szCs w:val="24"/>
              </w:rPr>
            </w:pPr>
            <w:r w:rsidRPr="00D052E8">
              <w:rPr>
                <w:rFonts w:ascii="Times New Roman" w:hAnsi="Times New Roman" w:cs="Times New Roman"/>
                <w:b/>
                <w:bCs/>
                <w:sz w:val="24"/>
                <w:szCs w:val="24"/>
              </w:rPr>
              <w:t>Основные составляющие информационного менеджмента</w:t>
            </w:r>
          </w:p>
        </w:tc>
        <w:tc>
          <w:tcPr>
            <w:tcW w:w="310" w:type="pct"/>
            <w:tcBorders>
              <w:bottom w:val="single" w:sz="4" w:space="0" w:color="auto"/>
            </w:tcBorders>
            <w:vAlign w:val="center"/>
          </w:tcPr>
          <w:p w14:paraId="4C051920" w14:textId="77777777" w:rsidR="009672DB" w:rsidRPr="00D052E8" w:rsidRDefault="009672DB"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w:t>
            </w:r>
          </w:p>
        </w:tc>
        <w:tc>
          <w:tcPr>
            <w:tcW w:w="304" w:type="pct"/>
            <w:tcBorders>
              <w:bottom w:val="single" w:sz="4" w:space="0" w:color="auto"/>
            </w:tcBorders>
            <w:vAlign w:val="center"/>
          </w:tcPr>
          <w:p w14:paraId="7AA1C09B"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bottom w:val="single" w:sz="4" w:space="0" w:color="auto"/>
            </w:tcBorders>
            <w:vAlign w:val="center"/>
          </w:tcPr>
          <w:p w14:paraId="2A66EE4D"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bottom w:val="single" w:sz="4" w:space="0" w:color="auto"/>
            </w:tcBorders>
            <w:vAlign w:val="center"/>
          </w:tcPr>
          <w:p w14:paraId="49D0BA57" w14:textId="76B7E3E8" w:rsidR="009672DB" w:rsidRPr="00D052E8" w:rsidRDefault="009672DB" w:rsidP="007B5389">
            <w:pPr>
              <w:spacing w:after="0" w:line="240" w:lineRule="auto"/>
              <w:jc w:val="center"/>
              <w:rPr>
                <w:rFonts w:ascii="Times New Roman" w:hAnsi="Times New Roman" w:cs="Times New Roman"/>
                <w:b/>
                <w:sz w:val="24"/>
                <w:szCs w:val="24"/>
              </w:rPr>
            </w:pPr>
          </w:p>
        </w:tc>
        <w:tc>
          <w:tcPr>
            <w:tcW w:w="341" w:type="pct"/>
            <w:tcBorders>
              <w:bottom w:val="single" w:sz="4" w:space="0" w:color="auto"/>
            </w:tcBorders>
            <w:vAlign w:val="center"/>
          </w:tcPr>
          <w:p w14:paraId="6789888D"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bottom w:val="single" w:sz="4" w:space="0" w:color="auto"/>
              <w:right w:val="single" w:sz="4" w:space="0" w:color="auto"/>
            </w:tcBorders>
            <w:vAlign w:val="center"/>
          </w:tcPr>
          <w:p w14:paraId="2248671C" w14:textId="30D22923" w:rsidR="009672DB" w:rsidRPr="00D052E8" w:rsidRDefault="00C17220" w:rsidP="007B5389">
            <w:pPr>
              <w:spacing w:after="0" w:line="240" w:lineRule="auto"/>
              <w:jc w:val="center"/>
              <w:rPr>
                <w:rFonts w:ascii="Times New Roman" w:hAnsi="Times New Roman" w:cs="Times New Roman"/>
                <w:b/>
                <w:color w:val="FFFFFF" w:themeColor="background1"/>
                <w:sz w:val="24"/>
                <w:szCs w:val="24"/>
              </w:rPr>
            </w:pPr>
            <w:r w:rsidRPr="00D052E8">
              <w:rPr>
                <w:rFonts w:ascii="Times New Roman" w:hAnsi="Times New Roman" w:cs="Times New Roman"/>
                <w:b/>
                <w:sz w:val="24"/>
                <w:szCs w:val="24"/>
              </w:rPr>
              <w:t>4</w:t>
            </w:r>
          </w:p>
        </w:tc>
        <w:tc>
          <w:tcPr>
            <w:tcW w:w="777" w:type="pct"/>
            <w:tcBorders>
              <w:bottom w:val="single" w:sz="4" w:space="0" w:color="auto"/>
            </w:tcBorders>
            <w:shd w:val="clear" w:color="auto" w:fill="auto"/>
            <w:vAlign w:val="center"/>
          </w:tcPr>
          <w:p w14:paraId="4EA86780" w14:textId="77777777" w:rsidR="009672DB" w:rsidRPr="00D052E8" w:rsidRDefault="009672DB" w:rsidP="007B5389">
            <w:pPr>
              <w:spacing w:after="0" w:line="240" w:lineRule="auto"/>
              <w:jc w:val="center"/>
              <w:rPr>
                <w:rFonts w:ascii="Times New Roman" w:hAnsi="Times New Roman" w:cs="Times New Roman"/>
                <w:b/>
                <w:sz w:val="24"/>
                <w:szCs w:val="24"/>
              </w:rPr>
            </w:pPr>
          </w:p>
        </w:tc>
      </w:tr>
      <w:tr w:rsidR="009672DB" w:rsidRPr="00D052E8" w14:paraId="0865C6DC" w14:textId="77777777" w:rsidTr="00C86AC0">
        <w:trPr>
          <w:trHeight w:val="271"/>
        </w:trPr>
        <w:tc>
          <w:tcPr>
            <w:tcW w:w="244" w:type="pct"/>
            <w:tcBorders>
              <w:left w:val="single" w:sz="4" w:space="0" w:color="auto"/>
              <w:bottom w:val="single" w:sz="4" w:space="0" w:color="auto"/>
            </w:tcBorders>
          </w:tcPr>
          <w:p w14:paraId="274495DD"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1.1.1</w:t>
            </w:r>
          </w:p>
        </w:tc>
        <w:tc>
          <w:tcPr>
            <w:tcW w:w="2072" w:type="pct"/>
            <w:tcBorders>
              <w:bottom w:val="single" w:sz="4" w:space="0" w:color="auto"/>
            </w:tcBorders>
          </w:tcPr>
          <w:p w14:paraId="0D360CB1" w14:textId="77777777" w:rsidR="009672DB" w:rsidRPr="00D052E8" w:rsidRDefault="009672DB" w:rsidP="008339CA">
            <w:pPr>
              <w:numPr>
                <w:ilvl w:val="0"/>
                <w:numId w:val="46"/>
              </w:numPr>
              <w:shd w:val="clear" w:color="auto" w:fill="FFFFFF"/>
              <w:tabs>
                <w:tab w:val="left" w:pos="36"/>
              </w:tabs>
              <w:spacing w:after="0" w:line="240" w:lineRule="auto"/>
              <w:ind w:left="314" w:hanging="283"/>
              <w:contextualSpacing/>
              <w:jc w:val="both"/>
              <w:rPr>
                <w:rFonts w:ascii="Times New Roman" w:hAnsi="Times New Roman" w:cs="Times New Roman"/>
                <w:sz w:val="24"/>
                <w:szCs w:val="24"/>
              </w:rPr>
            </w:pPr>
            <w:r w:rsidRPr="00D052E8">
              <w:rPr>
                <w:rFonts w:ascii="Times New Roman" w:hAnsi="Times New Roman" w:cs="Times New Roman"/>
                <w:sz w:val="24"/>
                <w:szCs w:val="24"/>
              </w:rPr>
              <w:t xml:space="preserve">Введение в учебную дисциплину «Информационный менеджмент». </w:t>
            </w:r>
          </w:p>
          <w:p w14:paraId="6D9187C3" w14:textId="77777777" w:rsidR="009672DB" w:rsidRPr="00D052E8" w:rsidRDefault="009672DB" w:rsidP="008339CA">
            <w:pPr>
              <w:numPr>
                <w:ilvl w:val="0"/>
                <w:numId w:val="46"/>
              </w:numPr>
              <w:shd w:val="clear" w:color="auto" w:fill="FFFFFF"/>
              <w:tabs>
                <w:tab w:val="left" w:pos="36"/>
              </w:tabs>
              <w:spacing w:after="0" w:line="240" w:lineRule="auto"/>
              <w:ind w:left="314" w:hanging="283"/>
              <w:contextualSpacing/>
              <w:jc w:val="both"/>
              <w:rPr>
                <w:rFonts w:ascii="Times New Roman" w:hAnsi="Times New Roman" w:cs="Times New Roman"/>
                <w:sz w:val="24"/>
                <w:szCs w:val="24"/>
              </w:rPr>
            </w:pPr>
            <w:r w:rsidRPr="00D052E8">
              <w:rPr>
                <w:rFonts w:ascii="Times New Roman" w:hAnsi="Times New Roman" w:cs="Times New Roman"/>
                <w:sz w:val="24"/>
                <w:szCs w:val="24"/>
              </w:rPr>
              <w:t>Предмет, задачи и функции информационного менеджмента.</w:t>
            </w:r>
          </w:p>
          <w:p w14:paraId="03123D27" w14:textId="77777777" w:rsidR="009672DB" w:rsidRPr="00D052E8" w:rsidRDefault="009672DB" w:rsidP="008339CA">
            <w:pPr>
              <w:numPr>
                <w:ilvl w:val="0"/>
                <w:numId w:val="46"/>
              </w:numPr>
              <w:shd w:val="clear" w:color="auto" w:fill="FFFFFF"/>
              <w:tabs>
                <w:tab w:val="left" w:pos="36"/>
              </w:tabs>
              <w:spacing w:after="0" w:line="240" w:lineRule="auto"/>
              <w:ind w:left="314" w:hanging="283"/>
              <w:contextualSpacing/>
              <w:jc w:val="both"/>
              <w:rPr>
                <w:rFonts w:ascii="Times New Roman" w:hAnsi="Times New Roman" w:cs="Times New Roman"/>
                <w:sz w:val="24"/>
                <w:szCs w:val="24"/>
              </w:rPr>
            </w:pPr>
            <w:r w:rsidRPr="00D052E8">
              <w:rPr>
                <w:rFonts w:ascii="Times New Roman" w:hAnsi="Times New Roman" w:cs="Times New Roman"/>
                <w:sz w:val="24"/>
                <w:szCs w:val="24"/>
              </w:rPr>
              <w:t xml:space="preserve">Правовые и организационные аспекты информационного менеджмента в Республике Беларусь. </w:t>
            </w:r>
          </w:p>
          <w:p w14:paraId="6DC0B7A3" w14:textId="77777777" w:rsidR="009672DB" w:rsidRPr="00D052E8" w:rsidRDefault="009672DB" w:rsidP="008339CA">
            <w:pPr>
              <w:numPr>
                <w:ilvl w:val="0"/>
                <w:numId w:val="46"/>
              </w:numPr>
              <w:shd w:val="clear" w:color="auto" w:fill="FFFFFF"/>
              <w:tabs>
                <w:tab w:val="left" w:pos="36"/>
              </w:tabs>
              <w:spacing w:after="0" w:line="240" w:lineRule="auto"/>
              <w:ind w:left="314" w:hanging="283"/>
              <w:contextualSpacing/>
              <w:jc w:val="both"/>
              <w:rPr>
                <w:rFonts w:ascii="Times New Roman" w:hAnsi="Times New Roman" w:cs="Times New Roman"/>
                <w:sz w:val="24"/>
                <w:szCs w:val="24"/>
              </w:rPr>
            </w:pPr>
            <w:r w:rsidRPr="00D052E8">
              <w:rPr>
                <w:rFonts w:ascii="Times New Roman" w:hAnsi="Times New Roman" w:cs="Times New Roman"/>
                <w:sz w:val="24"/>
                <w:szCs w:val="24"/>
              </w:rPr>
              <w:t>Информационный менеджмент как область менеджмента, охватывающая все аспекты проблемы управления в сфере создания и использования информационных ресурсов.</w:t>
            </w:r>
          </w:p>
          <w:p w14:paraId="1551EA72" w14:textId="77777777" w:rsidR="009672DB" w:rsidRPr="00D052E8" w:rsidRDefault="009672DB" w:rsidP="008339CA">
            <w:pPr>
              <w:numPr>
                <w:ilvl w:val="0"/>
                <w:numId w:val="46"/>
              </w:numPr>
              <w:shd w:val="clear" w:color="auto" w:fill="FFFFFF"/>
              <w:tabs>
                <w:tab w:val="left" w:pos="36"/>
              </w:tabs>
              <w:spacing w:after="0" w:line="240" w:lineRule="auto"/>
              <w:ind w:left="314" w:hanging="283"/>
              <w:contextualSpacing/>
              <w:jc w:val="both"/>
              <w:rPr>
                <w:rFonts w:ascii="Times New Roman" w:hAnsi="Times New Roman" w:cs="Times New Roman"/>
                <w:sz w:val="24"/>
                <w:szCs w:val="24"/>
              </w:rPr>
            </w:pPr>
            <w:r w:rsidRPr="00D052E8">
              <w:rPr>
                <w:rFonts w:ascii="Times New Roman" w:hAnsi="Times New Roman" w:cs="Times New Roman"/>
                <w:sz w:val="24"/>
                <w:szCs w:val="24"/>
              </w:rPr>
              <w:t>Информационный менеджмент как технология организации управленческой деятельности.</w:t>
            </w:r>
          </w:p>
        </w:tc>
        <w:tc>
          <w:tcPr>
            <w:tcW w:w="310" w:type="pct"/>
            <w:tcBorders>
              <w:bottom w:val="single" w:sz="4" w:space="0" w:color="auto"/>
            </w:tcBorders>
          </w:tcPr>
          <w:p w14:paraId="029BD622"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304" w:type="pct"/>
            <w:tcBorders>
              <w:bottom w:val="single" w:sz="4" w:space="0" w:color="auto"/>
            </w:tcBorders>
          </w:tcPr>
          <w:p w14:paraId="2F728B1A"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bottom w:val="single" w:sz="4" w:space="0" w:color="auto"/>
            </w:tcBorders>
          </w:tcPr>
          <w:p w14:paraId="584F397D"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bottom w:val="single" w:sz="4" w:space="0" w:color="auto"/>
            </w:tcBorders>
          </w:tcPr>
          <w:p w14:paraId="725D6778"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1" w:type="pct"/>
            <w:tcBorders>
              <w:bottom w:val="single" w:sz="4" w:space="0" w:color="auto"/>
            </w:tcBorders>
          </w:tcPr>
          <w:p w14:paraId="0457587D"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bottom w:val="single" w:sz="4" w:space="0" w:color="auto"/>
              <w:right w:val="single" w:sz="4" w:space="0" w:color="auto"/>
            </w:tcBorders>
          </w:tcPr>
          <w:p w14:paraId="25EA6A7C" w14:textId="708F5967" w:rsidR="009672DB" w:rsidRPr="00D052E8" w:rsidRDefault="005211E2" w:rsidP="007B5389">
            <w:pPr>
              <w:spacing w:after="0" w:line="240" w:lineRule="auto"/>
              <w:jc w:val="center"/>
              <w:rPr>
                <w:rFonts w:ascii="Times New Roman" w:hAnsi="Times New Roman" w:cs="Times New Roman"/>
                <w:b/>
                <w:color w:val="FFFFFF" w:themeColor="background1"/>
                <w:sz w:val="24"/>
                <w:szCs w:val="24"/>
              </w:rPr>
            </w:pPr>
            <w:r w:rsidRPr="00D052E8">
              <w:rPr>
                <w:rFonts w:ascii="Times New Roman" w:hAnsi="Times New Roman" w:cs="Times New Roman"/>
                <w:b/>
                <w:color w:val="FFFFFF" w:themeColor="background1"/>
                <w:sz w:val="24"/>
                <w:szCs w:val="24"/>
              </w:rPr>
              <w:t>0</w:t>
            </w:r>
          </w:p>
        </w:tc>
        <w:tc>
          <w:tcPr>
            <w:tcW w:w="777" w:type="pct"/>
            <w:tcBorders>
              <w:bottom w:val="single" w:sz="4" w:space="0" w:color="auto"/>
            </w:tcBorders>
            <w:shd w:val="clear" w:color="auto" w:fill="auto"/>
          </w:tcPr>
          <w:p w14:paraId="2D03DDEE" w14:textId="77777777" w:rsidR="009672DB" w:rsidRPr="00D052E8" w:rsidRDefault="009672DB" w:rsidP="007B5389">
            <w:pPr>
              <w:spacing w:after="0" w:line="240" w:lineRule="auto"/>
              <w:jc w:val="both"/>
              <w:rPr>
                <w:rFonts w:ascii="Times New Roman" w:hAnsi="Times New Roman" w:cs="Times New Roman"/>
                <w:sz w:val="24"/>
                <w:szCs w:val="24"/>
                <w:lang w:val="en-US"/>
              </w:rPr>
            </w:pPr>
            <w:r w:rsidRPr="00D052E8">
              <w:rPr>
                <w:rFonts w:ascii="Times New Roman" w:hAnsi="Times New Roman" w:cs="Times New Roman"/>
                <w:spacing w:val="-2"/>
                <w:sz w:val="24"/>
                <w:szCs w:val="24"/>
              </w:rPr>
              <w:t>устный опрос</w:t>
            </w:r>
          </w:p>
        </w:tc>
      </w:tr>
      <w:tr w:rsidR="009672DB" w:rsidRPr="00D052E8" w14:paraId="5793DAFB" w14:textId="77777777" w:rsidTr="00C86AC0">
        <w:trPr>
          <w:trHeight w:val="271"/>
        </w:trPr>
        <w:tc>
          <w:tcPr>
            <w:tcW w:w="244" w:type="pct"/>
            <w:tcBorders>
              <w:top w:val="single" w:sz="4" w:space="0" w:color="auto"/>
              <w:left w:val="single" w:sz="4" w:space="0" w:color="auto"/>
              <w:bottom w:val="single" w:sz="4" w:space="0" w:color="auto"/>
              <w:right w:val="single" w:sz="4" w:space="0" w:color="auto"/>
            </w:tcBorders>
          </w:tcPr>
          <w:p w14:paraId="2FDFA19C" w14:textId="32A1DEBA" w:rsidR="009672DB" w:rsidRPr="00D052E8" w:rsidRDefault="00A10860"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31479E90" w14:textId="77777777" w:rsidR="009672DB" w:rsidRPr="00D052E8" w:rsidRDefault="009672DB" w:rsidP="00CF0EEB">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Роль ИТ-подразделения в деятельности организации.</w:t>
            </w:r>
          </w:p>
          <w:p w14:paraId="239AB954" w14:textId="6B4FD3C5" w:rsidR="009672DB" w:rsidRPr="00D052E8" w:rsidRDefault="009672DB" w:rsidP="008339CA">
            <w:pPr>
              <w:spacing w:after="0" w:line="240" w:lineRule="auto"/>
              <w:jc w:val="both"/>
              <w:rPr>
                <w:rFonts w:ascii="Times New Roman" w:eastAsia="TimesNewRomanPSMT" w:hAnsi="Times New Roman" w:cs="Times New Roman"/>
                <w:sz w:val="24"/>
                <w:szCs w:val="24"/>
              </w:rPr>
            </w:pPr>
            <w:r w:rsidRPr="00D052E8">
              <w:rPr>
                <w:rFonts w:ascii="Times New Roman" w:hAnsi="Times New Roman" w:cs="Times New Roman"/>
                <w:sz w:val="24"/>
                <w:szCs w:val="28"/>
              </w:rPr>
              <w:t>Базовые понятия: «документированная информация», «знания», «информационный ресурс (ИР)», «информационное общество» (ИО). Смысл понятий, примеры, трактовки. Понятие о системах информационных запасов информационных ресурсов. Виды информационных ресурсов. Различные подходы к систематизации ИР (основания для классификации ИР). Основная иерархическая структура информационных ресурсов. Понятие о жизненном цикле информационных ресурсов, его основные этапы. Методы управления жизненным циклом информационных ресурсов.</w:t>
            </w:r>
            <w:r w:rsidRPr="00D052E8">
              <w:rPr>
                <w:rFonts w:ascii="Times New Roman" w:hAnsi="Times New Roman" w:cs="Times New Roman"/>
                <w:sz w:val="28"/>
                <w:szCs w:val="28"/>
              </w:rPr>
              <w:t xml:space="preserve"> </w:t>
            </w:r>
            <w:r w:rsidRPr="00D052E8">
              <w:rPr>
                <w:rFonts w:ascii="Times New Roman" w:hAnsi="Times New Roman" w:cs="Times New Roman"/>
                <w:sz w:val="24"/>
                <w:szCs w:val="28"/>
              </w:rPr>
              <w:t>Структура государственных информационных ресурсов. Характеристика базовых, республиканских и региональных (территориальных) информационных ресурсов. Информационные ресурсы как комплекс взаимосвязанных данных, информации и знаний о проблемной ситуации. Оценка качества информационных ресурсов и эффективности их использования. Термины, концепции, проявления, угрозы цифрового мира. Понятия «</w:t>
            </w:r>
            <w:proofErr w:type="spellStart"/>
            <w:r w:rsidRPr="00D052E8">
              <w:rPr>
                <w:rFonts w:ascii="Times New Roman" w:hAnsi="Times New Roman" w:cs="Times New Roman"/>
                <w:sz w:val="24"/>
                <w:szCs w:val="28"/>
              </w:rPr>
              <w:t>цифровизация</w:t>
            </w:r>
            <w:proofErr w:type="spellEnd"/>
            <w:r w:rsidRPr="00D052E8">
              <w:rPr>
                <w:rFonts w:ascii="Times New Roman" w:hAnsi="Times New Roman" w:cs="Times New Roman"/>
                <w:sz w:val="24"/>
                <w:szCs w:val="28"/>
              </w:rPr>
              <w:t>»; цифровая трансформация; сквозные информационные технологии»; Индустрия 4.0. Уровни цифровой трансформации.</w:t>
            </w:r>
            <w:r w:rsidRPr="00D052E8">
              <w:rPr>
                <w:rFonts w:ascii="Times New Roman" w:eastAsia="TimesNewRomanPSMT" w:hAnsi="Times New Roman" w:cs="Times New Roman"/>
                <w:sz w:val="24"/>
                <w:szCs w:val="24"/>
              </w:rPr>
              <w:t xml:space="preserve"> </w:t>
            </w:r>
          </w:p>
        </w:tc>
        <w:tc>
          <w:tcPr>
            <w:tcW w:w="310" w:type="pct"/>
            <w:tcBorders>
              <w:top w:val="single" w:sz="4" w:space="0" w:color="auto"/>
              <w:left w:val="single" w:sz="4" w:space="0" w:color="auto"/>
              <w:bottom w:val="single" w:sz="4" w:space="0" w:color="auto"/>
              <w:right w:val="single" w:sz="4" w:space="0" w:color="auto"/>
            </w:tcBorders>
          </w:tcPr>
          <w:p w14:paraId="01C49C25"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6EA6D5A3"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115EAFC7"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top w:val="single" w:sz="4" w:space="0" w:color="auto"/>
              <w:left w:val="single" w:sz="4" w:space="0" w:color="auto"/>
              <w:bottom w:val="single" w:sz="4" w:space="0" w:color="auto"/>
              <w:right w:val="single" w:sz="4" w:space="0" w:color="auto"/>
            </w:tcBorders>
          </w:tcPr>
          <w:p w14:paraId="788A1C83"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6574C8C5"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top w:val="single" w:sz="4" w:space="0" w:color="auto"/>
              <w:left w:val="single" w:sz="4" w:space="0" w:color="auto"/>
              <w:bottom w:val="single" w:sz="4" w:space="0" w:color="auto"/>
              <w:right w:val="single" w:sz="4" w:space="0" w:color="auto"/>
            </w:tcBorders>
          </w:tcPr>
          <w:p w14:paraId="4C471F15" w14:textId="18C0484A"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5F804996" w14:textId="6C3E1707" w:rsidR="009672DB" w:rsidRPr="00D052E8" w:rsidRDefault="00CF0EEB" w:rsidP="00963581">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Тест</w:t>
            </w:r>
            <w:r w:rsidR="00963581" w:rsidRPr="00D052E8">
              <w:rPr>
                <w:rFonts w:ascii="Times New Roman" w:hAnsi="Times New Roman" w:cs="Times New Roman"/>
                <w:sz w:val="24"/>
                <w:szCs w:val="24"/>
              </w:rPr>
              <w:t xml:space="preserve"> в</w:t>
            </w:r>
            <w:r w:rsidR="00963581" w:rsidRPr="00D052E8">
              <w:rPr>
                <w:rFonts w:ascii="Times New Roman" w:hAnsi="Times New Roman" w:cs="Times New Roman"/>
                <w:sz w:val="24"/>
                <w:szCs w:val="24"/>
                <w:lang w:val="en-US"/>
              </w:rPr>
              <w:t xml:space="preserve"> </w:t>
            </w:r>
            <w:proofErr w:type="spellStart"/>
            <w:r w:rsidR="00963581" w:rsidRPr="00D052E8">
              <w:rPr>
                <w:rFonts w:ascii="Times New Roman" w:hAnsi="Times New Roman" w:cs="Times New Roman"/>
                <w:sz w:val="24"/>
                <w:szCs w:val="24"/>
                <w:lang w:val="en-US"/>
              </w:rPr>
              <w:t>Mudl</w:t>
            </w:r>
            <w:proofErr w:type="spellEnd"/>
          </w:p>
        </w:tc>
      </w:tr>
      <w:tr w:rsidR="009672DB" w:rsidRPr="00D052E8" w14:paraId="1A7BDE1D" w14:textId="77777777" w:rsidTr="00C86AC0">
        <w:trPr>
          <w:trHeight w:val="271"/>
        </w:trPr>
        <w:tc>
          <w:tcPr>
            <w:tcW w:w="244" w:type="pct"/>
            <w:tcBorders>
              <w:top w:val="single" w:sz="4" w:space="0" w:color="auto"/>
              <w:left w:val="single" w:sz="4" w:space="0" w:color="auto"/>
              <w:bottom w:val="single" w:sz="4" w:space="0" w:color="auto"/>
              <w:right w:val="single" w:sz="4" w:space="0" w:color="auto"/>
            </w:tcBorders>
            <w:vAlign w:val="center"/>
          </w:tcPr>
          <w:p w14:paraId="5E44A0B4" w14:textId="00554CEC" w:rsidR="009672DB" w:rsidRPr="00D052E8" w:rsidRDefault="00963581"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1.2</w:t>
            </w:r>
          </w:p>
        </w:tc>
        <w:tc>
          <w:tcPr>
            <w:tcW w:w="2072" w:type="pct"/>
            <w:tcBorders>
              <w:top w:val="single" w:sz="4" w:space="0" w:color="auto"/>
              <w:left w:val="single" w:sz="4" w:space="0" w:color="auto"/>
              <w:bottom w:val="single" w:sz="4" w:space="0" w:color="auto"/>
              <w:right w:val="single" w:sz="4" w:space="0" w:color="auto"/>
            </w:tcBorders>
            <w:vAlign w:val="center"/>
          </w:tcPr>
          <w:p w14:paraId="09D60B36" w14:textId="77777777" w:rsidR="009672DB" w:rsidRPr="00D052E8" w:rsidRDefault="009672DB" w:rsidP="007B5389">
            <w:pPr>
              <w:spacing w:after="0" w:line="240" w:lineRule="auto"/>
              <w:jc w:val="both"/>
              <w:rPr>
                <w:rFonts w:ascii="Times New Roman" w:hAnsi="Times New Roman" w:cs="Times New Roman"/>
                <w:b/>
                <w:bCs/>
                <w:sz w:val="24"/>
                <w:szCs w:val="24"/>
              </w:rPr>
            </w:pPr>
            <w:r w:rsidRPr="00D052E8">
              <w:rPr>
                <w:rFonts w:ascii="Times New Roman" w:hAnsi="Times New Roman" w:cs="Times New Roman"/>
                <w:b/>
                <w:bCs/>
                <w:sz w:val="24"/>
                <w:szCs w:val="24"/>
              </w:rPr>
              <w:t>Технологии информационного менеджмента</w:t>
            </w:r>
          </w:p>
        </w:tc>
        <w:tc>
          <w:tcPr>
            <w:tcW w:w="310" w:type="pct"/>
            <w:tcBorders>
              <w:top w:val="single" w:sz="4" w:space="0" w:color="auto"/>
              <w:left w:val="single" w:sz="4" w:space="0" w:color="auto"/>
              <w:bottom w:val="single" w:sz="4" w:space="0" w:color="auto"/>
              <w:right w:val="single" w:sz="4" w:space="0" w:color="auto"/>
            </w:tcBorders>
            <w:vAlign w:val="center"/>
          </w:tcPr>
          <w:p w14:paraId="7378C6B8" w14:textId="500AC347" w:rsidR="009672DB" w:rsidRPr="00D052E8" w:rsidRDefault="009672DB" w:rsidP="007B5389">
            <w:pPr>
              <w:spacing w:after="0" w:line="240" w:lineRule="auto"/>
              <w:jc w:val="center"/>
              <w:rPr>
                <w:rFonts w:ascii="Times New Roman" w:hAnsi="Times New Roman" w:cs="Times New Roman"/>
                <w:b/>
                <w:sz w:val="24"/>
                <w:szCs w:val="24"/>
              </w:rPr>
            </w:pPr>
          </w:p>
        </w:tc>
        <w:tc>
          <w:tcPr>
            <w:tcW w:w="304" w:type="pct"/>
            <w:tcBorders>
              <w:top w:val="single" w:sz="4" w:space="0" w:color="auto"/>
              <w:left w:val="single" w:sz="4" w:space="0" w:color="auto"/>
              <w:bottom w:val="single" w:sz="4" w:space="0" w:color="auto"/>
              <w:right w:val="single" w:sz="4" w:space="0" w:color="auto"/>
            </w:tcBorders>
            <w:vAlign w:val="center"/>
          </w:tcPr>
          <w:p w14:paraId="7B6C7235"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top w:val="single" w:sz="4" w:space="0" w:color="auto"/>
              <w:left w:val="single" w:sz="4" w:space="0" w:color="auto"/>
              <w:bottom w:val="single" w:sz="4" w:space="0" w:color="auto"/>
              <w:right w:val="single" w:sz="4" w:space="0" w:color="auto"/>
            </w:tcBorders>
            <w:vAlign w:val="center"/>
          </w:tcPr>
          <w:p w14:paraId="0A6654B7"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vAlign w:val="center"/>
          </w:tcPr>
          <w:p w14:paraId="12CCB4E5" w14:textId="06A81E3C" w:rsidR="009672DB" w:rsidRPr="00D052E8" w:rsidRDefault="00F6485F"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w:t>
            </w:r>
          </w:p>
        </w:tc>
        <w:tc>
          <w:tcPr>
            <w:tcW w:w="341" w:type="pct"/>
            <w:tcBorders>
              <w:top w:val="single" w:sz="4" w:space="0" w:color="auto"/>
              <w:left w:val="single" w:sz="4" w:space="0" w:color="auto"/>
              <w:bottom w:val="single" w:sz="4" w:space="0" w:color="auto"/>
              <w:right w:val="single" w:sz="4" w:space="0" w:color="auto"/>
            </w:tcBorders>
            <w:vAlign w:val="center"/>
          </w:tcPr>
          <w:p w14:paraId="52446273"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vAlign w:val="center"/>
          </w:tcPr>
          <w:p w14:paraId="2481A487" w14:textId="23E25E74" w:rsidR="009672DB" w:rsidRPr="00D052E8" w:rsidRDefault="00C17220"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20</w:t>
            </w:r>
            <w:r w:rsidR="005211E2" w:rsidRPr="00D052E8">
              <w:rPr>
                <w:rFonts w:ascii="Times New Roman" w:hAnsi="Times New Roman" w:cs="Times New Roman"/>
                <w:b/>
                <w:color w:val="FFFFFF" w:themeColor="background1"/>
                <w:sz w:val="24"/>
                <w:szCs w:val="24"/>
              </w:rPr>
              <w:t>0</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1C91A537" w14:textId="77777777" w:rsidR="009672DB" w:rsidRPr="00D052E8" w:rsidRDefault="009672DB" w:rsidP="007B5389">
            <w:pPr>
              <w:spacing w:after="0" w:line="240" w:lineRule="auto"/>
              <w:jc w:val="both"/>
              <w:rPr>
                <w:rFonts w:ascii="Times New Roman" w:hAnsi="Times New Roman" w:cs="Times New Roman"/>
                <w:b/>
                <w:sz w:val="24"/>
                <w:szCs w:val="24"/>
              </w:rPr>
            </w:pPr>
          </w:p>
        </w:tc>
      </w:tr>
      <w:tr w:rsidR="009672DB" w:rsidRPr="00D052E8" w14:paraId="0205B508" w14:textId="77777777" w:rsidTr="00C86AC0">
        <w:trPr>
          <w:trHeight w:val="271"/>
        </w:trPr>
        <w:tc>
          <w:tcPr>
            <w:tcW w:w="244" w:type="pct"/>
            <w:tcBorders>
              <w:left w:val="single" w:sz="4" w:space="0" w:color="auto"/>
              <w:bottom w:val="single" w:sz="4" w:space="0" w:color="auto"/>
            </w:tcBorders>
          </w:tcPr>
          <w:p w14:paraId="1D04BBAE" w14:textId="35B83B80" w:rsidR="009672DB" w:rsidRPr="00D052E8" w:rsidRDefault="00305F3E"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bottom w:val="single" w:sz="4" w:space="0" w:color="auto"/>
            </w:tcBorders>
          </w:tcPr>
          <w:p w14:paraId="7DA7D7BB" w14:textId="1DAA502D" w:rsidR="009672DB" w:rsidRPr="00D052E8" w:rsidRDefault="009672DB" w:rsidP="00A10860">
            <w:pPr>
              <w:tabs>
                <w:tab w:val="left" w:pos="332"/>
              </w:tabs>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История развития процессного подхода.</w:t>
            </w:r>
            <w:r w:rsidR="00A10860" w:rsidRPr="00D052E8">
              <w:rPr>
                <w:rFonts w:ascii="Times New Roman" w:eastAsia="Times New Roman" w:hAnsi="Times New Roman" w:cs="Times New Roman"/>
                <w:sz w:val="24"/>
                <w:szCs w:val="24"/>
                <w:lang w:eastAsia="ru-RU"/>
              </w:rPr>
              <w:t xml:space="preserve"> </w:t>
            </w:r>
            <w:r w:rsidRPr="00D052E8">
              <w:rPr>
                <w:rFonts w:ascii="Times New Roman" w:eastAsia="Times New Roman" w:hAnsi="Times New Roman" w:cs="Times New Roman"/>
                <w:sz w:val="24"/>
                <w:szCs w:val="24"/>
                <w:lang w:eastAsia="ru-RU"/>
              </w:rPr>
              <w:t>Основные понятия процессного управления.</w:t>
            </w:r>
            <w:r w:rsidR="00A10860" w:rsidRPr="00D052E8">
              <w:rPr>
                <w:rFonts w:ascii="Times New Roman" w:eastAsia="Times New Roman" w:hAnsi="Times New Roman" w:cs="Times New Roman"/>
                <w:sz w:val="24"/>
                <w:szCs w:val="24"/>
                <w:lang w:eastAsia="ru-RU"/>
              </w:rPr>
              <w:t xml:space="preserve"> </w:t>
            </w:r>
            <w:r w:rsidRPr="00D052E8">
              <w:rPr>
                <w:rFonts w:ascii="Times New Roman" w:eastAsia="Times New Roman" w:hAnsi="Times New Roman" w:cs="Times New Roman"/>
                <w:sz w:val="24"/>
                <w:szCs w:val="24"/>
                <w:lang w:eastAsia="ru-RU"/>
              </w:rPr>
              <w:t>Роль владельца процесса в управлении. Цикл PDCA.</w:t>
            </w:r>
            <w:r w:rsidR="00A10860" w:rsidRPr="00D052E8">
              <w:rPr>
                <w:rFonts w:ascii="Times New Roman" w:eastAsia="Times New Roman" w:hAnsi="Times New Roman" w:cs="Times New Roman"/>
                <w:sz w:val="24"/>
                <w:szCs w:val="24"/>
                <w:lang w:eastAsia="ru-RU"/>
              </w:rPr>
              <w:t xml:space="preserve"> </w:t>
            </w:r>
            <w:r w:rsidRPr="00D052E8">
              <w:rPr>
                <w:rFonts w:ascii="Times New Roman" w:eastAsia="Times New Roman" w:hAnsi="Times New Roman" w:cs="Times New Roman"/>
                <w:sz w:val="24"/>
                <w:szCs w:val="24"/>
                <w:lang w:eastAsia="ru-RU"/>
              </w:rPr>
              <w:t>Выделение процессов и назначение их владельцев.</w:t>
            </w:r>
            <w:r w:rsidR="00A10860" w:rsidRPr="00D052E8">
              <w:rPr>
                <w:rFonts w:ascii="Times New Roman" w:eastAsia="Times New Roman" w:hAnsi="Times New Roman" w:cs="Times New Roman"/>
                <w:sz w:val="24"/>
                <w:szCs w:val="24"/>
                <w:lang w:eastAsia="ru-RU"/>
              </w:rPr>
              <w:t xml:space="preserve"> </w:t>
            </w:r>
            <w:r w:rsidRPr="00D052E8">
              <w:rPr>
                <w:rFonts w:ascii="Times New Roman" w:eastAsia="Times New Roman" w:hAnsi="Times New Roman" w:cs="Times New Roman"/>
                <w:sz w:val="24"/>
                <w:szCs w:val="24"/>
                <w:lang w:eastAsia="ru-RU"/>
              </w:rPr>
              <w:t>Определение выходов и входов процесса. Определение ресурсов процесса.</w:t>
            </w:r>
            <w:r w:rsidR="00A10860" w:rsidRPr="00D052E8">
              <w:rPr>
                <w:rFonts w:ascii="Times New Roman" w:eastAsia="Times New Roman" w:hAnsi="Times New Roman" w:cs="Times New Roman"/>
                <w:sz w:val="24"/>
                <w:szCs w:val="24"/>
                <w:lang w:eastAsia="ru-RU"/>
              </w:rPr>
              <w:t xml:space="preserve"> </w:t>
            </w:r>
            <w:r w:rsidR="008339CA" w:rsidRPr="00D052E8">
              <w:rPr>
                <w:rFonts w:ascii="Times New Roman" w:eastAsia="Times New Roman" w:hAnsi="Times New Roman" w:cs="Times New Roman"/>
                <w:sz w:val="24"/>
                <w:szCs w:val="24"/>
                <w:lang w:eastAsia="ru-RU"/>
              </w:rPr>
              <w:t>Документы,</w:t>
            </w:r>
            <w:r w:rsidRPr="00D052E8">
              <w:rPr>
                <w:rFonts w:ascii="Times New Roman" w:eastAsia="Times New Roman" w:hAnsi="Times New Roman" w:cs="Times New Roman"/>
                <w:sz w:val="24"/>
                <w:szCs w:val="24"/>
                <w:lang w:eastAsia="ru-RU"/>
              </w:rPr>
              <w:t xml:space="preserve"> регламентирующие проведение процесса.</w:t>
            </w:r>
            <w:r w:rsidR="00A10860" w:rsidRPr="00D052E8">
              <w:rPr>
                <w:rFonts w:ascii="Times New Roman" w:eastAsia="Times New Roman" w:hAnsi="Times New Roman" w:cs="Times New Roman"/>
                <w:sz w:val="24"/>
                <w:szCs w:val="24"/>
                <w:lang w:eastAsia="ru-RU"/>
              </w:rPr>
              <w:t xml:space="preserve"> </w:t>
            </w:r>
            <w:r w:rsidRPr="00D052E8">
              <w:rPr>
                <w:rFonts w:ascii="Times New Roman" w:eastAsia="Times New Roman" w:hAnsi="Times New Roman" w:cs="Times New Roman"/>
                <w:sz w:val="24"/>
                <w:szCs w:val="24"/>
                <w:lang w:eastAsia="ru-RU"/>
              </w:rPr>
              <w:t>Основы процессного управления ИТ.</w:t>
            </w:r>
          </w:p>
        </w:tc>
        <w:tc>
          <w:tcPr>
            <w:tcW w:w="310" w:type="pct"/>
            <w:tcBorders>
              <w:bottom w:val="single" w:sz="4" w:space="0" w:color="auto"/>
            </w:tcBorders>
          </w:tcPr>
          <w:p w14:paraId="2B0C0C3C" w14:textId="0521DFCE"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bottom w:val="single" w:sz="4" w:space="0" w:color="auto"/>
            </w:tcBorders>
          </w:tcPr>
          <w:p w14:paraId="083E1179"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bottom w:val="single" w:sz="4" w:space="0" w:color="auto"/>
            </w:tcBorders>
          </w:tcPr>
          <w:p w14:paraId="503100DC"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bottom w:val="single" w:sz="4" w:space="0" w:color="auto"/>
            </w:tcBorders>
          </w:tcPr>
          <w:p w14:paraId="02FAD0B7"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1" w:type="pct"/>
            <w:tcBorders>
              <w:bottom w:val="single" w:sz="4" w:space="0" w:color="auto"/>
            </w:tcBorders>
          </w:tcPr>
          <w:p w14:paraId="6B25B952"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bottom w:val="single" w:sz="4" w:space="0" w:color="auto"/>
              <w:right w:val="single" w:sz="4" w:space="0" w:color="auto"/>
            </w:tcBorders>
          </w:tcPr>
          <w:p w14:paraId="21436B84" w14:textId="5B7EBDAE" w:rsidR="009672DB" w:rsidRPr="00D052E8" w:rsidRDefault="00C17220"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8</w:t>
            </w:r>
          </w:p>
        </w:tc>
        <w:tc>
          <w:tcPr>
            <w:tcW w:w="777" w:type="pct"/>
            <w:tcBorders>
              <w:bottom w:val="single" w:sz="4" w:space="0" w:color="auto"/>
            </w:tcBorders>
            <w:shd w:val="clear" w:color="auto" w:fill="auto"/>
          </w:tcPr>
          <w:p w14:paraId="32806093"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9672DB" w:rsidRPr="00D052E8" w14:paraId="00FAB4A4" w14:textId="77777777" w:rsidTr="00C86AC0">
        <w:trPr>
          <w:trHeight w:val="700"/>
        </w:trPr>
        <w:tc>
          <w:tcPr>
            <w:tcW w:w="244" w:type="pct"/>
            <w:tcBorders>
              <w:top w:val="nil"/>
              <w:left w:val="single" w:sz="4" w:space="0" w:color="auto"/>
              <w:bottom w:val="single" w:sz="4" w:space="0" w:color="auto"/>
            </w:tcBorders>
            <w:noWrap/>
            <w:vAlign w:val="center"/>
          </w:tcPr>
          <w:p w14:paraId="1D67A90B" w14:textId="7492D72E" w:rsidR="009672DB" w:rsidRPr="00D052E8" w:rsidRDefault="00305F3E" w:rsidP="00305F3E">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nil"/>
              <w:bottom w:val="single" w:sz="4" w:space="0" w:color="auto"/>
            </w:tcBorders>
            <w:vAlign w:val="center"/>
          </w:tcPr>
          <w:p w14:paraId="2CCCDFAB" w14:textId="63619F66" w:rsidR="009672DB" w:rsidRPr="00D052E8" w:rsidRDefault="009672DB" w:rsidP="007B5389">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Стандарты и технологии информационных систем.</w:t>
            </w:r>
          </w:p>
          <w:p w14:paraId="2AFFCE73" w14:textId="57E7682B" w:rsidR="009672DB" w:rsidRPr="00D052E8" w:rsidRDefault="009672DB" w:rsidP="007B5389">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Развитие и обслуживание информационных систем.</w:t>
            </w:r>
            <w:r w:rsidR="001B4F1C" w:rsidRPr="00D052E8">
              <w:rPr>
                <w:rFonts w:ascii="Times New Roman" w:eastAsia="Times New Roman" w:hAnsi="Times New Roman" w:cs="Times New Roman"/>
                <w:sz w:val="24"/>
                <w:szCs w:val="24"/>
                <w:lang w:eastAsia="ru-RU"/>
              </w:rPr>
              <w:t xml:space="preserve"> </w:t>
            </w:r>
            <w:r w:rsidRPr="00D052E8">
              <w:rPr>
                <w:rFonts w:ascii="Times New Roman" w:eastAsia="Times New Roman" w:hAnsi="Times New Roman" w:cs="Times New Roman"/>
                <w:sz w:val="24"/>
                <w:szCs w:val="24"/>
                <w:lang w:eastAsia="ru-RU"/>
              </w:rPr>
              <w:t>Аналитическая пирамида средств обработки информации.</w:t>
            </w:r>
            <w:r w:rsidR="001B4F1C" w:rsidRPr="00D052E8">
              <w:rPr>
                <w:rFonts w:ascii="Times New Roman" w:eastAsia="Times New Roman" w:hAnsi="Times New Roman" w:cs="Times New Roman"/>
                <w:sz w:val="24"/>
                <w:szCs w:val="24"/>
                <w:lang w:eastAsia="ru-RU"/>
              </w:rPr>
              <w:t xml:space="preserve"> </w:t>
            </w:r>
            <w:r w:rsidRPr="00D052E8">
              <w:rPr>
                <w:rFonts w:ascii="Times New Roman" w:eastAsia="Times New Roman" w:hAnsi="Times New Roman" w:cs="Times New Roman"/>
                <w:sz w:val="24"/>
                <w:szCs w:val="24"/>
                <w:lang w:eastAsia="ru-RU"/>
              </w:rPr>
              <w:t>Современные стандар</w:t>
            </w:r>
            <w:r w:rsidR="001B4F1C" w:rsidRPr="00D052E8">
              <w:rPr>
                <w:rFonts w:ascii="Times New Roman" w:eastAsia="Times New Roman" w:hAnsi="Times New Roman" w:cs="Times New Roman"/>
                <w:sz w:val="24"/>
                <w:szCs w:val="24"/>
                <w:lang w:eastAsia="ru-RU"/>
              </w:rPr>
              <w:t xml:space="preserve">ты информационных систем. </w:t>
            </w:r>
            <w:r w:rsidRPr="00D052E8">
              <w:rPr>
                <w:rFonts w:ascii="Times New Roman" w:eastAsia="Times New Roman" w:hAnsi="Times New Roman" w:cs="Times New Roman"/>
                <w:sz w:val="24"/>
                <w:szCs w:val="24"/>
                <w:lang w:eastAsia="ru-RU"/>
              </w:rPr>
              <w:t>Характеристика стандартов MRP, MRP II, ERP, ERP II.</w:t>
            </w:r>
            <w:r w:rsidR="001B4F1C" w:rsidRPr="00D052E8">
              <w:rPr>
                <w:rFonts w:ascii="Times New Roman" w:eastAsia="Times New Roman" w:hAnsi="Times New Roman" w:cs="Times New Roman"/>
                <w:sz w:val="24"/>
                <w:szCs w:val="24"/>
                <w:lang w:eastAsia="ru-RU"/>
              </w:rPr>
              <w:t xml:space="preserve"> </w:t>
            </w:r>
            <w:r w:rsidRPr="00D052E8">
              <w:rPr>
                <w:rFonts w:ascii="Times New Roman" w:eastAsia="Times New Roman" w:hAnsi="Times New Roman" w:cs="Times New Roman"/>
                <w:sz w:val="24"/>
                <w:szCs w:val="24"/>
                <w:lang w:eastAsia="ru-RU"/>
              </w:rPr>
              <w:t>Аналитические системы и принятия управленческих решений, OLAP-системы.</w:t>
            </w:r>
            <w:r w:rsidR="001B4F1C" w:rsidRPr="00D052E8">
              <w:rPr>
                <w:rFonts w:ascii="Times New Roman" w:eastAsia="Times New Roman" w:hAnsi="Times New Roman" w:cs="Times New Roman"/>
                <w:sz w:val="24"/>
                <w:szCs w:val="24"/>
                <w:lang w:eastAsia="ru-RU"/>
              </w:rPr>
              <w:t xml:space="preserve"> </w:t>
            </w:r>
            <w:r w:rsidRPr="00D052E8">
              <w:rPr>
                <w:rFonts w:ascii="Times New Roman" w:eastAsia="Times New Roman" w:hAnsi="Times New Roman" w:cs="Times New Roman"/>
                <w:sz w:val="24"/>
                <w:szCs w:val="24"/>
                <w:lang w:eastAsia="ru-RU"/>
              </w:rPr>
              <w:t>Применение BPM-систем для автоматизации бизнес-процессов.</w:t>
            </w:r>
          </w:p>
        </w:tc>
        <w:tc>
          <w:tcPr>
            <w:tcW w:w="310" w:type="pct"/>
            <w:tcBorders>
              <w:top w:val="nil"/>
              <w:bottom w:val="single" w:sz="4" w:space="0" w:color="auto"/>
            </w:tcBorders>
            <w:vAlign w:val="center"/>
          </w:tcPr>
          <w:p w14:paraId="329FE087" w14:textId="4927F61B"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nil"/>
              <w:bottom w:val="single" w:sz="4" w:space="0" w:color="auto"/>
            </w:tcBorders>
            <w:vAlign w:val="center"/>
          </w:tcPr>
          <w:p w14:paraId="3A757136"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nil"/>
              <w:bottom w:val="single" w:sz="4" w:space="0" w:color="auto"/>
            </w:tcBorders>
            <w:vAlign w:val="center"/>
          </w:tcPr>
          <w:p w14:paraId="4684FA1C"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top w:val="nil"/>
              <w:bottom w:val="single" w:sz="4" w:space="0" w:color="auto"/>
            </w:tcBorders>
            <w:vAlign w:val="center"/>
          </w:tcPr>
          <w:p w14:paraId="767BE7AC"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1" w:type="pct"/>
            <w:tcBorders>
              <w:top w:val="nil"/>
              <w:bottom w:val="single" w:sz="4" w:space="0" w:color="auto"/>
            </w:tcBorders>
            <w:vAlign w:val="center"/>
          </w:tcPr>
          <w:p w14:paraId="0A73BA15"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top w:val="nil"/>
              <w:bottom w:val="single" w:sz="4" w:space="0" w:color="auto"/>
              <w:right w:val="single" w:sz="4" w:space="0" w:color="auto"/>
            </w:tcBorders>
            <w:vAlign w:val="center"/>
          </w:tcPr>
          <w:p w14:paraId="14B67034" w14:textId="119D7308" w:rsidR="009672DB" w:rsidRPr="00D052E8" w:rsidRDefault="00C17220"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8</w:t>
            </w:r>
          </w:p>
        </w:tc>
        <w:tc>
          <w:tcPr>
            <w:tcW w:w="777" w:type="pct"/>
            <w:tcBorders>
              <w:top w:val="nil"/>
              <w:bottom w:val="single" w:sz="4" w:space="0" w:color="auto"/>
            </w:tcBorders>
            <w:shd w:val="clear" w:color="auto" w:fill="auto"/>
          </w:tcPr>
          <w:p w14:paraId="35FB33B0"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9672DB" w:rsidRPr="00D052E8" w14:paraId="79E600FD" w14:textId="77777777" w:rsidTr="00C86AC0">
        <w:trPr>
          <w:trHeight w:val="284"/>
        </w:trPr>
        <w:tc>
          <w:tcPr>
            <w:tcW w:w="244" w:type="pct"/>
            <w:tcBorders>
              <w:top w:val="nil"/>
              <w:left w:val="single" w:sz="4" w:space="0" w:color="auto"/>
              <w:bottom w:val="single" w:sz="4" w:space="0" w:color="auto"/>
            </w:tcBorders>
            <w:noWrap/>
          </w:tcPr>
          <w:p w14:paraId="2CF0B8EB" w14:textId="6BE81275" w:rsidR="009672DB" w:rsidRPr="00D052E8" w:rsidRDefault="00A10860" w:rsidP="00A10860">
            <w:pPr>
              <w:spacing w:after="0" w:line="240" w:lineRule="auto"/>
              <w:rPr>
                <w:rFonts w:ascii="Times New Roman" w:hAnsi="Times New Roman" w:cs="Times New Roman"/>
                <w:sz w:val="24"/>
                <w:szCs w:val="24"/>
              </w:rPr>
            </w:pPr>
            <w:r w:rsidRPr="00D052E8">
              <w:rPr>
                <w:rFonts w:ascii="Times New Roman" w:hAnsi="Times New Roman" w:cs="Times New Roman"/>
                <w:sz w:val="24"/>
                <w:szCs w:val="24"/>
              </w:rPr>
              <w:t>С</w:t>
            </w:r>
            <w:r w:rsidR="00305F3E" w:rsidRPr="00D052E8">
              <w:rPr>
                <w:rFonts w:ascii="Times New Roman" w:hAnsi="Times New Roman" w:cs="Times New Roman"/>
                <w:sz w:val="24"/>
                <w:szCs w:val="24"/>
              </w:rPr>
              <w:t>Р</w:t>
            </w:r>
          </w:p>
        </w:tc>
        <w:tc>
          <w:tcPr>
            <w:tcW w:w="2072" w:type="pct"/>
            <w:tcBorders>
              <w:top w:val="nil"/>
              <w:bottom w:val="single" w:sz="4" w:space="0" w:color="auto"/>
            </w:tcBorders>
          </w:tcPr>
          <w:p w14:paraId="47D6B8A5" w14:textId="54B42F0F" w:rsidR="009672DB" w:rsidRPr="00D052E8" w:rsidRDefault="009672DB" w:rsidP="007B5389">
            <w:pPr>
              <w:spacing w:after="0" w:line="240" w:lineRule="auto"/>
              <w:contextualSpacing/>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Функциональный, процессный и ментальный подходы</w:t>
            </w:r>
            <w:r w:rsidR="001B4F1C" w:rsidRPr="00D052E8">
              <w:rPr>
                <w:rFonts w:ascii="Times New Roman" w:eastAsia="Times New Roman" w:hAnsi="Times New Roman" w:cs="Times New Roman"/>
                <w:sz w:val="24"/>
                <w:szCs w:val="24"/>
                <w:lang w:eastAsia="ru-RU"/>
              </w:rPr>
              <w:t>.</w:t>
            </w:r>
            <w:r w:rsidR="00A10860" w:rsidRPr="00D052E8">
              <w:rPr>
                <w:rFonts w:ascii="Times New Roman" w:eastAsia="Times New Roman" w:hAnsi="Times New Roman" w:cs="Times New Roman"/>
                <w:sz w:val="24"/>
                <w:szCs w:val="24"/>
                <w:lang w:eastAsia="ru-RU"/>
              </w:rPr>
              <w:t xml:space="preserve"> </w:t>
            </w:r>
            <w:r w:rsidRPr="00D052E8">
              <w:rPr>
                <w:rFonts w:ascii="Times New Roman" w:eastAsia="Times New Roman" w:hAnsi="Times New Roman" w:cs="Times New Roman"/>
                <w:sz w:val="24"/>
                <w:szCs w:val="24"/>
                <w:lang w:eastAsia="ru-RU"/>
              </w:rPr>
              <w:t>Э</w:t>
            </w:r>
            <w:r w:rsidR="00EC4B2A">
              <w:rPr>
                <w:rFonts w:ascii="Times New Roman" w:eastAsia="Times New Roman" w:hAnsi="Times New Roman" w:cs="Times New Roman"/>
                <w:sz w:val="24"/>
                <w:szCs w:val="24"/>
                <w:lang w:eastAsia="ru-RU"/>
              </w:rPr>
              <w:t>т</w:t>
            </w:r>
            <w:r w:rsidRPr="00D052E8">
              <w:rPr>
                <w:rFonts w:ascii="Times New Roman" w:eastAsia="Times New Roman" w:hAnsi="Times New Roman" w:cs="Times New Roman"/>
                <w:sz w:val="24"/>
                <w:szCs w:val="24"/>
                <w:lang w:eastAsia="ru-RU"/>
              </w:rPr>
              <w:t xml:space="preserve">алонные и </w:t>
            </w:r>
            <w:proofErr w:type="spellStart"/>
            <w:r w:rsidRPr="00D052E8">
              <w:rPr>
                <w:rFonts w:ascii="Times New Roman" w:eastAsia="Times New Roman" w:hAnsi="Times New Roman" w:cs="Times New Roman"/>
                <w:sz w:val="24"/>
                <w:szCs w:val="24"/>
                <w:lang w:eastAsia="ru-RU"/>
              </w:rPr>
              <w:t>референтные</w:t>
            </w:r>
            <w:proofErr w:type="spellEnd"/>
            <w:r w:rsidRPr="00D052E8">
              <w:rPr>
                <w:rFonts w:ascii="Times New Roman" w:eastAsia="Times New Roman" w:hAnsi="Times New Roman" w:cs="Times New Roman"/>
                <w:sz w:val="24"/>
                <w:szCs w:val="24"/>
                <w:lang w:eastAsia="ru-RU"/>
              </w:rPr>
              <w:t xml:space="preserve"> модели</w:t>
            </w:r>
            <w:r w:rsidR="001B4F1C" w:rsidRPr="00D052E8">
              <w:rPr>
                <w:rFonts w:ascii="Times New Roman" w:eastAsia="Times New Roman" w:hAnsi="Times New Roman" w:cs="Times New Roman"/>
                <w:sz w:val="24"/>
                <w:szCs w:val="24"/>
                <w:lang w:eastAsia="ru-RU"/>
              </w:rPr>
              <w:t>.</w:t>
            </w:r>
            <w:r w:rsidRPr="00D052E8">
              <w:rPr>
                <w:rFonts w:ascii="Times New Roman" w:eastAsia="Times New Roman" w:hAnsi="Times New Roman" w:cs="Times New Roman"/>
                <w:sz w:val="24"/>
                <w:szCs w:val="24"/>
                <w:lang w:eastAsia="ru-RU"/>
              </w:rPr>
              <w:t xml:space="preserve"> Моделирование процессов в нотации IDEF0</w:t>
            </w:r>
            <w:r w:rsidR="001B4F1C" w:rsidRPr="00D052E8">
              <w:rPr>
                <w:rFonts w:ascii="Times New Roman" w:eastAsia="Times New Roman" w:hAnsi="Times New Roman" w:cs="Times New Roman"/>
                <w:sz w:val="24"/>
                <w:szCs w:val="24"/>
                <w:lang w:eastAsia="ru-RU"/>
              </w:rPr>
              <w:t>.</w:t>
            </w:r>
            <w:r w:rsidRPr="00D052E8">
              <w:rPr>
                <w:rFonts w:ascii="Times New Roman" w:eastAsia="Times New Roman" w:hAnsi="Times New Roman" w:cs="Times New Roman"/>
                <w:sz w:val="24"/>
                <w:szCs w:val="24"/>
                <w:lang w:eastAsia="ru-RU"/>
              </w:rPr>
              <w:t xml:space="preserve"> Моделирование процессов в нотации IDEF3</w:t>
            </w:r>
          </w:p>
        </w:tc>
        <w:tc>
          <w:tcPr>
            <w:tcW w:w="310" w:type="pct"/>
            <w:tcBorders>
              <w:top w:val="nil"/>
              <w:bottom w:val="single" w:sz="4" w:space="0" w:color="auto"/>
            </w:tcBorders>
          </w:tcPr>
          <w:p w14:paraId="137679B8" w14:textId="024D259A"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nil"/>
              <w:bottom w:val="single" w:sz="4" w:space="0" w:color="auto"/>
            </w:tcBorders>
          </w:tcPr>
          <w:p w14:paraId="43285146"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nil"/>
              <w:bottom w:val="single" w:sz="4" w:space="0" w:color="auto"/>
            </w:tcBorders>
          </w:tcPr>
          <w:p w14:paraId="7CC2C491"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nil"/>
              <w:bottom w:val="single" w:sz="4" w:space="0" w:color="auto"/>
            </w:tcBorders>
          </w:tcPr>
          <w:p w14:paraId="56FBDC38"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1" w:type="pct"/>
            <w:tcBorders>
              <w:top w:val="nil"/>
              <w:bottom w:val="single" w:sz="4" w:space="0" w:color="auto"/>
            </w:tcBorders>
          </w:tcPr>
          <w:p w14:paraId="173C3FC4"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nil"/>
              <w:bottom w:val="single" w:sz="4" w:space="0" w:color="auto"/>
              <w:right w:val="single" w:sz="4" w:space="0" w:color="auto"/>
            </w:tcBorders>
          </w:tcPr>
          <w:p w14:paraId="7D66F97F" w14:textId="3D93A342"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777" w:type="pct"/>
            <w:tcBorders>
              <w:top w:val="nil"/>
              <w:bottom w:val="single" w:sz="4" w:space="0" w:color="auto"/>
            </w:tcBorders>
            <w:shd w:val="clear" w:color="auto" w:fill="auto"/>
          </w:tcPr>
          <w:p w14:paraId="727E7F49"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устный опрос</w:t>
            </w:r>
          </w:p>
        </w:tc>
      </w:tr>
      <w:tr w:rsidR="009672DB" w:rsidRPr="00D052E8" w14:paraId="29A5C39B" w14:textId="77777777" w:rsidTr="00C86AC0">
        <w:trPr>
          <w:trHeight w:val="496"/>
        </w:trPr>
        <w:tc>
          <w:tcPr>
            <w:tcW w:w="244" w:type="pct"/>
            <w:tcBorders>
              <w:top w:val="nil"/>
              <w:left w:val="single" w:sz="4" w:space="0" w:color="auto"/>
              <w:bottom w:val="single" w:sz="4" w:space="0" w:color="auto"/>
            </w:tcBorders>
            <w:noWrap/>
          </w:tcPr>
          <w:p w14:paraId="07C0D24A" w14:textId="2D00F64D" w:rsidR="009672DB" w:rsidRPr="00D052E8" w:rsidRDefault="00A10860" w:rsidP="00A10860">
            <w:pPr>
              <w:spacing w:after="0" w:line="240" w:lineRule="auto"/>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nil"/>
              <w:bottom w:val="single" w:sz="4" w:space="0" w:color="auto"/>
            </w:tcBorders>
          </w:tcPr>
          <w:p w14:paraId="0B501569" w14:textId="74E1D88F" w:rsidR="009672DB" w:rsidRPr="00D052E8" w:rsidRDefault="009672DB" w:rsidP="007B5389">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Построение схем процессов в нотации</w:t>
            </w:r>
            <w:r w:rsidR="001B4F1C" w:rsidRPr="00D052E8">
              <w:rPr>
                <w:rFonts w:ascii="Times New Roman" w:hAnsi="Times New Roman" w:cs="Times New Roman"/>
                <w:sz w:val="24"/>
                <w:szCs w:val="28"/>
              </w:rPr>
              <w:t>.</w:t>
            </w:r>
            <w:r w:rsidRPr="00D052E8">
              <w:rPr>
                <w:rFonts w:ascii="Times New Roman" w:hAnsi="Times New Roman" w:cs="Times New Roman"/>
                <w:sz w:val="24"/>
                <w:szCs w:val="28"/>
              </w:rPr>
              <w:t xml:space="preserve"> EPC</w:t>
            </w:r>
            <w:r w:rsidR="001B4F1C" w:rsidRPr="00D052E8">
              <w:rPr>
                <w:rFonts w:ascii="Times New Roman" w:hAnsi="Times New Roman" w:cs="Times New Roman"/>
                <w:sz w:val="24"/>
                <w:szCs w:val="28"/>
              </w:rPr>
              <w:t xml:space="preserve"> Программные инструменты для моделирования бизнес-процессов</w:t>
            </w:r>
          </w:p>
        </w:tc>
        <w:tc>
          <w:tcPr>
            <w:tcW w:w="310" w:type="pct"/>
            <w:tcBorders>
              <w:top w:val="nil"/>
              <w:bottom w:val="single" w:sz="4" w:space="0" w:color="auto"/>
            </w:tcBorders>
          </w:tcPr>
          <w:p w14:paraId="1A521D49"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nil"/>
              <w:bottom w:val="single" w:sz="4" w:space="0" w:color="auto"/>
            </w:tcBorders>
          </w:tcPr>
          <w:p w14:paraId="5B3A3F93"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nil"/>
              <w:bottom w:val="single" w:sz="4" w:space="0" w:color="auto"/>
            </w:tcBorders>
          </w:tcPr>
          <w:p w14:paraId="64A5E43C"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nil"/>
              <w:bottom w:val="single" w:sz="4" w:space="0" w:color="auto"/>
            </w:tcBorders>
          </w:tcPr>
          <w:p w14:paraId="4B31B8F9" w14:textId="419D2145"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nil"/>
              <w:bottom w:val="single" w:sz="4" w:space="0" w:color="auto"/>
            </w:tcBorders>
          </w:tcPr>
          <w:p w14:paraId="4D9206DE"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nil"/>
              <w:bottom w:val="single" w:sz="4" w:space="0" w:color="auto"/>
              <w:right w:val="single" w:sz="4" w:space="0" w:color="auto"/>
            </w:tcBorders>
          </w:tcPr>
          <w:p w14:paraId="761E4764" w14:textId="45BDADBE"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777" w:type="pct"/>
            <w:tcBorders>
              <w:top w:val="nil"/>
              <w:bottom w:val="single" w:sz="4" w:space="0" w:color="auto"/>
            </w:tcBorders>
            <w:shd w:val="clear" w:color="auto" w:fill="auto"/>
          </w:tcPr>
          <w:p w14:paraId="02A5B1E1" w14:textId="259A3BD3" w:rsidR="009672DB" w:rsidRPr="00D052E8" w:rsidRDefault="001B4F1C"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устный опрос</w:t>
            </w:r>
          </w:p>
        </w:tc>
      </w:tr>
      <w:tr w:rsidR="004A3CBB" w:rsidRPr="00D052E8" w14:paraId="53B662D6" w14:textId="77777777" w:rsidTr="00C86AC0">
        <w:trPr>
          <w:trHeight w:val="496"/>
        </w:trPr>
        <w:tc>
          <w:tcPr>
            <w:tcW w:w="244" w:type="pct"/>
            <w:tcBorders>
              <w:top w:val="nil"/>
              <w:left w:val="single" w:sz="4" w:space="0" w:color="auto"/>
              <w:bottom w:val="single" w:sz="4" w:space="0" w:color="auto"/>
            </w:tcBorders>
            <w:noWrap/>
          </w:tcPr>
          <w:p w14:paraId="5A529BB0" w14:textId="70DFDA24" w:rsidR="004A3CBB" w:rsidRPr="00D052E8" w:rsidRDefault="004A3CBB" w:rsidP="00A10860">
            <w:pPr>
              <w:spacing w:after="0" w:line="240" w:lineRule="auto"/>
              <w:rPr>
                <w:rFonts w:ascii="Times New Roman" w:hAnsi="Times New Roman" w:cs="Times New Roman"/>
                <w:sz w:val="24"/>
                <w:szCs w:val="24"/>
              </w:rPr>
            </w:pPr>
            <w:r w:rsidRPr="00D052E8">
              <w:rPr>
                <w:rFonts w:ascii="Times New Roman" w:hAnsi="Times New Roman" w:cs="Times New Roman"/>
                <w:sz w:val="24"/>
                <w:szCs w:val="24"/>
              </w:rPr>
              <w:t>1.2.1</w:t>
            </w:r>
          </w:p>
        </w:tc>
        <w:tc>
          <w:tcPr>
            <w:tcW w:w="2072" w:type="pct"/>
            <w:tcBorders>
              <w:top w:val="nil"/>
              <w:bottom w:val="single" w:sz="4" w:space="0" w:color="auto"/>
            </w:tcBorders>
          </w:tcPr>
          <w:p w14:paraId="2E2B8867" w14:textId="3B0F92C3" w:rsidR="004A3CBB" w:rsidRPr="00D052E8" w:rsidRDefault="004A3CBB" w:rsidP="004A3CBB">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Способы представления алгоритмов</w:t>
            </w:r>
          </w:p>
        </w:tc>
        <w:tc>
          <w:tcPr>
            <w:tcW w:w="310" w:type="pct"/>
            <w:tcBorders>
              <w:top w:val="nil"/>
              <w:bottom w:val="single" w:sz="4" w:space="0" w:color="auto"/>
            </w:tcBorders>
          </w:tcPr>
          <w:p w14:paraId="571CAC9C" w14:textId="77777777" w:rsidR="004A3CBB" w:rsidRPr="00D052E8" w:rsidRDefault="004A3CBB" w:rsidP="007B5389">
            <w:pPr>
              <w:spacing w:after="0" w:line="240" w:lineRule="auto"/>
              <w:jc w:val="center"/>
              <w:rPr>
                <w:rFonts w:ascii="Times New Roman" w:hAnsi="Times New Roman" w:cs="Times New Roman"/>
                <w:sz w:val="24"/>
                <w:szCs w:val="24"/>
              </w:rPr>
            </w:pPr>
          </w:p>
        </w:tc>
        <w:tc>
          <w:tcPr>
            <w:tcW w:w="304" w:type="pct"/>
            <w:tcBorders>
              <w:top w:val="nil"/>
              <w:bottom w:val="single" w:sz="4" w:space="0" w:color="auto"/>
            </w:tcBorders>
          </w:tcPr>
          <w:p w14:paraId="0216CAAC" w14:textId="77777777" w:rsidR="004A3CBB" w:rsidRPr="00D052E8" w:rsidRDefault="004A3CBB" w:rsidP="007B5389">
            <w:pPr>
              <w:spacing w:after="0" w:line="240" w:lineRule="auto"/>
              <w:jc w:val="center"/>
              <w:rPr>
                <w:rFonts w:ascii="Times New Roman" w:hAnsi="Times New Roman" w:cs="Times New Roman"/>
                <w:sz w:val="24"/>
                <w:szCs w:val="24"/>
              </w:rPr>
            </w:pPr>
          </w:p>
        </w:tc>
        <w:tc>
          <w:tcPr>
            <w:tcW w:w="301" w:type="pct"/>
            <w:tcBorders>
              <w:top w:val="nil"/>
              <w:bottom w:val="single" w:sz="4" w:space="0" w:color="auto"/>
            </w:tcBorders>
          </w:tcPr>
          <w:p w14:paraId="3F69CE79" w14:textId="77777777" w:rsidR="004A3CBB" w:rsidRPr="00D052E8" w:rsidRDefault="004A3CBB" w:rsidP="007B5389">
            <w:pPr>
              <w:spacing w:after="0" w:line="240" w:lineRule="auto"/>
              <w:jc w:val="center"/>
              <w:rPr>
                <w:rFonts w:ascii="Times New Roman" w:hAnsi="Times New Roman" w:cs="Times New Roman"/>
                <w:b/>
                <w:sz w:val="24"/>
                <w:szCs w:val="24"/>
              </w:rPr>
            </w:pPr>
          </w:p>
        </w:tc>
        <w:tc>
          <w:tcPr>
            <w:tcW w:w="308" w:type="pct"/>
            <w:tcBorders>
              <w:top w:val="nil"/>
              <w:bottom w:val="single" w:sz="4" w:space="0" w:color="auto"/>
            </w:tcBorders>
          </w:tcPr>
          <w:p w14:paraId="5922D552" w14:textId="3F69B7A4" w:rsidR="004A3CBB" w:rsidRPr="00D052E8" w:rsidRDefault="004A3CBB" w:rsidP="007B5389">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top w:val="nil"/>
              <w:bottom w:val="single" w:sz="4" w:space="0" w:color="auto"/>
            </w:tcBorders>
          </w:tcPr>
          <w:p w14:paraId="285E81B5" w14:textId="77777777" w:rsidR="004A3CBB" w:rsidRPr="00D052E8" w:rsidRDefault="004A3CBB" w:rsidP="007B5389">
            <w:pPr>
              <w:spacing w:after="0" w:line="240" w:lineRule="auto"/>
              <w:jc w:val="center"/>
              <w:rPr>
                <w:rFonts w:ascii="Times New Roman" w:hAnsi="Times New Roman" w:cs="Times New Roman"/>
                <w:b/>
                <w:sz w:val="24"/>
                <w:szCs w:val="24"/>
              </w:rPr>
            </w:pPr>
          </w:p>
        </w:tc>
        <w:tc>
          <w:tcPr>
            <w:tcW w:w="343" w:type="pct"/>
            <w:tcBorders>
              <w:top w:val="nil"/>
              <w:bottom w:val="single" w:sz="4" w:space="0" w:color="auto"/>
              <w:right w:val="single" w:sz="4" w:space="0" w:color="auto"/>
            </w:tcBorders>
          </w:tcPr>
          <w:p w14:paraId="4CA2CB34" w14:textId="77777777" w:rsidR="004A3CBB" w:rsidRPr="00D052E8" w:rsidRDefault="004A3CBB" w:rsidP="007B5389">
            <w:pPr>
              <w:spacing w:after="0" w:line="240" w:lineRule="auto"/>
              <w:jc w:val="center"/>
              <w:rPr>
                <w:rFonts w:ascii="Times New Roman" w:hAnsi="Times New Roman" w:cs="Times New Roman"/>
                <w:sz w:val="24"/>
                <w:szCs w:val="24"/>
              </w:rPr>
            </w:pPr>
          </w:p>
        </w:tc>
        <w:tc>
          <w:tcPr>
            <w:tcW w:w="777" w:type="pct"/>
            <w:tcBorders>
              <w:top w:val="nil"/>
              <w:bottom w:val="single" w:sz="4" w:space="0" w:color="auto"/>
            </w:tcBorders>
            <w:shd w:val="clear" w:color="auto" w:fill="auto"/>
          </w:tcPr>
          <w:p w14:paraId="1C5A6A8D" w14:textId="47D099EF" w:rsidR="004A3CBB" w:rsidRPr="00D052E8" w:rsidRDefault="004A3CBB" w:rsidP="007B5389">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защита заданий при выполнении лабораторных работ</w:t>
            </w:r>
          </w:p>
        </w:tc>
      </w:tr>
      <w:tr w:rsidR="00F6485F" w:rsidRPr="00D052E8" w14:paraId="4D48E8BA" w14:textId="77777777" w:rsidTr="00C86AC0">
        <w:trPr>
          <w:trHeight w:val="496"/>
        </w:trPr>
        <w:tc>
          <w:tcPr>
            <w:tcW w:w="244" w:type="pct"/>
            <w:tcBorders>
              <w:top w:val="nil"/>
              <w:left w:val="single" w:sz="4" w:space="0" w:color="auto"/>
              <w:bottom w:val="single" w:sz="4" w:space="0" w:color="auto"/>
              <w:right w:val="single" w:sz="4" w:space="0" w:color="auto"/>
            </w:tcBorders>
            <w:noWrap/>
          </w:tcPr>
          <w:p w14:paraId="019EF541" w14:textId="357AAC77" w:rsidR="00F6485F" w:rsidRPr="00D052E8" w:rsidRDefault="00F6485F" w:rsidP="00F6485F">
            <w:pPr>
              <w:spacing w:after="0" w:line="240" w:lineRule="auto"/>
              <w:rPr>
                <w:rFonts w:ascii="Times New Roman" w:hAnsi="Times New Roman" w:cs="Times New Roman"/>
                <w:sz w:val="24"/>
                <w:szCs w:val="24"/>
              </w:rPr>
            </w:pPr>
            <w:r w:rsidRPr="00D052E8">
              <w:rPr>
                <w:rFonts w:ascii="Times New Roman" w:hAnsi="Times New Roman" w:cs="Times New Roman"/>
                <w:sz w:val="24"/>
                <w:szCs w:val="24"/>
              </w:rPr>
              <w:t>1.2.2</w:t>
            </w:r>
          </w:p>
        </w:tc>
        <w:tc>
          <w:tcPr>
            <w:tcW w:w="2072" w:type="pct"/>
            <w:tcBorders>
              <w:top w:val="nil"/>
              <w:left w:val="single" w:sz="4" w:space="0" w:color="auto"/>
              <w:bottom w:val="single" w:sz="4" w:space="0" w:color="auto"/>
              <w:right w:val="single" w:sz="4" w:space="0" w:color="auto"/>
            </w:tcBorders>
          </w:tcPr>
          <w:p w14:paraId="4A336D98" w14:textId="77777777" w:rsidR="00F6485F" w:rsidRPr="00D052E8" w:rsidRDefault="00F6485F" w:rsidP="008C1DDB">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Анализ цифровых компетенций персонала организации</w:t>
            </w:r>
          </w:p>
        </w:tc>
        <w:tc>
          <w:tcPr>
            <w:tcW w:w="310" w:type="pct"/>
            <w:tcBorders>
              <w:top w:val="nil"/>
              <w:left w:val="single" w:sz="4" w:space="0" w:color="auto"/>
              <w:bottom w:val="single" w:sz="4" w:space="0" w:color="auto"/>
              <w:right w:val="single" w:sz="4" w:space="0" w:color="auto"/>
            </w:tcBorders>
          </w:tcPr>
          <w:p w14:paraId="320035CA" w14:textId="77777777" w:rsidR="00F6485F" w:rsidRPr="00D052E8" w:rsidRDefault="00F6485F" w:rsidP="008C1DDB">
            <w:pPr>
              <w:spacing w:after="0" w:line="240" w:lineRule="auto"/>
              <w:jc w:val="center"/>
              <w:rPr>
                <w:rFonts w:ascii="Times New Roman" w:hAnsi="Times New Roman" w:cs="Times New Roman"/>
                <w:sz w:val="24"/>
                <w:szCs w:val="24"/>
              </w:rPr>
            </w:pPr>
          </w:p>
        </w:tc>
        <w:tc>
          <w:tcPr>
            <w:tcW w:w="304" w:type="pct"/>
            <w:tcBorders>
              <w:top w:val="nil"/>
              <w:left w:val="single" w:sz="4" w:space="0" w:color="auto"/>
              <w:bottom w:val="single" w:sz="4" w:space="0" w:color="auto"/>
              <w:right w:val="single" w:sz="4" w:space="0" w:color="auto"/>
            </w:tcBorders>
          </w:tcPr>
          <w:p w14:paraId="4D1C55F5" w14:textId="77777777" w:rsidR="00F6485F" w:rsidRPr="00D052E8" w:rsidRDefault="00F6485F" w:rsidP="008C1DDB">
            <w:pPr>
              <w:spacing w:after="0" w:line="240" w:lineRule="auto"/>
              <w:jc w:val="center"/>
              <w:rPr>
                <w:rFonts w:ascii="Times New Roman" w:hAnsi="Times New Roman" w:cs="Times New Roman"/>
                <w:sz w:val="24"/>
                <w:szCs w:val="24"/>
              </w:rPr>
            </w:pPr>
          </w:p>
        </w:tc>
        <w:tc>
          <w:tcPr>
            <w:tcW w:w="301" w:type="pct"/>
            <w:tcBorders>
              <w:top w:val="nil"/>
              <w:left w:val="single" w:sz="4" w:space="0" w:color="auto"/>
              <w:bottom w:val="single" w:sz="4" w:space="0" w:color="auto"/>
              <w:right w:val="single" w:sz="4" w:space="0" w:color="auto"/>
            </w:tcBorders>
          </w:tcPr>
          <w:p w14:paraId="531A6E18" w14:textId="77777777" w:rsidR="00F6485F" w:rsidRPr="00D052E8" w:rsidRDefault="00F6485F" w:rsidP="008C1DDB">
            <w:pPr>
              <w:spacing w:after="0" w:line="240" w:lineRule="auto"/>
              <w:jc w:val="center"/>
              <w:rPr>
                <w:rFonts w:ascii="Times New Roman" w:hAnsi="Times New Roman" w:cs="Times New Roman"/>
                <w:b/>
                <w:sz w:val="24"/>
                <w:szCs w:val="24"/>
              </w:rPr>
            </w:pPr>
          </w:p>
        </w:tc>
        <w:tc>
          <w:tcPr>
            <w:tcW w:w="308" w:type="pct"/>
            <w:tcBorders>
              <w:top w:val="nil"/>
              <w:left w:val="single" w:sz="4" w:space="0" w:color="auto"/>
              <w:bottom w:val="single" w:sz="4" w:space="0" w:color="auto"/>
              <w:right w:val="single" w:sz="4" w:space="0" w:color="auto"/>
            </w:tcBorders>
          </w:tcPr>
          <w:p w14:paraId="37FE839C" w14:textId="77777777" w:rsidR="00F6485F" w:rsidRPr="00D052E8" w:rsidRDefault="00F6485F" w:rsidP="008C1DDB">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top w:val="nil"/>
              <w:left w:val="single" w:sz="4" w:space="0" w:color="auto"/>
              <w:bottom w:val="single" w:sz="4" w:space="0" w:color="auto"/>
              <w:right w:val="single" w:sz="4" w:space="0" w:color="auto"/>
            </w:tcBorders>
          </w:tcPr>
          <w:p w14:paraId="3A0BB8EF" w14:textId="77777777" w:rsidR="00F6485F" w:rsidRPr="00D052E8" w:rsidRDefault="00F6485F" w:rsidP="008C1DDB">
            <w:pPr>
              <w:spacing w:after="0" w:line="240" w:lineRule="auto"/>
              <w:jc w:val="center"/>
              <w:rPr>
                <w:rFonts w:ascii="Times New Roman" w:hAnsi="Times New Roman" w:cs="Times New Roman"/>
                <w:b/>
                <w:sz w:val="24"/>
                <w:szCs w:val="24"/>
              </w:rPr>
            </w:pPr>
          </w:p>
        </w:tc>
        <w:tc>
          <w:tcPr>
            <w:tcW w:w="343" w:type="pct"/>
            <w:tcBorders>
              <w:top w:val="nil"/>
              <w:left w:val="single" w:sz="4" w:space="0" w:color="auto"/>
              <w:bottom w:val="single" w:sz="4" w:space="0" w:color="auto"/>
              <w:right w:val="single" w:sz="4" w:space="0" w:color="auto"/>
            </w:tcBorders>
          </w:tcPr>
          <w:p w14:paraId="6EC28AAE" w14:textId="77777777" w:rsidR="00F6485F" w:rsidRPr="00D052E8" w:rsidRDefault="00F6485F" w:rsidP="008C1DDB">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0</w:t>
            </w:r>
          </w:p>
        </w:tc>
        <w:tc>
          <w:tcPr>
            <w:tcW w:w="777" w:type="pct"/>
            <w:tcBorders>
              <w:top w:val="nil"/>
              <w:left w:val="single" w:sz="4" w:space="0" w:color="auto"/>
              <w:bottom w:val="single" w:sz="4" w:space="0" w:color="auto"/>
              <w:right w:val="single" w:sz="4" w:space="0" w:color="auto"/>
            </w:tcBorders>
            <w:shd w:val="clear" w:color="auto" w:fill="auto"/>
          </w:tcPr>
          <w:p w14:paraId="384F1798" w14:textId="77777777" w:rsidR="00F6485F" w:rsidRPr="00D052E8" w:rsidRDefault="00F6485F" w:rsidP="008C1DDB">
            <w:pPr>
              <w:spacing w:after="0" w:line="240" w:lineRule="auto"/>
              <w:jc w:val="both"/>
              <w:rPr>
                <w:rFonts w:ascii="Times New Roman" w:hAnsi="Times New Roman" w:cs="Times New Roman"/>
                <w:sz w:val="24"/>
                <w:szCs w:val="28"/>
              </w:rPr>
            </w:pPr>
            <w:r w:rsidRPr="00D052E8">
              <w:rPr>
                <w:rFonts w:ascii="Times New Roman" w:hAnsi="Times New Roman" w:cs="Times New Roman"/>
                <w:sz w:val="24"/>
                <w:szCs w:val="28"/>
              </w:rPr>
              <w:t>задания для самостоятельной работы</w:t>
            </w:r>
          </w:p>
        </w:tc>
      </w:tr>
      <w:tr w:rsidR="009672DB" w:rsidRPr="00D052E8" w14:paraId="260F072F" w14:textId="77777777" w:rsidTr="00C86AC0">
        <w:trPr>
          <w:trHeight w:val="648"/>
        </w:trPr>
        <w:tc>
          <w:tcPr>
            <w:tcW w:w="244" w:type="pct"/>
            <w:tcBorders>
              <w:top w:val="nil"/>
              <w:left w:val="single" w:sz="4" w:space="0" w:color="auto"/>
              <w:bottom w:val="single" w:sz="4" w:space="0" w:color="auto"/>
            </w:tcBorders>
            <w:vAlign w:val="center"/>
          </w:tcPr>
          <w:p w14:paraId="20691447" w14:textId="453BC851" w:rsidR="009672DB" w:rsidRPr="00D052E8" w:rsidRDefault="001F59FC"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bCs/>
                <w:sz w:val="28"/>
                <w:szCs w:val="28"/>
              </w:rPr>
              <w:t>2</w:t>
            </w:r>
            <w:r w:rsidR="009672DB" w:rsidRPr="00D052E8">
              <w:rPr>
                <w:rFonts w:ascii="Times New Roman" w:hAnsi="Times New Roman" w:cs="Times New Roman"/>
                <w:b/>
                <w:bCs/>
                <w:sz w:val="28"/>
                <w:szCs w:val="28"/>
              </w:rPr>
              <w:t>.</w:t>
            </w:r>
          </w:p>
        </w:tc>
        <w:tc>
          <w:tcPr>
            <w:tcW w:w="2072" w:type="pct"/>
            <w:tcBorders>
              <w:top w:val="nil"/>
              <w:bottom w:val="single" w:sz="4" w:space="0" w:color="auto"/>
            </w:tcBorders>
            <w:vAlign w:val="center"/>
          </w:tcPr>
          <w:p w14:paraId="7A3BB69D" w14:textId="3BC6B823" w:rsidR="009672DB" w:rsidRPr="00D052E8" w:rsidRDefault="009672DB" w:rsidP="007B5389">
            <w:pPr>
              <w:spacing w:after="0" w:line="240" w:lineRule="auto"/>
              <w:jc w:val="both"/>
              <w:rPr>
                <w:rFonts w:ascii="Times New Roman" w:hAnsi="Times New Roman" w:cs="Times New Roman"/>
                <w:b/>
                <w:bCs/>
                <w:i/>
                <w:iCs/>
                <w:sz w:val="24"/>
                <w:szCs w:val="24"/>
              </w:rPr>
            </w:pPr>
            <w:r w:rsidRPr="00D052E8">
              <w:rPr>
                <w:rFonts w:ascii="Times New Roman" w:hAnsi="Times New Roman" w:cs="Times New Roman"/>
                <w:b/>
                <w:bCs/>
                <w:sz w:val="24"/>
                <w:szCs w:val="24"/>
              </w:rPr>
              <w:t xml:space="preserve">Управление документационным и </w:t>
            </w:r>
            <w:r w:rsidR="008339CA" w:rsidRPr="00D052E8">
              <w:rPr>
                <w:rFonts w:ascii="Times New Roman" w:hAnsi="Times New Roman" w:cs="Times New Roman"/>
                <w:b/>
                <w:bCs/>
                <w:sz w:val="24"/>
                <w:szCs w:val="24"/>
              </w:rPr>
              <w:t>информационным</w:t>
            </w:r>
            <w:r w:rsidRPr="00D052E8">
              <w:rPr>
                <w:rFonts w:ascii="Times New Roman" w:hAnsi="Times New Roman" w:cs="Times New Roman"/>
                <w:b/>
                <w:bCs/>
                <w:sz w:val="24"/>
                <w:szCs w:val="24"/>
              </w:rPr>
              <w:t xml:space="preserve"> взаимодействием в Республике Беларусь</w:t>
            </w:r>
          </w:p>
        </w:tc>
        <w:tc>
          <w:tcPr>
            <w:tcW w:w="310" w:type="pct"/>
            <w:tcBorders>
              <w:top w:val="nil"/>
              <w:bottom w:val="single" w:sz="4" w:space="0" w:color="auto"/>
            </w:tcBorders>
            <w:vAlign w:val="center"/>
          </w:tcPr>
          <w:p w14:paraId="5FD9A888" w14:textId="7D5B2923" w:rsidR="009672DB" w:rsidRPr="00D052E8" w:rsidRDefault="001814C6"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4</w:t>
            </w:r>
          </w:p>
        </w:tc>
        <w:tc>
          <w:tcPr>
            <w:tcW w:w="304" w:type="pct"/>
            <w:tcBorders>
              <w:top w:val="nil"/>
              <w:bottom w:val="single" w:sz="4" w:space="0" w:color="auto"/>
            </w:tcBorders>
            <w:vAlign w:val="center"/>
          </w:tcPr>
          <w:p w14:paraId="3C236138"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top w:val="nil"/>
              <w:bottom w:val="single" w:sz="4" w:space="0" w:color="auto"/>
            </w:tcBorders>
            <w:vAlign w:val="center"/>
          </w:tcPr>
          <w:p w14:paraId="345565D4"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nil"/>
              <w:bottom w:val="single" w:sz="4" w:space="0" w:color="auto"/>
            </w:tcBorders>
            <w:vAlign w:val="center"/>
          </w:tcPr>
          <w:p w14:paraId="4B30509B" w14:textId="6435F34A" w:rsidR="009672DB" w:rsidRPr="00D052E8" w:rsidRDefault="004A3CBB"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w:t>
            </w:r>
          </w:p>
        </w:tc>
        <w:tc>
          <w:tcPr>
            <w:tcW w:w="341" w:type="pct"/>
            <w:tcBorders>
              <w:top w:val="nil"/>
              <w:bottom w:val="single" w:sz="4" w:space="0" w:color="auto"/>
            </w:tcBorders>
            <w:vAlign w:val="center"/>
          </w:tcPr>
          <w:p w14:paraId="179114F1"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nil"/>
              <w:bottom w:val="single" w:sz="4" w:space="0" w:color="auto"/>
              <w:right w:val="single" w:sz="4" w:space="0" w:color="auto"/>
            </w:tcBorders>
            <w:vAlign w:val="center"/>
          </w:tcPr>
          <w:p w14:paraId="33DD11BB" w14:textId="0E7A74BF" w:rsidR="009672DB" w:rsidRPr="00D052E8" w:rsidRDefault="005842FF" w:rsidP="007B5389">
            <w:pPr>
              <w:spacing w:after="0" w:line="240" w:lineRule="auto"/>
              <w:jc w:val="center"/>
              <w:rPr>
                <w:rFonts w:ascii="Times New Roman" w:hAnsi="Times New Roman" w:cs="Times New Roman"/>
                <w:b/>
                <w:color w:val="FFFFFF" w:themeColor="background1"/>
                <w:sz w:val="24"/>
                <w:szCs w:val="24"/>
              </w:rPr>
            </w:pPr>
            <w:r w:rsidRPr="00D052E8">
              <w:rPr>
                <w:rFonts w:ascii="Times New Roman" w:hAnsi="Times New Roman" w:cs="Times New Roman"/>
                <w:b/>
                <w:sz w:val="24"/>
                <w:szCs w:val="24"/>
              </w:rPr>
              <w:t>76</w:t>
            </w:r>
            <w:r w:rsidR="005211E2" w:rsidRPr="00D052E8">
              <w:rPr>
                <w:rFonts w:ascii="Times New Roman" w:hAnsi="Times New Roman" w:cs="Times New Roman"/>
                <w:b/>
                <w:color w:val="FFFFFF" w:themeColor="background1"/>
                <w:sz w:val="24"/>
                <w:szCs w:val="24"/>
              </w:rPr>
              <w:t>0</w:t>
            </w:r>
          </w:p>
        </w:tc>
        <w:tc>
          <w:tcPr>
            <w:tcW w:w="777" w:type="pct"/>
            <w:tcBorders>
              <w:top w:val="nil"/>
              <w:bottom w:val="single" w:sz="4" w:space="0" w:color="auto"/>
            </w:tcBorders>
            <w:shd w:val="clear" w:color="auto" w:fill="auto"/>
          </w:tcPr>
          <w:p w14:paraId="42FE04E8" w14:textId="77777777" w:rsidR="009672DB" w:rsidRPr="00D052E8" w:rsidRDefault="009672DB" w:rsidP="007B5389">
            <w:pPr>
              <w:spacing w:after="0" w:line="240" w:lineRule="auto"/>
              <w:jc w:val="both"/>
              <w:rPr>
                <w:rFonts w:ascii="Times New Roman" w:hAnsi="Times New Roman" w:cs="Times New Roman"/>
                <w:b/>
                <w:sz w:val="24"/>
                <w:szCs w:val="24"/>
              </w:rPr>
            </w:pPr>
          </w:p>
        </w:tc>
      </w:tr>
      <w:tr w:rsidR="009672DB" w:rsidRPr="00D052E8" w14:paraId="572463A7" w14:textId="77777777" w:rsidTr="00C86AC0">
        <w:trPr>
          <w:trHeight w:val="887"/>
        </w:trPr>
        <w:tc>
          <w:tcPr>
            <w:tcW w:w="244" w:type="pct"/>
            <w:tcBorders>
              <w:left w:val="single" w:sz="4" w:space="0" w:color="auto"/>
              <w:bottom w:val="single" w:sz="4" w:space="0" w:color="auto"/>
              <w:right w:val="single" w:sz="4" w:space="0" w:color="auto"/>
            </w:tcBorders>
          </w:tcPr>
          <w:p w14:paraId="299353D1" w14:textId="77777777" w:rsidR="009672DB" w:rsidRPr="00D052E8" w:rsidRDefault="009672DB"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2.1</w:t>
            </w:r>
          </w:p>
        </w:tc>
        <w:tc>
          <w:tcPr>
            <w:tcW w:w="2072" w:type="pct"/>
            <w:tcBorders>
              <w:left w:val="single" w:sz="4" w:space="0" w:color="auto"/>
              <w:bottom w:val="single" w:sz="4" w:space="0" w:color="auto"/>
              <w:right w:val="single" w:sz="4" w:space="0" w:color="auto"/>
            </w:tcBorders>
          </w:tcPr>
          <w:p w14:paraId="1403462E" w14:textId="77777777" w:rsidR="009672DB" w:rsidRPr="00D052E8" w:rsidRDefault="009672DB" w:rsidP="007B5389">
            <w:pPr>
              <w:spacing w:after="0" w:line="240" w:lineRule="auto"/>
              <w:jc w:val="both"/>
              <w:rPr>
                <w:rFonts w:ascii="Times New Roman" w:hAnsi="Times New Roman" w:cs="Times New Roman"/>
                <w:b/>
                <w:sz w:val="24"/>
                <w:szCs w:val="24"/>
              </w:rPr>
            </w:pPr>
            <w:r w:rsidRPr="00D052E8">
              <w:rPr>
                <w:rFonts w:ascii="Times New Roman" w:hAnsi="Times New Roman" w:cs="Times New Roman"/>
                <w:b/>
                <w:sz w:val="24"/>
                <w:szCs w:val="24"/>
              </w:rPr>
              <w:t>Комплексная цифровая инфраструктура для осуществления межведомственного информационного взаимодействия</w:t>
            </w:r>
          </w:p>
        </w:tc>
        <w:tc>
          <w:tcPr>
            <w:tcW w:w="310" w:type="pct"/>
            <w:tcBorders>
              <w:left w:val="single" w:sz="4" w:space="0" w:color="auto"/>
              <w:bottom w:val="single" w:sz="4" w:space="0" w:color="auto"/>
              <w:right w:val="single" w:sz="4" w:space="0" w:color="auto"/>
            </w:tcBorders>
          </w:tcPr>
          <w:p w14:paraId="5CA8109A" w14:textId="77777777" w:rsidR="009672DB" w:rsidRPr="00D052E8" w:rsidRDefault="009672DB"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w:t>
            </w:r>
          </w:p>
        </w:tc>
        <w:tc>
          <w:tcPr>
            <w:tcW w:w="304" w:type="pct"/>
            <w:tcBorders>
              <w:left w:val="single" w:sz="4" w:space="0" w:color="auto"/>
              <w:bottom w:val="single" w:sz="4" w:space="0" w:color="auto"/>
              <w:right w:val="single" w:sz="4" w:space="0" w:color="auto"/>
            </w:tcBorders>
          </w:tcPr>
          <w:p w14:paraId="3691BF22"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left w:val="single" w:sz="4" w:space="0" w:color="auto"/>
              <w:bottom w:val="single" w:sz="4" w:space="0" w:color="auto"/>
              <w:right w:val="single" w:sz="4" w:space="0" w:color="auto"/>
            </w:tcBorders>
          </w:tcPr>
          <w:p w14:paraId="105E575E"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left w:val="single" w:sz="4" w:space="0" w:color="auto"/>
              <w:bottom w:val="single" w:sz="4" w:space="0" w:color="auto"/>
              <w:right w:val="single" w:sz="4" w:space="0" w:color="auto"/>
            </w:tcBorders>
          </w:tcPr>
          <w:p w14:paraId="0E4A66BA"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1" w:type="pct"/>
            <w:tcBorders>
              <w:left w:val="single" w:sz="4" w:space="0" w:color="auto"/>
              <w:bottom w:val="single" w:sz="4" w:space="0" w:color="auto"/>
              <w:right w:val="single" w:sz="4" w:space="0" w:color="auto"/>
            </w:tcBorders>
          </w:tcPr>
          <w:p w14:paraId="57539C2D"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left w:val="single" w:sz="4" w:space="0" w:color="auto"/>
              <w:bottom w:val="single" w:sz="4" w:space="0" w:color="auto"/>
              <w:right w:val="single" w:sz="4" w:space="0" w:color="auto"/>
            </w:tcBorders>
          </w:tcPr>
          <w:p w14:paraId="3D9B4370" w14:textId="2E096ED3" w:rsidR="009672DB" w:rsidRPr="00D052E8" w:rsidRDefault="009D022A" w:rsidP="007B5389">
            <w:pPr>
              <w:spacing w:after="0" w:line="240" w:lineRule="auto"/>
              <w:jc w:val="center"/>
              <w:rPr>
                <w:rFonts w:ascii="Times New Roman" w:hAnsi="Times New Roman" w:cs="Times New Roman"/>
                <w:b/>
                <w:color w:val="FFFFFF" w:themeColor="background1"/>
                <w:sz w:val="24"/>
                <w:szCs w:val="24"/>
              </w:rPr>
            </w:pPr>
            <w:r w:rsidRPr="00D052E8">
              <w:rPr>
                <w:rFonts w:ascii="Times New Roman" w:hAnsi="Times New Roman" w:cs="Times New Roman"/>
                <w:b/>
                <w:sz w:val="24"/>
                <w:szCs w:val="24"/>
              </w:rPr>
              <w:t>8</w:t>
            </w:r>
            <w:r w:rsidR="005211E2" w:rsidRPr="00D052E8">
              <w:rPr>
                <w:rFonts w:ascii="Times New Roman" w:hAnsi="Times New Roman" w:cs="Times New Roman"/>
                <w:b/>
                <w:color w:val="FFFFFF" w:themeColor="background1"/>
                <w:sz w:val="24"/>
                <w:szCs w:val="24"/>
              </w:rPr>
              <w:t>0</w:t>
            </w:r>
          </w:p>
        </w:tc>
        <w:tc>
          <w:tcPr>
            <w:tcW w:w="777" w:type="pct"/>
            <w:tcBorders>
              <w:left w:val="single" w:sz="4" w:space="0" w:color="auto"/>
              <w:bottom w:val="single" w:sz="4" w:space="0" w:color="auto"/>
            </w:tcBorders>
            <w:shd w:val="clear" w:color="auto" w:fill="auto"/>
          </w:tcPr>
          <w:p w14:paraId="0876F868" w14:textId="77777777" w:rsidR="009672DB" w:rsidRPr="00D052E8" w:rsidRDefault="009672DB" w:rsidP="007B5389">
            <w:pPr>
              <w:spacing w:after="0" w:line="240" w:lineRule="auto"/>
              <w:jc w:val="both"/>
              <w:rPr>
                <w:rFonts w:ascii="Times New Roman" w:hAnsi="Times New Roman" w:cs="Times New Roman"/>
                <w:spacing w:val="-2"/>
                <w:sz w:val="24"/>
                <w:szCs w:val="24"/>
              </w:rPr>
            </w:pPr>
          </w:p>
        </w:tc>
      </w:tr>
      <w:tr w:rsidR="009672DB" w:rsidRPr="00D052E8" w14:paraId="45AE7347" w14:textId="77777777" w:rsidTr="00C86AC0">
        <w:trPr>
          <w:trHeight w:val="952"/>
        </w:trPr>
        <w:tc>
          <w:tcPr>
            <w:tcW w:w="244" w:type="pct"/>
            <w:tcBorders>
              <w:top w:val="nil"/>
              <w:left w:val="single" w:sz="4" w:space="0" w:color="auto"/>
              <w:bottom w:val="single" w:sz="4" w:space="0" w:color="auto"/>
              <w:right w:val="single" w:sz="4" w:space="0" w:color="auto"/>
            </w:tcBorders>
          </w:tcPr>
          <w:p w14:paraId="2A0FEE83"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2.1.1</w:t>
            </w:r>
          </w:p>
        </w:tc>
        <w:tc>
          <w:tcPr>
            <w:tcW w:w="2072" w:type="pct"/>
            <w:tcBorders>
              <w:top w:val="nil"/>
              <w:left w:val="single" w:sz="4" w:space="0" w:color="auto"/>
              <w:bottom w:val="single" w:sz="4" w:space="0" w:color="auto"/>
              <w:right w:val="single" w:sz="4" w:space="0" w:color="auto"/>
            </w:tcBorders>
          </w:tcPr>
          <w:p w14:paraId="403DE032"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1. Формирование современной системы оказания государственных услуг на принципах </w:t>
            </w:r>
            <w:proofErr w:type="spellStart"/>
            <w:r w:rsidRPr="00D052E8">
              <w:rPr>
                <w:rFonts w:ascii="Times New Roman" w:hAnsi="Times New Roman" w:cs="Times New Roman"/>
                <w:sz w:val="24"/>
                <w:szCs w:val="24"/>
              </w:rPr>
              <w:t>проактивности</w:t>
            </w:r>
            <w:proofErr w:type="spellEnd"/>
            <w:r w:rsidRPr="00D052E8">
              <w:rPr>
                <w:rFonts w:ascii="Times New Roman" w:hAnsi="Times New Roman" w:cs="Times New Roman"/>
                <w:sz w:val="24"/>
                <w:szCs w:val="24"/>
              </w:rPr>
              <w:t xml:space="preserve"> и </w:t>
            </w:r>
            <w:proofErr w:type="spellStart"/>
            <w:r w:rsidRPr="00D052E8">
              <w:rPr>
                <w:rFonts w:ascii="Times New Roman" w:hAnsi="Times New Roman" w:cs="Times New Roman"/>
                <w:sz w:val="24"/>
                <w:szCs w:val="24"/>
              </w:rPr>
              <w:t>мультиканальности</w:t>
            </w:r>
            <w:proofErr w:type="spellEnd"/>
            <w:r w:rsidRPr="00D052E8">
              <w:rPr>
                <w:rFonts w:ascii="Times New Roman" w:hAnsi="Times New Roman" w:cs="Times New Roman"/>
                <w:sz w:val="24"/>
                <w:szCs w:val="24"/>
              </w:rPr>
              <w:t xml:space="preserve"> их предоставления. </w:t>
            </w:r>
          </w:p>
          <w:p w14:paraId="20CEB861"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2.Органы архивного дела и делопроизводства, система государственных архивных учреждений Республики Беларусь.</w:t>
            </w:r>
          </w:p>
          <w:p w14:paraId="35842F64"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3. Национальный центр электронных услуг (НЦЭУ) как инфраструктурный оператор важнейших межведомственных информационных систем в Республике Беларусь.</w:t>
            </w:r>
          </w:p>
          <w:p w14:paraId="2B1AD41D"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4. Примеры обеспечения взаимодействия граждан и органов государственной власти с использованием цифровых платформ обратной связи. </w:t>
            </w:r>
          </w:p>
        </w:tc>
        <w:tc>
          <w:tcPr>
            <w:tcW w:w="310" w:type="pct"/>
            <w:tcBorders>
              <w:top w:val="nil"/>
              <w:left w:val="single" w:sz="4" w:space="0" w:color="auto"/>
              <w:bottom w:val="single" w:sz="4" w:space="0" w:color="auto"/>
              <w:right w:val="single" w:sz="4" w:space="0" w:color="auto"/>
            </w:tcBorders>
          </w:tcPr>
          <w:p w14:paraId="3F482CA2"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304" w:type="pct"/>
            <w:tcBorders>
              <w:top w:val="nil"/>
              <w:left w:val="single" w:sz="4" w:space="0" w:color="auto"/>
              <w:bottom w:val="single" w:sz="4" w:space="0" w:color="auto"/>
              <w:right w:val="single" w:sz="4" w:space="0" w:color="auto"/>
            </w:tcBorders>
          </w:tcPr>
          <w:p w14:paraId="4EE5235C"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nil"/>
              <w:left w:val="single" w:sz="4" w:space="0" w:color="auto"/>
              <w:bottom w:val="single" w:sz="4" w:space="0" w:color="auto"/>
              <w:right w:val="single" w:sz="4" w:space="0" w:color="auto"/>
            </w:tcBorders>
          </w:tcPr>
          <w:p w14:paraId="478A5876"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nil"/>
              <w:left w:val="single" w:sz="4" w:space="0" w:color="auto"/>
              <w:bottom w:val="single" w:sz="4" w:space="0" w:color="auto"/>
              <w:right w:val="single" w:sz="4" w:space="0" w:color="auto"/>
            </w:tcBorders>
          </w:tcPr>
          <w:p w14:paraId="2170911E"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1" w:type="pct"/>
            <w:tcBorders>
              <w:top w:val="nil"/>
              <w:left w:val="single" w:sz="4" w:space="0" w:color="auto"/>
              <w:bottom w:val="single" w:sz="4" w:space="0" w:color="auto"/>
              <w:right w:val="single" w:sz="4" w:space="0" w:color="auto"/>
            </w:tcBorders>
          </w:tcPr>
          <w:p w14:paraId="767BF51A"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nil"/>
              <w:left w:val="single" w:sz="4" w:space="0" w:color="auto"/>
              <w:bottom w:val="single" w:sz="4" w:space="0" w:color="auto"/>
              <w:right w:val="single" w:sz="4" w:space="0" w:color="auto"/>
            </w:tcBorders>
          </w:tcPr>
          <w:p w14:paraId="0C76D20C" w14:textId="1A0A762A" w:rsidR="009672DB" w:rsidRPr="00D052E8" w:rsidRDefault="005211E2" w:rsidP="007B5389">
            <w:pPr>
              <w:spacing w:after="0" w:line="240" w:lineRule="auto"/>
              <w:jc w:val="center"/>
              <w:rPr>
                <w:rFonts w:ascii="Times New Roman" w:hAnsi="Times New Roman" w:cs="Times New Roman"/>
                <w:b/>
                <w:color w:val="FFFFFF" w:themeColor="background1"/>
                <w:sz w:val="24"/>
                <w:szCs w:val="24"/>
              </w:rPr>
            </w:pPr>
            <w:r w:rsidRPr="00D052E8">
              <w:rPr>
                <w:rFonts w:ascii="Times New Roman" w:hAnsi="Times New Roman" w:cs="Times New Roman"/>
                <w:b/>
                <w:color w:val="FFFFFF" w:themeColor="background1"/>
                <w:sz w:val="24"/>
                <w:szCs w:val="24"/>
              </w:rPr>
              <w:t>0</w:t>
            </w:r>
          </w:p>
        </w:tc>
        <w:tc>
          <w:tcPr>
            <w:tcW w:w="777" w:type="pct"/>
            <w:tcBorders>
              <w:top w:val="nil"/>
              <w:left w:val="single" w:sz="4" w:space="0" w:color="auto"/>
              <w:bottom w:val="single" w:sz="4" w:space="0" w:color="auto"/>
            </w:tcBorders>
            <w:shd w:val="clear" w:color="auto" w:fill="auto"/>
          </w:tcPr>
          <w:p w14:paraId="4564C38B"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9672DB" w:rsidRPr="00D052E8" w14:paraId="5781D2A1"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50894515"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3D2C0BBF"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Электронное правительство создание (развитие) ряда межведомственных информационных систем, обеспечивающих реализацию государственных электронных сервисов. Инфраструктура электронного правительства. Базовые компоненты электронного правительства. Общегосударственная автоматизированная информационная система (ОАИС); государственные информационные ресурсы, интегрированные в ОАИС, единый портал электронных услуг (ЕПЭУ). Программный комплекс «Одно окно» (ПК «Одно окно») - подсистема ОАИС. Государственная система управления открытыми ключами проверки электронной цифровой подписи Республики Беларусь (</w:t>
            </w:r>
            <w:proofErr w:type="spellStart"/>
            <w:r w:rsidRPr="00D052E8">
              <w:rPr>
                <w:rFonts w:ascii="Times New Roman" w:hAnsi="Times New Roman" w:cs="Times New Roman"/>
                <w:sz w:val="24"/>
                <w:szCs w:val="24"/>
              </w:rPr>
              <w:t>ГосСУОК</w:t>
            </w:r>
            <w:proofErr w:type="spellEnd"/>
            <w:r w:rsidRPr="00D052E8">
              <w:rPr>
                <w:rFonts w:ascii="Times New Roman" w:hAnsi="Times New Roman" w:cs="Times New Roman"/>
                <w:sz w:val="24"/>
                <w:szCs w:val="24"/>
              </w:rPr>
              <w:t>). Единая система идентификации физических и юридических лиц. Межведомственные информационные системы: единая информационная система контроля за выполнением поручений Главы государства; Автоматизированная система государственной защищенной электронной почты (далее АС ГЗЭП).</w:t>
            </w:r>
          </w:p>
        </w:tc>
        <w:tc>
          <w:tcPr>
            <w:tcW w:w="310" w:type="pct"/>
            <w:tcBorders>
              <w:top w:val="single" w:sz="4" w:space="0" w:color="auto"/>
              <w:left w:val="single" w:sz="4" w:space="0" w:color="auto"/>
              <w:bottom w:val="single" w:sz="4" w:space="0" w:color="auto"/>
              <w:right w:val="single" w:sz="4" w:space="0" w:color="auto"/>
            </w:tcBorders>
          </w:tcPr>
          <w:p w14:paraId="5DCB8569"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63CA03FB"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5807912B"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3559086C"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1" w:type="pct"/>
            <w:tcBorders>
              <w:top w:val="single" w:sz="4" w:space="0" w:color="auto"/>
              <w:left w:val="single" w:sz="4" w:space="0" w:color="auto"/>
              <w:bottom w:val="single" w:sz="4" w:space="0" w:color="auto"/>
              <w:right w:val="single" w:sz="4" w:space="0" w:color="auto"/>
            </w:tcBorders>
          </w:tcPr>
          <w:p w14:paraId="33A4DCFE"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56BEDA3C" w14:textId="3CF4D10E" w:rsidR="005211E2" w:rsidRPr="00D052E8" w:rsidRDefault="005211E2" w:rsidP="005211E2">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72C70117" w14:textId="77777777" w:rsidR="009672DB" w:rsidRPr="00D052E8" w:rsidRDefault="009672DB" w:rsidP="007B5389">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устный опрос</w:t>
            </w:r>
          </w:p>
        </w:tc>
      </w:tr>
      <w:tr w:rsidR="009672DB" w:rsidRPr="00D052E8" w14:paraId="0F4C8DB9"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2A7A4D52"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30F50CAB" w14:textId="77777777" w:rsidR="009672DB" w:rsidRPr="00D052E8" w:rsidRDefault="009672DB" w:rsidP="007B5389">
            <w:pPr>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 xml:space="preserve">Портал рейтинговой оценки качества оказания услуг и административных процедур организациями Республики Беларусь. </w:t>
            </w:r>
          </w:p>
          <w:p w14:paraId="43F3D9B5" w14:textId="77777777" w:rsidR="009672DB" w:rsidRPr="00D052E8" w:rsidRDefault="009672DB" w:rsidP="007B5389">
            <w:pPr>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Государственная единая (интегрированная) республиканская информационная система учета и обработки обращений граждан и юридических лиц (</w:t>
            </w:r>
            <w:proofErr w:type="spellStart"/>
            <w:proofErr w:type="gramStart"/>
            <w:r w:rsidRPr="00D052E8">
              <w:rPr>
                <w:rFonts w:ascii="Times New Roman" w:eastAsia="Times New Roman" w:hAnsi="Times New Roman" w:cs="Times New Roman"/>
                <w:sz w:val="24"/>
                <w:szCs w:val="24"/>
              </w:rPr>
              <w:t>обращения.бел</w:t>
            </w:r>
            <w:proofErr w:type="spellEnd"/>
            <w:proofErr w:type="gramEnd"/>
            <w:r w:rsidRPr="00D052E8">
              <w:rPr>
                <w:rFonts w:ascii="Times New Roman" w:eastAsia="Times New Roman" w:hAnsi="Times New Roman" w:cs="Times New Roman"/>
                <w:sz w:val="24"/>
                <w:szCs w:val="24"/>
              </w:rPr>
              <w:t>).</w:t>
            </w:r>
          </w:p>
          <w:p w14:paraId="7CF3C992" w14:textId="77777777" w:rsidR="009672DB" w:rsidRPr="00D052E8" w:rsidRDefault="009672DB" w:rsidP="007B5389">
            <w:pPr>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Информационная система архива электронных документов Национального архивного фонда Республики Беларусь.</w:t>
            </w:r>
          </w:p>
        </w:tc>
        <w:tc>
          <w:tcPr>
            <w:tcW w:w="310" w:type="pct"/>
            <w:tcBorders>
              <w:top w:val="single" w:sz="4" w:space="0" w:color="auto"/>
              <w:left w:val="single" w:sz="4" w:space="0" w:color="auto"/>
              <w:bottom w:val="single" w:sz="4" w:space="0" w:color="auto"/>
              <w:right w:val="single" w:sz="4" w:space="0" w:color="auto"/>
            </w:tcBorders>
          </w:tcPr>
          <w:p w14:paraId="2F88D78F" w14:textId="5AFC9819"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2FC2439F"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4AA8E6DB"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4CAD2CF6" w14:textId="77777777"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2AA2A532"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3CA8421C" w14:textId="7E041110"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1DFD08EF"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9672DB" w:rsidRPr="00D052E8" w14:paraId="1A5C2124"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06E59DF8" w14:textId="77777777" w:rsidR="009672DB" w:rsidRPr="00D052E8" w:rsidRDefault="009672DB"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2.2</w:t>
            </w:r>
          </w:p>
        </w:tc>
        <w:tc>
          <w:tcPr>
            <w:tcW w:w="2072" w:type="pct"/>
            <w:tcBorders>
              <w:top w:val="single" w:sz="4" w:space="0" w:color="auto"/>
              <w:left w:val="single" w:sz="4" w:space="0" w:color="auto"/>
              <w:bottom w:val="single" w:sz="4" w:space="0" w:color="auto"/>
              <w:right w:val="single" w:sz="4" w:space="0" w:color="auto"/>
            </w:tcBorders>
          </w:tcPr>
          <w:p w14:paraId="31E9E991" w14:textId="77777777" w:rsidR="009672DB" w:rsidRPr="00D052E8" w:rsidRDefault="009672DB" w:rsidP="007B5389">
            <w:pPr>
              <w:spacing w:after="0" w:line="240" w:lineRule="auto"/>
              <w:jc w:val="both"/>
              <w:rPr>
                <w:rFonts w:ascii="Times New Roman" w:eastAsia="Times New Roman" w:hAnsi="Times New Roman" w:cs="Times New Roman"/>
                <w:b/>
                <w:sz w:val="24"/>
                <w:szCs w:val="24"/>
              </w:rPr>
            </w:pPr>
            <w:proofErr w:type="spellStart"/>
            <w:r w:rsidRPr="00D052E8">
              <w:rPr>
                <w:rFonts w:ascii="Times New Roman" w:eastAsia="Times New Roman" w:hAnsi="Times New Roman" w:cs="Times New Roman"/>
                <w:b/>
                <w:sz w:val="24"/>
                <w:szCs w:val="24"/>
              </w:rPr>
              <w:t>Цифровизация</w:t>
            </w:r>
            <w:proofErr w:type="spellEnd"/>
            <w:r w:rsidRPr="00D052E8">
              <w:rPr>
                <w:rFonts w:ascii="Times New Roman" w:eastAsia="Times New Roman" w:hAnsi="Times New Roman" w:cs="Times New Roman"/>
                <w:b/>
                <w:sz w:val="24"/>
                <w:szCs w:val="24"/>
              </w:rPr>
              <w:t xml:space="preserve"> государственной системы правовой информации</w:t>
            </w:r>
          </w:p>
        </w:tc>
        <w:tc>
          <w:tcPr>
            <w:tcW w:w="310" w:type="pct"/>
            <w:tcBorders>
              <w:top w:val="single" w:sz="4" w:space="0" w:color="auto"/>
              <w:left w:val="single" w:sz="4" w:space="0" w:color="auto"/>
              <w:bottom w:val="single" w:sz="4" w:space="0" w:color="auto"/>
              <w:right w:val="single" w:sz="4" w:space="0" w:color="auto"/>
            </w:tcBorders>
          </w:tcPr>
          <w:p w14:paraId="75B23B89" w14:textId="04FBBE1C" w:rsidR="009672DB" w:rsidRPr="00D052E8" w:rsidRDefault="009672DB" w:rsidP="007B5389">
            <w:pPr>
              <w:spacing w:after="0" w:line="240" w:lineRule="auto"/>
              <w:jc w:val="center"/>
              <w:rPr>
                <w:rFonts w:ascii="Times New Roman" w:hAnsi="Times New Roman" w:cs="Times New Roman"/>
                <w:b/>
                <w:sz w:val="24"/>
                <w:szCs w:val="24"/>
              </w:rPr>
            </w:pPr>
          </w:p>
        </w:tc>
        <w:tc>
          <w:tcPr>
            <w:tcW w:w="304" w:type="pct"/>
            <w:tcBorders>
              <w:top w:val="single" w:sz="4" w:space="0" w:color="auto"/>
              <w:left w:val="single" w:sz="4" w:space="0" w:color="auto"/>
              <w:bottom w:val="single" w:sz="4" w:space="0" w:color="auto"/>
              <w:right w:val="single" w:sz="4" w:space="0" w:color="auto"/>
            </w:tcBorders>
          </w:tcPr>
          <w:p w14:paraId="51A2EB22"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top w:val="single" w:sz="4" w:space="0" w:color="auto"/>
              <w:left w:val="single" w:sz="4" w:space="0" w:color="auto"/>
              <w:bottom w:val="single" w:sz="4" w:space="0" w:color="auto"/>
              <w:right w:val="single" w:sz="4" w:space="0" w:color="auto"/>
            </w:tcBorders>
          </w:tcPr>
          <w:p w14:paraId="722354A2"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5072D086" w14:textId="21DB613C" w:rsidR="009672DB" w:rsidRPr="00D052E8" w:rsidRDefault="004A3CBB" w:rsidP="007B5389">
            <w:pPr>
              <w:spacing w:after="0" w:line="240" w:lineRule="auto"/>
              <w:jc w:val="center"/>
              <w:rPr>
                <w:rFonts w:ascii="Times New Roman" w:hAnsi="Times New Roman" w:cs="Times New Roman"/>
                <w:b/>
                <w:bCs/>
                <w:sz w:val="24"/>
                <w:szCs w:val="24"/>
              </w:rPr>
            </w:pPr>
            <w:r w:rsidRPr="00D052E8">
              <w:rPr>
                <w:rFonts w:ascii="Times New Roman" w:hAnsi="Times New Roman" w:cs="Times New Roman"/>
                <w:b/>
                <w:bCs/>
                <w:sz w:val="24"/>
                <w:szCs w:val="24"/>
              </w:rPr>
              <w:t>2</w:t>
            </w:r>
          </w:p>
        </w:tc>
        <w:tc>
          <w:tcPr>
            <w:tcW w:w="341" w:type="pct"/>
            <w:tcBorders>
              <w:top w:val="single" w:sz="4" w:space="0" w:color="auto"/>
              <w:left w:val="single" w:sz="4" w:space="0" w:color="auto"/>
              <w:bottom w:val="single" w:sz="4" w:space="0" w:color="auto"/>
              <w:right w:val="single" w:sz="4" w:space="0" w:color="auto"/>
            </w:tcBorders>
          </w:tcPr>
          <w:p w14:paraId="5FB68051"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776582E2" w14:textId="702C5205" w:rsidR="009672DB" w:rsidRPr="00D052E8" w:rsidRDefault="009D022A" w:rsidP="007B5389">
            <w:pPr>
              <w:spacing w:after="0" w:line="240" w:lineRule="auto"/>
              <w:jc w:val="center"/>
              <w:rPr>
                <w:rFonts w:ascii="Times New Roman" w:hAnsi="Times New Roman" w:cs="Times New Roman"/>
                <w:b/>
                <w:color w:val="FFFFFF" w:themeColor="background1"/>
                <w:sz w:val="24"/>
                <w:szCs w:val="24"/>
              </w:rPr>
            </w:pPr>
            <w:r w:rsidRPr="00D052E8">
              <w:rPr>
                <w:rFonts w:ascii="Times New Roman" w:hAnsi="Times New Roman" w:cs="Times New Roman"/>
                <w:b/>
                <w:sz w:val="24"/>
                <w:szCs w:val="24"/>
              </w:rPr>
              <w:t>12</w:t>
            </w:r>
            <w:r w:rsidR="005211E2" w:rsidRPr="00D052E8">
              <w:rPr>
                <w:rFonts w:ascii="Times New Roman" w:hAnsi="Times New Roman" w:cs="Times New Roman"/>
                <w:b/>
                <w:color w:val="FFFFFF" w:themeColor="background1"/>
                <w:sz w:val="24"/>
                <w:szCs w:val="24"/>
              </w:rPr>
              <w:t>0</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0C5B01AE" w14:textId="77777777" w:rsidR="009672DB" w:rsidRPr="00D052E8" w:rsidRDefault="009672DB" w:rsidP="007B5389">
            <w:pPr>
              <w:spacing w:after="0" w:line="240" w:lineRule="auto"/>
              <w:jc w:val="both"/>
              <w:rPr>
                <w:rFonts w:ascii="Times New Roman" w:hAnsi="Times New Roman" w:cs="Times New Roman"/>
                <w:b/>
                <w:sz w:val="24"/>
                <w:szCs w:val="24"/>
              </w:rPr>
            </w:pPr>
          </w:p>
        </w:tc>
      </w:tr>
      <w:tr w:rsidR="009672DB" w:rsidRPr="00D052E8" w14:paraId="144918DA"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5B702D01" w14:textId="6E28731A" w:rsidR="009672DB" w:rsidRPr="00D052E8" w:rsidRDefault="009A4B5E"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797B71C7" w14:textId="77777777" w:rsidR="009672DB" w:rsidRPr="00D052E8" w:rsidRDefault="009672DB" w:rsidP="007B5389">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1.Цифровизация нормотворчества как элемент государственной системы правовой информации. 2.Интеграция правовых информационных ресурсов и специализированных сервисов в инфраструктуру цифровой платформы нормотворческой деятельности и обеспечение его взаимодействия с автоматизированной информационной системой «Нормотворчество».</w:t>
            </w:r>
          </w:p>
          <w:p w14:paraId="0FC8C726" w14:textId="77777777" w:rsidR="009672DB" w:rsidRPr="00D052E8" w:rsidRDefault="009672DB" w:rsidP="007B5389">
            <w:pPr>
              <w:shd w:val="clear" w:color="auto" w:fill="FFFFFF"/>
              <w:spacing w:after="0" w:line="240" w:lineRule="auto"/>
              <w:jc w:val="both"/>
              <w:rPr>
                <w:rFonts w:ascii="Times New Roman" w:eastAsia="Times New Roman" w:hAnsi="Times New Roman" w:cs="Times New Roman"/>
                <w:sz w:val="24"/>
                <w:szCs w:val="24"/>
              </w:rPr>
            </w:pPr>
          </w:p>
        </w:tc>
        <w:tc>
          <w:tcPr>
            <w:tcW w:w="310" w:type="pct"/>
            <w:tcBorders>
              <w:top w:val="single" w:sz="4" w:space="0" w:color="auto"/>
              <w:left w:val="single" w:sz="4" w:space="0" w:color="auto"/>
              <w:bottom w:val="single" w:sz="4" w:space="0" w:color="auto"/>
              <w:right w:val="single" w:sz="4" w:space="0" w:color="auto"/>
            </w:tcBorders>
          </w:tcPr>
          <w:p w14:paraId="248CA6FE" w14:textId="6E1B70E6"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42EF1BDD"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6A0CD2F6"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top w:val="single" w:sz="4" w:space="0" w:color="auto"/>
              <w:left w:val="single" w:sz="4" w:space="0" w:color="auto"/>
              <w:bottom w:val="single" w:sz="4" w:space="0" w:color="auto"/>
              <w:right w:val="single" w:sz="4" w:space="0" w:color="auto"/>
            </w:tcBorders>
          </w:tcPr>
          <w:p w14:paraId="090613DE" w14:textId="77777777"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4934DFB9"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top w:val="single" w:sz="4" w:space="0" w:color="auto"/>
              <w:left w:val="single" w:sz="4" w:space="0" w:color="auto"/>
              <w:bottom w:val="single" w:sz="4" w:space="0" w:color="auto"/>
              <w:right w:val="single" w:sz="4" w:space="0" w:color="auto"/>
            </w:tcBorders>
          </w:tcPr>
          <w:p w14:paraId="0C779F44" w14:textId="4EC2C5C2"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6425AC1F"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9672DB" w:rsidRPr="00D052E8" w14:paraId="3932DCF8" w14:textId="77777777" w:rsidTr="00C86AC0">
        <w:trPr>
          <w:trHeight w:val="692"/>
        </w:trPr>
        <w:tc>
          <w:tcPr>
            <w:tcW w:w="244" w:type="pct"/>
            <w:tcBorders>
              <w:top w:val="single" w:sz="4" w:space="0" w:color="auto"/>
              <w:left w:val="single" w:sz="4" w:space="0" w:color="auto"/>
              <w:bottom w:val="single" w:sz="4" w:space="0" w:color="auto"/>
              <w:right w:val="single" w:sz="4" w:space="0" w:color="auto"/>
            </w:tcBorders>
          </w:tcPr>
          <w:p w14:paraId="534B12C6" w14:textId="77777777" w:rsidR="009672DB" w:rsidRPr="00D052E8" w:rsidRDefault="009672DB" w:rsidP="007B5389">
            <w:pPr>
              <w:spacing w:after="0" w:line="240" w:lineRule="auto"/>
              <w:jc w:val="center"/>
              <w:rPr>
                <w:rFonts w:ascii="Times New Roman" w:hAnsi="Times New Roman" w:cs="Times New Roman"/>
                <w:sz w:val="24"/>
                <w:szCs w:val="24"/>
                <w:lang w:val="en-US"/>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021C1CE3" w14:textId="77777777" w:rsidR="009672DB" w:rsidRPr="00D052E8" w:rsidRDefault="009672DB" w:rsidP="007B5389">
            <w:pPr>
              <w:shd w:val="clear" w:color="auto" w:fill="FFFFFF"/>
              <w:spacing w:after="0" w:line="240" w:lineRule="auto"/>
              <w:jc w:val="both"/>
              <w:rPr>
                <w:rFonts w:ascii="Times New Roman" w:hAnsi="Times New Roman" w:cs="Times New Roman"/>
                <w:sz w:val="24"/>
                <w:szCs w:val="24"/>
              </w:rPr>
            </w:pPr>
            <w:r w:rsidRPr="00D052E8">
              <w:rPr>
                <w:rFonts w:ascii="Times New Roman" w:eastAsia="Times New Roman" w:hAnsi="Times New Roman" w:cs="Times New Roman"/>
                <w:sz w:val="24"/>
                <w:szCs w:val="24"/>
              </w:rPr>
              <w:t>Развитие цифровой правовой коммуникации между гражданами, бизнесом и государством. «Правовой форум Беларуси» как специализированный сервис цифровой платформы нормотворческой деятельности, обеспечивающий проведение публичных обсуждений проектов НПА, правового мониторинга, сбора предложений граждан по совершенствованию законодательства, общения пользователей по правовым, поиск вопросам необходимой информации.</w:t>
            </w:r>
          </w:p>
        </w:tc>
        <w:tc>
          <w:tcPr>
            <w:tcW w:w="310" w:type="pct"/>
            <w:tcBorders>
              <w:top w:val="single" w:sz="4" w:space="0" w:color="auto"/>
              <w:left w:val="single" w:sz="4" w:space="0" w:color="auto"/>
              <w:bottom w:val="single" w:sz="4" w:space="0" w:color="auto"/>
              <w:right w:val="single" w:sz="4" w:space="0" w:color="auto"/>
            </w:tcBorders>
          </w:tcPr>
          <w:p w14:paraId="0B8CD39C"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349EC26B"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49955CED"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021AC76E" w14:textId="77777777"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58618227"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2FCAFF0B" w14:textId="30FA57E8"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19A7108E"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9672DB" w:rsidRPr="00D052E8" w14:paraId="764B1924" w14:textId="77777777" w:rsidTr="00C86AC0">
        <w:trPr>
          <w:trHeight w:val="408"/>
        </w:trPr>
        <w:tc>
          <w:tcPr>
            <w:tcW w:w="244" w:type="pct"/>
            <w:tcBorders>
              <w:top w:val="single" w:sz="4" w:space="0" w:color="auto"/>
              <w:left w:val="single" w:sz="4" w:space="0" w:color="auto"/>
              <w:bottom w:val="single" w:sz="4" w:space="0" w:color="auto"/>
              <w:right w:val="single" w:sz="4" w:space="0" w:color="auto"/>
            </w:tcBorders>
          </w:tcPr>
          <w:p w14:paraId="6F53F793" w14:textId="66C51E93" w:rsidR="009672DB" w:rsidRPr="00D052E8" w:rsidRDefault="00CF0EEB" w:rsidP="007B5389">
            <w:pPr>
              <w:spacing w:after="0" w:line="240" w:lineRule="auto"/>
              <w:jc w:val="center"/>
              <w:rPr>
                <w:rFonts w:ascii="Times New Roman" w:hAnsi="Times New Roman" w:cs="Times New Roman"/>
                <w:sz w:val="24"/>
                <w:szCs w:val="24"/>
                <w:lang w:val="en-US"/>
              </w:rPr>
            </w:pPr>
            <w:r w:rsidRPr="00D052E8">
              <w:rPr>
                <w:rFonts w:ascii="Times New Roman" w:hAnsi="Times New Roman" w:cs="Times New Roman"/>
                <w:sz w:val="24"/>
                <w:szCs w:val="24"/>
                <w:lang w:val="en-US"/>
              </w:rPr>
              <w:t>2.2.1</w:t>
            </w:r>
          </w:p>
        </w:tc>
        <w:tc>
          <w:tcPr>
            <w:tcW w:w="2072" w:type="pct"/>
            <w:tcBorders>
              <w:top w:val="single" w:sz="4" w:space="0" w:color="auto"/>
              <w:left w:val="single" w:sz="4" w:space="0" w:color="auto"/>
              <w:bottom w:val="single" w:sz="4" w:space="0" w:color="auto"/>
              <w:right w:val="single" w:sz="4" w:space="0" w:color="auto"/>
            </w:tcBorders>
          </w:tcPr>
          <w:p w14:paraId="034DA84F" w14:textId="77777777" w:rsidR="009672DB" w:rsidRPr="00D052E8" w:rsidRDefault="009672DB" w:rsidP="007B5389">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Развитие цифровой правовой коммуникации между гражданами, бизнесом и государством</w:t>
            </w:r>
          </w:p>
        </w:tc>
        <w:tc>
          <w:tcPr>
            <w:tcW w:w="310" w:type="pct"/>
            <w:tcBorders>
              <w:top w:val="single" w:sz="4" w:space="0" w:color="auto"/>
              <w:left w:val="single" w:sz="4" w:space="0" w:color="auto"/>
              <w:bottom w:val="single" w:sz="4" w:space="0" w:color="auto"/>
              <w:right w:val="single" w:sz="4" w:space="0" w:color="auto"/>
            </w:tcBorders>
          </w:tcPr>
          <w:p w14:paraId="553E935F"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5CA897F4"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4ADA4076"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31E7BA05" w14:textId="083CF51B" w:rsidR="009672DB" w:rsidRPr="00D052E8" w:rsidRDefault="004A3CBB" w:rsidP="007B5389">
            <w:pPr>
              <w:spacing w:after="0" w:line="240" w:lineRule="auto"/>
              <w:jc w:val="center"/>
              <w:rPr>
                <w:rFonts w:ascii="Times New Roman" w:hAnsi="Times New Roman" w:cs="Times New Roman"/>
                <w:bCs/>
                <w:sz w:val="24"/>
                <w:szCs w:val="24"/>
              </w:rPr>
            </w:pPr>
            <w:r w:rsidRPr="00D052E8">
              <w:rPr>
                <w:rFonts w:ascii="Times New Roman" w:hAnsi="Times New Roman" w:cs="Times New Roman"/>
                <w:bCs/>
                <w:sz w:val="24"/>
                <w:szCs w:val="24"/>
              </w:rPr>
              <w:t>2</w:t>
            </w:r>
          </w:p>
        </w:tc>
        <w:tc>
          <w:tcPr>
            <w:tcW w:w="341" w:type="pct"/>
            <w:tcBorders>
              <w:top w:val="single" w:sz="4" w:space="0" w:color="auto"/>
              <w:left w:val="single" w:sz="4" w:space="0" w:color="auto"/>
              <w:bottom w:val="single" w:sz="4" w:space="0" w:color="auto"/>
              <w:right w:val="single" w:sz="4" w:space="0" w:color="auto"/>
            </w:tcBorders>
          </w:tcPr>
          <w:p w14:paraId="21D832C7"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7E20B16A" w14:textId="3CD55390" w:rsidR="009672DB" w:rsidRPr="00D052E8" w:rsidRDefault="005211E2"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color w:val="FFFFFF" w:themeColor="background1"/>
                <w:sz w:val="24"/>
                <w:szCs w:val="24"/>
              </w:rPr>
              <w:t>0</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47432765" w14:textId="46862D5F" w:rsidR="009672DB" w:rsidRPr="00D052E8" w:rsidRDefault="00CF0EE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Защита </w:t>
            </w:r>
            <w:r w:rsidR="009672DB" w:rsidRPr="00D052E8">
              <w:rPr>
                <w:rFonts w:ascii="Times New Roman" w:hAnsi="Times New Roman" w:cs="Times New Roman"/>
                <w:sz w:val="24"/>
                <w:szCs w:val="24"/>
              </w:rPr>
              <w:t>задания для самостоятельной работы</w:t>
            </w:r>
          </w:p>
        </w:tc>
      </w:tr>
      <w:tr w:rsidR="009672DB" w:rsidRPr="00D052E8" w14:paraId="0F8077D2" w14:textId="77777777" w:rsidTr="00C86AC0">
        <w:trPr>
          <w:trHeight w:val="219"/>
        </w:trPr>
        <w:tc>
          <w:tcPr>
            <w:tcW w:w="244" w:type="pct"/>
            <w:tcBorders>
              <w:top w:val="single" w:sz="4" w:space="0" w:color="auto"/>
              <w:left w:val="single" w:sz="4" w:space="0" w:color="auto"/>
              <w:bottom w:val="single" w:sz="4" w:space="0" w:color="auto"/>
              <w:right w:val="single" w:sz="4" w:space="0" w:color="auto"/>
            </w:tcBorders>
          </w:tcPr>
          <w:p w14:paraId="3A1076E9" w14:textId="18690302" w:rsidR="009672DB" w:rsidRPr="00D052E8" w:rsidRDefault="009672DB" w:rsidP="007B5389">
            <w:pPr>
              <w:spacing w:after="0" w:line="240" w:lineRule="auto"/>
              <w:jc w:val="center"/>
              <w:rPr>
                <w:rFonts w:ascii="Times New Roman" w:hAnsi="Times New Roman" w:cs="Times New Roman"/>
                <w:sz w:val="24"/>
                <w:szCs w:val="24"/>
              </w:rPr>
            </w:pPr>
          </w:p>
        </w:tc>
        <w:tc>
          <w:tcPr>
            <w:tcW w:w="2072" w:type="pct"/>
            <w:tcBorders>
              <w:top w:val="single" w:sz="4" w:space="0" w:color="auto"/>
              <w:left w:val="single" w:sz="4" w:space="0" w:color="auto"/>
              <w:bottom w:val="single" w:sz="4" w:space="0" w:color="auto"/>
              <w:right w:val="single" w:sz="4" w:space="0" w:color="auto"/>
            </w:tcBorders>
          </w:tcPr>
          <w:p w14:paraId="24AE93CD" w14:textId="77777777" w:rsidR="009672DB" w:rsidRPr="00D052E8" w:rsidRDefault="009672DB" w:rsidP="007B5389">
            <w:pPr>
              <w:rPr>
                <w:rFonts w:ascii="Times New Roman" w:hAnsi="Times New Roman" w:cs="Times New Roman"/>
                <w:sz w:val="24"/>
                <w:szCs w:val="24"/>
              </w:rPr>
            </w:pPr>
            <w:r w:rsidRPr="00D052E8">
              <w:rPr>
                <w:rFonts w:ascii="Times New Roman" w:eastAsia="Times New Roman" w:hAnsi="Times New Roman" w:cs="Times New Roman"/>
                <w:sz w:val="24"/>
                <w:szCs w:val="24"/>
              </w:rPr>
              <w:t>Итоговое занятие по темам 2.1-2.2</w:t>
            </w:r>
          </w:p>
        </w:tc>
        <w:tc>
          <w:tcPr>
            <w:tcW w:w="310" w:type="pct"/>
            <w:tcBorders>
              <w:top w:val="single" w:sz="4" w:space="0" w:color="auto"/>
              <w:left w:val="single" w:sz="4" w:space="0" w:color="auto"/>
              <w:bottom w:val="single" w:sz="4" w:space="0" w:color="auto"/>
              <w:right w:val="single" w:sz="4" w:space="0" w:color="auto"/>
            </w:tcBorders>
          </w:tcPr>
          <w:p w14:paraId="5868DA11"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498299AA"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324DE048"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top w:val="single" w:sz="4" w:space="0" w:color="auto"/>
              <w:left w:val="single" w:sz="4" w:space="0" w:color="auto"/>
              <w:bottom w:val="single" w:sz="4" w:space="0" w:color="auto"/>
              <w:right w:val="single" w:sz="4" w:space="0" w:color="auto"/>
            </w:tcBorders>
          </w:tcPr>
          <w:p w14:paraId="70A1F59B" w14:textId="0972264F"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10583824"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top w:val="single" w:sz="4" w:space="0" w:color="auto"/>
              <w:left w:val="single" w:sz="4" w:space="0" w:color="auto"/>
              <w:bottom w:val="single" w:sz="4" w:space="0" w:color="auto"/>
              <w:right w:val="single" w:sz="4" w:space="0" w:color="auto"/>
            </w:tcBorders>
          </w:tcPr>
          <w:p w14:paraId="236E883C" w14:textId="5ABF0DB7"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626D2064" w14:textId="6FB2505A" w:rsidR="009672DB" w:rsidRPr="00D052E8" w:rsidRDefault="009672DB" w:rsidP="007B5389">
            <w:pPr>
              <w:spacing w:after="0" w:line="240" w:lineRule="auto"/>
              <w:jc w:val="both"/>
              <w:rPr>
                <w:rFonts w:ascii="Times New Roman" w:hAnsi="Times New Roman" w:cs="Times New Roman"/>
                <w:spacing w:val="-2"/>
                <w:sz w:val="24"/>
                <w:szCs w:val="24"/>
                <w:lang w:val="en-US"/>
              </w:rPr>
            </w:pPr>
            <w:r w:rsidRPr="00D052E8">
              <w:rPr>
                <w:rFonts w:ascii="Times New Roman" w:hAnsi="Times New Roman" w:cs="Times New Roman"/>
                <w:spacing w:val="-2"/>
                <w:sz w:val="24"/>
                <w:szCs w:val="24"/>
              </w:rPr>
              <w:t>Тест</w:t>
            </w:r>
            <w:r w:rsidR="00CF0EEB" w:rsidRPr="00D052E8">
              <w:rPr>
                <w:rFonts w:ascii="Times New Roman" w:hAnsi="Times New Roman" w:cs="Times New Roman"/>
                <w:spacing w:val="-2"/>
                <w:sz w:val="24"/>
                <w:szCs w:val="24"/>
              </w:rPr>
              <w:t xml:space="preserve"> </w:t>
            </w:r>
            <w:proofErr w:type="spellStart"/>
            <w:r w:rsidR="00CF0EEB" w:rsidRPr="00D052E8">
              <w:rPr>
                <w:rFonts w:ascii="Times New Roman" w:hAnsi="Times New Roman" w:cs="Times New Roman"/>
                <w:spacing w:val="-2"/>
                <w:sz w:val="24"/>
                <w:szCs w:val="24"/>
                <w:lang w:val="en-US"/>
              </w:rPr>
              <w:t>Mudl</w:t>
            </w:r>
            <w:proofErr w:type="spellEnd"/>
          </w:p>
        </w:tc>
      </w:tr>
      <w:tr w:rsidR="009672DB" w:rsidRPr="00D052E8" w14:paraId="2BE1361E"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4E815E72" w14:textId="77777777" w:rsidR="009672DB" w:rsidRPr="00D052E8" w:rsidRDefault="009672DB"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2.3</w:t>
            </w:r>
          </w:p>
        </w:tc>
        <w:tc>
          <w:tcPr>
            <w:tcW w:w="2072" w:type="pct"/>
            <w:tcBorders>
              <w:top w:val="single" w:sz="4" w:space="0" w:color="auto"/>
              <w:left w:val="single" w:sz="4" w:space="0" w:color="auto"/>
              <w:bottom w:val="single" w:sz="4" w:space="0" w:color="auto"/>
              <w:right w:val="single" w:sz="4" w:space="0" w:color="auto"/>
            </w:tcBorders>
          </w:tcPr>
          <w:p w14:paraId="54112D3B" w14:textId="77777777" w:rsidR="009672DB" w:rsidRPr="00D052E8" w:rsidRDefault="009672DB" w:rsidP="007B5389">
            <w:pPr>
              <w:rPr>
                <w:rFonts w:ascii="Times New Roman" w:hAnsi="Times New Roman" w:cs="Times New Roman"/>
                <w:b/>
                <w:sz w:val="24"/>
                <w:szCs w:val="24"/>
              </w:rPr>
            </w:pPr>
            <w:r w:rsidRPr="00D052E8">
              <w:rPr>
                <w:rFonts w:ascii="Times New Roman" w:hAnsi="Times New Roman" w:cs="Times New Roman"/>
                <w:b/>
                <w:sz w:val="24"/>
                <w:szCs w:val="24"/>
              </w:rPr>
              <w:t xml:space="preserve">Унификация и стандартизация документационного обеспечение управления в Республике Беларусь </w:t>
            </w:r>
          </w:p>
        </w:tc>
        <w:tc>
          <w:tcPr>
            <w:tcW w:w="310" w:type="pct"/>
            <w:tcBorders>
              <w:top w:val="single" w:sz="4" w:space="0" w:color="auto"/>
              <w:left w:val="single" w:sz="4" w:space="0" w:color="auto"/>
              <w:bottom w:val="single" w:sz="4" w:space="0" w:color="auto"/>
              <w:right w:val="single" w:sz="4" w:space="0" w:color="auto"/>
            </w:tcBorders>
          </w:tcPr>
          <w:p w14:paraId="320106E7" w14:textId="691A2DF0" w:rsidR="009672DB" w:rsidRPr="00D052E8" w:rsidRDefault="009672DB" w:rsidP="007B5389">
            <w:pPr>
              <w:spacing w:after="0" w:line="240" w:lineRule="auto"/>
              <w:jc w:val="center"/>
              <w:rPr>
                <w:rFonts w:ascii="Times New Roman" w:hAnsi="Times New Roman" w:cs="Times New Roman"/>
                <w:b/>
                <w:sz w:val="24"/>
                <w:szCs w:val="24"/>
              </w:rPr>
            </w:pPr>
          </w:p>
        </w:tc>
        <w:tc>
          <w:tcPr>
            <w:tcW w:w="304" w:type="pct"/>
            <w:tcBorders>
              <w:top w:val="single" w:sz="4" w:space="0" w:color="auto"/>
              <w:left w:val="single" w:sz="4" w:space="0" w:color="auto"/>
              <w:bottom w:val="single" w:sz="4" w:space="0" w:color="auto"/>
              <w:right w:val="single" w:sz="4" w:space="0" w:color="auto"/>
            </w:tcBorders>
          </w:tcPr>
          <w:p w14:paraId="6C7296EB"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top w:val="single" w:sz="4" w:space="0" w:color="auto"/>
              <w:left w:val="single" w:sz="4" w:space="0" w:color="auto"/>
              <w:bottom w:val="single" w:sz="4" w:space="0" w:color="auto"/>
              <w:right w:val="single" w:sz="4" w:space="0" w:color="auto"/>
            </w:tcBorders>
          </w:tcPr>
          <w:p w14:paraId="0314AEC2"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4B8105D8" w14:textId="4EA1EA31" w:rsidR="009672DB" w:rsidRPr="00D052E8" w:rsidRDefault="009672DB" w:rsidP="007B5389">
            <w:pPr>
              <w:spacing w:after="0" w:line="240" w:lineRule="auto"/>
              <w:jc w:val="center"/>
              <w:rPr>
                <w:rFonts w:ascii="Times New Roman" w:hAnsi="Times New Roman" w:cs="Times New Roman"/>
                <w:b/>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2FCA003F"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73783405" w14:textId="3EEB6751" w:rsidR="009672DB" w:rsidRPr="00D052E8" w:rsidRDefault="009D022A" w:rsidP="007B5389">
            <w:pPr>
              <w:spacing w:after="0" w:line="240" w:lineRule="auto"/>
              <w:jc w:val="center"/>
              <w:rPr>
                <w:rFonts w:ascii="Times New Roman" w:hAnsi="Times New Roman" w:cs="Times New Roman"/>
                <w:b/>
                <w:color w:val="FFFFFF" w:themeColor="background1"/>
                <w:sz w:val="24"/>
                <w:szCs w:val="24"/>
              </w:rPr>
            </w:pPr>
            <w:r w:rsidRPr="00D052E8">
              <w:rPr>
                <w:rFonts w:ascii="Times New Roman" w:hAnsi="Times New Roman" w:cs="Times New Roman"/>
                <w:b/>
                <w:sz w:val="24"/>
                <w:szCs w:val="24"/>
              </w:rPr>
              <w:t>18</w:t>
            </w:r>
            <w:r w:rsidR="005211E2" w:rsidRPr="00D052E8">
              <w:rPr>
                <w:rFonts w:ascii="Times New Roman" w:hAnsi="Times New Roman" w:cs="Times New Roman"/>
                <w:b/>
                <w:color w:val="FFFFFF" w:themeColor="background1"/>
                <w:sz w:val="24"/>
                <w:szCs w:val="24"/>
              </w:rPr>
              <w:t>0</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65709A6D" w14:textId="77777777" w:rsidR="009672DB" w:rsidRPr="00D052E8" w:rsidRDefault="009672DB" w:rsidP="007B5389">
            <w:pPr>
              <w:spacing w:after="0" w:line="240" w:lineRule="auto"/>
              <w:jc w:val="both"/>
              <w:rPr>
                <w:rFonts w:ascii="Times New Roman" w:hAnsi="Times New Roman" w:cs="Times New Roman"/>
                <w:b/>
                <w:spacing w:val="-2"/>
                <w:sz w:val="24"/>
                <w:szCs w:val="24"/>
              </w:rPr>
            </w:pPr>
          </w:p>
        </w:tc>
      </w:tr>
      <w:tr w:rsidR="009672DB" w:rsidRPr="00D052E8" w14:paraId="3D695ADF"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79E5F3AA" w14:textId="74056889" w:rsidR="009672DB" w:rsidRPr="00D052E8" w:rsidRDefault="00B10035"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34D5C704" w14:textId="063AF6B6"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Нормативное и методическое обеспечение в сфере документирования управленческой деятельности.</w:t>
            </w:r>
            <w:r w:rsidR="00CF0EEB" w:rsidRPr="00D052E8">
              <w:rPr>
                <w:rFonts w:ascii="Times New Roman" w:hAnsi="Times New Roman" w:cs="Times New Roman"/>
                <w:sz w:val="24"/>
                <w:szCs w:val="24"/>
              </w:rPr>
              <w:t xml:space="preserve"> </w:t>
            </w:r>
            <w:r w:rsidRPr="00D052E8">
              <w:rPr>
                <w:rFonts w:ascii="Times New Roman" w:hAnsi="Times New Roman" w:cs="Times New Roman"/>
                <w:sz w:val="24"/>
                <w:szCs w:val="24"/>
              </w:rPr>
              <w:t>Понятие документа как материального объекта; как носителя информации; как документированной информации.</w:t>
            </w:r>
            <w:r w:rsidR="00CF0EEB" w:rsidRPr="00D052E8">
              <w:rPr>
                <w:rFonts w:ascii="Times New Roman" w:hAnsi="Times New Roman" w:cs="Times New Roman"/>
                <w:sz w:val="24"/>
                <w:szCs w:val="24"/>
              </w:rPr>
              <w:t xml:space="preserve"> </w:t>
            </w:r>
            <w:r w:rsidRPr="00D052E8">
              <w:rPr>
                <w:rFonts w:ascii="Times New Roman" w:hAnsi="Times New Roman" w:cs="Times New Roman"/>
                <w:sz w:val="24"/>
                <w:szCs w:val="24"/>
              </w:rPr>
              <w:t>Классификация документов.</w:t>
            </w:r>
            <w:r w:rsidR="00CF0EEB" w:rsidRPr="00D052E8">
              <w:rPr>
                <w:rFonts w:ascii="Times New Roman" w:hAnsi="Times New Roman" w:cs="Times New Roman"/>
                <w:sz w:val="24"/>
                <w:szCs w:val="24"/>
              </w:rPr>
              <w:t xml:space="preserve"> </w:t>
            </w:r>
            <w:r w:rsidRPr="00D052E8">
              <w:rPr>
                <w:rFonts w:ascii="Times New Roman" w:hAnsi="Times New Roman" w:cs="Times New Roman"/>
                <w:sz w:val="24"/>
                <w:szCs w:val="24"/>
              </w:rPr>
              <w:t xml:space="preserve">Система организационно-распорядительной </w:t>
            </w:r>
            <w:r w:rsidR="008339CA" w:rsidRPr="00D052E8">
              <w:rPr>
                <w:rFonts w:ascii="Times New Roman" w:hAnsi="Times New Roman" w:cs="Times New Roman"/>
                <w:sz w:val="24"/>
                <w:szCs w:val="24"/>
              </w:rPr>
              <w:t>документации</w:t>
            </w:r>
            <w:r w:rsidRPr="00D052E8">
              <w:rPr>
                <w:rFonts w:ascii="Times New Roman" w:hAnsi="Times New Roman" w:cs="Times New Roman"/>
                <w:sz w:val="24"/>
                <w:szCs w:val="24"/>
              </w:rPr>
              <w:t xml:space="preserve"> (ОРД).</w:t>
            </w:r>
            <w:r w:rsidR="00CF0EEB" w:rsidRPr="00D052E8">
              <w:rPr>
                <w:rFonts w:ascii="Times New Roman" w:hAnsi="Times New Roman" w:cs="Times New Roman"/>
                <w:sz w:val="24"/>
                <w:szCs w:val="24"/>
              </w:rPr>
              <w:t xml:space="preserve"> </w:t>
            </w:r>
            <w:r w:rsidRPr="00D052E8">
              <w:rPr>
                <w:rFonts w:ascii="Times New Roman" w:hAnsi="Times New Roman" w:cs="Times New Roman"/>
                <w:sz w:val="24"/>
                <w:szCs w:val="24"/>
              </w:rPr>
              <w:t>Разработка бланков и использование шаблонов.</w:t>
            </w:r>
          </w:p>
        </w:tc>
        <w:tc>
          <w:tcPr>
            <w:tcW w:w="310" w:type="pct"/>
            <w:tcBorders>
              <w:top w:val="single" w:sz="4" w:space="0" w:color="auto"/>
              <w:left w:val="single" w:sz="4" w:space="0" w:color="auto"/>
              <w:bottom w:val="single" w:sz="4" w:space="0" w:color="auto"/>
              <w:right w:val="single" w:sz="4" w:space="0" w:color="auto"/>
            </w:tcBorders>
          </w:tcPr>
          <w:p w14:paraId="0840C1E4" w14:textId="0FA45FAE"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375B0EB6"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top w:val="single" w:sz="4" w:space="0" w:color="auto"/>
              <w:left w:val="single" w:sz="4" w:space="0" w:color="auto"/>
              <w:bottom w:val="single" w:sz="4" w:space="0" w:color="auto"/>
              <w:right w:val="single" w:sz="4" w:space="0" w:color="auto"/>
            </w:tcBorders>
          </w:tcPr>
          <w:p w14:paraId="3B502F83"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top w:val="single" w:sz="4" w:space="0" w:color="auto"/>
              <w:left w:val="single" w:sz="4" w:space="0" w:color="auto"/>
              <w:bottom w:val="single" w:sz="4" w:space="0" w:color="auto"/>
              <w:right w:val="single" w:sz="4" w:space="0" w:color="auto"/>
            </w:tcBorders>
          </w:tcPr>
          <w:p w14:paraId="0E3B94CD"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tcPr>
          <w:p w14:paraId="1EC838A4"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top w:val="single" w:sz="4" w:space="0" w:color="auto"/>
              <w:left w:val="single" w:sz="4" w:space="0" w:color="auto"/>
              <w:bottom w:val="single" w:sz="4" w:space="0" w:color="auto"/>
              <w:right w:val="single" w:sz="4" w:space="0" w:color="auto"/>
            </w:tcBorders>
          </w:tcPr>
          <w:p w14:paraId="0231BFF4" w14:textId="07938678"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499D94FC"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9672DB" w:rsidRPr="00D052E8" w14:paraId="2AD9B03A"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vAlign w:val="center"/>
          </w:tcPr>
          <w:p w14:paraId="0DCFE6E5"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 xml:space="preserve">СР </w:t>
            </w:r>
          </w:p>
        </w:tc>
        <w:tc>
          <w:tcPr>
            <w:tcW w:w="2072" w:type="pct"/>
            <w:tcBorders>
              <w:top w:val="single" w:sz="4" w:space="0" w:color="auto"/>
              <w:left w:val="single" w:sz="4" w:space="0" w:color="auto"/>
              <w:bottom w:val="single" w:sz="4" w:space="0" w:color="auto"/>
              <w:right w:val="single" w:sz="4" w:space="0" w:color="auto"/>
            </w:tcBorders>
            <w:vAlign w:val="center"/>
          </w:tcPr>
          <w:p w14:paraId="7BD99669"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СТБ 6.38-2016, Инструкция по оформлению документов с использованием компьютерных технологий в государственных органах и организациях, Инструкция по делопроизводству в государственных органах и организациях: основные положения, требования, особенности. Основные методические документы в сфере делопроизводства. Используемые </w:t>
            </w:r>
          </w:p>
          <w:p w14:paraId="656C3553" w14:textId="77777777" w:rsidR="009672DB" w:rsidRPr="00D052E8" w:rsidRDefault="009672DB" w:rsidP="007B5389">
            <w:pPr>
              <w:spacing w:after="0" w:line="240" w:lineRule="auto"/>
              <w:jc w:val="both"/>
              <w:rPr>
                <w:rFonts w:ascii="Times New Roman" w:hAnsi="Times New Roman" w:cs="Times New Roman"/>
                <w:b/>
                <w:sz w:val="24"/>
                <w:szCs w:val="24"/>
              </w:rPr>
            </w:pPr>
            <w:r w:rsidRPr="00D052E8">
              <w:rPr>
                <w:rFonts w:ascii="Times New Roman" w:hAnsi="Times New Roman" w:cs="Times New Roman"/>
                <w:sz w:val="24"/>
                <w:szCs w:val="24"/>
              </w:rPr>
              <w:t>в организациях виды локальных нормативных правовых актов для регулирования делопроизводства.</w:t>
            </w:r>
          </w:p>
        </w:tc>
        <w:tc>
          <w:tcPr>
            <w:tcW w:w="310" w:type="pct"/>
            <w:tcBorders>
              <w:top w:val="single" w:sz="4" w:space="0" w:color="auto"/>
              <w:left w:val="single" w:sz="4" w:space="0" w:color="auto"/>
              <w:bottom w:val="single" w:sz="4" w:space="0" w:color="auto"/>
              <w:right w:val="single" w:sz="4" w:space="0" w:color="auto"/>
            </w:tcBorders>
            <w:vAlign w:val="center"/>
          </w:tcPr>
          <w:p w14:paraId="0346A2AC"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vAlign w:val="center"/>
          </w:tcPr>
          <w:p w14:paraId="47DB5B14"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vAlign w:val="center"/>
          </w:tcPr>
          <w:p w14:paraId="4541E9C1"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top w:val="single" w:sz="4" w:space="0" w:color="auto"/>
              <w:left w:val="single" w:sz="4" w:space="0" w:color="auto"/>
              <w:bottom w:val="single" w:sz="4" w:space="0" w:color="auto"/>
              <w:right w:val="single" w:sz="4" w:space="0" w:color="auto"/>
            </w:tcBorders>
            <w:vAlign w:val="center"/>
          </w:tcPr>
          <w:p w14:paraId="0CB179A4"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1" w:type="pct"/>
            <w:tcBorders>
              <w:top w:val="single" w:sz="4" w:space="0" w:color="auto"/>
              <w:left w:val="single" w:sz="4" w:space="0" w:color="auto"/>
              <w:bottom w:val="single" w:sz="4" w:space="0" w:color="auto"/>
              <w:right w:val="single" w:sz="4" w:space="0" w:color="auto"/>
            </w:tcBorders>
            <w:vAlign w:val="center"/>
          </w:tcPr>
          <w:p w14:paraId="0F944AF8"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top w:val="single" w:sz="4" w:space="0" w:color="auto"/>
              <w:left w:val="single" w:sz="4" w:space="0" w:color="auto"/>
              <w:bottom w:val="single" w:sz="4" w:space="0" w:color="auto"/>
              <w:right w:val="single" w:sz="4" w:space="0" w:color="auto"/>
            </w:tcBorders>
            <w:vAlign w:val="center"/>
          </w:tcPr>
          <w:p w14:paraId="470CBD06" w14:textId="07B0D22A"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4EBC5A1B" w14:textId="77777777" w:rsidR="009672DB" w:rsidRPr="00D052E8" w:rsidRDefault="009672DB" w:rsidP="007B5389">
            <w:pPr>
              <w:spacing w:after="0" w:line="240" w:lineRule="auto"/>
              <w:jc w:val="both"/>
              <w:rPr>
                <w:rFonts w:ascii="Times New Roman" w:hAnsi="Times New Roman" w:cs="Times New Roman"/>
                <w:b/>
                <w:sz w:val="24"/>
                <w:szCs w:val="24"/>
              </w:rPr>
            </w:pPr>
            <w:r w:rsidRPr="00D052E8">
              <w:rPr>
                <w:rFonts w:ascii="Times New Roman" w:hAnsi="Times New Roman" w:cs="Times New Roman"/>
                <w:spacing w:val="-2"/>
                <w:sz w:val="24"/>
                <w:szCs w:val="24"/>
              </w:rPr>
              <w:t>устный опрос</w:t>
            </w:r>
          </w:p>
        </w:tc>
      </w:tr>
      <w:tr w:rsidR="009672DB" w:rsidRPr="00D052E8" w14:paraId="080AFA29"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7C4A628E" w14:textId="0437CFBE" w:rsidR="009672DB" w:rsidRPr="00D052E8" w:rsidRDefault="00B10035"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3E4B64E3" w14:textId="46760A76" w:rsidR="009672DB" w:rsidRPr="00D052E8" w:rsidRDefault="009672DB" w:rsidP="007B5389">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Логическая структура текста организационных документов. Унифицированные формы справочно-информационных </w:t>
            </w:r>
            <w:proofErr w:type="spellStart"/>
            <w:proofErr w:type="gramStart"/>
            <w:r w:rsidRPr="00D052E8">
              <w:rPr>
                <w:rFonts w:ascii="Times New Roman" w:hAnsi="Times New Roman" w:cs="Times New Roman"/>
                <w:sz w:val="24"/>
                <w:szCs w:val="24"/>
              </w:rPr>
              <w:t>документов.Особенности</w:t>
            </w:r>
            <w:proofErr w:type="spellEnd"/>
            <w:proofErr w:type="gramEnd"/>
            <w:r w:rsidRPr="00D052E8">
              <w:rPr>
                <w:rFonts w:ascii="Times New Roman" w:hAnsi="Times New Roman" w:cs="Times New Roman"/>
                <w:sz w:val="24"/>
                <w:szCs w:val="24"/>
              </w:rPr>
              <w:t xml:space="preserve"> оформления справочно-информационных </w:t>
            </w:r>
            <w:proofErr w:type="spellStart"/>
            <w:r w:rsidRPr="00D052E8">
              <w:rPr>
                <w:rFonts w:ascii="Times New Roman" w:hAnsi="Times New Roman" w:cs="Times New Roman"/>
                <w:sz w:val="24"/>
                <w:szCs w:val="24"/>
              </w:rPr>
              <w:t>документов.Составление</w:t>
            </w:r>
            <w:proofErr w:type="spellEnd"/>
            <w:r w:rsidRPr="00D052E8">
              <w:rPr>
                <w:rFonts w:ascii="Times New Roman" w:hAnsi="Times New Roman" w:cs="Times New Roman"/>
                <w:sz w:val="24"/>
                <w:szCs w:val="24"/>
              </w:rPr>
              <w:t xml:space="preserve"> и оформление отдельных видов служебных документов.</w:t>
            </w:r>
          </w:p>
          <w:p w14:paraId="6D6A3A65" w14:textId="77777777" w:rsidR="009672DB" w:rsidRPr="00D052E8" w:rsidRDefault="009672DB" w:rsidP="007B5389">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Документы по личному составу. </w:t>
            </w:r>
          </w:p>
        </w:tc>
        <w:tc>
          <w:tcPr>
            <w:tcW w:w="310" w:type="pct"/>
            <w:tcBorders>
              <w:top w:val="single" w:sz="4" w:space="0" w:color="auto"/>
              <w:left w:val="single" w:sz="4" w:space="0" w:color="auto"/>
              <w:bottom w:val="single" w:sz="4" w:space="0" w:color="auto"/>
              <w:right w:val="single" w:sz="4" w:space="0" w:color="auto"/>
            </w:tcBorders>
          </w:tcPr>
          <w:p w14:paraId="1F4F1E0B" w14:textId="21037141"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39404E75"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730EBCC3"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176C7203"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1" w:type="pct"/>
            <w:tcBorders>
              <w:top w:val="single" w:sz="4" w:space="0" w:color="auto"/>
              <w:left w:val="single" w:sz="4" w:space="0" w:color="auto"/>
              <w:bottom w:val="single" w:sz="4" w:space="0" w:color="auto"/>
              <w:right w:val="single" w:sz="4" w:space="0" w:color="auto"/>
            </w:tcBorders>
          </w:tcPr>
          <w:p w14:paraId="365EA998"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689CF127" w14:textId="109A27BF"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67DC4333"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9672DB" w:rsidRPr="00D052E8" w14:paraId="4960437E"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282BA953"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2E0B91FF" w14:textId="77777777" w:rsidR="009672DB" w:rsidRPr="00D052E8" w:rsidRDefault="009672DB" w:rsidP="007B5389">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Унификация и стандартизация документов: цели, объекты. Стандарты и классификаторы, их роль в документационном обеспечении управления. Общегосударственный классификатор управленческой документации. Унифицированные системы документации и их виды. Унифицированные формы документов. Способы унификации документов, табели унифицированных форм документов организаций. Функции документов и их расширение при реализации технологий электронного правительства. Форматы данных и стандартизация. Юридическая значимость электронных документов. Оригинал и копия электронного документа. Цифровое доверие. Роль и место документов в сфере права и управления, в экономике и социальных процессах.</w:t>
            </w:r>
          </w:p>
          <w:p w14:paraId="0CECA9FF" w14:textId="77777777" w:rsidR="009672DB" w:rsidRPr="00D052E8" w:rsidRDefault="009672DB" w:rsidP="007B5389">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Унифицированная система ОРД. Назначение системы ОРД. Системообразующие документы. Реквизиты ОРД. Особенности оформления реквизитов ОРД.</w:t>
            </w:r>
          </w:p>
          <w:p w14:paraId="6E42649D" w14:textId="77777777" w:rsidR="009672DB" w:rsidRPr="00D052E8" w:rsidRDefault="009672DB" w:rsidP="007B5389">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Особенности оформление ОРД с использованием компьютерных технологий. Основные положения Инструкции по оформлению документов с использованием компьютерных технологий в государственных органах.</w:t>
            </w:r>
            <w:r w:rsidRPr="00D052E8">
              <w:rPr>
                <w:rFonts w:ascii="Times New Roman" w:hAnsi="Times New Roman"/>
                <w:sz w:val="28"/>
              </w:rPr>
              <w:t xml:space="preserve"> </w:t>
            </w:r>
            <w:r w:rsidRPr="00D052E8">
              <w:rPr>
                <w:rFonts w:ascii="Times New Roman" w:hAnsi="Times New Roman" w:cs="Times New Roman"/>
                <w:sz w:val="24"/>
                <w:szCs w:val="24"/>
              </w:rPr>
              <w:t xml:space="preserve">Составление и оформление документов по личному составу. </w:t>
            </w:r>
          </w:p>
          <w:p w14:paraId="041AD818" w14:textId="77777777" w:rsidR="009672DB" w:rsidRPr="00D052E8" w:rsidRDefault="009672DB" w:rsidP="007B5389">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Документирование деятельности коллегиальных органов. Протоколы (полная форма, краткая форма, сокращенная форма оформления, структура и характер приводимой информации). </w:t>
            </w:r>
          </w:p>
        </w:tc>
        <w:tc>
          <w:tcPr>
            <w:tcW w:w="310" w:type="pct"/>
            <w:tcBorders>
              <w:top w:val="single" w:sz="4" w:space="0" w:color="auto"/>
              <w:left w:val="single" w:sz="4" w:space="0" w:color="auto"/>
              <w:bottom w:val="single" w:sz="4" w:space="0" w:color="auto"/>
              <w:right w:val="single" w:sz="4" w:space="0" w:color="auto"/>
            </w:tcBorders>
          </w:tcPr>
          <w:p w14:paraId="14E0CA57"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0EBF393C"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59036D2A"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737FD133" w14:textId="77777777"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098995C8"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7E43BDB1" w14:textId="1F4339A3"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07D13DAB" w14:textId="77777777" w:rsidR="009672DB" w:rsidRPr="00D052E8" w:rsidRDefault="009672DB" w:rsidP="007B5389">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устный опрос</w:t>
            </w:r>
          </w:p>
          <w:p w14:paraId="01378119" w14:textId="77777777" w:rsidR="009672DB" w:rsidRPr="00D052E8" w:rsidRDefault="009672DB" w:rsidP="007B5389">
            <w:pPr>
              <w:spacing w:after="0" w:line="240" w:lineRule="auto"/>
              <w:jc w:val="both"/>
              <w:rPr>
                <w:rFonts w:ascii="Times New Roman" w:hAnsi="Times New Roman" w:cs="Times New Roman"/>
                <w:sz w:val="24"/>
                <w:szCs w:val="24"/>
              </w:rPr>
            </w:pPr>
          </w:p>
        </w:tc>
      </w:tr>
      <w:tr w:rsidR="009672DB" w:rsidRPr="00D052E8" w14:paraId="3ECB0691"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0D0A2772" w14:textId="042CACB1" w:rsidR="009672DB" w:rsidRPr="00D052E8" w:rsidRDefault="00B10035"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59980A38" w14:textId="77777777" w:rsidR="009672DB" w:rsidRPr="00D052E8" w:rsidRDefault="009672DB" w:rsidP="007B5389">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Создание электронного шаблона документа.</w:t>
            </w:r>
          </w:p>
        </w:tc>
        <w:tc>
          <w:tcPr>
            <w:tcW w:w="310" w:type="pct"/>
            <w:tcBorders>
              <w:top w:val="single" w:sz="4" w:space="0" w:color="auto"/>
              <w:left w:val="single" w:sz="4" w:space="0" w:color="auto"/>
              <w:bottom w:val="single" w:sz="4" w:space="0" w:color="auto"/>
              <w:right w:val="single" w:sz="4" w:space="0" w:color="auto"/>
            </w:tcBorders>
          </w:tcPr>
          <w:p w14:paraId="38CCDCF6"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2645A24F"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58707B7A"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6E3DDBCC" w14:textId="5B47D242"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56261133"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0D6EC78B" w14:textId="7A821653"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6DE9D631" w14:textId="77777777" w:rsidR="009672DB" w:rsidRPr="00D052E8" w:rsidRDefault="009672DB" w:rsidP="007B5389">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защита заданий при выполнении лабораторных работ</w:t>
            </w:r>
          </w:p>
        </w:tc>
      </w:tr>
      <w:tr w:rsidR="009672DB" w:rsidRPr="00D052E8" w14:paraId="43F47175"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0DC7D0C1" w14:textId="77777777" w:rsidR="009672DB" w:rsidRPr="00D052E8" w:rsidRDefault="009672DB"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2.4</w:t>
            </w:r>
          </w:p>
        </w:tc>
        <w:tc>
          <w:tcPr>
            <w:tcW w:w="2072" w:type="pct"/>
            <w:tcBorders>
              <w:top w:val="single" w:sz="4" w:space="0" w:color="auto"/>
              <w:left w:val="single" w:sz="4" w:space="0" w:color="auto"/>
              <w:bottom w:val="single" w:sz="4" w:space="0" w:color="auto"/>
              <w:right w:val="single" w:sz="4" w:space="0" w:color="auto"/>
            </w:tcBorders>
          </w:tcPr>
          <w:p w14:paraId="45A03B0E" w14:textId="77777777" w:rsidR="009672DB" w:rsidRPr="00D052E8" w:rsidRDefault="009672DB" w:rsidP="007B5389">
            <w:pPr>
              <w:spacing w:after="0" w:line="240" w:lineRule="auto"/>
              <w:jc w:val="both"/>
              <w:rPr>
                <w:rFonts w:ascii="Times New Roman" w:hAnsi="Times New Roman" w:cs="Times New Roman"/>
                <w:b/>
                <w:sz w:val="24"/>
                <w:szCs w:val="24"/>
              </w:rPr>
            </w:pPr>
            <w:r w:rsidRPr="00D052E8">
              <w:rPr>
                <w:rFonts w:ascii="Times New Roman" w:hAnsi="Times New Roman" w:cs="Times New Roman"/>
                <w:b/>
                <w:sz w:val="24"/>
                <w:szCs w:val="24"/>
              </w:rPr>
              <w:t>Организация работы документационного обеспечения управленческой деятельности</w:t>
            </w:r>
          </w:p>
        </w:tc>
        <w:tc>
          <w:tcPr>
            <w:tcW w:w="310" w:type="pct"/>
            <w:tcBorders>
              <w:top w:val="single" w:sz="4" w:space="0" w:color="auto"/>
              <w:left w:val="single" w:sz="4" w:space="0" w:color="auto"/>
              <w:bottom w:val="single" w:sz="4" w:space="0" w:color="auto"/>
              <w:right w:val="single" w:sz="4" w:space="0" w:color="auto"/>
            </w:tcBorders>
          </w:tcPr>
          <w:p w14:paraId="2F0651BE" w14:textId="38F845A5" w:rsidR="009672DB" w:rsidRPr="00D052E8" w:rsidRDefault="009672DB" w:rsidP="007B5389">
            <w:pPr>
              <w:spacing w:after="0" w:line="240" w:lineRule="auto"/>
              <w:jc w:val="center"/>
              <w:rPr>
                <w:rFonts w:ascii="Times New Roman" w:hAnsi="Times New Roman" w:cs="Times New Roman"/>
                <w:b/>
                <w:sz w:val="24"/>
                <w:szCs w:val="24"/>
              </w:rPr>
            </w:pPr>
          </w:p>
        </w:tc>
        <w:tc>
          <w:tcPr>
            <w:tcW w:w="304" w:type="pct"/>
            <w:tcBorders>
              <w:top w:val="single" w:sz="4" w:space="0" w:color="auto"/>
              <w:left w:val="single" w:sz="4" w:space="0" w:color="auto"/>
              <w:bottom w:val="single" w:sz="4" w:space="0" w:color="auto"/>
              <w:right w:val="single" w:sz="4" w:space="0" w:color="auto"/>
            </w:tcBorders>
          </w:tcPr>
          <w:p w14:paraId="207AAEB5"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top w:val="single" w:sz="4" w:space="0" w:color="auto"/>
              <w:left w:val="single" w:sz="4" w:space="0" w:color="auto"/>
              <w:bottom w:val="single" w:sz="4" w:space="0" w:color="auto"/>
              <w:right w:val="single" w:sz="4" w:space="0" w:color="auto"/>
            </w:tcBorders>
          </w:tcPr>
          <w:p w14:paraId="1D8D1093"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47C1A16E" w14:textId="010A75B0" w:rsidR="009672DB" w:rsidRPr="00D052E8" w:rsidRDefault="009672DB" w:rsidP="007B5389">
            <w:pPr>
              <w:spacing w:after="0" w:line="240" w:lineRule="auto"/>
              <w:jc w:val="center"/>
              <w:rPr>
                <w:rFonts w:ascii="Times New Roman" w:hAnsi="Times New Roman" w:cs="Times New Roman"/>
                <w:b/>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6A5AE47B"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3BFC35A0" w14:textId="3BB7F6DE" w:rsidR="009672DB" w:rsidRPr="00D052E8" w:rsidRDefault="009D022A" w:rsidP="007B5389">
            <w:pPr>
              <w:spacing w:after="0" w:line="240" w:lineRule="auto"/>
              <w:jc w:val="center"/>
              <w:rPr>
                <w:rFonts w:ascii="Times New Roman" w:hAnsi="Times New Roman" w:cs="Times New Roman"/>
                <w:b/>
                <w:color w:val="FFFFFF" w:themeColor="background1"/>
                <w:sz w:val="24"/>
                <w:szCs w:val="24"/>
              </w:rPr>
            </w:pPr>
            <w:r w:rsidRPr="00D052E8">
              <w:rPr>
                <w:rFonts w:ascii="Times New Roman" w:hAnsi="Times New Roman" w:cs="Times New Roman"/>
                <w:b/>
                <w:sz w:val="24"/>
                <w:szCs w:val="24"/>
              </w:rPr>
              <w:t>20</w:t>
            </w:r>
            <w:r w:rsidR="005211E2" w:rsidRPr="00D052E8">
              <w:rPr>
                <w:rFonts w:ascii="Times New Roman" w:hAnsi="Times New Roman" w:cs="Times New Roman"/>
                <w:b/>
                <w:color w:val="FFFFFF" w:themeColor="background1"/>
                <w:sz w:val="24"/>
                <w:szCs w:val="24"/>
              </w:rPr>
              <w:t>0</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55A20707" w14:textId="77777777" w:rsidR="009672DB" w:rsidRPr="00D052E8" w:rsidRDefault="009672DB" w:rsidP="007B5389">
            <w:pPr>
              <w:spacing w:after="0" w:line="240" w:lineRule="auto"/>
              <w:jc w:val="both"/>
              <w:rPr>
                <w:rFonts w:ascii="Times New Roman" w:hAnsi="Times New Roman" w:cs="Times New Roman"/>
                <w:b/>
                <w:spacing w:val="-2"/>
                <w:sz w:val="24"/>
                <w:szCs w:val="24"/>
              </w:rPr>
            </w:pPr>
          </w:p>
        </w:tc>
      </w:tr>
      <w:tr w:rsidR="009672DB" w:rsidRPr="00D052E8" w14:paraId="026B212D"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13B16E26" w14:textId="7B99F139" w:rsidR="009672DB" w:rsidRPr="00D052E8" w:rsidRDefault="00B10035"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18DB56B6" w14:textId="6C9C87B5" w:rsidR="009672DB" w:rsidRPr="00D052E8" w:rsidRDefault="009672DB" w:rsidP="007B5389">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Организация работы с документами в государственных органах и организациях Республики Беларусь.</w:t>
            </w:r>
          </w:p>
          <w:p w14:paraId="65D07AF8" w14:textId="03E1B9F9" w:rsidR="009672DB" w:rsidRPr="00D052E8" w:rsidRDefault="009672DB" w:rsidP="007B5389">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Организация работы службы документационного обеспечения управления, ее функции, принципы организации работы.</w:t>
            </w:r>
            <w:r w:rsidR="00CF0EEB" w:rsidRPr="00D052E8">
              <w:rPr>
                <w:rFonts w:ascii="Times New Roman" w:hAnsi="Times New Roman" w:cs="Times New Roman"/>
                <w:sz w:val="24"/>
                <w:szCs w:val="24"/>
              </w:rPr>
              <w:t xml:space="preserve"> </w:t>
            </w:r>
            <w:r w:rsidRPr="00D052E8">
              <w:rPr>
                <w:rFonts w:ascii="Times New Roman" w:hAnsi="Times New Roman" w:cs="Times New Roman"/>
                <w:sz w:val="24"/>
                <w:szCs w:val="24"/>
              </w:rPr>
              <w:t>Особенности оформления информации о выполнении поручений Главы государства.  Делопроизводство по обращениям граждан, соблюдение принципа «одного окна». Организация работы с персональными данными.</w:t>
            </w:r>
          </w:p>
        </w:tc>
        <w:tc>
          <w:tcPr>
            <w:tcW w:w="310" w:type="pct"/>
            <w:tcBorders>
              <w:top w:val="single" w:sz="4" w:space="0" w:color="auto"/>
              <w:left w:val="single" w:sz="4" w:space="0" w:color="auto"/>
              <w:bottom w:val="single" w:sz="4" w:space="0" w:color="auto"/>
              <w:right w:val="single" w:sz="4" w:space="0" w:color="auto"/>
            </w:tcBorders>
          </w:tcPr>
          <w:p w14:paraId="0A0A655F" w14:textId="1D27A76C"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4BDFA8DB"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5E5DAE00"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4AE92B0A" w14:textId="77777777"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6E24EDD4"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19C4DDFF" w14:textId="1266BD12"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30853C68"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9672DB" w:rsidRPr="00D052E8" w14:paraId="1FC6D096"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62E46215" w14:textId="5A2BE830" w:rsidR="009672DB" w:rsidRPr="00D052E8" w:rsidRDefault="00B10035"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6E93BC4F" w14:textId="77777777" w:rsidR="009672DB" w:rsidRPr="00D052E8" w:rsidRDefault="009672DB" w:rsidP="007B5389">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Оформление организационных и распорядительных документов.</w:t>
            </w:r>
          </w:p>
        </w:tc>
        <w:tc>
          <w:tcPr>
            <w:tcW w:w="310" w:type="pct"/>
            <w:tcBorders>
              <w:top w:val="single" w:sz="4" w:space="0" w:color="auto"/>
              <w:left w:val="single" w:sz="4" w:space="0" w:color="auto"/>
              <w:bottom w:val="single" w:sz="4" w:space="0" w:color="auto"/>
              <w:right w:val="single" w:sz="4" w:space="0" w:color="auto"/>
            </w:tcBorders>
          </w:tcPr>
          <w:p w14:paraId="34AC1D22"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49E673B3"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28F16568"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4FCC1648" w14:textId="0F6FEEA7"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637F9747"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30DB77CE" w14:textId="2844EB3B"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6E8FDAB9" w14:textId="0DE285B0" w:rsidR="009672DB" w:rsidRPr="00D052E8" w:rsidRDefault="00CF0EEB" w:rsidP="007B5389">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устный опрос</w:t>
            </w:r>
          </w:p>
        </w:tc>
      </w:tr>
      <w:tr w:rsidR="009672DB" w:rsidRPr="00D052E8" w14:paraId="4335D7DC"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293CDB31" w14:textId="4F2E3037" w:rsidR="009672DB" w:rsidRPr="00D052E8" w:rsidRDefault="00CF0EEB" w:rsidP="007B5389">
            <w:pPr>
              <w:spacing w:after="0" w:line="240" w:lineRule="auto"/>
              <w:jc w:val="center"/>
              <w:rPr>
                <w:rFonts w:ascii="Times New Roman" w:hAnsi="Times New Roman" w:cs="Times New Roman"/>
                <w:sz w:val="24"/>
                <w:szCs w:val="24"/>
                <w:lang w:val="en-US"/>
              </w:rPr>
            </w:pPr>
            <w:r w:rsidRPr="00D052E8">
              <w:rPr>
                <w:rFonts w:ascii="Times New Roman" w:hAnsi="Times New Roman" w:cs="Times New Roman"/>
                <w:sz w:val="24"/>
                <w:szCs w:val="24"/>
                <w:lang w:val="en-US"/>
              </w:rPr>
              <w:t>СР</w:t>
            </w:r>
          </w:p>
        </w:tc>
        <w:tc>
          <w:tcPr>
            <w:tcW w:w="2072" w:type="pct"/>
            <w:tcBorders>
              <w:top w:val="single" w:sz="4" w:space="0" w:color="auto"/>
              <w:left w:val="single" w:sz="4" w:space="0" w:color="auto"/>
              <w:bottom w:val="single" w:sz="4" w:space="0" w:color="auto"/>
              <w:right w:val="single" w:sz="4" w:space="0" w:color="auto"/>
            </w:tcBorders>
          </w:tcPr>
          <w:p w14:paraId="5270E086" w14:textId="0BED33A9" w:rsidR="009672DB" w:rsidRPr="00D052E8" w:rsidRDefault="009672DB" w:rsidP="009B7CFE">
            <w:pPr>
              <w:shd w:val="clear" w:color="auto" w:fill="FFFFFF"/>
              <w:tabs>
                <w:tab w:val="left" w:pos="1643"/>
              </w:tabs>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lang w:val="en-US"/>
              </w:rPr>
              <w:t> </w:t>
            </w:r>
            <w:r w:rsidRPr="00D052E8">
              <w:rPr>
                <w:rFonts w:ascii="Times New Roman" w:hAnsi="Times New Roman" w:cs="Times New Roman"/>
                <w:sz w:val="24"/>
                <w:szCs w:val="24"/>
              </w:rPr>
              <w:t>Общие принципы и методические основы документооборота.</w:t>
            </w:r>
            <w:r w:rsidR="009B7CFE" w:rsidRPr="00D052E8">
              <w:rPr>
                <w:rFonts w:ascii="Times New Roman" w:hAnsi="Times New Roman" w:cs="Times New Roman"/>
                <w:sz w:val="24"/>
                <w:szCs w:val="24"/>
              </w:rPr>
              <w:t xml:space="preserve"> </w:t>
            </w:r>
            <w:r w:rsidRPr="00D052E8">
              <w:rPr>
                <w:rFonts w:ascii="Times New Roman" w:eastAsia="Times New Roman" w:hAnsi="Times New Roman" w:cs="Times New Roman"/>
                <w:sz w:val="24"/>
                <w:szCs w:val="24"/>
              </w:rPr>
              <w:t>Документооборот входящих, исходящих и внутренних документов. Учет объема документооборота. Общие правила регистрации документов. Перечень регистрируемых и нерегистрируемых документов.</w:t>
            </w:r>
          </w:p>
          <w:p w14:paraId="0873E11D" w14:textId="606264C6" w:rsidR="009672DB" w:rsidRPr="00D052E8" w:rsidRDefault="009672DB" w:rsidP="007B5389">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 xml:space="preserve">Номенклатура дел. Экспертиза ценности документов. </w:t>
            </w:r>
          </w:p>
          <w:p w14:paraId="608FD1B3" w14:textId="381A53E9" w:rsidR="009672DB" w:rsidRPr="00D052E8" w:rsidRDefault="009672DB" w:rsidP="007B5389">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Особенности организации работы с документами, содержащими информацию ограниченного распространения.</w:t>
            </w:r>
          </w:p>
        </w:tc>
        <w:tc>
          <w:tcPr>
            <w:tcW w:w="310" w:type="pct"/>
            <w:tcBorders>
              <w:top w:val="single" w:sz="4" w:space="0" w:color="auto"/>
              <w:left w:val="single" w:sz="4" w:space="0" w:color="auto"/>
              <w:bottom w:val="single" w:sz="4" w:space="0" w:color="auto"/>
              <w:right w:val="single" w:sz="4" w:space="0" w:color="auto"/>
            </w:tcBorders>
          </w:tcPr>
          <w:p w14:paraId="086CBAC3" w14:textId="59D6B751"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4E45928C"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5E13D82E"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3A5935F4" w14:textId="77777777"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0B7791EF"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05262B76" w14:textId="0B8C7187"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245DF2BC" w14:textId="77777777" w:rsidR="009672DB" w:rsidRPr="00D052E8" w:rsidRDefault="009672DB" w:rsidP="007B5389">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устный опрос</w:t>
            </w:r>
          </w:p>
        </w:tc>
      </w:tr>
      <w:tr w:rsidR="009672DB" w:rsidRPr="00D052E8" w14:paraId="54679910"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03A6EA4B"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3576EAC8" w14:textId="77777777" w:rsidR="009672DB" w:rsidRPr="00D052E8" w:rsidRDefault="009672DB" w:rsidP="007B5389">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Планирование деятельности организаций и их структурных подразделений. Особенности подготовки долгосрочных, среднесрочных и краткосрочных планов. Оформление планов работы и планов мероприятий. Отчеты о выполнении работы, планов и иных документов (табличная и текстовая форма).</w:t>
            </w:r>
          </w:p>
          <w:p w14:paraId="2D4ADCB8" w14:textId="680B3A67" w:rsidR="009672DB" w:rsidRPr="00D052E8" w:rsidRDefault="009672DB" w:rsidP="007B5389">
            <w:pPr>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 xml:space="preserve">Регистрационный индекс документа. Формы регистрации документов. Контроль исполнения документов. Принципы организации контроля исполнения документов. Типовые сроки исполнения документов. Регистрация и контроль документов с использованием автоматизированных информационных систем. Роль номенклатуры дел в обеспечении эффективного использования документированной информации. Виды номенклатур дел. Требования к составлению, порядок составления и утверждения номенклатуры дел в организациях. Формирование, оформление и хранение дел. Экспертная комиссия и ее функции. </w:t>
            </w:r>
          </w:p>
        </w:tc>
        <w:tc>
          <w:tcPr>
            <w:tcW w:w="310" w:type="pct"/>
            <w:tcBorders>
              <w:top w:val="single" w:sz="4" w:space="0" w:color="auto"/>
              <w:left w:val="single" w:sz="4" w:space="0" w:color="auto"/>
              <w:bottom w:val="single" w:sz="4" w:space="0" w:color="auto"/>
              <w:right w:val="single" w:sz="4" w:space="0" w:color="auto"/>
            </w:tcBorders>
          </w:tcPr>
          <w:p w14:paraId="2C024BB9"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6F1FB99E"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2F20D231"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top w:val="single" w:sz="4" w:space="0" w:color="auto"/>
              <w:left w:val="single" w:sz="4" w:space="0" w:color="auto"/>
              <w:bottom w:val="single" w:sz="4" w:space="0" w:color="auto"/>
              <w:right w:val="single" w:sz="4" w:space="0" w:color="auto"/>
            </w:tcBorders>
          </w:tcPr>
          <w:p w14:paraId="192C7BF1" w14:textId="77777777"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5A9B93BB"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top w:val="single" w:sz="4" w:space="0" w:color="auto"/>
              <w:left w:val="single" w:sz="4" w:space="0" w:color="auto"/>
              <w:bottom w:val="single" w:sz="4" w:space="0" w:color="auto"/>
              <w:right w:val="single" w:sz="4" w:space="0" w:color="auto"/>
            </w:tcBorders>
          </w:tcPr>
          <w:p w14:paraId="1D7F5C34" w14:textId="0A194ECB"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3A01069D"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устный опрос</w:t>
            </w:r>
          </w:p>
        </w:tc>
      </w:tr>
      <w:tr w:rsidR="009672DB" w:rsidRPr="00D052E8" w14:paraId="2F3F9B92"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2567E776" w14:textId="27A8C5CF" w:rsidR="009672DB" w:rsidRPr="00D052E8" w:rsidRDefault="00B10035"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top w:val="single" w:sz="4" w:space="0" w:color="auto"/>
              <w:left w:val="single" w:sz="4" w:space="0" w:color="auto"/>
              <w:bottom w:val="single" w:sz="4" w:space="0" w:color="auto"/>
              <w:right w:val="single" w:sz="4" w:space="0" w:color="auto"/>
            </w:tcBorders>
          </w:tcPr>
          <w:p w14:paraId="1E275BE2"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СТБ 6.38-2016; Инструкция по делопроизводству в государственных органах и организациях: основные положения, требования, особенности.</w:t>
            </w:r>
          </w:p>
        </w:tc>
        <w:tc>
          <w:tcPr>
            <w:tcW w:w="310" w:type="pct"/>
            <w:tcBorders>
              <w:top w:val="single" w:sz="4" w:space="0" w:color="auto"/>
              <w:left w:val="single" w:sz="4" w:space="0" w:color="auto"/>
              <w:bottom w:val="single" w:sz="4" w:space="0" w:color="auto"/>
              <w:right w:val="single" w:sz="4" w:space="0" w:color="auto"/>
            </w:tcBorders>
          </w:tcPr>
          <w:p w14:paraId="66FCA18D"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top w:val="single" w:sz="4" w:space="0" w:color="auto"/>
              <w:left w:val="single" w:sz="4" w:space="0" w:color="auto"/>
              <w:bottom w:val="single" w:sz="4" w:space="0" w:color="auto"/>
              <w:right w:val="single" w:sz="4" w:space="0" w:color="auto"/>
            </w:tcBorders>
          </w:tcPr>
          <w:p w14:paraId="04CE7DC3"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top w:val="single" w:sz="4" w:space="0" w:color="auto"/>
              <w:left w:val="single" w:sz="4" w:space="0" w:color="auto"/>
              <w:bottom w:val="single" w:sz="4" w:space="0" w:color="auto"/>
              <w:right w:val="single" w:sz="4" w:space="0" w:color="auto"/>
            </w:tcBorders>
          </w:tcPr>
          <w:p w14:paraId="00BB45A9"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top w:val="single" w:sz="4" w:space="0" w:color="auto"/>
              <w:left w:val="single" w:sz="4" w:space="0" w:color="auto"/>
              <w:bottom w:val="single" w:sz="4" w:space="0" w:color="auto"/>
              <w:right w:val="single" w:sz="4" w:space="0" w:color="auto"/>
            </w:tcBorders>
          </w:tcPr>
          <w:p w14:paraId="2B6C1121" w14:textId="1BC6E46F"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6BD9E352"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top w:val="single" w:sz="4" w:space="0" w:color="auto"/>
              <w:left w:val="single" w:sz="4" w:space="0" w:color="auto"/>
              <w:bottom w:val="single" w:sz="4" w:space="0" w:color="auto"/>
              <w:right w:val="single" w:sz="4" w:space="0" w:color="auto"/>
            </w:tcBorders>
          </w:tcPr>
          <w:p w14:paraId="20F2BF4F" w14:textId="148A8456"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1BA1F4F8" w14:textId="77777777" w:rsidR="009672DB" w:rsidRPr="00D052E8" w:rsidRDefault="009672DB" w:rsidP="007B5389">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тест</w:t>
            </w:r>
          </w:p>
        </w:tc>
      </w:tr>
      <w:tr w:rsidR="009672DB" w:rsidRPr="00D052E8" w14:paraId="05C330AB" w14:textId="77777777" w:rsidTr="00C86AC0">
        <w:trPr>
          <w:trHeight w:val="557"/>
        </w:trPr>
        <w:tc>
          <w:tcPr>
            <w:tcW w:w="244" w:type="pct"/>
            <w:tcBorders>
              <w:top w:val="single" w:sz="4" w:space="0" w:color="auto"/>
              <w:left w:val="single" w:sz="4" w:space="0" w:color="auto"/>
              <w:bottom w:val="single" w:sz="4" w:space="0" w:color="auto"/>
              <w:right w:val="single" w:sz="4" w:space="0" w:color="auto"/>
            </w:tcBorders>
          </w:tcPr>
          <w:p w14:paraId="364002D6" w14:textId="77777777" w:rsidR="009672DB" w:rsidRPr="00D052E8" w:rsidRDefault="009672DB"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2.5</w:t>
            </w:r>
          </w:p>
        </w:tc>
        <w:tc>
          <w:tcPr>
            <w:tcW w:w="2072" w:type="pct"/>
            <w:tcBorders>
              <w:top w:val="single" w:sz="4" w:space="0" w:color="auto"/>
              <w:left w:val="single" w:sz="4" w:space="0" w:color="auto"/>
              <w:bottom w:val="single" w:sz="4" w:space="0" w:color="auto"/>
              <w:right w:val="single" w:sz="4" w:space="0" w:color="auto"/>
            </w:tcBorders>
          </w:tcPr>
          <w:p w14:paraId="50B99A91" w14:textId="77777777" w:rsidR="009672DB" w:rsidRPr="00D052E8" w:rsidRDefault="009672DB" w:rsidP="007B5389">
            <w:pPr>
              <w:shd w:val="clear" w:color="auto" w:fill="FFFFFF"/>
              <w:spacing w:after="0" w:line="240" w:lineRule="auto"/>
              <w:jc w:val="both"/>
              <w:rPr>
                <w:rFonts w:ascii="Times New Roman" w:eastAsia="Times New Roman" w:hAnsi="Times New Roman" w:cs="Times New Roman"/>
                <w:b/>
                <w:sz w:val="24"/>
                <w:szCs w:val="24"/>
              </w:rPr>
            </w:pPr>
            <w:r w:rsidRPr="00D052E8">
              <w:rPr>
                <w:rFonts w:ascii="Times New Roman" w:eastAsia="Times New Roman" w:hAnsi="Times New Roman" w:cs="Times New Roman"/>
                <w:b/>
                <w:sz w:val="24"/>
                <w:szCs w:val="24"/>
              </w:rPr>
              <w:t>Системы комплексной автоматизации документооборота и деловых процессов</w:t>
            </w:r>
          </w:p>
        </w:tc>
        <w:tc>
          <w:tcPr>
            <w:tcW w:w="310" w:type="pct"/>
            <w:tcBorders>
              <w:top w:val="single" w:sz="4" w:space="0" w:color="auto"/>
              <w:left w:val="single" w:sz="4" w:space="0" w:color="auto"/>
              <w:bottom w:val="single" w:sz="4" w:space="0" w:color="auto"/>
              <w:right w:val="single" w:sz="4" w:space="0" w:color="auto"/>
            </w:tcBorders>
          </w:tcPr>
          <w:p w14:paraId="7B6B89CF" w14:textId="0D9FED66" w:rsidR="009672DB" w:rsidRPr="00D052E8" w:rsidRDefault="001814C6"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w:t>
            </w:r>
          </w:p>
        </w:tc>
        <w:tc>
          <w:tcPr>
            <w:tcW w:w="304" w:type="pct"/>
            <w:tcBorders>
              <w:top w:val="single" w:sz="4" w:space="0" w:color="auto"/>
              <w:left w:val="single" w:sz="4" w:space="0" w:color="auto"/>
              <w:bottom w:val="single" w:sz="4" w:space="0" w:color="auto"/>
              <w:right w:val="single" w:sz="4" w:space="0" w:color="auto"/>
            </w:tcBorders>
          </w:tcPr>
          <w:p w14:paraId="6792C1EF"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top w:val="single" w:sz="4" w:space="0" w:color="auto"/>
              <w:left w:val="single" w:sz="4" w:space="0" w:color="auto"/>
              <w:bottom w:val="single" w:sz="4" w:space="0" w:color="auto"/>
              <w:right w:val="single" w:sz="4" w:space="0" w:color="auto"/>
            </w:tcBorders>
          </w:tcPr>
          <w:p w14:paraId="0426D1DC"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top w:val="single" w:sz="4" w:space="0" w:color="auto"/>
              <w:left w:val="single" w:sz="4" w:space="0" w:color="auto"/>
              <w:bottom w:val="single" w:sz="4" w:space="0" w:color="auto"/>
              <w:right w:val="single" w:sz="4" w:space="0" w:color="auto"/>
            </w:tcBorders>
          </w:tcPr>
          <w:p w14:paraId="604D84D7" w14:textId="4AB0A250" w:rsidR="009672DB" w:rsidRPr="00D052E8" w:rsidRDefault="009672DB" w:rsidP="007B5389">
            <w:pPr>
              <w:spacing w:after="0" w:line="240" w:lineRule="auto"/>
              <w:jc w:val="center"/>
              <w:rPr>
                <w:rFonts w:ascii="Times New Roman" w:hAnsi="Times New Roman" w:cs="Times New Roman"/>
                <w:b/>
                <w:bCs/>
                <w:sz w:val="24"/>
                <w:szCs w:val="24"/>
              </w:rPr>
            </w:pPr>
          </w:p>
        </w:tc>
        <w:tc>
          <w:tcPr>
            <w:tcW w:w="341" w:type="pct"/>
            <w:tcBorders>
              <w:top w:val="single" w:sz="4" w:space="0" w:color="auto"/>
              <w:left w:val="single" w:sz="4" w:space="0" w:color="auto"/>
              <w:bottom w:val="single" w:sz="4" w:space="0" w:color="auto"/>
              <w:right w:val="single" w:sz="4" w:space="0" w:color="auto"/>
            </w:tcBorders>
          </w:tcPr>
          <w:p w14:paraId="18EE147C"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top w:val="single" w:sz="4" w:space="0" w:color="auto"/>
              <w:left w:val="single" w:sz="4" w:space="0" w:color="auto"/>
              <w:bottom w:val="single" w:sz="4" w:space="0" w:color="auto"/>
              <w:right w:val="single" w:sz="4" w:space="0" w:color="auto"/>
            </w:tcBorders>
          </w:tcPr>
          <w:p w14:paraId="00948D80" w14:textId="083D2094" w:rsidR="009672DB" w:rsidRPr="00D052E8" w:rsidRDefault="009D022A"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b/>
                <w:sz w:val="24"/>
                <w:szCs w:val="24"/>
              </w:rPr>
              <w:t>18</w:t>
            </w:r>
            <w:r w:rsidR="005211E2" w:rsidRPr="00D052E8">
              <w:rPr>
                <w:rFonts w:ascii="Times New Roman" w:hAnsi="Times New Roman" w:cs="Times New Roman"/>
                <w:b/>
                <w:color w:val="FFFFFF" w:themeColor="background1"/>
                <w:sz w:val="24"/>
                <w:szCs w:val="24"/>
              </w:rPr>
              <w:t>0</w:t>
            </w:r>
          </w:p>
        </w:tc>
        <w:tc>
          <w:tcPr>
            <w:tcW w:w="777" w:type="pct"/>
            <w:tcBorders>
              <w:top w:val="single" w:sz="4" w:space="0" w:color="auto"/>
              <w:left w:val="single" w:sz="4" w:space="0" w:color="auto"/>
              <w:bottom w:val="single" w:sz="4" w:space="0" w:color="auto"/>
              <w:right w:val="single" w:sz="4" w:space="0" w:color="auto"/>
            </w:tcBorders>
            <w:shd w:val="clear" w:color="auto" w:fill="auto"/>
          </w:tcPr>
          <w:p w14:paraId="5E0520AB" w14:textId="77777777" w:rsidR="009672DB" w:rsidRPr="00D052E8" w:rsidRDefault="009672DB" w:rsidP="007B5389">
            <w:pPr>
              <w:spacing w:after="0" w:line="240" w:lineRule="auto"/>
              <w:jc w:val="both"/>
              <w:rPr>
                <w:rFonts w:ascii="Times New Roman" w:hAnsi="Times New Roman" w:cs="Times New Roman"/>
                <w:b/>
                <w:spacing w:val="-2"/>
                <w:sz w:val="24"/>
                <w:szCs w:val="24"/>
              </w:rPr>
            </w:pPr>
          </w:p>
        </w:tc>
      </w:tr>
      <w:tr w:rsidR="009672DB" w:rsidRPr="00D052E8" w14:paraId="5F578B03" w14:textId="77777777" w:rsidTr="00C86AC0">
        <w:trPr>
          <w:trHeight w:val="426"/>
        </w:trPr>
        <w:tc>
          <w:tcPr>
            <w:tcW w:w="244" w:type="pct"/>
            <w:tcBorders>
              <w:left w:val="single" w:sz="4" w:space="0" w:color="auto"/>
              <w:bottom w:val="single" w:sz="4" w:space="0" w:color="auto"/>
              <w:right w:val="single" w:sz="4" w:space="0" w:color="auto"/>
            </w:tcBorders>
          </w:tcPr>
          <w:p w14:paraId="2C2EC852" w14:textId="6E982B12" w:rsidR="009672DB" w:rsidRPr="00D052E8" w:rsidRDefault="00B10035"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left w:val="single" w:sz="4" w:space="0" w:color="auto"/>
              <w:bottom w:val="single" w:sz="4" w:space="0" w:color="auto"/>
              <w:right w:val="single" w:sz="4" w:space="0" w:color="auto"/>
            </w:tcBorders>
          </w:tcPr>
          <w:p w14:paraId="19C7AE1C" w14:textId="0CA7900A" w:rsidR="009672DB" w:rsidRPr="00D052E8" w:rsidRDefault="009672DB" w:rsidP="007B5389">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 xml:space="preserve">Автоматизация документооборота, цели и принципы. </w:t>
            </w:r>
          </w:p>
          <w:p w14:paraId="6EC9525C" w14:textId="032D5FDC" w:rsidR="009672DB" w:rsidRPr="00D052E8" w:rsidRDefault="009672DB" w:rsidP="007B5389">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eastAsia="Times New Roman" w:hAnsi="Times New Roman" w:cs="Times New Roman"/>
                <w:sz w:val="24"/>
                <w:szCs w:val="24"/>
              </w:rPr>
              <w:t>Бизнес-процессы электронного документооборота, их описание и реализация.</w:t>
            </w:r>
            <w:r w:rsidR="00B10035" w:rsidRPr="00D052E8">
              <w:rPr>
                <w:rFonts w:ascii="Times New Roman" w:eastAsia="Times New Roman" w:hAnsi="Times New Roman" w:cs="Times New Roman"/>
                <w:sz w:val="24"/>
                <w:szCs w:val="24"/>
              </w:rPr>
              <w:t xml:space="preserve"> </w:t>
            </w:r>
            <w:r w:rsidRPr="00D052E8">
              <w:rPr>
                <w:rFonts w:ascii="Times New Roman" w:eastAsia="Times New Roman" w:hAnsi="Times New Roman" w:cs="Times New Roman"/>
                <w:sz w:val="24"/>
                <w:szCs w:val="24"/>
              </w:rPr>
              <w:t>Современные классификации СЭД: принципы построения, достоинства и недостатки</w:t>
            </w:r>
          </w:p>
          <w:p w14:paraId="3873DCE8" w14:textId="443B705A" w:rsidR="009672DB" w:rsidRPr="00D052E8" w:rsidRDefault="009672DB" w:rsidP="007B5389">
            <w:pPr>
              <w:shd w:val="clear" w:color="auto" w:fill="FFFFFF"/>
              <w:spacing w:after="0" w:line="240" w:lineRule="auto"/>
              <w:jc w:val="both"/>
              <w:rPr>
                <w:rFonts w:ascii="Times New Roman" w:eastAsia="Times New Roman" w:hAnsi="Times New Roman" w:cs="Times New Roman"/>
                <w:sz w:val="24"/>
                <w:szCs w:val="24"/>
              </w:rPr>
            </w:pPr>
            <w:r w:rsidRPr="00D052E8">
              <w:rPr>
                <w:rFonts w:ascii="Times New Roman" w:hAnsi="Times New Roman" w:cs="Times New Roman"/>
                <w:sz w:val="24"/>
                <w:szCs w:val="24"/>
              </w:rPr>
              <w:t>Критерии анализа систем электронного документооборота.</w:t>
            </w:r>
            <w:r w:rsidR="00B10035" w:rsidRPr="00D052E8">
              <w:rPr>
                <w:rFonts w:ascii="Times New Roman" w:eastAsia="Times New Roman" w:hAnsi="Times New Roman" w:cs="Times New Roman"/>
                <w:sz w:val="24"/>
                <w:szCs w:val="24"/>
              </w:rPr>
              <w:t xml:space="preserve"> </w:t>
            </w:r>
            <w:r w:rsidRPr="00D052E8">
              <w:rPr>
                <w:rFonts w:ascii="Times New Roman" w:eastAsia="Times New Roman" w:hAnsi="Times New Roman" w:cs="Times New Roman"/>
                <w:sz w:val="24"/>
                <w:szCs w:val="24"/>
              </w:rPr>
              <w:t>«Облачные» технологии для организ</w:t>
            </w:r>
            <w:r w:rsidR="00DE5693" w:rsidRPr="00D052E8">
              <w:rPr>
                <w:rFonts w:ascii="Times New Roman" w:eastAsia="Times New Roman" w:hAnsi="Times New Roman" w:cs="Times New Roman"/>
                <w:sz w:val="24"/>
                <w:szCs w:val="24"/>
              </w:rPr>
              <w:t>ации хранения электрон</w:t>
            </w:r>
            <w:r w:rsidRPr="00D052E8">
              <w:rPr>
                <w:rFonts w:ascii="Times New Roman" w:eastAsia="Times New Roman" w:hAnsi="Times New Roman" w:cs="Times New Roman"/>
                <w:sz w:val="24"/>
                <w:szCs w:val="24"/>
              </w:rPr>
              <w:t>ных документов.</w:t>
            </w:r>
          </w:p>
        </w:tc>
        <w:tc>
          <w:tcPr>
            <w:tcW w:w="310" w:type="pct"/>
            <w:tcBorders>
              <w:left w:val="single" w:sz="4" w:space="0" w:color="auto"/>
              <w:bottom w:val="single" w:sz="4" w:space="0" w:color="auto"/>
              <w:right w:val="single" w:sz="4" w:space="0" w:color="auto"/>
            </w:tcBorders>
          </w:tcPr>
          <w:p w14:paraId="4FEE7BA9" w14:textId="1346B1F6"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left w:val="single" w:sz="4" w:space="0" w:color="auto"/>
              <w:bottom w:val="single" w:sz="4" w:space="0" w:color="auto"/>
              <w:right w:val="single" w:sz="4" w:space="0" w:color="auto"/>
            </w:tcBorders>
          </w:tcPr>
          <w:p w14:paraId="0B0AD1E6"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left w:val="single" w:sz="4" w:space="0" w:color="auto"/>
              <w:bottom w:val="single" w:sz="4" w:space="0" w:color="auto"/>
              <w:right w:val="single" w:sz="4" w:space="0" w:color="auto"/>
            </w:tcBorders>
          </w:tcPr>
          <w:p w14:paraId="39230D51"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left w:val="single" w:sz="4" w:space="0" w:color="auto"/>
              <w:bottom w:val="single" w:sz="4" w:space="0" w:color="auto"/>
              <w:right w:val="single" w:sz="4" w:space="0" w:color="auto"/>
            </w:tcBorders>
          </w:tcPr>
          <w:p w14:paraId="10C2AF13" w14:textId="218ACFC3"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left w:val="single" w:sz="4" w:space="0" w:color="auto"/>
              <w:bottom w:val="single" w:sz="4" w:space="0" w:color="auto"/>
              <w:right w:val="single" w:sz="4" w:space="0" w:color="auto"/>
            </w:tcBorders>
          </w:tcPr>
          <w:p w14:paraId="17C32CCB"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left w:val="single" w:sz="4" w:space="0" w:color="auto"/>
              <w:bottom w:val="single" w:sz="4" w:space="0" w:color="auto"/>
              <w:right w:val="single" w:sz="4" w:space="0" w:color="auto"/>
            </w:tcBorders>
          </w:tcPr>
          <w:p w14:paraId="359A26C3" w14:textId="6CCDBA2A"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left w:val="single" w:sz="4" w:space="0" w:color="auto"/>
              <w:bottom w:val="single" w:sz="4" w:space="0" w:color="auto"/>
            </w:tcBorders>
            <w:shd w:val="clear" w:color="auto" w:fill="auto"/>
          </w:tcPr>
          <w:p w14:paraId="75CDD776" w14:textId="77777777" w:rsidR="009672DB" w:rsidRPr="00D052E8" w:rsidRDefault="009672DB" w:rsidP="007B5389">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защита заданий при выполнении лабораторных работ;</w:t>
            </w:r>
          </w:p>
          <w:p w14:paraId="74CFB4C9" w14:textId="77777777" w:rsidR="009672DB" w:rsidRPr="00D052E8" w:rsidRDefault="009672DB" w:rsidP="007B5389">
            <w:pPr>
              <w:spacing w:after="0" w:line="240" w:lineRule="auto"/>
              <w:jc w:val="both"/>
              <w:rPr>
                <w:rFonts w:ascii="Times New Roman" w:hAnsi="Times New Roman" w:cs="Times New Roman"/>
                <w:sz w:val="24"/>
                <w:szCs w:val="24"/>
              </w:rPr>
            </w:pPr>
            <w:r w:rsidRPr="00D052E8">
              <w:rPr>
                <w:rFonts w:ascii="Times New Roman" w:hAnsi="Times New Roman" w:cs="Times New Roman"/>
                <w:spacing w:val="-2"/>
                <w:sz w:val="24"/>
                <w:szCs w:val="24"/>
              </w:rPr>
              <w:t>компьютерное тестирование</w:t>
            </w:r>
          </w:p>
        </w:tc>
      </w:tr>
      <w:tr w:rsidR="009672DB" w:rsidRPr="00D052E8" w14:paraId="7E70E1D7" w14:textId="77777777" w:rsidTr="00C86AC0">
        <w:trPr>
          <w:trHeight w:val="426"/>
        </w:trPr>
        <w:tc>
          <w:tcPr>
            <w:tcW w:w="244" w:type="pct"/>
            <w:tcBorders>
              <w:left w:val="single" w:sz="4" w:space="0" w:color="auto"/>
              <w:bottom w:val="single" w:sz="4" w:space="0" w:color="auto"/>
              <w:right w:val="single" w:sz="4" w:space="0" w:color="auto"/>
            </w:tcBorders>
          </w:tcPr>
          <w:p w14:paraId="3C7CE601"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left w:val="single" w:sz="4" w:space="0" w:color="auto"/>
              <w:bottom w:val="single" w:sz="4" w:space="0" w:color="auto"/>
              <w:right w:val="single" w:sz="4" w:space="0" w:color="auto"/>
            </w:tcBorders>
          </w:tcPr>
          <w:p w14:paraId="1E908E21" w14:textId="4EE73546" w:rsidR="009672DB" w:rsidRPr="00D052E8" w:rsidRDefault="009672DB" w:rsidP="007B5389">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Понятие СЭД. Понятие и основные компоненты системы управления корпоративным контентом. Основные свойства СЭД: открытость, высокая степень интеграции с прикладным программным обеспечением, особенности хранения документов, маршрутизация документов, разграничение доступа, отслеживание версий и </w:t>
            </w:r>
            <w:proofErr w:type="spellStart"/>
            <w:r w:rsidRPr="00D052E8">
              <w:rPr>
                <w:rFonts w:ascii="Times New Roman" w:hAnsi="Times New Roman" w:cs="Times New Roman"/>
                <w:sz w:val="24"/>
                <w:szCs w:val="24"/>
              </w:rPr>
              <w:t>подверсий</w:t>
            </w:r>
            <w:proofErr w:type="spellEnd"/>
            <w:r w:rsidRPr="00D052E8">
              <w:rPr>
                <w:rFonts w:ascii="Times New Roman" w:hAnsi="Times New Roman" w:cs="Times New Roman"/>
                <w:sz w:val="24"/>
                <w:szCs w:val="24"/>
              </w:rPr>
              <w:t xml:space="preserve"> документов, наличие утилит просмотра документов разных форматов, аннотирование документов, поддержка различных клиентских программ. Интеграция СЭД в корпоративную информационную систему.</w:t>
            </w:r>
            <w:r w:rsidRPr="00D052E8">
              <w:rPr>
                <w:rFonts w:ascii="Times New Roman" w:eastAsia="Times New Roman" w:hAnsi="Times New Roman" w:cs="Times New Roman"/>
                <w:sz w:val="24"/>
                <w:szCs w:val="24"/>
              </w:rPr>
              <w:t xml:space="preserve"> Проблемы защиты информации при переходе к электронному документообороту.</w:t>
            </w:r>
          </w:p>
          <w:p w14:paraId="2AA952B2" w14:textId="77777777" w:rsidR="009672DB" w:rsidRPr="00D052E8" w:rsidRDefault="009672DB" w:rsidP="007B5389">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Дублирование функций обработки бумажных и электронных документов. Адаптация под существующие регламенты делопроизводства.</w:t>
            </w:r>
          </w:p>
          <w:p w14:paraId="776E7BC7" w14:textId="4DD7E462" w:rsidR="009672DB" w:rsidRPr="00D052E8" w:rsidRDefault="009672DB" w:rsidP="00494DE5">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Технологии создания, обработки и хранения электронных документов. Доступ к электронным документам. Базовые сценарии доступа в приложениях электронного правительства. Жизненный цикл электронного документа. Организация совместной работы с документами. Объединение пользователей в рамках одной рабочей среды. Корпоративные порталы. Интернет-сайты государственных органов управления, требования к их документационному обеспечению. Управление корпоративной информацией и знаниями. Обзор технологических решений по организации внутрифирменного документооборота. Услуги электронного документооборота на базе «</w:t>
            </w:r>
            <w:proofErr w:type="spellStart"/>
            <w:r w:rsidRPr="00D052E8">
              <w:rPr>
                <w:rFonts w:ascii="Times New Roman" w:hAnsi="Times New Roman" w:cs="Times New Roman"/>
                <w:sz w:val="24"/>
                <w:szCs w:val="24"/>
              </w:rPr>
              <w:t>Web</w:t>
            </w:r>
            <w:proofErr w:type="spellEnd"/>
            <w:r w:rsidRPr="00D052E8">
              <w:rPr>
                <w:rFonts w:ascii="Times New Roman" w:hAnsi="Times New Roman" w:cs="Times New Roman"/>
                <w:sz w:val="24"/>
                <w:szCs w:val="24"/>
              </w:rPr>
              <w:t xml:space="preserve"> СМДО».</w:t>
            </w:r>
          </w:p>
        </w:tc>
        <w:tc>
          <w:tcPr>
            <w:tcW w:w="310" w:type="pct"/>
            <w:tcBorders>
              <w:left w:val="single" w:sz="4" w:space="0" w:color="auto"/>
              <w:bottom w:val="single" w:sz="4" w:space="0" w:color="auto"/>
              <w:right w:val="single" w:sz="4" w:space="0" w:color="auto"/>
            </w:tcBorders>
          </w:tcPr>
          <w:p w14:paraId="648F8863"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4" w:type="pct"/>
            <w:tcBorders>
              <w:left w:val="single" w:sz="4" w:space="0" w:color="auto"/>
              <w:bottom w:val="single" w:sz="4" w:space="0" w:color="auto"/>
              <w:right w:val="single" w:sz="4" w:space="0" w:color="auto"/>
            </w:tcBorders>
          </w:tcPr>
          <w:p w14:paraId="71702AFC"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1" w:type="pct"/>
            <w:tcBorders>
              <w:left w:val="single" w:sz="4" w:space="0" w:color="auto"/>
              <w:bottom w:val="single" w:sz="4" w:space="0" w:color="auto"/>
              <w:right w:val="single" w:sz="4" w:space="0" w:color="auto"/>
            </w:tcBorders>
          </w:tcPr>
          <w:p w14:paraId="772DEA66"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left w:val="single" w:sz="4" w:space="0" w:color="auto"/>
              <w:bottom w:val="single" w:sz="4" w:space="0" w:color="auto"/>
              <w:right w:val="single" w:sz="4" w:space="0" w:color="auto"/>
            </w:tcBorders>
          </w:tcPr>
          <w:p w14:paraId="378637C7" w14:textId="77777777" w:rsidR="009672DB" w:rsidRPr="00D052E8" w:rsidRDefault="009672DB" w:rsidP="007B5389">
            <w:pPr>
              <w:spacing w:after="0" w:line="240" w:lineRule="auto"/>
              <w:jc w:val="center"/>
              <w:rPr>
                <w:rFonts w:ascii="Times New Roman" w:hAnsi="Times New Roman" w:cs="Times New Roman"/>
                <w:bCs/>
                <w:sz w:val="24"/>
                <w:szCs w:val="24"/>
              </w:rPr>
            </w:pPr>
          </w:p>
        </w:tc>
        <w:tc>
          <w:tcPr>
            <w:tcW w:w="341" w:type="pct"/>
            <w:tcBorders>
              <w:left w:val="single" w:sz="4" w:space="0" w:color="auto"/>
              <w:bottom w:val="single" w:sz="4" w:space="0" w:color="auto"/>
              <w:right w:val="single" w:sz="4" w:space="0" w:color="auto"/>
            </w:tcBorders>
          </w:tcPr>
          <w:p w14:paraId="33169659"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left w:val="single" w:sz="4" w:space="0" w:color="auto"/>
              <w:bottom w:val="single" w:sz="4" w:space="0" w:color="auto"/>
              <w:right w:val="single" w:sz="4" w:space="0" w:color="auto"/>
            </w:tcBorders>
          </w:tcPr>
          <w:p w14:paraId="0492B1FF" w14:textId="095E2CB0" w:rsidR="009672DB" w:rsidRPr="00D052E8" w:rsidRDefault="00487F48"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6</w:t>
            </w:r>
          </w:p>
        </w:tc>
        <w:tc>
          <w:tcPr>
            <w:tcW w:w="777" w:type="pct"/>
            <w:tcBorders>
              <w:left w:val="single" w:sz="4" w:space="0" w:color="auto"/>
              <w:bottom w:val="single" w:sz="4" w:space="0" w:color="auto"/>
            </w:tcBorders>
            <w:shd w:val="clear" w:color="auto" w:fill="auto"/>
          </w:tcPr>
          <w:p w14:paraId="0AC33910" w14:textId="77777777" w:rsidR="009672DB" w:rsidRPr="00D052E8" w:rsidRDefault="009672DB" w:rsidP="007B5389">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устный опрос</w:t>
            </w:r>
          </w:p>
        </w:tc>
      </w:tr>
      <w:tr w:rsidR="009672DB" w:rsidRPr="00D052E8" w14:paraId="7C67EB3A" w14:textId="77777777" w:rsidTr="00C86AC0">
        <w:trPr>
          <w:trHeight w:val="426"/>
        </w:trPr>
        <w:tc>
          <w:tcPr>
            <w:tcW w:w="244" w:type="pct"/>
            <w:tcBorders>
              <w:left w:val="single" w:sz="4" w:space="0" w:color="auto"/>
              <w:bottom w:val="single" w:sz="4" w:space="0" w:color="auto"/>
              <w:right w:val="single" w:sz="4" w:space="0" w:color="auto"/>
            </w:tcBorders>
          </w:tcPr>
          <w:p w14:paraId="23905181" w14:textId="1A643D3E" w:rsidR="009672DB" w:rsidRPr="00D052E8" w:rsidRDefault="009672DB" w:rsidP="007B5389">
            <w:pPr>
              <w:spacing w:after="0" w:line="240" w:lineRule="auto"/>
              <w:jc w:val="center"/>
              <w:rPr>
                <w:rFonts w:ascii="Times New Roman" w:hAnsi="Times New Roman" w:cs="Times New Roman"/>
                <w:sz w:val="24"/>
                <w:szCs w:val="24"/>
                <w:lang w:val="en-US"/>
              </w:rPr>
            </w:pPr>
          </w:p>
        </w:tc>
        <w:tc>
          <w:tcPr>
            <w:tcW w:w="2072" w:type="pct"/>
            <w:tcBorders>
              <w:left w:val="single" w:sz="4" w:space="0" w:color="auto"/>
              <w:bottom w:val="single" w:sz="4" w:space="0" w:color="auto"/>
              <w:right w:val="single" w:sz="4" w:space="0" w:color="auto"/>
            </w:tcBorders>
          </w:tcPr>
          <w:p w14:paraId="7293854C" w14:textId="77777777" w:rsidR="009672DB" w:rsidRPr="00D052E8" w:rsidRDefault="009672DB" w:rsidP="007B5389">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Организация документооборота предприятия на примере СЭД "</w:t>
            </w:r>
            <w:proofErr w:type="spellStart"/>
            <w:r w:rsidRPr="00D052E8">
              <w:rPr>
                <w:rFonts w:ascii="Times New Roman" w:hAnsi="Times New Roman" w:cs="Times New Roman"/>
                <w:sz w:val="24"/>
                <w:szCs w:val="24"/>
              </w:rPr>
              <w:t>SMBusiness</w:t>
            </w:r>
            <w:proofErr w:type="spellEnd"/>
          </w:p>
        </w:tc>
        <w:tc>
          <w:tcPr>
            <w:tcW w:w="310" w:type="pct"/>
            <w:tcBorders>
              <w:left w:val="single" w:sz="4" w:space="0" w:color="auto"/>
              <w:bottom w:val="single" w:sz="4" w:space="0" w:color="auto"/>
              <w:right w:val="single" w:sz="4" w:space="0" w:color="auto"/>
            </w:tcBorders>
          </w:tcPr>
          <w:p w14:paraId="206DA0BC"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4" w:type="pct"/>
            <w:tcBorders>
              <w:left w:val="single" w:sz="4" w:space="0" w:color="auto"/>
              <w:bottom w:val="single" w:sz="4" w:space="0" w:color="auto"/>
              <w:right w:val="single" w:sz="4" w:space="0" w:color="auto"/>
            </w:tcBorders>
          </w:tcPr>
          <w:p w14:paraId="28BC03F8"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left w:val="single" w:sz="4" w:space="0" w:color="auto"/>
              <w:bottom w:val="single" w:sz="4" w:space="0" w:color="auto"/>
              <w:right w:val="single" w:sz="4" w:space="0" w:color="auto"/>
            </w:tcBorders>
          </w:tcPr>
          <w:p w14:paraId="4FF1195C"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left w:val="single" w:sz="4" w:space="0" w:color="auto"/>
              <w:bottom w:val="single" w:sz="4" w:space="0" w:color="auto"/>
              <w:right w:val="single" w:sz="4" w:space="0" w:color="auto"/>
            </w:tcBorders>
          </w:tcPr>
          <w:p w14:paraId="6F66B736" w14:textId="51F989DB" w:rsidR="009672DB" w:rsidRPr="00D052E8" w:rsidRDefault="009672DB" w:rsidP="007B5389">
            <w:pPr>
              <w:spacing w:after="0" w:line="240" w:lineRule="auto"/>
              <w:jc w:val="center"/>
              <w:rPr>
                <w:rFonts w:ascii="Times New Roman" w:hAnsi="Times New Roman" w:cs="Times New Roman"/>
                <w:sz w:val="24"/>
                <w:szCs w:val="24"/>
              </w:rPr>
            </w:pPr>
          </w:p>
        </w:tc>
        <w:tc>
          <w:tcPr>
            <w:tcW w:w="341" w:type="pct"/>
            <w:tcBorders>
              <w:left w:val="single" w:sz="4" w:space="0" w:color="auto"/>
              <w:bottom w:val="single" w:sz="4" w:space="0" w:color="auto"/>
              <w:right w:val="single" w:sz="4" w:space="0" w:color="auto"/>
            </w:tcBorders>
          </w:tcPr>
          <w:p w14:paraId="528F75D2"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left w:val="single" w:sz="4" w:space="0" w:color="auto"/>
              <w:bottom w:val="single" w:sz="4" w:space="0" w:color="auto"/>
              <w:right w:val="single" w:sz="4" w:space="0" w:color="auto"/>
            </w:tcBorders>
          </w:tcPr>
          <w:p w14:paraId="64A7E602" w14:textId="3C779999"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left w:val="single" w:sz="4" w:space="0" w:color="auto"/>
              <w:bottom w:val="single" w:sz="4" w:space="0" w:color="auto"/>
            </w:tcBorders>
            <w:shd w:val="clear" w:color="auto" w:fill="auto"/>
          </w:tcPr>
          <w:p w14:paraId="182FCA13" w14:textId="0B6876A5" w:rsidR="009672DB" w:rsidRPr="00D052E8" w:rsidRDefault="00CF0EEB" w:rsidP="007B5389">
            <w:pPr>
              <w:spacing w:after="0" w:line="240" w:lineRule="auto"/>
              <w:jc w:val="center"/>
              <w:rPr>
                <w:rFonts w:ascii="Times New Roman" w:hAnsi="Times New Roman" w:cs="Times New Roman"/>
                <w:spacing w:val="-2"/>
                <w:sz w:val="24"/>
                <w:szCs w:val="24"/>
              </w:rPr>
            </w:pPr>
            <w:r w:rsidRPr="00D052E8">
              <w:rPr>
                <w:rFonts w:ascii="Times New Roman" w:hAnsi="Times New Roman" w:cs="Times New Roman"/>
                <w:spacing w:val="-2"/>
                <w:sz w:val="24"/>
                <w:szCs w:val="24"/>
              </w:rPr>
              <w:t xml:space="preserve">задания для самостоятельной работы </w:t>
            </w:r>
            <w:r w:rsidR="009672DB" w:rsidRPr="00D052E8">
              <w:rPr>
                <w:rFonts w:ascii="Times New Roman" w:hAnsi="Times New Roman" w:cs="Times New Roman"/>
                <w:spacing w:val="-2"/>
                <w:sz w:val="24"/>
                <w:szCs w:val="24"/>
              </w:rPr>
              <w:t>–</w:t>
            </w:r>
          </w:p>
        </w:tc>
      </w:tr>
      <w:tr w:rsidR="009672DB" w:rsidRPr="00D052E8" w14:paraId="3620B1B8" w14:textId="77777777" w:rsidTr="00C86AC0">
        <w:trPr>
          <w:trHeight w:val="426"/>
        </w:trPr>
        <w:tc>
          <w:tcPr>
            <w:tcW w:w="244" w:type="pct"/>
            <w:tcBorders>
              <w:left w:val="single" w:sz="4" w:space="0" w:color="auto"/>
              <w:right w:val="single" w:sz="4" w:space="0" w:color="auto"/>
            </w:tcBorders>
          </w:tcPr>
          <w:p w14:paraId="39B81658"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left w:val="single" w:sz="4" w:space="0" w:color="auto"/>
              <w:right w:val="single" w:sz="4" w:space="0" w:color="auto"/>
            </w:tcBorders>
          </w:tcPr>
          <w:p w14:paraId="663DF4A0" w14:textId="77777777" w:rsidR="009672DB" w:rsidRPr="00D052E8" w:rsidRDefault="009672DB" w:rsidP="007B5389">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Электронная цифровая подпись(ЭЦП) в системах автоматизации делопроизводства и документооборота, некоторые правовые аспекты применения ЭЦП. Защита информации в электронном документообороте. </w:t>
            </w:r>
          </w:p>
          <w:p w14:paraId="71DE82FA" w14:textId="77777777" w:rsidR="009672DB" w:rsidRPr="00D052E8" w:rsidRDefault="009672DB" w:rsidP="007B5389">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 xml:space="preserve">Регламенты оперативного, временного и постоянного хранения документов. Цифровое и бумажное архивирование документов. Хранилище электронных документов: характеристики, структура, аппаратные </w:t>
            </w:r>
          </w:p>
          <w:p w14:paraId="00539D65" w14:textId="77777777" w:rsidR="009672DB" w:rsidRPr="00D052E8" w:rsidRDefault="009672DB" w:rsidP="007B5389">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и программные платформы для хранения массивов электронных документов. Аппаратная, программная и платформенная зависимость. «Облачные» технологии для организации хранения электронных документов. Надежность и система защиты документированной информации.</w:t>
            </w:r>
          </w:p>
        </w:tc>
        <w:tc>
          <w:tcPr>
            <w:tcW w:w="310" w:type="pct"/>
            <w:tcBorders>
              <w:left w:val="single" w:sz="4" w:space="0" w:color="auto"/>
              <w:right w:val="single" w:sz="4" w:space="0" w:color="auto"/>
            </w:tcBorders>
          </w:tcPr>
          <w:p w14:paraId="22C9E6D0"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4" w:type="pct"/>
            <w:tcBorders>
              <w:left w:val="single" w:sz="4" w:space="0" w:color="auto"/>
              <w:right w:val="single" w:sz="4" w:space="0" w:color="auto"/>
            </w:tcBorders>
          </w:tcPr>
          <w:p w14:paraId="36A8791B"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left w:val="single" w:sz="4" w:space="0" w:color="auto"/>
              <w:right w:val="single" w:sz="4" w:space="0" w:color="auto"/>
            </w:tcBorders>
          </w:tcPr>
          <w:p w14:paraId="783AC3DE"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left w:val="single" w:sz="4" w:space="0" w:color="auto"/>
              <w:right w:val="single" w:sz="4" w:space="0" w:color="auto"/>
            </w:tcBorders>
          </w:tcPr>
          <w:p w14:paraId="01790B4C"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1" w:type="pct"/>
            <w:tcBorders>
              <w:left w:val="single" w:sz="4" w:space="0" w:color="auto"/>
              <w:right w:val="single" w:sz="4" w:space="0" w:color="auto"/>
            </w:tcBorders>
          </w:tcPr>
          <w:p w14:paraId="1BB3089A"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left w:val="single" w:sz="4" w:space="0" w:color="auto"/>
              <w:right w:val="single" w:sz="4" w:space="0" w:color="auto"/>
            </w:tcBorders>
          </w:tcPr>
          <w:p w14:paraId="3E5DB2F2" w14:textId="3C5D05FB"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4</w:t>
            </w:r>
          </w:p>
        </w:tc>
        <w:tc>
          <w:tcPr>
            <w:tcW w:w="777" w:type="pct"/>
            <w:tcBorders>
              <w:left w:val="single" w:sz="4" w:space="0" w:color="auto"/>
            </w:tcBorders>
            <w:shd w:val="clear" w:color="auto" w:fill="auto"/>
          </w:tcPr>
          <w:p w14:paraId="2BA6B955" w14:textId="77777777" w:rsidR="009672DB" w:rsidRPr="00D052E8" w:rsidRDefault="009672DB" w:rsidP="00CF0EEB">
            <w:pPr>
              <w:spacing w:after="0" w:line="240" w:lineRule="auto"/>
              <w:jc w:val="center"/>
              <w:rPr>
                <w:rFonts w:ascii="Times New Roman" w:hAnsi="Times New Roman" w:cs="Times New Roman"/>
                <w:sz w:val="24"/>
                <w:szCs w:val="24"/>
              </w:rPr>
            </w:pPr>
            <w:r w:rsidRPr="00D052E8">
              <w:rPr>
                <w:rFonts w:ascii="Times New Roman" w:hAnsi="Times New Roman" w:cs="Times New Roman"/>
                <w:spacing w:val="-2"/>
                <w:sz w:val="24"/>
                <w:szCs w:val="24"/>
              </w:rPr>
              <w:t>задания для самостоятельной работы</w:t>
            </w:r>
          </w:p>
        </w:tc>
      </w:tr>
      <w:tr w:rsidR="009672DB" w:rsidRPr="00D052E8" w14:paraId="0C1CDC2D" w14:textId="77777777" w:rsidTr="00C86AC0">
        <w:trPr>
          <w:trHeight w:val="426"/>
        </w:trPr>
        <w:tc>
          <w:tcPr>
            <w:tcW w:w="244" w:type="pct"/>
            <w:tcBorders>
              <w:left w:val="single" w:sz="4" w:space="0" w:color="auto"/>
              <w:right w:val="single" w:sz="4" w:space="0" w:color="auto"/>
            </w:tcBorders>
          </w:tcPr>
          <w:p w14:paraId="1F4EB065" w14:textId="0F47B808" w:rsidR="009672DB" w:rsidRPr="00D052E8" w:rsidRDefault="001F59FC" w:rsidP="007B5389">
            <w:pPr>
              <w:spacing w:after="0" w:line="240" w:lineRule="auto"/>
              <w:jc w:val="center"/>
              <w:rPr>
                <w:rFonts w:ascii="Times New Roman" w:hAnsi="Times New Roman" w:cs="Times New Roman"/>
                <w:b/>
                <w:sz w:val="24"/>
                <w:szCs w:val="24"/>
                <w:lang w:val="en-US"/>
              </w:rPr>
            </w:pPr>
            <w:r w:rsidRPr="00D052E8">
              <w:rPr>
                <w:rFonts w:ascii="Times New Roman" w:hAnsi="Times New Roman" w:cs="Times New Roman"/>
                <w:b/>
                <w:sz w:val="24"/>
                <w:szCs w:val="24"/>
              </w:rPr>
              <w:t>3</w:t>
            </w:r>
          </w:p>
        </w:tc>
        <w:tc>
          <w:tcPr>
            <w:tcW w:w="2072" w:type="pct"/>
            <w:tcBorders>
              <w:left w:val="single" w:sz="4" w:space="0" w:color="auto"/>
              <w:right w:val="single" w:sz="4" w:space="0" w:color="auto"/>
            </w:tcBorders>
          </w:tcPr>
          <w:p w14:paraId="28D1D049" w14:textId="77777777" w:rsidR="009672DB" w:rsidRPr="00D052E8" w:rsidRDefault="009672DB" w:rsidP="007B5389">
            <w:pPr>
              <w:shd w:val="clear" w:color="auto" w:fill="FFFFFF"/>
              <w:spacing w:after="0" w:line="240" w:lineRule="auto"/>
              <w:jc w:val="both"/>
              <w:rPr>
                <w:rFonts w:ascii="Times New Roman" w:hAnsi="Times New Roman" w:cs="Times New Roman"/>
                <w:b/>
                <w:sz w:val="24"/>
                <w:szCs w:val="24"/>
              </w:rPr>
            </w:pPr>
            <w:r w:rsidRPr="00D052E8">
              <w:rPr>
                <w:rFonts w:ascii="Times New Roman" w:hAnsi="Times New Roman" w:cs="Times New Roman"/>
                <w:b/>
                <w:sz w:val="24"/>
                <w:szCs w:val="24"/>
              </w:rPr>
              <w:t>Обеспечение информационной безопасности цифровых решений</w:t>
            </w:r>
          </w:p>
        </w:tc>
        <w:tc>
          <w:tcPr>
            <w:tcW w:w="310" w:type="pct"/>
            <w:tcBorders>
              <w:left w:val="single" w:sz="4" w:space="0" w:color="auto"/>
              <w:right w:val="single" w:sz="4" w:space="0" w:color="auto"/>
            </w:tcBorders>
          </w:tcPr>
          <w:p w14:paraId="14303FD6"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4" w:type="pct"/>
            <w:tcBorders>
              <w:left w:val="single" w:sz="4" w:space="0" w:color="auto"/>
              <w:right w:val="single" w:sz="4" w:space="0" w:color="auto"/>
            </w:tcBorders>
          </w:tcPr>
          <w:p w14:paraId="1A0DBAE1"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left w:val="single" w:sz="4" w:space="0" w:color="auto"/>
              <w:right w:val="single" w:sz="4" w:space="0" w:color="auto"/>
            </w:tcBorders>
          </w:tcPr>
          <w:p w14:paraId="1BC6FDD1"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8" w:type="pct"/>
            <w:tcBorders>
              <w:left w:val="single" w:sz="4" w:space="0" w:color="auto"/>
              <w:right w:val="single" w:sz="4" w:space="0" w:color="auto"/>
            </w:tcBorders>
          </w:tcPr>
          <w:p w14:paraId="3C03F79E" w14:textId="5382FA84" w:rsidR="009672DB" w:rsidRPr="00D052E8" w:rsidRDefault="009D022A"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2</w:t>
            </w:r>
          </w:p>
        </w:tc>
        <w:tc>
          <w:tcPr>
            <w:tcW w:w="341" w:type="pct"/>
            <w:tcBorders>
              <w:left w:val="single" w:sz="4" w:space="0" w:color="auto"/>
              <w:right w:val="single" w:sz="4" w:space="0" w:color="auto"/>
            </w:tcBorders>
          </w:tcPr>
          <w:p w14:paraId="7F3F472E"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43" w:type="pct"/>
            <w:tcBorders>
              <w:left w:val="single" w:sz="4" w:space="0" w:color="auto"/>
              <w:right w:val="single" w:sz="4" w:space="0" w:color="auto"/>
            </w:tcBorders>
          </w:tcPr>
          <w:p w14:paraId="399AA74C" w14:textId="35BF3043" w:rsidR="009672DB" w:rsidRPr="00D052E8" w:rsidRDefault="009D022A" w:rsidP="007B5389">
            <w:pPr>
              <w:spacing w:after="0" w:line="240" w:lineRule="auto"/>
              <w:jc w:val="center"/>
              <w:rPr>
                <w:rFonts w:ascii="Times New Roman" w:hAnsi="Times New Roman" w:cs="Times New Roman"/>
                <w:b/>
                <w:sz w:val="24"/>
                <w:szCs w:val="24"/>
              </w:rPr>
            </w:pPr>
            <w:r w:rsidRPr="00D052E8">
              <w:rPr>
                <w:rFonts w:ascii="Times New Roman" w:hAnsi="Times New Roman" w:cs="Times New Roman"/>
                <w:b/>
                <w:sz w:val="24"/>
                <w:szCs w:val="24"/>
              </w:rPr>
              <w:t>6</w:t>
            </w:r>
            <w:r w:rsidR="001402DA" w:rsidRPr="00D052E8">
              <w:rPr>
                <w:rFonts w:ascii="Times New Roman" w:hAnsi="Times New Roman" w:cs="Times New Roman"/>
                <w:b/>
                <w:color w:val="FFFFFF" w:themeColor="background1"/>
                <w:sz w:val="24"/>
                <w:szCs w:val="24"/>
              </w:rPr>
              <w:t>0</w:t>
            </w:r>
          </w:p>
        </w:tc>
        <w:tc>
          <w:tcPr>
            <w:tcW w:w="777" w:type="pct"/>
            <w:tcBorders>
              <w:left w:val="single" w:sz="4" w:space="0" w:color="auto"/>
            </w:tcBorders>
            <w:shd w:val="clear" w:color="auto" w:fill="auto"/>
          </w:tcPr>
          <w:p w14:paraId="7D10E48C" w14:textId="77777777" w:rsidR="009672DB" w:rsidRPr="00D052E8" w:rsidRDefault="009672DB" w:rsidP="007B5389">
            <w:pPr>
              <w:spacing w:after="0" w:line="240" w:lineRule="auto"/>
              <w:jc w:val="both"/>
              <w:rPr>
                <w:rFonts w:ascii="Times New Roman" w:hAnsi="Times New Roman" w:cs="Times New Roman"/>
                <w:b/>
                <w:spacing w:val="-2"/>
                <w:sz w:val="24"/>
                <w:szCs w:val="24"/>
              </w:rPr>
            </w:pPr>
          </w:p>
        </w:tc>
      </w:tr>
      <w:tr w:rsidR="009672DB" w:rsidRPr="00D052E8" w14:paraId="0E7AE1C3" w14:textId="77777777" w:rsidTr="00C86AC0">
        <w:trPr>
          <w:trHeight w:val="426"/>
        </w:trPr>
        <w:tc>
          <w:tcPr>
            <w:tcW w:w="244" w:type="pct"/>
            <w:tcBorders>
              <w:left w:val="single" w:sz="4" w:space="0" w:color="auto"/>
              <w:right w:val="single" w:sz="4" w:space="0" w:color="auto"/>
            </w:tcBorders>
          </w:tcPr>
          <w:p w14:paraId="4A377400"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СР</w:t>
            </w:r>
          </w:p>
        </w:tc>
        <w:tc>
          <w:tcPr>
            <w:tcW w:w="2072" w:type="pct"/>
            <w:tcBorders>
              <w:left w:val="single" w:sz="4" w:space="0" w:color="auto"/>
              <w:right w:val="single" w:sz="4" w:space="0" w:color="auto"/>
            </w:tcBorders>
          </w:tcPr>
          <w:p w14:paraId="13B4A4BE" w14:textId="5BD992F5" w:rsidR="009672DB" w:rsidRPr="00D052E8" w:rsidRDefault="009672DB" w:rsidP="009B7CFE">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Совершенствование системы информационной безопасности, обеспечивающей правовое и безопасное использование решений, внедряемых в рамках цифрового развития Республики Беларусь, укрепление доверия, обеспечение условий для безопасного оказания и получения электронных услуг (формирование «цифрового доверия»). Государственный информационный ресурс «Реестр операторов персональных данных»</w:t>
            </w:r>
            <w:r w:rsidR="009B7CFE" w:rsidRPr="00D052E8">
              <w:rPr>
                <w:rFonts w:ascii="Times New Roman" w:hAnsi="Times New Roman" w:cs="Times New Roman"/>
                <w:sz w:val="24"/>
                <w:szCs w:val="24"/>
              </w:rPr>
              <w:t xml:space="preserve">. </w:t>
            </w:r>
            <w:r w:rsidRPr="00D052E8">
              <w:rPr>
                <w:rFonts w:ascii="Times New Roman" w:hAnsi="Times New Roman" w:cs="Times New Roman"/>
                <w:sz w:val="24"/>
                <w:szCs w:val="24"/>
              </w:rPr>
              <w:t>Информационное взаимодействие и ситуационное реагирование в кризисных условиях. Понятие антикризисных коммуникаций и выстраивании информационных потоков в кризисных ситуациях. Национальная платформа мониторинга контроля и реагирования на инциденты безопасности в ведомственных ИТ-инфраструктурах, государственных информационных системах и критически важных объектах информатизации.</w:t>
            </w:r>
            <w:r w:rsidR="009B7CFE" w:rsidRPr="00D052E8">
              <w:rPr>
                <w:rFonts w:ascii="Times New Roman" w:hAnsi="Times New Roman" w:cs="Times New Roman"/>
                <w:sz w:val="24"/>
                <w:szCs w:val="24"/>
              </w:rPr>
              <w:t xml:space="preserve"> </w:t>
            </w:r>
            <w:r w:rsidRPr="00D052E8">
              <w:rPr>
                <w:rFonts w:ascii="Times New Roman" w:hAnsi="Times New Roman" w:cs="Times New Roman"/>
                <w:sz w:val="24"/>
                <w:szCs w:val="24"/>
              </w:rPr>
              <w:t>Система информационной безопасности, обеспечивающей правовое и безопасное использование решений, внедряемых в рамках цифрового развития Республики Беларусь</w:t>
            </w:r>
          </w:p>
        </w:tc>
        <w:tc>
          <w:tcPr>
            <w:tcW w:w="310" w:type="pct"/>
            <w:tcBorders>
              <w:left w:val="single" w:sz="4" w:space="0" w:color="auto"/>
              <w:right w:val="single" w:sz="4" w:space="0" w:color="auto"/>
            </w:tcBorders>
          </w:tcPr>
          <w:p w14:paraId="1420D22F"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4" w:type="pct"/>
            <w:tcBorders>
              <w:left w:val="single" w:sz="4" w:space="0" w:color="auto"/>
              <w:right w:val="single" w:sz="4" w:space="0" w:color="auto"/>
            </w:tcBorders>
          </w:tcPr>
          <w:p w14:paraId="4A2C21A7"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left w:val="single" w:sz="4" w:space="0" w:color="auto"/>
              <w:right w:val="single" w:sz="4" w:space="0" w:color="auto"/>
            </w:tcBorders>
          </w:tcPr>
          <w:p w14:paraId="1A13CF93"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left w:val="single" w:sz="4" w:space="0" w:color="auto"/>
              <w:right w:val="single" w:sz="4" w:space="0" w:color="auto"/>
            </w:tcBorders>
          </w:tcPr>
          <w:p w14:paraId="050EEDF5" w14:textId="7DEFC44D" w:rsidR="009672DB" w:rsidRPr="00D052E8" w:rsidRDefault="009672DB" w:rsidP="007B5389">
            <w:pPr>
              <w:spacing w:after="0" w:line="240" w:lineRule="auto"/>
              <w:jc w:val="center"/>
              <w:rPr>
                <w:rFonts w:ascii="Times New Roman" w:hAnsi="Times New Roman" w:cs="Times New Roman"/>
                <w:sz w:val="24"/>
                <w:szCs w:val="24"/>
              </w:rPr>
            </w:pPr>
          </w:p>
        </w:tc>
        <w:tc>
          <w:tcPr>
            <w:tcW w:w="341" w:type="pct"/>
            <w:tcBorders>
              <w:left w:val="single" w:sz="4" w:space="0" w:color="auto"/>
              <w:right w:val="single" w:sz="4" w:space="0" w:color="auto"/>
            </w:tcBorders>
          </w:tcPr>
          <w:p w14:paraId="28CB8248"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left w:val="single" w:sz="4" w:space="0" w:color="auto"/>
              <w:right w:val="single" w:sz="4" w:space="0" w:color="auto"/>
            </w:tcBorders>
          </w:tcPr>
          <w:p w14:paraId="2251D96D" w14:textId="1C3D1030" w:rsidR="009672DB" w:rsidRPr="00D052E8" w:rsidRDefault="00487F48"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6</w:t>
            </w:r>
          </w:p>
        </w:tc>
        <w:tc>
          <w:tcPr>
            <w:tcW w:w="777" w:type="pct"/>
            <w:tcBorders>
              <w:left w:val="single" w:sz="4" w:space="0" w:color="auto"/>
            </w:tcBorders>
            <w:shd w:val="clear" w:color="auto" w:fill="auto"/>
          </w:tcPr>
          <w:p w14:paraId="390EF933" w14:textId="77777777" w:rsidR="009672DB" w:rsidRPr="00D052E8" w:rsidRDefault="009672DB" w:rsidP="007B5389">
            <w:pPr>
              <w:spacing w:after="0" w:line="240" w:lineRule="auto"/>
              <w:jc w:val="both"/>
              <w:rPr>
                <w:rFonts w:ascii="Times New Roman" w:hAnsi="Times New Roman" w:cs="Times New Roman"/>
                <w:spacing w:val="-2"/>
                <w:sz w:val="24"/>
                <w:szCs w:val="24"/>
              </w:rPr>
            </w:pPr>
            <w:r w:rsidRPr="00D052E8">
              <w:rPr>
                <w:rFonts w:ascii="Times New Roman" w:hAnsi="Times New Roman" w:cs="Times New Roman"/>
                <w:spacing w:val="-2"/>
                <w:sz w:val="24"/>
                <w:szCs w:val="24"/>
              </w:rPr>
              <w:t>задания для самостоятельной работы</w:t>
            </w:r>
          </w:p>
        </w:tc>
      </w:tr>
      <w:tr w:rsidR="009672DB" w:rsidRPr="00D052E8" w14:paraId="7411B460" w14:textId="77777777" w:rsidTr="00C86AC0">
        <w:trPr>
          <w:trHeight w:val="426"/>
        </w:trPr>
        <w:tc>
          <w:tcPr>
            <w:tcW w:w="244" w:type="pct"/>
            <w:tcBorders>
              <w:left w:val="single" w:sz="4" w:space="0" w:color="auto"/>
              <w:right w:val="single" w:sz="4" w:space="0" w:color="auto"/>
            </w:tcBorders>
          </w:tcPr>
          <w:p w14:paraId="1B33AD37" w14:textId="2685F225"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3.</w:t>
            </w:r>
            <w:r w:rsidR="00E13843" w:rsidRPr="00D052E8">
              <w:rPr>
                <w:rFonts w:ascii="Times New Roman" w:hAnsi="Times New Roman" w:cs="Times New Roman"/>
                <w:sz w:val="24"/>
                <w:szCs w:val="24"/>
              </w:rPr>
              <w:t>1</w:t>
            </w:r>
          </w:p>
        </w:tc>
        <w:tc>
          <w:tcPr>
            <w:tcW w:w="2072" w:type="pct"/>
            <w:tcBorders>
              <w:left w:val="single" w:sz="4" w:space="0" w:color="auto"/>
              <w:right w:val="single" w:sz="4" w:space="0" w:color="auto"/>
            </w:tcBorders>
            <w:vAlign w:val="center"/>
          </w:tcPr>
          <w:p w14:paraId="2888D360" w14:textId="77777777" w:rsidR="009672DB" w:rsidRPr="00D052E8" w:rsidRDefault="009672DB" w:rsidP="007B5389">
            <w:pPr>
              <w:shd w:val="clear" w:color="auto" w:fill="FFFFFF"/>
              <w:spacing w:after="0" w:line="240" w:lineRule="auto"/>
              <w:jc w:val="both"/>
              <w:rPr>
                <w:rFonts w:ascii="Times New Roman" w:hAnsi="Times New Roman" w:cs="Times New Roman"/>
                <w:sz w:val="24"/>
                <w:szCs w:val="24"/>
              </w:rPr>
            </w:pPr>
            <w:r w:rsidRPr="00D052E8">
              <w:rPr>
                <w:rFonts w:ascii="Times New Roman" w:hAnsi="Times New Roman" w:cs="Times New Roman"/>
                <w:sz w:val="24"/>
                <w:szCs w:val="24"/>
              </w:rPr>
              <w:t>Итоговое занятие по учебной дисциплине</w:t>
            </w:r>
          </w:p>
        </w:tc>
        <w:tc>
          <w:tcPr>
            <w:tcW w:w="310" w:type="pct"/>
            <w:tcBorders>
              <w:left w:val="single" w:sz="4" w:space="0" w:color="auto"/>
              <w:right w:val="single" w:sz="4" w:space="0" w:color="auto"/>
            </w:tcBorders>
          </w:tcPr>
          <w:p w14:paraId="2421CCCA"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4" w:type="pct"/>
            <w:tcBorders>
              <w:left w:val="single" w:sz="4" w:space="0" w:color="auto"/>
              <w:right w:val="single" w:sz="4" w:space="0" w:color="auto"/>
            </w:tcBorders>
          </w:tcPr>
          <w:p w14:paraId="3FBA1CBA"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301" w:type="pct"/>
            <w:tcBorders>
              <w:left w:val="single" w:sz="4" w:space="0" w:color="auto"/>
              <w:right w:val="single" w:sz="4" w:space="0" w:color="auto"/>
            </w:tcBorders>
          </w:tcPr>
          <w:p w14:paraId="61ECE003"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08" w:type="pct"/>
            <w:tcBorders>
              <w:left w:val="single" w:sz="4" w:space="0" w:color="auto"/>
              <w:right w:val="single" w:sz="4" w:space="0" w:color="auto"/>
            </w:tcBorders>
          </w:tcPr>
          <w:p w14:paraId="575AC820" w14:textId="77777777" w:rsidR="009672DB" w:rsidRPr="00D052E8" w:rsidRDefault="009672DB"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sz w:val="24"/>
                <w:szCs w:val="24"/>
              </w:rPr>
              <w:t>2</w:t>
            </w:r>
          </w:p>
        </w:tc>
        <w:tc>
          <w:tcPr>
            <w:tcW w:w="341" w:type="pct"/>
            <w:tcBorders>
              <w:left w:val="single" w:sz="4" w:space="0" w:color="auto"/>
              <w:right w:val="single" w:sz="4" w:space="0" w:color="auto"/>
            </w:tcBorders>
          </w:tcPr>
          <w:p w14:paraId="50BC6930" w14:textId="77777777" w:rsidR="009672DB" w:rsidRPr="00D052E8" w:rsidRDefault="009672DB" w:rsidP="007B5389">
            <w:pPr>
              <w:spacing w:after="0" w:line="240" w:lineRule="auto"/>
              <w:jc w:val="center"/>
              <w:rPr>
                <w:rFonts w:ascii="Times New Roman" w:hAnsi="Times New Roman" w:cs="Times New Roman"/>
                <w:sz w:val="24"/>
                <w:szCs w:val="24"/>
              </w:rPr>
            </w:pPr>
          </w:p>
        </w:tc>
        <w:tc>
          <w:tcPr>
            <w:tcW w:w="343" w:type="pct"/>
            <w:tcBorders>
              <w:left w:val="single" w:sz="4" w:space="0" w:color="auto"/>
              <w:right w:val="single" w:sz="4" w:space="0" w:color="auto"/>
            </w:tcBorders>
          </w:tcPr>
          <w:p w14:paraId="671C300D" w14:textId="448E7548" w:rsidR="009672DB" w:rsidRPr="00D052E8" w:rsidRDefault="005211E2" w:rsidP="007B5389">
            <w:pPr>
              <w:spacing w:after="0" w:line="240" w:lineRule="auto"/>
              <w:jc w:val="center"/>
              <w:rPr>
                <w:rFonts w:ascii="Times New Roman" w:hAnsi="Times New Roman" w:cs="Times New Roman"/>
                <w:sz w:val="24"/>
                <w:szCs w:val="24"/>
              </w:rPr>
            </w:pPr>
            <w:r w:rsidRPr="00D052E8">
              <w:rPr>
                <w:rFonts w:ascii="Times New Roman" w:hAnsi="Times New Roman" w:cs="Times New Roman"/>
                <w:b/>
                <w:color w:val="FFFFFF" w:themeColor="background1"/>
                <w:sz w:val="24"/>
                <w:szCs w:val="24"/>
              </w:rPr>
              <w:t>0</w:t>
            </w:r>
          </w:p>
        </w:tc>
        <w:tc>
          <w:tcPr>
            <w:tcW w:w="777" w:type="pct"/>
            <w:tcBorders>
              <w:left w:val="single" w:sz="4" w:space="0" w:color="auto"/>
            </w:tcBorders>
            <w:shd w:val="clear" w:color="auto" w:fill="auto"/>
          </w:tcPr>
          <w:p w14:paraId="3F6C45DA" w14:textId="77777777" w:rsidR="009672DB" w:rsidRPr="00D052E8" w:rsidRDefault="009672DB" w:rsidP="007B5389">
            <w:pPr>
              <w:spacing w:after="0" w:line="18" w:lineRule="atLeast"/>
              <w:jc w:val="center"/>
              <w:rPr>
                <w:rFonts w:ascii="Times New Roman" w:eastAsia="Times New Roman" w:hAnsi="Times New Roman" w:cs="Times New Roman"/>
                <w:sz w:val="24"/>
                <w:szCs w:val="24"/>
                <w:lang w:eastAsia="ru-RU"/>
              </w:rPr>
            </w:pPr>
            <w:r w:rsidRPr="00D052E8">
              <w:rPr>
                <w:rFonts w:ascii="Times New Roman" w:eastAsia="Times New Roman" w:hAnsi="Times New Roman" w:cs="Times New Roman"/>
                <w:sz w:val="24"/>
                <w:szCs w:val="24"/>
                <w:lang w:eastAsia="ru-RU"/>
              </w:rPr>
              <w:t>Устный опрос</w:t>
            </w:r>
          </w:p>
          <w:p w14:paraId="37C0A1F3" w14:textId="77777777" w:rsidR="009672DB" w:rsidRPr="00D052E8" w:rsidRDefault="009672DB" w:rsidP="007B5389">
            <w:pPr>
              <w:spacing w:after="0" w:line="240" w:lineRule="auto"/>
              <w:jc w:val="center"/>
              <w:rPr>
                <w:rFonts w:ascii="Times New Roman" w:hAnsi="Times New Roman" w:cs="Times New Roman"/>
                <w:spacing w:val="-2"/>
                <w:sz w:val="24"/>
                <w:szCs w:val="24"/>
              </w:rPr>
            </w:pPr>
            <w:r w:rsidRPr="00D052E8">
              <w:rPr>
                <w:rFonts w:ascii="Times New Roman" w:eastAsia="Times New Roman" w:hAnsi="Times New Roman" w:cs="Times New Roman"/>
                <w:sz w:val="24"/>
                <w:szCs w:val="24"/>
                <w:lang w:eastAsia="ru-RU"/>
              </w:rPr>
              <w:t>Тест</w:t>
            </w:r>
          </w:p>
        </w:tc>
      </w:tr>
      <w:tr w:rsidR="00302196" w:rsidRPr="00D052E8" w14:paraId="4D186C21" w14:textId="77777777" w:rsidTr="00C86AC0">
        <w:trPr>
          <w:trHeight w:val="426"/>
        </w:trPr>
        <w:tc>
          <w:tcPr>
            <w:tcW w:w="244" w:type="pct"/>
            <w:tcBorders>
              <w:left w:val="single" w:sz="4" w:space="0" w:color="auto"/>
              <w:right w:val="single" w:sz="4" w:space="0" w:color="auto"/>
            </w:tcBorders>
          </w:tcPr>
          <w:p w14:paraId="232A39DD" w14:textId="77777777" w:rsidR="00302196" w:rsidRPr="00D052E8" w:rsidRDefault="00302196" w:rsidP="007B5389">
            <w:pPr>
              <w:spacing w:after="0" w:line="240" w:lineRule="auto"/>
              <w:jc w:val="center"/>
              <w:rPr>
                <w:rFonts w:ascii="Times New Roman" w:hAnsi="Times New Roman" w:cs="Times New Roman"/>
                <w:b/>
                <w:sz w:val="24"/>
                <w:szCs w:val="24"/>
              </w:rPr>
            </w:pPr>
          </w:p>
        </w:tc>
        <w:tc>
          <w:tcPr>
            <w:tcW w:w="2072" w:type="pct"/>
            <w:tcBorders>
              <w:left w:val="single" w:sz="4" w:space="0" w:color="auto"/>
              <w:right w:val="single" w:sz="4" w:space="0" w:color="auto"/>
            </w:tcBorders>
          </w:tcPr>
          <w:p w14:paraId="25FA893C" w14:textId="135A3F6B" w:rsidR="00302196" w:rsidRPr="00C86AC0" w:rsidRDefault="00302196" w:rsidP="00C86AC0">
            <w:pPr>
              <w:shd w:val="clear" w:color="auto" w:fill="FFFFFF"/>
              <w:spacing w:after="0" w:line="240" w:lineRule="auto"/>
              <w:jc w:val="right"/>
              <w:rPr>
                <w:rFonts w:ascii="Times New Roman" w:hAnsi="Times New Roman" w:cs="Times New Roman"/>
                <w:b/>
                <w:caps/>
                <w:sz w:val="24"/>
                <w:szCs w:val="24"/>
              </w:rPr>
            </w:pPr>
            <w:r w:rsidRPr="00C86AC0">
              <w:rPr>
                <w:rFonts w:ascii="Times New Roman" w:hAnsi="Times New Roman" w:cs="Times New Roman"/>
                <w:b/>
                <w:caps/>
                <w:sz w:val="24"/>
                <w:szCs w:val="24"/>
              </w:rPr>
              <w:t>ФОРМА ПРОМЕЖУТОЧНОЙ АТТЕСТАЦИИ:</w:t>
            </w:r>
          </w:p>
        </w:tc>
        <w:tc>
          <w:tcPr>
            <w:tcW w:w="310" w:type="pct"/>
            <w:tcBorders>
              <w:left w:val="single" w:sz="4" w:space="0" w:color="auto"/>
              <w:right w:val="single" w:sz="4" w:space="0" w:color="auto"/>
            </w:tcBorders>
          </w:tcPr>
          <w:p w14:paraId="176F943F" w14:textId="77777777" w:rsidR="00302196" w:rsidRPr="00C86AC0" w:rsidRDefault="00302196" w:rsidP="007B5389">
            <w:pPr>
              <w:spacing w:after="0" w:line="240" w:lineRule="auto"/>
              <w:jc w:val="center"/>
              <w:rPr>
                <w:rFonts w:ascii="Times New Roman" w:hAnsi="Times New Roman" w:cs="Times New Roman"/>
                <w:b/>
                <w:sz w:val="24"/>
                <w:szCs w:val="24"/>
              </w:rPr>
            </w:pPr>
          </w:p>
        </w:tc>
        <w:tc>
          <w:tcPr>
            <w:tcW w:w="304" w:type="pct"/>
            <w:tcBorders>
              <w:left w:val="single" w:sz="4" w:space="0" w:color="auto"/>
              <w:right w:val="single" w:sz="4" w:space="0" w:color="auto"/>
            </w:tcBorders>
          </w:tcPr>
          <w:p w14:paraId="2E96F95F" w14:textId="77777777" w:rsidR="00302196" w:rsidRPr="00C86AC0" w:rsidRDefault="00302196" w:rsidP="007B5389">
            <w:pPr>
              <w:spacing w:after="0" w:line="240" w:lineRule="auto"/>
              <w:jc w:val="center"/>
              <w:rPr>
                <w:rFonts w:ascii="Times New Roman" w:hAnsi="Times New Roman" w:cs="Times New Roman"/>
                <w:b/>
                <w:sz w:val="24"/>
                <w:szCs w:val="24"/>
              </w:rPr>
            </w:pPr>
          </w:p>
        </w:tc>
        <w:tc>
          <w:tcPr>
            <w:tcW w:w="301" w:type="pct"/>
            <w:tcBorders>
              <w:left w:val="single" w:sz="4" w:space="0" w:color="auto"/>
              <w:right w:val="single" w:sz="4" w:space="0" w:color="auto"/>
            </w:tcBorders>
          </w:tcPr>
          <w:p w14:paraId="70E98C19" w14:textId="77777777" w:rsidR="00302196" w:rsidRPr="00C86AC0" w:rsidRDefault="00302196" w:rsidP="007B5389">
            <w:pPr>
              <w:spacing w:after="0" w:line="240" w:lineRule="auto"/>
              <w:jc w:val="center"/>
              <w:rPr>
                <w:rFonts w:ascii="Times New Roman" w:hAnsi="Times New Roman" w:cs="Times New Roman"/>
                <w:b/>
                <w:sz w:val="24"/>
                <w:szCs w:val="24"/>
              </w:rPr>
            </w:pPr>
          </w:p>
        </w:tc>
        <w:tc>
          <w:tcPr>
            <w:tcW w:w="308" w:type="pct"/>
            <w:tcBorders>
              <w:left w:val="single" w:sz="4" w:space="0" w:color="auto"/>
              <w:right w:val="single" w:sz="4" w:space="0" w:color="auto"/>
            </w:tcBorders>
          </w:tcPr>
          <w:p w14:paraId="4AB08C13" w14:textId="77777777" w:rsidR="00302196" w:rsidRPr="00C86AC0" w:rsidRDefault="00302196" w:rsidP="007B5389">
            <w:pPr>
              <w:spacing w:after="0" w:line="240" w:lineRule="auto"/>
              <w:jc w:val="center"/>
              <w:rPr>
                <w:rFonts w:ascii="Times New Roman" w:hAnsi="Times New Roman" w:cs="Times New Roman"/>
                <w:b/>
                <w:sz w:val="24"/>
                <w:szCs w:val="24"/>
              </w:rPr>
            </w:pPr>
          </w:p>
        </w:tc>
        <w:tc>
          <w:tcPr>
            <w:tcW w:w="341" w:type="pct"/>
            <w:tcBorders>
              <w:left w:val="single" w:sz="4" w:space="0" w:color="auto"/>
              <w:right w:val="single" w:sz="4" w:space="0" w:color="auto"/>
            </w:tcBorders>
          </w:tcPr>
          <w:p w14:paraId="71FA8B71" w14:textId="77777777" w:rsidR="00302196" w:rsidRPr="00C86AC0" w:rsidRDefault="00302196" w:rsidP="007B5389">
            <w:pPr>
              <w:spacing w:after="0" w:line="240" w:lineRule="auto"/>
              <w:jc w:val="center"/>
              <w:rPr>
                <w:rFonts w:ascii="Times New Roman" w:hAnsi="Times New Roman" w:cs="Times New Roman"/>
                <w:b/>
                <w:sz w:val="24"/>
                <w:szCs w:val="24"/>
              </w:rPr>
            </w:pPr>
          </w:p>
        </w:tc>
        <w:tc>
          <w:tcPr>
            <w:tcW w:w="343" w:type="pct"/>
            <w:tcBorders>
              <w:left w:val="single" w:sz="4" w:space="0" w:color="auto"/>
              <w:right w:val="single" w:sz="4" w:space="0" w:color="auto"/>
            </w:tcBorders>
          </w:tcPr>
          <w:p w14:paraId="33C46663" w14:textId="77777777" w:rsidR="00302196" w:rsidRPr="00C86AC0" w:rsidRDefault="00302196" w:rsidP="007B5389">
            <w:pPr>
              <w:spacing w:after="0" w:line="240" w:lineRule="auto"/>
              <w:jc w:val="center"/>
              <w:rPr>
                <w:rFonts w:ascii="Times New Roman" w:hAnsi="Times New Roman" w:cs="Times New Roman"/>
                <w:b/>
                <w:sz w:val="24"/>
                <w:szCs w:val="24"/>
              </w:rPr>
            </w:pPr>
          </w:p>
        </w:tc>
        <w:tc>
          <w:tcPr>
            <w:tcW w:w="777" w:type="pct"/>
            <w:tcBorders>
              <w:left w:val="single" w:sz="4" w:space="0" w:color="auto"/>
            </w:tcBorders>
            <w:shd w:val="clear" w:color="auto" w:fill="auto"/>
          </w:tcPr>
          <w:p w14:paraId="1098B304" w14:textId="684702AF" w:rsidR="00302196" w:rsidRPr="00C86AC0" w:rsidRDefault="00302196" w:rsidP="00E908D2">
            <w:pPr>
              <w:spacing w:after="0" w:line="240" w:lineRule="auto"/>
              <w:jc w:val="center"/>
              <w:rPr>
                <w:rFonts w:ascii="Times New Roman" w:hAnsi="Times New Roman" w:cs="Times New Roman"/>
                <w:b/>
                <w:sz w:val="24"/>
                <w:szCs w:val="24"/>
              </w:rPr>
            </w:pPr>
            <w:r w:rsidRPr="00C86AC0">
              <w:rPr>
                <w:rFonts w:ascii="Times New Roman" w:hAnsi="Times New Roman" w:cs="Times New Roman"/>
                <w:b/>
                <w:sz w:val="24"/>
                <w:szCs w:val="24"/>
              </w:rPr>
              <w:t>ЗАЧЕТ</w:t>
            </w:r>
          </w:p>
        </w:tc>
      </w:tr>
      <w:tr w:rsidR="009672DB" w:rsidRPr="00D052E8" w14:paraId="3B79B12C" w14:textId="77777777" w:rsidTr="00C86AC0">
        <w:trPr>
          <w:trHeight w:val="426"/>
        </w:trPr>
        <w:tc>
          <w:tcPr>
            <w:tcW w:w="244" w:type="pct"/>
            <w:tcBorders>
              <w:left w:val="single" w:sz="4" w:space="0" w:color="auto"/>
              <w:right w:val="single" w:sz="4" w:space="0" w:color="auto"/>
            </w:tcBorders>
          </w:tcPr>
          <w:p w14:paraId="1934C83F"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2072" w:type="pct"/>
            <w:tcBorders>
              <w:left w:val="single" w:sz="4" w:space="0" w:color="auto"/>
              <w:right w:val="single" w:sz="4" w:space="0" w:color="auto"/>
            </w:tcBorders>
          </w:tcPr>
          <w:p w14:paraId="18F2D821" w14:textId="64812CEE" w:rsidR="009672DB" w:rsidRPr="00C86AC0" w:rsidRDefault="009672DB" w:rsidP="00C86AC0">
            <w:pPr>
              <w:shd w:val="clear" w:color="auto" w:fill="FFFFFF"/>
              <w:spacing w:after="0" w:line="240" w:lineRule="auto"/>
              <w:jc w:val="right"/>
              <w:rPr>
                <w:rFonts w:ascii="Times New Roman" w:hAnsi="Times New Roman" w:cs="Times New Roman"/>
                <w:b/>
                <w:sz w:val="24"/>
                <w:szCs w:val="24"/>
              </w:rPr>
            </w:pPr>
            <w:r w:rsidRPr="00C86AC0">
              <w:rPr>
                <w:rFonts w:ascii="Times New Roman" w:hAnsi="Times New Roman" w:cs="Times New Roman"/>
                <w:b/>
                <w:caps/>
                <w:sz w:val="24"/>
                <w:szCs w:val="24"/>
              </w:rPr>
              <w:t>ВСЕГО По видам занятий</w:t>
            </w:r>
            <w:r w:rsidR="00302196" w:rsidRPr="00C86AC0">
              <w:rPr>
                <w:rFonts w:ascii="Times New Roman" w:hAnsi="Times New Roman" w:cs="Times New Roman"/>
                <w:b/>
                <w:caps/>
                <w:sz w:val="24"/>
                <w:szCs w:val="24"/>
              </w:rPr>
              <w:t>:</w:t>
            </w:r>
          </w:p>
        </w:tc>
        <w:tc>
          <w:tcPr>
            <w:tcW w:w="310" w:type="pct"/>
            <w:tcBorders>
              <w:left w:val="single" w:sz="4" w:space="0" w:color="auto"/>
              <w:right w:val="single" w:sz="4" w:space="0" w:color="auto"/>
            </w:tcBorders>
          </w:tcPr>
          <w:p w14:paraId="375A2927" w14:textId="48D38B78" w:rsidR="009672DB" w:rsidRPr="00C86AC0" w:rsidRDefault="00281CA3" w:rsidP="007B5389">
            <w:pPr>
              <w:spacing w:after="0" w:line="240" w:lineRule="auto"/>
              <w:jc w:val="center"/>
              <w:rPr>
                <w:rFonts w:ascii="Times New Roman" w:hAnsi="Times New Roman" w:cs="Times New Roman"/>
                <w:b/>
                <w:sz w:val="24"/>
                <w:szCs w:val="24"/>
              </w:rPr>
            </w:pPr>
            <w:r w:rsidRPr="00C86AC0">
              <w:rPr>
                <w:rFonts w:ascii="Times New Roman" w:hAnsi="Times New Roman" w:cs="Times New Roman"/>
                <w:b/>
                <w:sz w:val="24"/>
                <w:szCs w:val="24"/>
              </w:rPr>
              <w:t>6</w:t>
            </w:r>
          </w:p>
        </w:tc>
        <w:tc>
          <w:tcPr>
            <w:tcW w:w="304" w:type="pct"/>
            <w:tcBorders>
              <w:left w:val="single" w:sz="4" w:space="0" w:color="auto"/>
              <w:right w:val="single" w:sz="4" w:space="0" w:color="auto"/>
            </w:tcBorders>
          </w:tcPr>
          <w:p w14:paraId="18E99BBB" w14:textId="77777777" w:rsidR="009672DB" w:rsidRPr="00C86AC0" w:rsidRDefault="009672DB" w:rsidP="007B5389">
            <w:pPr>
              <w:spacing w:after="0" w:line="240" w:lineRule="auto"/>
              <w:jc w:val="center"/>
              <w:rPr>
                <w:rFonts w:ascii="Times New Roman" w:hAnsi="Times New Roman" w:cs="Times New Roman"/>
                <w:b/>
                <w:sz w:val="24"/>
                <w:szCs w:val="24"/>
              </w:rPr>
            </w:pPr>
          </w:p>
        </w:tc>
        <w:tc>
          <w:tcPr>
            <w:tcW w:w="301" w:type="pct"/>
            <w:tcBorders>
              <w:left w:val="single" w:sz="4" w:space="0" w:color="auto"/>
              <w:right w:val="single" w:sz="4" w:space="0" w:color="auto"/>
            </w:tcBorders>
          </w:tcPr>
          <w:p w14:paraId="55081140" w14:textId="77777777" w:rsidR="009672DB" w:rsidRPr="00C86AC0" w:rsidRDefault="009672DB" w:rsidP="007B5389">
            <w:pPr>
              <w:spacing w:after="0" w:line="240" w:lineRule="auto"/>
              <w:jc w:val="center"/>
              <w:rPr>
                <w:rFonts w:ascii="Times New Roman" w:hAnsi="Times New Roman" w:cs="Times New Roman"/>
                <w:b/>
                <w:sz w:val="24"/>
                <w:szCs w:val="24"/>
              </w:rPr>
            </w:pPr>
          </w:p>
        </w:tc>
        <w:tc>
          <w:tcPr>
            <w:tcW w:w="308" w:type="pct"/>
            <w:tcBorders>
              <w:left w:val="single" w:sz="4" w:space="0" w:color="auto"/>
              <w:right w:val="single" w:sz="4" w:space="0" w:color="auto"/>
            </w:tcBorders>
          </w:tcPr>
          <w:p w14:paraId="318AA68F" w14:textId="22017374" w:rsidR="009672DB" w:rsidRPr="00C86AC0" w:rsidRDefault="00281CA3" w:rsidP="007B5389">
            <w:pPr>
              <w:spacing w:after="0" w:line="240" w:lineRule="auto"/>
              <w:jc w:val="center"/>
              <w:rPr>
                <w:rFonts w:ascii="Times New Roman" w:hAnsi="Times New Roman" w:cs="Times New Roman"/>
                <w:b/>
                <w:sz w:val="24"/>
                <w:szCs w:val="24"/>
              </w:rPr>
            </w:pPr>
            <w:r w:rsidRPr="00C86AC0">
              <w:rPr>
                <w:rFonts w:ascii="Times New Roman" w:hAnsi="Times New Roman" w:cs="Times New Roman"/>
                <w:b/>
                <w:sz w:val="24"/>
                <w:szCs w:val="24"/>
              </w:rPr>
              <w:t>8</w:t>
            </w:r>
          </w:p>
        </w:tc>
        <w:tc>
          <w:tcPr>
            <w:tcW w:w="341" w:type="pct"/>
            <w:tcBorders>
              <w:left w:val="single" w:sz="4" w:space="0" w:color="auto"/>
              <w:right w:val="single" w:sz="4" w:space="0" w:color="auto"/>
            </w:tcBorders>
          </w:tcPr>
          <w:p w14:paraId="2F247B6A" w14:textId="77777777" w:rsidR="009672DB" w:rsidRPr="00C86AC0" w:rsidRDefault="009672DB" w:rsidP="007B5389">
            <w:pPr>
              <w:spacing w:after="0" w:line="240" w:lineRule="auto"/>
              <w:jc w:val="center"/>
              <w:rPr>
                <w:rFonts w:ascii="Times New Roman" w:hAnsi="Times New Roman" w:cs="Times New Roman"/>
                <w:b/>
                <w:sz w:val="24"/>
                <w:szCs w:val="24"/>
              </w:rPr>
            </w:pPr>
          </w:p>
        </w:tc>
        <w:tc>
          <w:tcPr>
            <w:tcW w:w="343" w:type="pct"/>
            <w:tcBorders>
              <w:left w:val="single" w:sz="4" w:space="0" w:color="auto"/>
              <w:right w:val="single" w:sz="4" w:space="0" w:color="auto"/>
            </w:tcBorders>
          </w:tcPr>
          <w:p w14:paraId="259F6594" w14:textId="7A7883B8" w:rsidR="001402DA" w:rsidRPr="00C86AC0" w:rsidRDefault="005211E2" w:rsidP="007B5389">
            <w:pPr>
              <w:spacing w:after="0" w:line="240" w:lineRule="auto"/>
              <w:jc w:val="center"/>
              <w:rPr>
                <w:rFonts w:ascii="Times New Roman" w:hAnsi="Times New Roman" w:cs="Times New Roman"/>
                <w:b/>
                <w:sz w:val="24"/>
                <w:szCs w:val="24"/>
              </w:rPr>
            </w:pPr>
            <w:r w:rsidRPr="00C86AC0">
              <w:rPr>
                <w:rFonts w:ascii="Times New Roman" w:hAnsi="Times New Roman" w:cs="Times New Roman"/>
                <w:b/>
                <w:sz w:val="24"/>
                <w:szCs w:val="24"/>
              </w:rPr>
              <w:fldChar w:fldCharType="begin"/>
            </w:r>
            <w:r w:rsidRPr="00C86AC0">
              <w:rPr>
                <w:rFonts w:ascii="Times New Roman" w:hAnsi="Times New Roman" w:cs="Times New Roman"/>
                <w:b/>
                <w:sz w:val="24"/>
                <w:szCs w:val="24"/>
              </w:rPr>
              <w:instrText xml:space="preserve"> =SUM(ABOVE) \# "0" </w:instrText>
            </w:r>
            <w:r w:rsidRPr="00C86AC0">
              <w:rPr>
                <w:rFonts w:ascii="Times New Roman" w:hAnsi="Times New Roman" w:cs="Times New Roman"/>
                <w:b/>
                <w:sz w:val="24"/>
                <w:szCs w:val="24"/>
              </w:rPr>
              <w:fldChar w:fldCharType="separate"/>
            </w:r>
            <w:r w:rsidR="00487F48" w:rsidRPr="00C86AC0">
              <w:rPr>
                <w:rFonts w:ascii="Times New Roman" w:hAnsi="Times New Roman" w:cs="Times New Roman"/>
                <w:b/>
                <w:noProof/>
                <w:sz w:val="24"/>
                <w:szCs w:val="24"/>
              </w:rPr>
              <w:t>106</w:t>
            </w:r>
            <w:r w:rsidRPr="00C86AC0">
              <w:rPr>
                <w:rFonts w:ascii="Times New Roman" w:hAnsi="Times New Roman" w:cs="Times New Roman"/>
                <w:b/>
                <w:sz w:val="24"/>
                <w:szCs w:val="24"/>
              </w:rPr>
              <w:fldChar w:fldCharType="end"/>
            </w:r>
          </w:p>
        </w:tc>
        <w:tc>
          <w:tcPr>
            <w:tcW w:w="777" w:type="pct"/>
            <w:tcBorders>
              <w:left w:val="single" w:sz="4" w:space="0" w:color="auto"/>
            </w:tcBorders>
            <w:shd w:val="clear" w:color="auto" w:fill="auto"/>
          </w:tcPr>
          <w:p w14:paraId="6F08B0F6" w14:textId="72169B0C" w:rsidR="009672DB" w:rsidRPr="00C86AC0" w:rsidRDefault="009672DB" w:rsidP="00E908D2">
            <w:pPr>
              <w:spacing w:after="0" w:line="240" w:lineRule="auto"/>
              <w:jc w:val="center"/>
              <w:rPr>
                <w:rFonts w:ascii="Times New Roman" w:hAnsi="Times New Roman" w:cs="Times New Roman"/>
                <w:b/>
                <w:spacing w:val="-2"/>
                <w:sz w:val="24"/>
                <w:szCs w:val="24"/>
              </w:rPr>
            </w:pPr>
          </w:p>
        </w:tc>
      </w:tr>
      <w:tr w:rsidR="009672DB" w:rsidRPr="00D052E8" w14:paraId="7BF04F7F" w14:textId="77777777" w:rsidTr="00C86AC0">
        <w:trPr>
          <w:trHeight w:val="426"/>
        </w:trPr>
        <w:tc>
          <w:tcPr>
            <w:tcW w:w="244" w:type="pct"/>
            <w:tcBorders>
              <w:left w:val="single" w:sz="4" w:space="0" w:color="auto"/>
              <w:bottom w:val="single" w:sz="4" w:space="0" w:color="auto"/>
              <w:right w:val="single" w:sz="4" w:space="0" w:color="auto"/>
            </w:tcBorders>
          </w:tcPr>
          <w:p w14:paraId="468EBCBA" w14:textId="77777777" w:rsidR="009672DB" w:rsidRPr="00D052E8" w:rsidRDefault="009672DB" w:rsidP="007B5389">
            <w:pPr>
              <w:spacing w:after="0" w:line="240" w:lineRule="auto"/>
              <w:jc w:val="center"/>
              <w:rPr>
                <w:rFonts w:ascii="Times New Roman" w:hAnsi="Times New Roman" w:cs="Times New Roman"/>
                <w:b/>
                <w:sz w:val="24"/>
                <w:szCs w:val="24"/>
              </w:rPr>
            </w:pPr>
          </w:p>
        </w:tc>
        <w:tc>
          <w:tcPr>
            <w:tcW w:w="2072" w:type="pct"/>
            <w:tcBorders>
              <w:left w:val="single" w:sz="4" w:space="0" w:color="auto"/>
              <w:bottom w:val="single" w:sz="4" w:space="0" w:color="auto"/>
              <w:right w:val="single" w:sz="4" w:space="0" w:color="auto"/>
            </w:tcBorders>
          </w:tcPr>
          <w:p w14:paraId="6CEAF9F1" w14:textId="77777777" w:rsidR="009672DB" w:rsidRPr="00C86AC0" w:rsidRDefault="009672DB" w:rsidP="00C86AC0">
            <w:pPr>
              <w:shd w:val="clear" w:color="auto" w:fill="FFFFFF"/>
              <w:spacing w:after="0" w:line="240" w:lineRule="auto"/>
              <w:jc w:val="right"/>
              <w:rPr>
                <w:rFonts w:ascii="Times New Roman" w:hAnsi="Times New Roman" w:cs="Times New Roman"/>
                <w:b/>
                <w:sz w:val="24"/>
                <w:szCs w:val="24"/>
              </w:rPr>
            </w:pPr>
            <w:r w:rsidRPr="00C86AC0">
              <w:rPr>
                <w:rFonts w:ascii="Times New Roman" w:hAnsi="Times New Roman" w:cs="Times New Roman"/>
                <w:b/>
                <w:caps/>
                <w:sz w:val="24"/>
                <w:szCs w:val="24"/>
              </w:rPr>
              <w:t>ИТОГО:</w:t>
            </w:r>
          </w:p>
        </w:tc>
        <w:tc>
          <w:tcPr>
            <w:tcW w:w="1907" w:type="pct"/>
            <w:gridSpan w:val="6"/>
            <w:tcBorders>
              <w:left w:val="single" w:sz="4" w:space="0" w:color="auto"/>
              <w:bottom w:val="single" w:sz="4" w:space="0" w:color="auto"/>
              <w:right w:val="single" w:sz="4" w:space="0" w:color="auto"/>
            </w:tcBorders>
          </w:tcPr>
          <w:p w14:paraId="0D83929B" w14:textId="77777777" w:rsidR="009672DB" w:rsidRPr="00C86AC0" w:rsidRDefault="009672DB" w:rsidP="007B5389">
            <w:pPr>
              <w:spacing w:after="0" w:line="240" w:lineRule="auto"/>
              <w:jc w:val="center"/>
              <w:rPr>
                <w:rFonts w:ascii="Times New Roman" w:hAnsi="Times New Roman" w:cs="Times New Roman"/>
                <w:b/>
                <w:sz w:val="24"/>
                <w:szCs w:val="24"/>
              </w:rPr>
            </w:pPr>
            <w:r w:rsidRPr="00C86AC0">
              <w:rPr>
                <w:rFonts w:ascii="Times New Roman" w:hAnsi="Times New Roman" w:cs="Times New Roman"/>
                <w:b/>
                <w:sz w:val="24"/>
                <w:szCs w:val="24"/>
              </w:rPr>
              <w:t>120</w:t>
            </w:r>
          </w:p>
        </w:tc>
        <w:tc>
          <w:tcPr>
            <w:tcW w:w="777" w:type="pct"/>
            <w:tcBorders>
              <w:left w:val="single" w:sz="4" w:space="0" w:color="auto"/>
              <w:bottom w:val="single" w:sz="4" w:space="0" w:color="auto"/>
            </w:tcBorders>
            <w:shd w:val="clear" w:color="auto" w:fill="auto"/>
          </w:tcPr>
          <w:p w14:paraId="0B9C081F" w14:textId="77777777" w:rsidR="009672DB" w:rsidRPr="00C86AC0" w:rsidRDefault="009672DB" w:rsidP="007B5389">
            <w:pPr>
              <w:spacing w:after="0" w:line="240" w:lineRule="auto"/>
              <w:jc w:val="both"/>
              <w:rPr>
                <w:rFonts w:ascii="Times New Roman" w:hAnsi="Times New Roman" w:cs="Times New Roman"/>
                <w:b/>
                <w:spacing w:val="-2"/>
                <w:sz w:val="24"/>
                <w:szCs w:val="24"/>
              </w:rPr>
            </w:pPr>
          </w:p>
        </w:tc>
      </w:tr>
    </w:tbl>
    <w:p w14:paraId="367D0E2E" w14:textId="77777777" w:rsidR="009672DB" w:rsidRPr="00D052E8" w:rsidRDefault="009672DB" w:rsidP="00A642AF">
      <w:pPr>
        <w:tabs>
          <w:tab w:val="left" w:pos="0"/>
        </w:tabs>
        <w:spacing w:after="0" w:line="240" w:lineRule="auto"/>
        <w:ind w:left="708"/>
        <w:jc w:val="center"/>
        <w:rPr>
          <w:rFonts w:ascii="Times New Roman" w:hAnsi="Times New Roman" w:cs="Times New Roman"/>
          <w:sz w:val="28"/>
          <w:szCs w:val="28"/>
        </w:rPr>
      </w:pPr>
    </w:p>
    <w:p w14:paraId="4F2A8A1F" w14:textId="77777777" w:rsidR="009672DB" w:rsidRPr="00D052E8" w:rsidRDefault="009672DB" w:rsidP="00A642AF">
      <w:pPr>
        <w:tabs>
          <w:tab w:val="left" w:pos="0"/>
        </w:tabs>
        <w:spacing w:after="0" w:line="240" w:lineRule="auto"/>
        <w:ind w:left="708"/>
        <w:jc w:val="center"/>
        <w:rPr>
          <w:rFonts w:ascii="Times New Roman" w:hAnsi="Times New Roman" w:cs="Times New Roman"/>
          <w:sz w:val="28"/>
          <w:szCs w:val="28"/>
        </w:rPr>
      </w:pPr>
    </w:p>
    <w:p w14:paraId="34324623" w14:textId="259E90ED" w:rsidR="0038349C" w:rsidRPr="00D052E8" w:rsidRDefault="008F0E9F" w:rsidP="00A642AF">
      <w:pPr>
        <w:tabs>
          <w:tab w:val="left" w:pos="0"/>
        </w:tabs>
        <w:spacing w:after="0" w:line="240" w:lineRule="auto"/>
        <w:ind w:left="708"/>
        <w:jc w:val="center"/>
        <w:rPr>
          <w:rFonts w:ascii="Times New Roman" w:hAnsi="Times New Roman" w:cs="Times New Roman"/>
          <w:sz w:val="28"/>
          <w:szCs w:val="28"/>
        </w:rPr>
      </w:pPr>
      <w:r w:rsidRPr="00D052E8">
        <w:rPr>
          <w:rFonts w:ascii="Times New Roman" w:hAnsi="Times New Roman" w:cs="Times New Roman"/>
          <w:sz w:val="28"/>
          <w:szCs w:val="28"/>
        </w:rPr>
        <w:br w:type="page"/>
      </w:r>
    </w:p>
    <w:p w14:paraId="07B9867C" w14:textId="77777777" w:rsidR="00140AD0" w:rsidRPr="00D052E8" w:rsidRDefault="00140AD0" w:rsidP="0038349C">
      <w:pPr>
        <w:rPr>
          <w:rFonts w:ascii="Times New Roman" w:hAnsi="Times New Roman" w:cs="Times New Roman"/>
          <w:sz w:val="28"/>
          <w:szCs w:val="28"/>
        </w:rPr>
        <w:sectPr w:rsidR="00140AD0" w:rsidRPr="00D052E8" w:rsidSect="00364E81">
          <w:type w:val="continuous"/>
          <w:pgSz w:w="16838" w:h="11906" w:orient="landscape"/>
          <w:pgMar w:top="851" w:right="1134" w:bottom="707" w:left="1134" w:header="708" w:footer="708" w:gutter="0"/>
          <w:cols w:space="708"/>
          <w:docGrid w:linePitch="360"/>
        </w:sectPr>
      </w:pPr>
    </w:p>
    <w:p w14:paraId="24558AC6" w14:textId="77777777" w:rsidR="009C25FD" w:rsidRPr="009C25FD" w:rsidRDefault="009C25FD" w:rsidP="009C25FD">
      <w:pPr>
        <w:spacing w:after="0" w:line="240" w:lineRule="auto"/>
        <w:ind w:firstLine="709"/>
        <w:jc w:val="center"/>
        <w:rPr>
          <w:rFonts w:ascii="Times New Roman" w:eastAsia="Times New Roman" w:hAnsi="Times New Roman" w:cs="Times New Roman"/>
          <w:b/>
          <w:spacing w:val="-2"/>
          <w:sz w:val="28"/>
          <w:szCs w:val="28"/>
          <w:lang w:eastAsia="ru-RU"/>
        </w:rPr>
      </w:pPr>
      <w:r w:rsidRPr="009C25FD">
        <w:rPr>
          <w:rFonts w:ascii="Times New Roman" w:eastAsia="Times New Roman" w:hAnsi="Times New Roman" w:cs="Times New Roman"/>
          <w:b/>
          <w:spacing w:val="-2"/>
          <w:sz w:val="28"/>
          <w:szCs w:val="28"/>
          <w:lang w:eastAsia="ru-RU"/>
        </w:rPr>
        <w:t>IV. ИНФОРМАЦИОННО МЕТОДИЧЕСКАЯ ЧАСТЬ</w:t>
      </w:r>
    </w:p>
    <w:p w14:paraId="00B992CB" w14:textId="77777777" w:rsidR="009C25FD" w:rsidRPr="009C25FD" w:rsidRDefault="009C25FD" w:rsidP="009C25FD">
      <w:pPr>
        <w:spacing w:after="0" w:line="240" w:lineRule="auto"/>
        <w:ind w:firstLine="709"/>
        <w:rPr>
          <w:rFonts w:ascii="Times New Roman" w:eastAsia="Times New Roman" w:hAnsi="Times New Roman" w:cs="Times New Roman"/>
          <w:b/>
          <w:spacing w:val="-2"/>
          <w:sz w:val="28"/>
          <w:szCs w:val="28"/>
          <w:lang w:eastAsia="ru-RU"/>
        </w:rPr>
      </w:pPr>
    </w:p>
    <w:p w14:paraId="6A412672" w14:textId="77777777" w:rsidR="009C25FD" w:rsidRPr="009C25FD" w:rsidRDefault="009C25FD" w:rsidP="009C25FD">
      <w:pPr>
        <w:spacing w:after="0" w:line="240" w:lineRule="auto"/>
        <w:ind w:firstLine="709"/>
        <w:rPr>
          <w:rFonts w:ascii="Times New Roman" w:eastAsia="Times New Roman" w:hAnsi="Times New Roman" w:cs="Times New Roman"/>
          <w:b/>
          <w:spacing w:val="-2"/>
          <w:sz w:val="28"/>
          <w:szCs w:val="28"/>
          <w:lang w:eastAsia="ru-RU"/>
        </w:rPr>
      </w:pPr>
      <w:r w:rsidRPr="009C25FD">
        <w:rPr>
          <w:rFonts w:ascii="Times New Roman" w:eastAsia="Times New Roman" w:hAnsi="Times New Roman" w:cs="Times New Roman"/>
          <w:b/>
          <w:spacing w:val="-2"/>
          <w:sz w:val="28"/>
          <w:szCs w:val="28"/>
          <w:lang w:eastAsia="ru-RU"/>
        </w:rPr>
        <w:t>Нормативные правовые акты:</w:t>
      </w:r>
    </w:p>
    <w:p w14:paraId="606CE62A" w14:textId="77777777" w:rsidR="009C25FD" w:rsidRPr="009C25FD" w:rsidRDefault="009C25FD" w:rsidP="009C25FD">
      <w:pPr>
        <w:numPr>
          <w:ilvl w:val="0"/>
          <w:numId w:val="38"/>
        </w:numPr>
        <w:spacing w:after="0" w:line="240" w:lineRule="auto"/>
        <w:ind w:left="0" w:firstLine="851"/>
        <w:contextualSpacing/>
        <w:jc w:val="both"/>
        <w:rPr>
          <w:rFonts w:ascii="Times New Roman" w:eastAsia="Calibri" w:hAnsi="Times New Roman" w:cs="Times New Roman"/>
          <w:sz w:val="28"/>
          <w:szCs w:val="28"/>
        </w:rPr>
      </w:pPr>
      <w:r w:rsidRPr="009C25FD">
        <w:rPr>
          <w:rFonts w:ascii="Times New Roman" w:eastAsia="Calibri" w:hAnsi="Times New Roman" w:cs="Times New Roman"/>
          <w:sz w:val="28"/>
          <w:szCs w:val="28"/>
        </w:rPr>
        <w:t xml:space="preserve">Конституция Республики Беларусь 1994 года (с изменениями </w:t>
      </w:r>
      <w:r w:rsidRPr="009C25FD">
        <w:rPr>
          <w:rFonts w:ascii="Times New Roman" w:eastAsia="Calibri" w:hAnsi="Times New Roman" w:cs="Times New Roman"/>
          <w:sz w:val="28"/>
          <w:szCs w:val="28"/>
        </w:rPr>
        <w:br/>
        <w:t>и дополнениями, принятыми на республиканских референдумах 24 ноября 1996 г., 17 октября 2004 г. и 27 февраля 2022 г.). – Минск: Национальный центр правовой информации, 2022. – 77 с.</w:t>
      </w:r>
    </w:p>
    <w:p w14:paraId="4CC6BD23" w14:textId="77777777" w:rsidR="009C25FD" w:rsidRPr="009C25FD" w:rsidRDefault="009C25FD" w:rsidP="009C25FD">
      <w:pPr>
        <w:numPr>
          <w:ilvl w:val="0"/>
          <w:numId w:val="38"/>
        </w:numPr>
        <w:spacing w:after="0" w:line="240" w:lineRule="auto"/>
        <w:ind w:left="0" w:firstLine="851"/>
        <w:contextualSpacing/>
        <w:jc w:val="both"/>
        <w:rPr>
          <w:rFonts w:ascii="Times New Roman" w:eastAsia="Calibri" w:hAnsi="Times New Roman" w:cs="Times New Roman"/>
          <w:sz w:val="28"/>
          <w:szCs w:val="28"/>
        </w:rPr>
      </w:pPr>
      <w:r w:rsidRPr="009C25FD">
        <w:rPr>
          <w:rFonts w:ascii="Times New Roman" w:eastAsia="Calibri" w:hAnsi="Times New Roman" w:cs="Times New Roman"/>
          <w:sz w:val="28"/>
          <w:szCs w:val="28"/>
        </w:rPr>
        <w:t>Об информации, информатизации и защите информации [Электронный ресурс</w:t>
      </w:r>
      <w:proofErr w:type="gramStart"/>
      <w:r w:rsidRPr="009C25FD">
        <w:rPr>
          <w:rFonts w:ascii="Times New Roman" w:eastAsia="Calibri" w:hAnsi="Times New Roman" w:cs="Times New Roman"/>
          <w:sz w:val="28"/>
          <w:szCs w:val="28"/>
        </w:rPr>
        <w:t>] :</w:t>
      </w:r>
      <w:proofErr w:type="gramEnd"/>
      <w:r w:rsidRPr="009C25FD">
        <w:rPr>
          <w:rFonts w:ascii="Times New Roman" w:eastAsia="Calibri" w:hAnsi="Times New Roman" w:cs="Times New Roman"/>
          <w:sz w:val="28"/>
          <w:szCs w:val="28"/>
        </w:rPr>
        <w:t xml:space="preserve"> Закон </w:t>
      </w:r>
      <w:proofErr w:type="spellStart"/>
      <w:r w:rsidRPr="009C25FD">
        <w:rPr>
          <w:rFonts w:ascii="Times New Roman" w:eastAsia="Calibri" w:hAnsi="Times New Roman" w:cs="Times New Roman"/>
          <w:sz w:val="28"/>
          <w:szCs w:val="28"/>
        </w:rPr>
        <w:t>Респ</w:t>
      </w:r>
      <w:proofErr w:type="spellEnd"/>
      <w:r w:rsidRPr="009C25FD">
        <w:rPr>
          <w:rFonts w:ascii="Times New Roman" w:eastAsia="Calibri" w:hAnsi="Times New Roman" w:cs="Times New Roman"/>
          <w:sz w:val="28"/>
          <w:szCs w:val="28"/>
        </w:rPr>
        <w:t xml:space="preserve">. Беларусь, 10 </w:t>
      </w:r>
      <w:proofErr w:type="spellStart"/>
      <w:r w:rsidRPr="009C25FD">
        <w:rPr>
          <w:rFonts w:ascii="Times New Roman" w:eastAsia="Calibri" w:hAnsi="Times New Roman" w:cs="Times New Roman"/>
          <w:sz w:val="28"/>
          <w:szCs w:val="28"/>
        </w:rPr>
        <w:t>нояб</w:t>
      </w:r>
      <w:proofErr w:type="spellEnd"/>
      <w:r w:rsidRPr="009C25FD">
        <w:rPr>
          <w:rFonts w:ascii="Times New Roman" w:eastAsia="Calibri" w:hAnsi="Times New Roman" w:cs="Times New Roman"/>
          <w:sz w:val="28"/>
          <w:szCs w:val="28"/>
        </w:rPr>
        <w:t>. 2008 г., № 455-</w:t>
      </w:r>
      <w:proofErr w:type="gramStart"/>
      <w:r w:rsidRPr="009C25FD">
        <w:rPr>
          <w:rFonts w:ascii="Times New Roman" w:eastAsia="Calibri" w:hAnsi="Times New Roman" w:cs="Times New Roman"/>
          <w:sz w:val="28"/>
          <w:szCs w:val="28"/>
        </w:rPr>
        <w:t>З :</w:t>
      </w:r>
      <w:proofErr w:type="gramEnd"/>
      <w:r w:rsidRPr="009C25FD">
        <w:rPr>
          <w:rFonts w:ascii="Times New Roman" w:eastAsia="Calibri" w:hAnsi="Times New Roman" w:cs="Times New Roman"/>
          <w:sz w:val="28"/>
          <w:szCs w:val="28"/>
        </w:rPr>
        <w:t xml:space="preserve"> в ред. от 10.10.2022 // ЭТАЛОН. Законодательство Республики Беларусь / Нац. центр правовой </w:t>
      </w:r>
      <w:proofErr w:type="spellStart"/>
      <w:r w:rsidRPr="009C25FD">
        <w:rPr>
          <w:rFonts w:ascii="Times New Roman" w:eastAsia="Calibri" w:hAnsi="Times New Roman" w:cs="Times New Roman"/>
          <w:sz w:val="28"/>
          <w:szCs w:val="28"/>
        </w:rPr>
        <w:t>информ</w:t>
      </w:r>
      <w:proofErr w:type="spellEnd"/>
      <w:r w:rsidRPr="009C25FD">
        <w:rPr>
          <w:rFonts w:ascii="Times New Roman" w:eastAsia="Calibri" w:hAnsi="Times New Roman" w:cs="Times New Roman"/>
          <w:sz w:val="28"/>
          <w:szCs w:val="28"/>
        </w:rPr>
        <w:t xml:space="preserve">. </w:t>
      </w:r>
      <w:proofErr w:type="spellStart"/>
      <w:r w:rsidRPr="009C25FD">
        <w:rPr>
          <w:rFonts w:ascii="Times New Roman" w:eastAsia="Calibri" w:hAnsi="Times New Roman" w:cs="Times New Roman"/>
          <w:sz w:val="28"/>
          <w:szCs w:val="28"/>
        </w:rPr>
        <w:t>Респ</w:t>
      </w:r>
      <w:proofErr w:type="spellEnd"/>
      <w:r w:rsidRPr="009C25FD">
        <w:rPr>
          <w:rFonts w:ascii="Times New Roman" w:eastAsia="Calibri" w:hAnsi="Times New Roman" w:cs="Times New Roman"/>
          <w:sz w:val="28"/>
          <w:szCs w:val="28"/>
        </w:rPr>
        <w:t>. Беларусь. – Минск, 2023.</w:t>
      </w:r>
    </w:p>
    <w:p w14:paraId="7F52C66C" w14:textId="562D51E3" w:rsidR="009C25FD" w:rsidRPr="009C25FD" w:rsidRDefault="009C25FD" w:rsidP="009C25FD">
      <w:pPr>
        <w:numPr>
          <w:ilvl w:val="0"/>
          <w:numId w:val="38"/>
        </w:numPr>
        <w:spacing w:after="0" w:line="240" w:lineRule="auto"/>
        <w:ind w:left="0" w:firstLine="851"/>
        <w:contextualSpacing/>
        <w:jc w:val="both"/>
        <w:rPr>
          <w:rFonts w:ascii="Times New Roman" w:eastAsia="Calibri" w:hAnsi="Times New Roman" w:cs="Times New Roman"/>
          <w:sz w:val="28"/>
          <w:szCs w:val="28"/>
        </w:rPr>
      </w:pPr>
      <w:r w:rsidRPr="009C25FD">
        <w:rPr>
          <w:rFonts w:ascii="Times New Roman" w:eastAsia="Calibri" w:hAnsi="Times New Roman" w:cs="Times New Roman"/>
          <w:sz w:val="28"/>
          <w:szCs w:val="28"/>
        </w:rPr>
        <w:t>Государственная программа «Цифровое развитие Беларуси» на</w:t>
      </w:r>
      <w:r w:rsidRPr="009C25FD">
        <w:rPr>
          <w:rFonts w:ascii="Times New Roman" w:eastAsia="Calibri" w:hAnsi="Times New Roman" w:cs="Times New Roman"/>
          <w:sz w:val="28"/>
          <w:szCs w:val="28"/>
        </w:rPr>
        <w:br/>
        <w:t xml:space="preserve"> 2021 – 2025 годы : Министерство связи и информатизации Республики Беларусь − Режим доступа: https://pravo.by/document/?guid=12551&amp;p0=</w:t>
      </w:r>
      <w:r w:rsidR="00C86AC0">
        <w:rPr>
          <w:rFonts w:ascii="Times New Roman" w:eastAsia="Calibri" w:hAnsi="Times New Roman" w:cs="Times New Roman"/>
          <w:sz w:val="28"/>
          <w:szCs w:val="28"/>
        </w:rPr>
        <w:t xml:space="preserve">C22100066&amp;p1=1. Дата </w:t>
      </w:r>
      <w:proofErr w:type="gramStart"/>
      <w:r w:rsidR="00C86AC0">
        <w:rPr>
          <w:rFonts w:ascii="Times New Roman" w:eastAsia="Calibri" w:hAnsi="Times New Roman" w:cs="Times New Roman"/>
          <w:sz w:val="28"/>
          <w:szCs w:val="28"/>
        </w:rPr>
        <w:t>доступа :</w:t>
      </w:r>
      <w:proofErr w:type="gramEnd"/>
      <w:r w:rsidR="00C86AC0">
        <w:rPr>
          <w:rFonts w:ascii="Times New Roman" w:eastAsia="Calibri" w:hAnsi="Times New Roman" w:cs="Times New Roman"/>
          <w:sz w:val="28"/>
          <w:szCs w:val="28"/>
        </w:rPr>
        <w:t xml:space="preserve"> 02</w:t>
      </w:r>
      <w:r w:rsidRPr="009C25FD">
        <w:rPr>
          <w:rFonts w:ascii="Times New Roman" w:eastAsia="Calibri" w:hAnsi="Times New Roman" w:cs="Times New Roman"/>
          <w:sz w:val="28"/>
          <w:szCs w:val="28"/>
        </w:rPr>
        <w:t>.05.2023.</w:t>
      </w:r>
    </w:p>
    <w:p w14:paraId="25930DDB" w14:textId="77777777" w:rsidR="009C25FD" w:rsidRPr="009C25FD" w:rsidRDefault="009C25FD" w:rsidP="009C25FD">
      <w:pPr>
        <w:numPr>
          <w:ilvl w:val="0"/>
          <w:numId w:val="38"/>
        </w:numPr>
        <w:spacing w:after="0" w:line="240" w:lineRule="auto"/>
        <w:ind w:left="0" w:firstLine="851"/>
        <w:contextualSpacing/>
        <w:jc w:val="both"/>
        <w:rPr>
          <w:rFonts w:ascii="Times New Roman" w:eastAsia="Calibri" w:hAnsi="Times New Roman" w:cs="Times New Roman"/>
          <w:sz w:val="28"/>
          <w:szCs w:val="28"/>
        </w:rPr>
      </w:pPr>
      <w:r w:rsidRPr="009C25FD">
        <w:rPr>
          <w:rFonts w:ascii="Times New Roman" w:eastAsia="Calibri" w:hAnsi="Times New Roman" w:cs="Times New Roman"/>
          <w:sz w:val="28"/>
          <w:szCs w:val="28"/>
        </w:rPr>
        <w:t xml:space="preserve">Об электронном документе и электронной цифровой подписи [Электронный ресурс]: Закон </w:t>
      </w:r>
      <w:proofErr w:type="spellStart"/>
      <w:r w:rsidRPr="009C25FD">
        <w:rPr>
          <w:rFonts w:ascii="Times New Roman" w:eastAsia="Calibri" w:hAnsi="Times New Roman" w:cs="Times New Roman"/>
          <w:sz w:val="28"/>
          <w:szCs w:val="28"/>
        </w:rPr>
        <w:t>Респ</w:t>
      </w:r>
      <w:proofErr w:type="spellEnd"/>
      <w:r w:rsidRPr="009C25FD">
        <w:rPr>
          <w:rFonts w:ascii="Times New Roman" w:eastAsia="Calibri" w:hAnsi="Times New Roman" w:cs="Times New Roman"/>
          <w:sz w:val="28"/>
          <w:szCs w:val="28"/>
        </w:rPr>
        <w:t xml:space="preserve">. Беларусь, от 28.12.2009 г. № 113-З </w:t>
      </w:r>
      <w:r w:rsidRPr="009C25FD">
        <w:rPr>
          <w:rFonts w:ascii="Times New Roman" w:eastAsia="Calibri" w:hAnsi="Times New Roman" w:cs="Times New Roman"/>
          <w:sz w:val="28"/>
          <w:szCs w:val="28"/>
        </w:rPr>
        <w:br/>
        <w:t xml:space="preserve">(изм. от 14 октября 2022г. № 213-З) [Электронный ресурс] Нац. центр правовой </w:t>
      </w:r>
      <w:proofErr w:type="spellStart"/>
      <w:r w:rsidRPr="009C25FD">
        <w:rPr>
          <w:rFonts w:ascii="Times New Roman" w:eastAsia="Calibri" w:hAnsi="Times New Roman" w:cs="Times New Roman"/>
          <w:sz w:val="28"/>
          <w:szCs w:val="28"/>
        </w:rPr>
        <w:t>информ</w:t>
      </w:r>
      <w:proofErr w:type="spellEnd"/>
      <w:r w:rsidRPr="009C25FD">
        <w:rPr>
          <w:rFonts w:ascii="Times New Roman" w:eastAsia="Calibri" w:hAnsi="Times New Roman" w:cs="Times New Roman"/>
          <w:sz w:val="28"/>
          <w:szCs w:val="28"/>
        </w:rPr>
        <w:t xml:space="preserve">. </w:t>
      </w:r>
      <w:proofErr w:type="spellStart"/>
      <w:r w:rsidRPr="009C25FD">
        <w:rPr>
          <w:rFonts w:ascii="Times New Roman" w:eastAsia="Calibri" w:hAnsi="Times New Roman" w:cs="Times New Roman"/>
          <w:sz w:val="28"/>
          <w:szCs w:val="28"/>
        </w:rPr>
        <w:t>Респ</w:t>
      </w:r>
      <w:proofErr w:type="spellEnd"/>
      <w:r w:rsidRPr="009C25FD">
        <w:rPr>
          <w:rFonts w:ascii="Times New Roman" w:eastAsia="Calibri" w:hAnsi="Times New Roman" w:cs="Times New Roman"/>
          <w:sz w:val="28"/>
          <w:szCs w:val="28"/>
        </w:rPr>
        <w:t>. Беларусь. – Минск, 2023.</w:t>
      </w:r>
    </w:p>
    <w:p w14:paraId="15873E56" w14:textId="77777777" w:rsidR="009C25FD" w:rsidRPr="009C25FD" w:rsidRDefault="009C25FD" w:rsidP="009C25FD">
      <w:pPr>
        <w:numPr>
          <w:ilvl w:val="0"/>
          <w:numId w:val="38"/>
        </w:numPr>
        <w:spacing w:after="0" w:line="240" w:lineRule="auto"/>
        <w:ind w:left="0" w:firstLine="851"/>
        <w:contextualSpacing/>
        <w:jc w:val="both"/>
        <w:rPr>
          <w:rFonts w:ascii="Times New Roman" w:eastAsia="Calibri" w:hAnsi="Times New Roman" w:cs="Times New Roman"/>
          <w:sz w:val="28"/>
          <w:szCs w:val="28"/>
        </w:rPr>
      </w:pPr>
      <w:r w:rsidRPr="009C25FD">
        <w:rPr>
          <w:rFonts w:ascii="Times New Roman" w:eastAsia="Calibri" w:hAnsi="Times New Roman" w:cs="Times New Roman"/>
          <w:sz w:val="28"/>
          <w:szCs w:val="28"/>
        </w:rPr>
        <w:t>О борьбе с коррупцией [Электронный ресурс</w:t>
      </w:r>
      <w:proofErr w:type="gramStart"/>
      <w:r w:rsidRPr="009C25FD">
        <w:rPr>
          <w:rFonts w:ascii="Times New Roman" w:eastAsia="Calibri" w:hAnsi="Times New Roman" w:cs="Times New Roman"/>
          <w:sz w:val="28"/>
          <w:szCs w:val="28"/>
        </w:rPr>
        <w:t>] :</w:t>
      </w:r>
      <w:proofErr w:type="gramEnd"/>
      <w:r w:rsidRPr="009C25FD">
        <w:rPr>
          <w:rFonts w:ascii="Times New Roman" w:eastAsia="Calibri" w:hAnsi="Times New Roman" w:cs="Times New Roman"/>
          <w:sz w:val="28"/>
          <w:szCs w:val="28"/>
        </w:rPr>
        <w:t xml:space="preserve"> Закон </w:t>
      </w:r>
      <w:proofErr w:type="spellStart"/>
      <w:r w:rsidRPr="009C25FD">
        <w:rPr>
          <w:rFonts w:ascii="Times New Roman" w:eastAsia="Calibri" w:hAnsi="Times New Roman" w:cs="Times New Roman"/>
          <w:sz w:val="28"/>
          <w:szCs w:val="28"/>
        </w:rPr>
        <w:t>Респ</w:t>
      </w:r>
      <w:proofErr w:type="spellEnd"/>
      <w:r w:rsidRPr="009C25FD">
        <w:rPr>
          <w:rFonts w:ascii="Times New Roman" w:eastAsia="Calibri" w:hAnsi="Times New Roman" w:cs="Times New Roman"/>
          <w:sz w:val="28"/>
          <w:szCs w:val="28"/>
        </w:rPr>
        <w:t xml:space="preserve">. Беларусь, 15 июля 2015 г., № 305-З // ЭТАЛОН. Законодательство </w:t>
      </w:r>
      <w:proofErr w:type="spellStart"/>
      <w:r w:rsidRPr="009C25FD">
        <w:rPr>
          <w:rFonts w:ascii="Times New Roman" w:eastAsia="Calibri" w:hAnsi="Times New Roman" w:cs="Times New Roman"/>
          <w:sz w:val="28"/>
          <w:szCs w:val="28"/>
        </w:rPr>
        <w:t>Респ</w:t>
      </w:r>
      <w:proofErr w:type="spellEnd"/>
      <w:r w:rsidRPr="009C25FD">
        <w:rPr>
          <w:rFonts w:ascii="Times New Roman" w:eastAsia="Calibri" w:hAnsi="Times New Roman" w:cs="Times New Roman"/>
          <w:sz w:val="28"/>
          <w:szCs w:val="28"/>
        </w:rPr>
        <w:t xml:space="preserve">. Беларусь </w:t>
      </w:r>
      <w:r w:rsidRPr="009C25FD">
        <w:rPr>
          <w:rFonts w:ascii="Times New Roman" w:eastAsia="Calibri" w:hAnsi="Times New Roman" w:cs="Times New Roman"/>
          <w:sz w:val="28"/>
          <w:szCs w:val="28"/>
        </w:rPr>
        <w:br/>
        <w:t xml:space="preserve">/ Нац. центр правовой </w:t>
      </w:r>
      <w:proofErr w:type="spellStart"/>
      <w:r w:rsidRPr="009C25FD">
        <w:rPr>
          <w:rFonts w:ascii="Times New Roman" w:eastAsia="Calibri" w:hAnsi="Times New Roman" w:cs="Times New Roman"/>
          <w:sz w:val="28"/>
          <w:szCs w:val="28"/>
        </w:rPr>
        <w:t>информ</w:t>
      </w:r>
      <w:proofErr w:type="spellEnd"/>
      <w:r w:rsidRPr="009C25FD">
        <w:rPr>
          <w:rFonts w:ascii="Times New Roman" w:eastAsia="Calibri" w:hAnsi="Times New Roman" w:cs="Times New Roman"/>
          <w:sz w:val="28"/>
          <w:szCs w:val="28"/>
        </w:rPr>
        <w:t xml:space="preserve">. </w:t>
      </w:r>
      <w:proofErr w:type="spellStart"/>
      <w:r w:rsidRPr="009C25FD">
        <w:rPr>
          <w:rFonts w:ascii="Times New Roman" w:eastAsia="Calibri" w:hAnsi="Times New Roman" w:cs="Times New Roman"/>
          <w:sz w:val="28"/>
          <w:szCs w:val="28"/>
        </w:rPr>
        <w:t>Респ</w:t>
      </w:r>
      <w:proofErr w:type="spellEnd"/>
      <w:r w:rsidRPr="009C25FD">
        <w:rPr>
          <w:rFonts w:ascii="Times New Roman" w:eastAsia="Calibri" w:hAnsi="Times New Roman" w:cs="Times New Roman"/>
          <w:sz w:val="28"/>
          <w:szCs w:val="28"/>
        </w:rPr>
        <w:t>. Беларусь. – Минск, 2023.</w:t>
      </w:r>
    </w:p>
    <w:p w14:paraId="006F306E" w14:textId="77777777" w:rsidR="009C25FD" w:rsidRPr="009C25FD" w:rsidRDefault="009C25FD" w:rsidP="009C25FD">
      <w:pPr>
        <w:numPr>
          <w:ilvl w:val="0"/>
          <w:numId w:val="38"/>
        </w:numPr>
        <w:spacing w:after="0" w:line="240" w:lineRule="auto"/>
        <w:ind w:left="0" w:firstLine="851"/>
        <w:contextualSpacing/>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 xml:space="preserve">О защите персональных данных [Электронный ресурс]: Закон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Беларусь, 7 мая 2021 г. № 99-З:</w:t>
      </w:r>
      <w:r w:rsidRPr="009C25FD">
        <w:rPr>
          <w:rFonts w:ascii="Times New Roman" w:eastAsia="Times New Roman" w:hAnsi="Times New Roman" w:cs="Times New Roman"/>
          <w:sz w:val="28"/>
          <w:szCs w:val="28"/>
          <w:lang w:eastAsia="ru-RU"/>
        </w:rPr>
        <w:t xml:space="preserve"> </w:t>
      </w:r>
      <w:r w:rsidRPr="009C25FD">
        <w:rPr>
          <w:rFonts w:ascii="Times New Roman" w:eastAsia="Calibri" w:hAnsi="Times New Roman" w:cs="Times New Roman"/>
          <w:bCs/>
          <w:sz w:val="28"/>
          <w:szCs w:val="28"/>
        </w:rPr>
        <w:t xml:space="preserve">в ред. от 01.06.2022 г., № 175-З // ЭТАЛОН. Законодательство Республики Беларусь / Нац. центр правовой </w:t>
      </w:r>
      <w:proofErr w:type="spellStart"/>
      <w:r w:rsidRPr="009C25FD">
        <w:rPr>
          <w:rFonts w:ascii="Times New Roman" w:eastAsia="Calibri" w:hAnsi="Times New Roman" w:cs="Times New Roman"/>
          <w:bCs/>
          <w:sz w:val="28"/>
          <w:szCs w:val="28"/>
        </w:rPr>
        <w:t>информ</w:t>
      </w:r>
      <w:proofErr w:type="spellEnd"/>
      <w:r w:rsidRPr="009C25FD">
        <w:rPr>
          <w:rFonts w:ascii="Times New Roman" w:eastAsia="Calibri" w:hAnsi="Times New Roman" w:cs="Times New Roman"/>
          <w:bCs/>
          <w:sz w:val="28"/>
          <w:szCs w:val="28"/>
        </w:rPr>
        <w:t xml:space="preserve">.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Беларусь. – Минск, 2023.</w:t>
      </w:r>
    </w:p>
    <w:p w14:paraId="44A18E81" w14:textId="77777777" w:rsidR="009C25FD" w:rsidRPr="009C25FD" w:rsidRDefault="009C25FD" w:rsidP="009C25FD">
      <w:pPr>
        <w:numPr>
          <w:ilvl w:val="0"/>
          <w:numId w:val="38"/>
        </w:numPr>
        <w:spacing w:after="0" w:line="240" w:lineRule="auto"/>
        <w:ind w:left="0" w:firstLine="851"/>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Об основах административных процедур [Электронный ресурс</w:t>
      </w:r>
      <w:proofErr w:type="gramStart"/>
      <w:r w:rsidRPr="009C25FD">
        <w:rPr>
          <w:rFonts w:ascii="Times New Roman" w:eastAsia="Calibri" w:hAnsi="Times New Roman" w:cs="Times New Roman"/>
          <w:bCs/>
          <w:sz w:val="28"/>
          <w:szCs w:val="28"/>
        </w:rPr>
        <w:t>] :</w:t>
      </w:r>
      <w:proofErr w:type="gramEnd"/>
      <w:r w:rsidRPr="009C25FD">
        <w:rPr>
          <w:rFonts w:ascii="Times New Roman" w:eastAsia="Calibri" w:hAnsi="Times New Roman" w:cs="Times New Roman"/>
          <w:bCs/>
          <w:sz w:val="28"/>
          <w:szCs w:val="28"/>
        </w:rPr>
        <w:t xml:space="preserve"> Закон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xml:space="preserve">. Беларусь, 28 </w:t>
      </w:r>
      <w:proofErr w:type="spellStart"/>
      <w:r w:rsidRPr="009C25FD">
        <w:rPr>
          <w:rFonts w:ascii="Times New Roman" w:eastAsia="Calibri" w:hAnsi="Times New Roman" w:cs="Times New Roman"/>
          <w:bCs/>
          <w:sz w:val="28"/>
          <w:szCs w:val="28"/>
        </w:rPr>
        <w:t>октяб</w:t>
      </w:r>
      <w:proofErr w:type="spellEnd"/>
      <w:r w:rsidRPr="009C25FD">
        <w:rPr>
          <w:rFonts w:ascii="Times New Roman" w:eastAsia="Calibri" w:hAnsi="Times New Roman" w:cs="Times New Roman"/>
          <w:bCs/>
          <w:sz w:val="28"/>
          <w:szCs w:val="28"/>
        </w:rPr>
        <w:t xml:space="preserve">. 2008 г., № 443-З : в ред. от 09.01.2017 </w:t>
      </w:r>
      <w:hyperlink r:id="rId9" w:history="1">
        <w:r w:rsidRPr="009C25FD">
          <w:rPr>
            <w:rFonts w:ascii="Times New Roman" w:eastAsia="Calibri" w:hAnsi="Times New Roman" w:cs="Times New Roman"/>
            <w:bCs/>
            <w:sz w:val="28"/>
            <w:szCs w:val="28"/>
          </w:rPr>
          <w:t>N 17-З</w:t>
        </w:r>
      </w:hyperlink>
      <w:r w:rsidRPr="009C25FD">
        <w:rPr>
          <w:rFonts w:ascii="Times New Roman" w:eastAsia="Calibri" w:hAnsi="Times New Roman" w:cs="Times New Roman"/>
          <w:bCs/>
          <w:sz w:val="28"/>
          <w:szCs w:val="28"/>
        </w:rPr>
        <w:t xml:space="preserve">) // ЭТАЛОН. Законодательство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xml:space="preserve">. Беларусь / Нац. центр правовой </w:t>
      </w:r>
      <w:proofErr w:type="spellStart"/>
      <w:r w:rsidRPr="009C25FD">
        <w:rPr>
          <w:rFonts w:ascii="Times New Roman" w:eastAsia="Calibri" w:hAnsi="Times New Roman" w:cs="Times New Roman"/>
          <w:bCs/>
          <w:sz w:val="28"/>
          <w:szCs w:val="28"/>
        </w:rPr>
        <w:t>информ</w:t>
      </w:r>
      <w:proofErr w:type="spellEnd"/>
      <w:r w:rsidRPr="009C25FD">
        <w:rPr>
          <w:rFonts w:ascii="Times New Roman" w:eastAsia="Calibri" w:hAnsi="Times New Roman" w:cs="Times New Roman"/>
          <w:bCs/>
          <w:sz w:val="28"/>
          <w:szCs w:val="28"/>
        </w:rPr>
        <w:t xml:space="preserve">. </w:t>
      </w:r>
      <w:r w:rsidRPr="009C25FD">
        <w:rPr>
          <w:rFonts w:ascii="Times New Roman" w:eastAsia="Calibri" w:hAnsi="Times New Roman" w:cs="Times New Roman"/>
          <w:bCs/>
          <w:sz w:val="28"/>
          <w:szCs w:val="28"/>
        </w:rPr>
        <w:br/>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Беларусь. – Минск, 2023.</w:t>
      </w:r>
    </w:p>
    <w:p w14:paraId="04E4BA98" w14:textId="77777777" w:rsidR="009C25FD" w:rsidRPr="009C25FD" w:rsidRDefault="009C25FD" w:rsidP="009C25FD">
      <w:pPr>
        <w:numPr>
          <w:ilvl w:val="0"/>
          <w:numId w:val="38"/>
        </w:numPr>
        <w:spacing w:after="0" w:line="240" w:lineRule="auto"/>
        <w:ind w:left="0" w:firstLine="851"/>
        <w:contextualSpacing/>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 xml:space="preserve">Об особенностях использования национального сегмента сети Интернет Указ Президента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Беларусь,18 сентября 2019 №350</w:t>
      </w:r>
      <w:r w:rsidRPr="009C25FD">
        <w:rPr>
          <w:rFonts w:ascii="Times New Roman" w:eastAsia="Times New Roman" w:hAnsi="Times New Roman" w:cs="Times New Roman"/>
          <w:sz w:val="28"/>
          <w:szCs w:val="28"/>
          <w:lang w:eastAsia="ru-RU"/>
        </w:rPr>
        <w:t xml:space="preserve"> </w:t>
      </w:r>
      <w:r w:rsidRPr="009C25FD">
        <w:rPr>
          <w:rFonts w:ascii="Times New Roman" w:eastAsia="Calibri" w:hAnsi="Times New Roman" w:cs="Times New Roman"/>
          <w:bCs/>
          <w:sz w:val="28"/>
          <w:szCs w:val="28"/>
        </w:rPr>
        <w:t xml:space="preserve">в ред. </w:t>
      </w:r>
      <w:r w:rsidRPr="009C25FD">
        <w:rPr>
          <w:rFonts w:ascii="Times New Roman" w:eastAsia="Calibri" w:hAnsi="Times New Roman" w:cs="Times New Roman"/>
          <w:bCs/>
          <w:sz w:val="28"/>
          <w:szCs w:val="28"/>
        </w:rPr>
        <w:br/>
        <w:t xml:space="preserve">от 09.09.2022 №319 // ЭТАЛОН. Законодательство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xml:space="preserve">. Беларусь / Нац. центр правовой </w:t>
      </w:r>
      <w:proofErr w:type="spellStart"/>
      <w:r w:rsidRPr="009C25FD">
        <w:rPr>
          <w:rFonts w:ascii="Times New Roman" w:eastAsia="Calibri" w:hAnsi="Times New Roman" w:cs="Times New Roman"/>
          <w:bCs/>
          <w:sz w:val="28"/>
          <w:szCs w:val="28"/>
        </w:rPr>
        <w:t>информ</w:t>
      </w:r>
      <w:proofErr w:type="spellEnd"/>
      <w:r w:rsidRPr="009C25FD">
        <w:rPr>
          <w:rFonts w:ascii="Times New Roman" w:eastAsia="Calibri" w:hAnsi="Times New Roman" w:cs="Times New Roman"/>
          <w:bCs/>
          <w:sz w:val="28"/>
          <w:szCs w:val="28"/>
        </w:rPr>
        <w:t xml:space="preserve">.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Беларусь. – Минск, 2023.</w:t>
      </w:r>
    </w:p>
    <w:p w14:paraId="55D6FBFC" w14:textId="77777777" w:rsidR="009C25FD" w:rsidRPr="009C25FD" w:rsidRDefault="009C25FD" w:rsidP="009C25FD">
      <w:pPr>
        <w:numPr>
          <w:ilvl w:val="0"/>
          <w:numId w:val="38"/>
        </w:numPr>
        <w:tabs>
          <w:tab w:val="left" w:pos="960"/>
        </w:tabs>
        <w:spacing w:after="0" w:line="240" w:lineRule="auto"/>
        <w:ind w:left="0" w:firstLine="851"/>
        <w:jc w:val="both"/>
        <w:rPr>
          <w:rFonts w:ascii="Times New Roman" w:eastAsia="Times New Roman" w:hAnsi="Times New Roman" w:cs="Times New Roman"/>
          <w:sz w:val="28"/>
          <w:szCs w:val="28"/>
          <w:lang w:eastAsia="ru-RU"/>
        </w:rPr>
      </w:pPr>
      <w:r w:rsidRPr="009C25FD">
        <w:rPr>
          <w:rFonts w:ascii="Times New Roman" w:eastAsia="Times New Roman" w:hAnsi="Times New Roman" w:cs="Times New Roman"/>
          <w:sz w:val="28"/>
          <w:szCs w:val="28"/>
          <w:lang w:eastAsia="ru-RU"/>
        </w:rPr>
        <w:t xml:space="preserve">О Национальном правовом Интернет-портале Республики Беларусь и о внесении изменений и дополнения в Указ Президента Республики Беларусь от 30 октября 1998 г. N 524, 16.12.2002 N 609: ред. от 17.11.2020 Указ Президента </w:t>
      </w:r>
      <w:proofErr w:type="spellStart"/>
      <w:r w:rsidRPr="009C25FD">
        <w:rPr>
          <w:rFonts w:ascii="Times New Roman" w:eastAsia="Times New Roman" w:hAnsi="Times New Roman" w:cs="Times New Roman"/>
          <w:sz w:val="28"/>
          <w:szCs w:val="28"/>
          <w:lang w:eastAsia="ru-RU"/>
        </w:rPr>
        <w:t>Респ</w:t>
      </w:r>
      <w:proofErr w:type="spellEnd"/>
      <w:r w:rsidRPr="009C25FD">
        <w:rPr>
          <w:rFonts w:ascii="Times New Roman" w:eastAsia="Times New Roman" w:hAnsi="Times New Roman" w:cs="Times New Roman"/>
          <w:sz w:val="28"/>
          <w:szCs w:val="28"/>
          <w:lang w:eastAsia="ru-RU"/>
        </w:rPr>
        <w:t xml:space="preserve">. Беларусь, 30.10.1998 N 524: в ред. от 17.11.2020 // ЭТАЛОН. Законодательство </w:t>
      </w:r>
      <w:proofErr w:type="spellStart"/>
      <w:r w:rsidRPr="009C25FD">
        <w:rPr>
          <w:rFonts w:ascii="Times New Roman" w:eastAsia="Times New Roman" w:hAnsi="Times New Roman" w:cs="Times New Roman"/>
          <w:sz w:val="28"/>
          <w:szCs w:val="28"/>
          <w:lang w:eastAsia="ru-RU"/>
        </w:rPr>
        <w:t>Респ</w:t>
      </w:r>
      <w:proofErr w:type="spellEnd"/>
      <w:r w:rsidRPr="009C25FD">
        <w:rPr>
          <w:rFonts w:ascii="Times New Roman" w:eastAsia="Times New Roman" w:hAnsi="Times New Roman" w:cs="Times New Roman"/>
          <w:sz w:val="28"/>
          <w:szCs w:val="28"/>
          <w:lang w:eastAsia="ru-RU"/>
        </w:rPr>
        <w:t xml:space="preserve">. Беларусь / Нац. центр правовой </w:t>
      </w:r>
      <w:proofErr w:type="spellStart"/>
      <w:r w:rsidRPr="009C25FD">
        <w:rPr>
          <w:rFonts w:ascii="Times New Roman" w:eastAsia="Times New Roman" w:hAnsi="Times New Roman" w:cs="Times New Roman"/>
          <w:sz w:val="28"/>
          <w:szCs w:val="28"/>
          <w:lang w:eastAsia="ru-RU"/>
        </w:rPr>
        <w:t>информ</w:t>
      </w:r>
      <w:proofErr w:type="spellEnd"/>
      <w:r w:rsidRPr="009C25FD">
        <w:rPr>
          <w:rFonts w:ascii="Times New Roman" w:eastAsia="Times New Roman" w:hAnsi="Times New Roman" w:cs="Times New Roman"/>
          <w:sz w:val="28"/>
          <w:szCs w:val="28"/>
          <w:lang w:eastAsia="ru-RU"/>
        </w:rPr>
        <w:t xml:space="preserve">. </w:t>
      </w:r>
      <w:proofErr w:type="spellStart"/>
      <w:r w:rsidRPr="009C25FD">
        <w:rPr>
          <w:rFonts w:ascii="Times New Roman" w:eastAsia="Times New Roman" w:hAnsi="Times New Roman" w:cs="Times New Roman"/>
          <w:sz w:val="28"/>
          <w:szCs w:val="28"/>
          <w:lang w:eastAsia="ru-RU"/>
        </w:rPr>
        <w:t>Респ</w:t>
      </w:r>
      <w:proofErr w:type="spellEnd"/>
      <w:r w:rsidRPr="009C25FD">
        <w:rPr>
          <w:rFonts w:ascii="Times New Roman" w:eastAsia="Times New Roman" w:hAnsi="Times New Roman" w:cs="Times New Roman"/>
          <w:sz w:val="28"/>
          <w:szCs w:val="28"/>
          <w:lang w:eastAsia="ru-RU"/>
        </w:rPr>
        <w:t>. Беларусь. – Минск, 2023.</w:t>
      </w:r>
    </w:p>
    <w:p w14:paraId="338DD72D" w14:textId="77777777" w:rsidR="009C25FD" w:rsidRPr="009C25FD" w:rsidRDefault="009C25FD" w:rsidP="009C25FD">
      <w:pPr>
        <w:numPr>
          <w:ilvl w:val="0"/>
          <w:numId w:val="38"/>
        </w:numPr>
        <w:tabs>
          <w:tab w:val="left" w:pos="960"/>
        </w:tabs>
        <w:spacing w:after="0" w:line="240" w:lineRule="auto"/>
        <w:ind w:left="0" w:firstLine="851"/>
        <w:jc w:val="both"/>
        <w:rPr>
          <w:rFonts w:ascii="Times New Roman" w:eastAsia="Times New Roman" w:hAnsi="Times New Roman" w:cs="Times New Roman"/>
          <w:sz w:val="28"/>
          <w:szCs w:val="28"/>
          <w:lang w:eastAsia="ru-RU"/>
        </w:rPr>
      </w:pPr>
      <w:r w:rsidRPr="009C25FD">
        <w:rPr>
          <w:rFonts w:ascii="Times New Roman" w:eastAsia="Times New Roman" w:hAnsi="Times New Roman" w:cs="Times New Roman"/>
          <w:sz w:val="28"/>
          <w:szCs w:val="28"/>
          <w:lang w:eastAsia="ru-RU"/>
        </w:rPr>
        <w:t xml:space="preserve">О некоторых мерах по совершенствованию защиты информации (вместе с «Положением о технической и криптографической защите информации», «Положением о порядке отнесения объектов информатизации </w:t>
      </w:r>
      <w:r w:rsidRPr="009C25FD">
        <w:rPr>
          <w:rFonts w:ascii="Times New Roman" w:eastAsia="Times New Roman" w:hAnsi="Times New Roman" w:cs="Times New Roman"/>
          <w:sz w:val="28"/>
          <w:szCs w:val="28"/>
          <w:lang w:eastAsia="ru-RU"/>
        </w:rPr>
        <w:br/>
        <w:t xml:space="preserve">к критически важным объектам информатизации»: Указ Президента </w:t>
      </w:r>
      <w:proofErr w:type="spellStart"/>
      <w:r w:rsidRPr="009C25FD">
        <w:rPr>
          <w:rFonts w:ascii="Times New Roman" w:eastAsia="Times New Roman" w:hAnsi="Times New Roman" w:cs="Times New Roman"/>
          <w:sz w:val="28"/>
          <w:szCs w:val="28"/>
          <w:lang w:eastAsia="ru-RU"/>
        </w:rPr>
        <w:t>Респ</w:t>
      </w:r>
      <w:proofErr w:type="spellEnd"/>
      <w:r w:rsidRPr="009C25FD">
        <w:rPr>
          <w:rFonts w:ascii="Times New Roman" w:eastAsia="Times New Roman" w:hAnsi="Times New Roman" w:cs="Times New Roman"/>
          <w:sz w:val="28"/>
          <w:szCs w:val="28"/>
          <w:lang w:eastAsia="ru-RU"/>
        </w:rPr>
        <w:t xml:space="preserve">. Беларусь от 16.04.2013 N 196: в ред. от 09.12.2019 №449 // ЭТАЛОН. Законодательство Республики Беларусь / Нац. центр правовой </w:t>
      </w:r>
      <w:proofErr w:type="spellStart"/>
      <w:r w:rsidRPr="009C25FD">
        <w:rPr>
          <w:rFonts w:ascii="Times New Roman" w:eastAsia="Times New Roman" w:hAnsi="Times New Roman" w:cs="Times New Roman"/>
          <w:sz w:val="28"/>
          <w:szCs w:val="28"/>
          <w:lang w:eastAsia="ru-RU"/>
        </w:rPr>
        <w:t>информ</w:t>
      </w:r>
      <w:proofErr w:type="spellEnd"/>
      <w:r w:rsidRPr="009C25FD">
        <w:rPr>
          <w:rFonts w:ascii="Times New Roman" w:eastAsia="Times New Roman" w:hAnsi="Times New Roman" w:cs="Times New Roman"/>
          <w:sz w:val="28"/>
          <w:szCs w:val="28"/>
          <w:lang w:eastAsia="ru-RU"/>
        </w:rPr>
        <w:t xml:space="preserve">. </w:t>
      </w:r>
      <w:proofErr w:type="spellStart"/>
      <w:r w:rsidRPr="009C25FD">
        <w:rPr>
          <w:rFonts w:ascii="Times New Roman" w:eastAsia="Times New Roman" w:hAnsi="Times New Roman" w:cs="Times New Roman"/>
          <w:sz w:val="28"/>
          <w:szCs w:val="28"/>
          <w:lang w:eastAsia="ru-RU"/>
        </w:rPr>
        <w:t>Респ</w:t>
      </w:r>
      <w:proofErr w:type="spellEnd"/>
      <w:r w:rsidRPr="009C25FD">
        <w:rPr>
          <w:rFonts w:ascii="Times New Roman" w:eastAsia="Times New Roman" w:hAnsi="Times New Roman" w:cs="Times New Roman"/>
          <w:sz w:val="28"/>
          <w:szCs w:val="28"/>
          <w:lang w:eastAsia="ru-RU"/>
        </w:rPr>
        <w:t>. Беларусь. – Минск, 2023.</w:t>
      </w:r>
    </w:p>
    <w:p w14:paraId="6384B103" w14:textId="5A300641" w:rsidR="009C25FD" w:rsidRPr="009C25FD" w:rsidRDefault="009C25FD" w:rsidP="009C25FD">
      <w:pPr>
        <w:numPr>
          <w:ilvl w:val="0"/>
          <w:numId w:val="38"/>
        </w:numPr>
        <w:tabs>
          <w:tab w:val="left" w:pos="960"/>
        </w:tabs>
        <w:spacing w:after="0" w:line="240" w:lineRule="auto"/>
        <w:ind w:left="0" w:firstLine="851"/>
        <w:jc w:val="both"/>
        <w:rPr>
          <w:rFonts w:ascii="Times New Roman" w:eastAsia="Times New Roman" w:hAnsi="Times New Roman" w:cs="Times New Roman"/>
          <w:sz w:val="28"/>
          <w:szCs w:val="28"/>
          <w:lang w:eastAsia="ru-RU"/>
        </w:rPr>
      </w:pPr>
      <w:r w:rsidRPr="009C25FD">
        <w:rPr>
          <w:rFonts w:ascii="Times New Roman" w:eastAsia="Times New Roman" w:hAnsi="Times New Roman" w:cs="Times New Roman"/>
          <w:sz w:val="28"/>
          <w:szCs w:val="28"/>
          <w:lang w:eastAsia="ru-RU"/>
        </w:rPr>
        <w:t xml:space="preserve">Об органе государственного управления в сфере цифрового развития и вопросах информатизации: Указ Президента </w:t>
      </w:r>
      <w:proofErr w:type="spellStart"/>
      <w:r w:rsidRPr="009C25FD">
        <w:rPr>
          <w:rFonts w:ascii="Times New Roman" w:eastAsia="Times New Roman" w:hAnsi="Times New Roman" w:cs="Times New Roman"/>
          <w:sz w:val="28"/>
          <w:szCs w:val="28"/>
          <w:lang w:eastAsia="ru-RU"/>
        </w:rPr>
        <w:t>Респ</w:t>
      </w:r>
      <w:proofErr w:type="spellEnd"/>
      <w:r w:rsidRPr="009C25FD">
        <w:rPr>
          <w:rFonts w:ascii="Times New Roman" w:eastAsia="Times New Roman" w:hAnsi="Times New Roman" w:cs="Times New Roman"/>
          <w:sz w:val="28"/>
          <w:szCs w:val="28"/>
          <w:lang w:eastAsia="ru-RU"/>
        </w:rPr>
        <w:t xml:space="preserve">. Беларусь от 7.04.2022 N 136: в ред. от 12.04.2023 №102 // ЭТАЛОН. Законодательство Республики Беларусь / Нац. центр правовой </w:t>
      </w:r>
      <w:proofErr w:type="spellStart"/>
      <w:r w:rsidRPr="009C25FD">
        <w:rPr>
          <w:rFonts w:ascii="Times New Roman" w:eastAsia="Times New Roman" w:hAnsi="Times New Roman" w:cs="Times New Roman"/>
          <w:sz w:val="28"/>
          <w:szCs w:val="28"/>
          <w:lang w:eastAsia="ru-RU"/>
        </w:rPr>
        <w:t>информ</w:t>
      </w:r>
      <w:proofErr w:type="spellEnd"/>
      <w:r w:rsidRPr="009C25FD">
        <w:rPr>
          <w:rFonts w:ascii="Times New Roman" w:eastAsia="Times New Roman" w:hAnsi="Times New Roman" w:cs="Times New Roman"/>
          <w:sz w:val="28"/>
          <w:szCs w:val="28"/>
          <w:lang w:eastAsia="ru-RU"/>
        </w:rPr>
        <w:t xml:space="preserve">. </w:t>
      </w:r>
      <w:proofErr w:type="spellStart"/>
      <w:r w:rsidRPr="009C25FD">
        <w:rPr>
          <w:rFonts w:ascii="Times New Roman" w:eastAsia="Times New Roman" w:hAnsi="Times New Roman" w:cs="Times New Roman"/>
          <w:sz w:val="28"/>
          <w:szCs w:val="28"/>
          <w:lang w:eastAsia="ru-RU"/>
        </w:rPr>
        <w:t>Респ</w:t>
      </w:r>
      <w:proofErr w:type="spellEnd"/>
      <w:r w:rsidRPr="009C25FD">
        <w:rPr>
          <w:rFonts w:ascii="Times New Roman" w:eastAsia="Times New Roman" w:hAnsi="Times New Roman" w:cs="Times New Roman"/>
          <w:sz w:val="28"/>
          <w:szCs w:val="28"/>
          <w:lang w:eastAsia="ru-RU"/>
        </w:rPr>
        <w:t>. Беларусь. – Минск, 2023.</w:t>
      </w:r>
      <w:r w:rsidR="00C86AC0">
        <w:rPr>
          <w:rFonts w:ascii="Times New Roman" w:eastAsia="Times New Roman" w:hAnsi="Times New Roman" w:cs="Times New Roman"/>
          <w:sz w:val="28"/>
          <w:szCs w:val="28"/>
          <w:lang w:eastAsia="ru-RU"/>
        </w:rPr>
        <w:t xml:space="preserve"> </w:t>
      </w:r>
      <w:r w:rsidRPr="009C25FD">
        <w:rPr>
          <w:rFonts w:ascii="Times New Roman" w:eastAsia="Times New Roman" w:hAnsi="Times New Roman" w:cs="Times New Roman"/>
          <w:sz w:val="28"/>
          <w:szCs w:val="28"/>
          <w:lang w:eastAsia="ru-RU"/>
        </w:rPr>
        <w:t>– 1/20280.</w:t>
      </w:r>
    </w:p>
    <w:p w14:paraId="7487ADDB" w14:textId="77777777" w:rsidR="009C25FD" w:rsidRPr="009C25FD" w:rsidRDefault="009C25FD" w:rsidP="009C25FD">
      <w:pPr>
        <w:numPr>
          <w:ilvl w:val="0"/>
          <w:numId w:val="38"/>
        </w:numPr>
        <w:tabs>
          <w:tab w:val="left" w:pos="960"/>
        </w:tabs>
        <w:spacing w:after="0" w:line="240" w:lineRule="auto"/>
        <w:ind w:left="0" w:firstLine="851"/>
        <w:jc w:val="both"/>
        <w:rPr>
          <w:rFonts w:ascii="Times New Roman" w:eastAsia="Times New Roman" w:hAnsi="Times New Roman" w:cs="Times New Roman"/>
          <w:sz w:val="28"/>
          <w:szCs w:val="28"/>
          <w:lang w:eastAsia="ru-RU"/>
        </w:rPr>
      </w:pPr>
      <w:r w:rsidRPr="009C25FD">
        <w:rPr>
          <w:rFonts w:ascii="Times New Roman" w:eastAsia="Times New Roman" w:hAnsi="Times New Roman" w:cs="Times New Roman"/>
          <w:sz w:val="28"/>
          <w:szCs w:val="28"/>
          <w:lang w:eastAsia="ru-RU"/>
        </w:rPr>
        <w:t xml:space="preserve">Об утверждении Концепции национальной безопасности Республики Беларусь, от 09.11.2010 N 575: в ред. от 24.01.2014 // ЭТАЛОН. Законодательство Республики Беларусь / Нац. центр правовой </w:t>
      </w:r>
      <w:proofErr w:type="spellStart"/>
      <w:r w:rsidRPr="009C25FD">
        <w:rPr>
          <w:rFonts w:ascii="Times New Roman" w:eastAsia="Times New Roman" w:hAnsi="Times New Roman" w:cs="Times New Roman"/>
          <w:sz w:val="28"/>
          <w:szCs w:val="28"/>
          <w:lang w:eastAsia="ru-RU"/>
        </w:rPr>
        <w:t>информ</w:t>
      </w:r>
      <w:proofErr w:type="spellEnd"/>
      <w:r w:rsidRPr="009C25FD">
        <w:rPr>
          <w:rFonts w:ascii="Times New Roman" w:eastAsia="Times New Roman" w:hAnsi="Times New Roman" w:cs="Times New Roman"/>
          <w:sz w:val="28"/>
          <w:szCs w:val="28"/>
          <w:lang w:eastAsia="ru-RU"/>
        </w:rPr>
        <w:t xml:space="preserve">. </w:t>
      </w:r>
      <w:proofErr w:type="spellStart"/>
      <w:r w:rsidRPr="009C25FD">
        <w:rPr>
          <w:rFonts w:ascii="Times New Roman" w:eastAsia="Times New Roman" w:hAnsi="Times New Roman" w:cs="Times New Roman"/>
          <w:sz w:val="28"/>
          <w:szCs w:val="28"/>
          <w:lang w:eastAsia="ru-RU"/>
        </w:rPr>
        <w:t>Респ</w:t>
      </w:r>
      <w:proofErr w:type="spellEnd"/>
      <w:r w:rsidRPr="009C25FD">
        <w:rPr>
          <w:rFonts w:ascii="Times New Roman" w:eastAsia="Times New Roman" w:hAnsi="Times New Roman" w:cs="Times New Roman"/>
          <w:sz w:val="28"/>
          <w:szCs w:val="28"/>
          <w:lang w:eastAsia="ru-RU"/>
        </w:rPr>
        <w:t>. Беларусь. – Минск, 2023.</w:t>
      </w:r>
    </w:p>
    <w:p w14:paraId="1425AEBC" w14:textId="77777777" w:rsidR="009C25FD" w:rsidRPr="009C25FD" w:rsidRDefault="009C25FD" w:rsidP="009C25FD">
      <w:pPr>
        <w:numPr>
          <w:ilvl w:val="0"/>
          <w:numId w:val="38"/>
        </w:numPr>
        <w:tabs>
          <w:tab w:val="left" w:pos="960"/>
        </w:tabs>
        <w:spacing w:after="0" w:line="240" w:lineRule="auto"/>
        <w:ind w:left="0" w:firstLine="851"/>
        <w:jc w:val="both"/>
        <w:rPr>
          <w:rFonts w:ascii="Times New Roman" w:eastAsia="Times New Roman" w:hAnsi="Times New Roman" w:cs="Times New Roman"/>
          <w:sz w:val="28"/>
          <w:szCs w:val="28"/>
          <w:lang w:eastAsia="ru-RU"/>
        </w:rPr>
      </w:pPr>
      <w:r w:rsidRPr="009C25FD">
        <w:rPr>
          <w:rFonts w:ascii="Times New Roman" w:eastAsia="Times New Roman" w:hAnsi="Times New Roman" w:cs="Times New Roman"/>
          <w:sz w:val="28"/>
          <w:szCs w:val="28"/>
          <w:lang w:eastAsia="ru-RU"/>
        </w:rPr>
        <w:t xml:space="preserve">О концепции информационной безопасности Республики Беларусь, [Электронный ресурс]: постановление Совета безопасности </w:t>
      </w:r>
      <w:proofErr w:type="spellStart"/>
      <w:r w:rsidRPr="009C25FD">
        <w:rPr>
          <w:rFonts w:ascii="Times New Roman" w:eastAsia="Times New Roman" w:hAnsi="Times New Roman" w:cs="Times New Roman"/>
          <w:sz w:val="28"/>
          <w:szCs w:val="28"/>
          <w:lang w:eastAsia="ru-RU"/>
        </w:rPr>
        <w:t>Респ</w:t>
      </w:r>
      <w:proofErr w:type="spellEnd"/>
      <w:r w:rsidRPr="009C25FD">
        <w:rPr>
          <w:rFonts w:ascii="Times New Roman" w:eastAsia="Times New Roman" w:hAnsi="Times New Roman" w:cs="Times New Roman"/>
          <w:sz w:val="28"/>
          <w:szCs w:val="28"/>
          <w:lang w:eastAsia="ru-RU"/>
        </w:rPr>
        <w:t xml:space="preserve">. Беларусь, </w:t>
      </w:r>
      <w:r w:rsidRPr="009C25FD">
        <w:rPr>
          <w:rFonts w:ascii="Times New Roman" w:eastAsia="Times New Roman" w:hAnsi="Times New Roman" w:cs="Times New Roman"/>
          <w:sz w:val="28"/>
          <w:szCs w:val="28"/>
          <w:lang w:eastAsia="ru-RU"/>
        </w:rPr>
        <w:br/>
        <w:t xml:space="preserve">18 марта 2019 г. № 1 // ЭТАЛОН. Законодательство Республики Беларусь / </w:t>
      </w:r>
      <w:r w:rsidRPr="009C25FD">
        <w:rPr>
          <w:rFonts w:ascii="Times New Roman" w:eastAsia="Times New Roman" w:hAnsi="Times New Roman" w:cs="Times New Roman"/>
          <w:sz w:val="28"/>
          <w:szCs w:val="28"/>
          <w:lang w:eastAsia="ru-RU"/>
        </w:rPr>
        <w:br/>
        <w:t xml:space="preserve">Нац. центр правовой </w:t>
      </w:r>
      <w:proofErr w:type="spellStart"/>
      <w:r w:rsidRPr="009C25FD">
        <w:rPr>
          <w:rFonts w:ascii="Times New Roman" w:eastAsia="Times New Roman" w:hAnsi="Times New Roman" w:cs="Times New Roman"/>
          <w:sz w:val="28"/>
          <w:szCs w:val="28"/>
          <w:lang w:eastAsia="ru-RU"/>
        </w:rPr>
        <w:t>информ</w:t>
      </w:r>
      <w:proofErr w:type="spellEnd"/>
      <w:r w:rsidRPr="009C25FD">
        <w:rPr>
          <w:rFonts w:ascii="Times New Roman" w:eastAsia="Times New Roman" w:hAnsi="Times New Roman" w:cs="Times New Roman"/>
          <w:sz w:val="28"/>
          <w:szCs w:val="28"/>
          <w:lang w:eastAsia="ru-RU"/>
        </w:rPr>
        <w:t xml:space="preserve">. </w:t>
      </w:r>
      <w:proofErr w:type="spellStart"/>
      <w:r w:rsidRPr="009C25FD">
        <w:rPr>
          <w:rFonts w:ascii="Times New Roman" w:eastAsia="Times New Roman" w:hAnsi="Times New Roman" w:cs="Times New Roman"/>
          <w:sz w:val="28"/>
          <w:szCs w:val="28"/>
          <w:lang w:eastAsia="ru-RU"/>
        </w:rPr>
        <w:t>Респ</w:t>
      </w:r>
      <w:proofErr w:type="spellEnd"/>
      <w:r w:rsidRPr="009C25FD">
        <w:rPr>
          <w:rFonts w:ascii="Times New Roman" w:eastAsia="Times New Roman" w:hAnsi="Times New Roman" w:cs="Times New Roman"/>
          <w:sz w:val="28"/>
          <w:szCs w:val="28"/>
          <w:lang w:eastAsia="ru-RU"/>
        </w:rPr>
        <w:t>. Беларусь. – Минск, 2023.</w:t>
      </w:r>
    </w:p>
    <w:p w14:paraId="04AD25A9" w14:textId="77777777" w:rsidR="009C25FD" w:rsidRPr="009C25FD" w:rsidRDefault="009C25FD" w:rsidP="009C25FD">
      <w:pPr>
        <w:numPr>
          <w:ilvl w:val="0"/>
          <w:numId w:val="38"/>
        </w:numPr>
        <w:spacing w:after="0" w:line="240" w:lineRule="auto"/>
        <w:ind w:left="0" w:firstLine="851"/>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 xml:space="preserve">«Информационная безопасность, </w:t>
      </w:r>
      <w:proofErr w:type="spellStart"/>
      <w:r w:rsidRPr="009C25FD">
        <w:rPr>
          <w:rFonts w:ascii="Times New Roman" w:eastAsia="Calibri" w:hAnsi="Times New Roman" w:cs="Times New Roman"/>
          <w:bCs/>
          <w:sz w:val="28"/>
          <w:szCs w:val="28"/>
        </w:rPr>
        <w:t>кибербезопасность</w:t>
      </w:r>
      <w:proofErr w:type="spellEnd"/>
      <w:r w:rsidRPr="009C25FD">
        <w:rPr>
          <w:rFonts w:ascii="Times New Roman" w:eastAsia="Calibri" w:hAnsi="Times New Roman" w:cs="Times New Roman"/>
          <w:bCs/>
          <w:sz w:val="28"/>
          <w:szCs w:val="28"/>
        </w:rPr>
        <w:t xml:space="preserve"> и защита конфиденциальности. Управление информационной безопасностью» : </w:t>
      </w:r>
      <w:r w:rsidRPr="009C25FD">
        <w:rPr>
          <w:rFonts w:ascii="Times New Roman" w:eastAsia="Calibri" w:hAnsi="Times New Roman" w:cs="Times New Roman"/>
          <w:bCs/>
          <w:sz w:val="28"/>
          <w:szCs w:val="28"/>
        </w:rPr>
        <w:br/>
        <w:t xml:space="preserve">ISO/IEC 27002. – </w:t>
      </w:r>
      <w:proofErr w:type="spellStart"/>
      <w:r w:rsidRPr="009C25FD">
        <w:rPr>
          <w:rFonts w:ascii="Times New Roman" w:eastAsia="Calibri" w:hAnsi="Times New Roman" w:cs="Times New Roman"/>
          <w:bCs/>
          <w:sz w:val="28"/>
          <w:szCs w:val="28"/>
        </w:rPr>
        <w:t>Введ</w:t>
      </w:r>
      <w:proofErr w:type="spellEnd"/>
      <w:r w:rsidRPr="009C25FD">
        <w:rPr>
          <w:rFonts w:ascii="Times New Roman" w:eastAsia="Calibri" w:hAnsi="Times New Roman" w:cs="Times New Roman"/>
          <w:bCs/>
          <w:sz w:val="28"/>
          <w:szCs w:val="28"/>
        </w:rPr>
        <w:t xml:space="preserve">. 15.02.2022. – </w:t>
      </w:r>
      <w:proofErr w:type="gramStart"/>
      <w:r w:rsidRPr="009C25FD">
        <w:rPr>
          <w:rFonts w:ascii="Times New Roman" w:eastAsia="Calibri" w:hAnsi="Times New Roman" w:cs="Times New Roman"/>
          <w:bCs/>
          <w:sz w:val="28"/>
          <w:szCs w:val="28"/>
        </w:rPr>
        <w:t>Минск :</w:t>
      </w:r>
      <w:proofErr w:type="gramEnd"/>
      <w:r w:rsidRPr="009C25FD">
        <w:rPr>
          <w:rFonts w:ascii="Times New Roman" w:eastAsia="Calibri" w:hAnsi="Times New Roman" w:cs="Times New Roman"/>
          <w:bCs/>
          <w:sz w:val="28"/>
          <w:szCs w:val="28"/>
        </w:rPr>
        <w:t xml:space="preserve"> </w:t>
      </w:r>
      <w:proofErr w:type="spellStart"/>
      <w:r w:rsidRPr="009C25FD">
        <w:rPr>
          <w:rFonts w:ascii="Times New Roman" w:eastAsia="Calibri" w:hAnsi="Times New Roman" w:cs="Times New Roman"/>
          <w:bCs/>
          <w:sz w:val="28"/>
          <w:szCs w:val="28"/>
        </w:rPr>
        <w:t>Межгос</w:t>
      </w:r>
      <w:proofErr w:type="spellEnd"/>
      <w:r w:rsidRPr="009C25FD">
        <w:rPr>
          <w:rFonts w:ascii="Times New Roman" w:eastAsia="Calibri" w:hAnsi="Times New Roman" w:cs="Times New Roman"/>
          <w:bCs/>
          <w:sz w:val="28"/>
          <w:szCs w:val="28"/>
        </w:rPr>
        <w:t>. совет по стандартизации, метрологии и сертификации: Белорус. гос. ин-т стандартизации и сертификации, 2023. – 164 с.</w:t>
      </w:r>
    </w:p>
    <w:p w14:paraId="018A8330" w14:textId="77777777" w:rsidR="009C25FD" w:rsidRPr="009C25FD" w:rsidRDefault="009C25FD" w:rsidP="009C25FD">
      <w:pPr>
        <w:numPr>
          <w:ilvl w:val="0"/>
          <w:numId w:val="38"/>
        </w:numPr>
        <w:spacing w:after="0" w:line="240" w:lineRule="auto"/>
        <w:ind w:left="0" w:firstLine="851"/>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 xml:space="preserve">Об администрировании национальной доменной зоны [Электронный ресурс]: Приказ Оперативно-аналитического центра при Президенте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xml:space="preserve">. Беларусь, от 25 августа 2021 г. № 138 // ЭТАЛОН. Законодательство Республики Беларусь / Нац. центр правовой </w:t>
      </w:r>
      <w:proofErr w:type="spellStart"/>
      <w:r w:rsidRPr="009C25FD">
        <w:rPr>
          <w:rFonts w:ascii="Times New Roman" w:eastAsia="Calibri" w:hAnsi="Times New Roman" w:cs="Times New Roman"/>
          <w:bCs/>
          <w:sz w:val="28"/>
          <w:szCs w:val="28"/>
        </w:rPr>
        <w:t>информ</w:t>
      </w:r>
      <w:proofErr w:type="spellEnd"/>
      <w:r w:rsidRPr="009C25FD">
        <w:rPr>
          <w:rFonts w:ascii="Times New Roman" w:eastAsia="Calibri" w:hAnsi="Times New Roman" w:cs="Times New Roman"/>
          <w:bCs/>
          <w:sz w:val="28"/>
          <w:szCs w:val="28"/>
        </w:rPr>
        <w:t xml:space="preserve">.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Беларусь. – Минск, 202</w:t>
      </w:r>
      <w:r w:rsidRPr="009C25FD">
        <w:rPr>
          <w:rFonts w:ascii="Times New Roman" w:eastAsia="Calibri" w:hAnsi="Times New Roman" w:cs="Times New Roman"/>
          <w:bCs/>
          <w:sz w:val="28"/>
          <w:szCs w:val="28"/>
          <w:lang w:val="en-US"/>
        </w:rPr>
        <w:t>3</w:t>
      </w:r>
      <w:r w:rsidRPr="009C25FD">
        <w:rPr>
          <w:rFonts w:ascii="Times New Roman" w:eastAsia="Calibri" w:hAnsi="Times New Roman" w:cs="Times New Roman"/>
          <w:bCs/>
          <w:sz w:val="28"/>
          <w:szCs w:val="28"/>
        </w:rPr>
        <w:t xml:space="preserve">. </w:t>
      </w:r>
    </w:p>
    <w:p w14:paraId="39D78428" w14:textId="77777777" w:rsidR="009C25FD" w:rsidRPr="009C25FD" w:rsidRDefault="009C25FD" w:rsidP="009C25FD">
      <w:pPr>
        <w:numPr>
          <w:ilvl w:val="0"/>
          <w:numId w:val="38"/>
        </w:numPr>
        <w:spacing w:after="0" w:line="240" w:lineRule="auto"/>
        <w:ind w:left="0" w:firstLine="851"/>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 xml:space="preserve">О технической и криптографической защите персональных данных [Электронный ресурс]: Приказ Оперативно-аналитического центра при Президенте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xml:space="preserve">. Беларусь, 12 ноября 2021 г. № 195 // ЭТАЛОН. Законодательство Республики Беларусь / Нац. центр правовой </w:t>
      </w:r>
      <w:proofErr w:type="spellStart"/>
      <w:r w:rsidRPr="009C25FD">
        <w:rPr>
          <w:rFonts w:ascii="Times New Roman" w:eastAsia="Calibri" w:hAnsi="Times New Roman" w:cs="Times New Roman"/>
          <w:bCs/>
          <w:sz w:val="28"/>
          <w:szCs w:val="28"/>
        </w:rPr>
        <w:t>информ</w:t>
      </w:r>
      <w:proofErr w:type="spellEnd"/>
      <w:r w:rsidRPr="009C25FD">
        <w:rPr>
          <w:rFonts w:ascii="Times New Roman" w:eastAsia="Calibri" w:hAnsi="Times New Roman" w:cs="Times New Roman"/>
          <w:bCs/>
          <w:sz w:val="28"/>
          <w:szCs w:val="28"/>
        </w:rPr>
        <w:t xml:space="preserve">.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Беларусь. – Минск, 202</w:t>
      </w:r>
      <w:r w:rsidRPr="009C25FD">
        <w:rPr>
          <w:rFonts w:ascii="Times New Roman" w:eastAsia="Calibri" w:hAnsi="Times New Roman" w:cs="Times New Roman"/>
          <w:bCs/>
          <w:sz w:val="28"/>
          <w:szCs w:val="28"/>
          <w:lang w:val="en-US"/>
        </w:rPr>
        <w:t>3</w:t>
      </w:r>
      <w:r w:rsidRPr="009C25FD">
        <w:rPr>
          <w:rFonts w:ascii="Times New Roman" w:eastAsia="Calibri" w:hAnsi="Times New Roman" w:cs="Times New Roman"/>
          <w:bCs/>
          <w:sz w:val="28"/>
          <w:szCs w:val="28"/>
        </w:rPr>
        <w:t>.</w:t>
      </w:r>
    </w:p>
    <w:p w14:paraId="1BF5C375" w14:textId="77777777" w:rsidR="009C25FD" w:rsidRPr="009C25FD" w:rsidRDefault="009C25FD" w:rsidP="009C25FD">
      <w:pPr>
        <w:numPr>
          <w:ilvl w:val="0"/>
          <w:numId w:val="38"/>
        </w:numPr>
        <w:spacing w:after="0" w:line="240" w:lineRule="auto"/>
        <w:ind w:left="0" w:firstLine="851"/>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 xml:space="preserve">Об утверждении перечня межведомственных информационных систем Беларусь [Электронный ресурс]: Приказ Оперативно-аналитического центра при Президенте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xml:space="preserve">. Беларусь, от 27 декабря 2019 г. № 437: ред. от 31.10.2022 №171 // ЭТАЛОН. Законодательство Республики Беларусь / Нац. центр правовой </w:t>
      </w:r>
      <w:proofErr w:type="spellStart"/>
      <w:r w:rsidRPr="009C25FD">
        <w:rPr>
          <w:rFonts w:ascii="Times New Roman" w:eastAsia="Calibri" w:hAnsi="Times New Roman" w:cs="Times New Roman"/>
          <w:bCs/>
          <w:sz w:val="28"/>
          <w:szCs w:val="28"/>
        </w:rPr>
        <w:t>информ</w:t>
      </w:r>
      <w:proofErr w:type="spellEnd"/>
      <w:r w:rsidRPr="009C25FD">
        <w:rPr>
          <w:rFonts w:ascii="Times New Roman" w:eastAsia="Calibri" w:hAnsi="Times New Roman" w:cs="Times New Roman"/>
          <w:bCs/>
          <w:sz w:val="28"/>
          <w:szCs w:val="28"/>
        </w:rPr>
        <w:t xml:space="preserve">.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Беларусь. – Минск, 202</w:t>
      </w:r>
      <w:r w:rsidRPr="009C25FD">
        <w:rPr>
          <w:rFonts w:ascii="Times New Roman" w:eastAsia="Calibri" w:hAnsi="Times New Roman" w:cs="Times New Roman"/>
          <w:bCs/>
          <w:sz w:val="28"/>
          <w:szCs w:val="28"/>
          <w:lang w:val="en-US"/>
        </w:rPr>
        <w:t>3</w:t>
      </w:r>
      <w:r w:rsidRPr="009C25FD">
        <w:rPr>
          <w:rFonts w:ascii="Times New Roman" w:eastAsia="Calibri" w:hAnsi="Times New Roman" w:cs="Times New Roman"/>
          <w:bCs/>
          <w:sz w:val="28"/>
          <w:szCs w:val="28"/>
        </w:rPr>
        <w:t xml:space="preserve">. </w:t>
      </w:r>
    </w:p>
    <w:p w14:paraId="3E58250A" w14:textId="77777777" w:rsidR="009C25FD" w:rsidRPr="009C25FD" w:rsidRDefault="009C25FD" w:rsidP="009C25FD">
      <w:pPr>
        <w:numPr>
          <w:ilvl w:val="0"/>
          <w:numId w:val="38"/>
        </w:numPr>
        <w:spacing w:after="0" w:line="240" w:lineRule="auto"/>
        <w:ind w:left="0" w:firstLine="851"/>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 xml:space="preserve">О </w:t>
      </w:r>
      <w:proofErr w:type="spellStart"/>
      <w:r w:rsidRPr="009C25FD">
        <w:rPr>
          <w:rFonts w:ascii="Times New Roman" w:eastAsia="Calibri" w:hAnsi="Times New Roman" w:cs="Times New Roman"/>
          <w:bCs/>
          <w:sz w:val="28"/>
          <w:szCs w:val="28"/>
        </w:rPr>
        <w:t>кибербезопасности</w:t>
      </w:r>
      <w:proofErr w:type="spellEnd"/>
      <w:r w:rsidRPr="009C25FD">
        <w:rPr>
          <w:rFonts w:ascii="Times New Roman" w:eastAsia="Calibri" w:hAnsi="Times New Roman" w:cs="Times New Roman"/>
          <w:bCs/>
          <w:sz w:val="28"/>
          <w:szCs w:val="28"/>
        </w:rPr>
        <w:t xml:space="preserve"> [Электронный ресурс] : Указ № 40 </w:t>
      </w:r>
      <w:r w:rsidRPr="009C25FD">
        <w:rPr>
          <w:rFonts w:ascii="Times New Roman" w:eastAsia="Calibri" w:hAnsi="Times New Roman" w:cs="Times New Roman"/>
          <w:bCs/>
          <w:sz w:val="28"/>
          <w:szCs w:val="28"/>
        </w:rPr>
        <w:br/>
        <w:t>от 14 февраля 2023 г.- Режим доступа: https://president.gov.by/ru/</w:t>
      </w:r>
      <w:r w:rsidRPr="009C25FD">
        <w:rPr>
          <w:rFonts w:ascii="Times New Roman" w:eastAsia="Calibri" w:hAnsi="Times New Roman" w:cs="Times New Roman"/>
          <w:bCs/>
          <w:sz w:val="28"/>
          <w:szCs w:val="28"/>
        </w:rPr>
        <w:br/>
      </w:r>
      <w:proofErr w:type="spellStart"/>
      <w:r w:rsidRPr="009C25FD">
        <w:rPr>
          <w:rFonts w:ascii="Times New Roman" w:eastAsia="Calibri" w:hAnsi="Times New Roman" w:cs="Times New Roman"/>
          <w:bCs/>
          <w:sz w:val="28"/>
          <w:szCs w:val="28"/>
        </w:rPr>
        <w:t>documents</w:t>
      </w:r>
      <w:proofErr w:type="spellEnd"/>
      <w:r w:rsidRPr="009C25FD">
        <w:rPr>
          <w:rFonts w:ascii="Times New Roman" w:eastAsia="Calibri" w:hAnsi="Times New Roman" w:cs="Times New Roman"/>
          <w:bCs/>
          <w:sz w:val="28"/>
          <w:szCs w:val="28"/>
        </w:rPr>
        <w:t>/ukaz-no-40-ot-14-fevralya-2023-g.- Дата доступа: 25.05.2023.</w:t>
      </w:r>
    </w:p>
    <w:p w14:paraId="5691B9B0" w14:textId="50231C98" w:rsidR="009C25FD" w:rsidRPr="009C25FD" w:rsidRDefault="009C25FD" w:rsidP="009C25FD">
      <w:pPr>
        <w:numPr>
          <w:ilvl w:val="0"/>
          <w:numId w:val="38"/>
        </w:numPr>
        <w:spacing w:after="0" w:line="240" w:lineRule="auto"/>
        <w:ind w:left="0" w:firstLine="851"/>
        <w:contextualSpacing/>
        <w:jc w:val="both"/>
        <w:rPr>
          <w:rFonts w:ascii="Times New Roman" w:eastAsia="Calibri" w:hAnsi="Times New Roman" w:cs="Times New Roman"/>
          <w:sz w:val="28"/>
          <w:szCs w:val="28"/>
        </w:rPr>
      </w:pPr>
      <w:r w:rsidRPr="009C25FD">
        <w:rPr>
          <w:rFonts w:ascii="Times New Roman" w:eastAsia="Calibri" w:hAnsi="Times New Roman" w:cs="Times New Roman"/>
          <w:bCs/>
          <w:sz w:val="28"/>
          <w:szCs w:val="28"/>
        </w:rPr>
        <w:t>Стратегия развития информатизации в Республике Беларусь на 2016 – 2022 годы. [Электронный ресурс</w:t>
      </w:r>
      <w:proofErr w:type="gramStart"/>
      <w:r w:rsidRPr="009C25FD">
        <w:rPr>
          <w:rFonts w:ascii="Times New Roman" w:eastAsia="Calibri" w:hAnsi="Times New Roman" w:cs="Times New Roman"/>
          <w:bCs/>
          <w:sz w:val="28"/>
          <w:szCs w:val="28"/>
        </w:rPr>
        <w:t>] :</w:t>
      </w:r>
      <w:proofErr w:type="gramEnd"/>
      <w:r w:rsidRPr="009C25FD">
        <w:rPr>
          <w:rFonts w:ascii="Times New Roman" w:eastAsia="Calibri" w:hAnsi="Times New Roman" w:cs="Times New Roman"/>
          <w:bCs/>
          <w:sz w:val="28"/>
          <w:szCs w:val="28"/>
        </w:rPr>
        <w:t xml:space="preserve"> утверждена на заседании Президиума Совета Министров от 03.11.2015 № 26. − Режим доступа: http://e-gov.by/zakony-i-dokumenty/strategiya-razvitiya-informatizacii-v-respublike-belarus-na-2016-2022-gody. Дата </w:t>
      </w:r>
      <w:proofErr w:type="gramStart"/>
      <w:r w:rsidRPr="009C25FD">
        <w:rPr>
          <w:rFonts w:ascii="Times New Roman" w:eastAsia="Calibri" w:hAnsi="Times New Roman" w:cs="Times New Roman"/>
          <w:bCs/>
          <w:sz w:val="28"/>
          <w:szCs w:val="28"/>
        </w:rPr>
        <w:t>доступа :</w:t>
      </w:r>
      <w:proofErr w:type="gramEnd"/>
      <w:r w:rsidRPr="009C25FD">
        <w:rPr>
          <w:rFonts w:ascii="Times New Roman" w:eastAsia="Calibri" w:hAnsi="Times New Roman" w:cs="Times New Roman"/>
          <w:bCs/>
          <w:sz w:val="28"/>
          <w:szCs w:val="28"/>
        </w:rPr>
        <w:t xml:space="preserve"> 0</w:t>
      </w:r>
      <w:r w:rsidR="00C86AC0">
        <w:rPr>
          <w:rFonts w:ascii="Times New Roman" w:eastAsia="Calibri" w:hAnsi="Times New Roman" w:cs="Times New Roman"/>
          <w:bCs/>
          <w:sz w:val="28"/>
          <w:szCs w:val="28"/>
        </w:rPr>
        <w:t>2</w:t>
      </w:r>
      <w:r w:rsidRPr="009C25FD">
        <w:rPr>
          <w:rFonts w:ascii="Times New Roman" w:eastAsia="Calibri" w:hAnsi="Times New Roman" w:cs="Times New Roman"/>
          <w:bCs/>
          <w:sz w:val="28"/>
          <w:szCs w:val="28"/>
        </w:rPr>
        <w:t>.05.2023.</w:t>
      </w:r>
    </w:p>
    <w:p w14:paraId="2F8D7299" w14:textId="77777777" w:rsidR="009C25FD" w:rsidRPr="009C25FD" w:rsidRDefault="009C25FD" w:rsidP="009C25FD">
      <w:pPr>
        <w:numPr>
          <w:ilvl w:val="0"/>
          <w:numId w:val="38"/>
        </w:numPr>
        <w:spacing w:after="0" w:line="240" w:lineRule="auto"/>
        <w:ind w:left="0" w:firstLine="851"/>
        <w:contextualSpacing/>
        <w:jc w:val="both"/>
        <w:rPr>
          <w:rFonts w:ascii="Times New Roman" w:eastAsia="Calibri" w:hAnsi="Times New Roman" w:cs="Times New Roman"/>
          <w:sz w:val="28"/>
          <w:szCs w:val="28"/>
        </w:rPr>
      </w:pPr>
      <w:r w:rsidRPr="009C25FD">
        <w:rPr>
          <w:rFonts w:ascii="Times New Roman" w:eastAsia="Calibri" w:hAnsi="Times New Roman" w:cs="Times New Roman"/>
          <w:sz w:val="28"/>
          <w:szCs w:val="28"/>
        </w:rPr>
        <w:t>СТБ «Цифровая трансформация. Термины и определения» [Электронный ресурс</w:t>
      </w:r>
      <w:proofErr w:type="gramStart"/>
      <w:r w:rsidRPr="009C25FD">
        <w:rPr>
          <w:rFonts w:ascii="Times New Roman" w:eastAsia="Calibri" w:hAnsi="Times New Roman" w:cs="Times New Roman"/>
          <w:sz w:val="28"/>
          <w:szCs w:val="28"/>
        </w:rPr>
        <w:t>].–</w:t>
      </w:r>
      <w:proofErr w:type="gramEnd"/>
      <w:r w:rsidRPr="009C25FD">
        <w:rPr>
          <w:rFonts w:ascii="Times New Roman" w:eastAsia="Calibri" w:hAnsi="Times New Roman" w:cs="Times New Roman"/>
          <w:sz w:val="28"/>
          <w:szCs w:val="28"/>
        </w:rPr>
        <w:t xml:space="preserve"> Режим доступа: https://stb.by/Stb/ProjectFile</w:t>
      </w:r>
    </w:p>
    <w:p w14:paraId="6072335E" w14:textId="77777777" w:rsidR="009C25FD" w:rsidRPr="009C25FD" w:rsidRDefault="009C25FD" w:rsidP="009C25FD">
      <w:pPr>
        <w:spacing w:after="0" w:line="240" w:lineRule="auto"/>
        <w:ind w:firstLine="851"/>
        <w:contextualSpacing/>
        <w:jc w:val="both"/>
        <w:rPr>
          <w:rFonts w:ascii="Times New Roman" w:eastAsia="Calibri" w:hAnsi="Times New Roman" w:cs="Times New Roman"/>
          <w:sz w:val="28"/>
          <w:szCs w:val="28"/>
        </w:rPr>
      </w:pPr>
      <w:proofErr w:type="spellStart"/>
      <w:proofErr w:type="gramStart"/>
      <w:r w:rsidRPr="009C25FD">
        <w:rPr>
          <w:rFonts w:ascii="Times New Roman" w:eastAsia="Calibri" w:hAnsi="Times New Roman" w:cs="Times New Roman"/>
          <w:sz w:val="28"/>
          <w:szCs w:val="28"/>
        </w:rPr>
        <w:t>Download.php?UrlId</w:t>
      </w:r>
      <w:proofErr w:type="spellEnd"/>
      <w:proofErr w:type="gramEnd"/>
      <w:r w:rsidRPr="009C25FD">
        <w:rPr>
          <w:rFonts w:ascii="Times New Roman" w:eastAsia="Calibri" w:hAnsi="Times New Roman" w:cs="Times New Roman"/>
          <w:sz w:val="28"/>
          <w:szCs w:val="28"/>
        </w:rPr>
        <w:t>=9032.- Дата доступа: 19.04.2023.</w:t>
      </w:r>
    </w:p>
    <w:p w14:paraId="18298A8C" w14:textId="77777777" w:rsidR="009C25FD" w:rsidRPr="009C25FD" w:rsidRDefault="009C25FD" w:rsidP="009C25FD">
      <w:pPr>
        <w:numPr>
          <w:ilvl w:val="0"/>
          <w:numId w:val="38"/>
        </w:numPr>
        <w:spacing w:after="0" w:line="240" w:lineRule="auto"/>
        <w:ind w:left="0" w:firstLine="851"/>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 xml:space="preserve">СТБ 6.38-2016. Унифицированные системы документации Республики Беларусь. Система организационно-распорядительной документации. Требования к оформлению документов. – Взамен СТБ 6.38–2004; </w:t>
      </w:r>
      <w:proofErr w:type="spellStart"/>
      <w:r w:rsidRPr="009C25FD">
        <w:rPr>
          <w:rFonts w:ascii="Times New Roman" w:eastAsia="Calibri" w:hAnsi="Times New Roman" w:cs="Times New Roman"/>
          <w:bCs/>
          <w:sz w:val="28"/>
          <w:szCs w:val="28"/>
        </w:rPr>
        <w:t>введ</w:t>
      </w:r>
      <w:proofErr w:type="spellEnd"/>
      <w:r w:rsidRPr="009C25FD">
        <w:rPr>
          <w:rFonts w:ascii="Times New Roman" w:eastAsia="Calibri" w:hAnsi="Times New Roman" w:cs="Times New Roman"/>
          <w:bCs/>
          <w:sz w:val="28"/>
          <w:szCs w:val="28"/>
        </w:rPr>
        <w:t xml:space="preserve">. 01.05.2017. – </w:t>
      </w:r>
      <w:proofErr w:type="gramStart"/>
      <w:r w:rsidRPr="009C25FD">
        <w:rPr>
          <w:rFonts w:ascii="Times New Roman" w:eastAsia="Calibri" w:hAnsi="Times New Roman" w:cs="Times New Roman"/>
          <w:bCs/>
          <w:sz w:val="28"/>
          <w:szCs w:val="28"/>
        </w:rPr>
        <w:t>Минск :</w:t>
      </w:r>
      <w:proofErr w:type="gramEnd"/>
      <w:r w:rsidRPr="009C25FD">
        <w:rPr>
          <w:rFonts w:ascii="Times New Roman" w:eastAsia="Calibri" w:hAnsi="Times New Roman" w:cs="Times New Roman"/>
          <w:bCs/>
          <w:sz w:val="28"/>
          <w:szCs w:val="28"/>
        </w:rPr>
        <w:t xml:space="preserve"> Госстандарт, Минск : </w:t>
      </w:r>
      <w:proofErr w:type="spellStart"/>
      <w:r w:rsidRPr="009C25FD">
        <w:rPr>
          <w:rFonts w:ascii="Times New Roman" w:eastAsia="Calibri" w:hAnsi="Times New Roman" w:cs="Times New Roman"/>
          <w:bCs/>
          <w:sz w:val="28"/>
          <w:szCs w:val="28"/>
        </w:rPr>
        <w:t>БелГИСС</w:t>
      </w:r>
      <w:proofErr w:type="spellEnd"/>
      <w:r w:rsidRPr="009C25FD">
        <w:rPr>
          <w:rFonts w:ascii="Times New Roman" w:eastAsia="Calibri" w:hAnsi="Times New Roman" w:cs="Times New Roman"/>
          <w:bCs/>
          <w:sz w:val="28"/>
          <w:szCs w:val="28"/>
        </w:rPr>
        <w:t>, 2017. – 23 с.</w:t>
      </w:r>
    </w:p>
    <w:p w14:paraId="0CB4D7D5" w14:textId="77777777" w:rsidR="009C25FD" w:rsidRPr="009C25FD" w:rsidRDefault="009C25FD" w:rsidP="009C25FD">
      <w:pPr>
        <w:numPr>
          <w:ilvl w:val="0"/>
          <w:numId w:val="38"/>
        </w:numPr>
        <w:spacing w:after="0" w:line="240" w:lineRule="auto"/>
        <w:ind w:left="0" w:firstLine="851"/>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Инструкция по делопроизводству в государственных органах, иных организациях:</w:t>
      </w:r>
      <w:r w:rsidRPr="009C25FD">
        <w:t xml:space="preserve"> </w:t>
      </w:r>
      <w:r w:rsidRPr="009C25FD">
        <w:rPr>
          <w:rFonts w:ascii="Times New Roman" w:eastAsia="Calibri" w:hAnsi="Times New Roman" w:cs="Times New Roman"/>
          <w:bCs/>
          <w:sz w:val="28"/>
          <w:szCs w:val="28"/>
        </w:rPr>
        <w:t>[Электронный ресурс</w:t>
      </w:r>
      <w:proofErr w:type="gramStart"/>
      <w:r w:rsidRPr="009C25FD">
        <w:rPr>
          <w:rFonts w:ascii="Times New Roman" w:eastAsia="Calibri" w:hAnsi="Times New Roman" w:cs="Times New Roman"/>
          <w:bCs/>
          <w:sz w:val="28"/>
          <w:szCs w:val="28"/>
        </w:rPr>
        <w:t>] :</w:t>
      </w:r>
      <w:proofErr w:type="gramEnd"/>
      <w:r w:rsidRPr="009C25FD">
        <w:rPr>
          <w:rFonts w:ascii="Times New Roman" w:eastAsia="Calibri" w:hAnsi="Times New Roman" w:cs="Times New Roman"/>
          <w:bCs/>
          <w:sz w:val="28"/>
          <w:szCs w:val="28"/>
        </w:rPr>
        <w:t xml:space="preserve"> утверждена Мин. </w:t>
      </w:r>
      <w:proofErr w:type="spellStart"/>
      <w:r w:rsidRPr="009C25FD">
        <w:rPr>
          <w:rFonts w:ascii="Times New Roman" w:eastAsia="Calibri" w:hAnsi="Times New Roman" w:cs="Times New Roman"/>
          <w:bCs/>
          <w:sz w:val="28"/>
          <w:szCs w:val="28"/>
        </w:rPr>
        <w:t>Юст</w:t>
      </w:r>
      <w:proofErr w:type="spellEnd"/>
      <w:r w:rsidRPr="009C25FD">
        <w:rPr>
          <w:rFonts w:ascii="Times New Roman" w:eastAsia="Calibri" w:hAnsi="Times New Roman" w:cs="Times New Roman"/>
          <w:bCs/>
          <w:sz w:val="28"/>
          <w:szCs w:val="28"/>
        </w:rPr>
        <w:t xml:space="preserve">.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xml:space="preserve">. Беларусь 19.01.2009: по состоянию на от 30.08.2022 </w:t>
      </w:r>
      <w:hyperlink r:id="rId10" w:history="1">
        <w:r w:rsidRPr="009C25FD">
          <w:rPr>
            <w:rFonts w:ascii="Times New Roman" w:eastAsia="Calibri" w:hAnsi="Times New Roman" w:cs="Times New Roman"/>
            <w:bCs/>
            <w:sz w:val="28"/>
            <w:szCs w:val="28"/>
          </w:rPr>
          <w:t>N 113</w:t>
        </w:r>
      </w:hyperlink>
      <w:r w:rsidRPr="009C25FD">
        <w:rPr>
          <w:rFonts w:ascii="Times New Roman" w:eastAsia="Calibri" w:hAnsi="Times New Roman" w:cs="Times New Roman"/>
          <w:bCs/>
          <w:sz w:val="28"/>
          <w:szCs w:val="28"/>
        </w:rPr>
        <w:t xml:space="preserve">. // Консультант Плюс. – Минск, 2023. </w:t>
      </w:r>
    </w:p>
    <w:p w14:paraId="10C8B7FC" w14:textId="77777777" w:rsidR="009C25FD" w:rsidRPr="009C25FD" w:rsidRDefault="009C25FD" w:rsidP="009C25FD">
      <w:pPr>
        <w:numPr>
          <w:ilvl w:val="0"/>
          <w:numId w:val="38"/>
        </w:numPr>
        <w:spacing w:after="0" w:line="240" w:lineRule="auto"/>
        <w:ind w:left="0" w:firstLine="851"/>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 xml:space="preserve">Методические рекомендации по выбору автоматизированных систем документационного обеспечения управления (ведомственных систем электронного документооборота) в государственных органах, иных организациях / Департамент по архивам и делопроизводству Министерства юстиции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xml:space="preserve">. Беларусь, Бел. НИИ документоведения и архивного дела. – </w:t>
      </w:r>
      <w:proofErr w:type="gramStart"/>
      <w:r w:rsidRPr="009C25FD">
        <w:rPr>
          <w:rFonts w:ascii="Times New Roman" w:eastAsia="Calibri" w:hAnsi="Times New Roman" w:cs="Times New Roman"/>
          <w:bCs/>
          <w:sz w:val="28"/>
          <w:szCs w:val="28"/>
        </w:rPr>
        <w:t>Минск :</w:t>
      </w:r>
      <w:proofErr w:type="gramEnd"/>
      <w:r w:rsidRPr="009C25FD">
        <w:rPr>
          <w:rFonts w:ascii="Times New Roman" w:eastAsia="Calibri" w:hAnsi="Times New Roman" w:cs="Times New Roman"/>
          <w:bCs/>
          <w:sz w:val="28"/>
          <w:szCs w:val="28"/>
        </w:rPr>
        <w:t xml:space="preserve"> </w:t>
      </w:r>
      <w:proofErr w:type="spellStart"/>
      <w:r w:rsidRPr="009C25FD">
        <w:rPr>
          <w:rFonts w:ascii="Times New Roman" w:eastAsia="Calibri" w:hAnsi="Times New Roman" w:cs="Times New Roman"/>
          <w:bCs/>
          <w:sz w:val="28"/>
          <w:szCs w:val="28"/>
        </w:rPr>
        <w:t>БелНИИДАД</w:t>
      </w:r>
      <w:proofErr w:type="spellEnd"/>
      <w:r w:rsidRPr="009C25FD">
        <w:rPr>
          <w:rFonts w:ascii="Times New Roman" w:eastAsia="Calibri" w:hAnsi="Times New Roman" w:cs="Times New Roman"/>
          <w:bCs/>
          <w:sz w:val="28"/>
          <w:szCs w:val="28"/>
        </w:rPr>
        <w:t>, 2019. – 39 с.</w:t>
      </w:r>
    </w:p>
    <w:p w14:paraId="7F46FB76" w14:textId="77777777" w:rsidR="009C25FD" w:rsidRPr="009C25FD" w:rsidRDefault="009C25FD" w:rsidP="009C25FD">
      <w:pPr>
        <w:numPr>
          <w:ilvl w:val="0"/>
          <w:numId w:val="38"/>
        </w:numPr>
        <w:spacing w:after="0" w:line="240" w:lineRule="auto"/>
        <w:ind w:left="0" w:firstLine="851"/>
        <w:jc w:val="both"/>
        <w:rPr>
          <w:rFonts w:ascii="Times New Roman" w:eastAsia="Calibri" w:hAnsi="Times New Roman" w:cs="Times New Roman"/>
          <w:bCs/>
          <w:sz w:val="28"/>
          <w:szCs w:val="28"/>
        </w:rPr>
      </w:pPr>
      <w:r w:rsidRPr="009C25FD">
        <w:rPr>
          <w:rFonts w:ascii="Times New Roman" w:eastAsia="Calibri" w:hAnsi="Times New Roman" w:cs="Times New Roman"/>
          <w:bCs/>
          <w:sz w:val="28"/>
          <w:szCs w:val="28"/>
        </w:rPr>
        <w:t xml:space="preserve">Методические рекомендации по проведению экспертизы ценности документов в электронном виде, электронных документов и информационных ресурсов в государственных органах, иных организациях (29 дек. 2020г. </w:t>
      </w:r>
      <w:r w:rsidRPr="009C25FD">
        <w:rPr>
          <w:rFonts w:ascii="Times New Roman" w:eastAsia="Calibri" w:hAnsi="Times New Roman" w:cs="Times New Roman"/>
          <w:bCs/>
          <w:sz w:val="28"/>
          <w:szCs w:val="28"/>
        </w:rPr>
        <w:br/>
        <w:t xml:space="preserve">№ 47) [Электронный ресурс]: / Департамент по архивам и делопроизводству Министерства юстиции </w:t>
      </w:r>
      <w:proofErr w:type="spellStart"/>
      <w:r w:rsidRPr="009C25FD">
        <w:rPr>
          <w:rFonts w:ascii="Times New Roman" w:eastAsia="Calibri" w:hAnsi="Times New Roman" w:cs="Times New Roman"/>
          <w:bCs/>
          <w:sz w:val="28"/>
          <w:szCs w:val="28"/>
        </w:rPr>
        <w:t>Респ</w:t>
      </w:r>
      <w:proofErr w:type="spellEnd"/>
      <w:r w:rsidRPr="009C25FD">
        <w:rPr>
          <w:rFonts w:ascii="Times New Roman" w:eastAsia="Calibri" w:hAnsi="Times New Roman" w:cs="Times New Roman"/>
          <w:bCs/>
          <w:sz w:val="28"/>
          <w:szCs w:val="28"/>
        </w:rPr>
        <w:t xml:space="preserve">. Беларусь, Бел. НИИ документоведения </w:t>
      </w:r>
      <w:r w:rsidRPr="009C25FD">
        <w:rPr>
          <w:rFonts w:ascii="Times New Roman" w:eastAsia="Calibri" w:hAnsi="Times New Roman" w:cs="Times New Roman"/>
          <w:bCs/>
          <w:sz w:val="28"/>
          <w:szCs w:val="28"/>
        </w:rPr>
        <w:br/>
        <w:t>и архивного дела. – Минск, 2023. – 12 с.</w:t>
      </w:r>
    </w:p>
    <w:p w14:paraId="6129D18E" w14:textId="77777777" w:rsidR="009C25FD" w:rsidRPr="009C25FD" w:rsidRDefault="009C25FD" w:rsidP="009C25FD">
      <w:pPr>
        <w:spacing w:after="0" w:line="240" w:lineRule="auto"/>
        <w:ind w:firstLine="709"/>
        <w:contextualSpacing/>
        <w:jc w:val="both"/>
        <w:rPr>
          <w:rFonts w:ascii="Times New Roman" w:eastAsia="Calibri" w:hAnsi="Times New Roman" w:cs="Times New Roman"/>
          <w:sz w:val="28"/>
          <w:szCs w:val="28"/>
        </w:rPr>
      </w:pPr>
    </w:p>
    <w:p w14:paraId="1C591FD0" w14:textId="77777777" w:rsidR="009C25FD" w:rsidRPr="009C25FD" w:rsidRDefault="009C25FD" w:rsidP="009C25FD">
      <w:pPr>
        <w:spacing w:after="0" w:line="240" w:lineRule="auto"/>
        <w:ind w:firstLine="709"/>
        <w:rPr>
          <w:rFonts w:ascii="Times New Roman" w:eastAsia="Calibri" w:hAnsi="Times New Roman" w:cs="Times New Roman"/>
          <w:b/>
          <w:bCs/>
          <w:iCs/>
          <w:sz w:val="28"/>
          <w:szCs w:val="28"/>
        </w:rPr>
      </w:pPr>
      <w:r w:rsidRPr="009C25FD">
        <w:rPr>
          <w:rFonts w:ascii="Times New Roman" w:eastAsia="Calibri" w:hAnsi="Times New Roman" w:cs="Times New Roman"/>
          <w:b/>
          <w:bCs/>
          <w:iCs/>
          <w:sz w:val="28"/>
          <w:szCs w:val="28"/>
        </w:rPr>
        <w:t>Основная литература:</w:t>
      </w:r>
    </w:p>
    <w:p w14:paraId="2B8A5017" w14:textId="77777777" w:rsidR="009C25FD" w:rsidRPr="009C25FD" w:rsidRDefault="009C25FD" w:rsidP="009C25FD">
      <w:pPr>
        <w:numPr>
          <w:ilvl w:val="0"/>
          <w:numId w:val="42"/>
        </w:numPr>
        <w:spacing w:after="0" w:line="240" w:lineRule="auto"/>
        <w:ind w:left="0" w:firstLine="709"/>
        <w:contextualSpacing/>
        <w:jc w:val="both"/>
        <w:rPr>
          <w:rFonts w:ascii="Times New Roman" w:hAnsi="Times New Roman"/>
          <w:sz w:val="28"/>
        </w:rPr>
      </w:pPr>
      <w:proofErr w:type="spellStart"/>
      <w:r w:rsidRPr="009C25FD">
        <w:rPr>
          <w:rFonts w:ascii="Times New Roman" w:hAnsi="Times New Roman"/>
          <w:sz w:val="28"/>
        </w:rPr>
        <w:t>Дадыкина</w:t>
      </w:r>
      <w:proofErr w:type="spellEnd"/>
      <w:r w:rsidRPr="009C25FD">
        <w:rPr>
          <w:rFonts w:ascii="Times New Roman" w:hAnsi="Times New Roman"/>
          <w:sz w:val="28"/>
        </w:rPr>
        <w:t xml:space="preserve">, О. В. Информационный </w:t>
      </w:r>
      <w:proofErr w:type="gramStart"/>
      <w:r w:rsidRPr="009C25FD">
        <w:rPr>
          <w:rFonts w:ascii="Times New Roman" w:hAnsi="Times New Roman"/>
          <w:sz w:val="28"/>
        </w:rPr>
        <w:t>менеджмент :</w:t>
      </w:r>
      <w:proofErr w:type="gramEnd"/>
      <w:r w:rsidRPr="009C25FD">
        <w:rPr>
          <w:rFonts w:ascii="Times New Roman" w:hAnsi="Times New Roman"/>
          <w:sz w:val="28"/>
        </w:rPr>
        <w:t xml:space="preserve"> учеб. пособие / О. В. </w:t>
      </w:r>
      <w:proofErr w:type="spellStart"/>
      <w:r w:rsidRPr="009C25FD">
        <w:rPr>
          <w:rFonts w:ascii="Times New Roman" w:hAnsi="Times New Roman"/>
          <w:sz w:val="28"/>
        </w:rPr>
        <w:t>Дадыкина</w:t>
      </w:r>
      <w:proofErr w:type="spellEnd"/>
      <w:r w:rsidRPr="009C25FD">
        <w:rPr>
          <w:rFonts w:ascii="Times New Roman" w:hAnsi="Times New Roman"/>
          <w:sz w:val="28"/>
        </w:rPr>
        <w:t xml:space="preserve">, В. С. </w:t>
      </w:r>
      <w:proofErr w:type="spellStart"/>
      <w:r w:rsidRPr="009C25FD">
        <w:rPr>
          <w:rFonts w:ascii="Times New Roman" w:hAnsi="Times New Roman"/>
          <w:sz w:val="28"/>
        </w:rPr>
        <w:t>Дадыкин</w:t>
      </w:r>
      <w:proofErr w:type="spellEnd"/>
      <w:r w:rsidRPr="009C25FD">
        <w:rPr>
          <w:rFonts w:ascii="Times New Roman" w:hAnsi="Times New Roman"/>
          <w:sz w:val="28"/>
        </w:rPr>
        <w:t xml:space="preserve">, Н. В. </w:t>
      </w:r>
      <w:proofErr w:type="spellStart"/>
      <w:r w:rsidRPr="009C25FD">
        <w:rPr>
          <w:rFonts w:ascii="Times New Roman" w:hAnsi="Times New Roman"/>
          <w:sz w:val="28"/>
        </w:rPr>
        <w:t>Подобай</w:t>
      </w:r>
      <w:proofErr w:type="spellEnd"/>
      <w:r w:rsidRPr="009C25FD">
        <w:rPr>
          <w:rFonts w:ascii="Times New Roman" w:hAnsi="Times New Roman"/>
          <w:sz w:val="28"/>
        </w:rPr>
        <w:t xml:space="preserve">. – </w:t>
      </w:r>
      <w:proofErr w:type="gramStart"/>
      <w:r w:rsidRPr="009C25FD">
        <w:rPr>
          <w:rFonts w:ascii="Times New Roman" w:hAnsi="Times New Roman"/>
          <w:sz w:val="28"/>
        </w:rPr>
        <w:t>Брянск :</w:t>
      </w:r>
      <w:proofErr w:type="gramEnd"/>
      <w:r w:rsidRPr="009C25FD">
        <w:rPr>
          <w:rFonts w:ascii="Times New Roman" w:hAnsi="Times New Roman"/>
          <w:sz w:val="28"/>
        </w:rPr>
        <w:t xml:space="preserve"> Новый проект, 2022. – 71 с.</w:t>
      </w:r>
    </w:p>
    <w:p w14:paraId="742F5AC5" w14:textId="77777777" w:rsidR="009C25FD" w:rsidRPr="009C25FD" w:rsidRDefault="009C25FD" w:rsidP="009C25FD">
      <w:pPr>
        <w:numPr>
          <w:ilvl w:val="0"/>
          <w:numId w:val="42"/>
        </w:numPr>
        <w:spacing w:after="0" w:line="240" w:lineRule="auto"/>
        <w:ind w:left="0" w:firstLine="709"/>
        <w:contextualSpacing/>
        <w:jc w:val="both"/>
        <w:rPr>
          <w:rFonts w:ascii="Times New Roman" w:hAnsi="Times New Roman"/>
          <w:sz w:val="28"/>
        </w:rPr>
      </w:pPr>
      <w:r w:rsidRPr="009C25FD">
        <w:rPr>
          <w:rFonts w:ascii="Times New Roman" w:hAnsi="Times New Roman"/>
          <w:sz w:val="28"/>
        </w:rPr>
        <w:t xml:space="preserve">Савинов, А. А. Правовое регулирование делопроизводства и архивного дела в Республике Беларусь / А. А. Савинов. – </w:t>
      </w:r>
      <w:proofErr w:type="gramStart"/>
      <w:r w:rsidRPr="009C25FD">
        <w:rPr>
          <w:rFonts w:ascii="Times New Roman" w:hAnsi="Times New Roman"/>
          <w:sz w:val="28"/>
        </w:rPr>
        <w:t>Минск :</w:t>
      </w:r>
      <w:proofErr w:type="gramEnd"/>
      <w:r w:rsidRPr="009C25FD">
        <w:rPr>
          <w:rFonts w:ascii="Times New Roman" w:hAnsi="Times New Roman"/>
          <w:sz w:val="28"/>
        </w:rPr>
        <w:t xml:space="preserve"> Право и экономика, 2022. – 222 с.</w:t>
      </w:r>
    </w:p>
    <w:p w14:paraId="57BA1E4B" w14:textId="116AD63F" w:rsidR="009C25FD" w:rsidRPr="009C25FD" w:rsidRDefault="009C25FD" w:rsidP="009C25FD">
      <w:pPr>
        <w:numPr>
          <w:ilvl w:val="0"/>
          <w:numId w:val="42"/>
        </w:numPr>
        <w:spacing w:after="0" w:line="240" w:lineRule="auto"/>
        <w:ind w:left="0" w:firstLine="709"/>
        <w:contextualSpacing/>
        <w:jc w:val="both"/>
        <w:rPr>
          <w:rFonts w:ascii="Times New Roman" w:hAnsi="Times New Roman"/>
          <w:sz w:val="28"/>
        </w:rPr>
      </w:pPr>
      <w:proofErr w:type="spellStart"/>
      <w:r w:rsidRPr="009C25FD">
        <w:rPr>
          <w:rFonts w:ascii="Times New Roman" w:hAnsi="Times New Roman"/>
          <w:sz w:val="28"/>
        </w:rPr>
        <w:t>Ширшов</w:t>
      </w:r>
      <w:proofErr w:type="spellEnd"/>
      <w:r w:rsidRPr="009C25FD">
        <w:rPr>
          <w:rFonts w:ascii="Times New Roman" w:hAnsi="Times New Roman"/>
          <w:sz w:val="28"/>
        </w:rPr>
        <w:t xml:space="preserve">, Е. В. Информационно-аналитическое обеспечение менеджмента: учеб. пособие </w:t>
      </w:r>
      <w:r w:rsidR="009E0844">
        <w:rPr>
          <w:rFonts w:ascii="Times New Roman" w:hAnsi="Times New Roman"/>
          <w:sz w:val="28"/>
        </w:rPr>
        <w:t xml:space="preserve">/ Е. В. </w:t>
      </w:r>
      <w:proofErr w:type="spellStart"/>
      <w:r w:rsidR="009E0844">
        <w:rPr>
          <w:rFonts w:ascii="Times New Roman" w:hAnsi="Times New Roman"/>
          <w:sz w:val="28"/>
        </w:rPr>
        <w:t>Ширшов</w:t>
      </w:r>
      <w:proofErr w:type="spellEnd"/>
      <w:r w:rsidR="009E0844">
        <w:rPr>
          <w:rFonts w:ascii="Times New Roman" w:hAnsi="Times New Roman"/>
          <w:sz w:val="28"/>
        </w:rPr>
        <w:t xml:space="preserve">. – </w:t>
      </w:r>
      <w:proofErr w:type="gramStart"/>
      <w:r w:rsidR="009E0844">
        <w:rPr>
          <w:rFonts w:ascii="Times New Roman" w:hAnsi="Times New Roman"/>
          <w:sz w:val="28"/>
        </w:rPr>
        <w:t>М. :</w:t>
      </w:r>
      <w:proofErr w:type="gramEnd"/>
      <w:r w:rsidR="009E0844">
        <w:rPr>
          <w:rFonts w:ascii="Times New Roman" w:hAnsi="Times New Roman"/>
          <w:sz w:val="28"/>
        </w:rPr>
        <w:t xml:space="preserve"> </w:t>
      </w:r>
      <w:r w:rsidRPr="009C25FD">
        <w:rPr>
          <w:rFonts w:ascii="Times New Roman" w:hAnsi="Times New Roman"/>
          <w:sz w:val="28"/>
        </w:rPr>
        <w:t>Академии естествознания, 2022. – 154 с.</w:t>
      </w:r>
    </w:p>
    <w:p w14:paraId="1A28FE49" w14:textId="44CB7687" w:rsidR="009C25FD" w:rsidRPr="009C25FD" w:rsidRDefault="009C25FD" w:rsidP="009C25FD">
      <w:pPr>
        <w:numPr>
          <w:ilvl w:val="0"/>
          <w:numId w:val="42"/>
        </w:numPr>
        <w:spacing w:after="0" w:line="240" w:lineRule="auto"/>
        <w:ind w:left="0" w:firstLine="709"/>
        <w:contextualSpacing/>
        <w:jc w:val="both"/>
        <w:rPr>
          <w:rFonts w:ascii="Times New Roman" w:hAnsi="Times New Roman"/>
          <w:sz w:val="28"/>
        </w:rPr>
      </w:pPr>
      <w:r w:rsidRPr="009C25FD">
        <w:rPr>
          <w:rFonts w:ascii="Times New Roman" w:hAnsi="Times New Roman"/>
          <w:sz w:val="28"/>
        </w:rPr>
        <w:t xml:space="preserve">Информационный </w:t>
      </w:r>
      <w:proofErr w:type="gramStart"/>
      <w:r w:rsidRPr="009C25FD">
        <w:rPr>
          <w:rFonts w:ascii="Times New Roman" w:hAnsi="Times New Roman"/>
          <w:sz w:val="28"/>
        </w:rPr>
        <w:t>менеджмент :</w:t>
      </w:r>
      <w:proofErr w:type="gramEnd"/>
      <w:r w:rsidRPr="009C25FD">
        <w:rPr>
          <w:rFonts w:ascii="Times New Roman" w:hAnsi="Times New Roman"/>
          <w:sz w:val="28"/>
        </w:rPr>
        <w:t xml:space="preserve"> учеб. пособие : в двух частях / Ю. Н. Арсеньев, Т. Ю. Давыдова, А. А. Сычугов [и др.] ; под ред. Ю</w:t>
      </w:r>
      <w:r w:rsidR="009E0844">
        <w:rPr>
          <w:rFonts w:ascii="Times New Roman" w:hAnsi="Times New Roman"/>
          <w:sz w:val="28"/>
        </w:rPr>
        <w:t xml:space="preserve">. Н. Арсеньева. – </w:t>
      </w:r>
      <w:proofErr w:type="gramStart"/>
      <w:r w:rsidR="009E0844">
        <w:rPr>
          <w:rFonts w:ascii="Times New Roman" w:hAnsi="Times New Roman"/>
          <w:sz w:val="28"/>
        </w:rPr>
        <w:t>Тула :</w:t>
      </w:r>
      <w:proofErr w:type="gramEnd"/>
      <w:r w:rsidR="009E0844">
        <w:rPr>
          <w:rFonts w:ascii="Times New Roman" w:hAnsi="Times New Roman"/>
          <w:sz w:val="28"/>
        </w:rPr>
        <w:t xml:space="preserve"> </w:t>
      </w:r>
      <w:proofErr w:type="spellStart"/>
      <w:r w:rsidRPr="009C25FD">
        <w:rPr>
          <w:rFonts w:ascii="Times New Roman" w:hAnsi="Times New Roman"/>
          <w:sz w:val="28"/>
        </w:rPr>
        <w:t>ТулГУ</w:t>
      </w:r>
      <w:proofErr w:type="spellEnd"/>
      <w:r w:rsidRPr="009C25FD">
        <w:rPr>
          <w:rFonts w:ascii="Times New Roman" w:hAnsi="Times New Roman"/>
          <w:sz w:val="28"/>
        </w:rPr>
        <w:t>, 2021. – 20 см. Ч. 1. – 2021. – 160 с.</w:t>
      </w:r>
    </w:p>
    <w:p w14:paraId="31B00499" w14:textId="77777777" w:rsidR="009C25FD" w:rsidRPr="009C25FD" w:rsidRDefault="009C25FD" w:rsidP="009C25FD">
      <w:pPr>
        <w:numPr>
          <w:ilvl w:val="0"/>
          <w:numId w:val="42"/>
        </w:numPr>
        <w:spacing w:after="0" w:line="240" w:lineRule="auto"/>
        <w:ind w:left="0" w:firstLine="709"/>
        <w:contextualSpacing/>
        <w:jc w:val="both"/>
        <w:rPr>
          <w:rFonts w:ascii="Times New Roman" w:hAnsi="Times New Roman"/>
          <w:sz w:val="28"/>
        </w:rPr>
      </w:pPr>
      <w:r w:rsidRPr="009C25FD">
        <w:rPr>
          <w:rFonts w:ascii="Times New Roman" w:hAnsi="Times New Roman"/>
          <w:sz w:val="28"/>
        </w:rPr>
        <w:t xml:space="preserve">Цифровой </w:t>
      </w:r>
      <w:proofErr w:type="gramStart"/>
      <w:r w:rsidRPr="009C25FD">
        <w:rPr>
          <w:rFonts w:ascii="Times New Roman" w:hAnsi="Times New Roman"/>
          <w:sz w:val="28"/>
        </w:rPr>
        <w:t>менеджмент :</w:t>
      </w:r>
      <w:proofErr w:type="gramEnd"/>
      <w:r w:rsidRPr="009C25FD">
        <w:rPr>
          <w:rFonts w:ascii="Times New Roman" w:hAnsi="Times New Roman"/>
          <w:sz w:val="28"/>
        </w:rPr>
        <w:t xml:space="preserve"> учебник / В. В. Масленников, Ю. В. </w:t>
      </w:r>
      <w:proofErr w:type="spellStart"/>
      <w:r w:rsidRPr="009C25FD">
        <w:rPr>
          <w:rFonts w:ascii="Times New Roman" w:hAnsi="Times New Roman"/>
          <w:sz w:val="28"/>
        </w:rPr>
        <w:t>Ляндау</w:t>
      </w:r>
      <w:proofErr w:type="spellEnd"/>
      <w:r w:rsidRPr="009C25FD">
        <w:rPr>
          <w:rFonts w:ascii="Times New Roman" w:hAnsi="Times New Roman"/>
          <w:sz w:val="28"/>
        </w:rPr>
        <w:t xml:space="preserve">, И. А. Калинина [и др.]. – </w:t>
      </w:r>
      <w:proofErr w:type="gramStart"/>
      <w:r w:rsidRPr="009C25FD">
        <w:rPr>
          <w:rFonts w:ascii="Times New Roman" w:hAnsi="Times New Roman"/>
          <w:sz w:val="28"/>
        </w:rPr>
        <w:t>М. :</w:t>
      </w:r>
      <w:proofErr w:type="gramEnd"/>
      <w:r w:rsidRPr="009C25FD">
        <w:rPr>
          <w:rFonts w:ascii="Times New Roman" w:hAnsi="Times New Roman"/>
          <w:sz w:val="28"/>
        </w:rPr>
        <w:t xml:space="preserve"> </w:t>
      </w:r>
      <w:proofErr w:type="spellStart"/>
      <w:r w:rsidRPr="009C25FD">
        <w:rPr>
          <w:rFonts w:ascii="Times New Roman" w:hAnsi="Times New Roman"/>
          <w:sz w:val="28"/>
        </w:rPr>
        <w:t>КноРус</w:t>
      </w:r>
      <w:proofErr w:type="spellEnd"/>
      <w:r w:rsidRPr="009C25FD">
        <w:rPr>
          <w:rFonts w:ascii="Times New Roman" w:hAnsi="Times New Roman"/>
          <w:sz w:val="28"/>
        </w:rPr>
        <w:t>, 2022. – 207 с.</w:t>
      </w:r>
    </w:p>
    <w:p w14:paraId="48AD1F66" w14:textId="442BD40F" w:rsidR="009C25FD" w:rsidRPr="009C25FD" w:rsidRDefault="009C25FD" w:rsidP="009E0844">
      <w:pPr>
        <w:numPr>
          <w:ilvl w:val="0"/>
          <w:numId w:val="42"/>
        </w:numPr>
        <w:spacing w:after="0" w:line="240" w:lineRule="auto"/>
        <w:ind w:left="0" w:firstLine="709"/>
        <w:contextualSpacing/>
        <w:jc w:val="both"/>
        <w:rPr>
          <w:rFonts w:ascii="Times New Roman" w:hAnsi="Times New Roman"/>
          <w:sz w:val="28"/>
        </w:rPr>
      </w:pPr>
      <w:r w:rsidRPr="009C25FD">
        <w:rPr>
          <w:rFonts w:ascii="Times New Roman" w:hAnsi="Times New Roman"/>
          <w:sz w:val="28"/>
        </w:rPr>
        <w:t xml:space="preserve">Москвитин Г. Влияние информации на процесс управления организацией / Г. Москвитин, И. </w:t>
      </w:r>
      <w:proofErr w:type="spellStart"/>
      <w:r w:rsidRPr="009C25FD">
        <w:rPr>
          <w:rFonts w:ascii="Times New Roman" w:hAnsi="Times New Roman"/>
          <w:sz w:val="28"/>
        </w:rPr>
        <w:t>Тараскин</w:t>
      </w:r>
      <w:proofErr w:type="spellEnd"/>
      <w:r w:rsidRPr="009C25FD">
        <w:rPr>
          <w:rFonts w:ascii="Times New Roman" w:hAnsi="Times New Roman"/>
          <w:sz w:val="28"/>
        </w:rPr>
        <w:t xml:space="preserve">. </w:t>
      </w:r>
      <w:r w:rsidR="009E0844" w:rsidRPr="009C25FD">
        <w:rPr>
          <w:rFonts w:ascii="Times New Roman" w:hAnsi="Times New Roman"/>
          <w:sz w:val="28"/>
        </w:rPr>
        <w:t>–</w:t>
      </w:r>
      <w:proofErr w:type="gramStart"/>
      <w:r w:rsidRPr="009C25FD">
        <w:rPr>
          <w:rFonts w:ascii="Times New Roman" w:hAnsi="Times New Roman"/>
          <w:sz w:val="28"/>
        </w:rPr>
        <w:t xml:space="preserve">М. </w:t>
      </w:r>
      <w:r w:rsidR="009E0844" w:rsidRPr="009C25FD">
        <w:rPr>
          <w:rFonts w:ascii="Times New Roman" w:hAnsi="Times New Roman"/>
          <w:sz w:val="28"/>
        </w:rPr>
        <w:t>:</w:t>
      </w:r>
      <w:proofErr w:type="gramEnd"/>
      <w:r w:rsidR="009E0844">
        <w:rPr>
          <w:rFonts w:ascii="Times New Roman" w:hAnsi="Times New Roman"/>
          <w:sz w:val="28"/>
        </w:rPr>
        <w:t xml:space="preserve"> </w:t>
      </w:r>
      <w:proofErr w:type="spellStart"/>
      <w:r w:rsidRPr="009C25FD">
        <w:rPr>
          <w:rFonts w:ascii="Times New Roman" w:hAnsi="Times New Roman"/>
          <w:sz w:val="28"/>
        </w:rPr>
        <w:t>Русайнс</w:t>
      </w:r>
      <w:proofErr w:type="spellEnd"/>
      <w:r w:rsidRPr="009C25FD">
        <w:rPr>
          <w:rFonts w:ascii="Times New Roman" w:hAnsi="Times New Roman"/>
          <w:sz w:val="28"/>
        </w:rPr>
        <w:t>, 2020. – 154 с.</w:t>
      </w:r>
      <w:r w:rsidRPr="009E0844">
        <w:rPr>
          <w:rFonts w:ascii="Times New Roman" w:hAnsi="Times New Roman"/>
          <w:sz w:val="28"/>
        </w:rPr>
        <w:t xml:space="preserve"> </w:t>
      </w:r>
    </w:p>
    <w:p w14:paraId="349A6046" w14:textId="77031D96" w:rsidR="009C25FD" w:rsidRPr="009C25FD" w:rsidRDefault="009E0844" w:rsidP="009C25FD">
      <w:pPr>
        <w:numPr>
          <w:ilvl w:val="0"/>
          <w:numId w:val="42"/>
        </w:numPr>
        <w:spacing w:after="0" w:line="240" w:lineRule="auto"/>
        <w:ind w:left="0" w:firstLine="709"/>
        <w:contextualSpacing/>
        <w:jc w:val="both"/>
        <w:rPr>
          <w:rFonts w:ascii="Times New Roman" w:hAnsi="Times New Roman"/>
          <w:sz w:val="28"/>
        </w:rPr>
      </w:pPr>
      <w:r w:rsidRPr="009E0844">
        <w:rPr>
          <w:rFonts w:ascii="Times New Roman" w:hAnsi="Times New Roman"/>
          <w:sz w:val="28"/>
        </w:rPr>
        <w:t>Крюков</w:t>
      </w:r>
      <w:r>
        <w:rPr>
          <w:rFonts w:ascii="Times New Roman" w:hAnsi="Times New Roman"/>
          <w:sz w:val="28"/>
        </w:rPr>
        <w:t>,</w:t>
      </w:r>
      <w:r w:rsidRPr="009E0844">
        <w:rPr>
          <w:rFonts w:ascii="Times New Roman" w:hAnsi="Times New Roman"/>
          <w:sz w:val="28"/>
        </w:rPr>
        <w:t xml:space="preserve"> Д. А.</w:t>
      </w:r>
      <w:r>
        <w:rPr>
          <w:rFonts w:ascii="Times New Roman" w:hAnsi="Times New Roman"/>
          <w:sz w:val="28"/>
        </w:rPr>
        <w:t xml:space="preserve"> </w:t>
      </w:r>
      <w:r w:rsidR="009C25FD" w:rsidRPr="009C25FD">
        <w:rPr>
          <w:rFonts w:ascii="Times New Roman" w:hAnsi="Times New Roman"/>
          <w:sz w:val="28"/>
        </w:rPr>
        <w:t xml:space="preserve">Информационное обеспечение </w:t>
      </w:r>
      <w:proofErr w:type="gramStart"/>
      <w:r w:rsidR="009C25FD" w:rsidRPr="009C25FD">
        <w:rPr>
          <w:rFonts w:ascii="Times New Roman" w:hAnsi="Times New Roman"/>
          <w:sz w:val="28"/>
        </w:rPr>
        <w:t>предприятия :</w:t>
      </w:r>
      <w:proofErr w:type="gramEnd"/>
      <w:r w:rsidR="009C25FD" w:rsidRPr="009C25FD">
        <w:rPr>
          <w:rFonts w:ascii="Times New Roman" w:hAnsi="Times New Roman"/>
          <w:sz w:val="28"/>
        </w:rPr>
        <w:t xml:space="preserve"> учеб. пособие / </w:t>
      </w:r>
      <w:r w:rsidRPr="009C25FD">
        <w:rPr>
          <w:rFonts w:ascii="Times New Roman" w:hAnsi="Times New Roman"/>
          <w:sz w:val="28"/>
        </w:rPr>
        <w:t>Д. А.</w:t>
      </w:r>
      <w:r>
        <w:rPr>
          <w:rFonts w:ascii="Times New Roman" w:hAnsi="Times New Roman"/>
          <w:sz w:val="28"/>
        </w:rPr>
        <w:t xml:space="preserve"> </w:t>
      </w:r>
      <w:r w:rsidR="009C25FD" w:rsidRPr="009C25FD">
        <w:rPr>
          <w:rFonts w:ascii="Times New Roman" w:hAnsi="Times New Roman"/>
          <w:sz w:val="28"/>
        </w:rPr>
        <w:t>Крюков</w:t>
      </w:r>
      <w:r>
        <w:rPr>
          <w:rFonts w:ascii="Times New Roman" w:hAnsi="Times New Roman"/>
          <w:sz w:val="28"/>
        </w:rPr>
        <w:t xml:space="preserve">. </w:t>
      </w:r>
      <w:r w:rsidR="009C25FD" w:rsidRPr="009C25FD">
        <w:rPr>
          <w:rFonts w:ascii="Times New Roman" w:hAnsi="Times New Roman"/>
          <w:sz w:val="28"/>
        </w:rPr>
        <w:t xml:space="preserve">– </w:t>
      </w:r>
      <w:proofErr w:type="gramStart"/>
      <w:r w:rsidR="009C25FD" w:rsidRPr="009C25FD">
        <w:rPr>
          <w:rFonts w:ascii="Times New Roman" w:hAnsi="Times New Roman"/>
          <w:sz w:val="28"/>
        </w:rPr>
        <w:t>М.</w:t>
      </w:r>
      <w:r>
        <w:rPr>
          <w:rFonts w:ascii="Times New Roman" w:hAnsi="Times New Roman"/>
          <w:sz w:val="28"/>
        </w:rPr>
        <w:t xml:space="preserve"> </w:t>
      </w:r>
      <w:r w:rsidR="009C25FD" w:rsidRPr="009C25FD">
        <w:rPr>
          <w:rFonts w:ascii="Times New Roman" w:hAnsi="Times New Roman"/>
          <w:sz w:val="28"/>
        </w:rPr>
        <w:t>:</w:t>
      </w:r>
      <w:proofErr w:type="gramEnd"/>
      <w:r w:rsidR="009C25FD" w:rsidRPr="009C25FD">
        <w:rPr>
          <w:rFonts w:ascii="Times New Roman" w:hAnsi="Times New Roman"/>
          <w:sz w:val="28"/>
        </w:rPr>
        <w:t xml:space="preserve"> МИРЭА – Российский технологический ун-т, 2022</w:t>
      </w:r>
      <w:r>
        <w:rPr>
          <w:rFonts w:ascii="Times New Roman" w:hAnsi="Times New Roman"/>
          <w:sz w:val="28"/>
        </w:rPr>
        <w:t>. –</w:t>
      </w:r>
      <w:r w:rsidR="009C25FD" w:rsidRPr="009C25FD">
        <w:rPr>
          <w:rFonts w:ascii="Times New Roman" w:hAnsi="Times New Roman"/>
          <w:sz w:val="28"/>
        </w:rPr>
        <w:t xml:space="preserve"> Ч. 1. – 2022. – 1 электрон. опт. диск (CD–ROM).</w:t>
      </w:r>
    </w:p>
    <w:p w14:paraId="3D2FA1DE" w14:textId="77777777" w:rsidR="009C25FD" w:rsidRPr="009C25FD" w:rsidRDefault="009C25FD" w:rsidP="009C25FD">
      <w:pPr>
        <w:spacing w:after="0" w:line="240" w:lineRule="auto"/>
        <w:jc w:val="both"/>
        <w:rPr>
          <w:rFonts w:ascii="Times New Roman" w:eastAsia="Calibri" w:hAnsi="Times New Roman" w:cs="Times New Roman"/>
          <w:bCs/>
          <w:sz w:val="28"/>
          <w:szCs w:val="28"/>
        </w:rPr>
      </w:pPr>
    </w:p>
    <w:p w14:paraId="676188FA" w14:textId="77777777" w:rsidR="009C25FD" w:rsidRPr="009C25FD" w:rsidRDefault="009C25FD" w:rsidP="009C25FD">
      <w:pPr>
        <w:spacing w:after="0" w:line="240" w:lineRule="auto"/>
        <w:ind w:firstLine="709"/>
        <w:rPr>
          <w:rFonts w:ascii="Times New Roman" w:eastAsia="Calibri" w:hAnsi="Times New Roman" w:cs="Times New Roman"/>
          <w:b/>
          <w:bCs/>
          <w:iCs/>
          <w:sz w:val="28"/>
          <w:szCs w:val="28"/>
        </w:rPr>
      </w:pPr>
      <w:r w:rsidRPr="009C25FD">
        <w:rPr>
          <w:rFonts w:ascii="Times New Roman" w:eastAsia="Calibri" w:hAnsi="Times New Roman" w:cs="Times New Roman"/>
          <w:b/>
          <w:bCs/>
          <w:iCs/>
          <w:sz w:val="28"/>
          <w:szCs w:val="28"/>
        </w:rPr>
        <w:t>Дополнительная литература:</w:t>
      </w:r>
    </w:p>
    <w:p w14:paraId="1E95C007" w14:textId="77777777" w:rsidR="009C25FD" w:rsidRPr="009E0844" w:rsidRDefault="009C25FD" w:rsidP="009E0844">
      <w:pPr>
        <w:numPr>
          <w:ilvl w:val="0"/>
          <w:numId w:val="42"/>
        </w:numPr>
        <w:tabs>
          <w:tab w:val="left" w:pos="993"/>
          <w:tab w:val="left" w:pos="1134"/>
        </w:tabs>
        <w:spacing w:after="0" w:line="240" w:lineRule="auto"/>
        <w:ind w:left="0" w:firstLine="709"/>
        <w:contextualSpacing/>
        <w:jc w:val="both"/>
        <w:rPr>
          <w:rFonts w:ascii="Times New Roman" w:hAnsi="Times New Roman"/>
          <w:sz w:val="28"/>
        </w:rPr>
      </w:pPr>
      <w:r w:rsidRPr="009C25FD">
        <w:rPr>
          <w:rFonts w:ascii="Times New Roman" w:eastAsia="Calibri" w:hAnsi="Times New Roman" w:cs="Times New Roman"/>
          <w:bCs/>
          <w:sz w:val="28"/>
          <w:szCs w:val="28"/>
        </w:rPr>
        <w:t>А</w:t>
      </w:r>
      <w:r w:rsidRPr="009E0844">
        <w:rPr>
          <w:rFonts w:ascii="Times New Roman" w:hAnsi="Times New Roman"/>
          <w:sz w:val="28"/>
        </w:rPr>
        <w:t xml:space="preserve">льбом форм организационно–распорядительных документов </w:t>
      </w:r>
      <w:r w:rsidRPr="009E0844">
        <w:rPr>
          <w:rFonts w:ascii="Times New Roman" w:hAnsi="Times New Roman"/>
          <w:sz w:val="28"/>
        </w:rPr>
        <w:br/>
        <w:t xml:space="preserve">с комментариями: (на основе унифицированных форм документов Унифицированной системы организационно-распорядительной документации) / Департамент по архивам и делопроизводству Министерства юстиции </w:t>
      </w:r>
      <w:proofErr w:type="spellStart"/>
      <w:r w:rsidRPr="009E0844">
        <w:rPr>
          <w:rFonts w:ascii="Times New Roman" w:hAnsi="Times New Roman"/>
          <w:sz w:val="28"/>
        </w:rPr>
        <w:t>Респ</w:t>
      </w:r>
      <w:proofErr w:type="spellEnd"/>
      <w:r w:rsidRPr="009E0844">
        <w:rPr>
          <w:rFonts w:ascii="Times New Roman" w:hAnsi="Times New Roman"/>
          <w:sz w:val="28"/>
        </w:rPr>
        <w:t xml:space="preserve">. Беларусь, Бел. НИИ документоведения </w:t>
      </w:r>
      <w:r w:rsidRPr="009E0844">
        <w:rPr>
          <w:rFonts w:ascii="Times New Roman" w:hAnsi="Times New Roman"/>
          <w:sz w:val="28"/>
        </w:rPr>
        <w:br/>
        <w:t xml:space="preserve">и архивного дела. – 6-е изд. – </w:t>
      </w:r>
      <w:proofErr w:type="gramStart"/>
      <w:r w:rsidRPr="009E0844">
        <w:rPr>
          <w:rFonts w:ascii="Times New Roman" w:hAnsi="Times New Roman"/>
          <w:sz w:val="28"/>
        </w:rPr>
        <w:t>Минск :</w:t>
      </w:r>
      <w:proofErr w:type="gramEnd"/>
      <w:r w:rsidRPr="009E0844">
        <w:rPr>
          <w:rFonts w:ascii="Times New Roman" w:hAnsi="Times New Roman"/>
          <w:sz w:val="28"/>
        </w:rPr>
        <w:t xml:space="preserve"> </w:t>
      </w:r>
      <w:proofErr w:type="spellStart"/>
      <w:r w:rsidRPr="009E0844">
        <w:rPr>
          <w:rFonts w:ascii="Times New Roman" w:hAnsi="Times New Roman"/>
          <w:sz w:val="28"/>
        </w:rPr>
        <w:t>БелНИИДАД</w:t>
      </w:r>
      <w:proofErr w:type="spellEnd"/>
      <w:r w:rsidRPr="009E0844">
        <w:rPr>
          <w:rFonts w:ascii="Times New Roman" w:hAnsi="Times New Roman"/>
          <w:sz w:val="28"/>
        </w:rPr>
        <w:t>, 2020. – 227 с.</w:t>
      </w:r>
    </w:p>
    <w:p w14:paraId="71F48AF5" w14:textId="51263479" w:rsidR="009C25FD" w:rsidRPr="009E0844" w:rsidRDefault="009C25FD" w:rsidP="009E0844">
      <w:pPr>
        <w:numPr>
          <w:ilvl w:val="0"/>
          <w:numId w:val="42"/>
        </w:numPr>
        <w:tabs>
          <w:tab w:val="left" w:pos="993"/>
          <w:tab w:val="left" w:pos="1134"/>
        </w:tabs>
        <w:spacing w:after="0" w:line="240" w:lineRule="auto"/>
        <w:ind w:left="0" w:firstLine="709"/>
        <w:contextualSpacing/>
        <w:jc w:val="both"/>
        <w:rPr>
          <w:rFonts w:ascii="Times New Roman" w:hAnsi="Times New Roman"/>
          <w:sz w:val="28"/>
        </w:rPr>
      </w:pPr>
      <w:r w:rsidRPr="009E0844">
        <w:rPr>
          <w:rFonts w:ascii="Times New Roman" w:hAnsi="Times New Roman"/>
          <w:sz w:val="28"/>
        </w:rPr>
        <w:t xml:space="preserve">Унифицированная система организационно-распорядительной документации: унифицированные формы, методические материалы </w:t>
      </w:r>
      <w:r w:rsidRPr="009E0844">
        <w:rPr>
          <w:rFonts w:ascii="Times New Roman" w:hAnsi="Times New Roman"/>
          <w:sz w:val="28"/>
        </w:rPr>
        <w:br/>
        <w:t xml:space="preserve">по применению классификатора унифицированных форм / Департамент </w:t>
      </w:r>
      <w:r w:rsidRPr="009E0844">
        <w:rPr>
          <w:rFonts w:ascii="Times New Roman" w:hAnsi="Times New Roman"/>
          <w:sz w:val="28"/>
        </w:rPr>
        <w:br/>
        <w:t xml:space="preserve">по архивам и делопроизводству Министерства юстиции </w:t>
      </w:r>
      <w:proofErr w:type="spellStart"/>
      <w:r w:rsidRPr="009E0844">
        <w:rPr>
          <w:rFonts w:ascii="Times New Roman" w:hAnsi="Times New Roman"/>
          <w:sz w:val="28"/>
        </w:rPr>
        <w:t>Респ</w:t>
      </w:r>
      <w:proofErr w:type="spellEnd"/>
      <w:r w:rsidRPr="009E0844">
        <w:rPr>
          <w:rFonts w:ascii="Times New Roman" w:hAnsi="Times New Roman"/>
          <w:sz w:val="28"/>
        </w:rPr>
        <w:t xml:space="preserve">. Беларусь, Бел. НИИ документоведения и архивного дела. – </w:t>
      </w:r>
      <w:proofErr w:type="gramStart"/>
      <w:r w:rsidRPr="009E0844">
        <w:rPr>
          <w:rFonts w:ascii="Times New Roman" w:hAnsi="Times New Roman"/>
          <w:sz w:val="28"/>
        </w:rPr>
        <w:t>Минск :</w:t>
      </w:r>
      <w:proofErr w:type="gramEnd"/>
      <w:r w:rsidRPr="009E0844">
        <w:rPr>
          <w:rFonts w:ascii="Times New Roman" w:hAnsi="Times New Roman"/>
          <w:sz w:val="28"/>
        </w:rPr>
        <w:t xml:space="preserve"> </w:t>
      </w:r>
      <w:proofErr w:type="spellStart"/>
      <w:r w:rsidRPr="009E0844">
        <w:rPr>
          <w:rFonts w:ascii="Times New Roman" w:hAnsi="Times New Roman"/>
          <w:sz w:val="28"/>
        </w:rPr>
        <w:t>БелНИИДАД</w:t>
      </w:r>
      <w:proofErr w:type="spellEnd"/>
      <w:r w:rsidRPr="009E0844">
        <w:rPr>
          <w:rFonts w:ascii="Times New Roman" w:hAnsi="Times New Roman"/>
          <w:sz w:val="28"/>
        </w:rPr>
        <w:t xml:space="preserve">, 2020. – </w:t>
      </w:r>
      <w:r w:rsidR="009E0844">
        <w:rPr>
          <w:rFonts w:ascii="Times New Roman" w:hAnsi="Times New Roman"/>
          <w:sz w:val="28"/>
        </w:rPr>
        <w:br/>
      </w:r>
      <w:r w:rsidRPr="009E0844">
        <w:rPr>
          <w:rFonts w:ascii="Times New Roman" w:hAnsi="Times New Roman"/>
          <w:sz w:val="28"/>
        </w:rPr>
        <w:t>119 с.</w:t>
      </w:r>
    </w:p>
    <w:p w14:paraId="4D83BE9B" w14:textId="7A47308E" w:rsidR="009C25FD" w:rsidRPr="009E0844" w:rsidRDefault="009C25FD" w:rsidP="009E0844">
      <w:pPr>
        <w:numPr>
          <w:ilvl w:val="0"/>
          <w:numId w:val="42"/>
        </w:numPr>
        <w:tabs>
          <w:tab w:val="left" w:pos="993"/>
          <w:tab w:val="left" w:pos="1134"/>
        </w:tabs>
        <w:spacing w:after="0" w:line="240" w:lineRule="auto"/>
        <w:ind w:left="0" w:firstLine="709"/>
        <w:contextualSpacing/>
        <w:jc w:val="both"/>
        <w:rPr>
          <w:rFonts w:ascii="Times New Roman" w:hAnsi="Times New Roman"/>
          <w:sz w:val="28"/>
        </w:rPr>
      </w:pPr>
      <w:r w:rsidRPr="009E0844">
        <w:rPr>
          <w:rFonts w:ascii="Times New Roman" w:hAnsi="Times New Roman"/>
          <w:sz w:val="28"/>
        </w:rPr>
        <w:t xml:space="preserve">Ястребов, А. П. Управление информационными </w:t>
      </w:r>
      <w:proofErr w:type="gramStart"/>
      <w:r w:rsidRPr="009E0844">
        <w:rPr>
          <w:rFonts w:ascii="Times New Roman" w:hAnsi="Times New Roman"/>
          <w:sz w:val="28"/>
        </w:rPr>
        <w:t>ресурсами :</w:t>
      </w:r>
      <w:proofErr w:type="gramEnd"/>
      <w:r w:rsidRPr="009E0844">
        <w:rPr>
          <w:rFonts w:ascii="Times New Roman" w:hAnsi="Times New Roman"/>
          <w:sz w:val="28"/>
        </w:rPr>
        <w:t xml:space="preserve"> учеб.</w:t>
      </w:r>
      <w:r w:rsidR="009E0844">
        <w:rPr>
          <w:rFonts w:ascii="Times New Roman" w:hAnsi="Times New Roman"/>
          <w:sz w:val="28"/>
        </w:rPr>
        <w:t xml:space="preserve"> </w:t>
      </w:r>
      <w:r w:rsidRPr="009E0844">
        <w:rPr>
          <w:rFonts w:ascii="Times New Roman" w:hAnsi="Times New Roman"/>
          <w:sz w:val="28"/>
        </w:rPr>
        <w:t>пособие / А. П. Ястребов, Л. В. Рудакова. – Санкт-</w:t>
      </w:r>
      <w:proofErr w:type="gramStart"/>
      <w:r w:rsidRPr="009E0844">
        <w:rPr>
          <w:rFonts w:ascii="Times New Roman" w:hAnsi="Times New Roman"/>
          <w:sz w:val="28"/>
        </w:rPr>
        <w:t>Петербург :</w:t>
      </w:r>
      <w:proofErr w:type="gramEnd"/>
      <w:r w:rsidRPr="009E0844">
        <w:rPr>
          <w:rFonts w:ascii="Times New Roman" w:hAnsi="Times New Roman"/>
          <w:sz w:val="28"/>
        </w:rPr>
        <w:t xml:space="preserve"> ГУАП, 2022 . – 129 с.</w:t>
      </w:r>
    </w:p>
    <w:p w14:paraId="523425D6" w14:textId="77777777" w:rsidR="009C25FD" w:rsidRPr="009E0844" w:rsidRDefault="009C25FD" w:rsidP="009E0844">
      <w:pPr>
        <w:numPr>
          <w:ilvl w:val="0"/>
          <w:numId w:val="42"/>
        </w:numPr>
        <w:tabs>
          <w:tab w:val="left" w:pos="993"/>
          <w:tab w:val="left" w:pos="1134"/>
        </w:tabs>
        <w:spacing w:after="0" w:line="240" w:lineRule="auto"/>
        <w:ind w:left="0" w:firstLine="709"/>
        <w:contextualSpacing/>
        <w:jc w:val="both"/>
        <w:rPr>
          <w:rFonts w:ascii="Times New Roman" w:hAnsi="Times New Roman"/>
          <w:sz w:val="28"/>
        </w:rPr>
      </w:pPr>
      <w:proofErr w:type="spellStart"/>
      <w:r w:rsidRPr="009E0844">
        <w:rPr>
          <w:rFonts w:ascii="Times New Roman" w:hAnsi="Times New Roman"/>
          <w:sz w:val="28"/>
        </w:rPr>
        <w:t>Гваева</w:t>
      </w:r>
      <w:proofErr w:type="spellEnd"/>
      <w:r w:rsidRPr="009E0844">
        <w:rPr>
          <w:rFonts w:ascii="Times New Roman" w:hAnsi="Times New Roman"/>
          <w:sz w:val="28"/>
        </w:rPr>
        <w:t xml:space="preserve">, И. В. Делопроизводство: учеб. справочник / И. В. </w:t>
      </w:r>
      <w:proofErr w:type="spellStart"/>
      <w:r w:rsidRPr="009E0844">
        <w:rPr>
          <w:rFonts w:ascii="Times New Roman" w:hAnsi="Times New Roman"/>
          <w:sz w:val="28"/>
        </w:rPr>
        <w:t>Гваева</w:t>
      </w:r>
      <w:proofErr w:type="spellEnd"/>
      <w:r w:rsidRPr="009E0844">
        <w:rPr>
          <w:rFonts w:ascii="Times New Roman" w:hAnsi="Times New Roman"/>
          <w:sz w:val="28"/>
        </w:rPr>
        <w:t xml:space="preserve">, </w:t>
      </w:r>
      <w:r w:rsidRPr="009E0844">
        <w:rPr>
          <w:rFonts w:ascii="Times New Roman" w:hAnsi="Times New Roman"/>
          <w:sz w:val="28"/>
        </w:rPr>
        <w:br/>
        <w:t xml:space="preserve">С. В. </w:t>
      </w:r>
      <w:proofErr w:type="spellStart"/>
      <w:r w:rsidRPr="009E0844">
        <w:rPr>
          <w:rFonts w:ascii="Times New Roman" w:hAnsi="Times New Roman"/>
          <w:sz w:val="28"/>
        </w:rPr>
        <w:t>Собалевский</w:t>
      </w:r>
      <w:proofErr w:type="spellEnd"/>
      <w:r w:rsidRPr="009E0844">
        <w:rPr>
          <w:rFonts w:ascii="Times New Roman" w:hAnsi="Times New Roman"/>
          <w:sz w:val="28"/>
        </w:rPr>
        <w:t xml:space="preserve">. – Минск: </w:t>
      </w:r>
      <w:proofErr w:type="spellStart"/>
      <w:r w:rsidRPr="009E0844">
        <w:rPr>
          <w:rFonts w:ascii="Times New Roman" w:hAnsi="Times New Roman"/>
          <w:sz w:val="28"/>
        </w:rPr>
        <w:t>Тетралит</w:t>
      </w:r>
      <w:proofErr w:type="spellEnd"/>
      <w:r w:rsidRPr="009E0844">
        <w:rPr>
          <w:rFonts w:ascii="Times New Roman" w:hAnsi="Times New Roman"/>
          <w:sz w:val="28"/>
        </w:rPr>
        <w:t>, 2014. – 224 с.</w:t>
      </w:r>
    </w:p>
    <w:p w14:paraId="359C614D" w14:textId="3D319E63" w:rsidR="009C25FD" w:rsidRPr="009C25FD" w:rsidRDefault="009C25FD" w:rsidP="009E0844">
      <w:pPr>
        <w:numPr>
          <w:ilvl w:val="0"/>
          <w:numId w:val="42"/>
        </w:numPr>
        <w:tabs>
          <w:tab w:val="left" w:pos="993"/>
          <w:tab w:val="left" w:pos="1134"/>
        </w:tabs>
        <w:spacing w:after="0" w:line="240" w:lineRule="auto"/>
        <w:ind w:left="0" w:firstLine="709"/>
        <w:contextualSpacing/>
        <w:jc w:val="both"/>
        <w:rPr>
          <w:rFonts w:ascii="Times New Roman" w:hAnsi="Times New Roman"/>
          <w:sz w:val="28"/>
        </w:rPr>
      </w:pPr>
      <w:r w:rsidRPr="009C25FD">
        <w:rPr>
          <w:rFonts w:ascii="Times New Roman" w:hAnsi="Times New Roman"/>
          <w:sz w:val="28"/>
        </w:rPr>
        <w:t xml:space="preserve">Управление информационной </w:t>
      </w:r>
      <w:proofErr w:type="gramStart"/>
      <w:r w:rsidRPr="009C25FD">
        <w:rPr>
          <w:rFonts w:ascii="Times New Roman" w:hAnsi="Times New Roman"/>
          <w:sz w:val="28"/>
        </w:rPr>
        <w:t>безопасностью :</w:t>
      </w:r>
      <w:proofErr w:type="gramEnd"/>
      <w:r w:rsidRPr="009C25FD">
        <w:rPr>
          <w:rFonts w:ascii="Times New Roman" w:hAnsi="Times New Roman"/>
          <w:sz w:val="28"/>
        </w:rPr>
        <w:t xml:space="preserve"> учеб</w:t>
      </w:r>
      <w:r w:rsidR="009E0844">
        <w:rPr>
          <w:rFonts w:ascii="Times New Roman" w:hAnsi="Times New Roman"/>
          <w:sz w:val="28"/>
        </w:rPr>
        <w:t>.</w:t>
      </w:r>
      <w:r w:rsidRPr="009C25FD">
        <w:rPr>
          <w:rFonts w:ascii="Times New Roman" w:hAnsi="Times New Roman"/>
          <w:sz w:val="28"/>
        </w:rPr>
        <w:t xml:space="preserve"> пособие / В. А. Минаев, Е. С. Поликарпов, В. Т. Еременко, М. Ю.. – </w:t>
      </w:r>
      <w:proofErr w:type="gramStart"/>
      <w:r w:rsidRPr="009C25FD">
        <w:rPr>
          <w:rFonts w:ascii="Times New Roman" w:hAnsi="Times New Roman"/>
          <w:sz w:val="28"/>
        </w:rPr>
        <w:t>М</w:t>
      </w:r>
      <w:r w:rsidR="009E0844">
        <w:rPr>
          <w:rFonts w:ascii="Times New Roman" w:hAnsi="Times New Roman"/>
          <w:sz w:val="28"/>
        </w:rPr>
        <w:t>.</w:t>
      </w:r>
      <w:r w:rsidRPr="009C25FD">
        <w:rPr>
          <w:rFonts w:ascii="Times New Roman" w:hAnsi="Times New Roman"/>
          <w:sz w:val="28"/>
        </w:rPr>
        <w:t xml:space="preserve"> :</w:t>
      </w:r>
      <w:proofErr w:type="gramEnd"/>
      <w:r w:rsidRPr="009C25FD">
        <w:rPr>
          <w:rFonts w:ascii="Times New Roman" w:hAnsi="Times New Roman"/>
          <w:sz w:val="28"/>
        </w:rPr>
        <w:t xml:space="preserve"> Московский ун-т МВД России имени В. Я. </w:t>
      </w:r>
      <w:proofErr w:type="spellStart"/>
      <w:r w:rsidRPr="009C25FD">
        <w:rPr>
          <w:rFonts w:ascii="Times New Roman" w:hAnsi="Times New Roman"/>
          <w:sz w:val="28"/>
        </w:rPr>
        <w:t>Кикотя</w:t>
      </w:r>
      <w:proofErr w:type="spellEnd"/>
      <w:r w:rsidRPr="009C25FD">
        <w:rPr>
          <w:rFonts w:ascii="Times New Roman" w:hAnsi="Times New Roman"/>
          <w:sz w:val="28"/>
        </w:rPr>
        <w:t>, 2022. – 308 с.</w:t>
      </w:r>
    </w:p>
    <w:p w14:paraId="4B4DA9A7" w14:textId="1A330439" w:rsidR="009C25FD" w:rsidRPr="009E0844" w:rsidRDefault="009C25FD" w:rsidP="009E0844">
      <w:pPr>
        <w:numPr>
          <w:ilvl w:val="0"/>
          <w:numId w:val="42"/>
        </w:numPr>
        <w:tabs>
          <w:tab w:val="left" w:pos="993"/>
          <w:tab w:val="left" w:pos="1134"/>
        </w:tabs>
        <w:spacing w:after="0" w:line="240" w:lineRule="auto"/>
        <w:ind w:left="0" w:firstLine="709"/>
        <w:contextualSpacing/>
        <w:jc w:val="both"/>
        <w:rPr>
          <w:rFonts w:ascii="Times New Roman" w:hAnsi="Times New Roman"/>
          <w:sz w:val="28"/>
        </w:rPr>
      </w:pPr>
      <w:r w:rsidRPr="009E0844">
        <w:rPr>
          <w:rFonts w:ascii="Times New Roman" w:hAnsi="Times New Roman"/>
          <w:sz w:val="28"/>
        </w:rPr>
        <w:t xml:space="preserve">Кузнецов И. Н. Документационное обеспечение управления. Документооборот и делопроизводство / И. Н. Кузнецов. – </w:t>
      </w:r>
      <w:proofErr w:type="gramStart"/>
      <w:r w:rsidRPr="009E0844">
        <w:rPr>
          <w:rFonts w:ascii="Times New Roman" w:hAnsi="Times New Roman"/>
          <w:sz w:val="28"/>
        </w:rPr>
        <w:t>М.</w:t>
      </w:r>
      <w:r w:rsidR="009E0844">
        <w:rPr>
          <w:rFonts w:ascii="Times New Roman" w:hAnsi="Times New Roman"/>
          <w:sz w:val="28"/>
        </w:rPr>
        <w:t xml:space="preserve"> </w:t>
      </w:r>
      <w:r w:rsidRPr="009E0844">
        <w:rPr>
          <w:rFonts w:ascii="Times New Roman" w:hAnsi="Times New Roman"/>
          <w:sz w:val="28"/>
        </w:rPr>
        <w:t>:</w:t>
      </w:r>
      <w:proofErr w:type="gramEnd"/>
      <w:r w:rsidRPr="009E0844">
        <w:rPr>
          <w:rFonts w:ascii="Times New Roman" w:hAnsi="Times New Roman"/>
          <w:sz w:val="28"/>
        </w:rPr>
        <w:t xml:space="preserve"> </w:t>
      </w:r>
      <w:proofErr w:type="spellStart"/>
      <w:r w:rsidRPr="009E0844">
        <w:rPr>
          <w:rFonts w:ascii="Times New Roman" w:hAnsi="Times New Roman"/>
          <w:sz w:val="28"/>
        </w:rPr>
        <w:t>Юрайт</w:t>
      </w:r>
      <w:proofErr w:type="spellEnd"/>
      <w:r w:rsidRPr="009E0844">
        <w:rPr>
          <w:rFonts w:ascii="Times New Roman" w:hAnsi="Times New Roman"/>
          <w:sz w:val="28"/>
        </w:rPr>
        <w:t xml:space="preserve">, 2020. – </w:t>
      </w:r>
      <w:r w:rsidR="009E0844">
        <w:rPr>
          <w:rFonts w:ascii="Times New Roman" w:hAnsi="Times New Roman"/>
          <w:sz w:val="28"/>
        </w:rPr>
        <w:br/>
      </w:r>
      <w:r w:rsidRPr="009E0844">
        <w:rPr>
          <w:rFonts w:ascii="Times New Roman" w:hAnsi="Times New Roman"/>
          <w:sz w:val="28"/>
        </w:rPr>
        <w:t>463 с.</w:t>
      </w:r>
    </w:p>
    <w:p w14:paraId="7D724DF8" w14:textId="77777777" w:rsidR="009C25FD" w:rsidRPr="009E0844" w:rsidRDefault="009C25FD" w:rsidP="009E0844">
      <w:pPr>
        <w:tabs>
          <w:tab w:val="left" w:pos="993"/>
          <w:tab w:val="left" w:pos="1134"/>
        </w:tabs>
        <w:spacing w:after="0" w:line="240" w:lineRule="auto"/>
        <w:ind w:left="709"/>
        <w:contextualSpacing/>
        <w:jc w:val="both"/>
        <w:rPr>
          <w:rFonts w:ascii="Times New Roman" w:hAnsi="Times New Roman"/>
          <w:sz w:val="28"/>
        </w:rPr>
      </w:pPr>
    </w:p>
    <w:p w14:paraId="25262F49" w14:textId="77777777" w:rsidR="009C25FD" w:rsidRPr="009C25FD" w:rsidRDefault="009C25FD" w:rsidP="009C25FD">
      <w:pPr>
        <w:spacing w:after="0" w:line="240" w:lineRule="auto"/>
        <w:ind w:firstLine="709"/>
        <w:jc w:val="both"/>
        <w:rPr>
          <w:rFonts w:ascii="Times New Roman" w:eastAsia="Times New Roman" w:hAnsi="Times New Roman" w:cs="Times New Roman"/>
          <w:b/>
          <w:color w:val="000000"/>
          <w:sz w:val="28"/>
          <w:szCs w:val="28"/>
          <w:lang w:eastAsia="ru-RU"/>
        </w:rPr>
      </w:pPr>
      <w:r w:rsidRPr="009C25FD">
        <w:rPr>
          <w:rFonts w:ascii="Times New Roman" w:eastAsia="Times New Roman" w:hAnsi="Times New Roman" w:cs="Times New Roman"/>
          <w:b/>
          <w:color w:val="000000"/>
          <w:sz w:val="28"/>
          <w:szCs w:val="28"/>
          <w:lang w:eastAsia="ru-RU"/>
        </w:rPr>
        <w:t>Интернет-источники:</w:t>
      </w:r>
    </w:p>
    <w:p w14:paraId="668E6DEC" w14:textId="77777777" w:rsidR="009C25FD" w:rsidRPr="009C25FD" w:rsidRDefault="009C25FD" w:rsidP="009C25FD">
      <w:pPr>
        <w:spacing w:after="0" w:line="240" w:lineRule="auto"/>
        <w:ind w:firstLine="709"/>
        <w:contextualSpacing/>
        <w:jc w:val="both"/>
        <w:rPr>
          <w:rFonts w:ascii="Times New Roman" w:eastAsia="Times New Roman" w:hAnsi="Times New Roman" w:cs="Times New Roman"/>
          <w:color w:val="000000"/>
          <w:sz w:val="28"/>
          <w:szCs w:val="28"/>
          <w:lang w:eastAsia="ru-RU"/>
        </w:rPr>
      </w:pPr>
      <w:r w:rsidRPr="009C25FD">
        <w:rPr>
          <w:rFonts w:ascii="Times New Roman" w:eastAsia="Times New Roman" w:hAnsi="Times New Roman" w:cs="Times New Roman"/>
          <w:color w:val="000000"/>
          <w:sz w:val="28"/>
          <w:szCs w:val="28"/>
          <w:lang w:eastAsia="ru-RU"/>
        </w:rPr>
        <w:t>1. president.gov.by – официальный сайт Президента Республики Беларусь.</w:t>
      </w:r>
    </w:p>
    <w:p w14:paraId="011BD66C" w14:textId="77777777" w:rsidR="009C25FD" w:rsidRPr="009C25FD" w:rsidRDefault="009C25FD" w:rsidP="009C25FD">
      <w:pPr>
        <w:spacing w:after="0" w:line="240" w:lineRule="auto"/>
        <w:ind w:firstLine="709"/>
        <w:contextualSpacing/>
        <w:jc w:val="both"/>
        <w:rPr>
          <w:rFonts w:ascii="Times New Roman" w:eastAsia="Times New Roman" w:hAnsi="Times New Roman" w:cs="Times New Roman"/>
          <w:color w:val="000000"/>
          <w:sz w:val="28"/>
          <w:szCs w:val="28"/>
          <w:lang w:eastAsia="ru-RU"/>
        </w:rPr>
      </w:pPr>
      <w:r w:rsidRPr="009C25FD">
        <w:rPr>
          <w:rFonts w:ascii="Times New Roman" w:eastAsia="Times New Roman" w:hAnsi="Times New Roman" w:cs="Times New Roman"/>
          <w:color w:val="000000"/>
          <w:sz w:val="28"/>
          <w:szCs w:val="28"/>
          <w:lang w:eastAsia="ru-RU"/>
        </w:rPr>
        <w:t>2. government.gov.by – Совет министров Республики Беларусь.</w:t>
      </w:r>
    </w:p>
    <w:p w14:paraId="23FD9EFD" w14:textId="77777777" w:rsidR="009C25FD" w:rsidRPr="009C25FD" w:rsidRDefault="009C25FD" w:rsidP="009C25FD">
      <w:pPr>
        <w:spacing w:after="0" w:line="240" w:lineRule="auto"/>
        <w:ind w:firstLine="709"/>
        <w:contextualSpacing/>
        <w:jc w:val="both"/>
        <w:rPr>
          <w:rFonts w:ascii="Times New Roman" w:eastAsia="Times New Roman" w:hAnsi="Times New Roman" w:cs="Times New Roman"/>
          <w:color w:val="000000"/>
          <w:sz w:val="28"/>
          <w:szCs w:val="28"/>
          <w:lang w:eastAsia="ru-RU"/>
        </w:rPr>
      </w:pPr>
      <w:r w:rsidRPr="009C25FD">
        <w:rPr>
          <w:rFonts w:ascii="Times New Roman" w:eastAsia="Times New Roman" w:hAnsi="Times New Roman" w:cs="Times New Roman"/>
          <w:color w:val="000000"/>
          <w:sz w:val="28"/>
          <w:szCs w:val="28"/>
          <w:lang w:eastAsia="ru-RU"/>
        </w:rPr>
        <w:t xml:space="preserve">3. belarus.by – официальный сайт Республики Беларусь. </w:t>
      </w:r>
    </w:p>
    <w:p w14:paraId="53C91AC4" w14:textId="77777777" w:rsidR="009C25FD" w:rsidRPr="009C25FD" w:rsidRDefault="009C25FD" w:rsidP="009C25FD">
      <w:pPr>
        <w:spacing w:after="0" w:line="240" w:lineRule="auto"/>
        <w:ind w:firstLine="709"/>
        <w:contextualSpacing/>
        <w:jc w:val="both"/>
        <w:rPr>
          <w:rFonts w:ascii="Times New Roman" w:eastAsia="Times New Roman" w:hAnsi="Times New Roman" w:cs="Times New Roman"/>
          <w:color w:val="000000"/>
          <w:sz w:val="28"/>
          <w:szCs w:val="28"/>
          <w:lang w:eastAsia="ru-RU"/>
        </w:rPr>
      </w:pPr>
      <w:r w:rsidRPr="009C25FD">
        <w:rPr>
          <w:rFonts w:ascii="Times New Roman" w:eastAsia="Times New Roman" w:hAnsi="Times New Roman" w:cs="Times New Roman"/>
          <w:color w:val="000000"/>
          <w:sz w:val="28"/>
          <w:szCs w:val="28"/>
          <w:lang w:eastAsia="ru-RU"/>
        </w:rPr>
        <w:t>4. mpt.gov.by – официальный сайт Министерства связи и информатизации Республики Беларусь</w:t>
      </w:r>
    </w:p>
    <w:p w14:paraId="6514A1C9" w14:textId="77777777" w:rsidR="009C25FD" w:rsidRPr="009C25FD" w:rsidRDefault="009C25FD" w:rsidP="009C25FD">
      <w:pPr>
        <w:spacing w:after="0" w:line="240" w:lineRule="auto"/>
        <w:ind w:firstLine="709"/>
        <w:contextualSpacing/>
        <w:jc w:val="both"/>
        <w:rPr>
          <w:rFonts w:ascii="Times New Roman" w:eastAsia="Times New Roman" w:hAnsi="Times New Roman" w:cs="Times New Roman"/>
          <w:color w:val="000000"/>
          <w:sz w:val="28"/>
          <w:szCs w:val="28"/>
          <w:lang w:eastAsia="ru-RU"/>
        </w:rPr>
      </w:pPr>
      <w:r w:rsidRPr="009C25FD">
        <w:rPr>
          <w:rFonts w:ascii="Times New Roman" w:eastAsia="Times New Roman" w:hAnsi="Times New Roman" w:cs="Times New Roman"/>
          <w:color w:val="000000"/>
          <w:sz w:val="28"/>
          <w:szCs w:val="28"/>
          <w:lang w:eastAsia="ru-RU"/>
        </w:rPr>
        <w:t xml:space="preserve">5. </w:t>
      </w:r>
      <w:proofErr w:type="spellStart"/>
      <w:r w:rsidRPr="009C25FD">
        <w:rPr>
          <w:rFonts w:ascii="Times New Roman" w:eastAsia="Times New Roman" w:hAnsi="Times New Roman" w:cs="Times New Roman"/>
          <w:color w:val="000000"/>
          <w:sz w:val="28"/>
          <w:szCs w:val="28"/>
          <w:lang w:eastAsia="ru-RU"/>
        </w:rPr>
        <w:t>Аrchives</w:t>
      </w:r>
      <w:proofErr w:type="spellEnd"/>
      <w:r w:rsidRPr="009C25FD">
        <w:rPr>
          <w:rFonts w:ascii="Times New Roman" w:eastAsia="Times New Roman" w:hAnsi="Times New Roman" w:cs="Times New Roman"/>
          <w:color w:val="000000"/>
          <w:sz w:val="28"/>
          <w:szCs w:val="28"/>
          <w:lang w:eastAsia="ru-RU"/>
        </w:rPr>
        <w:t>. gov.by – Сайт «Архивы Беларуси».</w:t>
      </w:r>
    </w:p>
    <w:p w14:paraId="1684BDA2" w14:textId="77777777" w:rsidR="00E25159" w:rsidRPr="00D052E8" w:rsidRDefault="00E25159" w:rsidP="003B6603">
      <w:pPr>
        <w:tabs>
          <w:tab w:val="left" w:pos="0"/>
        </w:tabs>
        <w:spacing w:after="120" w:line="240" w:lineRule="auto"/>
        <w:jc w:val="center"/>
        <w:rPr>
          <w:rFonts w:ascii="Times New Roman" w:eastAsia="Calibri" w:hAnsi="Times New Roman" w:cs="Times New Roman"/>
          <w:sz w:val="28"/>
          <w:szCs w:val="28"/>
        </w:rPr>
      </w:pPr>
    </w:p>
    <w:p w14:paraId="095695F0" w14:textId="7809440E" w:rsidR="003D1BAB" w:rsidRPr="00D052E8" w:rsidRDefault="003D1BAB" w:rsidP="003B6603">
      <w:pPr>
        <w:tabs>
          <w:tab w:val="left" w:pos="0"/>
        </w:tabs>
        <w:spacing w:after="120" w:line="240" w:lineRule="auto"/>
        <w:jc w:val="center"/>
        <w:rPr>
          <w:rFonts w:ascii="Times New Roman" w:hAnsi="Times New Roman" w:cs="Times New Roman"/>
          <w:b/>
          <w:sz w:val="28"/>
          <w:szCs w:val="28"/>
        </w:rPr>
      </w:pPr>
      <w:r w:rsidRPr="00D052E8">
        <w:rPr>
          <w:rFonts w:ascii="Times New Roman" w:hAnsi="Times New Roman" w:cs="Times New Roman"/>
          <w:b/>
          <w:sz w:val="28"/>
          <w:szCs w:val="28"/>
        </w:rPr>
        <w:t>Перечень рекомендуемых средств диагностики</w:t>
      </w:r>
    </w:p>
    <w:p w14:paraId="5A985E4B" w14:textId="77777777" w:rsidR="00A30AD7" w:rsidRPr="00D052E8" w:rsidRDefault="00A30AD7" w:rsidP="003B6603">
      <w:pPr>
        <w:spacing w:after="0" w:line="240" w:lineRule="auto"/>
        <w:ind w:firstLine="709"/>
        <w:jc w:val="both"/>
        <w:rPr>
          <w:rFonts w:ascii="Times New Roman" w:hAnsi="Times New Roman" w:cs="Times New Roman"/>
          <w:spacing w:val="-2"/>
          <w:sz w:val="28"/>
          <w:szCs w:val="28"/>
        </w:rPr>
      </w:pPr>
      <w:r w:rsidRPr="00D052E8">
        <w:rPr>
          <w:rFonts w:ascii="Times New Roman" w:hAnsi="Times New Roman" w:cs="Times New Roman"/>
          <w:spacing w:val="-2"/>
          <w:sz w:val="28"/>
          <w:szCs w:val="28"/>
        </w:rPr>
        <w:t xml:space="preserve">Для текущего контроля качества усвоения </w:t>
      </w:r>
      <w:proofErr w:type="gramStart"/>
      <w:r w:rsidRPr="00D052E8">
        <w:rPr>
          <w:rFonts w:ascii="Times New Roman" w:hAnsi="Times New Roman" w:cs="Times New Roman"/>
          <w:spacing w:val="-2"/>
          <w:sz w:val="28"/>
          <w:szCs w:val="28"/>
        </w:rPr>
        <w:t>знаний</w:t>
      </w:r>
      <w:proofErr w:type="gramEnd"/>
      <w:r w:rsidRPr="00D052E8">
        <w:rPr>
          <w:rFonts w:ascii="Times New Roman" w:hAnsi="Times New Roman" w:cs="Times New Roman"/>
          <w:spacing w:val="-2"/>
          <w:sz w:val="28"/>
          <w:szCs w:val="28"/>
        </w:rPr>
        <w:t xml:space="preserve"> обучающихся используется следующий диагностический инструментарий: </w:t>
      </w:r>
    </w:p>
    <w:p w14:paraId="22665344" w14:textId="5F005B14" w:rsidR="00A30AD7" w:rsidRPr="00D052E8" w:rsidRDefault="00A30AD7" w:rsidP="009672E1">
      <w:pPr>
        <w:pStyle w:val="a3"/>
        <w:spacing w:after="0" w:line="240" w:lineRule="auto"/>
        <w:ind w:left="0" w:firstLine="709"/>
        <w:jc w:val="both"/>
        <w:rPr>
          <w:rFonts w:ascii="Times New Roman" w:hAnsi="Times New Roman" w:cs="Times New Roman"/>
          <w:spacing w:val="-2"/>
          <w:sz w:val="28"/>
          <w:szCs w:val="28"/>
        </w:rPr>
      </w:pPr>
      <w:r w:rsidRPr="00D052E8">
        <w:rPr>
          <w:rFonts w:ascii="Times New Roman" w:hAnsi="Times New Roman" w:cs="Times New Roman"/>
          <w:spacing w:val="-2"/>
          <w:sz w:val="28"/>
          <w:szCs w:val="28"/>
        </w:rPr>
        <w:t xml:space="preserve">защита заданий при выполнении лабораторных работ; </w:t>
      </w:r>
    </w:p>
    <w:p w14:paraId="4A952062" w14:textId="1B02BDE3" w:rsidR="00A30AD7" w:rsidRPr="00D052E8" w:rsidRDefault="00A30AD7" w:rsidP="009672E1">
      <w:pPr>
        <w:pStyle w:val="a3"/>
        <w:spacing w:after="0" w:line="240" w:lineRule="auto"/>
        <w:ind w:left="0" w:firstLine="709"/>
        <w:jc w:val="both"/>
        <w:rPr>
          <w:rFonts w:ascii="Times New Roman" w:hAnsi="Times New Roman" w:cs="Times New Roman"/>
          <w:spacing w:val="-2"/>
          <w:sz w:val="28"/>
          <w:szCs w:val="28"/>
        </w:rPr>
      </w:pPr>
      <w:r w:rsidRPr="00D052E8">
        <w:rPr>
          <w:rFonts w:ascii="Times New Roman" w:hAnsi="Times New Roman" w:cs="Times New Roman"/>
          <w:spacing w:val="-2"/>
          <w:sz w:val="28"/>
          <w:szCs w:val="28"/>
        </w:rPr>
        <w:t>устны</w:t>
      </w:r>
      <w:r w:rsidR="00106A8E" w:rsidRPr="00D052E8">
        <w:rPr>
          <w:rFonts w:ascii="Times New Roman" w:hAnsi="Times New Roman" w:cs="Times New Roman"/>
          <w:spacing w:val="-2"/>
          <w:sz w:val="28"/>
          <w:szCs w:val="28"/>
        </w:rPr>
        <w:t>й</w:t>
      </w:r>
      <w:r w:rsidRPr="00D052E8">
        <w:rPr>
          <w:rFonts w:ascii="Times New Roman" w:hAnsi="Times New Roman" w:cs="Times New Roman"/>
          <w:spacing w:val="-2"/>
          <w:sz w:val="28"/>
          <w:szCs w:val="28"/>
        </w:rPr>
        <w:t xml:space="preserve"> опрос; </w:t>
      </w:r>
    </w:p>
    <w:p w14:paraId="30746780" w14:textId="6F66CE1B" w:rsidR="00AD530F" w:rsidRPr="00D052E8" w:rsidRDefault="00AD530F" w:rsidP="009672E1">
      <w:pPr>
        <w:pStyle w:val="a3"/>
        <w:spacing w:after="0" w:line="240" w:lineRule="auto"/>
        <w:ind w:left="0" w:firstLine="709"/>
        <w:jc w:val="both"/>
        <w:rPr>
          <w:rFonts w:ascii="Times New Roman" w:hAnsi="Times New Roman" w:cs="Times New Roman"/>
          <w:spacing w:val="-2"/>
          <w:sz w:val="28"/>
          <w:szCs w:val="28"/>
        </w:rPr>
      </w:pPr>
      <w:r w:rsidRPr="00D052E8">
        <w:rPr>
          <w:rFonts w:ascii="Times New Roman" w:hAnsi="Times New Roman" w:cs="Times New Roman"/>
          <w:spacing w:val="-2"/>
          <w:sz w:val="28"/>
          <w:szCs w:val="28"/>
        </w:rPr>
        <w:t>задания для самостоятельной работы</w:t>
      </w:r>
      <w:r w:rsidR="00106A8E" w:rsidRPr="00D052E8">
        <w:rPr>
          <w:rFonts w:ascii="Times New Roman" w:hAnsi="Times New Roman" w:cs="Times New Roman"/>
          <w:spacing w:val="-2"/>
          <w:sz w:val="28"/>
          <w:szCs w:val="28"/>
        </w:rPr>
        <w:t>;</w:t>
      </w:r>
    </w:p>
    <w:p w14:paraId="5711C13C" w14:textId="4932413A" w:rsidR="00A87775" w:rsidRPr="00D052E8" w:rsidRDefault="00A30AD7" w:rsidP="009672E1">
      <w:pPr>
        <w:pStyle w:val="a3"/>
        <w:spacing w:after="0" w:line="240" w:lineRule="auto"/>
        <w:ind w:left="0" w:firstLine="709"/>
        <w:jc w:val="both"/>
        <w:rPr>
          <w:rFonts w:ascii="Times New Roman" w:hAnsi="Times New Roman" w:cs="Times New Roman"/>
          <w:spacing w:val="-2"/>
          <w:sz w:val="28"/>
          <w:szCs w:val="28"/>
        </w:rPr>
      </w:pPr>
      <w:r w:rsidRPr="00D052E8">
        <w:rPr>
          <w:rFonts w:ascii="Times New Roman" w:hAnsi="Times New Roman" w:cs="Times New Roman"/>
          <w:spacing w:val="-2"/>
          <w:sz w:val="28"/>
          <w:szCs w:val="28"/>
        </w:rPr>
        <w:t>компьютерное тестирование.</w:t>
      </w:r>
    </w:p>
    <w:p w14:paraId="19C830F4" w14:textId="77777777" w:rsidR="005A5A73" w:rsidRPr="00D052E8" w:rsidRDefault="005A5A73" w:rsidP="00A87775">
      <w:pPr>
        <w:tabs>
          <w:tab w:val="left" w:pos="0"/>
        </w:tabs>
        <w:spacing w:after="0" w:line="240" w:lineRule="auto"/>
        <w:ind w:firstLine="708"/>
        <w:jc w:val="center"/>
        <w:rPr>
          <w:rFonts w:ascii="Times New Roman" w:hAnsi="Times New Roman" w:cs="Times New Roman"/>
          <w:b/>
          <w:sz w:val="28"/>
          <w:szCs w:val="28"/>
        </w:rPr>
      </w:pPr>
    </w:p>
    <w:p w14:paraId="5F2EFEE6" w14:textId="2F6A3D8E" w:rsidR="00A87775" w:rsidRPr="00D052E8" w:rsidRDefault="00A87775" w:rsidP="009672E1">
      <w:pPr>
        <w:tabs>
          <w:tab w:val="left" w:pos="0"/>
        </w:tabs>
        <w:spacing w:after="0" w:line="240" w:lineRule="auto"/>
        <w:jc w:val="center"/>
        <w:rPr>
          <w:rFonts w:ascii="Times New Roman" w:hAnsi="Times New Roman" w:cs="Times New Roman"/>
          <w:b/>
          <w:sz w:val="28"/>
          <w:szCs w:val="28"/>
        </w:rPr>
      </w:pPr>
      <w:r w:rsidRPr="00D052E8">
        <w:rPr>
          <w:rFonts w:ascii="Times New Roman" w:hAnsi="Times New Roman" w:cs="Times New Roman"/>
          <w:b/>
          <w:sz w:val="28"/>
          <w:szCs w:val="28"/>
        </w:rPr>
        <w:t xml:space="preserve">Методические рекомендации </w:t>
      </w:r>
    </w:p>
    <w:p w14:paraId="28F5B12C" w14:textId="77777777" w:rsidR="00A87775" w:rsidRPr="00D052E8" w:rsidRDefault="00A87775" w:rsidP="003B6603">
      <w:pPr>
        <w:tabs>
          <w:tab w:val="left" w:pos="0"/>
        </w:tabs>
        <w:spacing w:after="120" w:line="240" w:lineRule="auto"/>
        <w:jc w:val="center"/>
        <w:rPr>
          <w:rFonts w:ascii="Times New Roman" w:hAnsi="Times New Roman" w:cs="Times New Roman"/>
          <w:b/>
          <w:sz w:val="28"/>
          <w:szCs w:val="28"/>
        </w:rPr>
      </w:pPr>
      <w:r w:rsidRPr="00D052E8">
        <w:rPr>
          <w:rFonts w:ascii="Times New Roman" w:hAnsi="Times New Roman" w:cs="Times New Roman"/>
          <w:b/>
          <w:sz w:val="28"/>
          <w:szCs w:val="28"/>
        </w:rPr>
        <w:t>по организации самостоятельной работы обучающихся</w:t>
      </w:r>
    </w:p>
    <w:p w14:paraId="64D343DE" w14:textId="0248BC8E" w:rsidR="00A30AD7" w:rsidRPr="00D052E8" w:rsidRDefault="00A30AD7" w:rsidP="003B6603">
      <w:pPr>
        <w:spacing w:after="0" w:line="240" w:lineRule="auto"/>
        <w:ind w:firstLine="709"/>
        <w:jc w:val="both"/>
        <w:rPr>
          <w:rFonts w:ascii="Times New Roman" w:hAnsi="Times New Roman" w:cs="Times New Roman"/>
          <w:spacing w:val="-2"/>
          <w:sz w:val="28"/>
          <w:szCs w:val="28"/>
        </w:rPr>
      </w:pPr>
      <w:r w:rsidRPr="00D052E8">
        <w:rPr>
          <w:rFonts w:ascii="Times New Roman" w:hAnsi="Times New Roman" w:cs="Times New Roman"/>
          <w:spacing w:val="-2"/>
          <w:sz w:val="28"/>
          <w:szCs w:val="28"/>
        </w:rPr>
        <w:t xml:space="preserve">Для организации самостоятельной работы обучающихся по учебной дисциплине используются современные информационные технологии: размещенные в сетевом доступе </w:t>
      </w:r>
      <w:r w:rsidR="00F13DBE" w:rsidRPr="00D052E8">
        <w:rPr>
          <w:rFonts w:ascii="Times New Roman" w:hAnsi="Times New Roman" w:cs="Times New Roman"/>
          <w:spacing w:val="-2"/>
          <w:sz w:val="28"/>
          <w:szCs w:val="28"/>
        </w:rPr>
        <w:t xml:space="preserve">комплекс </w:t>
      </w:r>
      <w:r w:rsidRPr="00D052E8">
        <w:rPr>
          <w:rFonts w:ascii="Times New Roman" w:hAnsi="Times New Roman" w:cs="Times New Roman"/>
          <w:spacing w:val="-2"/>
          <w:sz w:val="28"/>
          <w:szCs w:val="28"/>
        </w:rPr>
        <w:t xml:space="preserve">учебно-методических материалов (электронные учебные издания и презентации для теоретического изучения дисциплины и самостоятельной работы, материалы текущего контроля, позволяющие определить соответствие учебной деятельности обучающихся требованиям образовательных стандартов высшего образования и учебно-программной документации, в </w:t>
      </w:r>
      <w:proofErr w:type="spellStart"/>
      <w:r w:rsidRPr="00D052E8">
        <w:rPr>
          <w:rFonts w:ascii="Times New Roman" w:hAnsi="Times New Roman" w:cs="Times New Roman"/>
          <w:spacing w:val="-2"/>
          <w:sz w:val="28"/>
          <w:szCs w:val="28"/>
        </w:rPr>
        <w:t>т.ч</w:t>
      </w:r>
      <w:proofErr w:type="spellEnd"/>
      <w:r w:rsidRPr="00D052E8">
        <w:rPr>
          <w:rFonts w:ascii="Times New Roman" w:hAnsi="Times New Roman" w:cs="Times New Roman"/>
          <w:spacing w:val="-2"/>
          <w:sz w:val="28"/>
          <w:szCs w:val="28"/>
        </w:rPr>
        <w:t>. вопросы для подготовки к зачету, задания, тесты, вопросы для самоконтроля</w:t>
      </w:r>
      <w:r w:rsidR="00465C43" w:rsidRPr="00D052E8">
        <w:rPr>
          <w:rFonts w:ascii="Times New Roman" w:hAnsi="Times New Roman" w:cs="Times New Roman"/>
          <w:spacing w:val="-2"/>
          <w:sz w:val="28"/>
          <w:szCs w:val="28"/>
        </w:rPr>
        <w:t>, темы рефератов</w:t>
      </w:r>
      <w:r w:rsidRPr="00D052E8">
        <w:rPr>
          <w:rFonts w:ascii="Times New Roman" w:hAnsi="Times New Roman" w:cs="Times New Roman"/>
          <w:spacing w:val="-2"/>
          <w:sz w:val="28"/>
          <w:szCs w:val="28"/>
        </w:rPr>
        <w:t xml:space="preserve">, список рекомендуемой литературы, информационных ресурсов). </w:t>
      </w:r>
    </w:p>
    <w:p w14:paraId="3B764B68" w14:textId="77777777" w:rsidR="003B6603" w:rsidRPr="00D052E8" w:rsidRDefault="003B6603" w:rsidP="003B6603">
      <w:pPr>
        <w:spacing w:after="0" w:line="240" w:lineRule="auto"/>
        <w:ind w:firstLine="709"/>
        <w:jc w:val="both"/>
        <w:rPr>
          <w:rFonts w:ascii="Times New Roman" w:hAnsi="Times New Roman" w:cs="Times New Roman"/>
          <w:spacing w:val="-2"/>
          <w:sz w:val="28"/>
          <w:szCs w:val="28"/>
        </w:rPr>
      </w:pPr>
    </w:p>
    <w:p w14:paraId="6002D209" w14:textId="77777777" w:rsidR="00C1306C" w:rsidRPr="00D052E8" w:rsidRDefault="00C1306C" w:rsidP="003B6603">
      <w:pPr>
        <w:tabs>
          <w:tab w:val="left" w:pos="0"/>
        </w:tabs>
        <w:spacing w:after="120" w:line="240" w:lineRule="auto"/>
        <w:jc w:val="center"/>
        <w:rPr>
          <w:rFonts w:ascii="Times New Roman" w:hAnsi="Times New Roman" w:cs="Times New Roman"/>
          <w:b/>
          <w:sz w:val="28"/>
          <w:szCs w:val="28"/>
        </w:rPr>
      </w:pPr>
      <w:r w:rsidRPr="00D052E8">
        <w:rPr>
          <w:rFonts w:ascii="Times New Roman" w:hAnsi="Times New Roman" w:cs="Times New Roman"/>
          <w:b/>
          <w:sz w:val="28"/>
          <w:szCs w:val="28"/>
        </w:rPr>
        <w:t>Примерный перечень заданий для самостоятельной работы</w:t>
      </w:r>
    </w:p>
    <w:p w14:paraId="7002C913"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Унификация и стандартизация документационного обеспечение управления в Республике Беларусь</w:t>
      </w:r>
    </w:p>
    <w:p w14:paraId="35E8D650"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Основные понятия и определения. Требования к документированной информации, ее свойства. </w:t>
      </w:r>
    </w:p>
    <w:p w14:paraId="40729101"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Унификация и стандартизация документов. Унифицированные системы документации и их виды. Унифицированные формы документов. </w:t>
      </w:r>
    </w:p>
    <w:p w14:paraId="0631BA52"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Нормативная и методическая база делопроизводства</w:t>
      </w:r>
      <w:r w:rsidRPr="00D052E8">
        <w:rPr>
          <w:rFonts w:ascii="Times New Roman" w:eastAsia="Calibri" w:hAnsi="Times New Roman" w:cs="Times New Roman"/>
          <w:bCs/>
          <w:sz w:val="28"/>
          <w:szCs w:val="28"/>
        </w:rPr>
        <w:br/>
        <w:t xml:space="preserve"> и документооборота. Регулирование делопроизводства. </w:t>
      </w:r>
    </w:p>
    <w:p w14:paraId="3CC57EEE"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Реквизиты ОРД и особенности их оформления.</w:t>
      </w:r>
    </w:p>
    <w:p w14:paraId="7FA35190"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Язык и стиль служебных документов. Требования к тексту документов.</w:t>
      </w:r>
    </w:p>
    <w:p w14:paraId="377D111A"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Система организационно-распорядительной документации (ОРД). </w:t>
      </w:r>
    </w:p>
    <w:p w14:paraId="5405DBCD"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Нормативное и методическое регулирование оформления ОРД.</w:t>
      </w:r>
    </w:p>
    <w:p w14:paraId="7FCE1AA4"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Требования к бланкам документов. Порядок разработки бланков.</w:t>
      </w:r>
    </w:p>
    <w:p w14:paraId="20E0F73F"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Особенности оформления ОРД с использованием компьютерных технологий.</w:t>
      </w:r>
    </w:p>
    <w:p w14:paraId="7179F47D"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Составление и оформление отдельных видов служебных документов</w:t>
      </w:r>
    </w:p>
    <w:p w14:paraId="6EA55FFC"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Особенности оформления организационных документов.</w:t>
      </w:r>
    </w:p>
    <w:p w14:paraId="59603B0F"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Особенности оформления распорядительных документов.</w:t>
      </w:r>
    </w:p>
    <w:p w14:paraId="5BC699AC"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Особенности оформления справочно-информационных документов.</w:t>
      </w:r>
    </w:p>
    <w:p w14:paraId="6D02328C"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Особенности оформления плановых и отчетных документов.</w:t>
      </w:r>
    </w:p>
    <w:p w14:paraId="085A279D"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Особенности оформления документов по личному составу.</w:t>
      </w:r>
    </w:p>
    <w:p w14:paraId="05AE642B"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Работа с обращениями граждан.</w:t>
      </w:r>
    </w:p>
    <w:p w14:paraId="0E456698"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Работа с документами ограниченного доступа.</w:t>
      </w:r>
    </w:p>
    <w:p w14:paraId="177D85B3"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Организация работы документационного обеспечения управленческой деятельности</w:t>
      </w:r>
    </w:p>
    <w:p w14:paraId="457EEB82"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Организация работы с документами в государственных органах </w:t>
      </w:r>
      <w:r w:rsidRPr="00D052E8">
        <w:rPr>
          <w:rFonts w:ascii="Times New Roman" w:eastAsia="Calibri" w:hAnsi="Times New Roman" w:cs="Times New Roman"/>
          <w:bCs/>
          <w:sz w:val="28"/>
          <w:szCs w:val="28"/>
        </w:rPr>
        <w:br/>
        <w:t>и организациях Республики Беларусь</w:t>
      </w:r>
    </w:p>
    <w:p w14:paraId="311DBF02"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Номенклатура дел организации. Дела и заголовки дел.</w:t>
      </w:r>
    </w:p>
    <w:p w14:paraId="5D356EF7"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Организация хранения документов (дел). Экспертиза ценности документов.</w:t>
      </w:r>
    </w:p>
    <w:p w14:paraId="65EEDF42"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Системы комплексной автоматизации документооборота и деловых процессов</w:t>
      </w:r>
    </w:p>
    <w:p w14:paraId="17F7C58A"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Автоматизация документооборота, цели и принципы. </w:t>
      </w:r>
    </w:p>
    <w:p w14:paraId="1761FB74"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Понятия Бизнес-процессы электронного документооборота, </w:t>
      </w:r>
      <w:r w:rsidRPr="00D052E8">
        <w:rPr>
          <w:rFonts w:ascii="Times New Roman" w:eastAsia="Calibri" w:hAnsi="Times New Roman" w:cs="Times New Roman"/>
          <w:bCs/>
          <w:sz w:val="28"/>
          <w:szCs w:val="28"/>
        </w:rPr>
        <w:br/>
        <w:t>их описание и реализация.</w:t>
      </w:r>
    </w:p>
    <w:p w14:paraId="24F84D16"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Современные классификации СЭД: принципы построения, достоинства и недостатки. </w:t>
      </w:r>
    </w:p>
    <w:p w14:paraId="64B20474"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Технологии создания, обработки и хранения электронных документов. </w:t>
      </w:r>
    </w:p>
    <w:p w14:paraId="1C61D093"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Доступ к электронным документам. </w:t>
      </w:r>
    </w:p>
    <w:p w14:paraId="6F8B6999"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Базовые сценарии доступа в приложениях электронного правительства. </w:t>
      </w:r>
    </w:p>
    <w:p w14:paraId="525EF663"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Жизненный цикл электронного документа.</w:t>
      </w:r>
    </w:p>
    <w:p w14:paraId="201F0BB5" w14:textId="77777777" w:rsidR="002E2539" w:rsidRPr="00D052E8" w:rsidRDefault="002E2539" w:rsidP="00D018D7">
      <w:pPr>
        <w:numPr>
          <w:ilvl w:val="0"/>
          <w:numId w:val="44"/>
        </w:numPr>
        <w:tabs>
          <w:tab w:val="left" w:pos="0"/>
          <w:tab w:val="left" w:pos="142"/>
          <w:tab w:val="left" w:pos="993"/>
          <w:tab w:val="left" w:pos="1134"/>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Организация совместной работы с документами.</w:t>
      </w:r>
    </w:p>
    <w:p w14:paraId="0C05C4CF" w14:textId="4963A03F" w:rsidR="006814E0" w:rsidRPr="00D052E8" w:rsidRDefault="006814E0" w:rsidP="00D018D7">
      <w:pPr>
        <w:tabs>
          <w:tab w:val="left" w:pos="1134"/>
        </w:tabs>
        <w:spacing w:after="0" w:line="240" w:lineRule="auto"/>
        <w:ind w:firstLine="993"/>
        <w:jc w:val="both"/>
        <w:rPr>
          <w:rFonts w:ascii="Times New Roman" w:hAnsi="Times New Roman" w:cs="Times New Roman"/>
          <w:color w:val="181818"/>
          <w:sz w:val="28"/>
          <w:szCs w:val="28"/>
        </w:rPr>
      </w:pPr>
    </w:p>
    <w:p w14:paraId="0E0764A9" w14:textId="77777777" w:rsidR="001D45B1" w:rsidRPr="00D052E8" w:rsidRDefault="001D45B1" w:rsidP="003B6603">
      <w:pPr>
        <w:tabs>
          <w:tab w:val="left" w:pos="1134"/>
        </w:tabs>
        <w:spacing w:after="0" w:line="240" w:lineRule="auto"/>
        <w:ind w:firstLine="709"/>
        <w:jc w:val="both"/>
        <w:rPr>
          <w:rFonts w:ascii="Times New Roman" w:hAnsi="Times New Roman" w:cs="Times New Roman"/>
          <w:b/>
          <w:sz w:val="28"/>
          <w:szCs w:val="28"/>
        </w:rPr>
      </w:pPr>
    </w:p>
    <w:p w14:paraId="548167E0" w14:textId="02A4EC31" w:rsidR="00C1306C" w:rsidRPr="00D052E8" w:rsidRDefault="00C1306C" w:rsidP="003B6603">
      <w:pPr>
        <w:tabs>
          <w:tab w:val="left" w:pos="0"/>
        </w:tabs>
        <w:spacing w:after="120" w:line="240" w:lineRule="auto"/>
        <w:jc w:val="center"/>
        <w:rPr>
          <w:rFonts w:ascii="Times New Roman" w:hAnsi="Times New Roman" w:cs="Times New Roman"/>
          <w:b/>
          <w:sz w:val="28"/>
          <w:szCs w:val="28"/>
        </w:rPr>
      </w:pPr>
      <w:r w:rsidRPr="00D052E8">
        <w:rPr>
          <w:rFonts w:ascii="Times New Roman" w:hAnsi="Times New Roman" w:cs="Times New Roman"/>
          <w:b/>
          <w:sz w:val="28"/>
          <w:szCs w:val="28"/>
        </w:rPr>
        <w:t>Перечень теоретических вопросов к</w:t>
      </w:r>
      <w:r w:rsidR="00122EE2" w:rsidRPr="00D052E8">
        <w:rPr>
          <w:rFonts w:ascii="Times New Roman" w:hAnsi="Times New Roman" w:cs="Times New Roman"/>
          <w:b/>
          <w:sz w:val="28"/>
          <w:szCs w:val="28"/>
        </w:rPr>
        <w:t xml:space="preserve"> </w:t>
      </w:r>
      <w:r w:rsidRPr="00D052E8">
        <w:rPr>
          <w:rFonts w:ascii="Times New Roman" w:hAnsi="Times New Roman" w:cs="Times New Roman"/>
          <w:b/>
          <w:sz w:val="28"/>
          <w:szCs w:val="28"/>
        </w:rPr>
        <w:t>зачету</w:t>
      </w:r>
    </w:p>
    <w:p w14:paraId="67821665"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Планирование в среде информационной системы. Системный подход к планированию информационных систем.</w:t>
      </w:r>
    </w:p>
    <w:p w14:paraId="04A20387"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 Фазы стратегического планирования информационных систем.</w:t>
      </w:r>
    </w:p>
    <w:p w14:paraId="566DF58F"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Основные понятия проектного подхода при создании информационных систем.</w:t>
      </w:r>
    </w:p>
    <w:p w14:paraId="53724C89"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Стадии проекта создания информационных систем.</w:t>
      </w:r>
    </w:p>
    <w:p w14:paraId="62EEF896"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Традиционные и гибкие методологии проектного управления.</w:t>
      </w:r>
    </w:p>
    <w:p w14:paraId="04C38403"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Основные понятия процессного управления.</w:t>
      </w:r>
    </w:p>
    <w:p w14:paraId="5BAC21AF"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Традиционные и гибкие методологии проектного управления.</w:t>
      </w:r>
    </w:p>
    <w:p w14:paraId="7595120F"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Стандарты проектного управления PMBOK, PRINCE2, SCRUM.</w:t>
      </w:r>
    </w:p>
    <w:p w14:paraId="72E2C155"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Управление программами проектов.</w:t>
      </w:r>
    </w:p>
    <w:p w14:paraId="001FCBB3"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Проектный офис.</w:t>
      </w:r>
    </w:p>
    <w:p w14:paraId="5ED64234"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История развития процессного подхода.</w:t>
      </w:r>
    </w:p>
    <w:p w14:paraId="5CB6BD3A"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Основные понятия процессного управления.</w:t>
      </w:r>
    </w:p>
    <w:p w14:paraId="6986375B"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Цикл PDCA.</w:t>
      </w:r>
    </w:p>
    <w:p w14:paraId="5D067D5E"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Роль владельца процесса в управлении.</w:t>
      </w:r>
    </w:p>
    <w:p w14:paraId="5D045AC9"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Определение выходов и входов процесса. Определение ресурсов процесса.</w:t>
      </w:r>
    </w:p>
    <w:p w14:paraId="0B1BB07B"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Составление сети бизнес-процессов.</w:t>
      </w:r>
    </w:p>
    <w:p w14:paraId="404E21E5"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Документы, регламентирующие проведение процесса.</w:t>
      </w:r>
    </w:p>
    <w:p w14:paraId="10772569"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Аналитическая пирамида </w:t>
      </w:r>
      <w:proofErr w:type="spellStart"/>
      <w:r w:rsidRPr="00D052E8">
        <w:rPr>
          <w:rFonts w:ascii="Times New Roman" w:hAnsi="Times New Roman" w:cs="Times New Roman"/>
          <w:sz w:val="28"/>
          <w:szCs w:val="28"/>
        </w:rPr>
        <w:t>Gartner</w:t>
      </w:r>
      <w:proofErr w:type="spellEnd"/>
      <w:r w:rsidRPr="00D052E8">
        <w:rPr>
          <w:rFonts w:ascii="Times New Roman" w:hAnsi="Times New Roman" w:cs="Times New Roman"/>
          <w:sz w:val="28"/>
          <w:szCs w:val="28"/>
        </w:rPr>
        <w:t>.</w:t>
      </w:r>
    </w:p>
    <w:p w14:paraId="45E2F11B"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Системы MRP/MRP II.</w:t>
      </w:r>
    </w:p>
    <w:p w14:paraId="2E4868FC"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Системы ERP/ERP II.</w:t>
      </w:r>
    </w:p>
    <w:p w14:paraId="2AF04CA9"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Ключевые концепции и основные термины бизнес-анализа при разработке программного обеспечения.</w:t>
      </w:r>
    </w:p>
    <w:p w14:paraId="5FB9C350"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Подготовка к проведению бизнес-анализа при разработке программного обеспечения.</w:t>
      </w:r>
    </w:p>
    <w:p w14:paraId="7486BEAF"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Сбор информации для бизнес-анализа и развитие сотрудничества.</w:t>
      </w:r>
    </w:p>
    <w:p w14:paraId="704E2B9E"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Классификация требований к программному обеспечению.</w:t>
      </w:r>
    </w:p>
    <w:p w14:paraId="01EC49E8"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Жизненный цикл требований к программному обеспечению.</w:t>
      </w:r>
    </w:p>
    <w:p w14:paraId="60DC0659"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Анализ требований при разработке программного обеспечения.</w:t>
      </w:r>
    </w:p>
    <w:p w14:paraId="73EC5F98"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Спецификация требований при разработке программного обеспечения.</w:t>
      </w:r>
    </w:p>
    <w:p w14:paraId="4E1C4434"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Проверка требований при разработке программного обеспечения.</w:t>
      </w:r>
    </w:p>
    <w:p w14:paraId="2D714DA4"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Управление требованиями</w:t>
      </w:r>
    </w:p>
    <w:p w14:paraId="6EBC62BE"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Оценка качества решения. </w:t>
      </w:r>
    </w:p>
    <w:p w14:paraId="4C250EE1"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Базовые компетенции бизнес-аналитика.</w:t>
      </w:r>
    </w:p>
    <w:p w14:paraId="44B8B151"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Методики оценки экономической эффективности внедрения информационных технологий.</w:t>
      </w:r>
    </w:p>
    <w:p w14:paraId="7C77599F"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Характеристика модели совокупной стоимости владения.</w:t>
      </w:r>
    </w:p>
    <w:p w14:paraId="09B629DE"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Характеристика модели совокупной ценности воздействия.</w:t>
      </w:r>
    </w:p>
    <w:p w14:paraId="2C70DBED"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Ключевые индикаторы выполнения: общая характеристика.</w:t>
      </w:r>
    </w:p>
    <w:p w14:paraId="00B1E85F"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Характеристика подхода BSC для ИТ-службы.</w:t>
      </w:r>
    </w:p>
    <w:p w14:paraId="442C2CC0"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Инвестиции в информационные системы. Анализ денежных потоков.</w:t>
      </w:r>
    </w:p>
    <w:p w14:paraId="6DBD89FB"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Информационная инфраструктура и архитектура.</w:t>
      </w:r>
    </w:p>
    <w:p w14:paraId="1B634B63"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Подход к описанию инфраструктуры при помощи ИТ-услуг. ITSM</w:t>
      </w:r>
    </w:p>
    <w:p w14:paraId="4B4FC957"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Общая характеристика ITIL.</w:t>
      </w:r>
    </w:p>
    <w:p w14:paraId="4EEBE72C"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Формирование SLA для поддержки бизнес-процессов ИТ-служб.</w:t>
      </w:r>
    </w:p>
    <w:p w14:paraId="4B105149"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Анализ рисков в информационном менеджменте: общая характеристика.</w:t>
      </w:r>
    </w:p>
    <w:p w14:paraId="4C0B303D" w14:textId="77777777"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Методика анализа рисков CRAMM.</w:t>
      </w:r>
    </w:p>
    <w:p w14:paraId="64468261" w14:textId="636D669A" w:rsidR="00547545" w:rsidRPr="00D052E8" w:rsidRDefault="00547545"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Методика анализа рисков FRAP.</w:t>
      </w:r>
    </w:p>
    <w:p w14:paraId="178F8DF5" w14:textId="315E6142"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Нормативно-методическая база делопроизводства. </w:t>
      </w:r>
    </w:p>
    <w:p w14:paraId="7945B828"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Унификация документов и технологий работы с документами. Цели унификации.</w:t>
      </w:r>
    </w:p>
    <w:p w14:paraId="3AE2E16C" w14:textId="34C6224D"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Унифицированные системы документации (УСД). </w:t>
      </w:r>
    </w:p>
    <w:p w14:paraId="2CEEBCB6"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Юридическая сила документов. Обеспечение юридической силы документов на бумажном и машинном носителях.</w:t>
      </w:r>
    </w:p>
    <w:p w14:paraId="5DCA5FBE"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Бланки документов: виды, требования к оформлению, особенности разработки и использования.</w:t>
      </w:r>
    </w:p>
    <w:p w14:paraId="37C7DCC2"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Особенности и порядок подготовки проектов НПА.</w:t>
      </w:r>
    </w:p>
    <w:p w14:paraId="2CD0AE56" w14:textId="757597B0"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Система организационно-распорядительной документации (ОРД) Виды документов системы ОРД.</w:t>
      </w:r>
    </w:p>
    <w:p w14:paraId="5CBCE392" w14:textId="2E81E151"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Состав реквизитов ОРД. </w:t>
      </w:r>
    </w:p>
    <w:p w14:paraId="55733912"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Требования к компьютерному оформлению организационно-распорядительных документов и реквизитов бланочной части.</w:t>
      </w:r>
    </w:p>
    <w:p w14:paraId="6F608909"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Требования к компьютерному оформлению организационно-распорядительных документов и реквизитов оформляющей части.</w:t>
      </w:r>
    </w:p>
    <w:p w14:paraId="732EFB73"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Организационные документы: особенности подготовки, оформление реквизитов.</w:t>
      </w:r>
    </w:p>
    <w:p w14:paraId="6C715553"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Распорядительные документы: особенности подготовки, оформление реквизитов.</w:t>
      </w:r>
    </w:p>
    <w:p w14:paraId="52E33661"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Справочно-информационные документы: особенности подготовки, оформление реквизитов.</w:t>
      </w:r>
    </w:p>
    <w:p w14:paraId="03C6AF16"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Документы по личному составу, их виды и особенности оформления.</w:t>
      </w:r>
    </w:p>
    <w:p w14:paraId="052D702A"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Ведение личных дел работников и первичных учетных документов.</w:t>
      </w:r>
    </w:p>
    <w:p w14:paraId="3B34C117"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Организация работы с документами. Основные цели, задачи и функции службы документационного обеспечения управления.</w:t>
      </w:r>
    </w:p>
    <w:p w14:paraId="56187754" w14:textId="3376C102" w:rsidR="006C5BC4" w:rsidRPr="00D052E8" w:rsidRDefault="006C5BC4" w:rsidP="00562DEB">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Регистрация документов. Принципы и порядок регистрации.</w:t>
      </w:r>
      <w:r w:rsidR="00562DEB" w:rsidRPr="00D052E8">
        <w:rPr>
          <w:rFonts w:ascii="Times New Roman" w:hAnsi="Times New Roman" w:cs="Times New Roman"/>
          <w:sz w:val="28"/>
          <w:szCs w:val="28"/>
        </w:rPr>
        <w:t xml:space="preserve"> </w:t>
      </w:r>
      <w:r w:rsidRPr="00D052E8">
        <w:rPr>
          <w:rFonts w:ascii="Times New Roman" w:hAnsi="Times New Roman" w:cs="Times New Roman"/>
          <w:sz w:val="28"/>
          <w:szCs w:val="28"/>
        </w:rPr>
        <w:t>Регистрационно-контрольные формы. Особенности их использования.</w:t>
      </w:r>
    </w:p>
    <w:p w14:paraId="03A6A4EA"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Особенности обработки и регистрации входящих документов. </w:t>
      </w:r>
    </w:p>
    <w:p w14:paraId="2B115EDB"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Особенности обработки и регистрации исходящих документов. </w:t>
      </w:r>
    </w:p>
    <w:p w14:paraId="5470B3BA"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Особенности обработки и регистрации внутренних документов. </w:t>
      </w:r>
    </w:p>
    <w:p w14:paraId="02ABBAF2"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Исполнение документов. Сроки исполнения документов. Оформление завершения исполнения документов делопроизводством.</w:t>
      </w:r>
    </w:p>
    <w:p w14:paraId="112F7743"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Номенклатура дел организации. Примерная и типовая номенклатура дел. Назначение, порядок разработки и ведения.</w:t>
      </w:r>
    </w:p>
    <w:p w14:paraId="64FEF24C"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Формирование дел. Заголовки дел.</w:t>
      </w:r>
    </w:p>
    <w:p w14:paraId="23A23DDB"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Оперативное хранение документов и дел.</w:t>
      </w:r>
    </w:p>
    <w:p w14:paraId="222BB1C8"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Подготовка документов и дел к передаче на архивное хранение.</w:t>
      </w:r>
    </w:p>
    <w:p w14:paraId="79148578" w14:textId="154E62FC" w:rsidR="006C5BC4" w:rsidRPr="00D052E8" w:rsidRDefault="006C5BC4" w:rsidP="00511EC8">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Архив государственного органа, учреждения, организации </w:t>
      </w:r>
      <w:r w:rsidR="00511EC8" w:rsidRPr="00D052E8">
        <w:rPr>
          <w:rFonts w:ascii="Times New Roman" w:hAnsi="Times New Roman" w:cs="Times New Roman"/>
          <w:sz w:val="28"/>
          <w:szCs w:val="28"/>
        </w:rPr>
        <w:br/>
      </w:r>
      <w:r w:rsidRPr="00D052E8">
        <w:rPr>
          <w:rFonts w:ascii="Times New Roman" w:hAnsi="Times New Roman" w:cs="Times New Roman"/>
          <w:sz w:val="28"/>
          <w:szCs w:val="28"/>
        </w:rPr>
        <w:t>и предприятия, цели, задачи, функции, организация работы.</w:t>
      </w:r>
    </w:p>
    <w:p w14:paraId="235153EB"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Особенности ведения делопроизводства по обращениям граждан.</w:t>
      </w:r>
    </w:p>
    <w:p w14:paraId="020D1F0A"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Особенности организации работы с документами с ограниченным доступом и документами, содержащими информацию, относящуюся к тайне личной жизни граждан.</w:t>
      </w:r>
    </w:p>
    <w:p w14:paraId="4C6C6CBE"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Основы электронного офиса. Определение и назначение электронного офиса.</w:t>
      </w:r>
    </w:p>
    <w:p w14:paraId="76949202"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Электронный документ и электронная цифровая подпись.</w:t>
      </w:r>
    </w:p>
    <w:p w14:paraId="20D4B92D" w14:textId="3B959FCC" w:rsidR="006C5BC4" w:rsidRPr="00D052E8" w:rsidRDefault="006C5BC4" w:rsidP="00511EC8">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Виды систем автоматизации работы с документами</w:t>
      </w:r>
      <w:r w:rsidR="00511EC8" w:rsidRPr="00D052E8">
        <w:rPr>
          <w:rFonts w:ascii="Times New Roman" w:hAnsi="Times New Roman" w:cs="Times New Roman"/>
          <w:sz w:val="28"/>
          <w:szCs w:val="28"/>
        </w:rPr>
        <w:br/>
      </w:r>
      <w:r w:rsidRPr="00D052E8">
        <w:rPr>
          <w:rFonts w:ascii="Times New Roman" w:hAnsi="Times New Roman" w:cs="Times New Roman"/>
          <w:sz w:val="28"/>
          <w:szCs w:val="28"/>
        </w:rPr>
        <w:t xml:space="preserve"> и их функциональные возможности. Классификация АСДОУ и СЭД.</w:t>
      </w:r>
    </w:p>
    <w:p w14:paraId="1BD0B2BD"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Реализация систем электронного документооборота. Проблемы внедрения и реализации СЭД.</w:t>
      </w:r>
    </w:p>
    <w:p w14:paraId="0791F11A" w14:textId="77777777" w:rsidR="00C45647" w:rsidRPr="00D052E8" w:rsidRDefault="00C45647"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bCs/>
          <w:iCs/>
          <w:sz w:val="28"/>
          <w:szCs w:val="28"/>
        </w:rPr>
        <w:t>Классификация систем электронного документооборота.</w:t>
      </w:r>
    </w:p>
    <w:p w14:paraId="53E425F6" w14:textId="7462A647" w:rsidR="006C5BC4" w:rsidRPr="00D052E8" w:rsidRDefault="00C45647"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bCs/>
          <w:iCs/>
          <w:sz w:val="28"/>
          <w:szCs w:val="28"/>
        </w:rPr>
        <w:t xml:space="preserve"> </w:t>
      </w:r>
      <w:r w:rsidR="006C5BC4" w:rsidRPr="00D052E8">
        <w:rPr>
          <w:rFonts w:ascii="Times New Roman" w:hAnsi="Times New Roman" w:cs="Times New Roman"/>
          <w:sz w:val="28"/>
          <w:szCs w:val="28"/>
        </w:rPr>
        <w:t xml:space="preserve">Общегосударственная автоматизированная информационная система (ОАИС) как система предоставления электронных услуг из государственных информационных ресурсов, интегрированных в ОАИС. </w:t>
      </w:r>
    </w:p>
    <w:p w14:paraId="729129A1"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Система межведомственного документооборота государственных органов Республики Беларусь. </w:t>
      </w:r>
    </w:p>
    <w:p w14:paraId="45F6E878"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Облачные технологии в Системе электронного документооборота. </w:t>
      </w:r>
    </w:p>
    <w:p w14:paraId="2C411B7C"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Организация документооборота предприятия на примере </w:t>
      </w:r>
    </w:p>
    <w:p w14:paraId="58C8405B"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СЭД "</w:t>
      </w:r>
      <w:proofErr w:type="spellStart"/>
      <w:r w:rsidRPr="00D052E8">
        <w:rPr>
          <w:rFonts w:ascii="Times New Roman" w:hAnsi="Times New Roman" w:cs="Times New Roman"/>
          <w:sz w:val="28"/>
          <w:szCs w:val="28"/>
        </w:rPr>
        <w:t>SMBusiness</w:t>
      </w:r>
      <w:proofErr w:type="spellEnd"/>
      <w:r w:rsidRPr="00D052E8">
        <w:rPr>
          <w:rFonts w:ascii="Times New Roman" w:hAnsi="Times New Roman" w:cs="Times New Roman"/>
          <w:sz w:val="28"/>
          <w:szCs w:val="28"/>
        </w:rPr>
        <w:t xml:space="preserve">". </w:t>
      </w:r>
    </w:p>
    <w:p w14:paraId="1559DADF"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Системы комплексной автоматизации документооборота и деловых процессов.</w:t>
      </w:r>
    </w:p>
    <w:p w14:paraId="332E617F"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Автоматизация документооборота, цели и принципы. </w:t>
      </w:r>
    </w:p>
    <w:p w14:paraId="7D50ED32" w14:textId="3A52A339" w:rsidR="006C5BC4" w:rsidRPr="00D052E8" w:rsidRDefault="006C5BC4" w:rsidP="00C45647">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Понятия Бизнес-процессы электронного документооборота, </w:t>
      </w:r>
      <w:r w:rsidR="00C45647" w:rsidRPr="00D052E8">
        <w:rPr>
          <w:rFonts w:ascii="Times New Roman" w:hAnsi="Times New Roman" w:cs="Times New Roman"/>
          <w:sz w:val="28"/>
          <w:szCs w:val="28"/>
        </w:rPr>
        <w:br/>
      </w:r>
      <w:r w:rsidRPr="00D052E8">
        <w:rPr>
          <w:rFonts w:ascii="Times New Roman" w:hAnsi="Times New Roman" w:cs="Times New Roman"/>
          <w:sz w:val="28"/>
          <w:szCs w:val="28"/>
        </w:rPr>
        <w:t>их описание и реализация.</w:t>
      </w:r>
    </w:p>
    <w:p w14:paraId="72454895"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Технологии создания, обработки и хранения электронных документов. </w:t>
      </w:r>
    </w:p>
    <w:p w14:paraId="66FE785C"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Доступ к электронным документам. </w:t>
      </w:r>
    </w:p>
    <w:p w14:paraId="4B5C418E" w14:textId="2DF6F351"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 xml:space="preserve">Базовые сценарии доступа в приложениях электронного правительства. </w:t>
      </w:r>
    </w:p>
    <w:p w14:paraId="4471A38A" w14:textId="77777777" w:rsidR="00FC0CB1" w:rsidRPr="00D052E8" w:rsidRDefault="00FC0CB1" w:rsidP="00FC0CB1">
      <w:pPr>
        <w:pStyle w:val="a3"/>
        <w:numPr>
          <w:ilvl w:val="1"/>
          <w:numId w:val="31"/>
        </w:numPr>
        <w:tabs>
          <w:tab w:val="left" w:pos="1134"/>
        </w:tabs>
        <w:spacing w:after="0" w:line="240" w:lineRule="auto"/>
        <w:ind w:left="142" w:firstLine="709"/>
        <w:jc w:val="both"/>
        <w:rPr>
          <w:rFonts w:ascii="Times New Roman" w:hAnsi="Times New Roman" w:cs="Times New Roman"/>
          <w:sz w:val="28"/>
          <w:szCs w:val="28"/>
        </w:rPr>
      </w:pPr>
      <w:r w:rsidRPr="00D052E8">
        <w:rPr>
          <w:rFonts w:ascii="Times New Roman" w:hAnsi="Times New Roman" w:cs="Times New Roman"/>
          <w:sz w:val="28"/>
          <w:szCs w:val="28"/>
        </w:rPr>
        <w:t xml:space="preserve">Делопроизводство по обращениям граждан, соблюдение принципа «одного окна». </w:t>
      </w:r>
    </w:p>
    <w:p w14:paraId="75E127B7" w14:textId="743C32B1" w:rsidR="00FC0CB1" w:rsidRPr="00D052E8" w:rsidRDefault="00FC0CB1" w:rsidP="00FC0CB1">
      <w:pPr>
        <w:pStyle w:val="a3"/>
        <w:numPr>
          <w:ilvl w:val="1"/>
          <w:numId w:val="31"/>
        </w:numPr>
        <w:tabs>
          <w:tab w:val="left" w:pos="1134"/>
        </w:tabs>
        <w:spacing w:after="0" w:line="240" w:lineRule="auto"/>
        <w:ind w:left="142" w:firstLine="709"/>
        <w:jc w:val="both"/>
        <w:rPr>
          <w:rFonts w:ascii="Times New Roman" w:hAnsi="Times New Roman" w:cs="Times New Roman"/>
          <w:sz w:val="28"/>
          <w:szCs w:val="28"/>
        </w:rPr>
      </w:pPr>
      <w:r w:rsidRPr="00D052E8">
        <w:rPr>
          <w:rFonts w:ascii="Times New Roman" w:hAnsi="Times New Roman" w:cs="Times New Roman"/>
          <w:sz w:val="28"/>
          <w:szCs w:val="28"/>
        </w:rPr>
        <w:t>Организация работы с персональными данными.</w:t>
      </w:r>
    </w:p>
    <w:p w14:paraId="2D4BC026" w14:textId="77777777" w:rsidR="006C5BC4" w:rsidRPr="00D052E8" w:rsidRDefault="006C5BC4" w:rsidP="00FC0CB1">
      <w:pPr>
        <w:pStyle w:val="a3"/>
        <w:numPr>
          <w:ilvl w:val="1"/>
          <w:numId w:val="31"/>
        </w:numPr>
        <w:tabs>
          <w:tab w:val="left" w:pos="1134"/>
        </w:tabs>
        <w:spacing w:after="0" w:line="240" w:lineRule="auto"/>
        <w:ind w:left="142" w:firstLine="709"/>
        <w:jc w:val="both"/>
        <w:rPr>
          <w:rFonts w:ascii="Times New Roman" w:hAnsi="Times New Roman" w:cs="Times New Roman"/>
          <w:sz w:val="28"/>
          <w:szCs w:val="28"/>
        </w:rPr>
      </w:pPr>
      <w:r w:rsidRPr="00D052E8">
        <w:rPr>
          <w:rFonts w:ascii="Times New Roman" w:hAnsi="Times New Roman" w:cs="Times New Roman"/>
          <w:sz w:val="28"/>
          <w:szCs w:val="28"/>
        </w:rPr>
        <w:t>Жизненный цикл электронного документа.</w:t>
      </w:r>
    </w:p>
    <w:p w14:paraId="4E174A4B"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Организация совместной работы с документами.</w:t>
      </w:r>
    </w:p>
    <w:p w14:paraId="6E8A0CF0"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Услуги электронного документооборота на базе «</w:t>
      </w:r>
      <w:proofErr w:type="spellStart"/>
      <w:r w:rsidRPr="00D052E8">
        <w:rPr>
          <w:rFonts w:ascii="Times New Roman" w:hAnsi="Times New Roman" w:cs="Times New Roman"/>
          <w:sz w:val="28"/>
          <w:szCs w:val="28"/>
        </w:rPr>
        <w:t>Web</w:t>
      </w:r>
      <w:proofErr w:type="spellEnd"/>
      <w:r w:rsidRPr="00D052E8">
        <w:rPr>
          <w:rFonts w:ascii="Times New Roman" w:hAnsi="Times New Roman" w:cs="Times New Roman"/>
          <w:sz w:val="28"/>
          <w:szCs w:val="28"/>
        </w:rPr>
        <w:t xml:space="preserve"> СМДО».</w:t>
      </w:r>
    </w:p>
    <w:p w14:paraId="411F5065"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Электронная цифровая подпись в системах автоматизации делопроизводства и документооборота.</w:t>
      </w:r>
    </w:p>
    <w:p w14:paraId="695BFA3F"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Защита информации в электронном документообороте.</w:t>
      </w:r>
    </w:p>
    <w:p w14:paraId="089C2EA3" w14:textId="77777777" w:rsidR="006C5BC4" w:rsidRPr="00D052E8" w:rsidRDefault="006C5BC4" w:rsidP="006C5BC4">
      <w:pPr>
        <w:pStyle w:val="a3"/>
        <w:numPr>
          <w:ilvl w:val="1"/>
          <w:numId w:val="31"/>
        </w:numPr>
        <w:tabs>
          <w:tab w:val="left" w:pos="1134"/>
        </w:tabs>
        <w:spacing w:after="0" w:line="240" w:lineRule="auto"/>
        <w:ind w:left="0" w:firstLine="851"/>
        <w:jc w:val="both"/>
        <w:rPr>
          <w:rFonts w:ascii="Times New Roman" w:hAnsi="Times New Roman" w:cs="Times New Roman"/>
          <w:sz w:val="28"/>
          <w:szCs w:val="28"/>
        </w:rPr>
      </w:pPr>
      <w:r w:rsidRPr="00D052E8">
        <w:rPr>
          <w:rFonts w:ascii="Times New Roman" w:hAnsi="Times New Roman" w:cs="Times New Roman"/>
          <w:sz w:val="28"/>
          <w:szCs w:val="28"/>
        </w:rPr>
        <w:t>Регламенты оперативного, временного и постоянного хранения документов. Цифровое и бумажное архивирование документов.</w:t>
      </w:r>
    </w:p>
    <w:p w14:paraId="77061D20" w14:textId="77777777" w:rsidR="006C5BC4" w:rsidRPr="00D052E8" w:rsidRDefault="006C5BC4" w:rsidP="006C5BC4">
      <w:pPr>
        <w:pStyle w:val="a3"/>
        <w:tabs>
          <w:tab w:val="left" w:pos="1134"/>
        </w:tabs>
        <w:spacing w:after="0" w:line="240" w:lineRule="auto"/>
        <w:ind w:left="993"/>
        <w:jc w:val="both"/>
        <w:rPr>
          <w:rFonts w:ascii="Times New Roman" w:hAnsi="Times New Roman" w:cs="Times New Roman"/>
          <w:sz w:val="28"/>
          <w:szCs w:val="28"/>
        </w:rPr>
      </w:pPr>
    </w:p>
    <w:p w14:paraId="0B6BFAB7" w14:textId="069EF185" w:rsidR="00E54101" w:rsidRPr="00D052E8" w:rsidRDefault="00E54101" w:rsidP="00547545">
      <w:pPr>
        <w:pStyle w:val="a3"/>
        <w:tabs>
          <w:tab w:val="left" w:pos="1134"/>
        </w:tabs>
        <w:spacing w:after="0" w:line="240" w:lineRule="auto"/>
        <w:ind w:left="0"/>
        <w:jc w:val="both"/>
        <w:rPr>
          <w:rFonts w:ascii="Times New Roman" w:hAnsi="Times New Roman" w:cs="Times New Roman"/>
          <w:sz w:val="28"/>
          <w:szCs w:val="28"/>
        </w:rPr>
      </w:pPr>
    </w:p>
    <w:p w14:paraId="1AA44054" w14:textId="77777777" w:rsidR="006C5BC4" w:rsidRPr="00D052E8" w:rsidRDefault="006C5BC4" w:rsidP="00547545">
      <w:pPr>
        <w:pStyle w:val="a3"/>
        <w:tabs>
          <w:tab w:val="left" w:pos="1134"/>
        </w:tabs>
        <w:spacing w:after="0" w:line="240" w:lineRule="auto"/>
        <w:ind w:left="0"/>
        <w:jc w:val="both"/>
        <w:rPr>
          <w:rFonts w:ascii="Times New Roman" w:hAnsi="Times New Roman" w:cs="Times New Roman"/>
          <w:sz w:val="28"/>
          <w:szCs w:val="28"/>
        </w:rPr>
      </w:pPr>
    </w:p>
    <w:p w14:paraId="1A64583B" w14:textId="77777777" w:rsidR="00411FD7" w:rsidRPr="00D052E8" w:rsidRDefault="00411FD7" w:rsidP="00411FD7">
      <w:pPr>
        <w:tabs>
          <w:tab w:val="left" w:pos="1134"/>
        </w:tabs>
        <w:spacing w:after="0" w:line="240" w:lineRule="auto"/>
        <w:ind w:left="709"/>
        <w:jc w:val="both"/>
        <w:rPr>
          <w:rFonts w:ascii="Times New Roman" w:hAnsi="Times New Roman" w:cs="Times New Roman"/>
          <w:sz w:val="28"/>
          <w:szCs w:val="28"/>
        </w:rPr>
      </w:pPr>
    </w:p>
    <w:p w14:paraId="1A958C5D" w14:textId="600CCE31" w:rsidR="00C1306C" w:rsidRPr="00D052E8" w:rsidRDefault="00C1306C" w:rsidP="003B6603">
      <w:pPr>
        <w:tabs>
          <w:tab w:val="left" w:pos="0"/>
        </w:tabs>
        <w:spacing w:after="120" w:line="240" w:lineRule="auto"/>
        <w:jc w:val="center"/>
        <w:rPr>
          <w:rFonts w:ascii="Times New Roman" w:hAnsi="Times New Roman" w:cs="Times New Roman"/>
          <w:b/>
          <w:sz w:val="28"/>
          <w:szCs w:val="28"/>
        </w:rPr>
      </w:pPr>
      <w:r w:rsidRPr="00D052E8">
        <w:rPr>
          <w:rFonts w:ascii="Times New Roman" w:hAnsi="Times New Roman" w:cs="Times New Roman"/>
          <w:b/>
          <w:sz w:val="28"/>
          <w:szCs w:val="28"/>
        </w:rPr>
        <w:t xml:space="preserve">Перечень практических заданий к </w:t>
      </w:r>
      <w:r w:rsidR="00A2282B" w:rsidRPr="00D052E8">
        <w:rPr>
          <w:rFonts w:ascii="Times New Roman" w:hAnsi="Times New Roman" w:cs="Times New Roman"/>
          <w:b/>
          <w:sz w:val="28"/>
          <w:szCs w:val="28"/>
        </w:rPr>
        <w:t>зачету</w:t>
      </w:r>
    </w:p>
    <w:p w14:paraId="66184197"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Создание справочного навигатора сферы документирования управленческой деятельности в Республике Беларусь.</w:t>
      </w:r>
    </w:p>
    <w:p w14:paraId="4B9932F8"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Создание формуляра-образца (макета) документа.</w:t>
      </w:r>
    </w:p>
    <w:p w14:paraId="4F452A43"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Создание электронного шаблона документа.</w:t>
      </w:r>
    </w:p>
    <w:p w14:paraId="2B7321D6"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Оформление организационных и распорядительных документов.</w:t>
      </w:r>
    </w:p>
    <w:p w14:paraId="7AE5CBE1"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Оформление справочно-информационных документов. Протоколы. Докладные записки.</w:t>
      </w:r>
    </w:p>
    <w:p w14:paraId="5CCB7F55"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Оформление справочно-информационных документов. Письма и справки.</w:t>
      </w:r>
    </w:p>
    <w:p w14:paraId="05E0BED1"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Оформление плановой и отчетной документации.</w:t>
      </w:r>
    </w:p>
    <w:p w14:paraId="1A0510B9"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Оформление документов по личному составу.</w:t>
      </w:r>
    </w:p>
    <w:p w14:paraId="4F5F56E8"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Организация документооборота предприятия на примере </w:t>
      </w:r>
      <w:r w:rsidRPr="00D052E8">
        <w:rPr>
          <w:rFonts w:ascii="Times New Roman" w:eastAsia="Calibri" w:hAnsi="Times New Roman" w:cs="Times New Roman"/>
          <w:bCs/>
          <w:sz w:val="28"/>
          <w:szCs w:val="28"/>
        </w:rPr>
        <w:br/>
        <w:t>СЭД "</w:t>
      </w:r>
      <w:proofErr w:type="spellStart"/>
      <w:r w:rsidRPr="00D052E8">
        <w:rPr>
          <w:rFonts w:ascii="Times New Roman" w:eastAsia="Calibri" w:hAnsi="Times New Roman" w:cs="Times New Roman"/>
          <w:bCs/>
          <w:sz w:val="28"/>
          <w:szCs w:val="28"/>
        </w:rPr>
        <w:t>SMBusiness</w:t>
      </w:r>
      <w:proofErr w:type="spellEnd"/>
      <w:r w:rsidRPr="00D052E8">
        <w:rPr>
          <w:rFonts w:ascii="Times New Roman" w:eastAsia="Calibri" w:hAnsi="Times New Roman" w:cs="Times New Roman"/>
          <w:bCs/>
          <w:sz w:val="28"/>
          <w:szCs w:val="28"/>
        </w:rPr>
        <w:t>".</w:t>
      </w:r>
    </w:p>
    <w:p w14:paraId="1795E9FC"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Перечислите принципы унификации документов.</w:t>
      </w:r>
    </w:p>
    <w:p w14:paraId="6D3E2B01"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Какие виды бланков должны разрабатываться и применяться в каждой организации?</w:t>
      </w:r>
    </w:p>
    <w:p w14:paraId="0504C9FE"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Что обязаны размещать на гербовых бланках государственные органы и иные государственные организации?</w:t>
      </w:r>
    </w:p>
    <w:p w14:paraId="23C5B5DF"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Отсортируйте в списке документы по подвидам системы организационно-распорядительной документации</w:t>
      </w:r>
    </w:p>
    <w:p w14:paraId="72DEE002" w14:textId="77777777" w:rsidR="00D018D7" w:rsidRPr="00D052E8" w:rsidRDefault="00D018D7" w:rsidP="006D7D9D">
      <w:pPr>
        <w:shd w:val="clear" w:color="auto" w:fill="FFFFFF"/>
        <w:tabs>
          <w:tab w:val="left" w:pos="0"/>
          <w:tab w:val="left" w:pos="349"/>
          <w:tab w:val="left" w:pos="993"/>
        </w:tabs>
        <w:spacing w:after="0" w:line="240" w:lineRule="auto"/>
        <w:ind w:firstLine="993"/>
        <w:jc w:val="both"/>
        <w:rPr>
          <w:rFonts w:ascii="Times New Roman" w:eastAsia="Calibri" w:hAnsi="Times New Roman" w:cs="Times New Roman"/>
          <w:bCs/>
          <w:iCs/>
          <w:sz w:val="28"/>
          <w:szCs w:val="28"/>
        </w:rPr>
      </w:pPr>
      <w:r w:rsidRPr="00D052E8">
        <w:rPr>
          <w:rFonts w:ascii="Times New Roman" w:eastAsia="Calibri" w:hAnsi="Times New Roman" w:cs="Times New Roman"/>
          <w:bCs/>
          <w:iCs/>
          <w:sz w:val="28"/>
          <w:szCs w:val="28"/>
        </w:rPr>
        <w:t>1.Организационная; (b)</w:t>
      </w:r>
    </w:p>
    <w:p w14:paraId="6B44AF2D" w14:textId="77777777" w:rsidR="00D018D7" w:rsidRPr="00D052E8" w:rsidRDefault="00D018D7" w:rsidP="006D7D9D">
      <w:pPr>
        <w:shd w:val="clear" w:color="auto" w:fill="FFFFFF"/>
        <w:tabs>
          <w:tab w:val="left" w:pos="0"/>
          <w:tab w:val="left" w:pos="349"/>
          <w:tab w:val="left" w:pos="993"/>
        </w:tabs>
        <w:spacing w:after="0" w:line="240" w:lineRule="auto"/>
        <w:ind w:firstLine="993"/>
        <w:jc w:val="both"/>
        <w:rPr>
          <w:rFonts w:ascii="Times New Roman" w:eastAsia="Calibri" w:hAnsi="Times New Roman" w:cs="Times New Roman"/>
          <w:bCs/>
          <w:iCs/>
          <w:sz w:val="28"/>
          <w:szCs w:val="28"/>
        </w:rPr>
      </w:pPr>
      <w:r w:rsidRPr="00D052E8">
        <w:rPr>
          <w:rFonts w:ascii="Times New Roman" w:eastAsia="Calibri" w:hAnsi="Times New Roman" w:cs="Times New Roman"/>
          <w:bCs/>
          <w:iCs/>
          <w:sz w:val="28"/>
          <w:szCs w:val="28"/>
        </w:rPr>
        <w:t>2. Распорядительная; (c)</w:t>
      </w:r>
    </w:p>
    <w:p w14:paraId="45013454" w14:textId="77777777" w:rsidR="00D018D7" w:rsidRPr="00D052E8" w:rsidRDefault="00D018D7" w:rsidP="006D7D9D">
      <w:pPr>
        <w:shd w:val="clear" w:color="auto" w:fill="FFFFFF"/>
        <w:tabs>
          <w:tab w:val="left" w:pos="0"/>
          <w:tab w:val="left" w:pos="349"/>
          <w:tab w:val="left" w:pos="993"/>
        </w:tabs>
        <w:spacing w:after="0" w:line="240" w:lineRule="auto"/>
        <w:ind w:firstLine="993"/>
        <w:jc w:val="both"/>
        <w:rPr>
          <w:rFonts w:ascii="Times New Roman" w:eastAsia="Calibri" w:hAnsi="Times New Roman" w:cs="Times New Roman"/>
          <w:bCs/>
          <w:iCs/>
          <w:sz w:val="28"/>
          <w:szCs w:val="28"/>
        </w:rPr>
      </w:pPr>
      <w:r w:rsidRPr="00D052E8">
        <w:rPr>
          <w:rFonts w:ascii="Times New Roman" w:eastAsia="Calibri" w:hAnsi="Times New Roman" w:cs="Times New Roman"/>
          <w:bCs/>
          <w:iCs/>
          <w:sz w:val="28"/>
          <w:szCs w:val="28"/>
        </w:rPr>
        <w:t>3. Справочно-информационная. (a)</w:t>
      </w:r>
    </w:p>
    <w:p w14:paraId="5A415268" w14:textId="77777777" w:rsidR="00D018D7" w:rsidRPr="00D052E8" w:rsidRDefault="00D018D7" w:rsidP="006D7D9D">
      <w:pPr>
        <w:shd w:val="clear" w:color="auto" w:fill="FFFFFF"/>
        <w:tabs>
          <w:tab w:val="left" w:pos="0"/>
          <w:tab w:val="left" w:pos="349"/>
          <w:tab w:val="left" w:pos="993"/>
        </w:tabs>
        <w:spacing w:after="0" w:line="240" w:lineRule="auto"/>
        <w:ind w:firstLine="993"/>
        <w:jc w:val="both"/>
        <w:rPr>
          <w:rFonts w:ascii="Times New Roman" w:eastAsia="Calibri" w:hAnsi="Times New Roman" w:cs="Times New Roman"/>
          <w:bCs/>
          <w:iCs/>
          <w:sz w:val="28"/>
          <w:szCs w:val="28"/>
        </w:rPr>
      </w:pPr>
      <w:r w:rsidRPr="00D052E8">
        <w:rPr>
          <w:rFonts w:ascii="Times New Roman" w:eastAsia="Calibri" w:hAnsi="Times New Roman" w:cs="Times New Roman"/>
          <w:bCs/>
          <w:iCs/>
          <w:sz w:val="28"/>
          <w:szCs w:val="28"/>
        </w:rPr>
        <w:t>Докладная записка;</w:t>
      </w:r>
    </w:p>
    <w:p w14:paraId="17033C19" w14:textId="77777777" w:rsidR="00D018D7" w:rsidRPr="00D052E8" w:rsidRDefault="00D018D7" w:rsidP="006D7D9D">
      <w:pPr>
        <w:shd w:val="clear" w:color="auto" w:fill="FFFFFF"/>
        <w:tabs>
          <w:tab w:val="left" w:pos="0"/>
          <w:tab w:val="left" w:pos="349"/>
          <w:tab w:val="left" w:pos="993"/>
        </w:tabs>
        <w:spacing w:after="0" w:line="240" w:lineRule="auto"/>
        <w:ind w:firstLine="993"/>
        <w:jc w:val="both"/>
        <w:rPr>
          <w:rFonts w:ascii="Times New Roman" w:eastAsia="Calibri" w:hAnsi="Times New Roman" w:cs="Times New Roman"/>
          <w:bCs/>
          <w:iCs/>
          <w:sz w:val="28"/>
          <w:szCs w:val="28"/>
        </w:rPr>
      </w:pPr>
      <w:r w:rsidRPr="00D052E8">
        <w:rPr>
          <w:rFonts w:ascii="Times New Roman" w:eastAsia="Calibri" w:hAnsi="Times New Roman" w:cs="Times New Roman"/>
          <w:bCs/>
          <w:iCs/>
          <w:sz w:val="28"/>
          <w:szCs w:val="28"/>
        </w:rPr>
        <w:t>Положение;</w:t>
      </w:r>
    </w:p>
    <w:p w14:paraId="7225362A" w14:textId="77777777" w:rsidR="00D018D7" w:rsidRPr="00D052E8" w:rsidRDefault="00D018D7" w:rsidP="006D7D9D">
      <w:pPr>
        <w:shd w:val="clear" w:color="auto" w:fill="FFFFFF"/>
        <w:tabs>
          <w:tab w:val="left" w:pos="0"/>
          <w:tab w:val="left" w:pos="349"/>
          <w:tab w:val="left" w:pos="993"/>
        </w:tabs>
        <w:spacing w:after="0" w:line="240" w:lineRule="auto"/>
        <w:ind w:firstLine="993"/>
        <w:jc w:val="both"/>
        <w:rPr>
          <w:rFonts w:ascii="Times New Roman" w:eastAsia="Calibri" w:hAnsi="Times New Roman" w:cs="Times New Roman"/>
          <w:bCs/>
          <w:iCs/>
          <w:sz w:val="28"/>
          <w:szCs w:val="28"/>
        </w:rPr>
      </w:pPr>
      <w:r w:rsidRPr="00D052E8">
        <w:rPr>
          <w:rFonts w:ascii="Times New Roman" w:eastAsia="Calibri" w:hAnsi="Times New Roman" w:cs="Times New Roman"/>
          <w:bCs/>
          <w:iCs/>
          <w:sz w:val="28"/>
          <w:szCs w:val="28"/>
        </w:rPr>
        <w:t>Приказ.</w:t>
      </w:r>
    </w:p>
    <w:p w14:paraId="189BD41C"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Посредством каких документов осуществляется регламентация и документационное оформление вопросов создания организации, установления ее структуры, штатной численности и состава, порядка функционирования, взаимодействия структурных подразделений и т.д.?</w:t>
      </w:r>
    </w:p>
    <w:p w14:paraId="2D24EA8C"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 каком виде может быть оформлен текст организационно-распорядительного документа?</w:t>
      </w:r>
    </w:p>
    <w:p w14:paraId="7C46D56C"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Анкета;</w:t>
      </w:r>
    </w:p>
    <w:p w14:paraId="447684E6"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таблица;</w:t>
      </w:r>
    </w:p>
    <w:p w14:paraId="11D53E5B"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соединение перечисленных форм;</w:t>
      </w:r>
    </w:p>
    <w:p w14:paraId="3CC5D185"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связный текст</w:t>
      </w:r>
    </w:p>
    <w:p w14:paraId="0C03B875"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(выбрать правильные ответы).</w:t>
      </w:r>
    </w:p>
    <w:p w14:paraId="05C80B84"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Какие положения закрепляет штатное расписание организации?</w:t>
      </w:r>
    </w:p>
    <w:p w14:paraId="666E8478"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Перечень должностей;</w:t>
      </w:r>
    </w:p>
    <w:p w14:paraId="38DCCE4E"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Должностные обязанности;</w:t>
      </w:r>
    </w:p>
    <w:p w14:paraId="09E35098"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Задачи и функции подразделений;</w:t>
      </w:r>
    </w:p>
    <w:p w14:paraId="70978AEB"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Количество должностей;</w:t>
      </w:r>
    </w:p>
    <w:p w14:paraId="00B93FF4"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Структуру подразделений.</w:t>
      </w:r>
    </w:p>
    <w:p w14:paraId="5DD71A61"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Какие документы относятся к распорядительным?</w:t>
      </w:r>
    </w:p>
    <w:p w14:paraId="201BD18F"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Решение;</w:t>
      </w:r>
    </w:p>
    <w:p w14:paraId="6643237A"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Постановление;</w:t>
      </w:r>
    </w:p>
    <w:p w14:paraId="38B4F8EE"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Приказ;</w:t>
      </w:r>
    </w:p>
    <w:p w14:paraId="11BE94BC"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Распоряжение;</w:t>
      </w:r>
    </w:p>
    <w:p w14:paraId="575CB4B5"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Указание.</w:t>
      </w:r>
    </w:p>
    <w:p w14:paraId="1A8D5760"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На какие виды по содержанию делятся постановления и решения, издаваемые в организации?</w:t>
      </w:r>
    </w:p>
    <w:p w14:paraId="3B5DCCA0"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По личному составу;</w:t>
      </w:r>
    </w:p>
    <w:p w14:paraId="187FEC4C"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по основной деятельности;</w:t>
      </w:r>
    </w:p>
    <w:p w14:paraId="7E98CEBC"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по административно-хозяйственным вопросам</w:t>
      </w:r>
    </w:p>
    <w:p w14:paraId="47400C2A"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(выбрать правильные ответы).</w:t>
      </w:r>
    </w:p>
    <w:p w14:paraId="7F1F897C"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Как оформляются докладные записки?</w:t>
      </w:r>
    </w:p>
    <w:p w14:paraId="77EA5F44"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Внешние – на стандартных листах бумаги формата А4 или А5;</w:t>
      </w:r>
    </w:p>
    <w:p w14:paraId="7555B267"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Внешние – на общем бланке;</w:t>
      </w:r>
    </w:p>
    <w:p w14:paraId="73AA1F9D"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внутренние – на общем бланке;</w:t>
      </w:r>
    </w:p>
    <w:p w14:paraId="608BB029"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внутренние – на стандартных листах бумаги формата А4 или А5.</w:t>
      </w:r>
    </w:p>
    <w:p w14:paraId="69F204E9"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Какие документы, поступившие в государственный орган или организацию и приведенные в этом списке, допускается не регистрировать?</w:t>
      </w:r>
    </w:p>
    <w:p w14:paraId="04B34DB1"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Документы оперативно-информационного характера, присланные для принятия мер;</w:t>
      </w:r>
    </w:p>
    <w:p w14:paraId="6DB83A1E"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программы, планы, повестки заседаний, совещаний, конференций, иных коллегиальных мероприятий</w:t>
      </w:r>
    </w:p>
    <w:p w14:paraId="4F9A814A"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(выбрать правильные ответы).</w:t>
      </w:r>
    </w:p>
    <w:p w14:paraId="755EDF67"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Соотнесите термины «обращение», «предложение», «заявление», «жалоба» и их определения:</w:t>
      </w:r>
    </w:p>
    <w:p w14:paraId="53AD655B"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1) обращение;</w:t>
      </w:r>
    </w:p>
    <w:p w14:paraId="3E164679"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2) предложение;</w:t>
      </w:r>
    </w:p>
    <w:p w14:paraId="779A77CE"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3) заявление;</w:t>
      </w:r>
    </w:p>
    <w:p w14:paraId="7BF31098"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4) жалоба</w:t>
      </w:r>
    </w:p>
    <w:p w14:paraId="36D093AD"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a) требование о восстановлении прав, свобод и (или) законных интересов заявителя, нарушенных действиями (бездействием) организаций, граждан, в том числе индивидуальных предпринимателей; (4)</w:t>
      </w:r>
    </w:p>
    <w:p w14:paraId="7ABE2272"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b) рекомендация по улучшению деятельности организаций, индивидуальных предпринимателей, совершенствованию правового регулирования отношений в государственной и общественной жизни, решению вопросов экономической, политической, социальной и других сфер деятельности государства и </w:t>
      </w:r>
      <w:r w:rsidRPr="00D052E8">
        <w:rPr>
          <w:rFonts w:ascii="Times New Roman" w:eastAsia="Calibri" w:hAnsi="Times New Roman" w:cs="Times New Roman"/>
          <w:bCs/>
          <w:sz w:val="28"/>
          <w:szCs w:val="28"/>
        </w:rPr>
        <w:br/>
        <w:t>общества; (2)</w:t>
      </w:r>
    </w:p>
    <w:p w14:paraId="6B3C5E02"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c) индивидуальные или коллективные заявление, предложение, жалоба, изложенные в письменной, электронной или устной форме; (1)</w:t>
      </w:r>
    </w:p>
    <w:p w14:paraId="05EF5077"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d) ходатайство о содействии в реализации прав, свобод и (или) законных интересов заявителя, не связанное с их нарушением, а также сообщение о нарушении актов законодательства, недостатках в работе государственных органов, иных организаций (должностных лиц), индивидуальных предпринимателей. (3)</w:t>
      </w:r>
    </w:p>
    <w:p w14:paraId="48EEA1B3"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Электронная цифровая подпись предназначена для…</w:t>
      </w:r>
    </w:p>
    <w:p w14:paraId="05BE19E9"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удостоверения информации, составляющей общую часть электронного документа;</w:t>
      </w:r>
    </w:p>
    <w:p w14:paraId="68F4B6DD"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подтверждения целостности и подлинности электронного документа.</w:t>
      </w:r>
    </w:p>
    <w:p w14:paraId="0F183778"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замены собственноручной подписи в документе на бумажном носителе.</w:t>
      </w:r>
    </w:p>
    <w:p w14:paraId="2F14C1C0"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Электронный документ – это…</w:t>
      </w:r>
    </w:p>
    <w:p w14:paraId="4A599D58"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документ в электронном виде с реквизитами, позволяющими установить его целостность и подлинность;</w:t>
      </w:r>
    </w:p>
    <w:p w14:paraId="6AF61474"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электронная копия существующего на бумажном носителе документа;</w:t>
      </w:r>
    </w:p>
    <w:p w14:paraId="7D7B9E06"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документ, передаваемый по электронной почте (выбрать правильные ответы).</w:t>
      </w:r>
    </w:p>
    <w:p w14:paraId="0A6A3E00"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Создание и использование в профессиональной деятельности электронных документов.</w:t>
      </w:r>
    </w:p>
    <w:p w14:paraId="28D9362E"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Внедрение системы межведомственного электронного документооборота государственных органов Республики Беларусь осуществляется с целью:</w:t>
      </w:r>
    </w:p>
    <w:p w14:paraId="300054AF"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улучшения информационного взаимодействия государственных органов Республики Беларусь;</w:t>
      </w:r>
    </w:p>
    <w:p w14:paraId="17BD8C7A"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повышения эффективности использования разрозненных информационных ресурсов;</w:t>
      </w:r>
    </w:p>
    <w:p w14:paraId="5DC2E20F"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повышения оперативности принятия управленческих решений;</w:t>
      </w:r>
    </w:p>
    <w:p w14:paraId="18674D11"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перехода от бумажного документооборота к электронному </w:t>
      </w:r>
    </w:p>
    <w:p w14:paraId="4E044311" w14:textId="77777777" w:rsidR="00D018D7" w:rsidRPr="00D052E8" w:rsidRDefault="00D018D7" w:rsidP="006D7D9D">
      <w:pPr>
        <w:tabs>
          <w:tab w:val="left" w:pos="0"/>
          <w:tab w:val="left" w:pos="142"/>
          <w:tab w:val="left" w:pos="349"/>
        </w:tabs>
        <w:autoSpaceDE w:val="0"/>
        <w:autoSpaceDN w:val="0"/>
        <w:adjustRightInd w:val="0"/>
        <w:spacing w:after="0" w:line="240" w:lineRule="auto"/>
        <w:ind w:firstLine="993"/>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(выбрать правильные ответы).</w:t>
      </w:r>
    </w:p>
    <w:p w14:paraId="148DBE5E"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Проанализируйте Общегосударственную автоматизированную информационную систему (ОАИС) как систему предоставления электронных услуг из государственных информационных ресурсов, интегрированных в ОАИС.</w:t>
      </w:r>
    </w:p>
    <w:p w14:paraId="1CCCD1CD" w14:textId="77777777" w:rsidR="00D018D7" w:rsidRPr="00D052E8" w:rsidRDefault="00D018D7" w:rsidP="006D7D9D">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Реализация систем электронного документооборота. Проблемы внедрения и реализации СЭД (на примере личного опыта обучающегося). </w:t>
      </w:r>
    </w:p>
    <w:p w14:paraId="78995B0B" w14:textId="77777777" w:rsidR="00D018D7" w:rsidRPr="00D052E8" w:rsidRDefault="00D018D7" w:rsidP="006D7D9D">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Системы комплексной автоматизации документооборота и деловых процессов (на примере личного опыта обучающегося).</w:t>
      </w:r>
    </w:p>
    <w:p w14:paraId="2E46B054"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Бизнес-процессы электронного документооборота, их описание и реализация (на примере личного опыта обучающегося).</w:t>
      </w:r>
    </w:p>
    <w:p w14:paraId="68E75FC1" w14:textId="77777777" w:rsidR="00D018D7" w:rsidRPr="00D052E8" w:rsidRDefault="00D018D7" w:rsidP="006D7D9D">
      <w:pPr>
        <w:numPr>
          <w:ilvl w:val="0"/>
          <w:numId w:val="45"/>
        </w:numPr>
        <w:tabs>
          <w:tab w:val="left" w:pos="0"/>
          <w:tab w:val="left" w:pos="142"/>
          <w:tab w:val="left" w:pos="349"/>
        </w:tabs>
        <w:autoSpaceDE w:val="0"/>
        <w:autoSpaceDN w:val="0"/>
        <w:adjustRightInd w:val="0"/>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Дублирование функций обработки бумажных и электронных документов. Адаптация под существующие регламенты делопроизводства (на примере личного опыта обучающегося).</w:t>
      </w:r>
    </w:p>
    <w:p w14:paraId="0F5155C5" w14:textId="77777777" w:rsidR="00D018D7" w:rsidRPr="00D052E8" w:rsidRDefault="00D018D7" w:rsidP="006D7D9D">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 xml:space="preserve">Примеры организации совместной работы с документами. Объединение пользователей в рамках одной рабочей среды. </w:t>
      </w:r>
    </w:p>
    <w:p w14:paraId="3E541433" w14:textId="77777777" w:rsidR="00D018D7" w:rsidRPr="00D052E8" w:rsidRDefault="00D018D7" w:rsidP="006D7D9D">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Корпоративные порталы. Интернет-сайты государственных органов управления, требования к их документационному обеспечению.</w:t>
      </w:r>
    </w:p>
    <w:p w14:paraId="3A97B3C2" w14:textId="77777777" w:rsidR="00D018D7" w:rsidRPr="00D052E8" w:rsidRDefault="00D018D7" w:rsidP="006D7D9D">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«Облачные» технологии для организации хранения электронных документов.</w:t>
      </w:r>
    </w:p>
    <w:p w14:paraId="68D7DB09" w14:textId="09117897" w:rsidR="00D018D7" w:rsidRPr="00D052E8" w:rsidRDefault="00D018D7" w:rsidP="00547545">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Надежность и система защиты документированной информации (на примере личного опыта обучающегося).</w:t>
      </w:r>
    </w:p>
    <w:p w14:paraId="2B6ADA9E" w14:textId="77777777" w:rsidR="00547545" w:rsidRPr="00D052E8" w:rsidRDefault="00547545" w:rsidP="00547545">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Выделите и кратко охарактеризуйте основные бизнес-процессы модельной организации. Определите владельцев бизнес-процессов и обоснуйте выбор.</w:t>
      </w:r>
    </w:p>
    <w:p w14:paraId="3D51A382" w14:textId="77777777" w:rsidR="00547545" w:rsidRPr="00D052E8" w:rsidRDefault="00547545" w:rsidP="00547545">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Выделите и кратко охарактеризуйте основные бизнес-процессы модельной организации. Для каждого из процессов определите его выходы: продукт процесса и информационные выходы. Информационные выходы классифицируйте.</w:t>
      </w:r>
    </w:p>
    <w:p w14:paraId="7FFA9055" w14:textId="77777777" w:rsidR="00547545" w:rsidRPr="00D052E8" w:rsidRDefault="00547545" w:rsidP="00547545">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Составьте сеть бизнес-процессов модельной организации. Опишите основные бизнес-процессы. Дайте характеристику связям бизнес-процессов в рамках сети.</w:t>
      </w:r>
    </w:p>
    <w:p w14:paraId="4A80127A" w14:textId="77777777" w:rsidR="00547545" w:rsidRPr="00D052E8" w:rsidRDefault="00547545" w:rsidP="00547545">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Организация планирует создать Интернет-сайт с возможностями онлайн-магазина. Определите заинтересованные стороны, проведите их классификацию при помощи луковой диаграммы.</w:t>
      </w:r>
    </w:p>
    <w:p w14:paraId="2E51A711" w14:textId="77777777" w:rsidR="00547545" w:rsidRPr="00D052E8" w:rsidRDefault="00547545" w:rsidP="00547545">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Организация планирует создать Интернет-сайт с возможностями онлайн-магазина. На основе экспертных оценок составьте пример денежного потока проекта автоматизации. Оцените основные инвестиционные показатели – дисконтированный поток платежей, чистый дисконтированный доход, период окупаемости.</w:t>
      </w:r>
    </w:p>
    <w:p w14:paraId="0D82FB5D" w14:textId="77777777" w:rsidR="00547545" w:rsidRPr="00D052E8" w:rsidRDefault="00547545" w:rsidP="00547545">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Организация планирует создать Интернет-сайт с возможностями онлайн-магазина. Приведите пример расчета совокупной стоимости владения ИТ-системой. В рамках проведения расчетов экспертным путем дайте оценку прямым и косвенным группам затрат. Дайте оценку точности полученных расчетов. Опишите информацию, которую необходимо собрать для повышения точности.</w:t>
      </w:r>
    </w:p>
    <w:p w14:paraId="74F1DD7F" w14:textId="77777777" w:rsidR="00547545" w:rsidRPr="00D052E8" w:rsidRDefault="00547545" w:rsidP="00547545">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Составьте пример карты сбалансированных показателей (BSC). Опишите: миссию, основные бизнес-цели, показатели оценки достижения целей KPI, приведите примеры инициатив. Дайте характеристику связям бизнес-целей. Опишите место ИТ-службы в реализации целей.</w:t>
      </w:r>
    </w:p>
    <w:p w14:paraId="7E4BF804" w14:textId="3F959D7B" w:rsidR="00547545" w:rsidRPr="00D052E8" w:rsidRDefault="00547545" w:rsidP="00547545">
      <w:pPr>
        <w:numPr>
          <w:ilvl w:val="0"/>
          <w:numId w:val="45"/>
        </w:numPr>
        <w:tabs>
          <w:tab w:val="left" w:pos="349"/>
        </w:tabs>
        <w:spacing w:after="0" w:line="240" w:lineRule="auto"/>
        <w:ind w:left="0" w:firstLine="993"/>
        <w:contextualSpacing/>
        <w:jc w:val="both"/>
        <w:rPr>
          <w:rFonts w:ascii="Times New Roman" w:eastAsia="Calibri" w:hAnsi="Times New Roman" w:cs="Times New Roman"/>
          <w:bCs/>
          <w:sz w:val="28"/>
          <w:szCs w:val="28"/>
        </w:rPr>
      </w:pPr>
      <w:r w:rsidRPr="00D052E8">
        <w:rPr>
          <w:rFonts w:ascii="Times New Roman" w:eastAsia="Calibri" w:hAnsi="Times New Roman" w:cs="Times New Roman"/>
          <w:bCs/>
          <w:sz w:val="28"/>
          <w:szCs w:val="28"/>
        </w:rPr>
        <w:t>Организация планирует создать Интернет-сайт с возможностями онлайн-магазина. Выделите основные риски проекта, оцените их основные параметры, проведите ранжирование списка и сформулируйте мероприятия по управлению рисками для трех наиболее серьезных рисков.</w:t>
      </w:r>
    </w:p>
    <w:p w14:paraId="20D14548" w14:textId="77777777" w:rsidR="00E25159" w:rsidRPr="00D052E8" w:rsidRDefault="00D018D7" w:rsidP="00E25159">
      <w:pPr>
        <w:jc w:val="center"/>
        <w:rPr>
          <w:rFonts w:ascii="Times New Roman" w:hAnsi="Times New Roman" w:cs="Times New Roman"/>
          <w:b/>
          <w:spacing w:val="-2"/>
          <w:sz w:val="28"/>
          <w:szCs w:val="28"/>
        </w:rPr>
      </w:pPr>
      <w:r w:rsidRPr="00D052E8">
        <w:rPr>
          <w:rFonts w:ascii="Times New Roman" w:eastAsia="Calibri" w:hAnsi="Times New Roman" w:cs="Times New Roman"/>
          <w:bCs/>
          <w:iCs/>
          <w:sz w:val="28"/>
          <w:szCs w:val="28"/>
        </w:rPr>
        <w:t>.</w:t>
      </w:r>
      <w:r w:rsidRPr="00D052E8">
        <w:rPr>
          <w:rFonts w:ascii="Times New Roman" w:eastAsia="Calibri" w:hAnsi="Times New Roman" w:cs="Times New Roman"/>
          <w:sz w:val="28"/>
          <w:szCs w:val="28"/>
        </w:rPr>
        <w:br w:type="page"/>
      </w:r>
      <w:r w:rsidR="00E25159" w:rsidRPr="00D052E8">
        <w:rPr>
          <w:rFonts w:ascii="Times New Roman" w:hAnsi="Times New Roman" w:cs="Times New Roman"/>
          <w:b/>
          <w:spacing w:val="-2"/>
          <w:sz w:val="28"/>
          <w:szCs w:val="28"/>
        </w:rPr>
        <w:t>V. ПРОТОКОЛ СОГЛАСОВАНИЯ УЧЕБНОЙ ПРОГРАММЫ</w:t>
      </w:r>
    </w:p>
    <w:tbl>
      <w:tblPr>
        <w:tblStyle w:val="11"/>
        <w:tblW w:w="9782" w:type="dxa"/>
        <w:tblInd w:w="-289" w:type="dxa"/>
        <w:tblLook w:val="04A0" w:firstRow="1" w:lastRow="0" w:firstColumn="1" w:lastColumn="0" w:noHBand="0" w:noVBand="1"/>
      </w:tblPr>
      <w:tblGrid>
        <w:gridCol w:w="2269"/>
        <w:gridCol w:w="2268"/>
        <w:gridCol w:w="1984"/>
        <w:gridCol w:w="3261"/>
      </w:tblGrid>
      <w:tr w:rsidR="00E25159" w:rsidRPr="00E25159" w14:paraId="44F6BF16" w14:textId="77777777" w:rsidTr="00E13FA8">
        <w:tc>
          <w:tcPr>
            <w:tcW w:w="2269" w:type="dxa"/>
            <w:tcBorders>
              <w:bottom w:val="single" w:sz="4" w:space="0" w:color="auto"/>
            </w:tcBorders>
            <w:vAlign w:val="center"/>
          </w:tcPr>
          <w:p w14:paraId="175B9FB8" w14:textId="77777777" w:rsidR="00E25159" w:rsidRPr="00E25159" w:rsidRDefault="00E25159" w:rsidP="00E25159">
            <w:pPr>
              <w:jc w:val="center"/>
              <w:rPr>
                <w:rFonts w:ascii="Times New Roman" w:hAnsi="Times New Roman" w:cs="Times New Roman"/>
                <w:spacing w:val="-2"/>
                <w:sz w:val="24"/>
                <w:szCs w:val="24"/>
              </w:rPr>
            </w:pPr>
            <w:r w:rsidRPr="00E25159">
              <w:rPr>
                <w:rFonts w:ascii="Times New Roman" w:hAnsi="Times New Roman" w:cs="Times New Roman"/>
                <w:spacing w:val="-2"/>
                <w:sz w:val="24"/>
                <w:szCs w:val="24"/>
              </w:rPr>
              <w:t>Название учебной дисциплины, с которой требуется согласование</w:t>
            </w:r>
          </w:p>
        </w:tc>
        <w:tc>
          <w:tcPr>
            <w:tcW w:w="2268" w:type="dxa"/>
            <w:tcBorders>
              <w:bottom w:val="single" w:sz="4" w:space="0" w:color="auto"/>
            </w:tcBorders>
            <w:vAlign w:val="center"/>
          </w:tcPr>
          <w:p w14:paraId="310B110A" w14:textId="77777777" w:rsidR="00E25159" w:rsidRPr="00E25159" w:rsidRDefault="00E25159" w:rsidP="00E25159">
            <w:pPr>
              <w:jc w:val="center"/>
              <w:rPr>
                <w:rFonts w:ascii="Times New Roman" w:hAnsi="Times New Roman" w:cs="Times New Roman"/>
                <w:spacing w:val="-2"/>
                <w:sz w:val="24"/>
                <w:szCs w:val="24"/>
              </w:rPr>
            </w:pPr>
            <w:r w:rsidRPr="00E25159">
              <w:rPr>
                <w:rFonts w:ascii="Times New Roman" w:hAnsi="Times New Roman" w:cs="Times New Roman"/>
                <w:spacing w:val="-2"/>
                <w:sz w:val="24"/>
                <w:szCs w:val="24"/>
              </w:rPr>
              <w:t>Название кафедры</w:t>
            </w:r>
          </w:p>
        </w:tc>
        <w:tc>
          <w:tcPr>
            <w:tcW w:w="1984" w:type="dxa"/>
            <w:tcBorders>
              <w:bottom w:val="single" w:sz="4" w:space="0" w:color="auto"/>
            </w:tcBorders>
            <w:vAlign w:val="center"/>
          </w:tcPr>
          <w:p w14:paraId="10997325" w14:textId="77777777" w:rsidR="00E25159" w:rsidRPr="00E25159" w:rsidRDefault="00E25159" w:rsidP="00E25159">
            <w:pPr>
              <w:jc w:val="center"/>
              <w:rPr>
                <w:rFonts w:ascii="Times New Roman" w:hAnsi="Times New Roman" w:cs="Times New Roman"/>
                <w:spacing w:val="-2"/>
                <w:sz w:val="24"/>
                <w:szCs w:val="24"/>
              </w:rPr>
            </w:pPr>
            <w:r w:rsidRPr="00E25159">
              <w:rPr>
                <w:rFonts w:ascii="Times New Roman" w:hAnsi="Times New Roman" w:cs="Times New Roman"/>
                <w:spacing w:val="-2"/>
                <w:sz w:val="24"/>
                <w:szCs w:val="24"/>
              </w:rPr>
              <w:t>Предложения об изменениях в содержании учебной программы учреждения высшего образования по учебной дисциплине</w:t>
            </w:r>
          </w:p>
        </w:tc>
        <w:tc>
          <w:tcPr>
            <w:tcW w:w="3261" w:type="dxa"/>
            <w:tcBorders>
              <w:bottom w:val="single" w:sz="4" w:space="0" w:color="auto"/>
            </w:tcBorders>
            <w:vAlign w:val="center"/>
          </w:tcPr>
          <w:p w14:paraId="69E302FE" w14:textId="77777777" w:rsidR="00E25159" w:rsidRPr="00E25159" w:rsidRDefault="00E25159" w:rsidP="00E25159">
            <w:pPr>
              <w:jc w:val="center"/>
              <w:rPr>
                <w:rFonts w:ascii="Times New Roman" w:hAnsi="Times New Roman" w:cs="Times New Roman"/>
                <w:spacing w:val="-2"/>
                <w:sz w:val="24"/>
                <w:szCs w:val="24"/>
              </w:rPr>
            </w:pPr>
            <w:r w:rsidRPr="00E25159">
              <w:rPr>
                <w:rFonts w:ascii="Times New Roman" w:hAnsi="Times New Roman" w:cs="Times New Roman"/>
                <w:spacing w:val="-2"/>
                <w:sz w:val="24"/>
                <w:szCs w:val="24"/>
              </w:rPr>
              <w:t>Решение, принятое кафедрой, разработавшей учебную программу (с указанием даты и номера протокола</w:t>
            </w:r>
          </w:p>
        </w:tc>
      </w:tr>
      <w:tr w:rsidR="00E25159" w:rsidRPr="00E25159" w14:paraId="0EBB462D" w14:textId="77777777" w:rsidTr="00E13FA8">
        <w:tc>
          <w:tcPr>
            <w:tcW w:w="2269" w:type="dxa"/>
            <w:tcBorders>
              <w:top w:val="single" w:sz="4" w:space="0" w:color="auto"/>
              <w:left w:val="single" w:sz="4" w:space="0" w:color="auto"/>
              <w:bottom w:val="single" w:sz="4" w:space="0" w:color="auto"/>
              <w:right w:val="single" w:sz="4" w:space="0" w:color="auto"/>
            </w:tcBorders>
            <w:vAlign w:val="center"/>
          </w:tcPr>
          <w:p w14:paraId="490D8FA6" w14:textId="77777777" w:rsidR="00E25159" w:rsidRPr="00E25159" w:rsidRDefault="00E25159" w:rsidP="00E25159">
            <w:pPr>
              <w:rPr>
                <w:rFonts w:ascii="Times New Roman" w:hAnsi="Times New Roman" w:cs="Times New Roman"/>
                <w:spacing w:val="-2"/>
                <w:sz w:val="24"/>
                <w:szCs w:val="24"/>
              </w:rPr>
            </w:pPr>
            <w:r w:rsidRPr="00E25159">
              <w:rPr>
                <w:rFonts w:ascii="Times New Roman" w:hAnsi="Times New Roman" w:cs="Times New Roman"/>
                <w:spacing w:val="-2"/>
                <w:sz w:val="24"/>
                <w:szCs w:val="24"/>
              </w:rPr>
              <w:t>Информатизация государственного управления</w:t>
            </w:r>
          </w:p>
        </w:tc>
        <w:tc>
          <w:tcPr>
            <w:tcW w:w="2268" w:type="dxa"/>
            <w:tcBorders>
              <w:top w:val="single" w:sz="4" w:space="0" w:color="auto"/>
              <w:left w:val="single" w:sz="4" w:space="0" w:color="auto"/>
              <w:bottom w:val="single" w:sz="4" w:space="0" w:color="auto"/>
              <w:right w:val="single" w:sz="4" w:space="0" w:color="auto"/>
            </w:tcBorders>
            <w:vAlign w:val="center"/>
          </w:tcPr>
          <w:p w14:paraId="284CB949" w14:textId="77777777" w:rsidR="00E25159" w:rsidRPr="00E25159" w:rsidRDefault="00E25159" w:rsidP="00E25159">
            <w:pPr>
              <w:rPr>
                <w:rFonts w:ascii="Times New Roman" w:hAnsi="Times New Roman" w:cs="Times New Roman"/>
                <w:spacing w:val="-2"/>
                <w:sz w:val="24"/>
                <w:szCs w:val="24"/>
              </w:rPr>
            </w:pPr>
            <w:r w:rsidRPr="00E25159">
              <w:rPr>
                <w:rFonts w:ascii="Times New Roman" w:hAnsi="Times New Roman" w:cs="Times New Roman"/>
                <w:spacing w:val="-2"/>
                <w:sz w:val="24"/>
                <w:szCs w:val="24"/>
              </w:rPr>
              <w:t>Кафедра управления информационными ресурсами</w:t>
            </w:r>
          </w:p>
        </w:tc>
        <w:tc>
          <w:tcPr>
            <w:tcW w:w="1984" w:type="dxa"/>
            <w:tcBorders>
              <w:top w:val="single" w:sz="4" w:space="0" w:color="auto"/>
              <w:left w:val="single" w:sz="4" w:space="0" w:color="auto"/>
              <w:bottom w:val="single" w:sz="4" w:space="0" w:color="auto"/>
              <w:right w:val="single" w:sz="4" w:space="0" w:color="auto"/>
            </w:tcBorders>
            <w:vAlign w:val="center"/>
          </w:tcPr>
          <w:p w14:paraId="226CE12A" w14:textId="77777777" w:rsidR="00E25159" w:rsidRPr="00E25159" w:rsidRDefault="00E25159" w:rsidP="00E25159">
            <w:pPr>
              <w:rPr>
                <w:rFonts w:ascii="Times New Roman" w:hAnsi="Times New Roman" w:cs="Times New Roman"/>
                <w:spacing w:val="-2"/>
                <w:sz w:val="24"/>
                <w:szCs w:val="24"/>
              </w:rPr>
            </w:pPr>
            <w:r w:rsidRPr="00E25159">
              <w:rPr>
                <w:rFonts w:ascii="Times New Roman" w:hAnsi="Times New Roman" w:cs="Times New Roman"/>
                <w:spacing w:val="-2"/>
                <w:sz w:val="24"/>
                <w:szCs w:val="24"/>
              </w:rPr>
              <w:t>Согласовано, дублирование отсутствует</w:t>
            </w:r>
          </w:p>
        </w:tc>
        <w:tc>
          <w:tcPr>
            <w:tcW w:w="3261" w:type="dxa"/>
            <w:tcBorders>
              <w:top w:val="single" w:sz="4" w:space="0" w:color="auto"/>
              <w:left w:val="single" w:sz="4" w:space="0" w:color="auto"/>
              <w:bottom w:val="single" w:sz="4" w:space="0" w:color="auto"/>
              <w:right w:val="single" w:sz="4" w:space="0" w:color="auto"/>
            </w:tcBorders>
            <w:vAlign w:val="center"/>
          </w:tcPr>
          <w:p w14:paraId="4606D236" w14:textId="77777777" w:rsidR="00E25159" w:rsidRPr="00E25159" w:rsidRDefault="00E25159" w:rsidP="00E25159">
            <w:pPr>
              <w:rPr>
                <w:rFonts w:ascii="Times New Roman" w:hAnsi="Times New Roman" w:cs="Times New Roman"/>
                <w:spacing w:val="-2"/>
                <w:sz w:val="24"/>
                <w:szCs w:val="24"/>
              </w:rPr>
            </w:pPr>
            <w:r w:rsidRPr="00E25159">
              <w:rPr>
                <w:rFonts w:ascii="Times New Roman" w:hAnsi="Times New Roman" w:cs="Times New Roman"/>
                <w:spacing w:val="-2"/>
                <w:sz w:val="24"/>
                <w:szCs w:val="24"/>
              </w:rPr>
              <w:t xml:space="preserve">Рекомендовано к утверждению заседанием кафедры УИР (протокол </w:t>
            </w:r>
            <w:r w:rsidRPr="00E25159">
              <w:rPr>
                <w:rFonts w:ascii="Times New Roman" w:hAnsi="Times New Roman" w:cs="Times New Roman"/>
                <w:spacing w:val="-2"/>
                <w:sz w:val="24"/>
                <w:szCs w:val="24"/>
              </w:rPr>
              <w:br/>
              <w:t>№ 5 от 03.05.2023)</w:t>
            </w:r>
          </w:p>
        </w:tc>
      </w:tr>
    </w:tbl>
    <w:p w14:paraId="417FD6AF" w14:textId="77777777" w:rsidR="00E25159" w:rsidRPr="00E25159" w:rsidRDefault="00E25159" w:rsidP="00E25159">
      <w:pPr>
        <w:spacing w:after="0" w:line="240" w:lineRule="auto"/>
        <w:jc w:val="both"/>
        <w:rPr>
          <w:rFonts w:ascii="Times New Roman" w:hAnsi="Times New Roman" w:cs="Times New Roman"/>
          <w:b/>
          <w:spacing w:val="-2"/>
          <w:sz w:val="28"/>
          <w:szCs w:val="28"/>
        </w:rPr>
      </w:pPr>
    </w:p>
    <w:p w14:paraId="605BC31A" w14:textId="77777777" w:rsidR="00E25159" w:rsidRPr="00E25159" w:rsidRDefault="00E25159" w:rsidP="00E25159">
      <w:pPr>
        <w:spacing w:after="0" w:line="240" w:lineRule="auto"/>
        <w:jc w:val="both"/>
        <w:rPr>
          <w:rFonts w:ascii="Times New Roman" w:hAnsi="Times New Roman" w:cs="Times New Roman"/>
          <w:sz w:val="28"/>
          <w:szCs w:val="28"/>
        </w:rPr>
      </w:pPr>
      <w:r w:rsidRPr="00E25159">
        <w:rPr>
          <w:rFonts w:ascii="Times New Roman" w:hAnsi="Times New Roman" w:cs="Times New Roman"/>
          <w:sz w:val="28"/>
          <w:szCs w:val="28"/>
        </w:rPr>
        <w:t xml:space="preserve">Заведующий кафедрой, </w:t>
      </w:r>
    </w:p>
    <w:p w14:paraId="3B5899E2" w14:textId="77777777" w:rsidR="00E25159" w:rsidRPr="00E25159" w:rsidRDefault="00E25159" w:rsidP="00E25159">
      <w:pPr>
        <w:spacing w:after="0" w:line="240" w:lineRule="auto"/>
        <w:jc w:val="both"/>
        <w:rPr>
          <w:rFonts w:ascii="Times New Roman" w:hAnsi="Times New Roman" w:cs="Times New Roman"/>
          <w:sz w:val="28"/>
          <w:szCs w:val="28"/>
        </w:rPr>
      </w:pPr>
      <w:r w:rsidRPr="00E25159">
        <w:rPr>
          <w:rFonts w:ascii="Times New Roman" w:hAnsi="Times New Roman" w:cs="Times New Roman"/>
          <w:sz w:val="28"/>
          <w:szCs w:val="28"/>
        </w:rPr>
        <w:t xml:space="preserve">кандидат физико-математических наук, </w:t>
      </w:r>
    </w:p>
    <w:p w14:paraId="511439FC" w14:textId="77777777" w:rsidR="00E25159" w:rsidRPr="00E25159" w:rsidRDefault="00E25159" w:rsidP="00E25159">
      <w:pPr>
        <w:spacing w:after="0" w:line="240" w:lineRule="auto"/>
        <w:jc w:val="both"/>
        <w:rPr>
          <w:rFonts w:ascii="Times New Roman" w:hAnsi="Times New Roman" w:cs="Times New Roman"/>
          <w:sz w:val="28"/>
          <w:szCs w:val="28"/>
        </w:rPr>
      </w:pPr>
      <w:r w:rsidRPr="00E25159">
        <w:rPr>
          <w:rFonts w:ascii="Times New Roman" w:hAnsi="Times New Roman" w:cs="Times New Roman"/>
          <w:sz w:val="28"/>
          <w:szCs w:val="28"/>
        </w:rPr>
        <w:t>доцент</w:t>
      </w:r>
      <w:r w:rsidRPr="00E25159">
        <w:rPr>
          <w:rFonts w:ascii="Times New Roman" w:hAnsi="Times New Roman" w:cs="Times New Roman"/>
          <w:sz w:val="28"/>
          <w:szCs w:val="28"/>
        </w:rPr>
        <w:tab/>
      </w:r>
      <w:r w:rsidRPr="00E25159">
        <w:rPr>
          <w:rFonts w:ascii="Times New Roman" w:hAnsi="Times New Roman" w:cs="Times New Roman"/>
          <w:sz w:val="28"/>
          <w:szCs w:val="28"/>
        </w:rPr>
        <w:tab/>
      </w:r>
      <w:r w:rsidRPr="00E25159">
        <w:rPr>
          <w:rFonts w:ascii="Times New Roman" w:hAnsi="Times New Roman" w:cs="Times New Roman"/>
          <w:sz w:val="28"/>
          <w:szCs w:val="28"/>
        </w:rPr>
        <w:tab/>
      </w:r>
      <w:r w:rsidRPr="00E25159">
        <w:rPr>
          <w:rFonts w:ascii="Times New Roman" w:hAnsi="Times New Roman" w:cs="Times New Roman"/>
          <w:sz w:val="28"/>
          <w:szCs w:val="28"/>
        </w:rPr>
        <w:tab/>
      </w:r>
      <w:r w:rsidRPr="00E25159">
        <w:rPr>
          <w:rFonts w:ascii="Times New Roman" w:hAnsi="Times New Roman" w:cs="Times New Roman"/>
          <w:sz w:val="28"/>
          <w:szCs w:val="28"/>
        </w:rPr>
        <w:tab/>
      </w:r>
      <w:r w:rsidRPr="00E25159">
        <w:rPr>
          <w:rFonts w:ascii="Times New Roman" w:hAnsi="Times New Roman" w:cs="Times New Roman"/>
          <w:sz w:val="28"/>
          <w:szCs w:val="28"/>
        </w:rPr>
        <w:tab/>
      </w:r>
      <w:r w:rsidRPr="00E25159">
        <w:rPr>
          <w:rFonts w:ascii="Times New Roman" w:hAnsi="Times New Roman" w:cs="Times New Roman"/>
          <w:sz w:val="28"/>
          <w:szCs w:val="28"/>
        </w:rPr>
        <w:tab/>
        <w:t>______________</w:t>
      </w:r>
      <w:r w:rsidRPr="00E25159">
        <w:rPr>
          <w:rFonts w:ascii="Times New Roman" w:hAnsi="Times New Roman" w:cs="Times New Roman"/>
          <w:sz w:val="28"/>
          <w:szCs w:val="28"/>
        </w:rPr>
        <w:tab/>
      </w:r>
      <w:proofErr w:type="spellStart"/>
      <w:r w:rsidRPr="00E25159">
        <w:rPr>
          <w:rFonts w:ascii="Times New Roman" w:hAnsi="Times New Roman" w:cs="Times New Roman"/>
          <w:sz w:val="28"/>
          <w:szCs w:val="28"/>
        </w:rPr>
        <w:t>Б.В.Новыш</w:t>
      </w:r>
      <w:proofErr w:type="spellEnd"/>
    </w:p>
    <w:p w14:paraId="10014BF2" w14:textId="77777777" w:rsidR="00E25159" w:rsidRPr="00E25159" w:rsidRDefault="00E25159" w:rsidP="00E25159">
      <w:pPr>
        <w:spacing w:before="240" w:after="0" w:line="240" w:lineRule="auto"/>
        <w:ind w:left="720"/>
        <w:jc w:val="both"/>
        <w:rPr>
          <w:rFonts w:ascii="Times New Roman" w:eastAsia="Times New Roman" w:hAnsi="Times New Roman" w:cs="Times New Roman"/>
          <w:sz w:val="28"/>
          <w:szCs w:val="28"/>
          <w:lang w:eastAsia="ru-RU"/>
        </w:rPr>
      </w:pPr>
    </w:p>
    <w:p w14:paraId="1CCB3CC3" w14:textId="77777777" w:rsidR="00E25159" w:rsidRPr="00E25159" w:rsidRDefault="00E25159" w:rsidP="00E25159">
      <w:pPr>
        <w:tabs>
          <w:tab w:val="left" w:pos="1080"/>
        </w:tabs>
        <w:rPr>
          <w:rFonts w:ascii="Times New Roman" w:hAnsi="Times New Roman" w:cs="Times New Roman"/>
          <w:sz w:val="20"/>
          <w:szCs w:val="20"/>
        </w:rPr>
      </w:pPr>
      <w:r w:rsidRPr="00E25159">
        <w:rPr>
          <w:rFonts w:ascii="Times New Roman" w:hAnsi="Times New Roman" w:cs="Times New Roman"/>
          <w:sz w:val="20"/>
          <w:szCs w:val="20"/>
        </w:rPr>
        <w:tab/>
      </w:r>
    </w:p>
    <w:p w14:paraId="3BE6C102" w14:textId="77777777" w:rsidR="00E25159" w:rsidRPr="00E25159" w:rsidRDefault="00E25159" w:rsidP="00E25159">
      <w:pPr>
        <w:tabs>
          <w:tab w:val="left" w:pos="1080"/>
        </w:tabs>
        <w:rPr>
          <w:rFonts w:ascii="Times New Roman" w:hAnsi="Times New Roman" w:cs="Times New Roman"/>
          <w:sz w:val="20"/>
          <w:szCs w:val="20"/>
        </w:rPr>
      </w:pPr>
    </w:p>
    <w:p w14:paraId="1E873E19" w14:textId="77777777" w:rsidR="00E25159" w:rsidRPr="00E25159" w:rsidRDefault="00E25159" w:rsidP="00E25159">
      <w:pPr>
        <w:tabs>
          <w:tab w:val="left" w:pos="1080"/>
        </w:tabs>
        <w:rPr>
          <w:rFonts w:ascii="Times New Roman" w:hAnsi="Times New Roman" w:cs="Times New Roman"/>
          <w:sz w:val="20"/>
          <w:szCs w:val="20"/>
        </w:rPr>
      </w:pPr>
    </w:p>
    <w:p w14:paraId="45660CCA" w14:textId="77777777" w:rsidR="00E25159" w:rsidRPr="00E25159" w:rsidRDefault="00E25159" w:rsidP="00E25159">
      <w:pPr>
        <w:tabs>
          <w:tab w:val="left" w:pos="1080"/>
        </w:tabs>
        <w:rPr>
          <w:rFonts w:ascii="Times New Roman" w:hAnsi="Times New Roman" w:cs="Times New Roman"/>
          <w:sz w:val="20"/>
          <w:szCs w:val="20"/>
        </w:rPr>
      </w:pPr>
    </w:p>
    <w:p w14:paraId="770574B3" w14:textId="77777777" w:rsidR="00E25159" w:rsidRPr="00E25159" w:rsidRDefault="00E25159" w:rsidP="00E25159">
      <w:pPr>
        <w:tabs>
          <w:tab w:val="left" w:pos="1080"/>
        </w:tabs>
        <w:rPr>
          <w:rFonts w:ascii="Times New Roman" w:hAnsi="Times New Roman" w:cs="Times New Roman"/>
          <w:sz w:val="20"/>
          <w:szCs w:val="20"/>
        </w:rPr>
      </w:pPr>
    </w:p>
    <w:p w14:paraId="275AF6A2" w14:textId="77777777" w:rsidR="00E25159" w:rsidRPr="00E25159" w:rsidRDefault="00E25159" w:rsidP="00E25159"/>
    <w:p w14:paraId="3BFAE600" w14:textId="77777777" w:rsidR="00D018D7" w:rsidRPr="00D018D7" w:rsidRDefault="00D018D7" w:rsidP="00D018D7">
      <w:pPr>
        <w:shd w:val="clear" w:color="auto" w:fill="FFFFFF"/>
        <w:tabs>
          <w:tab w:val="left" w:pos="0"/>
          <w:tab w:val="left" w:pos="709"/>
          <w:tab w:val="left" w:pos="993"/>
        </w:tabs>
        <w:spacing w:after="0" w:line="240" w:lineRule="auto"/>
        <w:ind w:firstLine="709"/>
        <w:jc w:val="both"/>
        <w:rPr>
          <w:rFonts w:ascii="Times New Roman" w:eastAsia="Calibri" w:hAnsi="Times New Roman" w:cs="Times New Roman"/>
          <w:sz w:val="28"/>
          <w:szCs w:val="28"/>
        </w:rPr>
      </w:pPr>
    </w:p>
    <w:sectPr w:rsidR="00D018D7" w:rsidRPr="00D018D7" w:rsidSect="009672E1">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7E4190" w14:textId="77777777" w:rsidR="008C1DDB" w:rsidRDefault="008C1DDB" w:rsidP="00597975">
      <w:pPr>
        <w:spacing w:after="0" w:line="240" w:lineRule="auto"/>
      </w:pPr>
      <w:r>
        <w:separator/>
      </w:r>
    </w:p>
  </w:endnote>
  <w:endnote w:type="continuationSeparator" w:id="0">
    <w:p w14:paraId="0F32A074" w14:textId="77777777" w:rsidR="008C1DDB" w:rsidRDefault="008C1DDB" w:rsidP="00597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TimesNewRomanPSMT">
    <w:altName w:val="Yu Gothic UI"/>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1238628"/>
      <w:docPartObj>
        <w:docPartGallery w:val="Page Numbers (Bottom of Page)"/>
        <w:docPartUnique/>
      </w:docPartObj>
    </w:sdtPr>
    <w:sdtEndPr>
      <w:rPr>
        <w:rFonts w:ascii="Times New Roman" w:hAnsi="Times New Roman" w:cs="Times New Roman"/>
        <w:sz w:val="24"/>
        <w:szCs w:val="24"/>
      </w:rPr>
    </w:sdtEndPr>
    <w:sdtContent>
      <w:p w14:paraId="23124E34" w14:textId="2C0B365F" w:rsidR="008C1DDB" w:rsidRPr="00597975" w:rsidRDefault="008C1DDB">
        <w:pPr>
          <w:pStyle w:val="af6"/>
          <w:jc w:val="center"/>
          <w:rPr>
            <w:rFonts w:ascii="Times New Roman" w:hAnsi="Times New Roman" w:cs="Times New Roman"/>
            <w:sz w:val="24"/>
            <w:szCs w:val="24"/>
          </w:rPr>
        </w:pPr>
        <w:r w:rsidRPr="00597975">
          <w:rPr>
            <w:rFonts w:ascii="Times New Roman" w:hAnsi="Times New Roman" w:cs="Times New Roman"/>
            <w:sz w:val="24"/>
            <w:szCs w:val="24"/>
          </w:rPr>
          <w:fldChar w:fldCharType="begin"/>
        </w:r>
        <w:r w:rsidRPr="00597975">
          <w:rPr>
            <w:rFonts w:ascii="Times New Roman" w:hAnsi="Times New Roman" w:cs="Times New Roman"/>
            <w:sz w:val="24"/>
            <w:szCs w:val="24"/>
          </w:rPr>
          <w:instrText>PAGE   \* MERGEFORMAT</w:instrText>
        </w:r>
        <w:r w:rsidRPr="00597975">
          <w:rPr>
            <w:rFonts w:ascii="Times New Roman" w:hAnsi="Times New Roman" w:cs="Times New Roman"/>
            <w:sz w:val="24"/>
            <w:szCs w:val="24"/>
          </w:rPr>
          <w:fldChar w:fldCharType="separate"/>
        </w:r>
        <w:r w:rsidR="00046B64">
          <w:rPr>
            <w:rFonts w:ascii="Times New Roman" w:hAnsi="Times New Roman" w:cs="Times New Roman"/>
            <w:noProof/>
            <w:sz w:val="24"/>
            <w:szCs w:val="24"/>
          </w:rPr>
          <w:t>21</w:t>
        </w:r>
        <w:r w:rsidRPr="00597975">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F9D14A" w14:textId="77777777" w:rsidR="008C1DDB" w:rsidRDefault="008C1DDB" w:rsidP="00597975">
      <w:pPr>
        <w:spacing w:after="0" w:line="240" w:lineRule="auto"/>
      </w:pPr>
      <w:r>
        <w:separator/>
      </w:r>
    </w:p>
  </w:footnote>
  <w:footnote w:type="continuationSeparator" w:id="0">
    <w:p w14:paraId="145423B7" w14:textId="77777777" w:rsidR="008C1DDB" w:rsidRDefault="008C1DDB" w:rsidP="005979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2D2E"/>
    <w:multiLevelType w:val="hybridMultilevel"/>
    <w:tmpl w:val="E508E8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5525C11"/>
    <w:multiLevelType w:val="hybridMultilevel"/>
    <w:tmpl w:val="6E1A3AA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6127E88"/>
    <w:multiLevelType w:val="hybridMultilevel"/>
    <w:tmpl w:val="D9B6D9D4"/>
    <w:lvl w:ilvl="0" w:tplc="980A58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3661C3"/>
    <w:multiLevelType w:val="hybridMultilevel"/>
    <w:tmpl w:val="6F3CF41E"/>
    <w:lvl w:ilvl="0" w:tplc="9788C792">
      <w:start w:val="1"/>
      <w:numFmt w:val="decimal"/>
      <w:lvlText w:val="%1."/>
      <w:lvlJc w:val="left"/>
      <w:pPr>
        <w:ind w:left="1429" w:hanging="360"/>
      </w:pPr>
      <w:rPr>
        <w:rFonts w:ascii="Times New Roman" w:eastAsia="Times New Roman" w:hAnsi="Times New Roman" w:cs="Times New Roman" w:hint="default"/>
        <w:i w:val="0"/>
        <w:spacing w:val="0"/>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870716E"/>
    <w:multiLevelType w:val="hybridMultilevel"/>
    <w:tmpl w:val="C75825A6"/>
    <w:lvl w:ilvl="0" w:tplc="CF568B10">
      <w:start w:val="1"/>
      <w:numFmt w:val="decimal"/>
      <w:lvlText w:val="%1."/>
      <w:lvlJc w:val="left"/>
      <w:pPr>
        <w:ind w:left="218" w:hanging="428"/>
      </w:pPr>
      <w:rPr>
        <w:rFonts w:ascii="Times New Roman" w:eastAsia="Times New Roman" w:hAnsi="Times New Roman" w:cs="Times New Roman" w:hint="default"/>
        <w:spacing w:val="-17"/>
        <w:w w:val="99"/>
        <w:sz w:val="30"/>
        <w:szCs w:val="30"/>
      </w:rPr>
    </w:lvl>
    <w:lvl w:ilvl="1" w:tplc="77F8EFE4">
      <w:numFmt w:val="bullet"/>
      <w:lvlText w:val="•"/>
      <w:lvlJc w:val="left"/>
      <w:pPr>
        <w:ind w:left="1156" w:hanging="428"/>
      </w:pPr>
      <w:rPr>
        <w:rFonts w:hint="default"/>
      </w:rPr>
    </w:lvl>
    <w:lvl w:ilvl="2" w:tplc="9D9620D6">
      <w:numFmt w:val="bullet"/>
      <w:lvlText w:val="•"/>
      <w:lvlJc w:val="left"/>
      <w:pPr>
        <w:ind w:left="2093" w:hanging="428"/>
      </w:pPr>
      <w:rPr>
        <w:rFonts w:hint="default"/>
      </w:rPr>
    </w:lvl>
    <w:lvl w:ilvl="3" w:tplc="1C02E18C">
      <w:numFmt w:val="bullet"/>
      <w:lvlText w:val="•"/>
      <w:lvlJc w:val="left"/>
      <w:pPr>
        <w:ind w:left="3029" w:hanging="428"/>
      </w:pPr>
      <w:rPr>
        <w:rFonts w:hint="default"/>
      </w:rPr>
    </w:lvl>
    <w:lvl w:ilvl="4" w:tplc="7DE2DA4E">
      <w:numFmt w:val="bullet"/>
      <w:lvlText w:val="•"/>
      <w:lvlJc w:val="left"/>
      <w:pPr>
        <w:ind w:left="3966" w:hanging="428"/>
      </w:pPr>
      <w:rPr>
        <w:rFonts w:hint="default"/>
      </w:rPr>
    </w:lvl>
    <w:lvl w:ilvl="5" w:tplc="5A48FAC8">
      <w:numFmt w:val="bullet"/>
      <w:lvlText w:val="•"/>
      <w:lvlJc w:val="left"/>
      <w:pPr>
        <w:ind w:left="4903" w:hanging="428"/>
      </w:pPr>
      <w:rPr>
        <w:rFonts w:hint="default"/>
      </w:rPr>
    </w:lvl>
    <w:lvl w:ilvl="6" w:tplc="6D92E9B6">
      <w:numFmt w:val="bullet"/>
      <w:lvlText w:val="•"/>
      <w:lvlJc w:val="left"/>
      <w:pPr>
        <w:ind w:left="5839" w:hanging="428"/>
      </w:pPr>
      <w:rPr>
        <w:rFonts w:hint="default"/>
      </w:rPr>
    </w:lvl>
    <w:lvl w:ilvl="7" w:tplc="83747F4A">
      <w:numFmt w:val="bullet"/>
      <w:lvlText w:val="•"/>
      <w:lvlJc w:val="left"/>
      <w:pPr>
        <w:ind w:left="6776" w:hanging="428"/>
      </w:pPr>
      <w:rPr>
        <w:rFonts w:hint="default"/>
      </w:rPr>
    </w:lvl>
    <w:lvl w:ilvl="8" w:tplc="D19CC668">
      <w:numFmt w:val="bullet"/>
      <w:lvlText w:val="•"/>
      <w:lvlJc w:val="left"/>
      <w:pPr>
        <w:ind w:left="7713" w:hanging="428"/>
      </w:pPr>
      <w:rPr>
        <w:rFonts w:hint="default"/>
      </w:rPr>
    </w:lvl>
  </w:abstractNum>
  <w:abstractNum w:abstractNumId="5" w15:restartNumberingAfterBreak="0">
    <w:nsid w:val="0B950F10"/>
    <w:multiLevelType w:val="hybridMultilevel"/>
    <w:tmpl w:val="ECE00B6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0EC0208C"/>
    <w:multiLevelType w:val="hybridMultilevel"/>
    <w:tmpl w:val="A3E4139C"/>
    <w:lvl w:ilvl="0" w:tplc="BC522032">
      <w:start w:val="1"/>
      <w:numFmt w:val="decimal"/>
      <w:lvlText w:val="%1."/>
      <w:lvlJc w:val="left"/>
      <w:pPr>
        <w:ind w:left="1429" w:hanging="360"/>
      </w:pPr>
      <w:rPr>
        <w:rFonts w:ascii="Times New Roman" w:eastAsia="Times New Roman" w:hAnsi="Times New Roman" w:cs="Times New Roman" w:hint="default"/>
        <w:i w:val="0"/>
        <w:spacing w:val="0"/>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8261FAF"/>
    <w:multiLevelType w:val="hybridMultilevel"/>
    <w:tmpl w:val="797A9E2A"/>
    <w:lvl w:ilvl="0" w:tplc="CF568B10">
      <w:start w:val="1"/>
      <w:numFmt w:val="decimal"/>
      <w:lvlText w:val="%1."/>
      <w:lvlJc w:val="left"/>
      <w:pPr>
        <w:ind w:left="218" w:hanging="428"/>
      </w:pPr>
      <w:rPr>
        <w:rFonts w:ascii="Times New Roman" w:eastAsia="Times New Roman" w:hAnsi="Times New Roman" w:cs="Times New Roman" w:hint="default"/>
        <w:spacing w:val="-17"/>
        <w:w w:val="99"/>
        <w:sz w:val="30"/>
        <w:szCs w:val="3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68721B"/>
    <w:multiLevelType w:val="hybridMultilevel"/>
    <w:tmpl w:val="E5545B9A"/>
    <w:lvl w:ilvl="0" w:tplc="980A58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673859"/>
    <w:multiLevelType w:val="hybridMultilevel"/>
    <w:tmpl w:val="2C4224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AA8665A"/>
    <w:multiLevelType w:val="singleLevel"/>
    <w:tmpl w:val="0419000F"/>
    <w:lvl w:ilvl="0">
      <w:start w:val="1"/>
      <w:numFmt w:val="decimal"/>
      <w:lvlText w:val="%1."/>
      <w:lvlJc w:val="left"/>
      <w:pPr>
        <w:tabs>
          <w:tab w:val="num" w:pos="360"/>
        </w:tabs>
        <w:ind w:left="360" w:hanging="360"/>
      </w:pPr>
    </w:lvl>
  </w:abstractNum>
  <w:abstractNum w:abstractNumId="11" w15:restartNumberingAfterBreak="0">
    <w:nsid w:val="1ABA123B"/>
    <w:multiLevelType w:val="hybridMultilevel"/>
    <w:tmpl w:val="5C1ADDCA"/>
    <w:lvl w:ilvl="0" w:tplc="0419000F">
      <w:start w:val="1"/>
      <w:numFmt w:val="decimal"/>
      <w:lvlText w:val="%1."/>
      <w:lvlJc w:val="left"/>
      <w:pPr>
        <w:ind w:left="1428" w:hanging="72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1E8C14CE"/>
    <w:multiLevelType w:val="hybridMultilevel"/>
    <w:tmpl w:val="C75825A6"/>
    <w:lvl w:ilvl="0" w:tplc="CF568B10">
      <w:start w:val="1"/>
      <w:numFmt w:val="decimal"/>
      <w:lvlText w:val="%1."/>
      <w:lvlJc w:val="left"/>
      <w:pPr>
        <w:ind w:left="218" w:hanging="428"/>
      </w:pPr>
      <w:rPr>
        <w:rFonts w:ascii="Times New Roman" w:eastAsia="Times New Roman" w:hAnsi="Times New Roman" w:cs="Times New Roman" w:hint="default"/>
        <w:spacing w:val="-17"/>
        <w:w w:val="99"/>
        <w:sz w:val="30"/>
        <w:szCs w:val="30"/>
      </w:rPr>
    </w:lvl>
    <w:lvl w:ilvl="1" w:tplc="77F8EFE4">
      <w:numFmt w:val="bullet"/>
      <w:lvlText w:val="•"/>
      <w:lvlJc w:val="left"/>
      <w:pPr>
        <w:ind w:left="1156" w:hanging="428"/>
      </w:pPr>
      <w:rPr>
        <w:rFonts w:hint="default"/>
      </w:rPr>
    </w:lvl>
    <w:lvl w:ilvl="2" w:tplc="9D9620D6">
      <w:numFmt w:val="bullet"/>
      <w:lvlText w:val="•"/>
      <w:lvlJc w:val="left"/>
      <w:pPr>
        <w:ind w:left="2093" w:hanging="428"/>
      </w:pPr>
      <w:rPr>
        <w:rFonts w:hint="default"/>
      </w:rPr>
    </w:lvl>
    <w:lvl w:ilvl="3" w:tplc="1C02E18C">
      <w:numFmt w:val="bullet"/>
      <w:lvlText w:val="•"/>
      <w:lvlJc w:val="left"/>
      <w:pPr>
        <w:ind w:left="3029" w:hanging="428"/>
      </w:pPr>
      <w:rPr>
        <w:rFonts w:hint="default"/>
      </w:rPr>
    </w:lvl>
    <w:lvl w:ilvl="4" w:tplc="7DE2DA4E">
      <w:numFmt w:val="bullet"/>
      <w:lvlText w:val="•"/>
      <w:lvlJc w:val="left"/>
      <w:pPr>
        <w:ind w:left="3966" w:hanging="428"/>
      </w:pPr>
      <w:rPr>
        <w:rFonts w:hint="default"/>
      </w:rPr>
    </w:lvl>
    <w:lvl w:ilvl="5" w:tplc="5A48FAC8">
      <w:numFmt w:val="bullet"/>
      <w:lvlText w:val="•"/>
      <w:lvlJc w:val="left"/>
      <w:pPr>
        <w:ind w:left="4903" w:hanging="428"/>
      </w:pPr>
      <w:rPr>
        <w:rFonts w:hint="default"/>
      </w:rPr>
    </w:lvl>
    <w:lvl w:ilvl="6" w:tplc="6D92E9B6">
      <w:numFmt w:val="bullet"/>
      <w:lvlText w:val="•"/>
      <w:lvlJc w:val="left"/>
      <w:pPr>
        <w:ind w:left="5839" w:hanging="428"/>
      </w:pPr>
      <w:rPr>
        <w:rFonts w:hint="default"/>
      </w:rPr>
    </w:lvl>
    <w:lvl w:ilvl="7" w:tplc="83747F4A">
      <w:numFmt w:val="bullet"/>
      <w:lvlText w:val="•"/>
      <w:lvlJc w:val="left"/>
      <w:pPr>
        <w:ind w:left="6776" w:hanging="428"/>
      </w:pPr>
      <w:rPr>
        <w:rFonts w:hint="default"/>
      </w:rPr>
    </w:lvl>
    <w:lvl w:ilvl="8" w:tplc="D19CC668">
      <w:numFmt w:val="bullet"/>
      <w:lvlText w:val="•"/>
      <w:lvlJc w:val="left"/>
      <w:pPr>
        <w:ind w:left="7713" w:hanging="428"/>
      </w:pPr>
      <w:rPr>
        <w:rFonts w:hint="default"/>
      </w:rPr>
    </w:lvl>
  </w:abstractNum>
  <w:abstractNum w:abstractNumId="13" w15:restartNumberingAfterBreak="0">
    <w:nsid w:val="20BE45D0"/>
    <w:multiLevelType w:val="hybridMultilevel"/>
    <w:tmpl w:val="E188B35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2461E57"/>
    <w:multiLevelType w:val="hybridMultilevel"/>
    <w:tmpl w:val="C75825A6"/>
    <w:lvl w:ilvl="0" w:tplc="CF568B10">
      <w:start w:val="1"/>
      <w:numFmt w:val="decimal"/>
      <w:lvlText w:val="%1."/>
      <w:lvlJc w:val="left"/>
      <w:pPr>
        <w:ind w:left="218" w:hanging="428"/>
      </w:pPr>
      <w:rPr>
        <w:rFonts w:ascii="Times New Roman" w:eastAsia="Times New Roman" w:hAnsi="Times New Roman" w:cs="Times New Roman" w:hint="default"/>
        <w:spacing w:val="-17"/>
        <w:w w:val="99"/>
        <w:sz w:val="30"/>
        <w:szCs w:val="30"/>
      </w:rPr>
    </w:lvl>
    <w:lvl w:ilvl="1" w:tplc="77F8EFE4">
      <w:numFmt w:val="bullet"/>
      <w:lvlText w:val="•"/>
      <w:lvlJc w:val="left"/>
      <w:pPr>
        <w:ind w:left="1156" w:hanging="428"/>
      </w:pPr>
      <w:rPr>
        <w:rFonts w:hint="default"/>
      </w:rPr>
    </w:lvl>
    <w:lvl w:ilvl="2" w:tplc="9D9620D6">
      <w:numFmt w:val="bullet"/>
      <w:lvlText w:val="•"/>
      <w:lvlJc w:val="left"/>
      <w:pPr>
        <w:ind w:left="2093" w:hanging="428"/>
      </w:pPr>
      <w:rPr>
        <w:rFonts w:hint="default"/>
      </w:rPr>
    </w:lvl>
    <w:lvl w:ilvl="3" w:tplc="1C02E18C">
      <w:numFmt w:val="bullet"/>
      <w:lvlText w:val="•"/>
      <w:lvlJc w:val="left"/>
      <w:pPr>
        <w:ind w:left="3029" w:hanging="428"/>
      </w:pPr>
      <w:rPr>
        <w:rFonts w:hint="default"/>
      </w:rPr>
    </w:lvl>
    <w:lvl w:ilvl="4" w:tplc="7DE2DA4E">
      <w:numFmt w:val="bullet"/>
      <w:lvlText w:val="•"/>
      <w:lvlJc w:val="left"/>
      <w:pPr>
        <w:ind w:left="3966" w:hanging="428"/>
      </w:pPr>
      <w:rPr>
        <w:rFonts w:hint="default"/>
      </w:rPr>
    </w:lvl>
    <w:lvl w:ilvl="5" w:tplc="5A48FAC8">
      <w:numFmt w:val="bullet"/>
      <w:lvlText w:val="•"/>
      <w:lvlJc w:val="left"/>
      <w:pPr>
        <w:ind w:left="4903" w:hanging="428"/>
      </w:pPr>
      <w:rPr>
        <w:rFonts w:hint="default"/>
      </w:rPr>
    </w:lvl>
    <w:lvl w:ilvl="6" w:tplc="6D92E9B6">
      <w:numFmt w:val="bullet"/>
      <w:lvlText w:val="•"/>
      <w:lvlJc w:val="left"/>
      <w:pPr>
        <w:ind w:left="5839" w:hanging="428"/>
      </w:pPr>
      <w:rPr>
        <w:rFonts w:hint="default"/>
      </w:rPr>
    </w:lvl>
    <w:lvl w:ilvl="7" w:tplc="83747F4A">
      <w:numFmt w:val="bullet"/>
      <w:lvlText w:val="•"/>
      <w:lvlJc w:val="left"/>
      <w:pPr>
        <w:ind w:left="6776" w:hanging="428"/>
      </w:pPr>
      <w:rPr>
        <w:rFonts w:hint="default"/>
      </w:rPr>
    </w:lvl>
    <w:lvl w:ilvl="8" w:tplc="D19CC668">
      <w:numFmt w:val="bullet"/>
      <w:lvlText w:val="•"/>
      <w:lvlJc w:val="left"/>
      <w:pPr>
        <w:ind w:left="7713" w:hanging="428"/>
      </w:pPr>
      <w:rPr>
        <w:rFonts w:hint="default"/>
      </w:rPr>
    </w:lvl>
  </w:abstractNum>
  <w:abstractNum w:abstractNumId="15" w15:restartNumberingAfterBreak="0">
    <w:nsid w:val="23D55DC6"/>
    <w:multiLevelType w:val="hybridMultilevel"/>
    <w:tmpl w:val="9650E8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7ED7A95"/>
    <w:multiLevelType w:val="hybridMultilevel"/>
    <w:tmpl w:val="D46255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7CC4E25"/>
    <w:multiLevelType w:val="hybridMultilevel"/>
    <w:tmpl w:val="341C5BF2"/>
    <w:lvl w:ilvl="0" w:tplc="CF568B10">
      <w:start w:val="1"/>
      <w:numFmt w:val="decimal"/>
      <w:lvlText w:val="%1."/>
      <w:lvlJc w:val="left"/>
      <w:pPr>
        <w:ind w:left="218" w:hanging="428"/>
      </w:pPr>
      <w:rPr>
        <w:rFonts w:ascii="Times New Roman" w:eastAsia="Times New Roman" w:hAnsi="Times New Roman" w:cs="Times New Roman" w:hint="default"/>
        <w:spacing w:val="-17"/>
        <w:w w:val="99"/>
        <w:sz w:val="30"/>
        <w:szCs w:val="30"/>
      </w:rPr>
    </w:lvl>
    <w:lvl w:ilvl="1" w:tplc="CF568B10">
      <w:start w:val="1"/>
      <w:numFmt w:val="decimal"/>
      <w:lvlText w:val="%2."/>
      <w:lvlJc w:val="left"/>
      <w:pPr>
        <w:ind w:left="1440" w:hanging="360"/>
      </w:pPr>
      <w:rPr>
        <w:rFonts w:ascii="Times New Roman" w:eastAsia="Times New Roman" w:hAnsi="Times New Roman" w:cs="Times New Roman" w:hint="default"/>
        <w:spacing w:val="-17"/>
        <w:w w:val="99"/>
        <w:sz w:val="30"/>
        <w:szCs w:val="30"/>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82A5E9A"/>
    <w:multiLevelType w:val="hybridMultilevel"/>
    <w:tmpl w:val="2F6CCA8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9" w15:restartNumberingAfterBreak="0">
    <w:nsid w:val="399A061D"/>
    <w:multiLevelType w:val="hybridMultilevel"/>
    <w:tmpl w:val="4726D3E8"/>
    <w:lvl w:ilvl="0" w:tplc="CF568B10">
      <w:start w:val="1"/>
      <w:numFmt w:val="decimal"/>
      <w:lvlText w:val="%1."/>
      <w:lvlJc w:val="left"/>
      <w:pPr>
        <w:ind w:left="927" w:hanging="428"/>
      </w:pPr>
      <w:rPr>
        <w:rFonts w:ascii="Times New Roman" w:eastAsia="Times New Roman" w:hAnsi="Times New Roman" w:cs="Times New Roman" w:hint="default"/>
        <w:spacing w:val="-17"/>
        <w:w w:val="99"/>
        <w:sz w:val="30"/>
        <w:szCs w:val="3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3D6C23C9"/>
    <w:multiLevelType w:val="hybridMultilevel"/>
    <w:tmpl w:val="D1A6573E"/>
    <w:lvl w:ilvl="0" w:tplc="0C7E79C4">
      <w:start w:val="1"/>
      <w:numFmt w:val="upperRoman"/>
      <w:lvlText w:val="%1."/>
      <w:lvlJc w:val="left"/>
      <w:pPr>
        <w:ind w:left="4406" w:hanging="72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3F1B430E"/>
    <w:multiLevelType w:val="hybridMultilevel"/>
    <w:tmpl w:val="5C1ADDCA"/>
    <w:lvl w:ilvl="0" w:tplc="0419000F">
      <w:start w:val="1"/>
      <w:numFmt w:val="decimal"/>
      <w:lvlText w:val="%1."/>
      <w:lvlJc w:val="left"/>
      <w:pPr>
        <w:ind w:left="1428" w:hanging="72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404E422A"/>
    <w:multiLevelType w:val="hybridMultilevel"/>
    <w:tmpl w:val="0690152E"/>
    <w:lvl w:ilvl="0" w:tplc="0419000F">
      <w:start w:val="1"/>
      <w:numFmt w:val="decimal"/>
      <w:lvlText w:val="%1."/>
      <w:lvlJc w:val="left"/>
      <w:pPr>
        <w:ind w:left="1429" w:hanging="360"/>
      </w:pPr>
    </w:lvl>
    <w:lvl w:ilvl="1" w:tplc="324C037E">
      <w:start w:val="1"/>
      <w:numFmt w:val="decimal"/>
      <w:lvlText w:val="%2)"/>
      <w:lvlJc w:val="left"/>
      <w:pPr>
        <w:ind w:left="2149" w:hanging="360"/>
      </w:pPr>
      <w:rPr>
        <w:rFonts w:hint="default"/>
      </w:rPr>
    </w:lvl>
    <w:lvl w:ilvl="2" w:tplc="E0BACF3E">
      <w:start w:val="1"/>
      <w:numFmt w:val="lowerLetter"/>
      <w:lvlText w:val="%3)"/>
      <w:lvlJc w:val="left"/>
      <w:pPr>
        <w:ind w:left="3049" w:hanging="360"/>
      </w:pPr>
      <w:rPr>
        <w:rFonts w:hint="default"/>
      </w:r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5422D09"/>
    <w:multiLevelType w:val="hybridMultilevel"/>
    <w:tmpl w:val="ECE00B6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4" w15:restartNumberingAfterBreak="0">
    <w:nsid w:val="4EE27C3B"/>
    <w:multiLevelType w:val="hybridMultilevel"/>
    <w:tmpl w:val="C75825A6"/>
    <w:lvl w:ilvl="0" w:tplc="CF568B10">
      <w:start w:val="1"/>
      <w:numFmt w:val="decimal"/>
      <w:lvlText w:val="%1."/>
      <w:lvlJc w:val="left"/>
      <w:pPr>
        <w:ind w:left="218" w:hanging="428"/>
      </w:pPr>
      <w:rPr>
        <w:rFonts w:ascii="Times New Roman" w:eastAsia="Times New Roman" w:hAnsi="Times New Roman" w:cs="Times New Roman" w:hint="default"/>
        <w:spacing w:val="-17"/>
        <w:w w:val="99"/>
        <w:sz w:val="30"/>
        <w:szCs w:val="30"/>
      </w:rPr>
    </w:lvl>
    <w:lvl w:ilvl="1" w:tplc="77F8EFE4">
      <w:numFmt w:val="bullet"/>
      <w:lvlText w:val="•"/>
      <w:lvlJc w:val="left"/>
      <w:pPr>
        <w:ind w:left="1156" w:hanging="428"/>
      </w:pPr>
      <w:rPr>
        <w:rFonts w:hint="default"/>
      </w:rPr>
    </w:lvl>
    <w:lvl w:ilvl="2" w:tplc="9D9620D6">
      <w:numFmt w:val="bullet"/>
      <w:lvlText w:val="•"/>
      <w:lvlJc w:val="left"/>
      <w:pPr>
        <w:ind w:left="2093" w:hanging="428"/>
      </w:pPr>
      <w:rPr>
        <w:rFonts w:hint="default"/>
      </w:rPr>
    </w:lvl>
    <w:lvl w:ilvl="3" w:tplc="1C02E18C">
      <w:numFmt w:val="bullet"/>
      <w:lvlText w:val="•"/>
      <w:lvlJc w:val="left"/>
      <w:pPr>
        <w:ind w:left="3029" w:hanging="428"/>
      </w:pPr>
      <w:rPr>
        <w:rFonts w:hint="default"/>
      </w:rPr>
    </w:lvl>
    <w:lvl w:ilvl="4" w:tplc="7DE2DA4E">
      <w:numFmt w:val="bullet"/>
      <w:lvlText w:val="•"/>
      <w:lvlJc w:val="left"/>
      <w:pPr>
        <w:ind w:left="3966" w:hanging="428"/>
      </w:pPr>
      <w:rPr>
        <w:rFonts w:hint="default"/>
      </w:rPr>
    </w:lvl>
    <w:lvl w:ilvl="5" w:tplc="5A48FAC8">
      <w:numFmt w:val="bullet"/>
      <w:lvlText w:val="•"/>
      <w:lvlJc w:val="left"/>
      <w:pPr>
        <w:ind w:left="4903" w:hanging="428"/>
      </w:pPr>
      <w:rPr>
        <w:rFonts w:hint="default"/>
      </w:rPr>
    </w:lvl>
    <w:lvl w:ilvl="6" w:tplc="6D92E9B6">
      <w:numFmt w:val="bullet"/>
      <w:lvlText w:val="•"/>
      <w:lvlJc w:val="left"/>
      <w:pPr>
        <w:ind w:left="5839" w:hanging="428"/>
      </w:pPr>
      <w:rPr>
        <w:rFonts w:hint="default"/>
      </w:rPr>
    </w:lvl>
    <w:lvl w:ilvl="7" w:tplc="83747F4A">
      <w:numFmt w:val="bullet"/>
      <w:lvlText w:val="•"/>
      <w:lvlJc w:val="left"/>
      <w:pPr>
        <w:ind w:left="6776" w:hanging="428"/>
      </w:pPr>
      <w:rPr>
        <w:rFonts w:hint="default"/>
      </w:rPr>
    </w:lvl>
    <w:lvl w:ilvl="8" w:tplc="D19CC668">
      <w:numFmt w:val="bullet"/>
      <w:lvlText w:val="•"/>
      <w:lvlJc w:val="left"/>
      <w:pPr>
        <w:ind w:left="7713" w:hanging="428"/>
      </w:pPr>
      <w:rPr>
        <w:rFonts w:hint="default"/>
      </w:rPr>
    </w:lvl>
  </w:abstractNum>
  <w:abstractNum w:abstractNumId="25" w15:restartNumberingAfterBreak="0">
    <w:nsid w:val="526E1169"/>
    <w:multiLevelType w:val="hybridMultilevel"/>
    <w:tmpl w:val="C75825A6"/>
    <w:lvl w:ilvl="0" w:tplc="CF568B10">
      <w:start w:val="1"/>
      <w:numFmt w:val="decimal"/>
      <w:lvlText w:val="%1."/>
      <w:lvlJc w:val="left"/>
      <w:pPr>
        <w:ind w:left="218" w:hanging="428"/>
      </w:pPr>
      <w:rPr>
        <w:rFonts w:ascii="Times New Roman" w:eastAsia="Times New Roman" w:hAnsi="Times New Roman" w:cs="Times New Roman" w:hint="default"/>
        <w:spacing w:val="-17"/>
        <w:w w:val="99"/>
        <w:sz w:val="30"/>
        <w:szCs w:val="30"/>
      </w:rPr>
    </w:lvl>
    <w:lvl w:ilvl="1" w:tplc="77F8EFE4">
      <w:numFmt w:val="bullet"/>
      <w:lvlText w:val="•"/>
      <w:lvlJc w:val="left"/>
      <w:pPr>
        <w:ind w:left="1156" w:hanging="428"/>
      </w:pPr>
      <w:rPr>
        <w:rFonts w:hint="default"/>
      </w:rPr>
    </w:lvl>
    <w:lvl w:ilvl="2" w:tplc="9D9620D6">
      <w:numFmt w:val="bullet"/>
      <w:lvlText w:val="•"/>
      <w:lvlJc w:val="left"/>
      <w:pPr>
        <w:ind w:left="2093" w:hanging="428"/>
      </w:pPr>
      <w:rPr>
        <w:rFonts w:hint="default"/>
      </w:rPr>
    </w:lvl>
    <w:lvl w:ilvl="3" w:tplc="1C02E18C">
      <w:numFmt w:val="bullet"/>
      <w:lvlText w:val="•"/>
      <w:lvlJc w:val="left"/>
      <w:pPr>
        <w:ind w:left="3029" w:hanging="428"/>
      </w:pPr>
      <w:rPr>
        <w:rFonts w:hint="default"/>
      </w:rPr>
    </w:lvl>
    <w:lvl w:ilvl="4" w:tplc="7DE2DA4E">
      <w:numFmt w:val="bullet"/>
      <w:lvlText w:val="•"/>
      <w:lvlJc w:val="left"/>
      <w:pPr>
        <w:ind w:left="3966" w:hanging="428"/>
      </w:pPr>
      <w:rPr>
        <w:rFonts w:hint="default"/>
      </w:rPr>
    </w:lvl>
    <w:lvl w:ilvl="5" w:tplc="5A48FAC8">
      <w:numFmt w:val="bullet"/>
      <w:lvlText w:val="•"/>
      <w:lvlJc w:val="left"/>
      <w:pPr>
        <w:ind w:left="4903" w:hanging="428"/>
      </w:pPr>
      <w:rPr>
        <w:rFonts w:hint="default"/>
      </w:rPr>
    </w:lvl>
    <w:lvl w:ilvl="6" w:tplc="6D92E9B6">
      <w:numFmt w:val="bullet"/>
      <w:lvlText w:val="•"/>
      <w:lvlJc w:val="left"/>
      <w:pPr>
        <w:ind w:left="5839" w:hanging="428"/>
      </w:pPr>
      <w:rPr>
        <w:rFonts w:hint="default"/>
      </w:rPr>
    </w:lvl>
    <w:lvl w:ilvl="7" w:tplc="83747F4A">
      <w:numFmt w:val="bullet"/>
      <w:lvlText w:val="•"/>
      <w:lvlJc w:val="left"/>
      <w:pPr>
        <w:ind w:left="6776" w:hanging="428"/>
      </w:pPr>
      <w:rPr>
        <w:rFonts w:hint="default"/>
      </w:rPr>
    </w:lvl>
    <w:lvl w:ilvl="8" w:tplc="D19CC668">
      <w:numFmt w:val="bullet"/>
      <w:lvlText w:val="•"/>
      <w:lvlJc w:val="left"/>
      <w:pPr>
        <w:ind w:left="7713" w:hanging="428"/>
      </w:pPr>
      <w:rPr>
        <w:rFonts w:hint="default"/>
      </w:rPr>
    </w:lvl>
  </w:abstractNum>
  <w:abstractNum w:abstractNumId="26" w15:restartNumberingAfterBreak="0">
    <w:nsid w:val="54161054"/>
    <w:multiLevelType w:val="hybridMultilevel"/>
    <w:tmpl w:val="0116F1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44A65C8"/>
    <w:multiLevelType w:val="hybridMultilevel"/>
    <w:tmpl w:val="C75825A6"/>
    <w:lvl w:ilvl="0" w:tplc="CF568B10">
      <w:start w:val="1"/>
      <w:numFmt w:val="decimal"/>
      <w:lvlText w:val="%1."/>
      <w:lvlJc w:val="left"/>
      <w:pPr>
        <w:ind w:left="218" w:hanging="428"/>
      </w:pPr>
      <w:rPr>
        <w:rFonts w:ascii="Times New Roman" w:eastAsia="Times New Roman" w:hAnsi="Times New Roman" w:cs="Times New Roman" w:hint="default"/>
        <w:spacing w:val="-17"/>
        <w:w w:val="99"/>
        <w:sz w:val="30"/>
        <w:szCs w:val="30"/>
      </w:rPr>
    </w:lvl>
    <w:lvl w:ilvl="1" w:tplc="77F8EFE4">
      <w:numFmt w:val="bullet"/>
      <w:lvlText w:val="•"/>
      <w:lvlJc w:val="left"/>
      <w:pPr>
        <w:ind w:left="1156" w:hanging="428"/>
      </w:pPr>
      <w:rPr>
        <w:rFonts w:hint="default"/>
      </w:rPr>
    </w:lvl>
    <w:lvl w:ilvl="2" w:tplc="9D9620D6">
      <w:numFmt w:val="bullet"/>
      <w:lvlText w:val="•"/>
      <w:lvlJc w:val="left"/>
      <w:pPr>
        <w:ind w:left="2093" w:hanging="428"/>
      </w:pPr>
      <w:rPr>
        <w:rFonts w:hint="default"/>
      </w:rPr>
    </w:lvl>
    <w:lvl w:ilvl="3" w:tplc="1C02E18C">
      <w:numFmt w:val="bullet"/>
      <w:lvlText w:val="•"/>
      <w:lvlJc w:val="left"/>
      <w:pPr>
        <w:ind w:left="3029" w:hanging="428"/>
      </w:pPr>
      <w:rPr>
        <w:rFonts w:hint="default"/>
      </w:rPr>
    </w:lvl>
    <w:lvl w:ilvl="4" w:tplc="7DE2DA4E">
      <w:numFmt w:val="bullet"/>
      <w:lvlText w:val="•"/>
      <w:lvlJc w:val="left"/>
      <w:pPr>
        <w:ind w:left="3966" w:hanging="428"/>
      </w:pPr>
      <w:rPr>
        <w:rFonts w:hint="default"/>
      </w:rPr>
    </w:lvl>
    <w:lvl w:ilvl="5" w:tplc="5A48FAC8">
      <w:numFmt w:val="bullet"/>
      <w:lvlText w:val="•"/>
      <w:lvlJc w:val="left"/>
      <w:pPr>
        <w:ind w:left="4903" w:hanging="428"/>
      </w:pPr>
      <w:rPr>
        <w:rFonts w:hint="default"/>
      </w:rPr>
    </w:lvl>
    <w:lvl w:ilvl="6" w:tplc="6D92E9B6">
      <w:numFmt w:val="bullet"/>
      <w:lvlText w:val="•"/>
      <w:lvlJc w:val="left"/>
      <w:pPr>
        <w:ind w:left="5839" w:hanging="428"/>
      </w:pPr>
      <w:rPr>
        <w:rFonts w:hint="default"/>
      </w:rPr>
    </w:lvl>
    <w:lvl w:ilvl="7" w:tplc="83747F4A">
      <w:numFmt w:val="bullet"/>
      <w:lvlText w:val="•"/>
      <w:lvlJc w:val="left"/>
      <w:pPr>
        <w:ind w:left="6776" w:hanging="428"/>
      </w:pPr>
      <w:rPr>
        <w:rFonts w:hint="default"/>
      </w:rPr>
    </w:lvl>
    <w:lvl w:ilvl="8" w:tplc="D19CC668">
      <w:numFmt w:val="bullet"/>
      <w:lvlText w:val="•"/>
      <w:lvlJc w:val="left"/>
      <w:pPr>
        <w:ind w:left="7713" w:hanging="428"/>
      </w:pPr>
      <w:rPr>
        <w:rFonts w:hint="default"/>
      </w:rPr>
    </w:lvl>
  </w:abstractNum>
  <w:abstractNum w:abstractNumId="28" w15:restartNumberingAfterBreak="0">
    <w:nsid w:val="5A7C0657"/>
    <w:multiLevelType w:val="hybridMultilevel"/>
    <w:tmpl w:val="09C06806"/>
    <w:lvl w:ilvl="0" w:tplc="0419000F">
      <w:start w:val="1"/>
      <w:numFmt w:val="decimal"/>
      <w:lvlText w:val="%1."/>
      <w:lvlJc w:val="left"/>
      <w:pPr>
        <w:ind w:left="900" w:hanging="360"/>
      </w:pPr>
      <w:rPr>
        <w:rFonts w:hint="default"/>
      </w:rPr>
    </w:lvl>
    <w:lvl w:ilvl="1" w:tplc="83B09F76">
      <w:start w:val="1"/>
      <w:numFmt w:val="bullet"/>
      <w:lvlText w:val=""/>
      <w:lvlJc w:val="left"/>
      <w:pPr>
        <w:ind w:left="1620" w:hanging="360"/>
      </w:pPr>
      <w:rPr>
        <w:rFonts w:ascii="Symbol" w:hAnsi="Symbol" w:hint="default"/>
      </w:r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9" w15:restartNumberingAfterBreak="0">
    <w:nsid w:val="5B133588"/>
    <w:multiLevelType w:val="hybridMultilevel"/>
    <w:tmpl w:val="89E80C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C7A0661"/>
    <w:multiLevelType w:val="hybridMultilevel"/>
    <w:tmpl w:val="A86CC842"/>
    <w:lvl w:ilvl="0" w:tplc="D99A71A2">
      <w:start w:val="8"/>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DA54350"/>
    <w:multiLevelType w:val="hybridMultilevel"/>
    <w:tmpl w:val="3D7C1592"/>
    <w:lvl w:ilvl="0" w:tplc="0419000F">
      <w:start w:val="1"/>
      <w:numFmt w:val="decimal"/>
      <w:lvlText w:val="%1."/>
      <w:lvlJc w:val="left"/>
      <w:pPr>
        <w:ind w:left="502"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2" w15:restartNumberingAfterBreak="0">
    <w:nsid w:val="5DE67C23"/>
    <w:multiLevelType w:val="hybridMultilevel"/>
    <w:tmpl w:val="48A8B7F0"/>
    <w:lvl w:ilvl="0" w:tplc="661A4AE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E873579"/>
    <w:multiLevelType w:val="singleLevel"/>
    <w:tmpl w:val="0419000F"/>
    <w:lvl w:ilvl="0">
      <w:start w:val="1"/>
      <w:numFmt w:val="decimal"/>
      <w:lvlText w:val="%1."/>
      <w:lvlJc w:val="left"/>
      <w:pPr>
        <w:ind w:left="720" w:hanging="360"/>
      </w:pPr>
    </w:lvl>
  </w:abstractNum>
  <w:abstractNum w:abstractNumId="34" w15:restartNumberingAfterBreak="0">
    <w:nsid w:val="61722C76"/>
    <w:multiLevelType w:val="singleLevel"/>
    <w:tmpl w:val="0419000F"/>
    <w:lvl w:ilvl="0">
      <w:start w:val="1"/>
      <w:numFmt w:val="decimal"/>
      <w:lvlText w:val="%1."/>
      <w:lvlJc w:val="left"/>
      <w:pPr>
        <w:tabs>
          <w:tab w:val="num" w:pos="360"/>
        </w:tabs>
        <w:ind w:left="360" w:hanging="360"/>
      </w:pPr>
    </w:lvl>
  </w:abstractNum>
  <w:abstractNum w:abstractNumId="35" w15:restartNumberingAfterBreak="0">
    <w:nsid w:val="64143169"/>
    <w:multiLevelType w:val="hybridMultilevel"/>
    <w:tmpl w:val="C75825A6"/>
    <w:lvl w:ilvl="0" w:tplc="CF568B10">
      <w:start w:val="1"/>
      <w:numFmt w:val="decimal"/>
      <w:lvlText w:val="%1."/>
      <w:lvlJc w:val="left"/>
      <w:pPr>
        <w:ind w:left="218" w:hanging="428"/>
      </w:pPr>
      <w:rPr>
        <w:rFonts w:ascii="Times New Roman" w:eastAsia="Times New Roman" w:hAnsi="Times New Roman" w:cs="Times New Roman" w:hint="default"/>
        <w:spacing w:val="-17"/>
        <w:w w:val="99"/>
        <w:sz w:val="30"/>
        <w:szCs w:val="30"/>
      </w:rPr>
    </w:lvl>
    <w:lvl w:ilvl="1" w:tplc="77F8EFE4">
      <w:numFmt w:val="bullet"/>
      <w:lvlText w:val="•"/>
      <w:lvlJc w:val="left"/>
      <w:pPr>
        <w:ind w:left="1156" w:hanging="428"/>
      </w:pPr>
      <w:rPr>
        <w:rFonts w:hint="default"/>
      </w:rPr>
    </w:lvl>
    <w:lvl w:ilvl="2" w:tplc="9D9620D6">
      <w:numFmt w:val="bullet"/>
      <w:lvlText w:val="•"/>
      <w:lvlJc w:val="left"/>
      <w:pPr>
        <w:ind w:left="2093" w:hanging="428"/>
      </w:pPr>
      <w:rPr>
        <w:rFonts w:hint="default"/>
      </w:rPr>
    </w:lvl>
    <w:lvl w:ilvl="3" w:tplc="1C02E18C">
      <w:numFmt w:val="bullet"/>
      <w:lvlText w:val="•"/>
      <w:lvlJc w:val="left"/>
      <w:pPr>
        <w:ind w:left="3029" w:hanging="428"/>
      </w:pPr>
      <w:rPr>
        <w:rFonts w:hint="default"/>
      </w:rPr>
    </w:lvl>
    <w:lvl w:ilvl="4" w:tplc="7DE2DA4E">
      <w:numFmt w:val="bullet"/>
      <w:lvlText w:val="•"/>
      <w:lvlJc w:val="left"/>
      <w:pPr>
        <w:ind w:left="3966" w:hanging="428"/>
      </w:pPr>
      <w:rPr>
        <w:rFonts w:hint="default"/>
      </w:rPr>
    </w:lvl>
    <w:lvl w:ilvl="5" w:tplc="5A48FAC8">
      <w:numFmt w:val="bullet"/>
      <w:lvlText w:val="•"/>
      <w:lvlJc w:val="left"/>
      <w:pPr>
        <w:ind w:left="4903" w:hanging="428"/>
      </w:pPr>
      <w:rPr>
        <w:rFonts w:hint="default"/>
      </w:rPr>
    </w:lvl>
    <w:lvl w:ilvl="6" w:tplc="6D92E9B6">
      <w:numFmt w:val="bullet"/>
      <w:lvlText w:val="•"/>
      <w:lvlJc w:val="left"/>
      <w:pPr>
        <w:ind w:left="5839" w:hanging="428"/>
      </w:pPr>
      <w:rPr>
        <w:rFonts w:hint="default"/>
      </w:rPr>
    </w:lvl>
    <w:lvl w:ilvl="7" w:tplc="83747F4A">
      <w:numFmt w:val="bullet"/>
      <w:lvlText w:val="•"/>
      <w:lvlJc w:val="left"/>
      <w:pPr>
        <w:ind w:left="6776" w:hanging="428"/>
      </w:pPr>
      <w:rPr>
        <w:rFonts w:hint="default"/>
      </w:rPr>
    </w:lvl>
    <w:lvl w:ilvl="8" w:tplc="D19CC668">
      <w:numFmt w:val="bullet"/>
      <w:lvlText w:val="•"/>
      <w:lvlJc w:val="left"/>
      <w:pPr>
        <w:ind w:left="7713" w:hanging="428"/>
      </w:pPr>
      <w:rPr>
        <w:rFonts w:hint="default"/>
      </w:rPr>
    </w:lvl>
  </w:abstractNum>
  <w:abstractNum w:abstractNumId="36" w15:restartNumberingAfterBreak="0">
    <w:nsid w:val="689A1F2A"/>
    <w:multiLevelType w:val="hybridMultilevel"/>
    <w:tmpl w:val="A70E416A"/>
    <w:lvl w:ilvl="0" w:tplc="CF568B10">
      <w:start w:val="1"/>
      <w:numFmt w:val="decimal"/>
      <w:lvlText w:val="%1."/>
      <w:lvlJc w:val="left"/>
      <w:pPr>
        <w:ind w:left="927" w:hanging="428"/>
      </w:pPr>
      <w:rPr>
        <w:rFonts w:ascii="Times New Roman" w:eastAsia="Times New Roman" w:hAnsi="Times New Roman" w:cs="Times New Roman" w:hint="default"/>
        <w:spacing w:val="-17"/>
        <w:w w:val="99"/>
        <w:sz w:val="30"/>
        <w:szCs w:val="3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6A771E96"/>
    <w:multiLevelType w:val="hybridMultilevel"/>
    <w:tmpl w:val="E508E8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6BED3699"/>
    <w:multiLevelType w:val="hybridMultilevel"/>
    <w:tmpl w:val="7598B5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D256BD6"/>
    <w:multiLevelType w:val="hybridMultilevel"/>
    <w:tmpl w:val="77021B3E"/>
    <w:lvl w:ilvl="0" w:tplc="CF568B10">
      <w:start w:val="1"/>
      <w:numFmt w:val="decimal"/>
      <w:lvlText w:val="%1."/>
      <w:lvlJc w:val="left"/>
      <w:pPr>
        <w:ind w:left="927" w:hanging="428"/>
      </w:pPr>
      <w:rPr>
        <w:rFonts w:ascii="Times New Roman" w:eastAsia="Times New Roman" w:hAnsi="Times New Roman" w:cs="Times New Roman" w:hint="default"/>
        <w:spacing w:val="-17"/>
        <w:w w:val="99"/>
        <w:sz w:val="30"/>
        <w:szCs w:val="3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E935F62"/>
    <w:multiLevelType w:val="hybridMultilevel"/>
    <w:tmpl w:val="4DF4082E"/>
    <w:lvl w:ilvl="0" w:tplc="FBBC16E6">
      <w:start w:val="1"/>
      <w:numFmt w:val="upperRoman"/>
      <w:lvlText w:val="%1."/>
      <w:lvlJc w:val="left"/>
      <w:pPr>
        <w:ind w:left="1995" w:hanging="72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501095B"/>
    <w:multiLevelType w:val="hybridMultilevel"/>
    <w:tmpl w:val="5C1ADDCA"/>
    <w:lvl w:ilvl="0" w:tplc="0419000F">
      <w:start w:val="1"/>
      <w:numFmt w:val="decimal"/>
      <w:lvlText w:val="%1."/>
      <w:lvlJc w:val="left"/>
      <w:pPr>
        <w:ind w:left="1428" w:hanging="72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2" w15:restartNumberingAfterBreak="0">
    <w:nsid w:val="77F96398"/>
    <w:multiLevelType w:val="hybridMultilevel"/>
    <w:tmpl w:val="30E64B2A"/>
    <w:lvl w:ilvl="0" w:tplc="CF568B10">
      <w:start w:val="1"/>
      <w:numFmt w:val="decimal"/>
      <w:lvlText w:val="%1."/>
      <w:lvlJc w:val="left"/>
      <w:pPr>
        <w:ind w:left="927" w:hanging="428"/>
      </w:pPr>
      <w:rPr>
        <w:rFonts w:ascii="Times New Roman" w:eastAsia="Times New Roman" w:hAnsi="Times New Roman" w:cs="Times New Roman" w:hint="default"/>
        <w:spacing w:val="-17"/>
        <w:w w:val="99"/>
        <w:sz w:val="30"/>
        <w:szCs w:val="3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C343D52"/>
    <w:multiLevelType w:val="hybridMultilevel"/>
    <w:tmpl w:val="C75825A6"/>
    <w:lvl w:ilvl="0" w:tplc="CF568B10">
      <w:start w:val="1"/>
      <w:numFmt w:val="decimal"/>
      <w:lvlText w:val="%1."/>
      <w:lvlJc w:val="left"/>
      <w:pPr>
        <w:ind w:left="218" w:hanging="428"/>
      </w:pPr>
      <w:rPr>
        <w:rFonts w:ascii="Times New Roman" w:eastAsia="Times New Roman" w:hAnsi="Times New Roman" w:cs="Times New Roman" w:hint="default"/>
        <w:spacing w:val="-17"/>
        <w:w w:val="99"/>
        <w:sz w:val="30"/>
        <w:szCs w:val="30"/>
      </w:rPr>
    </w:lvl>
    <w:lvl w:ilvl="1" w:tplc="77F8EFE4">
      <w:numFmt w:val="bullet"/>
      <w:lvlText w:val="•"/>
      <w:lvlJc w:val="left"/>
      <w:pPr>
        <w:ind w:left="1156" w:hanging="428"/>
      </w:pPr>
      <w:rPr>
        <w:rFonts w:hint="default"/>
      </w:rPr>
    </w:lvl>
    <w:lvl w:ilvl="2" w:tplc="9D9620D6">
      <w:numFmt w:val="bullet"/>
      <w:lvlText w:val="•"/>
      <w:lvlJc w:val="left"/>
      <w:pPr>
        <w:ind w:left="2093" w:hanging="428"/>
      </w:pPr>
      <w:rPr>
        <w:rFonts w:hint="default"/>
      </w:rPr>
    </w:lvl>
    <w:lvl w:ilvl="3" w:tplc="1C02E18C">
      <w:numFmt w:val="bullet"/>
      <w:lvlText w:val="•"/>
      <w:lvlJc w:val="left"/>
      <w:pPr>
        <w:ind w:left="3029" w:hanging="428"/>
      </w:pPr>
      <w:rPr>
        <w:rFonts w:hint="default"/>
      </w:rPr>
    </w:lvl>
    <w:lvl w:ilvl="4" w:tplc="7DE2DA4E">
      <w:numFmt w:val="bullet"/>
      <w:lvlText w:val="•"/>
      <w:lvlJc w:val="left"/>
      <w:pPr>
        <w:ind w:left="3966" w:hanging="428"/>
      </w:pPr>
      <w:rPr>
        <w:rFonts w:hint="default"/>
      </w:rPr>
    </w:lvl>
    <w:lvl w:ilvl="5" w:tplc="5A48FAC8">
      <w:numFmt w:val="bullet"/>
      <w:lvlText w:val="•"/>
      <w:lvlJc w:val="left"/>
      <w:pPr>
        <w:ind w:left="4903" w:hanging="428"/>
      </w:pPr>
      <w:rPr>
        <w:rFonts w:hint="default"/>
      </w:rPr>
    </w:lvl>
    <w:lvl w:ilvl="6" w:tplc="6D92E9B6">
      <w:numFmt w:val="bullet"/>
      <w:lvlText w:val="•"/>
      <w:lvlJc w:val="left"/>
      <w:pPr>
        <w:ind w:left="5839" w:hanging="428"/>
      </w:pPr>
      <w:rPr>
        <w:rFonts w:hint="default"/>
      </w:rPr>
    </w:lvl>
    <w:lvl w:ilvl="7" w:tplc="83747F4A">
      <w:numFmt w:val="bullet"/>
      <w:lvlText w:val="•"/>
      <w:lvlJc w:val="left"/>
      <w:pPr>
        <w:ind w:left="6776" w:hanging="428"/>
      </w:pPr>
      <w:rPr>
        <w:rFonts w:hint="default"/>
      </w:rPr>
    </w:lvl>
    <w:lvl w:ilvl="8" w:tplc="D19CC668">
      <w:numFmt w:val="bullet"/>
      <w:lvlText w:val="•"/>
      <w:lvlJc w:val="left"/>
      <w:pPr>
        <w:ind w:left="7713" w:hanging="428"/>
      </w:pPr>
      <w:rPr>
        <w:rFonts w:hint="default"/>
      </w:rPr>
    </w:lvl>
  </w:abstractNum>
  <w:abstractNum w:abstractNumId="44" w15:restartNumberingAfterBreak="0">
    <w:nsid w:val="7CC26237"/>
    <w:multiLevelType w:val="hybridMultilevel"/>
    <w:tmpl w:val="E068816C"/>
    <w:lvl w:ilvl="0" w:tplc="0316E326">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CE942A0"/>
    <w:multiLevelType w:val="hybridMultilevel"/>
    <w:tmpl w:val="89E80C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F9951F6"/>
    <w:multiLevelType w:val="hybridMultilevel"/>
    <w:tmpl w:val="0CFEC1B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20"/>
  </w:num>
  <w:num w:numId="2">
    <w:abstractNumId w:val="11"/>
  </w:num>
  <w:num w:numId="3">
    <w:abstractNumId w:val="23"/>
  </w:num>
  <w:num w:numId="4">
    <w:abstractNumId w:val="18"/>
  </w:num>
  <w:num w:numId="5">
    <w:abstractNumId w:val="5"/>
  </w:num>
  <w:num w:numId="6">
    <w:abstractNumId w:val="40"/>
  </w:num>
  <w:num w:numId="7">
    <w:abstractNumId w:val="28"/>
  </w:num>
  <w:num w:numId="8">
    <w:abstractNumId w:val="1"/>
  </w:num>
  <w:num w:numId="9">
    <w:abstractNumId w:val="41"/>
  </w:num>
  <w:num w:numId="10">
    <w:abstractNumId w:val="21"/>
  </w:num>
  <w:num w:numId="11">
    <w:abstractNumId w:val="44"/>
  </w:num>
  <w:num w:numId="12">
    <w:abstractNumId w:val="6"/>
  </w:num>
  <w:num w:numId="13">
    <w:abstractNumId w:val="33"/>
  </w:num>
  <w:num w:numId="14">
    <w:abstractNumId w:val="34"/>
  </w:num>
  <w:num w:numId="15">
    <w:abstractNumId w:val="10"/>
  </w:num>
  <w:num w:numId="16">
    <w:abstractNumId w:val="15"/>
  </w:num>
  <w:num w:numId="17">
    <w:abstractNumId w:val="12"/>
  </w:num>
  <w:num w:numId="18">
    <w:abstractNumId w:val="43"/>
  </w:num>
  <w:num w:numId="19">
    <w:abstractNumId w:val="35"/>
  </w:num>
  <w:num w:numId="20">
    <w:abstractNumId w:val="27"/>
  </w:num>
  <w:num w:numId="21">
    <w:abstractNumId w:val="14"/>
  </w:num>
  <w:num w:numId="22">
    <w:abstractNumId w:val="24"/>
  </w:num>
  <w:num w:numId="23">
    <w:abstractNumId w:val="4"/>
  </w:num>
  <w:num w:numId="24">
    <w:abstractNumId w:val="25"/>
  </w:num>
  <w:num w:numId="25">
    <w:abstractNumId w:val="42"/>
  </w:num>
  <w:num w:numId="26">
    <w:abstractNumId w:val="39"/>
  </w:num>
  <w:num w:numId="27">
    <w:abstractNumId w:val="32"/>
  </w:num>
  <w:num w:numId="28">
    <w:abstractNumId w:val="36"/>
  </w:num>
  <w:num w:numId="29">
    <w:abstractNumId w:val="19"/>
  </w:num>
  <w:num w:numId="30">
    <w:abstractNumId w:val="7"/>
  </w:num>
  <w:num w:numId="31">
    <w:abstractNumId w:val="17"/>
  </w:num>
  <w:num w:numId="32">
    <w:abstractNumId w:val="3"/>
  </w:num>
  <w:num w:numId="33">
    <w:abstractNumId w:val="16"/>
  </w:num>
  <w:num w:numId="34">
    <w:abstractNumId w:val="45"/>
  </w:num>
  <w:num w:numId="35">
    <w:abstractNumId w:val="26"/>
  </w:num>
  <w:num w:numId="36">
    <w:abstractNumId w:val="2"/>
  </w:num>
  <w:num w:numId="37">
    <w:abstractNumId w:val="9"/>
  </w:num>
  <w:num w:numId="38">
    <w:abstractNumId w:val="31"/>
  </w:num>
  <w:num w:numId="39">
    <w:abstractNumId w:val="13"/>
  </w:num>
  <w:num w:numId="40">
    <w:abstractNumId w:val="46"/>
  </w:num>
  <w:num w:numId="41">
    <w:abstractNumId w:val="37"/>
  </w:num>
  <w:num w:numId="42">
    <w:abstractNumId w:val="8"/>
  </w:num>
  <w:num w:numId="43">
    <w:abstractNumId w:val="38"/>
  </w:num>
  <w:num w:numId="44">
    <w:abstractNumId w:val="0"/>
  </w:num>
  <w:num w:numId="45">
    <w:abstractNumId w:val="22"/>
  </w:num>
  <w:num w:numId="46">
    <w:abstractNumId w:val="29"/>
  </w:num>
  <w:num w:numId="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63B"/>
    <w:rsid w:val="00004B1E"/>
    <w:rsid w:val="00006996"/>
    <w:rsid w:val="000104BA"/>
    <w:rsid w:val="00014786"/>
    <w:rsid w:val="00022A02"/>
    <w:rsid w:val="000276A6"/>
    <w:rsid w:val="00041232"/>
    <w:rsid w:val="00041C7F"/>
    <w:rsid w:val="00043896"/>
    <w:rsid w:val="00044402"/>
    <w:rsid w:val="00046B64"/>
    <w:rsid w:val="00046F80"/>
    <w:rsid w:val="00047744"/>
    <w:rsid w:val="0004787B"/>
    <w:rsid w:val="000521EF"/>
    <w:rsid w:val="00052C8B"/>
    <w:rsid w:val="00053E55"/>
    <w:rsid w:val="000616FB"/>
    <w:rsid w:val="00062407"/>
    <w:rsid w:val="00064F20"/>
    <w:rsid w:val="000760A0"/>
    <w:rsid w:val="0007644D"/>
    <w:rsid w:val="00081B49"/>
    <w:rsid w:val="000836AB"/>
    <w:rsid w:val="00084E27"/>
    <w:rsid w:val="0009052B"/>
    <w:rsid w:val="00092BED"/>
    <w:rsid w:val="00096DE6"/>
    <w:rsid w:val="000A0FD2"/>
    <w:rsid w:val="000A247D"/>
    <w:rsid w:val="000A33B4"/>
    <w:rsid w:val="000A4431"/>
    <w:rsid w:val="000A60C8"/>
    <w:rsid w:val="000B19AC"/>
    <w:rsid w:val="000C0AC6"/>
    <w:rsid w:val="000C30A3"/>
    <w:rsid w:val="000C4070"/>
    <w:rsid w:val="000D05D8"/>
    <w:rsid w:val="000D506C"/>
    <w:rsid w:val="000D6E79"/>
    <w:rsid w:val="000D78F1"/>
    <w:rsid w:val="000F02EB"/>
    <w:rsid w:val="000F088D"/>
    <w:rsid w:val="000F261D"/>
    <w:rsid w:val="000F4401"/>
    <w:rsid w:val="000F7479"/>
    <w:rsid w:val="00101E1A"/>
    <w:rsid w:val="0010284A"/>
    <w:rsid w:val="001066BA"/>
    <w:rsid w:val="00106A8E"/>
    <w:rsid w:val="001078B2"/>
    <w:rsid w:val="001106E7"/>
    <w:rsid w:val="001113C5"/>
    <w:rsid w:val="00111834"/>
    <w:rsid w:val="0011433B"/>
    <w:rsid w:val="00117015"/>
    <w:rsid w:val="00122EE2"/>
    <w:rsid w:val="0013099F"/>
    <w:rsid w:val="00134C46"/>
    <w:rsid w:val="001402DA"/>
    <w:rsid w:val="00140AD0"/>
    <w:rsid w:val="001435D7"/>
    <w:rsid w:val="0014693F"/>
    <w:rsid w:val="0015312E"/>
    <w:rsid w:val="00153BA3"/>
    <w:rsid w:val="00157247"/>
    <w:rsid w:val="00157E46"/>
    <w:rsid w:val="00163EBE"/>
    <w:rsid w:val="00167BFD"/>
    <w:rsid w:val="001729B0"/>
    <w:rsid w:val="001738A8"/>
    <w:rsid w:val="0017516A"/>
    <w:rsid w:val="00175EA7"/>
    <w:rsid w:val="001760B7"/>
    <w:rsid w:val="001774A6"/>
    <w:rsid w:val="00177DCB"/>
    <w:rsid w:val="001814C6"/>
    <w:rsid w:val="00183F75"/>
    <w:rsid w:val="0019597D"/>
    <w:rsid w:val="001A603C"/>
    <w:rsid w:val="001B077E"/>
    <w:rsid w:val="001B3CF7"/>
    <w:rsid w:val="001B4F1C"/>
    <w:rsid w:val="001B5A1E"/>
    <w:rsid w:val="001C6F6D"/>
    <w:rsid w:val="001C7E43"/>
    <w:rsid w:val="001D45B1"/>
    <w:rsid w:val="001E066D"/>
    <w:rsid w:val="001E0E65"/>
    <w:rsid w:val="001E2133"/>
    <w:rsid w:val="001F2465"/>
    <w:rsid w:val="001F59FC"/>
    <w:rsid w:val="001F62B7"/>
    <w:rsid w:val="001F6B68"/>
    <w:rsid w:val="00201CB3"/>
    <w:rsid w:val="002030CA"/>
    <w:rsid w:val="002046C7"/>
    <w:rsid w:val="002047EC"/>
    <w:rsid w:val="002068EC"/>
    <w:rsid w:val="0020710E"/>
    <w:rsid w:val="00213C3E"/>
    <w:rsid w:val="00224086"/>
    <w:rsid w:val="00224571"/>
    <w:rsid w:val="0022712E"/>
    <w:rsid w:val="00227843"/>
    <w:rsid w:val="00230CFD"/>
    <w:rsid w:val="002405F5"/>
    <w:rsid w:val="00240A7A"/>
    <w:rsid w:val="00241532"/>
    <w:rsid w:val="002450F0"/>
    <w:rsid w:val="00254BBA"/>
    <w:rsid w:val="0025506D"/>
    <w:rsid w:val="00261C70"/>
    <w:rsid w:val="00262F99"/>
    <w:rsid w:val="00263F06"/>
    <w:rsid w:val="00266EB5"/>
    <w:rsid w:val="002817AF"/>
    <w:rsid w:val="00281CA3"/>
    <w:rsid w:val="0028551E"/>
    <w:rsid w:val="002901F3"/>
    <w:rsid w:val="00292FBA"/>
    <w:rsid w:val="002A01D5"/>
    <w:rsid w:val="002A39E6"/>
    <w:rsid w:val="002A3ABA"/>
    <w:rsid w:val="002B289D"/>
    <w:rsid w:val="002B3D81"/>
    <w:rsid w:val="002B44B3"/>
    <w:rsid w:val="002C4070"/>
    <w:rsid w:val="002C53D6"/>
    <w:rsid w:val="002C69E0"/>
    <w:rsid w:val="002D1B1B"/>
    <w:rsid w:val="002D2591"/>
    <w:rsid w:val="002D6A22"/>
    <w:rsid w:val="002D7B7E"/>
    <w:rsid w:val="002E2539"/>
    <w:rsid w:val="0030115D"/>
    <w:rsid w:val="00301ED8"/>
    <w:rsid w:val="00302196"/>
    <w:rsid w:val="00303BD5"/>
    <w:rsid w:val="00303FFF"/>
    <w:rsid w:val="00304FF2"/>
    <w:rsid w:val="00305F3E"/>
    <w:rsid w:val="003147E0"/>
    <w:rsid w:val="00323144"/>
    <w:rsid w:val="003336DB"/>
    <w:rsid w:val="003373DC"/>
    <w:rsid w:val="00356D28"/>
    <w:rsid w:val="00356DC3"/>
    <w:rsid w:val="00360281"/>
    <w:rsid w:val="00362453"/>
    <w:rsid w:val="003635FF"/>
    <w:rsid w:val="00364AB9"/>
    <w:rsid w:val="00364E81"/>
    <w:rsid w:val="00372054"/>
    <w:rsid w:val="003768B4"/>
    <w:rsid w:val="00377003"/>
    <w:rsid w:val="0038349C"/>
    <w:rsid w:val="00386B06"/>
    <w:rsid w:val="00392C39"/>
    <w:rsid w:val="003A10EC"/>
    <w:rsid w:val="003A2FC8"/>
    <w:rsid w:val="003B145A"/>
    <w:rsid w:val="003B4BA2"/>
    <w:rsid w:val="003B6603"/>
    <w:rsid w:val="003B7E56"/>
    <w:rsid w:val="003C16F8"/>
    <w:rsid w:val="003C218C"/>
    <w:rsid w:val="003C3885"/>
    <w:rsid w:val="003C53C4"/>
    <w:rsid w:val="003D1A43"/>
    <w:rsid w:val="003D1BAB"/>
    <w:rsid w:val="003D5FAC"/>
    <w:rsid w:val="003D7A4E"/>
    <w:rsid w:val="003E54D0"/>
    <w:rsid w:val="0040109E"/>
    <w:rsid w:val="004012B5"/>
    <w:rsid w:val="004017AB"/>
    <w:rsid w:val="004024BA"/>
    <w:rsid w:val="00402FDF"/>
    <w:rsid w:val="00403420"/>
    <w:rsid w:val="004045F4"/>
    <w:rsid w:val="004071F0"/>
    <w:rsid w:val="0041097E"/>
    <w:rsid w:val="00411FD7"/>
    <w:rsid w:val="00416F77"/>
    <w:rsid w:val="00433BD7"/>
    <w:rsid w:val="00444CE1"/>
    <w:rsid w:val="004546CD"/>
    <w:rsid w:val="004568FB"/>
    <w:rsid w:val="00465C43"/>
    <w:rsid w:val="00467287"/>
    <w:rsid w:val="00470998"/>
    <w:rsid w:val="00471AE7"/>
    <w:rsid w:val="00474A01"/>
    <w:rsid w:val="00482140"/>
    <w:rsid w:val="00485790"/>
    <w:rsid w:val="00487F48"/>
    <w:rsid w:val="0049077A"/>
    <w:rsid w:val="0049265E"/>
    <w:rsid w:val="00494DE5"/>
    <w:rsid w:val="0049540E"/>
    <w:rsid w:val="004A3CBB"/>
    <w:rsid w:val="004A767C"/>
    <w:rsid w:val="004A7942"/>
    <w:rsid w:val="004B484D"/>
    <w:rsid w:val="004C1175"/>
    <w:rsid w:val="004C2880"/>
    <w:rsid w:val="004C475F"/>
    <w:rsid w:val="004C6054"/>
    <w:rsid w:val="004D7572"/>
    <w:rsid w:val="004E15E5"/>
    <w:rsid w:val="004E2AD6"/>
    <w:rsid w:val="004E7DE9"/>
    <w:rsid w:val="004F1440"/>
    <w:rsid w:val="004F25AC"/>
    <w:rsid w:val="004F26BB"/>
    <w:rsid w:val="004F491E"/>
    <w:rsid w:val="004F4A62"/>
    <w:rsid w:val="00502780"/>
    <w:rsid w:val="005042BF"/>
    <w:rsid w:val="0050536C"/>
    <w:rsid w:val="00511EC8"/>
    <w:rsid w:val="0051265F"/>
    <w:rsid w:val="00512E18"/>
    <w:rsid w:val="005135C2"/>
    <w:rsid w:val="00520059"/>
    <w:rsid w:val="005211E2"/>
    <w:rsid w:val="00522F6E"/>
    <w:rsid w:val="00524143"/>
    <w:rsid w:val="0053050A"/>
    <w:rsid w:val="00530B42"/>
    <w:rsid w:val="0053171E"/>
    <w:rsid w:val="00534949"/>
    <w:rsid w:val="00537FD8"/>
    <w:rsid w:val="00547545"/>
    <w:rsid w:val="005536CF"/>
    <w:rsid w:val="00562DEB"/>
    <w:rsid w:val="00562F12"/>
    <w:rsid w:val="005648C0"/>
    <w:rsid w:val="005675D3"/>
    <w:rsid w:val="0057194A"/>
    <w:rsid w:val="005735FA"/>
    <w:rsid w:val="005842FF"/>
    <w:rsid w:val="005849AF"/>
    <w:rsid w:val="00584B85"/>
    <w:rsid w:val="00585F9E"/>
    <w:rsid w:val="0058786A"/>
    <w:rsid w:val="00587A09"/>
    <w:rsid w:val="00592969"/>
    <w:rsid w:val="00594B4C"/>
    <w:rsid w:val="005964D8"/>
    <w:rsid w:val="00596C10"/>
    <w:rsid w:val="00597823"/>
    <w:rsid w:val="00597975"/>
    <w:rsid w:val="005A5401"/>
    <w:rsid w:val="005A5A73"/>
    <w:rsid w:val="005A7A08"/>
    <w:rsid w:val="005B18EE"/>
    <w:rsid w:val="005B3B0D"/>
    <w:rsid w:val="005B483B"/>
    <w:rsid w:val="005B5A0B"/>
    <w:rsid w:val="005B691C"/>
    <w:rsid w:val="005C5FB1"/>
    <w:rsid w:val="005D0109"/>
    <w:rsid w:val="005F2457"/>
    <w:rsid w:val="005F675E"/>
    <w:rsid w:val="00610B4C"/>
    <w:rsid w:val="00610D8C"/>
    <w:rsid w:val="006132FB"/>
    <w:rsid w:val="006219F2"/>
    <w:rsid w:val="0062202B"/>
    <w:rsid w:val="0062238E"/>
    <w:rsid w:val="006239F0"/>
    <w:rsid w:val="0063022E"/>
    <w:rsid w:val="00651018"/>
    <w:rsid w:val="00652BE6"/>
    <w:rsid w:val="00653550"/>
    <w:rsid w:val="00653B2C"/>
    <w:rsid w:val="0065720A"/>
    <w:rsid w:val="00662C70"/>
    <w:rsid w:val="00662F5A"/>
    <w:rsid w:val="0066314C"/>
    <w:rsid w:val="006633CD"/>
    <w:rsid w:val="00667702"/>
    <w:rsid w:val="0067179E"/>
    <w:rsid w:val="006725DF"/>
    <w:rsid w:val="00672C02"/>
    <w:rsid w:val="00674B0E"/>
    <w:rsid w:val="006754CB"/>
    <w:rsid w:val="00680123"/>
    <w:rsid w:val="006814E0"/>
    <w:rsid w:val="00693DE5"/>
    <w:rsid w:val="00695D56"/>
    <w:rsid w:val="0069741E"/>
    <w:rsid w:val="006A773B"/>
    <w:rsid w:val="006B23AC"/>
    <w:rsid w:val="006B4516"/>
    <w:rsid w:val="006B4E96"/>
    <w:rsid w:val="006C5BC4"/>
    <w:rsid w:val="006C5D9C"/>
    <w:rsid w:val="006C76C2"/>
    <w:rsid w:val="006C79B2"/>
    <w:rsid w:val="006C7A97"/>
    <w:rsid w:val="006C7C99"/>
    <w:rsid w:val="006D130E"/>
    <w:rsid w:val="006D1B13"/>
    <w:rsid w:val="006D7D9D"/>
    <w:rsid w:val="006E1FBE"/>
    <w:rsid w:val="006E57BE"/>
    <w:rsid w:val="006F2328"/>
    <w:rsid w:val="006F42EB"/>
    <w:rsid w:val="006F4EDE"/>
    <w:rsid w:val="00706EBF"/>
    <w:rsid w:val="00711658"/>
    <w:rsid w:val="007127EC"/>
    <w:rsid w:val="00714770"/>
    <w:rsid w:val="00720566"/>
    <w:rsid w:val="00722CA9"/>
    <w:rsid w:val="00730FF8"/>
    <w:rsid w:val="007371A0"/>
    <w:rsid w:val="0074010B"/>
    <w:rsid w:val="00740554"/>
    <w:rsid w:val="00745701"/>
    <w:rsid w:val="00753FF5"/>
    <w:rsid w:val="00757AED"/>
    <w:rsid w:val="00762978"/>
    <w:rsid w:val="00765EEC"/>
    <w:rsid w:val="0076663B"/>
    <w:rsid w:val="00770DDE"/>
    <w:rsid w:val="007723A2"/>
    <w:rsid w:val="007740EB"/>
    <w:rsid w:val="0077475B"/>
    <w:rsid w:val="00787BE5"/>
    <w:rsid w:val="00787F9A"/>
    <w:rsid w:val="00793330"/>
    <w:rsid w:val="007A30F5"/>
    <w:rsid w:val="007A4B9F"/>
    <w:rsid w:val="007A7AB7"/>
    <w:rsid w:val="007B2245"/>
    <w:rsid w:val="007B5389"/>
    <w:rsid w:val="007B670F"/>
    <w:rsid w:val="007D1646"/>
    <w:rsid w:val="007D507E"/>
    <w:rsid w:val="007E59BD"/>
    <w:rsid w:val="007F1F3B"/>
    <w:rsid w:val="007F6258"/>
    <w:rsid w:val="00800A18"/>
    <w:rsid w:val="00815E53"/>
    <w:rsid w:val="00821548"/>
    <w:rsid w:val="00822F75"/>
    <w:rsid w:val="00823956"/>
    <w:rsid w:val="00824189"/>
    <w:rsid w:val="00825F24"/>
    <w:rsid w:val="00830BF8"/>
    <w:rsid w:val="008319F8"/>
    <w:rsid w:val="008339CA"/>
    <w:rsid w:val="008372AD"/>
    <w:rsid w:val="00843665"/>
    <w:rsid w:val="00845E77"/>
    <w:rsid w:val="00852C05"/>
    <w:rsid w:val="00854F0A"/>
    <w:rsid w:val="00857F48"/>
    <w:rsid w:val="008635F9"/>
    <w:rsid w:val="00863F11"/>
    <w:rsid w:val="00871C94"/>
    <w:rsid w:val="00873B0F"/>
    <w:rsid w:val="008824AA"/>
    <w:rsid w:val="00884928"/>
    <w:rsid w:val="00886608"/>
    <w:rsid w:val="0089277F"/>
    <w:rsid w:val="008A2B96"/>
    <w:rsid w:val="008A3FCA"/>
    <w:rsid w:val="008A6882"/>
    <w:rsid w:val="008A7A3B"/>
    <w:rsid w:val="008B6B09"/>
    <w:rsid w:val="008C1DDB"/>
    <w:rsid w:val="008C5E5C"/>
    <w:rsid w:val="008C5F2C"/>
    <w:rsid w:val="008D4216"/>
    <w:rsid w:val="008E1CF6"/>
    <w:rsid w:val="008F0E9F"/>
    <w:rsid w:val="008F6073"/>
    <w:rsid w:val="008F6BD4"/>
    <w:rsid w:val="0090225D"/>
    <w:rsid w:val="0090251F"/>
    <w:rsid w:val="0091142C"/>
    <w:rsid w:val="009129B5"/>
    <w:rsid w:val="00927AE5"/>
    <w:rsid w:val="00930102"/>
    <w:rsid w:val="00930643"/>
    <w:rsid w:val="0093212B"/>
    <w:rsid w:val="00933DE2"/>
    <w:rsid w:val="00934868"/>
    <w:rsid w:val="00936511"/>
    <w:rsid w:val="00941E55"/>
    <w:rsid w:val="00945890"/>
    <w:rsid w:val="00950BE3"/>
    <w:rsid w:val="009536CB"/>
    <w:rsid w:val="00953E25"/>
    <w:rsid w:val="00963214"/>
    <w:rsid w:val="00963581"/>
    <w:rsid w:val="00964B1B"/>
    <w:rsid w:val="009672DB"/>
    <w:rsid w:val="009672E1"/>
    <w:rsid w:val="0096759D"/>
    <w:rsid w:val="00970DDA"/>
    <w:rsid w:val="00975F0D"/>
    <w:rsid w:val="00980D95"/>
    <w:rsid w:val="00985D0A"/>
    <w:rsid w:val="009920F6"/>
    <w:rsid w:val="009921FD"/>
    <w:rsid w:val="009A4638"/>
    <w:rsid w:val="009A4A8C"/>
    <w:rsid w:val="009A4B5E"/>
    <w:rsid w:val="009A5491"/>
    <w:rsid w:val="009A605F"/>
    <w:rsid w:val="009A7121"/>
    <w:rsid w:val="009A7210"/>
    <w:rsid w:val="009B7CFE"/>
    <w:rsid w:val="009C25FD"/>
    <w:rsid w:val="009D022A"/>
    <w:rsid w:val="009D649F"/>
    <w:rsid w:val="009E01F9"/>
    <w:rsid w:val="009E0844"/>
    <w:rsid w:val="009F3F43"/>
    <w:rsid w:val="009F6B34"/>
    <w:rsid w:val="00A009C9"/>
    <w:rsid w:val="00A0215C"/>
    <w:rsid w:val="00A02A84"/>
    <w:rsid w:val="00A04D0F"/>
    <w:rsid w:val="00A05CE3"/>
    <w:rsid w:val="00A10860"/>
    <w:rsid w:val="00A1207B"/>
    <w:rsid w:val="00A130A5"/>
    <w:rsid w:val="00A22417"/>
    <w:rsid w:val="00A2282B"/>
    <w:rsid w:val="00A228EB"/>
    <w:rsid w:val="00A2352C"/>
    <w:rsid w:val="00A26FD0"/>
    <w:rsid w:val="00A30AD7"/>
    <w:rsid w:val="00A33D14"/>
    <w:rsid w:val="00A3418B"/>
    <w:rsid w:val="00A34224"/>
    <w:rsid w:val="00A342D9"/>
    <w:rsid w:val="00A3631C"/>
    <w:rsid w:val="00A43EEF"/>
    <w:rsid w:val="00A46D1F"/>
    <w:rsid w:val="00A47D46"/>
    <w:rsid w:val="00A50F8F"/>
    <w:rsid w:val="00A57352"/>
    <w:rsid w:val="00A642AF"/>
    <w:rsid w:val="00A71C4E"/>
    <w:rsid w:val="00A74E18"/>
    <w:rsid w:val="00A76F56"/>
    <w:rsid w:val="00A81079"/>
    <w:rsid w:val="00A827BF"/>
    <w:rsid w:val="00A87775"/>
    <w:rsid w:val="00A93F75"/>
    <w:rsid w:val="00A97864"/>
    <w:rsid w:val="00AA15E3"/>
    <w:rsid w:val="00AA4019"/>
    <w:rsid w:val="00AB48DC"/>
    <w:rsid w:val="00AB72D6"/>
    <w:rsid w:val="00AB78A1"/>
    <w:rsid w:val="00AC65CF"/>
    <w:rsid w:val="00AD0551"/>
    <w:rsid w:val="00AD3A58"/>
    <w:rsid w:val="00AD4982"/>
    <w:rsid w:val="00AD530F"/>
    <w:rsid w:val="00AF04FC"/>
    <w:rsid w:val="00AF112D"/>
    <w:rsid w:val="00AF3B10"/>
    <w:rsid w:val="00AF7416"/>
    <w:rsid w:val="00B006C3"/>
    <w:rsid w:val="00B10035"/>
    <w:rsid w:val="00B11530"/>
    <w:rsid w:val="00B21A5B"/>
    <w:rsid w:val="00B23265"/>
    <w:rsid w:val="00B235DC"/>
    <w:rsid w:val="00B32F13"/>
    <w:rsid w:val="00B35636"/>
    <w:rsid w:val="00B35FA2"/>
    <w:rsid w:val="00B4747B"/>
    <w:rsid w:val="00B5437C"/>
    <w:rsid w:val="00B56666"/>
    <w:rsid w:val="00B61FBF"/>
    <w:rsid w:val="00B62C15"/>
    <w:rsid w:val="00B63AFE"/>
    <w:rsid w:val="00B66449"/>
    <w:rsid w:val="00B80021"/>
    <w:rsid w:val="00B85157"/>
    <w:rsid w:val="00B8537A"/>
    <w:rsid w:val="00B90BB7"/>
    <w:rsid w:val="00BA10FC"/>
    <w:rsid w:val="00BA67D2"/>
    <w:rsid w:val="00BA7F55"/>
    <w:rsid w:val="00BC3AB4"/>
    <w:rsid w:val="00BD275A"/>
    <w:rsid w:val="00BD6A80"/>
    <w:rsid w:val="00BD7EEE"/>
    <w:rsid w:val="00BE28AA"/>
    <w:rsid w:val="00BE4F57"/>
    <w:rsid w:val="00BE6C49"/>
    <w:rsid w:val="00BF274F"/>
    <w:rsid w:val="00C034AD"/>
    <w:rsid w:val="00C04EA7"/>
    <w:rsid w:val="00C06373"/>
    <w:rsid w:val="00C0660A"/>
    <w:rsid w:val="00C0691F"/>
    <w:rsid w:val="00C127CB"/>
    <w:rsid w:val="00C1306C"/>
    <w:rsid w:val="00C15D66"/>
    <w:rsid w:val="00C17220"/>
    <w:rsid w:val="00C23B1A"/>
    <w:rsid w:val="00C23D46"/>
    <w:rsid w:val="00C32745"/>
    <w:rsid w:val="00C372CB"/>
    <w:rsid w:val="00C43B39"/>
    <w:rsid w:val="00C4463C"/>
    <w:rsid w:val="00C455D8"/>
    <w:rsid w:val="00C45647"/>
    <w:rsid w:val="00C5122A"/>
    <w:rsid w:val="00C51E1B"/>
    <w:rsid w:val="00C61C31"/>
    <w:rsid w:val="00C64F13"/>
    <w:rsid w:val="00C71A5B"/>
    <w:rsid w:val="00C74DC1"/>
    <w:rsid w:val="00C83A4E"/>
    <w:rsid w:val="00C855FB"/>
    <w:rsid w:val="00C86AC0"/>
    <w:rsid w:val="00C90ED6"/>
    <w:rsid w:val="00C92EF0"/>
    <w:rsid w:val="00C95BCA"/>
    <w:rsid w:val="00C97C4E"/>
    <w:rsid w:val="00CA558B"/>
    <w:rsid w:val="00CB3D72"/>
    <w:rsid w:val="00CD1CA6"/>
    <w:rsid w:val="00CD354B"/>
    <w:rsid w:val="00CD5544"/>
    <w:rsid w:val="00CE0D66"/>
    <w:rsid w:val="00CE558F"/>
    <w:rsid w:val="00CF0EEB"/>
    <w:rsid w:val="00CF3694"/>
    <w:rsid w:val="00CF58AA"/>
    <w:rsid w:val="00CF65DB"/>
    <w:rsid w:val="00CF7497"/>
    <w:rsid w:val="00D00ECA"/>
    <w:rsid w:val="00D018D7"/>
    <w:rsid w:val="00D052E8"/>
    <w:rsid w:val="00D10FA7"/>
    <w:rsid w:val="00D117A0"/>
    <w:rsid w:val="00D12E8D"/>
    <w:rsid w:val="00D14C32"/>
    <w:rsid w:val="00D23A0E"/>
    <w:rsid w:val="00D330D1"/>
    <w:rsid w:val="00D332E3"/>
    <w:rsid w:val="00D35528"/>
    <w:rsid w:val="00D40AFC"/>
    <w:rsid w:val="00D51421"/>
    <w:rsid w:val="00D560A5"/>
    <w:rsid w:val="00D6205B"/>
    <w:rsid w:val="00D64141"/>
    <w:rsid w:val="00D706AD"/>
    <w:rsid w:val="00D71D0A"/>
    <w:rsid w:val="00D72F4C"/>
    <w:rsid w:val="00D73A6A"/>
    <w:rsid w:val="00D8040D"/>
    <w:rsid w:val="00D97F4C"/>
    <w:rsid w:val="00DA4321"/>
    <w:rsid w:val="00DA629F"/>
    <w:rsid w:val="00DA72A4"/>
    <w:rsid w:val="00DB0721"/>
    <w:rsid w:val="00DB2B4E"/>
    <w:rsid w:val="00DB46A2"/>
    <w:rsid w:val="00DC08B0"/>
    <w:rsid w:val="00DC6DDE"/>
    <w:rsid w:val="00DC77B6"/>
    <w:rsid w:val="00DD1ADD"/>
    <w:rsid w:val="00DD72ED"/>
    <w:rsid w:val="00DE2B66"/>
    <w:rsid w:val="00DE5693"/>
    <w:rsid w:val="00DE68DD"/>
    <w:rsid w:val="00DF0EC9"/>
    <w:rsid w:val="00DF1A33"/>
    <w:rsid w:val="00E0369E"/>
    <w:rsid w:val="00E05059"/>
    <w:rsid w:val="00E13843"/>
    <w:rsid w:val="00E13FA8"/>
    <w:rsid w:val="00E17753"/>
    <w:rsid w:val="00E22535"/>
    <w:rsid w:val="00E25159"/>
    <w:rsid w:val="00E26617"/>
    <w:rsid w:val="00E34072"/>
    <w:rsid w:val="00E407DF"/>
    <w:rsid w:val="00E42BD8"/>
    <w:rsid w:val="00E46794"/>
    <w:rsid w:val="00E500D7"/>
    <w:rsid w:val="00E50616"/>
    <w:rsid w:val="00E54101"/>
    <w:rsid w:val="00E57224"/>
    <w:rsid w:val="00E61115"/>
    <w:rsid w:val="00E64EB3"/>
    <w:rsid w:val="00E66781"/>
    <w:rsid w:val="00E6736A"/>
    <w:rsid w:val="00E701CE"/>
    <w:rsid w:val="00E74991"/>
    <w:rsid w:val="00E7681B"/>
    <w:rsid w:val="00E77BF2"/>
    <w:rsid w:val="00E80F38"/>
    <w:rsid w:val="00E8344E"/>
    <w:rsid w:val="00E90519"/>
    <w:rsid w:val="00E908D2"/>
    <w:rsid w:val="00E934BA"/>
    <w:rsid w:val="00E96E5A"/>
    <w:rsid w:val="00E97352"/>
    <w:rsid w:val="00E97DC8"/>
    <w:rsid w:val="00EA10CA"/>
    <w:rsid w:val="00EB27AE"/>
    <w:rsid w:val="00EB77D0"/>
    <w:rsid w:val="00EC1437"/>
    <w:rsid w:val="00EC4640"/>
    <w:rsid w:val="00EC4B2A"/>
    <w:rsid w:val="00EC4CBA"/>
    <w:rsid w:val="00EC52FA"/>
    <w:rsid w:val="00ED073D"/>
    <w:rsid w:val="00ED1C59"/>
    <w:rsid w:val="00ED45B3"/>
    <w:rsid w:val="00ED6898"/>
    <w:rsid w:val="00ED761E"/>
    <w:rsid w:val="00EE4694"/>
    <w:rsid w:val="00EE4FA0"/>
    <w:rsid w:val="00EE7DFF"/>
    <w:rsid w:val="00EF3902"/>
    <w:rsid w:val="00EF7FC4"/>
    <w:rsid w:val="00F07CBB"/>
    <w:rsid w:val="00F13DBE"/>
    <w:rsid w:val="00F16D65"/>
    <w:rsid w:val="00F26ADB"/>
    <w:rsid w:val="00F36D5D"/>
    <w:rsid w:val="00F4355A"/>
    <w:rsid w:val="00F43C67"/>
    <w:rsid w:val="00F46A68"/>
    <w:rsid w:val="00F513E1"/>
    <w:rsid w:val="00F536DD"/>
    <w:rsid w:val="00F561A6"/>
    <w:rsid w:val="00F6485F"/>
    <w:rsid w:val="00F734DE"/>
    <w:rsid w:val="00F7351C"/>
    <w:rsid w:val="00F81431"/>
    <w:rsid w:val="00F8255B"/>
    <w:rsid w:val="00F830FB"/>
    <w:rsid w:val="00F91AE9"/>
    <w:rsid w:val="00FA01BB"/>
    <w:rsid w:val="00FA2635"/>
    <w:rsid w:val="00FA3105"/>
    <w:rsid w:val="00FA5F4A"/>
    <w:rsid w:val="00FA672D"/>
    <w:rsid w:val="00FB0393"/>
    <w:rsid w:val="00FB0F88"/>
    <w:rsid w:val="00FB2D78"/>
    <w:rsid w:val="00FB34A3"/>
    <w:rsid w:val="00FC0CB1"/>
    <w:rsid w:val="00FC1C34"/>
    <w:rsid w:val="00FC4718"/>
    <w:rsid w:val="00FC50A9"/>
    <w:rsid w:val="00FC511A"/>
    <w:rsid w:val="00FD32F9"/>
    <w:rsid w:val="00FD46BC"/>
    <w:rsid w:val="00FD65E5"/>
    <w:rsid w:val="00FD686A"/>
    <w:rsid w:val="00FD6FA2"/>
    <w:rsid w:val="00FE2456"/>
    <w:rsid w:val="00FE79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F0C6"/>
  <w15:chartTrackingRefBased/>
  <w15:docId w15:val="{DDD44B49-3253-45C7-B691-BB713AE52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92EF0"/>
  </w:style>
  <w:style w:type="paragraph" w:styleId="1">
    <w:name w:val="heading 1"/>
    <w:basedOn w:val="a"/>
    <w:next w:val="a"/>
    <w:link w:val="10"/>
    <w:uiPriority w:val="9"/>
    <w:qFormat/>
    <w:rsid w:val="00A74E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93064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AF7416"/>
    <w:pPr>
      <w:ind w:left="720"/>
      <w:contextualSpacing/>
    </w:pPr>
  </w:style>
  <w:style w:type="table" w:styleId="a5">
    <w:name w:val="Table Grid"/>
    <w:basedOn w:val="a1"/>
    <w:uiPriority w:val="39"/>
    <w:rsid w:val="00873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Абзац списка Знак"/>
    <w:link w:val="a3"/>
    <w:uiPriority w:val="34"/>
    <w:rsid w:val="0028551E"/>
  </w:style>
  <w:style w:type="paragraph" w:styleId="a6">
    <w:name w:val="Balloon Text"/>
    <w:basedOn w:val="a"/>
    <w:link w:val="a7"/>
    <w:uiPriority w:val="99"/>
    <w:semiHidden/>
    <w:unhideWhenUsed/>
    <w:rsid w:val="00A81079"/>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A81079"/>
    <w:rPr>
      <w:rFonts w:ascii="Segoe UI" w:hAnsi="Segoe UI" w:cs="Segoe UI"/>
      <w:sz w:val="18"/>
      <w:szCs w:val="18"/>
    </w:rPr>
  </w:style>
  <w:style w:type="paragraph" w:styleId="a8">
    <w:name w:val="endnote text"/>
    <w:basedOn w:val="a"/>
    <w:link w:val="a9"/>
    <w:uiPriority w:val="99"/>
    <w:semiHidden/>
    <w:unhideWhenUsed/>
    <w:rsid w:val="00AB48DC"/>
    <w:pPr>
      <w:spacing w:after="0" w:line="240" w:lineRule="auto"/>
    </w:pPr>
    <w:rPr>
      <w:rFonts w:ascii="Times New Roman" w:eastAsia="Calibri" w:hAnsi="Times New Roman" w:cs="Times New Roman"/>
      <w:sz w:val="20"/>
      <w:szCs w:val="20"/>
    </w:rPr>
  </w:style>
  <w:style w:type="character" w:customStyle="1" w:styleId="a9">
    <w:name w:val="Текст концевой сноски Знак"/>
    <w:basedOn w:val="a0"/>
    <w:link w:val="a8"/>
    <w:uiPriority w:val="99"/>
    <w:semiHidden/>
    <w:rsid w:val="00AB48DC"/>
    <w:rPr>
      <w:rFonts w:ascii="Times New Roman" w:eastAsia="Calibri" w:hAnsi="Times New Roman" w:cs="Times New Roman"/>
      <w:sz w:val="20"/>
      <w:szCs w:val="20"/>
    </w:rPr>
  </w:style>
  <w:style w:type="character" w:customStyle="1" w:styleId="FontStyle11">
    <w:name w:val="Font Style11"/>
    <w:basedOn w:val="a0"/>
    <w:uiPriority w:val="99"/>
    <w:rsid w:val="0049540E"/>
    <w:rPr>
      <w:rFonts w:ascii="Times New Roman" w:hAnsi="Times New Roman" w:cs="Times New Roman"/>
      <w:sz w:val="24"/>
      <w:szCs w:val="24"/>
    </w:rPr>
  </w:style>
  <w:style w:type="paragraph" w:customStyle="1" w:styleId="Style4">
    <w:name w:val="Style4"/>
    <w:basedOn w:val="a"/>
    <w:rsid w:val="0049540E"/>
    <w:pPr>
      <w:spacing w:after="200" w:line="323" w:lineRule="exact"/>
    </w:pPr>
    <w:rPr>
      <w:rFonts w:ascii="Calibri" w:eastAsia="Times New Roman" w:hAnsi="Calibri" w:cs="Times New Roman"/>
    </w:rPr>
  </w:style>
  <w:style w:type="paragraph" w:customStyle="1" w:styleId="Default">
    <w:name w:val="Default"/>
    <w:rsid w:val="00BA10FC"/>
    <w:pPr>
      <w:autoSpaceDE w:val="0"/>
      <w:autoSpaceDN w:val="0"/>
      <w:adjustRightInd w:val="0"/>
      <w:spacing w:after="0" w:line="240" w:lineRule="auto"/>
    </w:pPr>
    <w:rPr>
      <w:rFonts w:ascii="Times New Roman" w:hAnsi="Times New Roman" w:cs="Times New Roman"/>
      <w:color w:val="000000"/>
      <w:sz w:val="24"/>
      <w:szCs w:val="24"/>
    </w:rPr>
  </w:style>
  <w:style w:type="character" w:styleId="aa">
    <w:name w:val="annotation reference"/>
    <w:basedOn w:val="a0"/>
    <w:uiPriority w:val="99"/>
    <w:semiHidden/>
    <w:unhideWhenUsed/>
    <w:rsid w:val="00520059"/>
    <w:rPr>
      <w:sz w:val="16"/>
      <w:szCs w:val="16"/>
    </w:rPr>
  </w:style>
  <w:style w:type="paragraph" w:styleId="ab">
    <w:name w:val="annotation text"/>
    <w:basedOn w:val="a"/>
    <w:link w:val="ac"/>
    <w:uiPriority w:val="99"/>
    <w:semiHidden/>
    <w:unhideWhenUsed/>
    <w:rsid w:val="00520059"/>
    <w:pPr>
      <w:spacing w:line="240" w:lineRule="auto"/>
    </w:pPr>
    <w:rPr>
      <w:sz w:val="20"/>
      <w:szCs w:val="20"/>
    </w:rPr>
  </w:style>
  <w:style w:type="character" w:customStyle="1" w:styleId="ac">
    <w:name w:val="Текст примечания Знак"/>
    <w:basedOn w:val="a0"/>
    <w:link w:val="ab"/>
    <w:uiPriority w:val="99"/>
    <w:semiHidden/>
    <w:rsid w:val="00520059"/>
    <w:rPr>
      <w:sz w:val="20"/>
      <w:szCs w:val="20"/>
    </w:rPr>
  </w:style>
  <w:style w:type="paragraph" w:styleId="ad">
    <w:name w:val="annotation subject"/>
    <w:basedOn w:val="ab"/>
    <w:next w:val="ab"/>
    <w:link w:val="ae"/>
    <w:uiPriority w:val="99"/>
    <w:semiHidden/>
    <w:unhideWhenUsed/>
    <w:rsid w:val="00520059"/>
    <w:rPr>
      <w:b/>
      <w:bCs/>
    </w:rPr>
  </w:style>
  <w:style w:type="character" w:customStyle="1" w:styleId="ae">
    <w:name w:val="Тема примечания Знак"/>
    <w:basedOn w:val="ac"/>
    <w:link w:val="ad"/>
    <w:uiPriority w:val="99"/>
    <w:semiHidden/>
    <w:rsid w:val="00520059"/>
    <w:rPr>
      <w:b/>
      <w:bCs/>
      <w:sz w:val="20"/>
      <w:szCs w:val="20"/>
    </w:rPr>
  </w:style>
  <w:style w:type="paragraph" w:styleId="af">
    <w:name w:val="Normal (Web)"/>
    <w:basedOn w:val="a"/>
    <w:uiPriority w:val="99"/>
    <w:unhideWhenUsed/>
    <w:rsid w:val="005B691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930643"/>
    <w:rPr>
      <w:rFonts w:ascii="Times New Roman" w:eastAsia="Times New Roman" w:hAnsi="Times New Roman" w:cs="Times New Roman"/>
      <w:b/>
      <w:bCs/>
      <w:sz w:val="36"/>
      <w:szCs w:val="36"/>
      <w:lang w:eastAsia="ru-RU"/>
    </w:rPr>
  </w:style>
  <w:style w:type="character" w:customStyle="1" w:styleId="10">
    <w:name w:val="Заголовок 1 Знак"/>
    <w:basedOn w:val="a0"/>
    <w:link w:val="1"/>
    <w:uiPriority w:val="9"/>
    <w:rsid w:val="00A74E18"/>
    <w:rPr>
      <w:rFonts w:asciiTheme="majorHAnsi" w:eastAsiaTheme="majorEastAsia" w:hAnsiTheme="majorHAnsi" w:cstheme="majorBidi"/>
      <w:color w:val="2E74B5" w:themeColor="accent1" w:themeShade="BF"/>
      <w:sz w:val="32"/>
      <w:szCs w:val="32"/>
    </w:rPr>
  </w:style>
  <w:style w:type="paragraph" w:customStyle="1" w:styleId="af0">
    <w:basedOn w:val="a"/>
    <w:next w:val="af"/>
    <w:link w:val="af1"/>
    <w:uiPriority w:val="99"/>
    <w:unhideWhenUsed/>
    <w:rsid w:val="00FA3105"/>
    <w:pPr>
      <w:spacing w:before="240" w:after="240" w:line="240" w:lineRule="auto"/>
      <w:jc w:val="both"/>
    </w:pPr>
    <w:rPr>
      <w:rFonts w:ascii="Times New Roman" w:eastAsia="Times New Roman" w:hAnsi="Times New Roman" w:cs="Times New Roman"/>
      <w:sz w:val="24"/>
      <w:szCs w:val="24"/>
      <w:lang w:eastAsia="ru-RU"/>
    </w:rPr>
  </w:style>
  <w:style w:type="character" w:customStyle="1" w:styleId="af1">
    <w:name w:val="Обычный (веб) Знак"/>
    <w:link w:val="af0"/>
    <w:uiPriority w:val="99"/>
    <w:locked/>
    <w:rsid w:val="00FA3105"/>
    <w:rPr>
      <w:sz w:val="24"/>
      <w:szCs w:val="24"/>
    </w:rPr>
  </w:style>
  <w:style w:type="character" w:customStyle="1" w:styleId="author">
    <w:name w:val="author"/>
    <w:basedOn w:val="a0"/>
    <w:rsid w:val="00D23A0E"/>
  </w:style>
  <w:style w:type="character" w:customStyle="1" w:styleId="bookname">
    <w:name w:val="book_name"/>
    <w:basedOn w:val="a0"/>
    <w:rsid w:val="00D23A0E"/>
  </w:style>
  <w:style w:type="character" w:customStyle="1" w:styleId="huge">
    <w:name w:val="huge"/>
    <w:basedOn w:val="a0"/>
    <w:rsid w:val="00D23A0E"/>
  </w:style>
  <w:style w:type="character" w:customStyle="1" w:styleId="bookizd">
    <w:name w:val="bookizd"/>
    <w:basedOn w:val="a0"/>
    <w:rsid w:val="00D23A0E"/>
  </w:style>
  <w:style w:type="paragraph" w:styleId="af2">
    <w:name w:val="Body Text"/>
    <w:basedOn w:val="a"/>
    <w:link w:val="af3"/>
    <w:uiPriority w:val="1"/>
    <w:qFormat/>
    <w:rsid w:val="004A7942"/>
    <w:pPr>
      <w:widowControl w:val="0"/>
      <w:autoSpaceDE w:val="0"/>
      <w:autoSpaceDN w:val="0"/>
      <w:spacing w:after="0" w:line="240" w:lineRule="auto"/>
      <w:ind w:left="218"/>
    </w:pPr>
    <w:rPr>
      <w:rFonts w:ascii="Times New Roman" w:eastAsia="Times New Roman" w:hAnsi="Times New Roman" w:cs="Times New Roman"/>
      <w:sz w:val="30"/>
      <w:szCs w:val="30"/>
      <w:lang w:val="en-US"/>
    </w:rPr>
  </w:style>
  <w:style w:type="character" w:customStyle="1" w:styleId="af3">
    <w:name w:val="Основной текст Знак"/>
    <w:basedOn w:val="a0"/>
    <w:link w:val="af2"/>
    <w:uiPriority w:val="1"/>
    <w:rsid w:val="004A7942"/>
    <w:rPr>
      <w:rFonts w:ascii="Times New Roman" w:eastAsia="Times New Roman" w:hAnsi="Times New Roman" w:cs="Times New Roman"/>
      <w:sz w:val="30"/>
      <w:szCs w:val="30"/>
      <w:lang w:val="en-US"/>
    </w:rPr>
  </w:style>
  <w:style w:type="paragraph" w:styleId="af4">
    <w:name w:val="header"/>
    <w:basedOn w:val="a"/>
    <w:link w:val="af5"/>
    <w:uiPriority w:val="99"/>
    <w:unhideWhenUsed/>
    <w:rsid w:val="00597975"/>
    <w:pPr>
      <w:tabs>
        <w:tab w:val="center" w:pos="4844"/>
        <w:tab w:val="right" w:pos="9689"/>
      </w:tabs>
      <w:spacing w:after="0" w:line="240" w:lineRule="auto"/>
    </w:pPr>
  </w:style>
  <w:style w:type="character" w:customStyle="1" w:styleId="af5">
    <w:name w:val="Верхний колонтитул Знак"/>
    <w:basedOn w:val="a0"/>
    <w:link w:val="af4"/>
    <w:uiPriority w:val="99"/>
    <w:rsid w:val="00597975"/>
  </w:style>
  <w:style w:type="paragraph" w:styleId="af6">
    <w:name w:val="footer"/>
    <w:basedOn w:val="a"/>
    <w:link w:val="af7"/>
    <w:uiPriority w:val="99"/>
    <w:unhideWhenUsed/>
    <w:rsid w:val="00597975"/>
    <w:pPr>
      <w:tabs>
        <w:tab w:val="center" w:pos="4844"/>
        <w:tab w:val="right" w:pos="9689"/>
      </w:tabs>
      <w:spacing w:after="0" w:line="240" w:lineRule="auto"/>
    </w:pPr>
  </w:style>
  <w:style w:type="character" w:customStyle="1" w:styleId="af7">
    <w:name w:val="Нижний колонтитул Знак"/>
    <w:basedOn w:val="a0"/>
    <w:link w:val="af6"/>
    <w:uiPriority w:val="99"/>
    <w:rsid w:val="00597975"/>
  </w:style>
  <w:style w:type="character" w:customStyle="1" w:styleId="FontStyle13">
    <w:name w:val="Font Style13"/>
    <w:rsid w:val="00402FDF"/>
    <w:rPr>
      <w:rFonts w:ascii="Arial" w:hAnsi="Arial" w:cs="Arial"/>
      <w:sz w:val="20"/>
      <w:szCs w:val="20"/>
    </w:rPr>
  </w:style>
  <w:style w:type="character" w:styleId="af8">
    <w:name w:val="Hyperlink"/>
    <w:basedOn w:val="a0"/>
    <w:uiPriority w:val="99"/>
    <w:unhideWhenUsed/>
    <w:rsid w:val="0013099F"/>
    <w:rPr>
      <w:color w:val="0563C1" w:themeColor="hyperlink"/>
      <w:u w:val="single"/>
    </w:rPr>
  </w:style>
  <w:style w:type="table" w:customStyle="1" w:styleId="11">
    <w:name w:val="Сетка таблицы1"/>
    <w:basedOn w:val="a1"/>
    <w:next w:val="a5"/>
    <w:uiPriority w:val="39"/>
    <w:rsid w:val="00E25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205578">
      <w:bodyDiv w:val="1"/>
      <w:marLeft w:val="0"/>
      <w:marRight w:val="0"/>
      <w:marTop w:val="0"/>
      <w:marBottom w:val="0"/>
      <w:divBdr>
        <w:top w:val="none" w:sz="0" w:space="0" w:color="auto"/>
        <w:left w:val="none" w:sz="0" w:space="0" w:color="auto"/>
        <w:bottom w:val="none" w:sz="0" w:space="0" w:color="auto"/>
        <w:right w:val="none" w:sz="0" w:space="0" w:color="auto"/>
      </w:divBdr>
    </w:div>
    <w:div w:id="1066340858">
      <w:bodyDiv w:val="1"/>
      <w:marLeft w:val="0"/>
      <w:marRight w:val="0"/>
      <w:marTop w:val="0"/>
      <w:marBottom w:val="0"/>
      <w:divBdr>
        <w:top w:val="none" w:sz="0" w:space="0" w:color="auto"/>
        <w:left w:val="none" w:sz="0" w:space="0" w:color="auto"/>
        <w:bottom w:val="none" w:sz="0" w:space="0" w:color="auto"/>
        <w:right w:val="none" w:sz="0" w:space="0" w:color="auto"/>
      </w:divBdr>
    </w:div>
    <w:div w:id="1190217098">
      <w:bodyDiv w:val="1"/>
      <w:marLeft w:val="0"/>
      <w:marRight w:val="0"/>
      <w:marTop w:val="0"/>
      <w:marBottom w:val="0"/>
      <w:divBdr>
        <w:top w:val="none" w:sz="0" w:space="0" w:color="auto"/>
        <w:left w:val="none" w:sz="0" w:space="0" w:color="auto"/>
        <w:bottom w:val="none" w:sz="0" w:space="0" w:color="auto"/>
        <w:right w:val="none" w:sz="0" w:space="0" w:color="auto"/>
      </w:divBdr>
      <w:divsChild>
        <w:div w:id="97802138">
          <w:marLeft w:val="0"/>
          <w:marRight w:val="0"/>
          <w:marTop w:val="72"/>
          <w:marBottom w:val="0"/>
          <w:divBdr>
            <w:top w:val="none" w:sz="0" w:space="0" w:color="auto"/>
            <w:left w:val="none" w:sz="0" w:space="0" w:color="auto"/>
            <w:bottom w:val="none" w:sz="0" w:space="0" w:color="auto"/>
            <w:right w:val="none" w:sz="0" w:space="0" w:color="auto"/>
          </w:divBdr>
        </w:div>
      </w:divsChild>
    </w:div>
    <w:div w:id="1315186066">
      <w:bodyDiv w:val="1"/>
      <w:marLeft w:val="0"/>
      <w:marRight w:val="0"/>
      <w:marTop w:val="0"/>
      <w:marBottom w:val="0"/>
      <w:divBdr>
        <w:top w:val="none" w:sz="0" w:space="0" w:color="auto"/>
        <w:left w:val="none" w:sz="0" w:space="0" w:color="auto"/>
        <w:bottom w:val="none" w:sz="0" w:space="0" w:color="auto"/>
        <w:right w:val="none" w:sz="0" w:space="0" w:color="auto"/>
      </w:divBdr>
    </w:div>
    <w:div w:id="189874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consultantplus://offline/ref=5E8DD0C370AB9EE6F9D83E14721DFC7C6F01A105BFFAD9EF0FFCB9D05374F771110E8FA72C51D6FA75D9C8C3BC24C85F57B61500B12582C20506ADE95EWDtCN" TargetMode="External"/><Relationship Id="rId4" Type="http://schemas.openxmlformats.org/officeDocument/2006/relationships/settings" Target="settings.xml"/><Relationship Id="rId9" Type="http://schemas.openxmlformats.org/officeDocument/2006/relationships/hyperlink" Target="consultantplus://offline/ref=65A885EEDA03A4E59693A45E95CB7D7C559E81FFBF7D12982CE6BE1315AFD915BC264FBBF5C867A0D8455662BFB7072A40F48CAEA313941338C44D6641I2s3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E5DE4B5-67B9-494C-98B0-4F4EA7FA0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47</Pages>
  <Words>11801</Words>
  <Characters>67266</Characters>
  <Application>Microsoft Office Word</Application>
  <DocSecurity>0</DocSecurity>
  <Lines>560</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Академии управления при Президенте Республики Беларусь</Company>
  <LinksUpToDate>false</LinksUpToDate>
  <CharactersWithSpaces>78910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Герцева Алла Владимировна</dc:creator>
  <cp:keywords/>
  <dc:description/>
  <cp:lastModifiedBy>Архипенко Жанна Николаевна</cp:lastModifiedBy>
  <cp:revision>3</cp:revision>
  <cp:lastPrinted>2023-09-08T07:06:00Z</cp:lastPrinted>
  <dcterms:created xsi:type="dcterms:W3CDTF">2023-10-17T10:23:00Z</dcterms:created>
  <dcterms:modified xsi:type="dcterms:W3CDTF">2023-11-14T12:55:00Z</dcterms:modified>
</cp:coreProperties>
</file>