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AF85B" w14:textId="3CE614C0" w:rsidR="005630B2" w:rsidRPr="00EA0B42" w:rsidRDefault="005630B2" w:rsidP="00EA0B42">
      <w:pPr>
        <w:jc w:val="center"/>
        <w:rPr>
          <w:rFonts w:asciiTheme="majorHAnsi" w:hAnsiTheme="majorHAnsi"/>
          <w:b/>
          <w:bCs/>
          <w:sz w:val="32"/>
          <w:szCs w:val="32"/>
        </w:rPr>
      </w:pPr>
      <w:r w:rsidRPr="00EA0B42">
        <w:rPr>
          <w:rFonts w:asciiTheme="majorHAnsi" w:hAnsiTheme="majorHAnsi"/>
          <w:b/>
          <w:bCs/>
          <w:sz w:val="32"/>
          <w:szCs w:val="32"/>
        </w:rPr>
        <w:t>Passengers’ airport choice within multi-airport regions (MARs)</w:t>
      </w:r>
    </w:p>
    <w:p w14:paraId="4128FF50" w14:textId="46D492E2" w:rsidR="005630B2" w:rsidRPr="00EA0B42" w:rsidRDefault="005630B2" w:rsidP="00EA0B42">
      <w:pPr>
        <w:jc w:val="center"/>
        <w:rPr>
          <w:rFonts w:asciiTheme="majorHAnsi" w:hAnsiTheme="majorHAnsi"/>
          <w:b/>
          <w:bCs/>
          <w:sz w:val="32"/>
          <w:szCs w:val="32"/>
        </w:rPr>
      </w:pPr>
      <w:r w:rsidRPr="00EA0B42">
        <w:rPr>
          <w:rFonts w:asciiTheme="majorHAnsi" w:hAnsiTheme="majorHAnsi"/>
          <w:b/>
          <w:bCs/>
          <w:sz w:val="32"/>
          <w:szCs w:val="32"/>
        </w:rPr>
        <w:t>And multiple Airlines</w:t>
      </w:r>
    </w:p>
    <w:p w14:paraId="426A6F10" w14:textId="35B6920D" w:rsidR="005630B2" w:rsidRPr="00EA0B42" w:rsidRDefault="005630B2" w:rsidP="00EA0B42">
      <w:pPr>
        <w:ind w:left="720"/>
        <w:jc w:val="center"/>
        <w:rPr>
          <w:rFonts w:asciiTheme="majorHAnsi" w:hAnsiTheme="majorHAnsi"/>
        </w:rPr>
        <w:sectPr w:rsidR="005630B2" w:rsidRPr="00EA0B42" w:rsidSect="00C575AC">
          <w:footerReference w:type="default" r:id="rId7"/>
          <w:pgSz w:w="11906" w:h="16838"/>
          <w:pgMar w:top="1440" w:right="1080" w:bottom="1440" w:left="1080" w:header="708" w:footer="708" w:gutter="0"/>
          <w:cols w:space="708"/>
          <w:docGrid w:linePitch="360"/>
        </w:sectPr>
      </w:pPr>
      <w:r w:rsidRPr="00EA0B42">
        <w:rPr>
          <w:rFonts w:asciiTheme="majorHAnsi" w:hAnsiTheme="majorHAnsi"/>
        </w:rPr>
        <w:t xml:space="preserve">Isha </w:t>
      </w:r>
      <w:proofErr w:type="spellStart"/>
      <w:r w:rsidRPr="00EA0B42">
        <w:rPr>
          <w:rFonts w:asciiTheme="majorHAnsi" w:hAnsiTheme="majorHAnsi"/>
        </w:rPr>
        <w:t>Apandkar</w:t>
      </w:r>
      <w:proofErr w:type="spellEnd"/>
      <w:r w:rsidRPr="00EA0B42">
        <w:rPr>
          <w:rFonts w:asciiTheme="majorHAnsi" w:hAnsiTheme="majorHAnsi"/>
        </w:rPr>
        <w:t xml:space="preserve">, </w:t>
      </w:r>
      <w:proofErr w:type="spellStart"/>
      <w:r w:rsidR="00D27F6B" w:rsidRPr="00EA0B42">
        <w:rPr>
          <w:rFonts w:asciiTheme="majorHAnsi" w:hAnsiTheme="majorHAnsi"/>
        </w:rPr>
        <w:t>Pravalli</w:t>
      </w:r>
      <w:proofErr w:type="spellEnd"/>
      <w:r w:rsidR="00D27F6B" w:rsidRPr="00EA0B42">
        <w:rPr>
          <w:rFonts w:asciiTheme="majorHAnsi" w:hAnsiTheme="majorHAnsi"/>
        </w:rPr>
        <w:t xml:space="preserve"> </w:t>
      </w:r>
      <w:proofErr w:type="spellStart"/>
      <w:r w:rsidR="00D27F6B" w:rsidRPr="00EA0B42">
        <w:rPr>
          <w:rFonts w:asciiTheme="majorHAnsi" w:hAnsiTheme="majorHAnsi"/>
        </w:rPr>
        <w:t>Buddida</w:t>
      </w:r>
      <w:proofErr w:type="spellEnd"/>
      <w:r w:rsidR="00D27F6B" w:rsidRPr="00EA0B42">
        <w:rPr>
          <w:rFonts w:asciiTheme="majorHAnsi" w:hAnsiTheme="majorHAnsi"/>
        </w:rPr>
        <w:t>, Sukanya Mishra, Swati Srivastava</w:t>
      </w:r>
      <w:r w:rsidR="007F4B46">
        <w:rPr>
          <w:rFonts w:asciiTheme="majorHAnsi" w:hAnsiTheme="majorHAnsi"/>
        </w:rPr>
        <w:t>,</w:t>
      </w:r>
      <w:r w:rsidR="00D27F6B" w:rsidRPr="00EA0B42">
        <w:rPr>
          <w:rFonts w:asciiTheme="majorHAnsi" w:hAnsiTheme="majorHAnsi"/>
        </w:rPr>
        <w:t xml:space="preserve"> </w:t>
      </w:r>
      <w:r w:rsidRPr="00EA0B42">
        <w:rPr>
          <w:rFonts w:asciiTheme="majorHAnsi" w:hAnsiTheme="majorHAnsi"/>
        </w:rPr>
        <w:t>V</w:t>
      </w:r>
      <w:r w:rsidR="002E5B96">
        <w:rPr>
          <w:rFonts w:asciiTheme="majorHAnsi" w:hAnsiTheme="majorHAnsi"/>
        </w:rPr>
        <w:t>a</w:t>
      </w:r>
      <w:r w:rsidRPr="00EA0B42">
        <w:rPr>
          <w:rFonts w:asciiTheme="majorHAnsi" w:hAnsiTheme="majorHAnsi"/>
        </w:rPr>
        <w:t>ishali Agrawal</w:t>
      </w:r>
    </w:p>
    <w:p w14:paraId="572F6DA4" w14:textId="5FEFCDD1" w:rsidR="00AE24FD" w:rsidRPr="00EA0B42" w:rsidRDefault="005630B2" w:rsidP="005630B2">
      <w:pPr>
        <w:jc w:val="center"/>
        <w:rPr>
          <w:rFonts w:asciiTheme="majorHAnsi" w:hAnsiTheme="majorHAnsi"/>
          <w:b/>
          <w:bCs/>
          <w:sz w:val="24"/>
          <w:szCs w:val="24"/>
        </w:rPr>
      </w:pPr>
      <w:r w:rsidRPr="00EA0B42">
        <w:rPr>
          <w:rFonts w:asciiTheme="majorHAnsi" w:hAnsiTheme="majorHAnsi"/>
          <w:b/>
          <w:bCs/>
          <w:noProof/>
          <w:sz w:val="24"/>
          <w:szCs w:val="24"/>
        </w:rPr>
        <mc:AlternateContent>
          <mc:Choice Requires="wps">
            <w:drawing>
              <wp:anchor distT="0" distB="0" distL="114300" distR="114300" simplePos="0" relativeHeight="251659264" behindDoc="0" locked="0" layoutInCell="1" allowOverlap="1" wp14:anchorId="0DB7A5BE" wp14:editId="67379E82">
                <wp:simplePos x="0" y="0"/>
                <wp:positionH relativeFrom="column">
                  <wp:posOffset>-273050</wp:posOffset>
                </wp:positionH>
                <wp:positionV relativeFrom="paragraph">
                  <wp:posOffset>121920</wp:posOffset>
                </wp:positionV>
                <wp:extent cx="6464300" cy="31750"/>
                <wp:effectExtent l="0" t="0" r="31750" b="25400"/>
                <wp:wrapNone/>
                <wp:docPr id="1811717745" name="Straight Connector 3"/>
                <wp:cNvGraphicFramePr/>
                <a:graphic xmlns:a="http://schemas.openxmlformats.org/drawingml/2006/main">
                  <a:graphicData uri="http://schemas.microsoft.com/office/word/2010/wordprocessingShape">
                    <wps:wsp>
                      <wps:cNvCnPr/>
                      <wps:spPr>
                        <a:xfrm flipV="1">
                          <a:off x="0" y="0"/>
                          <a:ext cx="64643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79BBD864">
              <v:line id="Straight Connector 3"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156082 [3204]" strokeweight=".5pt" from="-21.5pt,9.6pt" to="487.5pt,12.1pt" w14:anchorId="71549C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">
                <v:stroke joinstyle="miter"/>
              </v:line>
            </w:pict>
          </mc:Fallback>
        </mc:AlternateContent>
      </w:r>
    </w:p>
    <w:p w14:paraId="6316263D" w14:textId="298CC905" w:rsidR="0074069B" w:rsidRPr="00090554" w:rsidRDefault="3260CF2D" w:rsidP="3260CF2D">
      <w:pPr>
        <w:pStyle w:val="paragraph"/>
        <w:spacing w:before="0" w:beforeAutospacing="0" w:after="0" w:afterAutospacing="0"/>
        <w:textAlignment w:val="baseline"/>
        <w:rPr>
          <w:rStyle w:val="normaltextrun"/>
          <w:rFonts w:asciiTheme="majorHAnsi" w:eastAsiaTheme="majorEastAsia" w:hAnsiTheme="majorHAnsi" w:cs="Calibri Light"/>
          <w:b/>
          <w:bCs/>
          <w:color w:val="000000"/>
          <w:sz w:val="28"/>
          <w:szCs w:val="28"/>
          <w:lang w:val="en-US"/>
        </w:rPr>
      </w:pPr>
      <w:r w:rsidRPr="3260CF2D">
        <w:rPr>
          <w:rStyle w:val="normaltextrun"/>
          <w:rFonts w:asciiTheme="majorHAnsi" w:eastAsiaTheme="majorEastAsia" w:hAnsiTheme="majorHAnsi" w:cs="Calibri Light"/>
          <w:b/>
          <w:bCs/>
          <w:color w:val="000000" w:themeColor="text1"/>
          <w:sz w:val="28"/>
          <w:szCs w:val="28"/>
          <w:lang w:val="en-US"/>
        </w:rPr>
        <w:t xml:space="preserve">1. </w:t>
      </w:r>
      <w:r w:rsidR="0074069B" w:rsidRPr="3260CF2D">
        <w:rPr>
          <w:rStyle w:val="normaltextrun"/>
          <w:rFonts w:asciiTheme="majorHAnsi" w:eastAsiaTheme="majorEastAsia" w:hAnsiTheme="majorHAnsi" w:cs="Calibri Light"/>
          <w:b/>
          <w:bCs/>
          <w:color w:val="000000" w:themeColor="text1"/>
          <w:sz w:val="28"/>
          <w:szCs w:val="28"/>
          <w:lang w:val="en-US"/>
        </w:rPr>
        <w:t xml:space="preserve">Introduction </w:t>
      </w:r>
    </w:p>
    <w:p w14:paraId="2EFB68F0" w14:textId="58BF0970" w:rsidR="005630B2" w:rsidRPr="0012678C" w:rsidRDefault="005630B2" w:rsidP="00783324">
      <w:pPr>
        <w:pStyle w:val="paragraph"/>
        <w:spacing w:before="0" w:beforeAutospacing="0" w:after="0" w:afterAutospacing="0"/>
        <w:jc w:val="both"/>
        <w:textAlignment w:val="baseline"/>
        <w:rPr>
          <w:rFonts w:asciiTheme="majorHAnsi" w:hAnsiTheme="majorHAnsi"/>
          <w:sz w:val="22"/>
          <w:szCs w:val="22"/>
        </w:rPr>
      </w:pPr>
      <w:r w:rsidRPr="0012678C">
        <w:rPr>
          <w:rFonts w:asciiTheme="majorHAnsi" w:hAnsiTheme="majorHAnsi"/>
          <w:sz w:val="22"/>
          <w:szCs w:val="22"/>
        </w:rPr>
        <w:t xml:space="preserve">Within the Seoul Metropolitan Area, two prominent airports, </w:t>
      </w:r>
      <w:proofErr w:type="gramStart"/>
      <w:r w:rsidRPr="0012678C">
        <w:rPr>
          <w:rFonts w:asciiTheme="majorHAnsi" w:hAnsiTheme="majorHAnsi"/>
          <w:sz w:val="22"/>
          <w:szCs w:val="22"/>
        </w:rPr>
        <w:t>Gimpo</w:t>
      </w:r>
      <w:proofErr w:type="gramEnd"/>
      <w:r w:rsidRPr="0012678C">
        <w:rPr>
          <w:rFonts w:asciiTheme="majorHAnsi" w:hAnsiTheme="majorHAnsi"/>
          <w:sz w:val="22"/>
          <w:szCs w:val="22"/>
        </w:rPr>
        <w:t xml:space="preserve"> and Incheon, cater to the diverse travel needs of individuals. Gimpo Airport, situated closer to the city </w:t>
      </w:r>
      <w:r w:rsidR="00557AC5" w:rsidRPr="0012678C">
        <w:rPr>
          <w:rFonts w:asciiTheme="majorHAnsi" w:hAnsiTheme="majorHAnsi"/>
          <w:sz w:val="22"/>
          <w:szCs w:val="22"/>
        </w:rPr>
        <w:t>centre</w:t>
      </w:r>
      <w:r w:rsidRPr="0012678C">
        <w:rPr>
          <w:rFonts w:asciiTheme="majorHAnsi" w:hAnsiTheme="majorHAnsi"/>
          <w:sz w:val="22"/>
          <w:szCs w:val="22"/>
        </w:rPr>
        <w:t>, contrasts with Incheon Airport, a larger and newer hub positioned farther away. Understanding the factors influencing passengers' choice of airport and airline within this context is essential for optimizing operational strategies and enhancing service offerings. </w:t>
      </w:r>
    </w:p>
    <w:p w14:paraId="7DF57E20" w14:textId="19543AB1" w:rsidR="005630B2" w:rsidRPr="0012678C" w:rsidRDefault="005630B2" w:rsidP="00783324">
      <w:pPr>
        <w:pStyle w:val="paragraph"/>
        <w:spacing w:before="0" w:beforeAutospacing="0" w:after="0" w:afterAutospacing="0"/>
        <w:jc w:val="both"/>
        <w:textAlignment w:val="baseline"/>
        <w:rPr>
          <w:rFonts w:asciiTheme="majorHAnsi" w:hAnsiTheme="majorHAnsi"/>
          <w:sz w:val="22"/>
          <w:szCs w:val="22"/>
        </w:rPr>
      </w:pPr>
      <w:r w:rsidRPr="0012678C">
        <w:rPr>
          <w:rFonts w:asciiTheme="majorHAnsi" w:hAnsiTheme="majorHAnsi"/>
          <w:sz w:val="22"/>
          <w:szCs w:val="22"/>
        </w:rPr>
        <w:t xml:space="preserve">This project </w:t>
      </w:r>
      <w:r w:rsidR="00557AC5" w:rsidRPr="0012678C">
        <w:rPr>
          <w:rFonts w:asciiTheme="majorHAnsi" w:hAnsiTheme="majorHAnsi"/>
          <w:sz w:val="22"/>
          <w:szCs w:val="22"/>
        </w:rPr>
        <w:t>endeavours</w:t>
      </w:r>
      <w:r w:rsidRPr="0012678C">
        <w:rPr>
          <w:rFonts w:asciiTheme="majorHAnsi" w:hAnsiTheme="majorHAnsi"/>
          <w:sz w:val="22"/>
          <w:szCs w:val="22"/>
        </w:rPr>
        <w:t xml:space="preserve"> to investigate the underlying drivers of passengers' choice </w:t>
      </w:r>
      <w:r w:rsidR="00557AC5" w:rsidRPr="0012678C">
        <w:rPr>
          <w:rFonts w:asciiTheme="majorHAnsi" w:hAnsiTheme="majorHAnsi"/>
          <w:sz w:val="22"/>
          <w:szCs w:val="22"/>
        </w:rPr>
        <w:t>behaviour</w:t>
      </w:r>
      <w:r w:rsidRPr="0012678C">
        <w:rPr>
          <w:rFonts w:asciiTheme="majorHAnsi" w:hAnsiTheme="majorHAnsi"/>
          <w:sz w:val="22"/>
          <w:szCs w:val="22"/>
        </w:rPr>
        <w:t xml:space="preserve"> regarding airport and airline selection within the Seoul Metropolitan Area. By </w:t>
      </w:r>
      <w:r w:rsidR="00557AC5" w:rsidRPr="0012678C">
        <w:rPr>
          <w:rFonts w:asciiTheme="majorHAnsi" w:hAnsiTheme="majorHAnsi"/>
          <w:sz w:val="22"/>
          <w:szCs w:val="22"/>
        </w:rPr>
        <w:t>analysing</w:t>
      </w:r>
      <w:r w:rsidRPr="0012678C">
        <w:rPr>
          <w:rFonts w:asciiTheme="majorHAnsi" w:hAnsiTheme="majorHAnsi"/>
          <w:sz w:val="22"/>
          <w:szCs w:val="22"/>
        </w:rPr>
        <w:t xml:space="preserve"> survey data collected from 488 respondents, comprising a comprehensive set of variables ranging from socio-demographic characteristics to alternative-specific attributes, the project aims to develop robust models that delineate the decision-making processes of air </w:t>
      </w:r>
      <w:r w:rsidR="00557AC5" w:rsidRPr="0012678C">
        <w:rPr>
          <w:rFonts w:asciiTheme="majorHAnsi" w:hAnsiTheme="majorHAnsi"/>
          <w:sz w:val="22"/>
          <w:szCs w:val="22"/>
        </w:rPr>
        <w:t>travellers</w:t>
      </w:r>
      <w:r w:rsidRPr="0012678C">
        <w:rPr>
          <w:rFonts w:asciiTheme="majorHAnsi" w:hAnsiTheme="majorHAnsi"/>
          <w:sz w:val="22"/>
          <w:szCs w:val="22"/>
        </w:rPr>
        <w:t>. </w:t>
      </w:r>
    </w:p>
    <w:p w14:paraId="282B413A" w14:textId="5EAEC8EE" w:rsidR="00EA0B42" w:rsidRPr="0012678C" w:rsidRDefault="005630B2" w:rsidP="00783324">
      <w:pPr>
        <w:pStyle w:val="paragraph"/>
        <w:spacing w:before="0" w:beforeAutospacing="0" w:after="0" w:afterAutospacing="0"/>
        <w:jc w:val="both"/>
        <w:textAlignment w:val="baseline"/>
        <w:rPr>
          <w:rFonts w:asciiTheme="majorHAnsi" w:hAnsiTheme="majorHAnsi"/>
          <w:sz w:val="22"/>
          <w:szCs w:val="22"/>
        </w:rPr>
      </w:pPr>
      <w:r w:rsidRPr="0012678C">
        <w:rPr>
          <w:rFonts w:asciiTheme="majorHAnsi" w:hAnsiTheme="majorHAnsi"/>
          <w:sz w:val="22"/>
          <w:szCs w:val="22"/>
        </w:rPr>
        <w:t xml:space="preserve">The primary objective of this study is twofold: first, to elucidate the determinants shaping passengers' airport and airline preferences, and second, to employ various </w:t>
      </w:r>
      <w:r w:rsidR="00557AC5" w:rsidRPr="0012678C">
        <w:rPr>
          <w:rFonts w:asciiTheme="majorHAnsi" w:hAnsiTheme="majorHAnsi"/>
          <w:sz w:val="22"/>
          <w:szCs w:val="22"/>
        </w:rPr>
        <w:t>modelling</w:t>
      </w:r>
      <w:r w:rsidRPr="0012678C">
        <w:rPr>
          <w:rFonts w:asciiTheme="majorHAnsi" w:hAnsiTheme="majorHAnsi"/>
          <w:sz w:val="22"/>
          <w:szCs w:val="22"/>
        </w:rPr>
        <w:t xml:space="preserve"> techniques, including discrete choice models and data mining approaches, to unravel the complexities of air travel </w:t>
      </w:r>
      <w:r w:rsidR="00557AC5" w:rsidRPr="0012678C">
        <w:rPr>
          <w:rFonts w:asciiTheme="majorHAnsi" w:hAnsiTheme="majorHAnsi"/>
          <w:sz w:val="22"/>
          <w:szCs w:val="22"/>
        </w:rPr>
        <w:t>behaviour</w:t>
      </w:r>
      <w:r w:rsidRPr="0012678C">
        <w:rPr>
          <w:rFonts w:asciiTheme="majorHAnsi" w:hAnsiTheme="majorHAnsi"/>
          <w:sz w:val="22"/>
          <w:szCs w:val="22"/>
        </w:rPr>
        <w:t xml:space="preserve">. Through meticulous model implementation and evaluation, this research </w:t>
      </w:r>
      <w:r w:rsidR="00557AC5" w:rsidRPr="0012678C">
        <w:rPr>
          <w:rFonts w:asciiTheme="majorHAnsi" w:hAnsiTheme="majorHAnsi"/>
          <w:sz w:val="22"/>
          <w:szCs w:val="22"/>
        </w:rPr>
        <w:t>endeavours</w:t>
      </w:r>
      <w:r w:rsidRPr="0012678C">
        <w:rPr>
          <w:rFonts w:asciiTheme="majorHAnsi" w:hAnsiTheme="majorHAnsi"/>
          <w:sz w:val="22"/>
          <w:szCs w:val="22"/>
        </w:rPr>
        <w:t xml:space="preserve"> to provide actionable insights into passenger decision-making dynamics, thereby informing strategic policy formulations and operational enhancements within the air travel industry. In this introduction, we </w:t>
      </w:r>
      <w:proofErr w:type="gramStart"/>
      <w:r w:rsidR="00557AC5" w:rsidRPr="0012678C">
        <w:rPr>
          <w:rFonts w:asciiTheme="majorHAnsi" w:hAnsiTheme="majorHAnsi"/>
          <w:sz w:val="22"/>
          <w:szCs w:val="22"/>
        </w:rPr>
        <w:t>delineate</w:t>
      </w:r>
      <w:proofErr w:type="gramEnd"/>
    </w:p>
    <w:p w14:paraId="1B0D775B" w14:textId="77777777" w:rsidR="00EA0B42" w:rsidRPr="0012678C" w:rsidRDefault="00EA0B42" w:rsidP="00783324">
      <w:pPr>
        <w:pStyle w:val="paragraph"/>
        <w:spacing w:before="0" w:beforeAutospacing="0" w:after="0" w:afterAutospacing="0"/>
        <w:jc w:val="both"/>
        <w:textAlignment w:val="baseline"/>
        <w:rPr>
          <w:rFonts w:asciiTheme="majorHAnsi" w:hAnsiTheme="majorHAnsi"/>
          <w:sz w:val="22"/>
          <w:szCs w:val="22"/>
        </w:rPr>
      </w:pPr>
    </w:p>
    <w:p w14:paraId="55AA3202" w14:textId="77777777" w:rsidR="00EA0B42" w:rsidRPr="0012678C" w:rsidRDefault="00EA0B42" w:rsidP="00783324">
      <w:pPr>
        <w:pStyle w:val="paragraph"/>
        <w:spacing w:before="0" w:beforeAutospacing="0" w:after="0" w:afterAutospacing="0"/>
        <w:jc w:val="both"/>
        <w:textAlignment w:val="baseline"/>
        <w:rPr>
          <w:rFonts w:asciiTheme="majorHAnsi" w:hAnsiTheme="majorHAnsi"/>
          <w:sz w:val="22"/>
          <w:szCs w:val="22"/>
        </w:rPr>
      </w:pPr>
    </w:p>
    <w:p w14:paraId="1A2F9B51" w14:textId="77777777" w:rsidR="00EA0B42" w:rsidRPr="0012678C" w:rsidRDefault="00EA0B42" w:rsidP="00783324">
      <w:pPr>
        <w:pStyle w:val="paragraph"/>
        <w:spacing w:before="0" w:beforeAutospacing="0" w:after="0" w:afterAutospacing="0"/>
        <w:jc w:val="both"/>
        <w:textAlignment w:val="baseline"/>
        <w:rPr>
          <w:rFonts w:asciiTheme="majorHAnsi" w:hAnsiTheme="majorHAnsi"/>
          <w:sz w:val="22"/>
          <w:szCs w:val="22"/>
        </w:rPr>
      </w:pPr>
    </w:p>
    <w:p w14:paraId="7D8C57CB" w14:textId="77777777" w:rsidR="00EA0B42" w:rsidRPr="0012678C" w:rsidRDefault="00EA0B42" w:rsidP="00783324">
      <w:pPr>
        <w:pStyle w:val="paragraph"/>
        <w:spacing w:before="0" w:beforeAutospacing="0" w:after="0" w:afterAutospacing="0"/>
        <w:jc w:val="both"/>
        <w:textAlignment w:val="baseline"/>
        <w:rPr>
          <w:rFonts w:asciiTheme="majorHAnsi" w:hAnsiTheme="majorHAnsi"/>
          <w:sz w:val="22"/>
          <w:szCs w:val="22"/>
        </w:rPr>
      </w:pPr>
    </w:p>
    <w:p w14:paraId="136666A7" w14:textId="77777777" w:rsidR="00306730" w:rsidRDefault="00306730" w:rsidP="00EA0B42">
      <w:pPr>
        <w:pStyle w:val="paragraph"/>
        <w:spacing w:before="0" w:beforeAutospacing="0" w:after="0" w:afterAutospacing="0"/>
        <w:jc w:val="both"/>
        <w:textAlignment w:val="baseline"/>
        <w:rPr>
          <w:rFonts w:asciiTheme="majorHAnsi" w:hAnsiTheme="majorHAnsi"/>
          <w:sz w:val="22"/>
          <w:szCs w:val="22"/>
        </w:rPr>
      </w:pPr>
    </w:p>
    <w:p w14:paraId="04C5114F" w14:textId="77777777" w:rsidR="007F4B46" w:rsidRDefault="007F4B46" w:rsidP="00EA0B42">
      <w:pPr>
        <w:pStyle w:val="paragraph"/>
        <w:spacing w:before="0" w:beforeAutospacing="0" w:after="0" w:afterAutospacing="0"/>
        <w:jc w:val="both"/>
        <w:textAlignment w:val="baseline"/>
        <w:rPr>
          <w:rFonts w:asciiTheme="majorHAnsi" w:hAnsiTheme="majorHAnsi"/>
          <w:sz w:val="22"/>
          <w:szCs w:val="22"/>
        </w:rPr>
      </w:pPr>
    </w:p>
    <w:p w14:paraId="7F8A8244" w14:textId="77777777" w:rsidR="007F4B46" w:rsidRDefault="007F4B46" w:rsidP="00EA0B42">
      <w:pPr>
        <w:pStyle w:val="paragraph"/>
        <w:spacing w:before="0" w:beforeAutospacing="0" w:after="0" w:afterAutospacing="0"/>
        <w:jc w:val="both"/>
        <w:textAlignment w:val="baseline"/>
        <w:rPr>
          <w:rFonts w:asciiTheme="majorHAnsi" w:hAnsiTheme="majorHAnsi"/>
          <w:sz w:val="22"/>
          <w:szCs w:val="22"/>
        </w:rPr>
      </w:pPr>
    </w:p>
    <w:p w14:paraId="489B4AD6" w14:textId="77777777" w:rsidR="007F4B46" w:rsidRDefault="007F4B46" w:rsidP="00EA0B42">
      <w:pPr>
        <w:pStyle w:val="paragraph"/>
        <w:spacing w:before="0" w:beforeAutospacing="0" w:after="0" w:afterAutospacing="0"/>
        <w:jc w:val="both"/>
        <w:textAlignment w:val="baseline"/>
        <w:rPr>
          <w:rFonts w:asciiTheme="majorHAnsi" w:hAnsiTheme="majorHAnsi"/>
          <w:sz w:val="22"/>
          <w:szCs w:val="22"/>
        </w:rPr>
      </w:pPr>
    </w:p>
    <w:p w14:paraId="0421D094" w14:textId="77777777" w:rsidR="007F4B46" w:rsidRDefault="007F4B46" w:rsidP="00EA0B42">
      <w:pPr>
        <w:pStyle w:val="paragraph"/>
        <w:spacing w:before="0" w:beforeAutospacing="0" w:after="0" w:afterAutospacing="0"/>
        <w:jc w:val="both"/>
        <w:textAlignment w:val="baseline"/>
        <w:rPr>
          <w:rFonts w:asciiTheme="majorHAnsi" w:hAnsiTheme="majorHAnsi"/>
          <w:sz w:val="22"/>
          <w:szCs w:val="22"/>
        </w:rPr>
      </w:pPr>
    </w:p>
    <w:p w14:paraId="59CD908D" w14:textId="745D5DD0" w:rsidR="0074069B" w:rsidRPr="0012678C" w:rsidRDefault="005630B2" w:rsidP="00EA0B42">
      <w:pPr>
        <w:pStyle w:val="paragraph"/>
        <w:spacing w:before="0" w:beforeAutospacing="0" w:after="0" w:afterAutospacing="0"/>
        <w:jc w:val="both"/>
        <w:textAlignment w:val="baseline"/>
        <w:rPr>
          <w:rFonts w:asciiTheme="majorHAnsi" w:hAnsiTheme="majorHAnsi" w:cs="Segoe UI"/>
          <w:sz w:val="22"/>
          <w:szCs w:val="22"/>
        </w:rPr>
      </w:pPr>
      <w:r w:rsidRPr="0012678C">
        <w:rPr>
          <w:rFonts w:asciiTheme="majorHAnsi" w:hAnsiTheme="majorHAnsi"/>
          <w:sz w:val="22"/>
          <w:szCs w:val="22"/>
        </w:rPr>
        <w:t>the scope and significance of the project, outlining its overarching objectives and methodological approaches. Subsequent sections will delve into the empirical analysis, model development, and policy implications derived from the study's findings. </w:t>
      </w:r>
    </w:p>
    <w:p w14:paraId="3A8A1204" w14:textId="77777777" w:rsidR="0074069B" w:rsidRPr="00EA0B42" w:rsidRDefault="0074069B" w:rsidP="005630B2">
      <w:pPr>
        <w:pStyle w:val="paragraph"/>
        <w:spacing w:before="0" w:beforeAutospacing="0" w:after="0" w:afterAutospacing="0"/>
        <w:textAlignment w:val="baseline"/>
        <w:rPr>
          <w:rFonts w:asciiTheme="majorHAnsi" w:hAnsiTheme="majorHAnsi" w:cs="Segoe UI"/>
        </w:rPr>
      </w:pPr>
    </w:p>
    <w:p w14:paraId="3FFE8C18" w14:textId="77777777" w:rsidR="0074069B" w:rsidRPr="00EA0B42" w:rsidRDefault="0074069B" w:rsidP="005630B2">
      <w:pPr>
        <w:pStyle w:val="paragraph"/>
        <w:spacing w:before="0" w:beforeAutospacing="0" w:after="0" w:afterAutospacing="0"/>
        <w:textAlignment w:val="baseline"/>
        <w:rPr>
          <w:rFonts w:asciiTheme="majorHAnsi" w:hAnsiTheme="majorHAnsi" w:cs="Segoe UI"/>
        </w:rPr>
      </w:pPr>
    </w:p>
    <w:p w14:paraId="7FC9E66E" w14:textId="77777777" w:rsidR="0074069B" w:rsidRPr="00EA0B42" w:rsidRDefault="0074069B" w:rsidP="005630B2">
      <w:pPr>
        <w:pStyle w:val="paragraph"/>
        <w:spacing w:before="0" w:beforeAutospacing="0" w:after="0" w:afterAutospacing="0"/>
        <w:textAlignment w:val="baseline"/>
        <w:rPr>
          <w:rFonts w:asciiTheme="majorHAnsi" w:hAnsiTheme="majorHAnsi" w:cs="Segoe UI"/>
        </w:rPr>
      </w:pPr>
    </w:p>
    <w:p w14:paraId="43E14856" w14:textId="10605255" w:rsidR="005630B2" w:rsidRPr="00EA0B42" w:rsidRDefault="005630B2" w:rsidP="005630B2">
      <w:pPr>
        <w:pStyle w:val="paragraph"/>
        <w:spacing w:before="0" w:beforeAutospacing="0" w:after="0" w:afterAutospacing="0"/>
        <w:textAlignment w:val="baseline"/>
        <w:rPr>
          <w:rFonts w:asciiTheme="majorHAnsi" w:hAnsiTheme="majorHAnsi" w:cs="Segoe UI"/>
        </w:rPr>
      </w:pPr>
      <w:r w:rsidRPr="00EA0B42">
        <w:rPr>
          <w:rStyle w:val="wacimagecontainer"/>
          <w:rFonts w:asciiTheme="majorHAnsi" w:eastAsiaTheme="majorEastAsia" w:hAnsiTheme="majorHAnsi" w:cs="Segoe UI"/>
          <w:noProof/>
          <w:color w:val="000000"/>
          <w:shd w:val="clear" w:color="auto" w:fill="FFFFFF"/>
        </w:rPr>
        <w:drawing>
          <wp:inline distT="0" distB="0" distL="0" distR="0" wp14:anchorId="2BC21C74" wp14:editId="40EF233B">
            <wp:extent cx="2640965" cy="1418590"/>
            <wp:effectExtent l="0" t="0" r="6985" b="0"/>
            <wp:docPr id="676723311" name="Picture 4" descr="A group of airplanes on a run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23311" name="Picture 4" descr="A group of airplanes on a runwa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418590"/>
                    </a:xfrm>
                    <a:prstGeom prst="rect">
                      <a:avLst/>
                    </a:prstGeom>
                    <a:noFill/>
                    <a:ln>
                      <a:noFill/>
                    </a:ln>
                  </pic:spPr>
                </pic:pic>
              </a:graphicData>
            </a:graphic>
          </wp:inline>
        </w:drawing>
      </w:r>
    </w:p>
    <w:p w14:paraId="716A37D2" w14:textId="77777777" w:rsidR="00FF36EE" w:rsidRPr="00EA0B42" w:rsidRDefault="00FF36EE" w:rsidP="005630B2">
      <w:pPr>
        <w:pStyle w:val="paragraph"/>
        <w:spacing w:before="0" w:beforeAutospacing="0" w:after="0" w:afterAutospacing="0"/>
        <w:textAlignment w:val="baseline"/>
        <w:rPr>
          <w:rFonts w:asciiTheme="majorHAnsi" w:hAnsiTheme="majorHAnsi" w:cs="Segoe UI"/>
        </w:rPr>
      </w:pPr>
    </w:p>
    <w:p w14:paraId="2339BD78" w14:textId="77777777" w:rsidR="00FF36EE" w:rsidRPr="00EA0B42" w:rsidRDefault="00FF36EE" w:rsidP="005630B2">
      <w:pPr>
        <w:pStyle w:val="paragraph"/>
        <w:spacing w:before="0" w:beforeAutospacing="0" w:after="0" w:afterAutospacing="0"/>
        <w:textAlignment w:val="baseline"/>
        <w:rPr>
          <w:rFonts w:asciiTheme="majorHAnsi" w:hAnsiTheme="majorHAnsi" w:cs="Segoe UI"/>
        </w:rPr>
      </w:pPr>
    </w:p>
    <w:p w14:paraId="0E5BC083" w14:textId="77777777" w:rsidR="005630B2" w:rsidRPr="00EA0B42" w:rsidRDefault="005630B2" w:rsidP="005630B2">
      <w:pPr>
        <w:pStyle w:val="paragraph"/>
        <w:spacing w:before="0" w:beforeAutospacing="0" w:after="0" w:afterAutospacing="0"/>
        <w:textAlignment w:val="baseline"/>
        <w:rPr>
          <w:rFonts w:asciiTheme="majorHAnsi" w:hAnsiTheme="majorHAnsi" w:cs="Segoe UI"/>
        </w:rPr>
      </w:pPr>
    </w:p>
    <w:p w14:paraId="4A3E328E" w14:textId="77777777" w:rsidR="0074069B" w:rsidRPr="00EA0B42" w:rsidRDefault="005630B2" w:rsidP="005630B2">
      <w:pPr>
        <w:pStyle w:val="paragraph"/>
        <w:spacing w:before="0" w:beforeAutospacing="0" w:after="0" w:afterAutospacing="0"/>
        <w:textAlignment w:val="baseline"/>
        <w:rPr>
          <w:rFonts w:asciiTheme="majorHAnsi" w:hAnsiTheme="majorHAnsi" w:cs="Calibri"/>
          <w:color w:val="000000"/>
          <w:shd w:val="clear" w:color="auto" w:fill="FFFFFF"/>
          <w:lang w:val="en-US"/>
        </w:rPr>
      </w:pPr>
      <w:r w:rsidRPr="00EA0B42">
        <w:rPr>
          <w:rStyle w:val="wacimagecontainer"/>
          <w:rFonts w:asciiTheme="majorHAnsi" w:eastAsiaTheme="majorEastAsia" w:hAnsiTheme="majorHAnsi" w:cs="Segoe UI"/>
          <w:noProof/>
          <w:color w:val="000000"/>
          <w:shd w:val="clear" w:color="auto" w:fill="FFFFFF"/>
        </w:rPr>
        <w:drawing>
          <wp:inline distT="0" distB="0" distL="0" distR="0" wp14:anchorId="384696D9" wp14:editId="5C68B43E">
            <wp:extent cx="2640965" cy="1676400"/>
            <wp:effectExtent l="0" t="0" r="6985" b="0"/>
            <wp:docPr id="1487664145" name="Picture 5"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4145" name="Picture 5" descr="A map of a cit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965" cy="1676400"/>
                    </a:xfrm>
                    <a:prstGeom prst="rect">
                      <a:avLst/>
                    </a:prstGeom>
                    <a:noFill/>
                    <a:ln>
                      <a:noFill/>
                    </a:ln>
                  </pic:spPr>
                </pic:pic>
              </a:graphicData>
            </a:graphic>
          </wp:inline>
        </w:drawing>
      </w:r>
    </w:p>
    <w:p w14:paraId="0A9B8C9C" w14:textId="77777777" w:rsidR="0074069B" w:rsidRPr="00EA0B42" w:rsidRDefault="0074069B" w:rsidP="005630B2">
      <w:pPr>
        <w:pStyle w:val="paragraph"/>
        <w:spacing w:before="0" w:beforeAutospacing="0" w:after="0" w:afterAutospacing="0"/>
        <w:textAlignment w:val="baseline"/>
        <w:rPr>
          <w:rFonts w:asciiTheme="majorHAnsi" w:hAnsiTheme="majorHAnsi" w:cs="Calibri"/>
          <w:color w:val="000000"/>
          <w:shd w:val="clear" w:color="auto" w:fill="FFFFFF"/>
          <w:lang w:val="en-US"/>
        </w:rPr>
      </w:pPr>
    </w:p>
    <w:p w14:paraId="721582CA" w14:textId="77777777" w:rsidR="0074069B" w:rsidRPr="00EA0B42" w:rsidRDefault="0074069B" w:rsidP="005630B2">
      <w:pPr>
        <w:pStyle w:val="paragraph"/>
        <w:spacing w:before="0" w:beforeAutospacing="0" w:after="0" w:afterAutospacing="0"/>
        <w:textAlignment w:val="baseline"/>
        <w:rPr>
          <w:rFonts w:asciiTheme="majorHAnsi" w:hAnsiTheme="majorHAnsi" w:cs="Calibri"/>
          <w:color w:val="000000"/>
          <w:shd w:val="clear" w:color="auto" w:fill="FFFFFF"/>
          <w:lang w:val="en-US"/>
        </w:rPr>
      </w:pPr>
    </w:p>
    <w:p w14:paraId="58B706A6" w14:textId="77777777" w:rsidR="0074069B" w:rsidRPr="00EA0B42" w:rsidRDefault="0074069B" w:rsidP="005630B2">
      <w:pPr>
        <w:pStyle w:val="paragraph"/>
        <w:spacing w:before="0" w:beforeAutospacing="0" w:after="0" w:afterAutospacing="0"/>
        <w:textAlignment w:val="baseline"/>
        <w:rPr>
          <w:rFonts w:asciiTheme="majorHAnsi" w:hAnsiTheme="majorHAnsi" w:cs="Calibri"/>
          <w:color w:val="000000"/>
          <w:shd w:val="clear" w:color="auto" w:fill="FFFFFF"/>
          <w:lang w:val="en-US"/>
        </w:rPr>
      </w:pPr>
    </w:p>
    <w:p w14:paraId="5367BAE5" w14:textId="77777777" w:rsidR="0074069B" w:rsidRPr="00EA0B42" w:rsidRDefault="0074069B" w:rsidP="005630B2">
      <w:pPr>
        <w:pStyle w:val="paragraph"/>
        <w:spacing w:before="0" w:beforeAutospacing="0" w:after="0" w:afterAutospacing="0"/>
        <w:textAlignment w:val="baseline"/>
        <w:rPr>
          <w:rFonts w:asciiTheme="majorHAnsi" w:hAnsiTheme="majorHAnsi" w:cs="Calibri"/>
          <w:color w:val="000000"/>
          <w:shd w:val="clear" w:color="auto" w:fill="FFFFFF"/>
          <w:lang w:val="en-US"/>
        </w:rPr>
      </w:pPr>
    </w:p>
    <w:p w14:paraId="553877CE" w14:textId="77777777" w:rsidR="0074069B" w:rsidRPr="00EA0B42" w:rsidRDefault="0074069B" w:rsidP="005630B2">
      <w:pPr>
        <w:pStyle w:val="paragraph"/>
        <w:spacing w:before="0" w:beforeAutospacing="0" w:after="0" w:afterAutospacing="0"/>
        <w:textAlignment w:val="baseline"/>
        <w:rPr>
          <w:rFonts w:asciiTheme="majorHAnsi" w:hAnsiTheme="majorHAnsi" w:cs="Calibri"/>
          <w:color w:val="000000"/>
          <w:shd w:val="clear" w:color="auto" w:fill="FFFFFF"/>
          <w:lang w:val="en-US"/>
        </w:rPr>
      </w:pPr>
    </w:p>
    <w:p w14:paraId="50E70BF2" w14:textId="77777777" w:rsidR="00EA0B42" w:rsidRDefault="00EA0B42" w:rsidP="00FF36EE">
      <w:pPr>
        <w:pStyle w:val="paragraph"/>
        <w:spacing w:before="0" w:beforeAutospacing="0" w:after="0" w:afterAutospacing="0"/>
        <w:textAlignment w:val="baseline"/>
        <w:rPr>
          <w:rFonts w:asciiTheme="majorHAnsi" w:hAnsiTheme="majorHAnsi" w:cs="Calibri"/>
          <w:b/>
          <w:bCs/>
          <w:color w:val="000000"/>
          <w:shd w:val="clear" w:color="auto" w:fill="FFFFFF"/>
          <w:lang w:val="en-US"/>
        </w:rPr>
      </w:pPr>
    </w:p>
    <w:p w14:paraId="6356B447" w14:textId="77777777" w:rsidR="00090554" w:rsidRDefault="00090554" w:rsidP="3260CF2D">
      <w:pPr>
        <w:pStyle w:val="paragraph"/>
        <w:spacing w:before="0" w:beforeAutospacing="0" w:after="0" w:afterAutospacing="0"/>
        <w:textAlignment w:val="baseline"/>
        <w:rPr>
          <w:rFonts w:asciiTheme="majorHAnsi" w:hAnsiTheme="majorHAnsi" w:cs="Calibri"/>
          <w:b/>
          <w:bCs/>
          <w:color w:val="000000"/>
          <w:sz w:val="28"/>
          <w:szCs w:val="28"/>
          <w:shd w:val="clear" w:color="auto" w:fill="FFFFFF"/>
          <w:lang w:val="en-US"/>
        </w:rPr>
        <w:sectPr w:rsidR="00090554" w:rsidSect="00C575AC">
          <w:type w:val="continuous"/>
          <w:pgSz w:w="11906" w:h="16838"/>
          <w:pgMar w:top="1440" w:right="1080" w:bottom="1440" w:left="1080" w:header="708" w:footer="708" w:gutter="0"/>
          <w:cols w:num="2" w:space="708"/>
          <w:docGrid w:linePitch="360"/>
        </w:sectPr>
      </w:pPr>
    </w:p>
    <w:p w14:paraId="0B59C525" w14:textId="69FBDF3B" w:rsidR="00134BDE" w:rsidRPr="0012678C" w:rsidRDefault="34348A9D" w:rsidP="3260CF2D">
      <w:pPr>
        <w:pStyle w:val="paragraph"/>
        <w:spacing w:before="0" w:beforeAutospacing="0" w:after="0" w:afterAutospacing="0"/>
        <w:textAlignment w:val="baseline"/>
        <w:rPr>
          <w:rFonts w:asciiTheme="majorHAnsi" w:hAnsiTheme="majorHAnsi" w:cs="Calibri"/>
          <w:color w:val="000000"/>
          <w:shd w:val="clear" w:color="auto" w:fill="FFFFFF"/>
          <w:lang w:val="en-US"/>
        </w:rPr>
      </w:pPr>
      <w:r w:rsidRPr="3260CF2D">
        <w:rPr>
          <w:rFonts w:asciiTheme="majorHAnsi" w:hAnsiTheme="majorHAnsi" w:cs="Calibri"/>
          <w:b/>
          <w:bCs/>
          <w:color w:val="000000"/>
          <w:sz w:val="28"/>
          <w:szCs w:val="28"/>
          <w:shd w:val="clear" w:color="auto" w:fill="FFFFFF"/>
          <w:lang w:val="en-US"/>
        </w:rPr>
        <w:t xml:space="preserve">2. </w:t>
      </w:r>
      <w:r w:rsidR="00A91EA2" w:rsidRPr="3260CF2D">
        <w:rPr>
          <w:rFonts w:asciiTheme="majorHAnsi" w:hAnsiTheme="majorHAnsi" w:cs="Calibri"/>
          <w:b/>
          <w:bCs/>
          <w:color w:val="000000"/>
          <w:sz w:val="28"/>
          <w:szCs w:val="28"/>
          <w:shd w:val="clear" w:color="auto" w:fill="FFFFFF"/>
          <w:lang w:val="en-US"/>
        </w:rPr>
        <w:t xml:space="preserve">Exploratory Data </w:t>
      </w:r>
      <w:r w:rsidR="007F4B46" w:rsidRPr="3260CF2D">
        <w:rPr>
          <w:rFonts w:asciiTheme="majorHAnsi" w:hAnsiTheme="majorHAnsi" w:cs="Calibri"/>
          <w:b/>
          <w:bCs/>
          <w:color w:val="000000"/>
          <w:sz w:val="28"/>
          <w:szCs w:val="28"/>
          <w:shd w:val="clear" w:color="auto" w:fill="FFFFFF"/>
          <w:lang w:val="en-US"/>
        </w:rPr>
        <w:t>Analysis (</w:t>
      </w:r>
      <w:r w:rsidR="00EA0B42" w:rsidRPr="3260CF2D">
        <w:rPr>
          <w:rFonts w:asciiTheme="majorHAnsi" w:hAnsiTheme="majorHAnsi" w:cs="Calibri"/>
          <w:b/>
          <w:bCs/>
          <w:color w:val="000000"/>
          <w:sz w:val="28"/>
          <w:szCs w:val="28"/>
          <w:shd w:val="clear" w:color="auto" w:fill="FFFFFF"/>
          <w:lang w:val="en-US"/>
        </w:rPr>
        <w:t>Data</w:t>
      </w:r>
      <w:r w:rsidR="0012678C" w:rsidRPr="3260CF2D">
        <w:rPr>
          <w:rFonts w:asciiTheme="majorHAnsi" w:hAnsiTheme="majorHAnsi" w:cs="Calibri"/>
          <w:b/>
          <w:bCs/>
          <w:color w:val="000000"/>
          <w:sz w:val="28"/>
          <w:szCs w:val="28"/>
          <w:shd w:val="clear" w:color="auto" w:fill="FFFFFF"/>
          <w:lang w:val="en-US"/>
        </w:rPr>
        <w:t>)</w:t>
      </w:r>
    </w:p>
    <w:p w14:paraId="61A81D96" w14:textId="1E7AEC9F" w:rsidR="3260CF2D" w:rsidRDefault="3260CF2D" w:rsidP="3260CF2D">
      <w:pPr>
        <w:pStyle w:val="paragraph"/>
        <w:spacing w:before="0" w:beforeAutospacing="0" w:after="0" w:afterAutospacing="0"/>
        <w:rPr>
          <w:rFonts w:asciiTheme="majorHAnsi" w:hAnsiTheme="majorHAnsi" w:cs="Calibri"/>
          <w:b/>
          <w:bCs/>
          <w:color w:val="000000" w:themeColor="text1"/>
          <w:sz w:val="28"/>
          <w:szCs w:val="28"/>
          <w:lang w:val="en-US"/>
        </w:rPr>
      </w:pPr>
    </w:p>
    <w:p w14:paraId="4F9B2B6F" w14:textId="2B311291" w:rsidR="00134BDE" w:rsidRDefault="00A91EA2" w:rsidP="3260CF2D">
      <w:pPr>
        <w:pStyle w:val="paragraph"/>
        <w:spacing w:before="0" w:beforeAutospacing="0" w:after="0" w:afterAutospacing="0"/>
        <w:textAlignment w:val="baseline"/>
        <w:rPr>
          <w:rFonts w:asciiTheme="majorHAnsi" w:hAnsiTheme="majorHAnsi" w:cs="Calibri"/>
          <w:b/>
          <w:bCs/>
          <w:color w:val="000000"/>
          <w:sz w:val="22"/>
          <w:szCs w:val="22"/>
          <w:shd w:val="clear" w:color="auto" w:fill="FFFFFF"/>
          <w:lang w:val="en-US"/>
        </w:rPr>
      </w:pPr>
      <w:r w:rsidRPr="3260CF2D">
        <w:rPr>
          <w:rFonts w:asciiTheme="majorHAnsi" w:hAnsiTheme="majorHAnsi" w:cs="Calibri"/>
          <w:b/>
          <w:bCs/>
          <w:color w:val="000000"/>
          <w:shd w:val="clear" w:color="auto" w:fill="FFFFFF"/>
          <w:lang w:val="en-US"/>
        </w:rPr>
        <w:t xml:space="preserve">2.1 </w:t>
      </w:r>
      <w:r w:rsidR="00A866DE" w:rsidRPr="3260CF2D">
        <w:rPr>
          <w:rFonts w:asciiTheme="majorHAnsi" w:hAnsiTheme="majorHAnsi" w:cs="Calibri"/>
          <w:b/>
          <w:bCs/>
          <w:color w:val="000000"/>
          <w:sz w:val="22"/>
          <w:szCs w:val="22"/>
          <w:shd w:val="clear" w:color="auto" w:fill="FFFFFF"/>
          <w:lang w:val="en-US"/>
        </w:rPr>
        <w:t>Summary information of variables</w:t>
      </w:r>
    </w:p>
    <w:p w14:paraId="25864AA1" w14:textId="77777777" w:rsidR="007F4B46" w:rsidRPr="00306730" w:rsidRDefault="007F4B46" w:rsidP="3260CF2D">
      <w:pPr>
        <w:pStyle w:val="paragraph"/>
        <w:spacing w:before="0" w:beforeAutospacing="0" w:after="0" w:afterAutospacing="0"/>
        <w:textAlignment w:val="baseline"/>
        <w:rPr>
          <w:rFonts w:asciiTheme="majorHAnsi" w:hAnsiTheme="majorHAnsi" w:cs="Calibri"/>
          <w:b/>
          <w:bCs/>
          <w:color w:val="000000"/>
          <w:sz w:val="22"/>
          <w:szCs w:val="22"/>
          <w:shd w:val="clear" w:color="auto" w:fill="FFFFFF"/>
          <w:lang w:val="en-US"/>
        </w:rPr>
      </w:pPr>
    </w:p>
    <w:tbl>
      <w:tblPr>
        <w:tblW w:w="9351" w:type="dxa"/>
        <w:tblLook w:val="04A0" w:firstRow="1" w:lastRow="0" w:firstColumn="1" w:lastColumn="0" w:noHBand="0" w:noVBand="1"/>
      </w:tblPr>
      <w:tblGrid>
        <w:gridCol w:w="741"/>
        <w:gridCol w:w="1239"/>
        <w:gridCol w:w="1417"/>
        <w:gridCol w:w="1843"/>
        <w:gridCol w:w="1581"/>
        <w:gridCol w:w="829"/>
        <w:gridCol w:w="1701"/>
      </w:tblGrid>
      <w:tr w:rsidR="00A866DE" w:rsidRPr="00EA0B42" w14:paraId="70507BAC" w14:textId="77777777" w:rsidTr="00783324">
        <w:trPr>
          <w:trHeight w:val="290"/>
        </w:trPr>
        <w:tc>
          <w:tcPr>
            <w:tcW w:w="741" w:type="dxa"/>
            <w:tcBorders>
              <w:top w:val="single" w:sz="4" w:space="0" w:color="auto"/>
              <w:left w:val="single" w:sz="4" w:space="0" w:color="auto"/>
              <w:bottom w:val="single" w:sz="4" w:space="0" w:color="auto"/>
              <w:right w:val="nil"/>
            </w:tcBorders>
            <w:shd w:val="clear" w:color="auto" w:fill="auto"/>
            <w:noWrap/>
            <w:vAlign w:val="center"/>
            <w:hideMark/>
          </w:tcPr>
          <w:p w14:paraId="35622BB0" w14:textId="77777777" w:rsidR="00A866DE" w:rsidRPr="00306730" w:rsidRDefault="00A866DE" w:rsidP="00A866DE">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lastRenderedPageBreak/>
              <w:t> </w:t>
            </w:r>
          </w:p>
        </w:tc>
        <w:tc>
          <w:tcPr>
            <w:tcW w:w="1239" w:type="dxa"/>
            <w:tcBorders>
              <w:top w:val="single" w:sz="4" w:space="0" w:color="auto"/>
              <w:left w:val="nil"/>
              <w:bottom w:val="single" w:sz="4" w:space="0" w:color="auto"/>
              <w:right w:val="nil"/>
            </w:tcBorders>
            <w:shd w:val="clear" w:color="auto" w:fill="auto"/>
            <w:noWrap/>
            <w:vAlign w:val="center"/>
            <w:hideMark/>
          </w:tcPr>
          <w:p w14:paraId="1232C560" w14:textId="77777777" w:rsidR="00A866DE" w:rsidRPr="00306730" w:rsidRDefault="00A866DE" w:rsidP="00A866DE">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Age</w:t>
            </w:r>
          </w:p>
        </w:tc>
        <w:tc>
          <w:tcPr>
            <w:tcW w:w="1417" w:type="dxa"/>
            <w:tcBorders>
              <w:top w:val="single" w:sz="4" w:space="0" w:color="auto"/>
              <w:left w:val="nil"/>
              <w:bottom w:val="single" w:sz="4" w:space="0" w:color="auto"/>
              <w:right w:val="nil"/>
            </w:tcBorders>
            <w:shd w:val="clear" w:color="auto" w:fill="auto"/>
            <w:noWrap/>
            <w:vAlign w:val="center"/>
            <w:hideMark/>
          </w:tcPr>
          <w:p w14:paraId="40CA9D76" w14:textId="77777777" w:rsidR="00A866DE" w:rsidRPr="00306730" w:rsidRDefault="00A866DE" w:rsidP="00A866DE">
            <w:pPr>
              <w:spacing w:after="0" w:line="240" w:lineRule="auto"/>
              <w:jc w:val="center"/>
              <w:rPr>
                <w:rFonts w:ascii="Aptos Narrow" w:eastAsia="Times New Roman" w:hAnsi="Aptos Narrow" w:cs="Times New Roman"/>
                <w:b/>
                <w:bCs/>
                <w:color w:val="000000"/>
                <w:sz w:val="18"/>
                <w:szCs w:val="18"/>
                <w:lang w:eastAsia="en-IN"/>
              </w:rPr>
            </w:pPr>
            <w:proofErr w:type="spellStart"/>
            <w:r w:rsidRPr="00306730">
              <w:rPr>
                <w:rFonts w:ascii="Aptos Narrow" w:eastAsia="Times New Roman" w:hAnsi="Aptos Narrow" w:cs="Times New Roman"/>
                <w:b/>
                <w:bCs/>
                <w:color w:val="000000"/>
                <w:sz w:val="18"/>
                <w:szCs w:val="18"/>
                <w:lang w:eastAsia="en-IN"/>
              </w:rPr>
              <w:t>TripDuration</w:t>
            </w:r>
            <w:proofErr w:type="spellEnd"/>
          </w:p>
        </w:tc>
        <w:tc>
          <w:tcPr>
            <w:tcW w:w="1843" w:type="dxa"/>
            <w:tcBorders>
              <w:top w:val="single" w:sz="4" w:space="0" w:color="auto"/>
              <w:left w:val="nil"/>
              <w:bottom w:val="single" w:sz="4" w:space="0" w:color="auto"/>
              <w:right w:val="nil"/>
            </w:tcBorders>
            <w:shd w:val="clear" w:color="auto" w:fill="auto"/>
            <w:noWrap/>
            <w:vAlign w:val="center"/>
            <w:hideMark/>
          </w:tcPr>
          <w:p w14:paraId="38078A70" w14:textId="77777777" w:rsidR="00A866DE" w:rsidRPr="00306730" w:rsidRDefault="00A866DE" w:rsidP="00A866DE">
            <w:pPr>
              <w:spacing w:after="0" w:line="240" w:lineRule="auto"/>
              <w:jc w:val="center"/>
              <w:rPr>
                <w:rFonts w:ascii="Aptos Narrow" w:eastAsia="Times New Roman" w:hAnsi="Aptos Narrow" w:cs="Times New Roman"/>
                <w:b/>
                <w:bCs/>
                <w:color w:val="000000"/>
                <w:sz w:val="18"/>
                <w:szCs w:val="18"/>
                <w:lang w:eastAsia="en-IN"/>
              </w:rPr>
            </w:pPr>
            <w:proofErr w:type="spellStart"/>
            <w:r w:rsidRPr="00306730">
              <w:rPr>
                <w:rFonts w:ascii="Aptos Narrow" w:eastAsia="Times New Roman" w:hAnsi="Aptos Narrow" w:cs="Times New Roman"/>
                <w:b/>
                <w:bCs/>
                <w:color w:val="000000"/>
                <w:sz w:val="18"/>
                <w:szCs w:val="18"/>
                <w:lang w:eastAsia="en-IN"/>
              </w:rPr>
              <w:t>FlyingCompanion</w:t>
            </w:r>
            <w:proofErr w:type="spellEnd"/>
          </w:p>
        </w:tc>
        <w:tc>
          <w:tcPr>
            <w:tcW w:w="1581" w:type="dxa"/>
            <w:tcBorders>
              <w:top w:val="single" w:sz="4" w:space="0" w:color="auto"/>
              <w:left w:val="nil"/>
              <w:bottom w:val="single" w:sz="4" w:space="0" w:color="auto"/>
              <w:right w:val="nil"/>
            </w:tcBorders>
            <w:shd w:val="clear" w:color="auto" w:fill="auto"/>
            <w:noWrap/>
            <w:vAlign w:val="center"/>
            <w:hideMark/>
          </w:tcPr>
          <w:p w14:paraId="1456CAF9" w14:textId="5AE7A042" w:rsidR="00A866DE" w:rsidRPr="00306730" w:rsidRDefault="00A866DE" w:rsidP="00A866DE">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Departure</w:t>
            </w:r>
            <w:r w:rsidR="00783324" w:rsidRPr="00306730">
              <w:rPr>
                <w:rFonts w:ascii="Aptos Narrow" w:eastAsia="Times New Roman" w:hAnsi="Aptos Narrow" w:cs="Times New Roman"/>
                <w:b/>
                <w:bCs/>
                <w:color w:val="000000"/>
                <w:sz w:val="18"/>
                <w:szCs w:val="18"/>
                <w:lang w:eastAsia="en-IN"/>
              </w:rPr>
              <w:t>Hr</w:t>
            </w:r>
          </w:p>
        </w:tc>
        <w:tc>
          <w:tcPr>
            <w:tcW w:w="829" w:type="dxa"/>
            <w:tcBorders>
              <w:top w:val="single" w:sz="4" w:space="0" w:color="auto"/>
              <w:left w:val="nil"/>
              <w:bottom w:val="single" w:sz="4" w:space="0" w:color="auto"/>
              <w:right w:val="nil"/>
            </w:tcBorders>
            <w:shd w:val="clear" w:color="auto" w:fill="auto"/>
            <w:noWrap/>
            <w:vAlign w:val="center"/>
            <w:hideMark/>
          </w:tcPr>
          <w:p w14:paraId="60B57597" w14:textId="77777777" w:rsidR="00A866DE" w:rsidRPr="00306730" w:rsidRDefault="00A866DE" w:rsidP="00A866DE">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Airfare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C6D1878" w14:textId="77777777" w:rsidR="00A866DE" w:rsidRPr="00306730" w:rsidRDefault="00A866DE" w:rsidP="00A866DE">
            <w:pPr>
              <w:spacing w:after="0" w:line="240" w:lineRule="auto"/>
              <w:jc w:val="center"/>
              <w:rPr>
                <w:rFonts w:ascii="Aptos Narrow" w:eastAsia="Times New Roman" w:hAnsi="Aptos Narrow" w:cs="Times New Roman"/>
                <w:b/>
                <w:bCs/>
                <w:color w:val="000000"/>
                <w:sz w:val="18"/>
                <w:szCs w:val="18"/>
                <w:lang w:eastAsia="en-IN"/>
              </w:rPr>
            </w:pPr>
            <w:proofErr w:type="spellStart"/>
            <w:r w:rsidRPr="00306730">
              <w:rPr>
                <w:rFonts w:ascii="Aptos Narrow" w:eastAsia="Times New Roman" w:hAnsi="Aptos Narrow" w:cs="Times New Roman"/>
                <w:b/>
                <w:bCs/>
                <w:color w:val="000000"/>
                <w:sz w:val="18"/>
                <w:szCs w:val="18"/>
                <w:lang w:eastAsia="en-IN"/>
              </w:rPr>
              <w:t>AccessTime</w:t>
            </w:r>
            <w:proofErr w:type="spellEnd"/>
          </w:p>
        </w:tc>
      </w:tr>
      <w:tr w:rsidR="00783324" w:rsidRPr="00EA0B42" w14:paraId="11B4614E" w14:textId="77777777" w:rsidTr="00783324">
        <w:trPr>
          <w:trHeight w:val="290"/>
        </w:trPr>
        <w:tc>
          <w:tcPr>
            <w:tcW w:w="741" w:type="dxa"/>
            <w:tcBorders>
              <w:top w:val="nil"/>
              <w:left w:val="single" w:sz="4" w:space="0" w:color="auto"/>
              <w:bottom w:val="nil"/>
              <w:right w:val="nil"/>
            </w:tcBorders>
            <w:shd w:val="clear" w:color="auto" w:fill="auto"/>
            <w:noWrap/>
            <w:vAlign w:val="center"/>
            <w:hideMark/>
          </w:tcPr>
          <w:p w14:paraId="5AA56BA5" w14:textId="77777777" w:rsidR="00783324" w:rsidRPr="00306730" w:rsidRDefault="00783324" w:rsidP="00783324">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count</w:t>
            </w:r>
          </w:p>
        </w:tc>
        <w:tc>
          <w:tcPr>
            <w:tcW w:w="1239" w:type="dxa"/>
            <w:tcBorders>
              <w:top w:val="nil"/>
              <w:left w:val="nil"/>
              <w:bottom w:val="nil"/>
              <w:right w:val="nil"/>
            </w:tcBorders>
            <w:shd w:val="clear" w:color="auto" w:fill="auto"/>
            <w:noWrap/>
            <w:vAlign w:val="center"/>
            <w:hideMark/>
          </w:tcPr>
          <w:p w14:paraId="171F8404"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487</w:t>
            </w:r>
          </w:p>
        </w:tc>
        <w:tc>
          <w:tcPr>
            <w:tcW w:w="1417" w:type="dxa"/>
            <w:tcBorders>
              <w:top w:val="nil"/>
              <w:left w:val="nil"/>
              <w:bottom w:val="nil"/>
              <w:right w:val="nil"/>
            </w:tcBorders>
            <w:shd w:val="clear" w:color="auto" w:fill="auto"/>
            <w:noWrap/>
            <w:vAlign w:val="center"/>
            <w:hideMark/>
          </w:tcPr>
          <w:p w14:paraId="2F185696"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488</w:t>
            </w:r>
          </w:p>
        </w:tc>
        <w:tc>
          <w:tcPr>
            <w:tcW w:w="1843" w:type="dxa"/>
            <w:tcBorders>
              <w:top w:val="nil"/>
              <w:left w:val="nil"/>
              <w:bottom w:val="nil"/>
              <w:right w:val="nil"/>
            </w:tcBorders>
            <w:shd w:val="clear" w:color="auto" w:fill="auto"/>
            <w:noWrap/>
            <w:vAlign w:val="center"/>
            <w:hideMark/>
          </w:tcPr>
          <w:p w14:paraId="53BE76C2"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488</w:t>
            </w:r>
          </w:p>
        </w:tc>
        <w:tc>
          <w:tcPr>
            <w:tcW w:w="1581" w:type="dxa"/>
            <w:tcBorders>
              <w:top w:val="nil"/>
              <w:left w:val="nil"/>
              <w:bottom w:val="nil"/>
              <w:right w:val="nil"/>
            </w:tcBorders>
            <w:shd w:val="clear" w:color="auto" w:fill="auto"/>
            <w:noWrap/>
            <w:hideMark/>
          </w:tcPr>
          <w:p w14:paraId="4CDEC824" w14:textId="041FDB03"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color w:val="000000"/>
                <w:sz w:val="18"/>
                <w:szCs w:val="18"/>
              </w:rPr>
              <w:t>454</w:t>
            </w:r>
          </w:p>
        </w:tc>
        <w:tc>
          <w:tcPr>
            <w:tcW w:w="829" w:type="dxa"/>
            <w:tcBorders>
              <w:top w:val="nil"/>
              <w:left w:val="nil"/>
              <w:bottom w:val="nil"/>
              <w:right w:val="nil"/>
            </w:tcBorders>
            <w:shd w:val="clear" w:color="auto" w:fill="auto"/>
            <w:noWrap/>
            <w:vAlign w:val="center"/>
            <w:hideMark/>
          </w:tcPr>
          <w:p w14:paraId="19B0FADA"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333</w:t>
            </w:r>
          </w:p>
        </w:tc>
        <w:tc>
          <w:tcPr>
            <w:tcW w:w="1701" w:type="dxa"/>
            <w:tcBorders>
              <w:top w:val="nil"/>
              <w:left w:val="nil"/>
              <w:bottom w:val="nil"/>
              <w:right w:val="single" w:sz="4" w:space="0" w:color="auto"/>
            </w:tcBorders>
            <w:shd w:val="clear" w:color="auto" w:fill="auto"/>
            <w:noWrap/>
            <w:vAlign w:val="center"/>
            <w:hideMark/>
          </w:tcPr>
          <w:p w14:paraId="359434A5"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391</w:t>
            </w:r>
          </w:p>
        </w:tc>
      </w:tr>
      <w:tr w:rsidR="00783324" w:rsidRPr="00EA0B42" w14:paraId="25458DDC" w14:textId="77777777" w:rsidTr="00783324">
        <w:trPr>
          <w:trHeight w:val="290"/>
        </w:trPr>
        <w:tc>
          <w:tcPr>
            <w:tcW w:w="741" w:type="dxa"/>
            <w:tcBorders>
              <w:top w:val="nil"/>
              <w:left w:val="single" w:sz="4" w:space="0" w:color="auto"/>
              <w:bottom w:val="nil"/>
              <w:right w:val="nil"/>
            </w:tcBorders>
            <w:shd w:val="clear" w:color="auto" w:fill="auto"/>
            <w:noWrap/>
            <w:vAlign w:val="center"/>
            <w:hideMark/>
          </w:tcPr>
          <w:p w14:paraId="5005AC20" w14:textId="77777777" w:rsidR="00783324" w:rsidRPr="00306730" w:rsidRDefault="00783324" w:rsidP="00783324">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mean</w:t>
            </w:r>
          </w:p>
        </w:tc>
        <w:tc>
          <w:tcPr>
            <w:tcW w:w="1239" w:type="dxa"/>
            <w:tcBorders>
              <w:top w:val="nil"/>
              <w:left w:val="nil"/>
              <w:bottom w:val="nil"/>
              <w:right w:val="nil"/>
            </w:tcBorders>
            <w:shd w:val="clear" w:color="auto" w:fill="auto"/>
            <w:noWrap/>
            <w:vAlign w:val="center"/>
            <w:hideMark/>
          </w:tcPr>
          <w:p w14:paraId="04A929B6"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39.97</w:t>
            </w:r>
          </w:p>
        </w:tc>
        <w:tc>
          <w:tcPr>
            <w:tcW w:w="1417" w:type="dxa"/>
            <w:tcBorders>
              <w:top w:val="nil"/>
              <w:left w:val="nil"/>
              <w:bottom w:val="nil"/>
              <w:right w:val="nil"/>
            </w:tcBorders>
            <w:shd w:val="clear" w:color="auto" w:fill="auto"/>
            <w:noWrap/>
            <w:vAlign w:val="center"/>
            <w:hideMark/>
          </w:tcPr>
          <w:p w14:paraId="68B1D5AD"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27.44</w:t>
            </w:r>
          </w:p>
        </w:tc>
        <w:tc>
          <w:tcPr>
            <w:tcW w:w="1843" w:type="dxa"/>
            <w:tcBorders>
              <w:top w:val="nil"/>
              <w:left w:val="nil"/>
              <w:bottom w:val="nil"/>
              <w:right w:val="nil"/>
            </w:tcBorders>
            <w:shd w:val="clear" w:color="auto" w:fill="auto"/>
            <w:noWrap/>
            <w:vAlign w:val="center"/>
            <w:hideMark/>
          </w:tcPr>
          <w:p w14:paraId="095F2E49"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2.82</w:t>
            </w:r>
          </w:p>
        </w:tc>
        <w:tc>
          <w:tcPr>
            <w:tcW w:w="1581" w:type="dxa"/>
            <w:tcBorders>
              <w:top w:val="nil"/>
              <w:left w:val="nil"/>
              <w:bottom w:val="nil"/>
              <w:right w:val="nil"/>
            </w:tcBorders>
            <w:shd w:val="clear" w:color="auto" w:fill="auto"/>
            <w:noWrap/>
            <w:hideMark/>
          </w:tcPr>
          <w:p w14:paraId="237F513B" w14:textId="07A09AE6"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color w:val="000000"/>
                <w:sz w:val="18"/>
                <w:szCs w:val="18"/>
              </w:rPr>
              <w:t>15.98</w:t>
            </w:r>
          </w:p>
        </w:tc>
        <w:tc>
          <w:tcPr>
            <w:tcW w:w="829" w:type="dxa"/>
            <w:tcBorders>
              <w:top w:val="nil"/>
              <w:left w:val="nil"/>
              <w:bottom w:val="nil"/>
              <w:right w:val="nil"/>
            </w:tcBorders>
            <w:shd w:val="clear" w:color="auto" w:fill="auto"/>
            <w:noWrap/>
            <w:vAlign w:val="center"/>
            <w:hideMark/>
          </w:tcPr>
          <w:p w14:paraId="665C0C70"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50.46</w:t>
            </w:r>
          </w:p>
        </w:tc>
        <w:tc>
          <w:tcPr>
            <w:tcW w:w="1701" w:type="dxa"/>
            <w:tcBorders>
              <w:top w:val="nil"/>
              <w:left w:val="nil"/>
              <w:bottom w:val="nil"/>
              <w:right w:val="single" w:sz="4" w:space="0" w:color="auto"/>
            </w:tcBorders>
            <w:shd w:val="clear" w:color="auto" w:fill="auto"/>
            <w:noWrap/>
            <w:vAlign w:val="center"/>
            <w:hideMark/>
          </w:tcPr>
          <w:p w14:paraId="745613E1"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51.83</w:t>
            </w:r>
          </w:p>
        </w:tc>
      </w:tr>
      <w:tr w:rsidR="00783324" w:rsidRPr="00EA0B42" w14:paraId="36D79AD3" w14:textId="77777777" w:rsidTr="00783324">
        <w:trPr>
          <w:trHeight w:val="290"/>
        </w:trPr>
        <w:tc>
          <w:tcPr>
            <w:tcW w:w="741" w:type="dxa"/>
            <w:tcBorders>
              <w:top w:val="nil"/>
              <w:left w:val="single" w:sz="4" w:space="0" w:color="auto"/>
              <w:bottom w:val="nil"/>
              <w:right w:val="nil"/>
            </w:tcBorders>
            <w:shd w:val="clear" w:color="auto" w:fill="auto"/>
            <w:noWrap/>
            <w:vAlign w:val="center"/>
            <w:hideMark/>
          </w:tcPr>
          <w:p w14:paraId="785FF2C8" w14:textId="77777777" w:rsidR="00783324" w:rsidRPr="00306730" w:rsidRDefault="00783324" w:rsidP="00783324">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std</w:t>
            </w:r>
          </w:p>
        </w:tc>
        <w:tc>
          <w:tcPr>
            <w:tcW w:w="1239" w:type="dxa"/>
            <w:tcBorders>
              <w:top w:val="nil"/>
              <w:left w:val="nil"/>
              <w:bottom w:val="nil"/>
              <w:right w:val="nil"/>
            </w:tcBorders>
            <w:shd w:val="clear" w:color="auto" w:fill="auto"/>
            <w:noWrap/>
            <w:vAlign w:val="center"/>
            <w:hideMark/>
          </w:tcPr>
          <w:p w14:paraId="13F1D5E6"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13.67</w:t>
            </w:r>
          </w:p>
        </w:tc>
        <w:tc>
          <w:tcPr>
            <w:tcW w:w="1417" w:type="dxa"/>
            <w:tcBorders>
              <w:top w:val="nil"/>
              <w:left w:val="nil"/>
              <w:bottom w:val="nil"/>
              <w:right w:val="nil"/>
            </w:tcBorders>
            <w:shd w:val="clear" w:color="auto" w:fill="auto"/>
            <w:noWrap/>
            <w:vAlign w:val="center"/>
            <w:hideMark/>
          </w:tcPr>
          <w:p w14:paraId="3FA79A1E"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74.99</w:t>
            </w:r>
          </w:p>
        </w:tc>
        <w:tc>
          <w:tcPr>
            <w:tcW w:w="1843" w:type="dxa"/>
            <w:tcBorders>
              <w:top w:val="nil"/>
              <w:left w:val="nil"/>
              <w:bottom w:val="nil"/>
              <w:right w:val="nil"/>
            </w:tcBorders>
            <w:shd w:val="clear" w:color="auto" w:fill="auto"/>
            <w:noWrap/>
            <w:vAlign w:val="center"/>
            <w:hideMark/>
          </w:tcPr>
          <w:p w14:paraId="1BD04844"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4.00</w:t>
            </w:r>
          </w:p>
        </w:tc>
        <w:tc>
          <w:tcPr>
            <w:tcW w:w="1581" w:type="dxa"/>
            <w:tcBorders>
              <w:top w:val="nil"/>
              <w:left w:val="nil"/>
              <w:bottom w:val="nil"/>
              <w:right w:val="nil"/>
            </w:tcBorders>
            <w:shd w:val="clear" w:color="auto" w:fill="auto"/>
            <w:noWrap/>
            <w:hideMark/>
          </w:tcPr>
          <w:p w14:paraId="20712A9A" w14:textId="37631863"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color w:val="000000"/>
                <w:sz w:val="18"/>
                <w:szCs w:val="18"/>
              </w:rPr>
              <w:t>4.013</w:t>
            </w:r>
          </w:p>
        </w:tc>
        <w:tc>
          <w:tcPr>
            <w:tcW w:w="829" w:type="dxa"/>
            <w:tcBorders>
              <w:top w:val="nil"/>
              <w:left w:val="nil"/>
              <w:bottom w:val="nil"/>
              <w:right w:val="nil"/>
            </w:tcBorders>
            <w:shd w:val="clear" w:color="auto" w:fill="auto"/>
            <w:noWrap/>
            <w:vAlign w:val="center"/>
            <w:hideMark/>
          </w:tcPr>
          <w:p w14:paraId="307C1DE1"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28.98</w:t>
            </w:r>
          </w:p>
        </w:tc>
        <w:tc>
          <w:tcPr>
            <w:tcW w:w="1701" w:type="dxa"/>
            <w:tcBorders>
              <w:top w:val="nil"/>
              <w:left w:val="nil"/>
              <w:bottom w:val="nil"/>
              <w:right w:val="single" w:sz="4" w:space="0" w:color="auto"/>
            </w:tcBorders>
            <w:shd w:val="clear" w:color="auto" w:fill="auto"/>
            <w:noWrap/>
            <w:vAlign w:val="center"/>
            <w:hideMark/>
          </w:tcPr>
          <w:p w14:paraId="2493029A"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43.49</w:t>
            </w:r>
          </w:p>
        </w:tc>
      </w:tr>
      <w:tr w:rsidR="00783324" w:rsidRPr="00EA0B42" w14:paraId="165696D0" w14:textId="77777777" w:rsidTr="00783324">
        <w:trPr>
          <w:trHeight w:val="290"/>
        </w:trPr>
        <w:tc>
          <w:tcPr>
            <w:tcW w:w="741" w:type="dxa"/>
            <w:tcBorders>
              <w:top w:val="nil"/>
              <w:left w:val="single" w:sz="4" w:space="0" w:color="auto"/>
              <w:bottom w:val="nil"/>
              <w:right w:val="nil"/>
            </w:tcBorders>
            <w:shd w:val="clear" w:color="auto" w:fill="auto"/>
            <w:noWrap/>
            <w:vAlign w:val="center"/>
            <w:hideMark/>
          </w:tcPr>
          <w:p w14:paraId="085B5212" w14:textId="77777777" w:rsidR="00783324" w:rsidRPr="00306730" w:rsidRDefault="00783324" w:rsidP="00783324">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min</w:t>
            </w:r>
          </w:p>
        </w:tc>
        <w:tc>
          <w:tcPr>
            <w:tcW w:w="1239" w:type="dxa"/>
            <w:tcBorders>
              <w:top w:val="nil"/>
              <w:left w:val="nil"/>
              <w:bottom w:val="nil"/>
              <w:right w:val="nil"/>
            </w:tcBorders>
            <w:shd w:val="clear" w:color="auto" w:fill="auto"/>
            <w:noWrap/>
            <w:vAlign w:val="center"/>
            <w:hideMark/>
          </w:tcPr>
          <w:p w14:paraId="32681F9B"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17</w:t>
            </w:r>
          </w:p>
        </w:tc>
        <w:tc>
          <w:tcPr>
            <w:tcW w:w="1417" w:type="dxa"/>
            <w:tcBorders>
              <w:top w:val="nil"/>
              <w:left w:val="nil"/>
              <w:bottom w:val="nil"/>
              <w:right w:val="nil"/>
            </w:tcBorders>
            <w:shd w:val="clear" w:color="auto" w:fill="auto"/>
            <w:noWrap/>
            <w:vAlign w:val="center"/>
            <w:hideMark/>
          </w:tcPr>
          <w:p w14:paraId="5F915772"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0</w:t>
            </w:r>
          </w:p>
        </w:tc>
        <w:tc>
          <w:tcPr>
            <w:tcW w:w="1843" w:type="dxa"/>
            <w:tcBorders>
              <w:top w:val="nil"/>
              <w:left w:val="nil"/>
              <w:bottom w:val="nil"/>
              <w:right w:val="nil"/>
            </w:tcBorders>
            <w:shd w:val="clear" w:color="auto" w:fill="auto"/>
            <w:noWrap/>
            <w:vAlign w:val="center"/>
            <w:hideMark/>
          </w:tcPr>
          <w:p w14:paraId="65D49DF5"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0</w:t>
            </w:r>
          </w:p>
        </w:tc>
        <w:tc>
          <w:tcPr>
            <w:tcW w:w="1581" w:type="dxa"/>
            <w:tcBorders>
              <w:top w:val="nil"/>
              <w:left w:val="nil"/>
              <w:bottom w:val="nil"/>
              <w:right w:val="nil"/>
            </w:tcBorders>
            <w:shd w:val="clear" w:color="auto" w:fill="auto"/>
            <w:noWrap/>
            <w:hideMark/>
          </w:tcPr>
          <w:p w14:paraId="28BCAF46" w14:textId="094DACB4"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color w:val="000000"/>
                <w:sz w:val="18"/>
                <w:szCs w:val="18"/>
              </w:rPr>
              <w:t>1</w:t>
            </w:r>
          </w:p>
        </w:tc>
        <w:tc>
          <w:tcPr>
            <w:tcW w:w="829" w:type="dxa"/>
            <w:tcBorders>
              <w:top w:val="nil"/>
              <w:left w:val="nil"/>
              <w:bottom w:val="nil"/>
              <w:right w:val="nil"/>
            </w:tcBorders>
            <w:shd w:val="clear" w:color="auto" w:fill="auto"/>
            <w:noWrap/>
            <w:vAlign w:val="center"/>
            <w:hideMark/>
          </w:tcPr>
          <w:p w14:paraId="699CE027"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3</w:t>
            </w:r>
          </w:p>
        </w:tc>
        <w:tc>
          <w:tcPr>
            <w:tcW w:w="1701" w:type="dxa"/>
            <w:tcBorders>
              <w:top w:val="nil"/>
              <w:left w:val="nil"/>
              <w:bottom w:val="nil"/>
              <w:right w:val="single" w:sz="4" w:space="0" w:color="auto"/>
            </w:tcBorders>
            <w:shd w:val="clear" w:color="auto" w:fill="auto"/>
            <w:noWrap/>
            <w:vAlign w:val="center"/>
            <w:hideMark/>
          </w:tcPr>
          <w:p w14:paraId="42501C33"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4</w:t>
            </w:r>
          </w:p>
        </w:tc>
      </w:tr>
      <w:tr w:rsidR="00783324" w:rsidRPr="00EA0B42" w14:paraId="66DB90B6" w14:textId="77777777" w:rsidTr="00783324">
        <w:trPr>
          <w:trHeight w:val="290"/>
        </w:trPr>
        <w:tc>
          <w:tcPr>
            <w:tcW w:w="741" w:type="dxa"/>
            <w:tcBorders>
              <w:top w:val="nil"/>
              <w:left w:val="single" w:sz="4" w:space="0" w:color="auto"/>
              <w:bottom w:val="nil"/>
              <w:right w:val="nil"/>
            </w:tcBorders>
            <w:shd w:val="clear" w:color="auto" w:fill="auto"/>
            <w:noWrap/>
            <w:vAlign w:val="center"/>
            <w:hideMark/>
          </w:tcPr>
          <w:p w14:paraId="12E46B94" w14:textId="77777777" w:rsidR="00783324" w:rsidRPr="00306730" w:rsidRDefault="00783324" w:rsidP="00783324">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0.25</w:t>
            </w:r>
          </w:p>
        </w:tc>
        <w:tc>
          <w:tcPr>
            <w:tcW w:w="1239" w:type="dxa"/>
            <w:tcBorders>
              <w:top w:val="nil"/>
              <w:left w:val="nil"/>
              <w:bottom w:val="nil"/>
              <w:right w:val="nil"/>
            </w:tcBorders>
            <w:shd w:val="clear" w:color="auto" w:fill="auto"/>
            <w:noWrap/>
            <w:vAlign w:val="center"/>
            <w:hideMark/>
          </w:tcPr>
          <w:p w14:paraId="5FFFC137"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29</w:t>
            </w:r>
          </w:p>
        </w:tc>
        <w:tc>
          <w:tcPr>
            <w:tcW w:w="1417" w:type="dxa"/>
            <w:tcBorders>
              <w:top w:val="nil"/>
              <w:left w:val="nil"/>
              <w:bottom w:val="nil"/>
              <w:right w:val="nil"/>
            </w:tcBorders>
            <w:shd w:val="clear" w:color="auto" w:fill="auto"/>
            <w:noWrap/>
            <w:vAlign w:val="center"/>
            <w:hideMark/>
          </w:tcPr>
          <w:p w14:paraId="71A43A83"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4</w:t>
            </w:r>
          </w:p>
        </w:tc>
        <w:tc>
          <w:tcPr>
            <w:tcW w:w="1843" w:type="dxa"/>
            <w:tcBorders>
              <w:top w:val="nil"/>
              <w:left w:val="nil"/>
              <w:bottom w:val="nil"/>
              <w:right w:val="nil"/>
            </w:tcBorders>
            <w:shd w:val="clear" w:color="auto" w:fill="auto"/>
            <w:noWrap/>
            <w:vAlign w:val="center"/>
            <w:hideMark/>
          </w:tcPr>
          <w:p w14:paraId="4465A422"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1</w:t>
            </w:r>
          </w:p>
        </w:tc>
        <w:tc>
          <w:tcPr>
            <w:tcW w:w="1581" w:type="dxa"/>
            <w:tcBorders>
              <w:top w:val="nil"/>
              <w:left w:val="nil"/>
              <w:bottom w:val="nil"/>
              <w:right w:val="nil"/>
            </w:tcBorders>
            <w:shd w:val="clear" w:color="auto" w:fill="auto"/>
            <w:noWrap/>
            <w:hideMark/>
          </w:tcPr>
          <w:p w14:paraId="0A567F9A" w14:textId="58AFA072"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color w:val="000000"/>
                <w:sz w:val="18"/>
                <w:szCs w:val="18"/>
              </w:rPr>
              <w:t>13</w:t>
            </w:r>
          </w:p>
        </w:tc>
        <w:tc>
          <w:tcPr>
            <w:tcW w:w="829" w:type="dxa"/>
            <w:tcBorders>
              <w:top w:val="nil"/>
              <w:left w:val="nil"/>
              <w:bottom w:val="nil"/>
              <w:right w:val="nil"/>
            </w:tcBorders>
            <w:shd w:val="clear" w:color="auto" w:fill="auto"/>
            <w:noWrap/>
            <w:vAlign w:val="center"/>
            <w:hideMark/>
          </w:tcPr>
          <w:p w14:paraId="3369E2DB"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35</w:t>
            </w:r>
          </w:p>
        </w:tc>
        <w:tc>
          <w:tcPr>
            <w:tcW w:w="1701" w:type="dxa"/>
            <w:tcBorders>
              <w:top w:val="nil"/>
              <w:left w:val="nil"/>
              <w:bottom w:val="nil"/>
              <w:right w:val="single" w:sz="4" w:space="0" w:color="auto"/>
            </w:tcBorders>
            <w:shd w:val="clear" w:color="auto" w:fill="auto"/>
            <w:noWrap/>
            <w:vAlign w:val="center"/>
            <w:hideMark/>
          </w:tcPr>
          <w:p w14:paraId="0030AFF9"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25</w:t>
            </w:r>
          </w:p>
        </w:tc>
      </w:tr>
      <w:tr w:rsidR="00783324" w:rsidRPr="00EA0B42" w14:paraId="3906F52B" w14:textId="77777777" w:rsidTr="00783324">
        <w:trPr>
          <w:trHeight w:val="290"/>
        </w:trPr>
        <w:tc>
          <w:tcPr>
            <w:tcW w:w="741" w:type="dxa"/>
            <w:tcBorders>
              <w:top w:val="nil"/>
              <w:left w:val="single" w:sz="4" w:space="0" w:color="auto"/>
              <w:bottom w:val="nil"/>
              <w:right w:val="nil"/>
            </w:tcBorders>
            <w:shd w:val="clear" w:color="auto" w:fill="auto"/>
            <w:noWrap/>
            <w:vAlign w:val="center"/>
            <w:hideMark/>
          </w:tcPr>
          <w:p w14:paraId="104B8B3C" w14:textId="77777777" w:rsidR="00783324" w:rsidRPr="00306730" w:rsidRDefault="00783324" w:rsidP="00783324">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0.5</w:t>
            </w:r>
          </w:p>
        </w:tc>
        <w:tc>
          <w:tcPr>
            <w:tcW w:w="1239" w:type="dxa"/>
            <w:tcBorders>
              <w:top w:val="nil"/>
              <w:left w:val="nil"/>
              <w:bottom w:val="nil"/>
              <w:right w:val="nil"/>
            </w:tcBorders>
            <w:shd w:val="clear" w:color="auto" w:fill="auto"/>
            <w:noWrap/>
            <w:vAlign w:val="center"/>
            <w:hideMark/>
          </w:tcPr>
          <w:p w14:paraId="3D293AFD"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38</w:t>
            </w:r>
          </w:p>
        </w:tc>
        <w:tc>
          <w:tcPr>
            <w:tcW w:w="1417" w:type="dxa"/>
            <w:tcBorders>
              <w:top w:val="nil"/>
              <w:left w:val="nil"/>
              <w:bottom w:val="nil"/>
              <w:right w:val="nil"/>
            </w:tcBorders>
            <w:shd w:val="clear" w:color="auto" w:fill="auto"/>
            <w:noWrap/>
            <w:vAlign w:val="center"/>
            <w:hideMark/>
          </w:tcPr>
          <w:p w14:paraId="71C8CC9B"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5</w:t>
            </w:r>
          </w:p>
        </w:tc>
        <w:tc>
          <w:tcPr>
            <w:tcW w:w="1843" w:type="dxa"/>
            <w:tcBorders>
              <w:top w:val="nil"/>
              <w:left w:val="nil"/>
              <w:bottom w:val="nil"/>
              <w:right w:val="nil"/>
            </w:tcBorders>
            <w:shd w:val="clear" w:color="auto" w:fill="auto"/>
            <w:noWrap/>
            <w:vAlign w:val="center"/>
            <w:hideMark/>
          </w:tcPr>
          <w:p w14:paraId="3F5E4833"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2</w:t>
            </w:r>
          </w:p>
        </w:tc>
        <w:tc>
          <w:tcPr>
            <w:tcW w:w="1581" w:type="dxa"/>
            <w:tcBorders>
              <w:top w:val="nil"/>
              <w:left w:val="nil"/>
              <w:bottom w:val="nil"/>
              <w:right w:val="nil"/>
            </w:tcBorders>
            <w:shd w:val="clear" w:color="auto" w:fill="auto"/>
            <w:noWrap/>
            <w:hideMark/>
          </w:tcPr>
          <w:p w14:paraId="1F04A9F7" w14:textId="1274D6C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color w:val="000000"/>
                <w:sz w:val="18"/>
                <w:szCs w:val="18"/>
              </w:rPr>
              <w:t>16</w:t>
            </w:r>
          </w:p>
        </w:tc>
        <w:tc>
          <w:tcPr>
            <w:tcW w:w="829" w:type="dxa"/>
            <w:tcBorders>
              <w:top w:val="nil"/>
              <w:left w:val="nil"/>
              <w:bottom w:val="nil"/>
              <w:right w:val="nil"/>
            </w:tcBorders>
            <w:shd w:val="clear" w:color="auto" w:fill="auto"/>
            <w:noWrap/>
            <w:vAlign w:val="center"/>
            <w:hideMark/>
          </w:tcPr>
          <w:p w14:paraId="10F92F9E"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45</w:t>
            </w:r>
          </w:p>
        </w:tc>
        <w:tc>
          <w:tcPr>
            <w:tcW w:w="1701" w:type="dxa"/>
            <w:tcBorders>
              <w:top w:val="nil"/>
              <w:left w:val="nil"/>
              <w:bottom w:val="nil"/>
              <w:right w:val="single" w:sz="4" w:space="0" w:color="auto"/>
            </w:tcBorders>
            <w:shd w:val="clear" w:color="auto" w:fill="auto"/>
            <w:noWrap/>
            <w:vAlign w:val="center"/>
            <w:hideMark/>
          </w:tcPr>
          <w:p w14:paraId="42A46D6E"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40</w:t>
            </w:r>
          </w:p>
        </w:tc>
      </w:tr>
      <w:tr w:rsidR="00783324" w:rsidRPr="00EA0B42" w14:paraId="1401382B" w14:textId="77777777" w:rsidTr="00783324">
        <w:trPr>
          <w:trHeight w:val="290"/>
        </w:trPr>
        <w:tc>
          <w:tcPr>
            <w:tcW w:w="741" w:type="dxa"/>
            <w:tcBorders>
              <w:top w:val="nil"/>
              <w:left w:val="single" w:sz="4" w:space="0" w:color="auto"/>
              <w:bottom w:val="nil"/>
              <w:right w:val="nil"/>
            </w:tcBorders>
            <w:shd w:val="clear" w:color="auto" w:fill="auto"/>
            <w:noWrap/>
            <w:vAlign w:val="center"/>
            <w:hideMark/>
          </w:tcPr>
          <w:p w14:paraId="5AF85527" w14:textId="77777777" w:rsidR="00783324" w:rsidRPr="00306730" w:rsidRDefault="00783324" w:rsidP="00783324">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0.75</w:t>
            </w:r>
          </w:p>
        </w:tc>
        <w:tc>
          <w:tcPr>
            <w:tcW w:w="1239" w:type="dxa"/>
            <w:tcBorders>
              <w:top w:val="nil"/>
              <w:left w:val="nil"/>
              <w:bottom w:val="nil"/>
              <w:right w:val="nil"/>
            </w:tcBorders>
            <w:shd w:val="clear" w:color="auto" w:fill="auto"/>
            <w:noWrap/>
            <w:vAlign w:val="center"/>
            <w:hideMark/>
          </w:tcPr>
          <w:p w14:paraId="03E78D8B"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50</w:t>
            </w:r>
          </w:p>
        </w:tc>
        <w:tc>
          <w:tcPr>
            <w:tcW w:w="1417" w:type="dxa"/>
            <w:tcBorders>
              <w:top w:val="nil"/>
              <w:left w:val="nil"/>
              <w:bottom w:val="nil"/>
              <w:right w:val="nil"/>
            </w:tcBorders>
            <w:shd w:val="clear" w:color="auto" w:fill="auto"/>
            <w:noWrap/>
            <w:vAlign w:val="center"/>
            <w:hideMark/>
          </w:tcPr>
          <w:p w14:paraId="652DAED6"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8</w:t>
            </w:r>
          </w:p>
        </w:tc>
        <w:tc>
          <w:tcPr>
            <w:tcW w:w="1843" w:type="dxa"/>
            <w:tcBorders>
              <w:top w:val="nil"/>
              <w:left w:val="nil"/>
              <w:bottom w:val="nil"/>
              <w:right w:val="nil"/>
            </w:tcBorders>
            <w:shd w:val="clear" w:color="auto" w:fill="auto"/>
            <w:noWrap/>
            <w:vAlign w:val="center"/>
            <w:hideMark/>
          </w:tcPr>
          <w:p w14:paraId="2499416D"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3</w:t>
            </w:r>
          </w:p>
        </w:tc>
        <w:tc>
          <w:tcPr>
            <w:tcW w:w="1581" w:type="dxa"/>
            <w:tcBorders>
              <w:top w:val="nil"/>
              <w:left w:val="nil"/>
              <w:bottom w:val="nil"/>
              <w:right w:val="nil"/>
            </w:tcBorders>
            <w:shd w:val="clear" w:color="auto" w:fill="auto"/>
            <w:noWrap/>
            <w:hideMark/>
          </w:tcPr>
          <w:p w14:paraId="266FCBD7" w14:textId="358A31EB"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color w:val="000000"/>
                <w:sz w:val="18"/>
                <w:szCs w:val="18"/>
              </w:rPr>
              <w:t>19</w:t>
            </w:r>
          </w:p>
        </w:tc>
        <w:tc>
          <w:tcPr>
            <w:tcW w:w="829" w:type="dxa"/>
            <w:tcBorders>
              <w:top w:val="nil"/>
              <w:left w:val="nil"/>
              <w:bottom w:val="nil"/>
              <w:right w:val="nil"/>
            </w:tcBorders>
            <w:shd w:val="clear" w:color="auto" w:fill="auto"/>
            <w:noWrap/>
            <w:vAlign w:val="center"/>
            <w:hideMark/>
          </w:tcPr>
          <w:p w14:paraId="29EBB765"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60</w:t>
            </w:r>
          </w:p>
        </w:tc>
        <w:tc>
          <w:tcPr>
            <w:tcW w:w="1701" w:type="dxa"/>
            <w:tcBorders>
              <w:top w:val="nil"/>
              <w:left w:val="nil"/>
              <w:bottom w:val="nil"/>
              <w:right w:val="single" w:sz="4" w:space="0" w:color="auto"/>
            </w:tcBorders>
            <w:shd w:val="clear" w:color="auto" w:fill="auto"/>
            <w:noWrap/>
            <w:vAlign w:val="center"/>
            <w:hideMark/>
          </w:tcPr>
          <w:p w14:paraId="52E771AF"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60</w:t>
            </w:r>
          </w:p>
        </w:tc>
      </w:tr>
      <w:tr w:rsidR="00783324" w:rsidRPr="00EA0B42" w14:paraId="3BFC2500" w14:textId="77777777" w:rsidTr="00783324">
        <w:trPr>
          <w:trHeight w:val="290"/>
        </w:trPr>
        <w:tc>
          <w:tcPr>
            <w:tcW w:w="741" w:type="dxa"/>
            <w:tcBorders>
              <w:top w:val="nil"/>
              <w:left w:val="single" w:sz="4" w:space="0" w:color="auto"/>
              <w:bottom w:val="single" w:sz="4" w:space="0" w:color="auto"/>
              <w:right w:val="nil"/>
            </w:tcBorders>
            <w:shd w:val="clear" w:color="auto" w:fill="auto"/>
            <w:noWrap/>
            <w:vAlign w:val="center"/>
            <w:hideMark/>
          </w:tcPr>
          <w:p w14:paraId="0DD48B30" w14:textId="77777777" w:rsidR="00783324" w:rsidRPr="00306730" w:rsidRDefault="00783324" w:rsidP="00783324">
            <w:pPr>
              <w:spacing w:after="0" w:line="240" w:lineRule="auto"/>
              <w:jc w:val="center"/>
              <w:rPr>
                <w:rFonts w:ascii="Aptos Narrow" w:eastAsia="Times New Roman" w:hAnsi="Aptos Narrow" w:cs="Times New Roman"/>
                <w:b/>
                <w:bCs/>
                <w:color w:val="000000"/>
                <w:sz w:val="18"/>
                <w:szCs w:val="18"/>
                <w:lang w:eastAsia="en-IN"/>
              </w:rPr>
            </w:pPr>
            <w:r w:rsidRPr="00306730">
              <w:rPr>
                <w:rFonts w:ascii="Aptos Narrow" w:eastAsia="Times New Roman" w:hAnsi="Aptos Narrow" w:cs="Times New Roman"/>
                <w:b/>
                <w:bCs/>
                <w:color w:val="000000"/>
                <w:sz w:val="18"/>
                <w:szCs w:val="18"/>
                <w:lang w:eastAsia="en-IN"/>
              </w:rPr>
              <w:t>max</w:t>
            </w:r>
          </w:p>
        </w:tc>
        <w:tc>
          <w:tcPr>
            <w:tcW w:w="1239" w:type="dxa"/>
            <w:tcBorders>
              <w:top w:val="nil"/>
              <w:left w:val="nil"/>
              <w:bottom w:val="single" w:sz="4" w:space="0" w:color="auto"/>
              <w:right w:val="nil"/>
            </w:tcBorders>
            <w:shd w:val="clear" w:color="auto" w:fill="auto"/>
            <w:noWrap/>
            <w:vAlign w:val="center"/>
            <w:hideMark/>
          </w:tcPr>
          <w:p w14:paraId="2DEC6171"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80</w:t>
            </w:r>
          </w:p>
        </w:tc>
        <w:tc>
          <w:tcPr>
            <w:tcW w:w="1417" w:type="dxa"/>
            <w:tcBorders>
              <w:top w:val="nil"/>
              <w:left w:val="nil"/>
              <w:bottom w:val="single" w:sz="4" w:space="0" w:color="auto"/>
              <w:right w:val="nil"/>
            </w:tcBorders>
            <w:shd w:val="clear" w:color="auto" w:fill="auto"/>
            <w:noWrap/>
            <w:vAlign w:val="center"/>
            <w:hideMark/>
          </w:tcPr>
          <w:p w14:paraId="6062FDF2"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730</w:t>
            </w:r>
          </w:p>
        </w:tc>
        <w:tc>
          <w:tcPr>
            <w:tcW w:w="1843" w:type="dxa"/>
            <w:tcBorders>
              <w:top w:val="nil"/>
              <w:left w:val="nil"/>
              <w:bottom w:val="single" w:sz="4" w:space="0" w:color="auto"/>
              <w:right w:val="nil"/>
            </w:tcBorders>
            <w:shd w:val="clear" w:color="auto" w:fill="auto"/>
            <w:noWrap/>
            <w:vAlign w:val="center"/>
            <w:hideMark/>
          </w:tcPr>
          <w:p w14:paraId="50B51B35"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34</w:t>
            </w:r>
          </w:p>
        </w:tc>
        <w:tc>
          <w:tcPr>
            <w:tcW w:w="1581" w:type="dxa"/>
            <w:tcBorders>
              <w:top w:val="nil"/>
              <w:left w:val="nil"/>
              <w:bottom w:val="single" w:sz="4" w:space="0" w:color="auto"/>
              <w:right w:val="nil"/>
            </w:tcBorders>
            <w:shd w:val="clear" w:color="auto" w:fill="auto"/>
            <w:noWrap/>
            <w:hideMark/>
          </w:tcPr>
          <w:p w14:paraId="4EE1A87B" w14:textId="39A812DB"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color w:val="000000"/>
                <w:sz w:val="18"/>
                <w:szCs w:val="18"/>
              </w:rPr>
              <w:t>25</w:t>
            </w:r>
          </w:p>
        </w:tc>
        <w:tc>
          <w:tcPr>
            <w:tcW w:w="829" w:type="dxa"/>
            <w:tcBorders>
              <w:top w:val="nil"/>
              <w:left w:val="nil"/>
              <w:bottom w:val="single" w:sz="4" w:space="0" w:color="auto"/>
              <w:right w:val="nil"/>
            </w:tcBorders>
            <w:shd w:val="clear" w:color="auto" w:fill="auto"/>
            <w:noWrap/>
            <w:vAlign w:val="center"/>
            <w:hideMark/>
          </w:tcPr>
          <w:p w14:paraId="4209438F"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260</w:t>
            </w:r>
          </w:p>
        </w:tc>
        <w:tc>
          <w:tcPr>
            <w:tcW w:w="1701" w:type="dxa"/>
            <w:tcBorders>
              <w:top w:val="nil"/>
              <w:left w:val="nil"/>
              <w:bottom w:val="single" w:sz="4" w:space="0" w:color="auto"/>
              <w:right w:val="single" w:sz="4" w:space="0" w:color="auto"/>
            </w:tcBorders>
            <w:shd w:val="clear" w:color="auto" w:fill="auto"/>
            <w:noWrap/>
            <w:vAlign w:val="center"/>
            <w:hideMark/>
          </w:tcPr>
          <w:p w14:paraId="7871ACB9" w14:textId="77777777" w:rsidR="00783324" w:rsidRPr="00306730" w:rsidRDefault="00783324" w:rsidP="00783324">
            <w:pPr>
              <w:spacing w:after="0" w:line="240" w:lineRule="auto"/>
              <w:jc w:val="center"/>
              <w:rPr>
                <w:rFonts w:ascii="Aptos Narrow" w:eastAsia="Times New Roman" w:hAnsi="Aptos Narrow" w:cs="Times New Roman"/>
                <w:color w:val="000000"/>
                <w:sz w:val="18"/>
                <w:szCs w:val="18"/>
                <w:lang w:eastAsia="en-IN"/>
              </w:rPr>
            </w:pPr>
            <w:r w:rsidRPr="00306730">
              <w:rPr>
                <w:rFonts w:ascii="Aptos Narrow" w:eastAsia="Times New Roman" w:hAnsi="Aptos Narrow" w:cs="Times New Roman"/>
                <w:color w:val="000000"/>
                <w:sz w:val="18"/>
                <w:szCs w:val="18"/>
                <w:lang w:eastAsia="en-IN"/>
              </w:rPr>
              <w:t>390</w:t>
            </w:r>
          </w:p>
        </w:tc>
      </w:tr>
    </w:tbl>
    <w:p w14:paraId="51CE6D99" w14:textId="3A4254D2" w:rsidR="00134BDE" w:rsidRPr="00306730" w:rsidRDefault="00814E7C" w:rsidP="3260CF2D">
      <w:pPr>
        <w:pStyle w:val="paragraph"/>
        <w:spacing w:before="0" w:beforeAutospacing="0" w:after="0" w:afterAutospacing="0"/>
        <w:textAlignment w:val="baseline"/>
        <w:rPr>
          <w:rFonts w:ascii="Aptos Narrow" w:hAnsi="Aptos Narrow"/>
          <w:color w:val="000000" w:themeColor="text1"/>
        </w:rPr>
      </w:pPr>
      <w:r w:rsidRPr="3260CF2D">
        <w:rPr>
          <w:rFonts w:asciiTheme="majorHAnsi" w:hAnsiTheme="majorHAnsi" w:cs="Calibri"/>
          <w:color w:val="000000"/>
          <w:shd w:val="clear" w:color="auto" w:fill="FFFFFF"/>
          <w:lang w:val="en-US"/>
        </w:rPr>
        <w:t xml:space="preserve">   </w:t>
      </w:r>
    </w:p>
    <w:p w14:paraId="5A227ED4" w14:textId="4B2B66C1" w:rsidR="00134BDE" w:rsidRPr="00306730" w:rsidRDefault="00134BDE" w:rsidP="3260CF2D">
      <w:pPr>
        <w:pStyle w:val="paragraph"/>
        <w:spacing w:before="0" w:beforeAutospacing="0" w:after="0" w:afterAutospacing="0"/>
        <w:textAlignment w:val="baseline"/>
        <w:rPr>
          <w:rFonts w:asciiTheme="majorHAnsi" w:hAnsiTheme="majorHAnsi" w:cs="Calibri"/>
          <w:color w:val="000000" w:themeColor="text1"/>
          <w:lang w:val="en-US"/>
        </w:rPr>
      </w:pPr>
    </w:p>
    <w:p w14:paraId="79943BD5" w14:textId="0F80491C" w:rsidR="00134BDE" w:rsidRPr="00306730" w:rsidRDefault="00A91EA2" w:rsidP="3260CF2D">
      <w:pPr>
        <w:pStyle w:val="paragraph"/>
        <w:spacing w:before="0" w:beforeAutospacing="0" w:after="0" w:afterAutospacing="0"/>
        <w:textAlignment w:val="baseline"/>
        <w:rPr>
          <w:rFonts w:ascii="Aptos Narrow" w:hAnsi="Aptos Narrow"/>
          <w:b/>
          <w:bCs/>
          <w:color w:val="000000"/>
        </w:rPr>
        <w:sectPr w:rsidR="00134BDE" w:rsidRPr="00306730" w:rsidSect="00C575AC">
          <w:type w:val="continuous"/>
          <w:pgSz w:w="11906" w:h="16838"/>
          <w:pgMar w:top="1440" w:right="1080" w:bottom="1440" w:left="1080" w:header="709" w:footer="709" w:gutter="0"/>
          <w:cols w:space="708"/>
          <w:docGrid w:linePitch="360"/>
        </w:sectPr>
      </w:pPr>
      <w:r w:rsidRPr="3260CF2D">
        <w:rPr>
          <w:rFonts w:asciiTheme="majorHAnsi" w:hAnsiTheme="majorHAnsi" w:cs="Calibri"/>
          <w:b/>
          <w:bCs/>
          <w:color w:val="000000"/>
          <w:shd w:val="clear" w:color="auto" w:fill="FFFFFF"/>
          <w:lang w:val="en-US"/>
        </w:rPr>
        <w:t xml:space="preserve">2.2 </w:t>
      </w:r>
      <w:r w:rsidR="00134BDE" w:rsidRPr="3260CF2D">
        <w:rPr>
          <w:rFonts w:asciiTheme="majorHAnsi" w:hAnsiTheme="majorHAnsi" w:cs="Calibri"/>
          <w:b/>
          <w:bCs/>
          <w:color w:val="000000"/>
          <w:sz w:val="22"/>
          <w:szCs w:val="22"/>
          <w:shd w:val="clear" w:color="auto" w:fill="FFFFFF"/>
          <w:lang w:val="en-US"/>
        </w:rPr>
        <w:t xml:space="preserve">Choice probability of some variables to </w:t>
      </w:r>
      <w:r w:rsidR="00A866DE" w:rsidRPr="3260CF2D">
        <w:rPr>
          <w:rFonts w:asciiTheme="majorHAnsi" w:hAnsiTheme="majorHAnsi" w:cs="Calibri"/>
          <w:b/>
          <w:bCs/>
          <w:color w:val="000000"/>
          <w:sz w:val="22"/>
          <w:szCs w:val="22"/>
          <w:shd w:val="clear" w:color="auto" w:fill="FFFFFF"/>
          <w:lang w:val="en-US"/>
        </w:rPr>
        <w:t>help categorize</w:t>
      </w:r>
      <w:r w:rsidR="00FF36EE" w:rsidRPr="3260CF2D">
        <w:rPr>
          <w:rFonts w:asciiTheme="majorHAnsi" w:hAnsiTheme="majorHAnsi" w:cs="Calibri"/>
          <w:b/>
          <w:bCs/>
          <w:color w:val="000000"/>
          <w:sz w:val="22"/>
          <w:szCs w:val="22"/>
          <w:shd w:val="clear" w:color="auto" w:fill="FFFFFF"/>
          <w:lang w:val="en-US"/>
        </w:rPr>
        <w:t xml:space="preserve"> for Airport model</w:t>
      </w:r>
      <w:r w:rsidR="00134BDE" w:rsidRPr="3260CF2D">
        <w:rPr>
          <w:rFonts w:asciiTheme="majorHAnsi" w:hAnsiTheme="majorHAnsi" w:cs="Calibri"/>
          <w:b/>
          <w:bCs/>
          <w:color w:val="000000"/>
          <w:sz w:val="22"/>
          <w:szCs w:val="22"/>
          <w:shd w:val="clear" w:color="auto" w:fill="FFFFFF"/>
          <w:lang w:val="en-US"/>
        </w:rPr>
        <w:t>.</w:t>
      </w:r>
      <w:r w:rsidR="00957B9A" w:rsidRPr="3260CF2D">
        <w:rPr>
          <w:rFonts w:ascii="Aptos Narrow" w:hAnsi="Aptos Narrow"/>
          <w:b/>
          <w:bCs/>
          <w:color w:val="000000" w:themeColor="text1"/>
        </w:rPr>
        <w:t xml:space="preserve"> (Values in </w:t>
      </w:r>
      <w:r w:rsidR="3760B942" w:rsidRPr="3260CF2D">
        <w:rPr>
          <w:rFonts w:ascii="Aptos Narrow" w:hAnsi="Aptos Narrow"/>
          <w:b/>
          <w:bCs/>
          <w:color w:val="000000" w:themeColor="text1"/>
        </w:rPr>
        <w:t>%</w:t>
      </w:r>
      <w:r w:rsidR="00957B9A" w:rsidRPr="3260CF2D">
        <w:rPr>
          <w:rFonts w:ascii="Aptos Narrow" w:hAnsi="Aptos Narrow"/>
          <w:b/>
          <w:bCs/>
          <w:color w:val="000000" w:themeColor="text1"/>
        </w:rPr>
        <w:t>)</w:t>
      </w:r>
    </w:p>
    <w:tbl>
      <w:tblPr>
        <w:tblW w:w="10785" w:type="dxa"/>
        <w:tblInd w:w="-887" w:type="dxa"/>
        <w:tblLook w:val="04A0" w:firstRow="1" w:lastRow="0" w:firstColumn="1" w:lastColumn="0" w:noHBand="0" w:noVBand="1"/>
      </w:tblPr>
      <w:tblGrid>
        <w:gridCol w:w="928"/>
        <w:gridCol w:w="723"/>
        <w:gridCol w:w="699"/>
        <w:gridCol w:w="992"/>
        <w:gridCol w:w="749"/>
        <w:gridCol w:w="641"/>
        <w:gridCol w:w="842"/>
        <w:gridCol w:w="945"/>
        <w:gridCol w:w="696"/>
        <w:gridCol w:w="750"/>
        <w:gridCol w:w="797"/>
        <w:gridCol w:w="969"/>
        <w:gridCol w:w="851"/>
        <w:gridCol w:w="598"/>
      </w:tblGrid>
      <w:tr w:rsidR="00EA0B42" w:rsidRPr="00EA0B42" w14:paraId="7B7C15A6" w14:textId="77777777" w:rsidTr="00814E7C">
        <w:trPr>
          <w:trHeight w:val="305"/>
        </w:trPr>
        <w:tc>
          <w:tcPr>
            <w:tcW w:w="928" w:type="dxa"/>
            <w:tcBorders>
              <w:top w:val="single" w:sz="4" w:space="0" w:color="auto"/>
              <w:left w:val="single" w:sz="4" w:space="0" w:color="auto"/>
              <w:bottom w:val="nil"/>
              <w:right w:val="single" w:sz="4" w:space="0" w:color="auto"/>
            </w:tcBorders>
            <w:shd w:val="clear" w:color="auto" w:fill="auto"/>
            <w:noWrap/>
            <w:vAlign w:val="bottom"/>
            <w:hideMark/>
          </w:tcPr>
          <w:p w14:paraId="466473C6" w14:textId="77777777" w:rsidR="00814E7C" w:rsidRPr="00814E7C" w:rsidRDefault="00814E7C" w:rsidP="00814E7C">
            <w:pPr>
              <w:spacing w:after="0" w:line="240" w:lineRule="auto"/>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 </w:t>
            </w:r>
          </w:p>
        </w:tc>
        <w:tc>
          <w:tcPr>
            <w:tcW w:w="3045" w:type="dxa"/>
            <w:gridSpan w:val="4"/>
            <w:tcBorders>
              <w:top w:val="single" w:sz="4" w:space="0" w:color="auto"/>
              <w:left w:val="nil"/>
              <w:bottom w:val="nil"/>
              <w:right w:val="single" w:sz="4" w:space="0" w:color="000000"/>
            </w:tcBorders>
            <w:shd w:val="clear" w:color="auto" w:fill="auto"/>
            <w:noWrap/>
            <w:vAlign w:val="center"/>
            <w:hideMark/>
          </w:tcPr>
          <w:p w14:paraId="16BA4820"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Airline</w:t>
            </w:r>
          </w:p>
        </w:tc>
        <w:tc>
          <w:tcPr>
            <w:tcW w:w="2300" w:type="dxa"/>
            <w:gridSpan w:val="3"/>
            <w:tcBorders>
              <w:top w:val="single" w:sz="4" w:space="0" w:color="auto"/>
              <w:left w:val="nil"/>
              <w:bottom w:val="nil"/>
              <w:right w:val="single" w:sz="4" w:space="0" w:color="000000"/>
            </w:tcBorders>
            <w:shd w:val="clear" w:color="auto" w:fill="auto"/>
            <w:noWrap/>
            <w:vAlign w:val="bottom"/>
            <w:hideMark/>
          </w:tcPr>
          <w:p w14:paraId="036DBB43"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Destination</w:t>
            </w:r>
          </w:p>
        </w:tc>
        <w:tc>
          <w:tcPr>
            <w:tcW w:w="1404" w:type="dxa"/>
            <w:gridSpan w:val="2"/>
            <w:tcBorders>
              <w:top w:val="single" w:sz="4" w:space="0" w:color="auto"/>
              <w:left w:val="nil"/>
              <w:bottom w:val="nil"/>
              <w:right w:val="single" w:sz="4" w:space="0" w:color="000000"/>
            </w:tcBorders>
            <w:shd w:val="clear" w:color="auto" w:fill="auto"/>
            <w:noWrap/>
            <w:vAlign w:val="center"/>
            <w:hideMark/>
          </w:tcPr>
          <w:p w14:paraId="23B59F55"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Gender</w:t>
            </w:r>
          </w:p>
        </w:tc>
        <w:tc>
          <w:tcPr>
            <w:tcW w:w="3108" w:type="dxa"/>
            <w:gridSpan w:val="4"/>
            <w:tcBorders>
              <w:top w:val="single" w:sz="4" w:space="0" w:color="auto"/>
              <w:left w:val="nil"/>
              <w:bottom w:val="nil"/>
              <w:right w:val="single" w:sz="4" w:space="0" w:color="000000"/>
            </w:tcBorders>
            <w:shd w:val="clear" w:color="auto" w:fill="auto"/>
            <w:noWrap/>
            <w:vAlign w:val="center"/>
            <w:hideMark/>
          </w:tcPr>
          <w:p w14:paraId="09AE36E1"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Departure Time</w:t>
            </w:r>
          </w:p>
        </w:tc>
      </w:tr>
      <w:tr w:rsidR="00814E7C" w:rsidRPr="00EA0B42" w14:paraId="3D858425" w14:textId="77777777" w:rsidTr="00814E7C">
        <w:trPr>
          <w:trHeight w:val="261"/>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14:paraId="62577F2F" w14:textId="77777777" w:rsidR="00814E7C" w:rsidRPr="00814E7C" w:rsidRDefault="00814E7C" w:rsidP="00814E7C">
            <w:pPr>
              <w:spacing w:after="0" w:line="240" w:lineRule="auto"/>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Airport</w:t>
            </w:r>
          </w:p>
        </w:tc>
        <w:tc>
          <w:tcPr>
            <w:tcW w:w="667" w:type="dxa"/>
            <w:tcBorders>
              <w:top w:val="nil"/>
              <w:left w:val="nil"/>
              <w:bottom w:val="single" w:sz="4" w:space="0" w:color="auto"/>
              <w:right w:val="nil"/>
            </w:tcBorders>
            <w:shd w:val="clear" w:color="auto" w:fill="auto"/>
            <w:noWrap/>
            <w:vAlign w:val="center"/>
            <w:hideMark/>
          </w:tcPr>
          <w:p w14:paraId="51B70DE8"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Korean</w:t>
            </w:r>
          </w:p>
        </w:tc>
        <w:tc>
          <w:tcPr>
            <w:tcW w:w="696" w:type="dxa"/>
            <w:tcBorders>
              <w:top w:val="nil"/>
              <w:left w:val="nil"/>
              <w:bottom w:val="single" w:sz="4" w:space="0" w:color="auto"/>
              <w:right w:val="nil"/>
            </w:tcBorders>
            <w:shd w:val="clear" w:color="auto" w:fill="auto"/>
            <w:noWrap/>
            <w:vAlign w:val="center"/>
            <w:hideMark/>
          </w:tcPr>
          <w:p w14:paraId="769D6355"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Asiana</w:t>
            </w:r>
          </w:p>
        </w:tc>
        <w:tc>
          <w:tcPr>
            <w:tcW w:w="992" w:type="dxa"/>
            <w:tcBorders>
              <w:top w:val="nil"/>
              <w:left w:val="nil"/>
              <w:bottom w:val="single" w:sz="4" w:space="0" w:color="auto"/>
              <w:right w:val="nil"/>
            </w:tcBorders>
            <w:shd w:val="clear" w:color="auto" w:fill="auto"/>
            <w:noWrap/>
            <w:vAlign w:val="center"/>
            <w:hideMark/>
          </w:tcPr>
          <w:p w14:paraId="0EF89CDB"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Korean LCC</w:t>
            </w:r>
          </w:p>
        </w:tc>
        <w:tc>
          <w:tcPr>
            <w:tcW w:w="690" w:type="dxa"/>
            <w:tcBorders>
              <w:top w:val="nil"/>
              <w:left w:val="nil"/>
              <w:bottom w:val="single" w:sz="4" w:space="0" w:color="auto"/>
              <w:right w:val="single" w:sz="4" w:space="0" w:color="auto"/>
            </w:tcBorders>
            <w:shd w:val="clear" w:color="auto" w:fill="auto"/>
            <w:noWrap/>
            <w:vAlign w:val="center"/>
            <w:hideMark/>
          </w:tcPr>
          <w:p w14:paraId="72A64377"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Foreign</w:t>
            </w:r>
          </w:p>
        </w:tc>
        <w:tc>
          <w:tcPr>
            <w:tcW w:w="594" w:type="dxa"/>
            <w:tcBorders>
              <w:top w:val="nil"/>
              <w:left w:val="nil"/>
              <w:bottom w:val="single" w:sz="4" w:space="0" w:color="auto"/>
              <w:right w:val="nil"/>
            </w:tcBorders>
            <w:shd w:val="clear" w:color="auto" w:fill="auto"/>
            <w:noWrap/>
            <w:vAlign w:val="center"/>
            <w:hideMark/>
          </w:tcPr>
          <w:p w14:paraId="6F771820"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China</w:t>
            </w:r>
          </w:p>
        </w:tc>
        <w:tc>
          <w:tcPr>
            <w:tcW w:w="842" w:type="dxa"/>
            <w:tcBorders>
              <w:top w:val="nil"/>
              <w:left w:val="nil"/>
              <w:bottom w:val="single" w:sz="4" w:space="0" w:color="auto"/>
              <w:right w:val="nil"/>
            </w:tcBorders>
            <w:shd w:val="clear" w:color="auto" w:fill="auto"/>
            <w:noWrap/>
            <w:vAlign w:val="center"/>
            <w:hideMark/>
          </w:tcPr>
          <w:p w14:paraId="46E5730B"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Japan</w:t>
            </w:r>
          </w:p>
        </w:tc>
        <w:tc>
          <w:tcPr>
            <w:tcW w:w="864" w:type="dxa"/>
            <w:tcBorders>
              <w:top w:val="nil"/>
              <w:left w:val="nil"/>
              <w:bottom w:val="single" w:sz="4" w:space="0" w:color="auto"/>
              <w:right w:val="single" w:sz="4" w:space="0" w:color="auto"/>
            </w:tcBorders>
            <w:shd w:val="clear" w:color="auto" w:fill="auto"/>
            <w:noWrap/>
            <w:vAlign w:val="center"/>
            <w:hideMark/>
          </w:tcPr>
          <w:p w14:paraId="6B7B4ABB"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Southeast Asia</w:t>
            </w:r>
          </w:p>
        </w:tc>
        <w:tc>
          <w:tcPr>
            <w:tcW w:w="696" w:type="dxa"/>
            <w:tcBorders>
              <w:top w:val="nil"/>
              <w:left w:val="nil"/>
              <w:bottom w:val="single" w:sz="4" w:space="0" w:color="auto"/>
              <w:right w:val="nil"/>
            </w:tcBorders>
            <w:shd w:val="clear" w:color="auto" w:fill="auto"/>
            <w:noWrap/>
            <w:vAlign w:val="center"/>
            <w:hideMark/>
          </w:tcPr>
          <w:p w14:paraId="73EECAB0"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Male</w:t>
            </w:r>
          </w:p>
        </w:tc>
        <w:tc>
          <w:tcPr>
            <w:tcW w:w="708" w:type="dxa"/>
            <w:tcBorders>
              <w:top w:val="nil"/>
              <w:left w:val="nil"/>
              <w:bottom w:val="single" w:sz="4" w:space="0" w:color="auto"/>
              <w:right w:val="single" w:sz="4" w:space="0" w:color="auto"/>
            </w:tcBorders>
            <w:shd w:val="clear" w:color="auto" w:fill="auto"/>
            <w:noWrap/>
            <w:vAlign w:val="center"/>
            <w:hideMark/>
          </w:tcPr>
          <w:p w14:paraId="2AE2AB5D"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Female</w:t>
            </w:r>
          </w:p>
        </w:tc>
        <w:tc>
          <w:tcPr>
            <w:tcW w:w="732" w:type="dxa"/>
            <w:tcBorders>
              <w:top w:val="nil"/>
              <w:left w:val="nil"/>
              <w:bottom w:val="single" w:sz="4" w:space="0" w:color="auto"/>
              <w:right w:val="nil"/>
            </w:tcBorders>
            <w:shd w:val="clear" w:color="auto" w:fill="auto"/>
            <w:noWrap/>
            <w:vAlign w:val="center"/>
            <w:hideMark/>
          </w:tcPr>
          <w:p w14:paraId="54D4D824"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Morning</w:t>
            </w:r>
          </w:p>
        </w:tc>
        <w:tc>
          <w:tcPr>
            <w:tcW w:w="969" w:type="dxa"/>
            <w:tcBorders>
              <w:top w:val="nil"/>
              <w:left w:val="nil"/>
              <w:bottom w:val="single" w:sz="4" w:space="0" w:color="auto"/>
              <w:right w:val="nil"/>
            </w:tcBorders>
            <w:shd w:val="clear" w:color="auto" w:fill="auto"/>
            <w:noWrap/>
            <w:vAlign w:val="center"/>
            <w:hideMark/>
          </w:tcPr>
          <w:p w14:paraId="0474B041"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Afternoon</w:t>
            </w:r>
          </w:p>
        </w:tc>
        <w:tc>
          <w:tcPr>
            <w:tcW w:w="851" w:type="dxa"/>
            <w:tcBorders>
              <w:top w:val="nil"/>
              <w:left w:val="nil"/>
              <w:bottom w:val="single" w:sz="4" w:space="0" w:color="auto"/>
              <w:right w:val="nil"/>
            </w:tcBorders>
            <w:shd w:val="clear" w:color="auto" w:fill="auto"/>
            <w:noWrap/>
            <w:vAlign w:val="center"/>
            <w:hideMark/>
          </w:tcPr>
          <w:p w14:paraId="0B9A528E"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Evening</w:t>
            </w:r>
          </w:p>
        </w:tc>
        <w:tc>
          <w:tcPr>
            <w:tcW w:w="556" w:type="dxa"/>
            <w:tcBorders>
              <w:top w:val="nil"/>
              <w:left w:val="nil"/>
              <w:bottom w:val="single" w:sz="4" w:space="0" w:color="auto"/>
              <w:right w:val="single" w:sz="4" w:space="0" w:color="auto"/>
            </w:tcBorders>
            <w:shd w:val="clear" w:color="auto" w:fill="auto"/>
            <w:noWrap/>
            <w:vAlign w:val="center"/>
            <w:hideMark/>
          </w:tcPr>
          <w:p w14:paraId="3A5DDA1E"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Night</w:t>
            </w:r>
          </w:p>
        </w:tc>
      </w:tr>
      <w:tr w:rsidR="00957B9A" w:rsidRPr="00EA0B42" w14:paraId="006FCA1B" w14:textId="77777777" w:rsidTr="00814E7C">
        <w:trPr>
          <w:trHeight w:val="305"/>
        </w:trPr>
        <w:tc>
          <w:tcPr>
            <w:tcW w:w="928" w:type="dxa"/>
            <w:tcBorders>
              <w:top w:val="nil"/>
              <w:left w:val="single" w:sz="4" w:space="0" w:color="auto"/>
              <w:bottom w:val="nil"/>
              <w:right w:val="single" w:sz="4" w:space="0" w:color="auto"/>
            </w:tcBorders>
            <w:shd w:val="clear" w:color="auto" w:fill="auto"/>
            <w:noWrap/>
            <w:vAlign w:val="bottom"/>
            <w:hideMark/>
          </w:tcPr>
          <w:p w14:paraId="5F8DC387" w14:textId="77777777" w:rsidR="00957B9A" w:rsidRPr="00814E7C" w:rsidRDefault="00957B9A" w:rsidP="00957B9A">
            <w:pPr>
              <w:spacing w:after="0" w:line="240" w:lineRule="auto"/>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Incheon</w:t>
            </w:r>
          </w:p>
        </w:tc>
        <w:tc>
          <w:tcPr>
            <w:tcW w:w="667" w:type="dxa"/>
            <w:tcBorders>
              <w:top w:val="nil"/>
              <w:left w:val="nil"/>
              <w:bottom w:val="nil"/>
              <w:right w:val="nil"/>
            </w:tcBorders>
            <w:shd w:val="clear" w:color="auto" w:fill="auto"/>
            <w:noWrap/>
            <w:vAlign w:val="center"/>
            <w:hideMark/>
          </w:tcPr>
          <w:p w14:paraId="5C92EA88" w14:textId="7F9E7FAB"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46.5</w:t>
            </w:r>
          </w:p>
        </w:tc>
        <w:tc>
          <w:tcPr>
            <w:tcW w:w="696" w:type="dxa"/>
            <w:tcBorders>
              <w:top w:val="nil"/>
              <w:left w:val="nil"/>
              <w:bottom w:val="nil"/>
              <w:right w:val="nil"/>
            </w:tcBorders>
            <w:shd w:val="clear" w:color="auto" w:fill="auto"/>
            <w:noWrap/>
            <w:vAlign w:val="center"/>
            <w:hideMark/>
          </w:tcPr>
          <w:p w14:paraId="0B3C511B" w14:textId="2DCB053E"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50.0</w:t>
            </w:r>
          </w:p>
        </w:tc>
        <w:tc>
          <w:tcPr>
            <w:tcW w:w="992" w:type="dxa"/>
            <w:tcBorders>
              <w:top w:val="nil"/>
              <w:left w:val="nil"/>
              <w:bottom w:val="nil"/>
              <w:right w:val="nil"/>
            </w:tcBorders>
            <w:shd w:val="clear" w:color="auto" w:fill="auto"/>
            <w:noWrap/>
            <w:vAlign w:val="center"/>
            <w:hideMark/>
          </w:tcPr>
          <w:p w14:paraId="2400294A" w14:textId="4CAFCCCD"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70.4</w:t>
            </w:r>
          </w:p>
        </w:tc>
        <w:tc>
          <w:tcPr>
            <w:tcW w:w="690" w:type="dxa"/>
            <w:tcBorders>
              <w:top w:val="nil"/>
              <w:left w:val="nil"/>
              <w:bottom w:val="nil"/>
              <w:right w:val="single" w:sz="4" w:space="0" w:color="auto"/>
            </w:tcBorders>
            <w:shd w:val="clear" w:color="auto" w:fill="auto"/>
            <w:noWrap/>
            <w:vAlign w:val="center"/>
            <w:hideMark/>
          </w:tcPr>
          <w:p w14:paraId="353CC35E" w14:textId="28949E32"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29.1</w:t>
            </w:r>
          </w:p>
        </w:tc>
        <w:tc>
          <w:tcPr>
            <w:tcW w:w="594" w:type="dxa"/>
            <w:tcBorders>
              <w:top w:val="nil"/>
              <w:left w:val="nil"/>
              <w:bottom w:val="nil"/>
              <w:right w:val="nil"/>
            </w:tcBorders>
            <w:shd w:val="clear" w:color="auto" w:fill="auto"/>
            <w:noWrap/>
            <w:vAlign w:val="center"/>
            <w:hideMark/>
          </w:tcPr>
          <w:p w14:paraId="771FAB90" w14:textId="6DB47F96"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33.3</w:t>
            </w:r>
          </w:p>
        </w:tc>
        <w:tc>
          <w:tcPr>
            <w:tcW w:w="842" w:type="dxa"/>
            <w:tcBorders>
              <w:top w:val="nil"/>
              <w:left w:val="nil"/>
              <w:bottom w:val="nil"/>
              <w:right w:val="nil"/>
            </w:tcBorders>
            <w:shd w:val="clear" w:color="auto" w:fill="auto"/>
            <w:noWrap/>
            <w:vAlign w:val="center"/>
            <w:hideMark/>
          </w:tcPr>
          <w:p w14:paraId="150598EB" w14:textId="5C79F743"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15.8</w:t>
            </w:r>
          </w:p>
        </w:tc>
        <w:tc>
          <w:tcPr>
            <w:tcW w:w="864" w:type="dxa"/>
            <w:tcBorders>
              <w:top w:val="nil"/>
              <w:left w:val="nil"/>
              <w:bottom w:val="nil"/>
              <w:right w:val="single" w:sz="4" w:space="0" w:color="auto"/>
            </w:tcBorders>
            <w:shd w:val="clear" w:color="auto" w:fill="auto"/>
            <w:noWrap/>
            <w:vAlign w:val="center"/>
            <w:hideMark/>
          </w:tcPr>
          <w:p w14:paraId="12C82E8A" w14:textId="47DEDEF2"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86.7</w:t>
            </w:r>
          </w:p>
        </w:tc>
        <w:tc>
          <w:tcPr>
            <w:tcW w:w="696" w:type="dxa"/>
            <w:tcBorders>
              <w:top w:val="nil"/>
              <w:left w:val="nil"/>
              <w:bottom w:val="nil"/>
              <w:right w:val="nil"/>
            </w:tcBorders>
            <w:shd w:val="clear" w:color="auto" w:fill="auto"/>
            <w:noWrap/>
            <w:vAlign w:val="center"/>
            <w:hideMark/>
          </w:tcPr>
          <w:p w14:paraId="24AE1C55" w14:textId="5DEFCEC7"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48.4</w:t>
            </w:r>
          </w:p>
        </w:tc>
        <w:tc>
          <w:tcPr>
            <w:tcW w:w="708" w:type="dxa"/>
            <w:tcBorders>
              <w:top w:val="nil"/>
              <w:left w:val="nil"/>
              <w:bottom w:val="nil"/>
              <w:right w:val="single" w:sz="4" w:space="0" w:color="auto"/>
            </w:tcBorders>
            <w:shd w:val="clear" w:color="auto" w:fill="auto"/>
            <w:noWrap/>
            <w:vAlign w:val="center"/>
            <w:hideMark/>
          </w:tcPr>
          <w:p w14:paraId="4681A532" w14:textId="50CEDD9D"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45.2</w:t>
            </w:r>
          </w:p>
        </w:tc>
        <w:tc>
          <w:tcPr>
            <w:tcW w:w="732" w:type="dxa"/>
            <w:tcBorders>
              <w:top w:val="nil"/>
              <w:left w:val="nil"/>
              <w:bottom w:val="nil"/>
              <w:right w:val="nil"/>
            </w:tcBorders>
            <w:shd w:val="clear" w:color="auto" w:fill="auto"/>
            <w:noWrap/>
            <w:vAlign w:val="center"/>
            <w:hideMark/>
          </w:tcPr>
          <w:p w14:paraId="76AB5178" w14:textId="6CB5627C"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23.3</w:t>
            </w:r>
          </w:p>
        </w:tc>
        <w:tc>
          <w:tcPr>
            <w:tcW w:w="969" w:type="dxa"/>
            <w:tcBorders>
              <w:top w:val="nil"/>
              <w:left w:val="nil"/>
              <w:bottom w:val="nil"/>
              <w:right w:val="nil"/>
            </w:tcBorders>
            <w:shd w:val="clear" w:color="auto" w:fill="auto"/>
            <w:noWrap/>
            <w:vAlign w:val="center"/>
            <w:hideMark/>
          </w:tcPr>
          <w:p w14:paraId="25614E6C" w14:textId="03D105B3"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32.3</w:t>
            </w:r>
          </w:p>
        </w:tc>
        <w:tc>
          <w:tcPr>
            <w:tcW w:w="851" w:type="dxa"/>
            <w:tcBorders>
              <w:top w:val="nil"/>
              <w:left w:val="nil"/>
              <w:bottom w:val="nil"/>
              <w:right w:val="nil"/>
            </w:tcBorders>
            <w:shd w:val="clear" w:color="auto" w:fill="auto"/>
            <w:noWrap/>
            <w:vAlign w:val="center"/>
            <w:hideMark/>
          </w:tcPr>
          <w:p w14:paraId="210A5962" w14:textId="5F5EF65B"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61.0</w:t>
            </w:r>
          </w:p>
        </w:tc>
        <w:tc>
          <w:tcPr>
            <w:tcW w:w="556" w:type="dxa"/>
            <w:tcBorders>
              <w:top w:val="nil"/>
              <w:left w:val="nil"/>
              <w:bottom w:val="nil"/>
              <w:right w:val="single" w:sz="4" w:space="0" w:color="auto"/>
            </w:tcBorders>
            <w:shd w:val="clear" w:color="auto" w:fill="auto"/>
            <w:noWrap/>
            <w:vAlign w:val="center"/>
            <w:hideMark/>
          </w:tcPr>
          <w:p w14:paraId="2513B768" w14:textId="6B044879"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96.0</w:t>
            </w:r>
          </w:p>
        </w:tc>
      </w:tr>
      <w:tr w:rsidR="00957B9A" w:rsidRPr="00EA0B42" w14:paraId="415FC5FD" w14:textId="77777777" w:rsidTr="00814E7C">
        <w:trPr>
          <w:trHeight w:val="305"/>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14:paraId="5BA91F8F" w14:textId="77777777" w:rsidR="00957B9A" w:rsidRPr="00814E7C" w:rsidRDefault="00957B9A" w:rsidP="00957B9A">
            <w:pPr>
              <w:spacing w:after="0" w:line="240" w:lineRule="auto"/>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Gimpo</w:t>
            </w:r>
          </w:p>
        </w:tc>
        <w:tc>
          <w:tcPr>
            <w:tcW w:w="667" w:type="dxa"/>
            <w:tcBorders>
              <w:top w:val="nil"/>
              <w:left w:val="nil"/>
              <w:bottom w:val="single" w:sz="4" w:space="0" w:color="auto"/>
              <w:right w:val="nil"/>
            </w:tcBorders>
            <w:shd w:val="clear" w:color="auto" w:fill="auto"/>
            <w:noWrap/>
            <w:vAlign w:val="center"/>
            <w:hideMark/>
          </w:tcPr>
          <w:p w14:paraId="022CA22C" w14:textId="78919FA4"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53.5</w:t>
            </w:r>
          </w:p>
        </w:tc>
        <w:tc>
          <w:tcPr>
            <w:tcW w:w="696" w:type="dxa"/>
            <w:tcBorders>
              <w:top w:val="nil"/>
              <w:left w:val="nil"/>
              <w:bottom w:val="single" w:sz="4" w:space="0" w:color="auto"/>
              <w:right w:val="nil"/>
            </w:tcBorders>
            <w:shd w:val="clear" w:color="auto" w:fill="auto"/>
            <w:noWrap/>
            <w:vAlign w:val="center"/>
            <w:hideMark/>
          </w:tcPr>
          <w:p w14:paraId="05561C2C" w14:textId="578D3D4C"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50.0</w:t>
            </w:r>
          </w:p>
        </w:tc>
        <w:tc>
          <w:tcPr>
            <w:tcW w:w="992" w:type="dxa"/>
            <w:tcBorders>
              <w:top w:val="nil"/>
              <w:left w:val="nil"/>
              <w:bottom w:val="single" w:sz="4" w:space="0" w:color="auto"/>
              <w:right w:val="nil"/>
            </w:tcBorders>
            <w:shd w:val="clear" w:color="auto" w:fill="auto"/>
            <w:noWrap/>
            <w:vAlign w:val="center"/>
            <w:hideMark/>
          </w:tcPr>
          <w:p w14:paraId="53838194" w14:textId="169F90A5"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29.6</w:t>
            </w:r>
          </w:p>
        </w:tc>
        <w:tc>
          <w:tcPr>
            <w:tcW w:w="690" w:type="dxa"/>
            <w:tcBorders>
              <w:top w:val="nil"/>
              <w:left w:val="nil"/>
              <w:bottom w:val="single" w:sz="4" w:space="0" w:color="auto"/>
              <w:right w:val="single" w:sz="4" w:space="0" w:color="auto"/>
            </w:tcBorders>
            <w:shd w:val="clear" w:color="auto" w:fill="auto"/>
            <w:noWrap/>
            <w:vAlign w:val="center"/>
            <w:hideMark/>
          </w:tcPr>
          <w:p w14:paraId="770EE112" w14:textId="08F6C6F7"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70.9</w:t>
            </w:r>
          </w:p>
        </w:tc>
        <w:tc>
          <w:tcPr>
            <w:tcW w:w="594" w:type="dxa"/>
            <w:tcBorders>
              <w:top w:val="nil"/>
              <w:left w:val="nil"/>
              <w:bottom w:val="single" w:sz="4" w:space="0" w:color="auto"/>
              <w:right w:val="nil"/>
            </w:tcBorders>
            <w:shd w:val="clear" w:color="auto" w:fill="auto"/>
            <w:noWrap/>
            <w:vAlign w:val="center"/>
            <w:hideMark/>
          </w:tcPr>
          <w:p w14:paraId="10DD6A0D" w14:textId="52AADA7F"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66.7</w:t>
            </w:r>
          </w:p>
        </w:tc>
        <w:tc>
          <w:tcPr>
            <w:tcW w:w="842" w:type="dxa"/>
            <w:tcBorders>
              <w:top w:val="nil"/>
              <w:left w:val="nil"/>
              <w:bottom w:val="single" w:sz="4" w:space="0" w:color="auto"/>
              <w:right w:val="nil"/>
            </w:tcBorders>
            <w:shd w:val="clear" w:color="auto" w:fill="auto"/>
            <w:noWrap/>
            <w:vAlign w:val="center"/>
            <w:hideMark/>
          </w:tcPr>
          <w:p w14:paraId="193A279A" w14:textId="60A0825F"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84.2</w:t>
            </w:r>
          </w:p>
        </w:tc>
        <w:tc>
          <w:tcPr>
            <w:tcW w:w="864" w:type="dxa"/>
            <w:tcBorders>
              <w:top w:val="nil"/>
              <w:left w:val="nil"/>
              <w:bottom w:val="single" w:sz="4" w:space="0" w:color="auto"/>
              <w:right w:val="single" w:sz="4" w:space="0" w:color="auto"/>
            </w:tcBorders>
            <w:shd w:val="clear" w:color="auto" w:fill="auto"/>
            <w:noWrap/>
            <w:vAlign w:val="center"/>
            <w:hideMark/>
          </w:tcPr>
          <w:p w14:paraId="670DFF3B" w14:textId="591231E1"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13.3</w:t>
            </w:r>
          </w:p>
        </w:tc>
        <w:tc>
          <w:tcPr>
            <w:tcW w:w="696" w:type="dxa"/>
            <w:tcBorders>
              <w:top w:val="nil"/>
              <w:left w:val="nil"/>
              <w:bottom w:val="single" w:sz="4" w:space="0" w:color="auto"/>
              <w:right w:val="nil"/>
            </w:tcBorders>
            <w:shd w:val="clear" w:color="auto" w:fill="auto"/>
            <w:noWrap/>
            <w:vAlign w:val="center"/>
            <w:hideMark/>
          </w:tcPr>
          <w:p w14:paraId="1F0574CB" w14:textId="513CE31C"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51.6</w:t>
            </w:r>
          </w:p>
        </w:tc>
        <w:tc>
          <w:tcPr>
            <w:tcW w:w="708" w:type="dxa"/>
            <w:tcBorders>
              <w:top w:val="nil"/>
              <w:left w:val="nil"/>
              <w:bottom w:val="single" w:sz="4" w:space="0" w:color="auto"/>
              <w:right w:val="single" w:sz="4" w:space="0" w:color="auto"/>
            </w:tcBorders>
            <w:shd w:val="clear" w:color="auto" w:fill="auto"/>
            <w:noWrap/>
            <w:vAlign w:val="center"/>
            <w:hideMark/>
          </w:tcPr>
          <w:p w14:paraId="2F5E5AFA" w14:textId="11BC5825"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54.8</w:t>
            </w:r>
          </w:p>
        </w:tc>
        <w:tc>
          <w:tcPr>
            <w:tcW w:w="732" w:type="dxa"/>
            <w:tcBorders>
              <w:top w:val="nil"/>
              <w:left w:val="nil"/>
              <w:bottom w:val="single" w:sz="4" w:space="0" w:color="auto"/>
              <w:right w:val="nil"/>
            </w:tcBorders>
            <w:shd w:val="clear" w:color="auto" w:fill="auto"/>
            <w:noWrap/>
            <w:vAlign w:val="center"/>
            <w:hideMark/>
          </w:tcPr>
          <w:p w14:paraId="51D4EA62" w14:textId="47C0E856"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76.7</w:t>
            </w:r>
          </w:p>
        </w:tc>
        <w:tc>
          <w:tcPr>
            <w:tcW w:w="969" w:type="dxa"/>
            <w:tcBorders>
              <w:top w:val="nil"/>
              <w:left w:val="nil"/>
              <w:bottom w:val="single" w:sz="4" w:space="0" w:color="auto"/>
              <w:right w:val="nil"/>
            </w:tcBorders>
            <w:shd w:val="clear" w:color="auto" w:fill="auto"/>
            <w:noWrap/>
            <w:vAlign w:val="center"/>
            <w:hideMark/>
          </w:tcPr>
          <w:p w14:paraId="703088F7" w14:textId="1F91CFA1"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67.7</w:t>
            </w:r>
          </w:p>
        </w:tc>
        <w:tc>
          <w:tcPr>
            <w:tcW w:w="851" w:type="dxa"/>
            <w:tcBorders>
              <w:top w:val="nil"/>
              <w:left w:val="nil"/>
              <w:bottom w:val="single" w:sz="4" w:space="0" w:color="auto"/>
              <w:right w:val="nil"/>
            </w:tcBorders>
            <w:shd w:val="clear" w:color="auto" w:fill="auto"/>
            <w:noWrap/>
            <w:vAlign w:val="center"/>
            <w:hideMark/>
          </w:tcPr>
          <w:p w14:paraId="110363FE" w14:textId="512A0CC5"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39.0</w:t>
            </w:r>
          </w:p>
        </w:tc>
        <w:tc>
          <w:tcPr>
            <w:tcW w:w="556" w:type="dxa"/>
            <w:tcBorders>
              <w:top w:val="nil"/>
              <w:left w:val="nil"/>
              <w:bottom w:val="single" w:sz="4" w:space="0" w:color="auto"/>
              <w:right w:val="single" w:sz="4" w:space="0" w:color="auto"/>
            </w:tcBorders>
            <w:shd w:val="clear" w:color="auto" w:fill="auto"/>
            <w:noWrap/>
            <w:vAlign w:val="center"/>
            <w:hideMark/>
          </w:tcPr>
          <w:p w14:paraId="4A1FCF47" w14:textId="7D9129E8"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4.0</w:t>
            </w:r>
          </w:p>
        </w:tc>
      </w:tr>
    </w:tbl>
    <w:p w14:paraId="636932B3" w14:textId="2CE57FBD" w:rsidR="00814E7C" w:rsidRPr="00306730" w:rsidRDefault="00814E7C" w:rsidP="3260CF2D">
      <w:pPr>
        <w:pStyle w:val="paragraph"/>
        <w:spacing w:before="0" w:beforeAutospacing="0" w:after="0" w:afterAutospacing="0"/>
        <w:textAlignment w:val="baseline"/>
        <w:rPr>
          <w:rFonts w:asciiTheme="majorHAnsi" w:hAnsiTheme="majorHAnsi" w:cs="Calibri"/>
          <w:color w:val="000000" w:themeColor="text1"/>
          <w:sz w:val="22"/>
          <w:szCs w:val="22"/>
          <w:lang w:val="en-US"/>
        </w:rPr>
      </w:pPr>
      <w:r w:rsidRPr="3260CF2D">
        <w:rPr>
          <w:rFonts w:asciiTheme="majorHAnsi" w:hAnsiTheme="majorHAnsi" w:cs="Calibri"/>
          <w:color w:val="000000"/>
          <w:shd w:val="clear" w:color="auto" w:fill="FFFFFF"/>
          <w:lang w:val="en-US"/>
        </w:rPr>
        <w:t xml:space="preserve"> </w:t>
      </w:r>
    </w:p>
    <w:p w14:paraId="3DCCD18D" w14:textId="168ADD0F" w:rsidR="00814E7C" w:rsidRPr="00306730" w:rsidRDefault="00814E7C" w:rsidP="3260CF2D">
      <w:pPr>
        <w:pStyle w:val="paragraph"/>
        <w:spacing w:before="0" w:beforeAutospacing="0" w:after="0" w:afterAutospacing="0"/>
        <w:textAlignment w:val="baseline"/>
        <w:rPr>
          <w:rFonts w:asciiTheme="majorHAnsi" w:hAnsiTheme="majorHAnsi" w:cs="Calibri"/>
          <w:color w:val="000000" w:themeColor="text1"/>
          <w:lang w:val="en-US"/>
        </w:rPr>
      </w:pPr>
    </w:p>
    <w:p w14:paraId="67329AA3" w14:textId="4C8009A0" w:rsidR="00814E7C" w:rsidRPr="00306730" w:rsidRDefault="00A91EA2" w:rsidP="3260CF2D">
      <w:pPr>
        <w:pStyle w:val="paragraph"/>
        <w:spacing w:before="0" w:beforeAutospacing="0" w:after="0" w:afterAutospacing="0"/>
        <w:textAlignment w:val="baseline"/>
        <w:rPr>
          <w:rFonts w:asciiTheme="majorHAnsi" w:hAnsiTheme="majorHAnsi" w:cs="Calibri"/>
          <w:b/>
          <w:bCs/>
          <w:color w:val="000000"/>
          <w:sz w:val="22"/>
          <w:szCs w:val="22"/>
          <w:shd w:val="clear" w:color="auto" w:fill="FFFFFF"/>
          <w:lang w:val="en-US"/>
        </w:rPr>
      </w:pPr>
      <w:r w:rsidRPr="3260CF2D">
        <w:rPr>
          <w:rFonts w:asciiTheme="majorHAnsi" w:hAnsiTheme="majorHAnsi" w:cs="Calibri"/>
          <w:b/>
          <w:bCs/>
          <w:color w:val="000000"/>
          <w:shd w:val="clear" w:color="auto" w:fill="FFFFFF"/>
          <w:lang w:val="en-US"/>
        </w:rPr>
        <w:t xml:space="preserve">2.3 </w:t>
      </w:r>
      <w:r w:rsidR="00814E7C" w:rsidRPr="3260CF2D">
        <w:rPr>
          <w:rFonts w:asciiTheme="majorHAnsi" w:hAnsiTheme="majorHAnsi" w:cs="Calibri"/>
          <w:b/>
          <w:bCs/>
          <w:color w:val="000000"/>
          <w:sz w:val="22"/>
          <w:szCs w:val="22"/>
          <w:shd w:val="clear" w:color="auto" w:fill="FFFFFF"/>
          <w:lang w:val="en-US"/>
        </w:rPr>
        <w:t xml:space="preserve">Choice probability of some variables to help categorize for </w:t>
      </w:r>
      <w:r w:rsidR="00585C1F" w:rsidRPr="3260CF2D">
        <w:rPr>
          <w:rFonts w:asciiTheme="majorHAnsi" w:hAnsiTheme="majorHAnsi" w:cs="Calibri"/>
          <w:b/>
          <w:bCs/>
          <w:color w:val="000000"/>
          <w:sz w:val="22"/>
          <w:szCs w:val="22"/>
          <w:shd w:val="clear" w:color="auto" w:fill="FFFFFF"/>
          <w:lang w:val="en-US"/>
        </w:rPr>
        <w:t>Airline</w:t>
      </w:r>
      <w:r w:rsidR="00814E7C" w:rsidRPr="3260CF2D">
        <w:rPr>
          <w:rFonts w:asciiTheme="majorHAnsi" w:hAnsiTheme="majorHAnsi" w:cs="Calibri"/>
          <w:b/>
          <w:bCs/>
          <w:color w:val="000000"/>
          <w:sz w:val="22"/>
          <w:szCs w:val="22"/>
          <w:shd w:val="clear" w:color="auto" w:fill="FFFFFF"/>
          <w:lang w:val="en-US"/>
        </w:rPr>
        <w:t xml:space="preserve"> model.</w:t>
      </w:r>
      <w:r w:rsidR="6504CCA6" w:rsidRPr="3260CF2D">
        <w:rPr>
          <w:rFonts w:asciiTheme="majorHAnsi" w:hAnsiTheme="majorHAnsi" w:cs="Calibri"/>
          <w:b/>
          <w:bCs/>
          <w:color w:val="000000" w:themeColor="text1"/>
          <w:sz w:val="22"/>
          <w:szCs w:val="22"/>
          <w:lang w:val="en-US"/>
        </w:rPr>
        <w:t xml:space="preserve">  </w:t>
      </w:r>
      <w:r w:rsidR="6504CCA6" w:rsidRPr="3260CF2D">
        <w:rPr>
          <w:rFonts w:ascii="Aptos Narrow" w:hAnsi="Aptos Narrow"/>
          <w:b/>
          <w:bCs/>
          <w:color w:val="000000" w:themeColor="text1"/>
          <w:sz w:val="22"/>
          <w:szCs w:val="22"/>
        </w:rPr>
        <w:t>(Values in %)</w:t>
      </w:r>
    </w:p>
    <w:p w14:paraId="4EBD1525" w14:textId="0CACF250" w:rsidR="00957B9A" w:rsidRPr="00306730" w:rsidRDefault="00957B9A" w:rsidP="3260CF2D">
      <w:pPr>
        <w:pStyle w:val="paragraph"/>
        <w:spacing w:before="0" w:beforeAutospacing="0" w:after="0" w:afterAutospacing="0"/>
        <w:textAlignment w:val="baseline"/>
        <w:rPr>
          <w:rFonts w:ascii="Aptos Narrow" w:hAnsi="Aptos Narrow"/>
          <w:color w:val="000000"/>
          <w:sz w:val="22"/>
          <w:szCs w:val="22"/>
          <w:shd w:val="clear" w:color="auto" w:fill="FFFFFF"/>
          <w:lang w:val="en-US"/>
        </w:rPr>
      </w:pPr>
      <w:r w:rsidRPr="3260CF2D">
        <w:rPr>
          <w:rFonts w:asciiTheme="majorHAnsi" w:hAnsiTheme="majorHAnsi" w:cs="Calibri"/>
          <w:color w:val="000000"/>
          <w:sz w:val="22"/>
          <w:szCs w:val="22"/>
          <w:shd w:val="clear" w:color="auto" w:fill="FFFFFF"/>
          <w:lang w:val="en-US"/>
        </w:rPr>
        <w:t xml:space="preserve">       </w:t>
      </w:r>
    </w:p>
    <w:tbl>
      <w:tblPr>
        <w:tblW w:w="9499" w:type="dxa"/>
        <w:tblInd w:w="-5" w:type="dxa"/>
        <w:tblLook w:val="04A0" w:firstRow="1" w:lastRow="0" w:firstColumn="1" w:lastColumn="0" w:noHBand="0" w:noVBand="1"/>
      </w:tblPr>
      <w:tblGrid>
        <w:gridCol w:w="749"/>
        <w:gridCol w:w="799"/>
        <w:gridCol w:w="698"/>
        <w:gridCol w:w="709"/>
        <w:gridCol w:w="631"/>
        <w:gridCol w:w="1116"/>
        <w:gridCol w:w="567"/>
        <w:gridCol w:w="850"/>
        <w:gridCol w:w="797"/>
        <w:gridCol w:w="969"/>
        <w:gridCol w:w="992"/>
        <w:gridCol w:w="851"/>
      </w:tblGrid>
      <w:tr w:rsidR="00814E7C" w:rsidRPr="00EA0B42" w14:paraId="133047CC" w14:textId="77777777" w:rsidTr="00814E7C">
        <w:trPr>
          <w:trHeight w:val="290"/>
        </w:trPr>
        <w:tc>
          <w:tcPr>
            <w:tcW w:w="710" w:type="dxa"/>
            <w:tcBorders>
              <w:top w:val="single" w:sz="4" w:space="0" w:color="auto"/>
              <w:left w:val="single" w:sz="4" w:space="0" w:color="auto"/>
              <w:bottom w:val="nil"/>
              <w:right w:val="single" w:sz="4" w:space="0" w:color="auto"/>
            </w:tcBorders>
            <w:shd w:val="clear" w:color="auto" w:fill="auto"/>
            <w:noWrap/>
            <w:vAlign w:val="bottom"/>
            <w:hideMark/>
          </w:tcPr>
          <w:p w14:paraId="5439D067" w14:textId="77777777" w:rsidR="00814E7C" w:rsidRPr="00814E7C" w:rsidRDefault="00814E7C" w:rsidP="00814E7C">
            <w:pPr>
              <w:spacing w:after="0" w:line="240" w:lineRule="auto"/>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 </w:t>
            </w:r>
          </w:p>
        </w:tc>
        <w:tc>
          <w:tcPr>
            <w:tcW w:w="1418" w:type="dxa"/>
            <w:gridSpan w:val="2"/>
            <w:tcBorders>
              <w:top w:val="single" w:sz="4" w:space="0" w:color="auto"/>
              <w:left w:val="nil"/>
              <w:bottom w:val="nil"/>
              <w:right w:val="single" w:sz="4" w:space="0" w:color="000000"/>
            </w:tcBorders>
            <w:shd w:val="clear" w:color="auto" w:fill="auto"/>
            <w:noWrap/>
            <w:vAlign w:val="center"/>
            <w:hideMark/>
          </w:tcPr>
          <w:p w14:paraId="48FCD9B5"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Airport</w:t>
            </w:r>
          </w:p>
        </w:tc>
        <w:tc>
          <w:tcPr>
            <w:tcW w:w="2410" w:type="dxa"/>
            <w:gridSpan w:val="3"/>
            <w:tcBorders>
              <w:top w:val="single" w:sz="4" w:space="0" w:color="auto"/>
              <w:left w:val="nil"/>
              <w:bottom w:val="nil"/>
              <w:right w:val="single" w:sz="4" w:space="0" w:color="000000"/>
            </w:tcBorders>
            <w:shd w:val="clear" w:color="auto" w:fill="auto"/>
            <w:noWrap/>
            <w:vAlign w:val="bottom"/>
            <w:hideMark/>
          </w:tcPr>
          <w:p w14:paraId="2738C9E0"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Destination</w:t>
            </w:r>
          </w:p>
        </w:tc>
        <w:tc>
          <w:tcPr>
            <w:tcW w:w="1417" w:type="dxa"/>
            <w:gridSpan w:val="2"/>
            <w:tcBorders>
              <w:top w:val="single" w:sz="4" w:space="0" w:color="auto"/>
              <w:left w:val="nil"/>
              <w:bottom w:val="nil"/>
              <w:right w:val="single" w:sz="4" w:space="0" w:color="000000"/>
            </w:tcBorders>
            <w:shd w:val="clear" w:color="auto" w:fill="auto"/>
            <w:noWrap/>
            <w:vAlign w:val="center"/>
            <w:hideMark/>
          </w:tcPr>
          <w:p w14:paraId="48A5570A"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Gender</w:t>
            </w:r>
          </w:p>
        </w:tc>
        <w:tc>
          <w:tcPr>
            <w:tcW w:w="3544" w:type="dxa"/>
            <w:gridSpan w:val="4"/>
            <w:tcBorders>
              <w:top w:val="single" w:sz="4" w:space="0" w:color="auto"/>
              <w:left w:val="nil"/>
              <w:bottom w:val="nil"/>
              <w:right w:val="single" w:sz="4" w:space="0" w:color="000000"/>
            </w:tcBorders>
            <w:shd w:val="clear" w:color="auto" w:fill="auto"/>
            <w:noWrap/>
            <w:vAlign w:val="center"/>
            <w:hideMark/>
          </w:tcPr>
          <w:p w14:paraId="0A08EB1C"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Departure Time</w:t>
            </w:r>
          </w:p>
        </w:tc>
      </w:tr>
      <w:tr w:rsidR="005A2BBE" w:rsidRPr="00EA0B42" w14:paraId="69C2133B" w14:textId="77777777" w:rsidTr="00814E7C">
        <w:trPr>
          <w:trHeight w:val="29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3E3F208C" w14:textId="77777777" w:rsidR="00814E7C" w:rsidRPr="00814E7C" w:rsidRDefault="00814E7C" w:rsidP="00814E7C">
            <w:pPr>
              <w:spacing w:after="0" w:line="240" w:lineRule="auto"/>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Airline</w:t>
            </w:r>
          </w:p>
        </w:tc>
        <w:tc>
          <w:tcPr>
            <w:tcW w:w="734" w:type="dxa"/>
            <w:tcBorders>
              <w:top w:val="nil"/>
              <w:left w:val="nil"/>
              <w:bottom w:val="single" w:sz="4" w:space="0" w:color="auto"/>
              <w:right w:val="nil"/>
            </w:tcBorders>
            <w:shd w:val="clear" w:color="auto" w:fill="auto"/>
            <w:noWrap/>
            <w:vAlign w:val="center"/>
            <w:hideMark/>
          </w:tcPr>
          <w:p w14:paraId="16D0609F"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Incheon</w:t>
            </w:r>
          </w:p>
        </w:tc>
        <w:tc>
          <w:tcPr>
            <w:tcW w:w="684" w:type="dxa"/>
            <w:tcBorders>
              <w:top w:val="nil"/>
              <w:left w:val="nil"/>
              <w:bottom w:val="single" w:sz="4" w:space="0" w:color="auto"/>
              <w:right w:val="single" w:sz="4" w:space="0" w:color="auto"/>
            </w:tcBorders>
            <w:shd w:val="clear" w:color="auto" w:fill="auto"/>
            <w:noWrap/>
            <w:vAlign w:val="center"/>
            <w:hideMark/>
          </w:tcPr>
          <w:p w14:paraId="53176B5C"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Gimpo</w:t>
            </w:r>
          </w:p>
        </w:tc>
        <w:tc>
          <w:tcPr>
            <w:tcW w:w="709" w:type="dxa"/>
            <w:tcBorders>
              <w:top w:val="nil"/>
              <w:left w:val="nil"/>
              <w:bottom w:val="single" w:sz="4" w:space="0" w:color="auto"/>
              <w:right w:val="nil"/>
            </w:tcBorders>
            <w:shd w:val="clear" w:color="auto" w:fill="auto"/>
            <w:noWrap/>
            <w:vAlign w:val="center"/>
            <w:hideMark/>
          </w:tcPr>
          <w:p w14:paraId="447E79B8"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China</w:t>
            </w:r>
          </w:p>
        </w:tc>
        <w:tc>
          <w:tcPr>
            <w:tcW w:w="585" w:type="dxa"/>
            <w:tcBorders>
              <w:top w:val="nil"/>
              <w:left w:val="nil"/>
              <w:bottom w:val="single" w:sz="4" w:space="0" w:color="auto"/>
              <w:right w:val="nil"/>
            </w:tcBorders>
            <w:shd w:val="clear" w:color="auto" w:fill="auto"/>
            <w:noWrap/>
            <w:vAlign w:val="center"/>
            <w:hideMark/>
          </w:tcPr>
          <w:p w14:paraId="431064C1"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Japan</w:t>
            </w:r>
          </w:p>
        </w:tc>
        <w:tc>
          <w:tcPr>
            <w:tcW w:w="1116" w:type="dxa"/>
            <w:tcBorders>
              <w:top w:val="nil"/>
              <w:left w:val="nil"/>
              <w:bottom w:val="single" w:sz="4" w:space="0" w:color="auto"/>
              <w:right w:val="single" w:sz="4" w:space="0" w:color="auto"/>
            </w:tcBorders>
            <w:shd w:val="clear" w:color="auto" w:fill="auto"/>
            <w:noWrap/>
            <w:vAlign w:val="center"/>
            <w:hideMark/>
          </w:tcPr>
          <w:p w14:paraId="66F622F1"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Southeast Asia</w:t>
            </w:r>
          </w:p>
        </w:tc>
        <w:tc>
          <w:tcPr>
            <w:tcW w:w="567" w:type="dxa"/>
            <w:tcBorders>
              <w:top w:val="nil"/>
              <w:left w:val="nil"/>
              <w:bottom w:val="single" w:sz="4" w:space="0" w:color="auto"/>
              <w:right w:val="nil"/>
            </w:tcBorders>
            <w:shd w:val="clear" w:color="auto" w:fill="auto"/>
            <w:noWrap/>
            <w:vAlign w:val="center"/>
            <w:hideMark/>
          </w:tcPr>
          <w:p w14:paraId="0BA767CC"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Male</w:t>
            </w:r>
          </w:p>
        </w:tc>
        <w:tc>
          <w:tcPr>
            <w:tcW w:w="850" w:type="dxa"/>
            <w:tcBorders>
              <w:top w:val="nil"/>
              <w:left w:val="nil"/>
              <w:bottom w:val="single" w:sz="4" w:space="0" w:color="auto"/>
              <w:right w:val="single" w:sz="4" w:space="0" w:color="auto"/>
            </w:tcBorders>
            <w:shd w:val="clear" w:color="auto" w:fill="auto"/>
            <w:noWrap/>
            <w:vAlign w:val="center"/>
            <w:hideMark/>
          </w:tcPr>
          <w:p w14:paraId="3045B455"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Female</w:t>
            </w:r>
          </w:p>
        </w:tc>
        <w:tc>
          <w:tcPr>
            <w:tcW w:w="732" w:type="dxa"/>
            <w:tcBorders>
              <w:top w:val="nil"/>
              <w:left w:val="nil"/>
              <w:bottom w:val="single" w:sz="4" w:space="0" w:color="auto"/>
              <w:right w:val="nil"/>
            </w:tcBorders>
            <w:shd w:val="clear" w:color="auto" w:fill="auto"/>
            <w:noWrap/>
            <w:vAlign w:val="center"/>
            <w:hideMark/>
          </w:tcPr>
          <w:p w14:paraId="7D23F5B2"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Morning</w:t>
            </w:r>
          </w:p>
        </w:tc>
        <w:tc>
          <w:tcPr>
            <w:tcW w:w="969" w:type="dxa"/>
            <w:tcBorders>
              <w:top w:val="nil"/>
              <w:left w:val="nil"/>
              <w:bottom w:val="single" w:sz="4" w:space="0" w:color="auto"/>
              <w:right w:val="nil"/>
            </w:tcBorders>
            <w:shd w:val="clear" w:color="auto" w:fill="auto"/>
            <w:noWrap/>
            <w:vAlign w:val="center"/>
            <w:hideMark/>
          </w:tcPr>
          <w:p w14:paraId="67959F2E"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Afternoon</w:t>
            </w:r>
          </w:p>
        </w:tc>
        <w:tc>
          <w:tcPr>
            <w:tcW w:w="992" w:type="dxa"/>
            <w:tcBorders>
              <w:top w:val="nil"/>
              <w:left w:val="nil"/>
              <w:bottom w:val="single" w:sz="4" w:space="0" w:color="auto"/>
              <w:right w:val="nil"/>
            </w:tcBorders>
            <w:shd w:val="clear" w:color="auto" w:fill="auto"/>
            <w:noWrap/>
            <w:vAlign w:val="center"/>
            <w:hideMark/>
          </w:tcPr>
          <w:p w14:paraId="720888BE"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Evening</w:t>
            </w:r>
          </w:p>
        </w:tc>
        <w:tc>
          <w:tcPr>
            <w:tcW w:w="851" w:type="dxa"/>
            <w:tcBorders>
              <w:top w:val="nil"/>
              <w:left w:val="nil"/>
              <w:bottom w:val="single" w:sz="4" w:space="0" w:color="auto"/>
              <w:right w:val="single" w:sz="4" w:space="0" w:color="auto"/>
            </w:tcBorders>
            <w:shd w:val="clear" w:color="auto" w:fill="auto"/>
            <w:noWrap/>
            <w:vAlign w:val="center"/>
            <w:hideMark/>
          </w:tcPr>
          <w:p w14:paraId="4C72C37B" w14:textId="77777777" w:rsidR="00814E7C" w:rsidRPr="00814E7C" w:rsidRDefault="00814E7C" w:rsidP="00814E7C">
            <w:pPr>
              <w:spacing w:after="0" w:line="240" w:lineRule="auto"/>
              <w:jc w:val="center"/>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Night</w:t>
            </w:r>
          </w:p>
        </w:tc>
      </w:tr>
      <w:tr w:rsidR="005A2BBE" w:rsidRPr="00EA0B42" w14:paraId="4F66510E" w14:textId="77777777" w:rsidTr="00814E7C">
        <w:trPr>
          <w:trHeight w:val="290"/>
        </w:trPr>
        <w:tc>
          <w:tcPr>
            <w:tcW w:w="710" w:type="dxa"/>
            <w:tcBorders>
              <w:top w:val="nil"/>
              <w:left w:val="single" w:sz="4" w:space="0" w:color="auto"/>
              <w:bottom w:val="nil"/>
              <w:right w:val="single" w:sz="4" w:space="0" w:color="auto"/>
            </w:tcBorders>
            <w:shd w:val="clear" w:color="auto" w:fill="auto"/>
            <w:noWrap/>
            <w:vAlign w:val="bottom"/>
            <w:hideMark/>
          </w:tcPr>
          <w:p w14:paraId="306B13F1" w14:textId="77777777" w:rsidR="00957B9A" w:rsidRPr="00814E7C" w:rsidRDefault="00957B9A" w:rsidP="00957B9A">
            <w:pPr>
              <w:spacing w:after="0" w:line="240" w:lineRule="auto"/>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Korean</w:t>
            </w:r>
          </w:p>
        </w:tc>
        <w:tc>
          <w:tcPr>
            <w:tcW w:w="734" w:type="dxa"/>
            <w:tcBorders>
              <w:top w:val="nil"/>
              <w:left w:val="nil"/>
              <w:bottom w:val="nil"/>
              <w:right w:val="nil"/>
            </w:tcBorders>
            <w:shd w:val="clear" w:color="auto" w:fill="auto"/>
            <w:noWrap/>
            <w:vAlign w:val="center"/>
            <w:hideMark/>
          </w:tcPr>
          <w:p w14:paraId="16E8CB10" w14:textId="696F9283"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58.2</w:t>
            </w:r>
          </w:p>
        </w:tc>
        <w:tc>
          <w:tcPr>
            <w:tcW w:w="684" w:type="dxa"/>
            <w:tcBorders>
              <w:top w:val="nil"/>
              <w:left w:val="nil"/>
              <w:bottom w:val="nil"/>
              <w:right w:val="single" w:sz="4" w:space="0" w:color="auto"/>
            </w:tcBorders>
            <w:shd w:val="clear" w:color="auto" w:fill="auto"/>
            <w:noWrap/>
            <w:vAlign w:val="center"/>
            <w:hideMark/>
          </w:tcPr>
          <w:p w14:paraId="7BC2D55D" w14:textId="621341A5"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41.6</w:t>
            </w:r>
          </w:p>
        </w:tc>
        <w:tc>
          <w:tcPr>
            <w:tcW w:w="709" w:type="dxa"/>
            <w:tcBorders>
              <w:top w:val="nil"/>
              <w:left w:val="nil"/>
              <w:bottom w:val="nil"/>
              <w:right w:val="nil"/>
            </w:tcBorders>
            <w:shd w:val="clear" w:color="auto" w:fill="auto"/>
            <w:noWrap/>
            <w:vAlign w:val="center"/>
            <w:hideMark/>
          </w:tcPr>
          <w:p w14:paraId="7C804598" w14:textId="46059491"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40.9</w:t>
            </w:r>
          </w:p>
        </w:tc>
        <w:tc>
          <w:tcPr>
            <w:tcW w:w="585" w:type="dxa"/>
            <w:tcBorders>
              <w:top w:val="nil"/>
              <w:left w:val="nil"/>
              <w:bottom w:val="nil"/>
              <w:right w:val="nil"/>
            </w:tcBorders>
            <w:shd w:val="clear" w:color="auto" w:fill="auto"/>
            <w:noWrap/>
            <w:vAlign w:val="center"/>
            <w:hideMark/>
          </w:tcPr>
          <w:p w14:paraId="5FFADF50" w14:textId="1B1FEAB7"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36.1</w:t>
            </w:r>
          </w:p>
        </w:tc>
        <w:tc>
          <w:tcPr>
            <w:tcW w:w="1116" w:type="dxa"/>
            <w:tcBorders>
              <w:top w:val="nil"/>
              <w:left w:val="nil"/>
              <w:bottom w:val="nil"/>
              <w:right w:val="single" w:sz="4" w:space="0" w:color="auto"/>
            </w:tcBorders>
            <w:shd w:val="clear" w:color="auto" w:fill="auto"/>
            <w:noWrap/>
            <w:vAlign w:val="center"/>
            <w:hideMark/>
          </w:tcPr>
          <w:p w14:paraId="3655ED16" w14:textId="63F24ED7"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68.7</w:t>
            </w:r>
          </w:p>
        </w:tc>
        <w:tc>
          <w:tcPr>
            <w:tcW w:w="567" w:type="dxa"/>
            <w:tcBorders>
              <w:top w:val="nil"/>
              <w:left w:val="nil"/>
              <w:bottom w:val="nil"/>
              <w:right w:val="nil"/>
            </w:tcBorders>
            <w:shd w:val="clear" w:color="auto" w:fill="auto"/>
            <w:noWrap/>
            <w:vAlign w:val="center"/>
            <w:hideMark/>
          </w:tcPr>
          <w:p w14:paraId="1975237C" w14:textId="3C75235C"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46.5</w:t>
            </w:r>
          </w:p>
        </w:tc>
        <w:tc>
          <w:tcPr>
            <w:tcW w:w="850" w:type="dxa"/>
            <w:tcBorders>
              <w:top w:val="nil"/>
              <w:left w:val="nil"/>
              <w:bottom w:val="nil"/>
              <w:right w:val="single" w:sz="4" w:space="0" w:color="auto"/>
            </w:tcBorders>
            <w:shd w:val="clear" w:color="auto" w:fill="auto"/>
            <w:noWrap/>
            <w:vAlign w:val="center"/>
            <w:hideMark/>
          </w:tcPr>
          <w:p w14:paraId="3DDF1241" w14:textId="761C2126"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51.9</w:t>
            </w:r>
          </w:p>
        </w:tc>
        <w:tc>
          <w:tcPr>
            <w:tcW w:w="732" w:type="dxa"/>
            <w:tcBorders>
              <w:top w:val="nil"/>
              <w:left w:val="nil"/>
              <w:bottom w:val="nil"/>
              <w:right w:val="nil"/>
            </w:tcBorders>
            <w:shd w:val="clear" w:color="auto" w:fill="auto"/>
            <w:noWrap/>
            <w:vAlign w:val="center"/>
            <w:hideMark/>
          </w:tcPr>
          <w:p w14:paraId="31CC2905" w14:textId="5615B8B7"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79.1</w:t>
            </w:r>
          </w:p>
        </w:tc>
        <w:tc>
          <w:tcPr>
            <w:tcW w:w="969" w:type="dxa"/>
            <w:tcBorders>
              <w:top w:val="nil"/>
              <w:left w:val="nil"/>
              <w:bottom w:val="nil"/>
              <w:right w:val="nil"/>
            </w:tcBorders>
            <w:shd w:val="clear" w:color="auto" w:fill="auto"/>
            <w:noWrap/>
            <w:vAlign w:val="center"/>
            <w:hideMark/>
          </w:tcPr>
          <w:p w14:paraId="004E83C1" w14:textId="5C15152C"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51.7</w:t>
            </w:r>
          </w:p>
        </w:tc>
        <w:tc>
          <w:tcPr>
            <w:tcW w:w="992" w:type="dxa"/>
            <w:tcBorders>
              <w:top w:val="nil"/>
              <w:left w:val="nil"/>
              <w:bottom w:val="nil"/>
              <w:right w:val="nil"/>
            </w:tcBorders>
            <w:shd w:val="clear" w:color="auto" w:fill="auto"/>
            <w:noWrap/>
            <w:vAlign w:val="center"/>
            <w:hideMark/>
          </w:tcPr>
          <w:p w14:paraId="5F213BE8" w14:textId="6091A676"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40.1</w:t>
            </w:r>
          </w:p>
        </w:tc>
        <w:tc>
          <w:tcPr>
            <w:tcW w:w="851" w:type="dxa"/>
            <w:tcBorders>
              <w:top w:val="nil"/>
              <w:left w:val="nil"/>
              <w:bottom w:val="nil"/>
              <w:right w:val="single" w:sz="4" w:space="0" w:color="auto"/>
            </w:tcBorders>
            <w:shd w:val="clear" w:color="auto" w:fill="auto"/>
            <w:noWrap/>
            <w:vAlign w:val="center"/>
            <w:hideMark/>
          </w:tcPr>
          <w:p w14:paraId="19042759" w14:textId="36971308"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48.0</w:t>
            </w:r>
          </w:p>
        </w:tc>
      </w:tr>
      <w:tr w:rsidR="005A2BBE" w:rsidRPr="00EA0B42" w14:paraId="2B7CFA64" w14:textId="77777777" w:rsidTr="00814E7C">
        <w:trPr>
          <w:trHeight w:val="290"/>
        </w:trPr>
        <w:tc>
          <w:tcPr>
            <w:tcW w:w="710" w:type="dxa"/>
            <w:tcBorders>
              <w:top w:val="nil"/>
              <w:left w:val="single" w:sz="4" w:space="0" w:color="auto"/>
              <w:bottom w:val="single" w:sz="4" w:space="0" w:color="auto"/>
              <w:right w:val="single" w:sz="4" w:space="0" w:color="auto"/>
            </w:tcBorders>
            <w:shd w:val="clear" w:color="auto" w:fill="auto"/>
            <w:noWrap/>
            <w:vAlign w:val="bottom"/>
            <w:hideMark/>
          </w:tcPr>
          <w:p w14:paraId="23406A1E" w14:textId="77777777" w:rsidR="00957B9A" w:rsidRPr="00814E7C" w:rsidRDefault="00957B9A" w:rsidP="00957B9A">
            <w:pPr>
              <w:spacing w:after="0" w:line="240" w:lineRule="auto"/>
              <w:rPr>
                <w:rFonts w:ascii="Aptos Narrow" w:eastAsia="Times New Roman" w:hAnsi="Aptos Narrow" w:cs="Times New Roman"/>
                <w:color w:val="000000"/>
                <w:sz w:val="18"/>
                <w:szCs w:val="18"/>
                <w:lang w:eastAsia="en-IN"/>
              </w:rPr>
            </w:pPr>
            <w:r w:rsidRPr="00814E7C">
              <w:rPr>
                <w:rFonts w:ascii="Aptos Narrow" w:eastAsia="Times New Roman" w:hAnsi="Aptos Narrow" w:cs="Times New Roman"/>
                <w:color w:val="000000"/>
                <w:sz w:val="18"/>
                <w:szCs w:val="18"/>
                <w:lang w:eastAsia="en-IN"/>
              </w:rPr>
              <w:t>Foreign</w:t>
            </w:r>
          </w:p>
        </w:tc>
        <w:tc>
          <w:tcPr>
            <w:tcW w:w="734" w:type="dxa"/>
            <w:tcBorders>
              <w:top w:val="nil"/>
              <w:left w:val="nil"/>
              <w:bottom w:val="single" w:sz="4" w:space="0" w:color="auto"/>
              <w:right w:val="nil"/>
            </w:tcBorders>
            <w:shd w:val="clear" w:color="auto" w:fill="auto"/>
            <w:noWrap/>
            <w:vAlign w:val="center"/>
            <w:hideMark/>
          </w:tcPr>
          <w:p w14:paraId="7933C72E" w14:textId="16AB23D4"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41.8</w:t>
            </w:r>
          </w:p>
        </w:tc>
        <w:tc>
          <w:tcPr>
            <w:tcW w:w="684" w:type="dxa"/>
            <w:tcBorders>
              <w:top w:val="nil"/>
              <w:left w:val="nil"/>
              <w:bottom w:val="single" w:sz="4" w:space="0" w:color="auto"/>
              <w:right w:val="single" w:sz="4" w:space="0" w:color="auto"/>
            </w:tcBorders>
            <w:shd w:val="clear" w:color="auto" w:fill="auto"/>
            <w:noWrap/>
            <w:vAlign w:val="center"/>
            <w:hideMark/>
          </w:tcPr>
          <w:p w14:paraId="526D1816" w14:textId="5AB0B3E1"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58.4</w:t>
            </w:r>
          </w:p>
        </w:tc>
        <w:tc>
          <w:tcPr>
            <w:tcW w:w="709" w:type="dxa"/>
            <w:tcBorders>
              <w:top w:val="nil"/>
              <w:left w:val="nil"/>
              <w:bottom w:val="single" w:sz="4" w:space="0" w:color="auto"/>
              <w:right w:val="nil"/>
            </w:tcBorders>
            <w:shd w:val="clear" w:color="auto" w:fill="auto"/>
            <w:noWrap/>
            <w:vAlign w:val="center"/>
            <w:hideMark/>
          </w:tcPr>
          <w:p w14:paraId="3E41DEE1" w14:textId="1A631858"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59.1</w:t>
            </w:r>
          </w:p>
        </w:tc>
        <w:tc>
          <w:tcPr>
            <w:tcW w:w="585" w:type="dxa"/>
            <w:tcBorders>
              <w:top w:val="nil"/>
              <w:left w:val="nil"/>
              <w:bottom w:val="single" w:sz="4" w:space="0" w:color="auto"/>
              <w:right w:val="nil"/>
            </w:tcBorders>
            <w:shd w:val="clear" w:color="auto" w:fill="auto"/>
            <w:noWrap/>
            <w:vAlign w:val="center"/>
            <w:hideMark/>
          </w:tcPr>
          <w:p w14:paraId="0010443F" w14:textId="17FEA513"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63.9</w:t>
            </w:r>
          </w:p>
        </w:tc>
        <w:tc>
          <w:tcPr>
            <w:tcW w:w="1116" w:type="dxa"/>
            <w:tcBorders>
              <w:top w:val="nil"/>
              <w:left w:val="nil"/>
              <w:bottom w:val="single" w:sz="4" w:space="0" w:color="auto"/>
              <w:right w:val="single" w:sz="4" w:space="0" w:color="auto"/>
            </w:tcBorders>
            <w:shd w:val="clear" w:color="auto" w:fill="auto"/>
            <w:noWrap/>
            <w:vAlign w:val="center"/>
            <w:hideMark/>
          </w:tcPr>
          <w:p w14:paraId="0B16C496" w14:textId="31DF11AD"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31.3</w:t>
            </w:r>
          </w:p>
        </w:tc>
        <w:tc>
          <w:tcPr>
            <w:tcW w:w="567" w:type="dxa"/>
            <w:tcBorders>
              <w:top w:val="nil"/>
              <w:left w:val="nil"/>
              <w:bottom w:val="single" w:sz="4" w:space="0" w:color="auto"/>
              <w:right w:val="nil"/>
            </w:tcBorders>
            <w:shd w:val="clear" w:color="auto" w:fill="auto"/>
            <w:noWrap/>
            <w:vAlign w:val="center"/>
            <w:hideMark/>
          </w:tcPr>
          <w:p w14:paraId="03805B9B" w14:textId="3F69A316"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53.5</w:t>
            </w:r>
          </w:p>
        </w:tc>
        <w:tc>
          <w:tcPr>
            <w:tcW w:w="850" w:type="dxa"/>
            <w:tcBorders>
              <w:top w:val="nil"/>
              <w:left w:val="nil"/>
              <w:bottom w:val="single" w:sz="4" w:space="0" w:color="auto"/>
              <w:right w:val="single" w:sz="4" w:space="0" w:color="auto"/>
            </w:tcBorders>
            <w:shd w:val="clear" w:color="auto" w:fill="auto"/>
            <w:noWrap/>
            <w:vAlign w:val="center"/>
            <w:hideMark/>
          </w:tcPr>
          <w:p w14:paraId="6E46F169" w14:textId="38071D9D"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48.1</w:t>
            </w:r>
          </w:p>
        </w:tc>
        <w:tc>
          <w:tcPr>
            <w:tcW w:w="732" w:type="dxa"/>
            <w:tcBorders>
              <w:top w:val="nil"/>
              <w:left w:val="nil"/>
              <w:bottom w:val="single" w:sz="4" w:space="0" w:color="auto"/>
              <w:right w:val="nil"/>
            </w:tcBorders>
            <w:shd w:val="clear" w:color="auto" w:fill="auto"/>
            <w:noWrap/>
            <w:vAlign w:val="center"/>
            <w:hideMark/>
          </w:tcPr>
          <w:p w14:paraId="32A84851" w14:textId="3F08A385"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20.9</w:t>
            </w:r>
          </w:p>
        </w:tc>
        <w:tc>
          <w:tcPr>
            <w:tcW w:w="969" w:type="dxa"/>
            <w:tcBorders>
              <w:top w:val="nil"/>
              <w:left w:val="nil"/>
              <w:bottom w:val="single" w:sz="4" w:space="0" w:color="auto"/>
              <w:right w:val="nil"/>
            </w:tcBorders>
            <w:shd w:val="clear" w:color="auto" w:fill="auto"/>
            <w:noWrap/>
            <w:vAlign w:val="center"/>
            <w:hideMark/>
          </w:tcPr>
          <w:p w14:paraId="7CEB26E9" w14:textId="501AC412"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48.3</w:t>
            </w:r>
          </w:p>
        </w:tc>
        <w:tc>
          <w:tcPr>
            <w:tcW w:w="992" w:type="dxa"/>
            <w:tcBorders>
              <w:top w:val="nil"/>
              <w:left w:val="nil"/>
              <w:bottom w:val="single" w:sz="4" w:space="0" w:color="auto"/>
              <w:right w:val="nil"/>
            </w:tcBorders>
            <w:shd w:val="clear" w:color="auto" w:fill="auto"/>
            <w:noWrap/>
            <w:vAlign w:val="center"/>
            <w:hideMark/>
          </w:tcPr>
          <w:p w14:paraId="6440B087" w14:textId="24AB1F1B"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59.9</w:t>
            </w:r>
          </w:p>
        </w:tc>
        <w:tc>
          <w:tcPr>
            <w:tcW w:w="851" w:type="dxa"/>
            <w:tcBorders>
              <w:top w:val="nil"/>
              <w:left w:val="nil"/>
              <w:bottom w:val="single" w:sz="4" w:space="0" w:color="auto"/>
              <w:right w:val="single" w:sz="4" w:space="0" w:color="auto"/>
            </w:tcBorders>
            <w:shd w:val="clear" w:color="auto" w:fill="auto"/>
            <w:noWrap/>
            <w:vAlign w:val="center"/>
            <w:hideMark/>
          </w:tcPr>
          <w:p w14:paraId="20C11CDC" w14:textId="32E72117" w:rsidR="00957B9A" w:rsidRPr="00814E7C" w:rsidRDefault="00957B9A" w:rsidP="00957B9A">
            <w:pPr>
              <w:spacing w:after="0" w:line="240" w:lineRule="auto"/>
              <w:jc w:val="center"/>
              <w:rPr>
                <w:rFonts w:ascii="Aptos Narrow" w:eastAsia="Times New Roman" w:hAnsi="Aptos Narrow" w:cs="Times New Roman"/>
                <w:color w:val="000000"/>
                <w:sz w:val="18"/>
                <w:szCs w:val="18"/>
                <w:lang w:eastAsia="en-IN"/>
              </w:rPr>
            </w:pPr>
            <w:r w:rsidRPr="00EA0B42">
              <w:rPr>
                <w:rFonts w:ascii="Aptos Narrow" w:hAnsi="Aptos Narrow"/>
                <w:color w:val="000000"/>
                <w:sz w:val="18"/>
                <w:szCs w:val="18"/>
              </w:rPr>
              <w:t>52.0</w:t>
            </w:r>
          </w:p>
        </w:tc>
      </w:tr>
    </w:tbl>
    <w:p w14:paraId="3CF62964" w14:textId="77777777" w:rsidR="00814E7C" w:rsidRPr="00EA0B42" w:rsidRDefault="00814E7C" w:rsidP="00814E7C">
      <w:pPr>
        <w:pStyle w:val="paragraph"/>
        <w:spacing w:before="0" w:beforeAutospacing="0" w:after="0" w:afterAutospacing="0"/>
        <w:textAlignment w:val="baseline"/>
        <w:rPr>
          <w:rFonts w:asciiTheme="majorHAnsi" w:hAnsiTheme="majorHAnsi" w:cs="Calibri"/>
          <w:color w:val="000000"/>
          <w:shd w:val="clear" w:color="auto" w:fill="FFFFFF"/>
          <w:lang w:val="en-US"/>
        </w:rPr>
      </w:pPr>
    </w:p>
    <w:p w14:paraId="44F74E6A" w14:textId="77777777" w:rsidR="00783324" w:rsidRPr="00EA0B42" w:rsidRDefault="00783324" w:rsidP="00783324">
      <w:pPr>
        <w:pStyle w:val="paragraph"/>
        <w:spacing w:before="0" w:beforeAutospacing="0" w:after="0" w:afterAutospacing="0"/>
        <w:textAlignment w:val="baseline"/>
        <w:rPr>
          <w:rFonts w:ascii="Segoe UI" w:hAnsi="Segoe UI" w:cs="Segoe UI"/>
          <w:color w:val="0D0D0D"/>
          <w:shd w:val="clear" w:color="auto" w:fill="FFFFFF"/>
        </w:rPr>
        <w:sectPr w:rsidR="00783324" w:rsidRPr="00EA0B42" w:rsidSect="00C575AC">
          <w:type w:val="continuous"/>
          <w:pgSz w:w="11906" w:h="16838"/>
          <w:pgMar w:top="1440" w:right="1080" w:bottom="1440" w:left="1080" w:header="708" w:footer="708" w:gutter="0"/>
          <w:cols w:space="708"/>
          <w:docGrid w:linePitch="360"/>
        </w:sectPr>
      </w:pPr>
    </w:p>
    <w:p w14:paraId="75A25B34" w14:textId="6D6683A0" w:rsidR="00747351" w:rsidRPr="00306730" w:rsidRDefault="00783324"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xml:space="preserve">The </w:t>
      </w:r>
      <w:r w:rsidRPr="3260CF2D">
        <w:rPr>
          <w:rFonts w:asciiTheme="majorHAnsi" w:hAnsiTheme="majorHAnsi"/>
          <w:b/>
          <w:bCs/>
          <w:sz w:val="22"/>
          <w:szCs w:val="22"/>
        </w:rPr>
        <w:t>summary statistics</w:t>
      </w:r>
      <w:r w:rsidRPr="3260CF2D">
        <w:rPr>
          <w:rFonts w:asciiTheme="majorHAnsi" w:hAnsiTheme="majorHAnsi"/>
          <w:sz w:val="22"/>
          <w:szCs w:val="22"/>
        </w:rPr>
        <w:t xml:space="preserve"> in table 2.1s provides a comprehensive overview of several key variables within the dataset. Age observations total 487, with a mean age of approximately 40 years and a standard deviation of 13.67. Trip duration spans from 0 to 730, with an average duration of 27.44 days and a notable standard deviation of 74.99. Flying companion counts vary widely, with an average of 2.82 and a maximum count of 34. Departure hours range from 1 to 25, with a mean of 15.98 and a standard deviation of 4.013. Airfare values range from 3 to 260, with a mean of 50.46. Access times range from 4 to 390, with a mean of 51.83. These statistics offer valuable insights into the distribution and characteristics of each variable, aiding in the understanding of the dataset's underlying patterns and trends.</w:t>
      </w:r>
    </w:p>
    <w:p w14:paraId="2566A523" w14:textId="77777777" w:rsidR="00306730" w:rsidRDefault="00957B9A"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The</w:t>
      </w:r>
      <w:r w:rsidRPr="3260CF2D">
        <w:rPr>
          <w:rFonts w:asciiTheme="majorHAnsi" w:hAnsiTheme="majorHAnsi"/>
          <w:b/>
          <w:bCs/>
          <w:sz w:val="22"/>
          <w:szCs w:val="22"/>
        </w:rPr>
        <w:t xml:space="preserve"> choice probabilities</w:t>
      </w:r>
      <w:r w:rsidRPr="3260CF2D">
        <w:rPr>
          <w:rFonts w:asciiTheme="majorHAnsi" w:hAnsiTheme="majorHAnsi"/>
          <w:sz w:val="22"/>
          <w:szCs w:val="22"/>
        </w:rPr>
        <w:t xml:space="preserve"> in table 2.2 for various variables provide essential insights to aid in categorizing the Airport model effectively. In terms of airlines, Incheon Airport appears to attract a </w:t>
      </w:r>
      <w:r w:rsidR="003541DC" w:rsidRPr="3260CF2D">
        <w:rPr>
          <w:rFonts w:asciiTheme="majorHAnsi" w:hAnsiTheme="majorHAnsi"/>
          <w:sz w:val="22"/>
          <w:szCs w:val="22"/>
        </w:rPr>
        <w:t xml:space="preserve">lower </w:t>
      </w:r>
      <w:r w:rsidRPr="3260CF2D">
        <w:rPr>
          <w:rFonts w:asciiTheme="majorHAnsi" w:hAnsiTheme="majorHAnsi"/>
          <w:sz w:val="22"/>
          <w:szCs w:val="22"/>
        </w:rPr>
        <w:t xml:space="preserve">percentage of Korean carriers (46.5%) compared to Gimpo Airport (53.5%), indicating a slight preference for </w:t>
      </w:r>
      <w:r w:rsidR="003541DC" w:rsidRPr="3260CF2D">
        <w:rPr>
          <w:rFonts w:asciiTheme="majorHAnsi" w:hAnsiTheme="majorHAnsi"/>
          <w:sz w:val="22"/>
          <w:szCs w:val="22"/>
        </w:rPr>
        <w:t>Gimpo</w:t>
      </w:r>
      <w:r w:rsidRPr="3260CF2D">
        <w:rPr>
          <w:rFonts w:asciiTheme="majorHAnsi" w:hAnsiTheme="majorHAnsi"/>
          <w:sz w:val="22"/>
          <w:szCs w:val="22"/>
        </w:rPr>
        <w:t xml:space="preserve"> among Korean airlines</w:t>
      </w:r>
      <w:r w:rsidR="003541DC" w:rsidRPr="3260CF2D">
        <w:rPr>
          <w:rFonts w:asciiTheme="majorHAnsi" w:hAnsiTheme="majorHAnsi"/>
          <w:sz w:val="22"/>
          <w:szCs w:val="22"/>
        </w:rPr>
        <w:t>. The scenario is opposite for Korean LCC</w:t>
      </w:r>
      <w:r w:rsidRPr="3260CF2D">
        <w:rPr>
          <w:rFonts w:asciiTheme="majorHAnsi" w:hAnsiTheme="majorHAnsi"/>
          <w:sz w:val="22"/>
          <w:szCs w:val="22"/>
        </w:rPr>
        <w:t>. Conversely, Gimpo Airport shows a higher percentage of foreign airlines (70.9%) compared to Incheon (29.1%), suggesting a stronger preference for Gimpo among</w:t>
      </w:r>
      <w:r w:rsidR="00306730" w:rsidRPr="3260CF2D">
        <w:rPr>
          <w:rFonts w:asciiTheme="majorHAnsi" w:hAnsiTheme="majorHAnsi"/>
          <w:sz w:val="22"/>
          <w:szCs w:val="22"/>
        </w:rPr>
        <w:t xml:space="preserve"> </w:t>
      </w:r>
    </w:p>
    <w:p w14:paraId="1DE67A4F" w14:textId="77777777" w:rsidR="00306730" w:rsidRDefault="00957B9A" w:rsidP="00306730">
      <w:pPr>
        <w:pStyle w:val="paragraph"/>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 xml:space="preserve">foreign carriers. </w:t>
      </w:r>
    </w:p>
    <w:p w14:paraId="4A71F7AF" w14:textId="157E0084" w:rsidR="00306730" w:rsidRDefault="0098547B" w:rsidP="3260CF2D">
      <w:pPr>
        <w:pStyle w:val="paragraph"/>
        <w:spacing w:before="0" w:beforeAutospacing="0" w:after="0" w:afterAutospacing="0"/>
        <w:jc w:val="center"/>
        <w:textAlignment w:val="baseline"/>
        <w:rPr>
          <w:rFonts w:asciiTheme="majorHAnsi" w:hAnsiTheme="majorHAnsi"/>
        </w:rPr>
      </w:pPr>
      <w:r>
        <w:rPr>
          <w:noProof/>
        </w:rPr>
        <w:lastRenderedPageBreak/>
        <w:drawing>
          <wp:inline distT="0" distB="0" distL="0" distR="0" wp14:anchorId="6097F1EF" wp14:editId="7EAFBBC3">
            <wp:extent cx="4368532" cy="2540000"/>
            <wp:effectExtent l="0" t="0" r="0" b="0"/>
            <wp:docPr id="671852853"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8532" cy="2540000"/>
                    </a:xfrm>
                    <a:prstGeom prst="rect">
                      <a:avLst/>
                    </a:prstGeom>
                  </pic:spPr>
                </pic:pic>
              </a:graphicData>
            </a:graphic>
          </wp:inline>
        </w:drawing>
      </w:r>
      <w:r>
        <w:br/>
      </w:r>
    </w:p>
    <w:p w14:paraId="0C8C5855" w14:textId="3DA051E1" w:rsidR="00957B9A" w:rsidRPr="00306730" w:rsidRDefault="00957B9A" w:rsidP="00306730">
      <w:pPr>
        <w:pStyle w:val="paragraph"/>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Regarding destination, both airports serve a diverse range of locations, with Gimpo Airport exhibiting higher percentages for China (66.7%), Japan (84.2%), and Southeast Asia (</w:t>
      </w:r>
      <w:r w:rsidR="003541DC" w:rsidRPr="00306730">
        <w:rPr>
          <w:rFonts w:asciiTheme="majorHAnsi" w:hAnsiTheme="majorHAnsi"/>
          <w:sz w:val="22"/>
          <w:szCs w:val="22"/>
        </w:rPr>
        <w:t>13.3</w:t>
      </w:r>
      <w:r w:rsidRPr="00306730">
        <w:rPr>
          <w:rFonts w:asciiTheme="majorHAnsi" w:hAnsiTheme="majorHAnsi"/>
          <w:sz w:val="22"/>
          <w:szCs w:val="22"/>
        </w:rPr>
        <w:t xml:space="preserve">%) compared to Incheon. Gender distribution shows a relatively balanced proportion of male and female passengers at both airports, with slight variations in percentages. Analysis of departure times reveals interesting patterns, with Incheon Airport experiencing higher activity during the </w:t>
      </w:r>
      <w:r w:rsidR="003541DC" w:rsidRPr="00306730">
        <w:rPr>
          <w:rFonts w:asciiTheme="majorHAnsi" w:hAnsiTheme="majorHAnsi"/>
          <w:sz w:val="22"/>
          <w:szCs w:val="22"/>
        </w:rPr>
        <w:t>evening</w:t>
      </w:r>
      <w:r w:rsidRPr="00306730">
        <w:rPr>
          <w:rFonts w:asciiTheme="majorHAnsi" w:hAnsiTheme="majorHAnsi"/>
          <w:sz w:val="22"/>
          <w:szCs w:val="22"/>
        </w:rPr>
        <w:t xml:space="preserve"> (61.0%) and night (96.0%), while Gimpo Airport sees more flights in the morning (76.7%). </w:t>
      </w:r>
    </w:p>
    <w:p w14:paraId="29DEAF46" w14:textId="77777777" w:rsidR="00086CE2" w:rsidRPr="00306730" w:rsidRDefault="00957B9A" w:rsidP="00306730">
      <w:pPr>
        <w:pStyle w:val="paragraph"/>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 xml:space="preserve">The choice probabilities in table 2.3 for various variables provide valuable insights to aid in categorizing the Airline model effectively. When considering the airport, Korean airlines demonstrate a higher preference for Incheon (58.2%) over Gimpo (41.6%), whereas foreign airlines show a higher preference for Gimpo (58.4%) compared to Incheon (41.8%). </w:t>
      </w:r>
    </w:p>
    <w:p w14:paraId="575EEED7" w14:textId="77777777" w:rsidR="005A2BBE" w:rsidRPr="00EA0B42" w:rsidRDefault="005A2BBE" w:rsidP="007A4BF6">
      <w:pPr>
        <w:pStyle w:val="paragraph"/>
        <w:spacing w:before="0" w:beforeAutospacing="0" w:after="0" w:afterAutospacing="0"/>
        <w:ind w:firstLine="720"/>
        <w:jc w:val="both"/>
        <w:textAlignment w:val="baseline"/>
        <w:rPr>
          <w:rFonts w:asciiTheme="majorHAnsi" w:hAnsiTheme="majorHAnsi"/>
        </w:rPr>
      </w:pPr>
    </w:p>
    <w:p w14:paraId="3C84246B" w14:textId="16B016F2" w:rsidR="00086CE2" w:rsidRPr="00EA0B42" w:rsidRDefault="00086CE2" w:rsidP="3260CF2D">
      <w:pPr>
        <w:pStyle w:val="paragraph"/>
        <w:spacing w:before="0" w:beforeAutospacing="0" w:after="0" w:afterAutospacing="0"/>
        <w:jc w:val="center"/>
        <w:textAlignment w:val="baseline"/>
        <w:rPr>
          <w:rFonts w:asciiTheme="majorHAnsi" w:hAnsiTheme="majorHAnsi"/>
        </w:rPr>
      </w:pPr>
      <w:r>
        <w:rPr>
          <w:noProof/>
        </w:rPr>
        <w:drawing>
          <wp:inline distT="0" distB="0" distL="0" distR="0" wp14:anchorId="50907455" wp14:editId="18B81105">
            <wp:extent cx="3619500" cy="2155821"/>
            <wp:effectExtent l="0" t="0" r="0" b="0"/>
            <wp:docPr id="1418068465" name="Picture 13"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3619500" cy="2155821"/>
                    </a:xfrm>
                    <a:prstGeom prst="rect">
                      <a:avLst/>
                    </a:prstGeom>
                  </pic:spPr>
                </pic:pic>
              </a:graphicData>
            </a:graphic>
          </wp:inline>
        </w:drawing>
      </w:r>
    </w:p>
    <w:p w14:paraId="5D9FE651" w14:textId="34A11184" w:rsidR="00EA0B42" w:rsidRPr="00306730" w:rsidRDefault="00957B9A" w:rsidP="007A4BF6">
      <w:pPr>
        <w:pStyle w:val="paragraph"/>
        <w:spacing w:before="0" w:beforeAutospacing="0" w:after="0" w:afterAutospacing="0"/>
        <w:jc w:val="both"/>
        <w:textAlignment w:val="baseline"/>
        <w:rPr>
          <w:rFonts w:asciiTheme="majorHAnsi" w:hAnsiTheme="majorHAnsi"/>
          <w:sz w:val="22"/>
          <w:szCs w:val="22"/>
        </w:rPr>
        <w:sectPr w:rsidR="00EA0B42" w:rsidRPr="00306730" w:rsidSect="00C575AC">
          <w:type w:val="continuous"/>
          <w:pgSz w:w="11906" w:h="16838"/>
          <w:pgMar w:top="1440" w:right="1080" w:bottom="1440" w:left="1080" w:header="708" w:footer="567" w:gutter="0"/>
          <w:cols w:space="708"/>
          <w:docGrid w:linePitch="360"/>
        </w:sectPr>
      </w:pPr>
      <w:r w:rsidRPr="00306730">
        <w:rPr>
          <w:rFonts w:asciiTheme="majorHAnsi" w:hAnsiTheme="majorHAnsi"/>
          <w:sz w:val="22"/>
          <w:szCs w:val="22"/>
        </w:rPr>
        <w:t>Korean airlines have a relatively balanced distribution across different regions, with slightly higher percentages for Southeast Asia (68.7%). In contrast, foreign airlines exhibit higher percentages for China (59.1%) and Japan (63.9%) compared to Southeast Asia (31.3%). Gender distribution shows that both Korean and foreign airlines serve a similar proportion of male and female passengers, with minor variations in percentages. Analysis of departure times reveals interesting patterns, with Korean airlines experiencing higher activity during the morning (79.1%) and foreign airlines showing a preference for evening flights (59.9%). These choice probabilities offer valuable insights into passenger preferences and behaviours, facilitating effective categorization within the Airline model.</w:t>
      </w:r>
    </w:p>
    <w:p w14:paraId="5A539049" w14:textId="77777777" w:rsidR="00EA0B42" w:rsidRPr="00EA0B42" w:rsidRDefault="00EA0B42" w:rsidP="007A4BF6">
      <w:pPr>
        <w:pStyle w:val="paragraph"/>
        <w:spacing w:before="0" w:beforeAutospacing="0" w:after="0" w:afterAutospacing="0"/>
        <w:jc w:val="both"/>
        <w:textAlignment w:val="baseline"/>
        <w:rPr>
          <w:rFonts w:asciiTheme="majorHAnsi" w:hAnsiTheme="majorHAnsi"/>
          <w:b/>
          <w:bCs/>
        </w:rPr>
        <w:sectPr w:rsidR="00EA0B42" w:rsidRPr="00EA0B42" w:rsidSect="00C575AC">
          <w:type w:val="continuous"/>
          <w:pgSz w:w="11906" w:h="16838"/>
          <w:pgMar w:top="1440" w:right="1080" w:bottom="1440" w:left="1080" w:header="708" w:footer="708" w:gutter="0"/>
          <w:cols w:num="2" w:space="708"/>
          <w:docGrid w:linePitch="360"/>
        </w:sectPr>
      </w:pPr>
    </w:p>
    <w:p w14:paraId="53C3482A" w14:textId="758086FF" w:rsidR="003541DC" w:rsidRPr="00EA0B42" w:rsidRDefault="59937114" w:rsidP="3260CF2D">
      <w:pPr>
        <w:pStyle w:val="paragraph"/>
        <w:spacing w:before="0" w:beforeAutospacing="0" w:after="0" w:afterAutospacing="0"/>
        <w:jc w:val="both"/>
        <w:textAlignment w:val="baseline"/>
        <w:rPr>
          <w:rFonts w:asciiTheme="majorHAnsi" w:hAnsiTheme="majorHAnsi"/>
          <w:b/>
          <w:bCs/>
          <w:lang w:val="en-US"/>
        </w:rPr>
        <w:sectPr w:rsidR="003541DC" w:rsidRPr="00EA0B42" w:rsidSect="00C575AC">
          <w:type w:val="continuous"/>
          <w:pgSz w:w="11906" w:h="16838"/>
          <w:pgMar w:top="1440" w:right="1080" w:bottom="1440" w:left="1080" w:header="708" w:footer="708" w:gutter="0"/>
          <w:cols w:space="708"/>
          <w:docGrid w:linePitch="360"/>
        </w:sectPr>
      </w:pPr>
      <w:r w:rsidRPr="3260CF2D">
        <w:rPr>
          <w:rFonts w:asciiTheme="majorHAnsi" w:hAnsiTheme="majorHAnsi"/>
          <w:b/>
          <w:bCs/>
        </w:rPr>
        <w:t xml:space="preserve">2.4 </w:t>
      </w:r>
      <w:r w:rsidR="00EA0B42" w:rsidRPr="3260CF2D">
        <w:rPr>
          <w:rFonts w:asciiTheme="majorHAnsi" w:hAnsiTheme="majorHAnsi"/>
          <w:b/>
          <w:bCs/>
        </w:rPr>
        <w:t>Removal of Variables</w:t>
      </w:r>
    </w:p>
    <w:p w14:paraId="231C489A" w14:textId="77777777" w:rsidR="003541DC" w:rsidRPr="00EA0B42" w:rsidRDefault="003541DC" w:rsidP="00957B9A">
      <w:pPr>
        <w:pStyle w:val="paragraph"/>
        <w:spacing w:before="0" w:beforeAutospacing="0" w:after="0" w:afterAutospacing="0"/>
        <w:textAlignment w:val="baseline"/>
        <w:rPr>
          <w:rStyle w:val="normaltextrun"/>
          <w:rFonts w:ascii="Calibri" w:eastAsiaTheme="majorEastAsia" w:hAnsi="Calibri" w:cs="Calibri"/>
          <w:b/>
          <w:bCs/>
          <w:lang w:val="en-US"/>
        </w:rPr>
        <w:sectPr w:rsidR="003541DC" w:rsidRPr="00EA0B42" w:rsidSect="00C575AC">
          <w:type w:val="continuous"/>
          <w:pgSz w:w="11906" w:h="16838"/>
          <w:pgMar w:top="1440" w:right="1080" w:bottom="1440" w:left="1080" w:header="708" w:footer="708" w:gutter="0"/>
          <w:cols w:space="708"/>
          <w:docGrid w:linePitch="360"/>
        </w:sectPr>
      </w:pPr>
    </w:p>
    <w:p w14:paraId="0461BF99" w14:textId="14ECAFCD" w:rsidR="0098547B" w:rsidRPr="00EA0B42" w:rsidRDefault="0098547B" w:rsidP="00957B9A">
      <w:pPr>
        <w:pStyle w:val="paragraph"/>
        <w:spacing w:before="0" w:beforeAutospacing="0" w:after="0" w:afterAutospacing="0"/>
        <w:textAlignment w:val="baseline"/>
        <w:rPr>
          <w:rStyle w:val="normaltextrun"/>
          <w:rFonts w:ascii="Calibri" w:eastAsiaTheme="majorEastAsia" w:hAnsi="Calibri" w:cs="Calibri"/>
          <w:b/>
          <w:bCs/>
          <w:lang w:val="en-US"/>
        </w:rPr>
      </w:pPr>
    </w:p>
    <w:p w14:paraId="4603CEC9" w14:textId="044E837C" w:rsidR="003541DC" w:rsidRDefault="00957B9A" w:rsidP="3260CF2D">
      <w:pPr>
        <w:pStyle w:val="paragraph"/>
        <w:spacing w:before="0" w:beforeAutospacing="0" w:after="0" w:afterAutospacing="0"/>
        <w:textAlignment w:val="baseline"/>
        <w:rPr>
          <w:rStyle w:val="normaltextrun"/>
          <w:rFonts w:ascii="Calibri" w:eastAsiaTheme="majorEastAsia" w:hAnsi="Calibri" w:cs="Calibri"/>
          <w:b/>
          <w:bCs/>
          <w:lang w:val="en-US"/>
        </w:rPr>
      </w:pPr>
      <w:r w:rsidRPr="3260CF2D">
        <w:rPr>
          <w:rStyle w:val="normaltextrun"/>
          <w:rFonts w:ascii="Calibri" w:eastAsiaTheme="majorEastAsia" w:hAnsi="Calibri" w:cs="Calibri"/>
          <w:b/>
          <w:bCs/>
          <w:lang w:val="en-US"/>
        </w:rPr>
        <w:t xml:space="preserve">           </w:t>
      </w:r>
      <w:r w:rsidR="00306730" w:rsidRPr="3260CF2D">
        <w:rPr>
          <w:rStyle w:val="normaltextrun"/>
          <w:rFonts w:ascii="Calibri" w:eastAsiaTheme="majorEastAsia" w:hAnsi="Calibri" w:cs="Calibri"/>
          <w:b/>
          <w:bCs/>
          <w:lang w:val="en-US"/>
        </w:rPr>
        <w:t xml:space="preserve">                     </w:t>
      </w:r>
      <w:r w:rsidRPr="3260CF2D">
        <w:rPr>
          <w:rStyle w:val="normaltextrun"/>
          <w:rFonts w:ascii="Calibri" w:eastAsiaTheme="majorEastAsia" w:hAnsi="Calibri" w:cs="Calibri"/>
          <w:b/>
          <w:bCs/>
          <w:lang w:val="en-US"/>
        </w:rPr>
        <w:t xml:space="preserve">    </w:t>
      </w:r>
      <w:r>
        <w:rPr>
          <w:noProof/>
        </w:rPr>
        <w:drawing>
          <wp:inline distT="0" distB="0" distL="0" distR="0" wp14:anchorId="3E58697D" wp14:editId="5C110D60">
            <wp:extent cx="2540000" cy="1421612"/>
            <wp:effectExtent l="0" t="0" r="0" b="7620"/>
            <wp:docPr id="9349725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540000" cy="1421612"/>
                    </a:xfrm>
                    <a:prstGeom prst="rect">
                      <a:avLst/>
                    </a:prstGeom>
                  </pic:spPr>
                </pic:pic>
              </a:graphicData>
            </a:graphic>
          </wp:inline>
        </w:drawing>
      </w:r>
    </w:p>
    <w:p w14:paraId="639B0D4E" w14:textId="13FBC0D3" w:rsidR="005A2BBE" w:rsidRPr="00306730" w:rsidRDefault="005A2BBE"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xml:space="preserve">Mileage Airline (217), Departure </w:t>
      </w:r>
      <w:r w:rsidR="0D279730" w:rsidRPr="3260CF2D">
        <w:rPr>
          <w:rFonts w:asciiTheme="majorHAnsi" w:hAnsiTheme="majorHAnsi"/>
          <w:sz w:val="22"/>
          <w:szCs w:val="22"/>
        </w:rPr>
        <w:t>Minute (</w:t>
      </w:r>
      <w:r w:rsidRPr="3260CF2D">
        <w:rPr>
          <w:rFonts w:asciiTheme="majorHAnsi" w:hAnsiTheme="majorHAnsi"/>
          <w:sz w:val="22"/>
          <w:szCs w:val="22"/>
        </w:rPr>
        <w:t>110</w:t>
      </w:r>
      <w:r w:rsidR="3A0C6D0A" w:rsidRPr="3260CF2D">
        <w:rPr>
          <w:rFonts w:asciiTheme="majorHAnsi" w:hAnsiTheme="majorHAnsi"/>
          <w:sz w:val="22"/>
          <w:szCs w:val="22"/>
        </w:rPr>
        <w:t>), Access</w:t>
      </w:r>
      <w:r w:rsidRPr="3260CF2D">
        <w:rPr>
          <w:rFonts w:asciiTheme="majorHAnsi" w:hAnsiTheme="majorHAnsi"/>
          <w:sz w:val="22"/>
          <w:szCs w:val="22"/>
        </w:rPr>
        <w:t xml:space="preserve"> Cost (187) were not considered for modelling</w:t>
      </w:r>
      <w:r w:rsidR="46304EC6" w:rsidRPr="3260CF2D">
        <w:rPr>
          <w:rFonts w:asciiTheme="majorHAnsi" w:hAnsiTheme="majorHAnsi"/>
          <w:sz w:val="22"/>
          <w:szCs w:val="22"/>
        </w:rPr>
        <w:t xml:space="preserve"> due to large number of missing values</w:t>
      </w:r>
      <w:r w:rsidRPr="3260CF2D">
        <w:rPr>
          <w:rFonts w:asciiTheme="majorHAnsi" w:hAnsiTheme="majorHAnsi"/>
          <w:sz w:val="22"/>
          <w:szCs w:val="22"/>
        </w:rPr>
        <w:t>. Since ID and Flight Number will not add any value to the model, these variables were removed.</w:t>
      </w:r>
    </w:p>
    <w:p w14:paraId="7CFF23AD" w14:textId="6FFD8B8A" w:rsidR="005A2BBE" w:rsidRPr="00EA0B42" w:rsidRDefault="005A2BBE" w:rsidP="00957B9A">
      <w:pPr>
        <w:pStyle w:val="paragraph"/>
        <w:spacing w:before="0" w:beforeAutospacing="0" w:after="0" w:afterAutospacing="0"/>
        <w:textAlignment w:val="baseline"/>
        <w:rPr>
          <w:rStyle w:val="normaltextrun"/>
          <w:rFonts w:ascii="Calibri" w:eastAsiaTheme="majorEastAsia" w:hAnsi="Calibri" w:cs="Calibri"/>
          <w:b/>
          <w:bCs/>
          <w:lang w:val="en-US"/>
        </w:rPr>
        <w:sectPr w:rsidR="005A2BBE" w:rsidRPr="00EA0B42" w:rsidSect="00C575AC">
          <w:type w:val="continuous"/>
          <w:pgSz w:w="11906" w:h="16838"/>
          <w:pgMar w:top="1440" w:right="1080" w:bottom="1440" w:left="1080" w:header="708" w:footer="708" w:gutter="0"/>
          <w:cols w:space="708"/>
          <w:docGrid w:linePitch="360"/>
        </w:sectPr>
      </w:pPr>
    </w:p>
    <w:p w14:paraId="5B8D638F" w14:textId="77777777" w:rsidR="00EA0B42" w:rsidRPr="00EA0B42" w:rsidRDefault="00EA0B42" w:rsidP="00EA0B42">
      <w:pPr>
        <w:pStyle w:val="paragraph"/>
        <w:spacing w:before="0" w:beforeAutospacing="0" w:after="0" w:afterAutospacing="0"/>
        <w:jc w:val="both"/>
        <w:textAlignment w:val="baseline"/>
        <w:rPr>
          <w:rFonts w:asciiTheme="majorHAnsi" w:hAnsiTheme="majorHAnsi"/>
        </w:rPr>
      </w:pPr>
    </w:p>
    <w:p w14:paraId="1C2D6B12" w14:textId="5B66E29C" w:rsidR="00EA0B42" w:rsidRPr="00EA0B42" w:rsidRDefault="107623F4" w:rsidP="3260CF2D">
      <w:pPr>
        <w:pStyle w:val="paragraph"/>
        <w:spacing w:before="0" w:beforeAutospacing="0" w:after="0" w:afterAutospacing="0"/>
        <w:jc w:val="both"/>
        <w:textAlignment w:val="baseline"/>
        <w:rPr>
          <w:rFonts w:asciiTheme="majorHAnsi" w:hAnsiTheme="majorHAnsi"/>
          <w:b/>
          <w:bCs/>
        </w:rPr>
      </w:pPr>
      <w:r w:rsidRPr="3260CF2D">
        <w:rPr>
          <w:rFonts w:asciiTheme="majorHAnsi" w:hAnsiTheme="majorHAnsi"/>
          <w:b/>
          <w:bCs/>
        </w:rPr>
        <w:t xml:space="preserve">2.5 </w:t>
      </w:r>
      <w:r w:rsidR="00EA0B42" w:rsidRPr="3260CF2D">
        <w:rPr>
          <w:rFonts w:asciiTheme="majorHAnsi" w:hAnsiTheme="majorHAnsi"/>
          <w:b/>
          <w:bCs/>
        </w:rPr>
        <w:t>Correlation Matrix</w:t>
      </w:r>
    </w:p>
    <w:p w14:paraId="44DD6E87" w14:textId="6BDAF7CD" w:rsidR="00EA0B42" w:rsidRPr="00306730" w:rsidRDefault="00EA0B42"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xml:space="preserve">As you can see </w:t>
      </w:r>
      <w:r w:rsidR="639462B7" w:rsidRPr="3260CF2D">
        <w:rPr>
          <w:rFonts w:asciiTheme="majorHAnsi" w:hAnsiTheme="majorHAnsi"/>
          <w:sz w:val="22"/>
          <w:szCs w:val="22"/>
        </w:rPr>
        <w:t>below,</w:t>
      </w:r>
      <w:r w:rsidRPr="3260CF2D">
        <w:rPr>
          <w:rFonts w:asciiTheme="majorHAnsi" w:hAnsiTheme="majorHAnsi"/>
          <w:sz w:val="22"/>
          <w:szCs w:val="22"/>
        </w:rPr>
        <w:t xml:space="preserve"> we do not have any variables which are highly correlated.</w:t>
      </w:r>
    </w:p>
    <w:p w14:paraId="6308ABD7" w14:textId="0E2DB344" w:rsidR="00EA0B42" w:rsidRPr="00EA0B42" w:rsidRDefault="00EA0B42" w:rsidP="00EA0B42">
      <w:pPr>
        <w:pStyle w:val="paragraph"/>
        <w:spacing w:before="0" w:beforeAutospacing="0" w:after="0" w:afterAutospacing="0"/>
        <w:jc w:val="both"/>
        <w:textAlignment w:val="baseline"/>
        <w:rPr>
          <w:rFonts w:asciiTheme="majorHAnsi" w:hAnsiTheme="majorHAnsi"/>
          <w:b/>
          <w:bCs/>
        </w:rPr>
        <w:sectPr w:rsidR="00EA0B42" w:rsidRPr="00EA0B42" w:rsidSect="00C575AC">
          <w:type w:val="continuous"/>
          <w:pgSz w:w="11906" w:h="16838"/>
          <w:pgMar w:top="1440" w:right="1080" w:bottom="1440" w:left="1080" w:header="708" w:footer="708" w:gutter="0"/>
          <w:cols w:space="708"/>
          <w:docGrid w:linePitch="360"/>
        </w:sectPr>
      </w:pPr>
      <w:r w:rsidRPr="00EA0B42">
        <w:rPr>
          <w:rStyle w:val="wacimagecontainer"/>
          <w:rFonts w:ascii="Segoe UI" w:eastAsiaTheme="majorEastAsia" w:hAnsi="Segoe UI" w:cs="Segoe UI"/>
          <w:noProof/>
          <w:color w:val="000000"/>
          <w:shd w:val="clear" w:color="auto" w:fill="FFFFFF"/>
        </w:rPr>
        <w:drawing>
          <wp:inline distT="0" distB="0" distL="0" distR="0" wp14:anchorId="39A16DD1" wp14:editId="4E4E9729">
            <wp:extent cx="5429693" cy="3605759"/>
            <wp:effectExtent l="0" t="0" r="0" b="0"/>
            <wp:docPr id="14733466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664" name="Picture 14"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4489" cy="3615585"/>
                    </a:xfrm>
                    <a:prstGeom prst="rect">
                      <a:avLst/>
                    </a:prstGeom>
                    <a:noFill/>
                    <a:ln>
                      <a:noFill/>
                    </a:ln>
                  </pic:spPr>
                </pic:pic>
              </a:graphicData>
            </a:graphic>
          </wp:inline>
        </w:drawing>
      </w:r>
      <w:r w:rsidRPr="00EA0B42">
        <w:rPr>
          <w:rFonts w:ascii="Calibri" w:hAnsi="Calibri" w:cs="Calibri"/>
          <w:color w:val="000000"/>
          <w:shd w:val="clear" w:color="auto" w:fill="FFFFFF"/>
          <w:lang w:val="en-US"/>
        </w:rPr>
        <w:br/>
      </w:r>
    </w:p>
    <w:p w14:paraId="77243DAB" w14:textId="22E473B9" w:rsidR="00090554" w:rsidRPr="00090554" w:rsidRDefault="36ACAFD4" w:rsidP="3260CF2D">
      <w:pPr>
        <w:spacing w:after="0" w:line="240" w:lineRule="auto"/>
        <w:textAlignment w:val="baseline"/>
        <w:rPr>
          <w:rFonts w:asciiTheme="majorHAnsi" w:eastAsiaTheme="majorEastAsia" w:hAnsiTheme="majorHAnsi" w:cstheme="majorBidi"/>
          <w:sz w:val="24"/>
          <w:szCs w:val="24"/>
          <w:lang w:val="en-US" w:eastAsia="en-IN"/>
        </w:rPr>
      </w:pPr>
      <w:r w:rsidRPr="3260CF2D">
        <w:rPr>
          <w:rFonts w:asciiTheme="majorHAnsi" w:eastAsiaTheme="majorEastAsia" w:hAnsiTheme="majorHAnsi" w:cstheme="majorBidi"/>
          <w:b/>
          <w:bCs/>
          <w:sz w:val="24"/>
          <w:szCs w:val="24"/>
          <w:lang w:val="en-US" w:eastAsia="en-IN"/>
        </w:rPr>
        <w:t xml:space="preserve">2.6 </w:t>
      </w:r>
      <w:r w:rsidR="00090554" w:rsidRPr="3260CF2D">
        <w:rPr>
          <w:rFonts w:asciiTheme="majorHAnsi" w:eastAsiaTheme="majorEastAsia" w:hAnsiTheme="majorHAnsi" w:cstheme="majorBidi"/>
          <w:b/>
          <w:bCs/>
          <w:sz w:val="24"/>
          <w:szCs w:val="24"/>
          <w:lang w:val="en-US" w:eastAsia="en-IN"/>
        </w:rPr>
        <w:t>ANOVA Test</w:t>
      </w:r>
    </w:p>
    <w:tbl>
      <w:tblPr>
        <w:tblW w:w="9010" w:type="dxa"/>
        <w:tblCellMar>
          <w:left w:w="0" w:type="dxa"/>
          <w:right w:w="0" w:type="dxa"/>
        </w:tblCellMar>
        <w:tblLook w:val="04A0" w:firstRow="1" w:lastRow="0" w:firstColumn="1" w:lastColumn="0" w:noHBand="0" w:noVBand="1"/>
      </w:tblPr>
      <w:tblGrid>
        <w:gridCol w:w="3002"/>
        <w:gridCol w:w="1502"/>
        <w:gridCol w:w="1428"/>
        <w:gridCol w:w="1576"/>
        <w:gridCol w:w="1502"/>
      </w:tblGrid>
      <w:tr w:rsidR="00090554" w:rsidRPr="0012678C" w14:paraId="0551267D" w14:textId="77777777" w:rsidTr="00090554">
        <w:trPr>
          <w:trHeight w:val="300"/>
        </w:trPr>
        <w:tc>
          <w:tcPr>
            <w:tcW w:w="300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45EBFBC" w14:textId="1AAE8C9C"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Variables</w:t>
            </w:r>
          </w:p>
        </w:tc>
        <w:tc>
          <w:tcPr>
            <w:tcW w:w="150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1EE5775" w14:textId="3554EFC6"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F-Statistic (Airline)</w:t>
            </w:r>
          </w:p>
        </w:tc>
        <w:tc>
          <w:tcPr>
            <w:tcW w:w="1428"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F9DD3E9" w14:textId="167F5420"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P-Value (Airline)</w:t>
            </w:r>
          </w:p>
        </w:tc>
        <w:tc>
          <w:tcPr>
            <w:tcW w:w="1576"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4D75229" w14:textId="2DCB1742"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F-Statistic (Airport)</w:t>
            </w:r>
          </w:p>
        </w:tc>
        <w:tc>
          <w:tcPr>
            <w:tcW w:w="1502"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6377C86F" w14:textId="63480B54"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P-Value (Airport)</w:t>
            </w:r>
          </w:p>
        </w:tc>
      </w:tr>
      <w:tr w:rsidR="00090554" w:rsidRPr="0012678C" w14:paraId="62F49147"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213D2978" w14:textId="6CB8BB10"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Age</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426CAE72" w14:textId="05ED365F"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1.0913</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5E6D1AB0" w14:textId="784BA12A"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0.2972</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1AA5B286" w14:textId="0872D37A"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6.8242</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61BE7753" w14:textId="3827B5AE"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0.0093</w:t>
            </w:r>
          </w:p>
        </w:tc>
      </w:tr>
      <w:tr w:rsidR="00090554" w:rsidRPr="0012678C" w14:paraId="5B065E53"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5B7640BC" w14:textId="66719D30"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Gender</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629E545F" w14:textId="2FA8377E"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0.5308</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6F17A5D0" w14:textId="6365BCAE"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0.4670</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79410C94" w14:textId="51044C3B"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0.4497</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4F8C78E2" w14:textId="2CED584A"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0.5028</w:t>
            </w:r>
          </w:p>
        </w:tc>
      </w:tr>
      <w:tr w:rsidR="00090554" w:rsidRPr="0012678C" w14:paraId="1429C471"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1E5D8965" w14:textId="2860D51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Nationality</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056CA91C" w14:textId="25DBB4C4"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0.2512</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34A03A3D" w14:textId="78B27BC5"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0.6167</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01E7104E" w14:textId="72433A16"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3.5395</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18692128" w14:textId="18185235"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0.0606</w:t>
            </w:r>
          </w:p>
        </w:tc>
      </w:tr>
      <w:tr w:rsidR="00090554" w:rsidRPr="0012678C" w14:paraId="59F1A7E4"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2161E36B" w14:textId="1C3A0361"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Trip</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Purpose</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435E3479" w14:textId="13D01D80"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0.0165</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100FCD11" w14:textId="32086C2D"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0.8979</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493AC71D" w14:textId="082AC86D"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11.7041</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6EF57761" w14:textId="6C57BB69"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0.0007</w:t>
            </w:r>
          </w:p>
        </w:tc>
      </w:tr>
      <w:tr w:rsidR="00090554" w:rsidRPr="0012678C" w14:paraId="61AA923E"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26C2C626" w14:textId="78A066AB"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Trip</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Duration</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19385DFF" w14:textId="128BB0B5"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3.4147</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227AD056" w14:textId="1406C50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0.0658</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5C973EC5" w14:textId="62C17D00"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0.9996</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314FE901" w14:textId="33E55293"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0.3179</w:t>
            </w:r>
          </w:p>
        </w:tc>
      </w:tr>
      <w:tr w:rsidR="00090554" w:rsidRPr="0012678C" w14:paraId="7C39833E"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67B94E48" w14:textId="3C8FA46F"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Flying</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Companion</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4AFD005D" w14:textId="5E5A9FB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6.8263</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6703D250" w14:textId="55AE4C74"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0.0095</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18A841CC" w14:textId="1AB7EC96"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1.2320</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09F0F6D2" w14:textId="1CFC064B"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0.2676</w:t>
            </w:r>
          </w:p>
        </w:tc>
      </w:tr>
      <w:tr w:rsidR="00090554" w:rsidRPr="0012678C" w14:paraId="5F551A19"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456CE120" w14:textId="6DA408F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Province</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Residence</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7D056F59" w14:textId="4F5BB343"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0.3053</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548DAAA8" w14:textId="0BF8FA1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0.5811</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59D8DCA6" w14:textId="699F1BA5"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15.6895</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6F95C28A" w14:textId="17F47A3C"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&lt;0.0001</w:t>
            </w:r>
          </w:p>
        </w:tc>
      </w:tr>
      <w:tr w:rsidR="00090554" w:rsidRPr="0012678C" w14:paraId="05E0C7F8"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5ED7158F" w14:textId="48F8F95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Group</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Travel</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7C62FF0A" w14:textId="00F33BB0"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1.3115</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7CDF18A4" w14:textId="0E4578FA"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0.2532</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15C14F15" w14:textId="1A3EBE7A"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0.0122</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340383B7" w14:textId="741E2160"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0.9122</w:t>
            </w:r>
          </w:p>
        </w:tc>
      </w:tr>
      <w:tr w:rsidR="00090554" w:rsidRPr="0012678C" w14:paraId="2E61C320"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1B642952" w14:textId="757FE7FB"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N</w:t>
            </w:r>
            <w:r w:rsidR="005A2BBE" w:rsidRPr="0012678C">
              <w:rPr>
                <w:rFonts w:ascii="Arial" w:eastAsia="Times New Roman" w:hAnsi="Arial" w:cs="Arial"/>
                <w:b/>
                <w:bCs/>
                <w:color w:val="0D0D0D"/>
                <w:sz w:val="16"/>
                <w:szCs w:val="16"/>
                <w:lang w:val="en-US" w:eastAsia="en-IN"/>
              </w:rPr>
              <w:t xml:space="preserve">umber </w:t>
            </w:r>
            <w:proofErr w:type="spellStart"/>
            <w:r w:rsidR="005A2BBE" w:rsidRPr="0012678C">
              <w:rPr>
                <w:rFonts w:ascii="Arial" w:eastAsia="Times New Roman" w:hAnsi="Arial" w:cs="Arial"/>
                <w:b/>
                <w:bCs/>
                <w:color w:val="0D0D0D"/>
                <w:sz w:val="16"/>
                <w:szCs w:val="16"/>
                <w:lang w:val="en-US" w:eastAsia="en-IN"/>
              </w:rPr>
              <w:t>of</w:t>
            </w:r>
            <w:r w:rsidRPr="0012678C">
              <w:rPr>
                <w:rFonts w:ascii="Arial" w:eastAsia="Times New Roman" w:hAnsi="Arial" w:cs="Arial"/>
                <w:b/>
                <w:bCs/>
                <w:color w:val="0D0D0D"/>
                <w:sz w:val="16"/>
                <w:szCs w:val="16"/>
                <w:lang w:val="en-US" w:eastAsia="en-IN"/>
              </w:rPr>
              <w:t>Trips</w:t>
            </w:r>
            <w:proofErr w:type="spellEnd"/>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Last</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Year</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6C91F96A" w14:textId="0CDAEB00"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0.1978</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371A546A" w14:textId="457621FC"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0.6569</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0825388F" w14:textId="6002A93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1.8800</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16F77575" w14:textId="6122C007"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0.1710</w:t>
            </w:r>
          </w:p>
        </w:tc>
      </w:tr>
      <w:tr w:rsidR="00090554" w:rsidRPr="0012678C" w14:paraId="3F4349A0"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7787703F" w14:textId="05E12571"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Frequent</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Flight</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Destination</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21EA27FC" w14:textId="2F769FAF"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0.0212</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2F0CB535" w14:textId="74D8C195"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0.8844</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159070BF" w14:textId="3A875622"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29.1606</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61421598" w14:textId="75002A7E"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&lt;0.0001</w:t>
            </w:r>
          </w:p>
        </w:tc>
      </w:tr>
      <w:tr w:rsidR="00090554" w:rsidRPr="0012678C" w14:paraId="540B7B4F"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136C5E10" w14:textId="226B234E"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lastRenderedPageBreak/>
              <w:t>Destination</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3F61449C" w14:textId="033620CF"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0.0414</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1191E260" w14:textId="4E9564E3"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0.8390</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24A63E37" w14:textId="544C4171"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121.4023</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18AD8672" w14:textId="0C7768E4"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&lt;0.0001</w:t>
            </w:r>
          </w:p>
        </w:tc>
      </w:tr>
      <w:tr w:rsidR="00090554" w:rsidRPr="0012678C" w14:paraId="03C72DA1"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578672DE" w14:textId="29661BD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Departure</w:t>
            </w:r>
            <w:r w:rsidR="005A2BBE" w:rsidRPr="0012678C">
              <w:rPr>
                <w:rFonts w:ascii="Arial" w:eastAsia="Times New Roman" w:hAnsi="Arial" w:cs="Arial"/>
                <w:b/>
                <w:bCs/>
                <w:color w:val="0D0D0D"/>
                <w:sz w:val="16"/>
                <w:szCs w:val="16"/>
                <w:lang w:val="en-US" w:eastAsia="en-IN"/>
              </w:rPr>
              <w:t xml:space="preserve"> </w:t>
            </w:r>
            <w:proofErr w:type="spellStart"/>
            <w:r w:rsidRPr="0012678C">
              <w:rPr>
                <w:rFonts w:ascii="Arial" w:eastAsia="Times New Roman" w:hAnsi="Arial" w:cs="Arial"/>
                <w:b/>
                <w:bCs/>
                <w:color w:val="0D0D0D"/>
                <w:sz w:val="16"/>
                <w:szCs w:val="16"/>
                <w:lang w:val="en-US" w:eastAsia="en-IN"/>
              </w:rPr>
              <w:t>Hr</w:t>
            </w:r>
            <w:proofErr w:type="spellEnd"/>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5BF1A170" w14:textId="79E96C83"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7.3071</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5FCB2A04" w14:textId="0AF4E12B"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0.0073</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1017BD9D" w14:textId="6F6EE09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6.7098</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79D1E18F" w14:textId="0BAB2D5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0.0099</w:t>
            </w:r>
          </w:p>
        </w:tc>
      </w:tr>
      <w:tr w:rsidR="00090554" w:rsidRPr="0012678C" w14:paraId="3A45B427"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0B2E2493" w14:textId="4D47055C"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Departure</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Time</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043DDFE4" w14:textId="68A5A9C6"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26.2542</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54C2E20D" w14:textId="366EF483"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0.0000</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5366FDB7" w14:textId="59A7086D"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70.3310</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31202C06" w14:textId="77FB1855"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&lt;0.0001</w:t>
            </w:r>
          </w:p>
        </w:tc>
      </w:tr>
      <w:tr w:rsidR="00090554" w:rsidRPr="0012678C" w14:paraId="347CA484"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1F1D0B12" w14:textId="38A576BC"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Seat</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Class</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383E6F48" w14:textId="42249AA6"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0.7919</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4E3FEA68" w14:textId="114DB30A"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0.3744</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05107C0A" w14:textId="6CDA4D36"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0.1291</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64734075" w14:textId="0DD114DE"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0.7196</w:t>
            </w:r>
          </w:p>
        </w:tc>
      </w:tr>
      <w:tr w:rsidR="00090554" w:rsidRPr="0012678C" w14:paraId="78F82751"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2CC037E4" w14:textId="291A530E"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Airfare</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652CFACB" w14:textId="71F101B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1.6009</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099E3D34" w14:textId="45DBF48B"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0.2070</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169EA63F" w14:textId="22414659"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3.5485</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5F5C74C2" w14:textId="3D34939B"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0.0602</w:t>
            </w:r>
          </w:p>
        </w:tc>
      </w:tr>
      <w:tr w:rsidR="00090554" w:rsidRPr="0012678C" w14:paraId="2FE6B6F2"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63093D65" w14:textId="22A94E3A"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N</w:t>
            </w:r>
            <w:r w:rsidR="005A2BBE" w:rsidRPr="0012678C">
              <w:rPr>
                <w:rFonts w:ascii="Arial" w:eastAsia="Times New Roman" w:hAnsi="Arial" w:cs="Arial"/>
                <w:b/>
                <w:bCs/>
                <w:color w:val="0D0D0D"/>
                <w:sz w:val="16"/>
                <w:szCs w:val="16"/>
                <w:lang w:val="en-US" w:eastAsia="en-IN"/>
              </w:rPr>
              <w:t xml:space="preserve">umber of </w:t>
            </w:r>
            <w:r w:rsidRPr="0012678C">
              <w:rPr>
                <w:rFonts w:ascii="Arial" w:eastAsia="Times New Roman" w:hAnsi="Arial" w:cs="Arial"/>
                <w:b/>
                <w:bCs/>
                <w:color w:val="0D0D0D"/>
                <w:sz w:val="16"/>
                <w:szCs w:val="16"/>
                <w:lang w:val="en-US" w:eastAsia="en-IN"/>
              </w:rPr>
              <w:t>Transport</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748525FA" w14:textId="5EF6E6D6"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0.0044</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330EE34E" w14:textId="410285DF"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0.9473</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5D32E7FF" w14:textId="18D68598"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40.2543</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04FB187A" w14:textId="78CFD9ED"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&lt;0.0001</w:t>
            </w:r>
          </w:p>
        </w:tc>
      </w:tr>
      <w:tr w:rsidR="00090554" w:rsidRPr="0012678C" w14:paraId="5260B16F"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4105255A" w14:textId="17E8AE5E"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Mode</w:t>
            </w:r>
            <w:r w:rsidR="005A2BBE" w:rsidRPr="0012678C">
              <w:rPr>
                <w:rFonts w:ascii="Arial" w:eastAsia="Times New Roman" w:hAnsi="Arial" w:cs="Arial"/>
                <w:b/>
                <w:bCs/>
                <w:color w:val="0D0D0D"/>
                <w:sz w:val="16"/>
                <w:szCs w:val="16"/>
                <w:lang w:val="en-US" w:eastAsia="en-IN"/>
              </w:rPr>
              <w:t xml:space="preserve"> of </w:t>
            </w:r>
            <w:r w:rsidRPr="0012678C">
              <w:rPr>
                <w:rFonts w:ascii="Arial" w:eastAsia="Times New Roman" w:hAnsi="Arial" w:cs="Arial"/>
                <w:b/>
                <w:bCs/>
                <w:color w:val="0D0D0D"/>
                <w:sz w:val="16"/>
                <w:szCs w:val="16"/>
                <w:lang w:val="en-US" w:eastAsia="en-IN"/>
              </w:rPr>
              <w:t>Transport</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7D76B373" w14:textId="666E7CDB"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0.9071</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4DCF471A" w14:textId="37B8CC9A"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0.3418</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23E781E5" w14:textId="478E1121"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6.6028</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036EF2AE" w14:textId="3033E905"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0.0105</w:t>
            </w:r>
          </w:p>
        </w:tc>
      </w:tr>
      <w:tr w:rsidR="00090554" w:rsidRPr="0012678C" w14:paraId="7DA27EB3"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6283E050" w14:textId="184C2F9A"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Access</w:t>
            </w:r>
            <w:r w:rsidR="005A2BBE" w:rsidRPr="0012678C">
              <w:rPr>
                <w:rFonts w:ascii="Arial" w:eastAsia="Times New Roman" w:hAnsi="Arial" w:cs="Arial"/>
                <w:b/>
                <w:bCs/>
                <w:color w:val="0D0D0D"/>
                <w:sz w:val="16"/>
                <w:szCs w:val="16"/>
                <w:lang w:val="en-US" w:eastAsia="en-IN"/>
              </w:rPr>
              <w:t xml:space="preserve"> </w:t>
            </w:r>
            <w:r w:rsidRPr="0012678C">
              <w:rPr>
                <w:rFonts w:ascii="Arial" w:eastAsia="Times New Roman" w:hAnsi="Arial" w:cs="Arial"/>
                <w:b/>
                <w:bCs/>
                <w:color w:val="0D0D0D"/>
                <w:sz w:val="16"/>
                <w:szCs w:val="16"/>
                <w:lang w:val="en-US" w:eastAsia="en-IN"/>
              </w:rPr>
              <w:t>Time</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784159F7" w14:textId="737A2865"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0.5715</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7E255110" w14:textId="306C9CF5"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0.4504</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78A3C839" w14:textId="51CE3CFE"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0.9161</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3E4524D3" w14:textId="7006BBE1"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0.3390</w:t>
            </w:r>
          </w:p>
        </w:tc>
      </w:tr>
      <w:tr w:rsidR="00090554" w:rsidRPr="0012678C" w14:paraId="005FEEFC"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5DE3A73D" w14:textId="4D629E40"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Occupation</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0193C613" w14:textId="5B5DCC4C"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0.4351</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1D22847F" w14:textId="387371A7"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0.5101</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5041BB74" w14:textId="3FDBD8AD"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21.7961</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04C122C7" w14:textId="701449D9"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&lt;0.0001</w:t>
            </w:r>
          </w:p>
        </w:tc>
      </w:tr>
      <w:tr w:rsidR="00090554" w:rsidRPr="0012678C" w14:paraId="6B0978C4" w14:textId="77777777" w:rsidTr="00090554">
        <w:trPr>
          <w:trHeight w:val="300"/>
        </w:trPr>
        <w:tc>
          <w:tcPr>
            <w:tcW w:w="3002" w:type="dxa"/>
            <w:tcBorders>
              <w:top w:val="single" w:sz="2" w:space="0" w:color="E3E3E3"/>
              <w:left w:val="single" w:sz="6" w:space="0" w:color="E3E3E3"/>
              <w:bottom w:val="single" w:sz="6" w:space="0" w:color="E3E3E3"/>
              <w:right w:val="single" w:sz="2" w:space="0" w:color="E3E3E3"/>
            </w:tcBorders>
            <w:shd w:val="clear" w:color="auto" w:fill="FFFFFF"/>
            <w:hideMark/>
          </w:tcPr>
          <w:p w14:paraId="7B5FDFFB" w14:textId="55620457"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b/>
                <w:bCs/>
                <w:color w:val="0D0D0D"/>
                <w:sz w:val="16"/>
                <w:szCs w:val="16"/>
                <w:lang w:val="en-US" w:eastAsia="en-IN"/>
              </w:rPr>
              <w:t>Income</w:t>
            </w:r>
          </w:p>
        </w:tc>
        <w:tc>
          <w:tcPr>
            <w:tcW w:w="1502" w:type="dxa"/>
            <w:tcBorders>
              <w:top w:val="single" w:sz="2" w:space="0" w:color="E3E3E3"/>
              <w:left w:val="single" w:sz="6" w:space="0" w:color="E3E3E3"/>
              <w:bottom w:val="single" w:sz="6" w:space="0" w:color="E3E3E3"/>
              <w:right w:val="single" w:sz="2" w:space="0" w:color="E3E3E3"/>
            </w:tcBorders>
            <w:shd w:val="clear" w:color="auto" w:fill="FFFFFF"/>
            <w:hideMark/>
          </w:tcPr>
          <w:p w14:paraId="2820A75C" w14:textId="2C4D56D9"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4.0701</w:t>
            </w:r>
          </w:p>
        </w:tc>
        <w:tc>
          <w:tcPr>
            <w:tcW w:w="1428" w:type="dxa"/>
            <w:tcBorders>
              <w:top w:val="single" w:sz="2" w:space="0" w:color="E3E3E3"/>
              <w:left w:val="single" w:sz="6" w:space="0" w:color="E3E3E3"/>
              <w:bottom w:val="single" w:sz="6" w:space="0" w:color="E3E3E3"/>
              <w:right w:val="single" w:sz="2" w:space="0" w:color="E3E3E3"/>
            </w:tcBorders>
            <w:shd w:val="clear" w:color="auto" w:fill="FFFFFF"/>
            <w:hideMark/>
          </w:tcPr>
          <w:p w14:paraId="07C12A00" w14:textId="2E09831F"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0.0447</w:t>
            </w:r>
          </w:p>
        </w:tc>
        <w:tc>
          <w:tcPr>
            <w:tcW w:w="1576" w:type="dxa"/>
            <w:tcBorders>
              <w:top w:val="single" w:sz="2" w:space="0" w:color="E3E3E3"/>
              <w:left w:val="single" w:sz="6" w:space="0" w:color="E3E3E3"/>
              <w:bottom w:val="single" w:sz="6" w:space="0" w:color="E3E3E3"/>
              <w:right w:val="single" w:sz="2" w:space="0" w:color="E3E3E3"/>
            </w:tcBorders>
            <w:shd w:val="clear" w:color="auto" w:fill="FFFFFF"/>
            <w:hideMark/>
          </w:tcPr>
          <w:p w14:paraId="1874F09C" w14:textId="3DF81042"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0.6280</w:t>
            </w:r>
          </w:p>
        </w:tc>
        <w:tc>
          <w:tcPr>
            <w:tcW w:w="1502" w:type="dxa"/>
            <w:tcBorders>
              <w:top w:val="single" w:sz="2" w:space="0" w:color="E3E3E3"/>
              <w:left w:val="single" w:sz="6" w:space="0" w:color="E3E3E3"/>
              <w:bottom w:val="single" w:sz="6" w:space="0" w:color="E3E3E3"/>
              <w:right w:val="single" w:sz="6" w:space="0" w:color="E3E3E3"/>
            </w:tcBorders>
            <w:shd w:val="clear" w:color="auto" w:fill="FFFFFF"/>
            <w:hideMark/>
          </w:tcPr>
          <w:p w14:paraId="593F4366" w14:textId="70947F34" w:rsidR="00090554" w:rsidRPr="0012678C" w:rsidRDefault="00090554" w:rsidP="00090554">
            <w:pPr>
              <w:spacing w:after="0" w:line="240" w:lineRule="auto"/>
              <w:jc w:val="center"/>
              <w:textAlignment w:val="baseline"/>
              <w:rPr>
                <w:rFonts w:ascii="Times New Roman" w:eastAsia="Times New Roman" w:hAnsi="Times New Roman" w:cs="Times New Roman"/>
                <w:sz w:val="16"/>
                <w:szCs w:val="16"/>
                <w:lang w:val="en-US" w:eastAsia="en-IN"/>
              </w:rPr>
            </w:pPr>
            <w:r w:rsidRPr="0012678C">
              <w:rPr>
                <w:rFonts w:ascii="Arial" w:eastAsia="Times New Roman" w:hAnsi="Arial" w:cs="Arial"/>
                <w:color w:val="0D0D0D"/>
                <w:sz w:val="16"/>
                <w:szCs w:val="16"/>
                <w:lang w:val="en-US" w:eastAsia="en-IN"/>
              </w:rPr>
              <w:t>0.4285</w:t>
            </w:r>
          </w:p>
        </w:tc>
      </w:tr>
    </w:tbl>
    <w:p w14:paraId="7A5D414F" w14:textId="77777777" w:rsidR="00090554" w:rsidRPr="0012678C" w:rsidRDefault="00090554" w:rsidP="00090554">
      <w:pPr>
        <w:pStyle w:val="paragraph"/>
        <w:spacing w:before="0" w:beforeAutospacing="0" w:after="0" w:afterAutospacing="0"/>
        <w:jc w:val="both"/>
        <w:textAlignment w:val="baseline"/>
        <w:rPr>
          <w:rFonts w:asciiTheme="majorHAnsi" w:hAnsiTheme="majorHAnsi"/>
          <w:sz w:val="16"/>
          <w:szCs w:val="16"/>
        </w:rPr>
      </w:pPr>
    </w:p>
    <w:p w14:paraId="4C237A26" w14:textId="5F75A544" w:rsidR="00090554" w:rsidRPr="00306730" w:rsidRDefault="00090554" w:rsidP="0012678C">
      <w:pPr>
        <w:pStyle w:val="paragraph"/>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The ANOVA tests conducted provide valuable insights into the relationships between various variables and the factors of Airline and Airport.</w:t>
      </w:r>
    </w:p>
    <w:p w14:paraId="40F86EF6" w14:textId="77777777" w:rsidR="0012678C" w:rsidRDefault="0012678C" w:rsidP="0012678C">
      <w:pPr>
        <w:pStyle w:val="paragraph"/>
        <w:spacing w:before="0" w:beforeAutospacing="0" w:after="0" w:afterAutospacing="0"/>
        <w:textAlignment w:val="baseline"/>
        <w:rPr>
          <w:rStyle w:val="normaltextrun"/>
          <w:rFonts w:ascii="Calibri" w:eastAsiaTheme="majorEastAsia" w:hAnsi="Calibri" w:cs="Calibri"/>
          <w:b/>
          <w:bCs/>
          <w:sz w:val="32"/>
          <w:szCs w:val="32"/>
          <w:lang w:val="en-US"/>
        </w:rPr>
      </w:pPr>
    </w:p>
    <w:p w14:paraId="438929DA" w14:textId="18057A61" w:rsidR="005A2BBE" w:rsidRPr="00774354" w:rsidRDefault="66609DDC" w:rsidP="3260CF2D">
      <w:pPr>
        <w:pStyle w:val="paragraph"/>
        <w:spacing w:before="0" w:beforeAutospacing="0" w:after="0" w:afterAutospacing="0"/>
        <w:textAlignment w:val="baseline"/>
        <w:rPr>
          <w:rFonts w:ascii="Segoe UI" w:hAnsi="Segoe UI" w:cs="Segoe UI"/>
          <w:sz w:val="18"/>
          <w:szCs w:val="18"/>
        </w:rPr>
      </w:pPr>
      <w:r w:rsidRPr="3260CF2D">
        <w:rPr>
          <w:rStyle w:val="normaltextrun"/>
          <w:rFonts w:ascii="Calibri" w:eastAsiaTheme="majorEastAsia" w:hAnsi="Calibri" w:cs="Calibri"/>
          <w:b/>
          <w:bCs/>
          <w:sz w:val="32"/>
          <w:szCs w:val="32"/>
          <w:lang w:val="en-US"/>
        </w:rPr>
        <w:t>3</w:t>
      </w:r>
      <w:r w:rsidR="3260CF2D" w:rsidRPr="3260CF2D">
        <w:rPr>
          <w:rStyle w:val="normaltextrun"/>
          <w:rFonts w:ascii="Calibri" w:eastAsiaTheme="majorEastAsia" w:hAnsi="Calibri" w:cs="Calibri"/>
          <w:b/>
          <w:bCs/>
          <w:sz w:val="32"/>
          <w:szCs w:val="32"/>
          <w:lang w:val="en-US"/>
        </w:rPr>
        <w:t xml:space="preserve">. </w:t>
      </w:r>
      <w:r w:rsidR="005A2BBE" w:rsidRPr="3260CF2D">
        <w:rPr>
          <w:rStyle w:val="normaltextrun"/>
          <w:rFonts w:ascii="Calibri" w:eastAsiaTheme="majorEastAsia" w:hAnsi="Calibri" w:cs="Calibri"/>
          <w:b/>
          <w:bCs/>
          <w:sz w:val="32"/>
          <w:szCs w:val="32"/>
          <w:lang w:val="en-US"/>
        </w:rPr>
        <w:t>Models and Results</w:t>
      </w:r>
      <w:r w:rsidR="005A2BBE" w:rsidRPr="3260CF2D">
        <w:rPr>
          <w:rStyle w:val="eop"/>
          <w:rFonts w:ascii="Calibri" w:eastAsiaTheme="majorEastAsia" w:hAnsi="Calibri" w:cs="Calibri"/>
          <w:sz w:val="32"/>
          <w:szCs w:val="32"/>
        </w:rPr>
        <w:t> </w:t>
      </w:r>
    </w:p>
    <w:p w14:paraId="03D7D672" w14:textId="04A7BE12" w:rsidR="00090554" w:rsidRDefault="005A2BBE"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 xml:space="preserve">We developed and evaluated several machine learning models to address passengers' choice </w:t>
      </w:r>
      <w:r w:rsidR="38205864" w:rsidRPr="3260CF2D">
        <w:rPr>
          <w:rFonts w:asciiTheme="majorHAnsi" w:hAnsiTheme="majorHAnsi"/>
          <w:sz w:val="22"/>
          <w:szCs w:val="22"/>
        </w:rPr>
        <w:t>behaviour</w:t>
      </w:r>
      <w:r w:rsidRPr="3260CF2D">
        <w:rPr>
          <w:rFonts w:asciiTheme="majorHAnsi" w:hAnsiTheme="majorHAnsi"/>
          <w:sz w:val="22"/>
          <w:szCs w:val="22"/>
        </w:rPr>
        <w:t xml:space="preserve"> regarding airport and airline selection within the Seoul Metropolitan Area. Our goal was to explore the performance and characteristics of various algorithms in solving this task efficiently and accurately. The models we focused on include Logistic Regression, Decision Tree, Neural Network (NN), and Support Vector Machine (SVM). Each of these models offers unique strengths and capabilities, making them suitable for different types of problems and data. In this study, we will compare and evaluate the performance of these machine learning models on our dataset, considering factors such as accuracy, interpretability, computational efficiency, and robustness to noise and outliers. By understanding the strengths and weaknesses of each model, we aim to identify the most suitable approach for our specific problem domain and task requirements. These models are: </w:t>
      </w:r>
    </w:p>
    <w:p w14:paraId="637D2701" w14:textId="2A0289BF" w:rsidR="00090554" w:rsidRPr="00306730" w:rsidRDefault="00090554" w:rsidP="3260CF2D">
      <w:pPr>
        <w:rPr>
          <w:rFonts w:asciiTheme="majorHAnsi" w:eastAsia="Times New Roman" w:hAnsiTheme="majorHAnsi" w:cs="Times New Roman"/>
          <w:b/>
          <w:bCs/>
          <w:sz w:val="24"/>
          <w:szCs w:val="24"/>
          <w:lang w:eastAsia="en-IN"/>
        </w:rPr>
      </w:pPr>
    </w:p>
    <w:p w14:paraId="5FB84844" w14:textId="71B432F8" w:rsidR="00090554" w:rsidRPr="00306730" w:rsidRDefault="10CA399F" w:rsidP="3260CF2D">
      <w:pPr>
        <w:rPr>
          <w:rFonts w:asciiTheme="majorHAnsi" w:eastAsia="Times New Roman" w:hAnsiTheme="majorHAnsi" w:cs="Times New Roman"/>
          <w:b/>
          <w:bCs/>
          <w:sz w:val="24"/>
          <w:szCs w:val="24"/>
          <w:lang w:eastAsia="en-IN"/>
        </w:rPr>
      </w:pPr>
      <w:r w:rsidRPr="3260CF2D">
        <w:rPr>
          <w:rFonts w:asciiTheme="majorHAnsi" w:eastAsia="Times New Roman" w:hAnsiTheme="majorHAnsi" w:cs="Times New Roman"/>
          <w:b/>
          <w:bCs/>
          <w:sz w:val="24"/>
          <w:szCs w:val="24"/>
          <w:lang w:eastAsia="en-IN"/>
        </w:rPr>
        <w:t>3</w:t>
      </w:r>
      <w:r w:rsidR="612B12AA" w:rsidRPr="3260CF2D">
        <w:rPr>
          <w:rFonts w:asciiTheme="majorHAnsi" w:eastAsia="Times New Roman" w:hAnsiTheme="majorHAnsi" w:cs="Times New Roman"/>
          <w:b/>
          <w:bCs/>
          <w:sz w:val="24"/>
          <w:szCs w:val="24"/>
          <w:lang w:eastAsia="en-IN"/>
        </w:rPr>
        <w:t xml:space="preserve">.1 </w:t>
      </w:r>
      <w:r w:rsidR="00090554" w:rsidRPr="3260CF2D">
        <w:rPr>
          <w:rFonts w:asciiTheme="majorHAnsi" w:eastAsia="Times New Roman" w:hAnsiTheme="majorHAnsi" w:cs="Times New Roman"/>
          <w:b/>
          <w:bCs/>
          <w:sz w:val="24"/>
          <w:szCs w:val="24"/>
          <w:lang w:eastAsia="en-IN"/>
        </w:rPr>
        <w:t>Logistic Model (Airport)</w:t>
      </w:r>
    </w:p>
    <w:p w14:paraId="33F089D0" w14:textId="77777777" w:rsidR="007F4B46" w:rsidRDefault="007F4B46" w:rsidP="007F4B46">
      <w:pPr>
        <w:jc w:val="both"/>
        <w:rPr>
          <w:rFonts w:asciiTheme="majorHAnsi" w:eastAsia="Times New Roman" w:hAnsiTheme="majorHAnsi" w:cs="Times New Roman"/>
          <w:lang w:eastAsia="en-IN"/>
        </w:rPr>
      </w:pPr>
      <w:r w:rsidRPr="3260CF2D">
        <w:rPr>
          <w:rFonts w:asciiTheme="majorHAnsi" w:eastAsia="Times New Roman" w:hAnsiTheme="majorHAnsi" w:cs="Times New Roman"/>
          <w:lang w:eastAsia="en-IN"/>
        </w:rPr>
        <w:t xml:space="preserve">For categorization, we calculated the choice probability of each variable to determine the best category. Once the model was constructed, we focused on optimizing the significance of the variables. Categories that did not contribute significantly to the model, such as Nationality and Mode of Transport, were removed. Additionally, we categorized some continuous variables like Trip Duration, </w:t>
      </w:r>
      <w:r>
        <w:rPr>
          <w:rFonts w:asciiTheme="majorHAnsi" w:eastAsia="Times New Roman" w:hAnsiTheme="majorHAnsi" w:cs="Times New Roman"/>
          <w:lang w:eastAsia="en-IN"/>
        </w:rPr>
        <w:t xml:space="preserve">Departure Hr, </w:t>
      </w:r>
      <w:r w:rsidRPr="3260CF2D">
        <w:rPr>
          <w:rFonts w:asciiTheme="majorHAnsi" w:eastAsia="Times New Roman" w:hAnsiTheme="majorHAnsi" w:cs="Times New Roman"/>
          <w:lang w:eastAsia="en-IN"/>
        </w:rPr>
        <w:t xml:space="preserve">Number of Trips Last year, Access Time to enhance their significance and reduce the p-value. Below is the final model with accuracy of </w:t>
      </w:r>
      <w:r>
        <w:rPr>
          <w:rFonts w:asciiTheme="majorHAnsi" w:eastAsia="Times New Roman" w:hAnsiTheme="majorHAnsi" w:cs="Times New Roman"/>
          <w:lang w:eastAsia="en-IN"/>
        </w:rPr>
        <w:t>80.4</w:t>
      </w:r>
      <w:r w:rsidRPr="3260CF2D">
        <w:rPr>
          <w:rFonts w:asciiTheme="majorHAnsi" w:eastAsia="Times New Roman" w:hAnsiTheme="majorHAnsi" w:cs="Times New Roman"/>
          <w:lang w:eastAsia="en-IN"/>
        </w:rPr>
        <w:t xml:space="preserve">%. </w:t>
      </w:r>
    </w:p>
    <w:p w14:paraId="2DE3CA2E" w14:textId="77777777" w:rsidR="007F4B46" w:rsidRDefault="007F4B46" w:rsidP="007F4B46">
      <w:pPr>
        <w:jc w:val="both"/>
        <w:rPr>
          <w:rFonts w:asciiTheme="majorHAnsi" w:eastAsia="Times New Roman" w:hAnsiTheme="majorHAnsi" w:cs="Times New Roman"/>
          <w:lang w:eastAsia="en-IN"/>
        </w:rPr>
      </w:pPr>
      <w:r>
        <w:rPr>
          <w:noProof/>
        </w:rPr>
        <w:drawing>
          <wp:inline distT="0" distB="0" distL="0" distR="0" wp14:anchorId="5D1107D3" wp14:editId="7166244F">
            <wp:extent cx="1764254" cy="1941200"/>
            <wp:effectExtent l="0" t="0" r="7620" b="1905"/>
            <wp:docPr id="1973318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8501" name="Picture 1" descr="A screenshot of a computer&#10;&#10;Description automatically generated"/>
                    <pic:cNvPicPr/>
                  </pic:nvPicPr>
                  <pic:blipFill>
                    <a:blip r:embed="rId14"/>
                    <a:stretch>
                      <a:fillRect/>
                    </a:stretch>
                  </pic:blipFill>
                  <pic:spPr>
                    <a:xfrm>
                      <a:off x="0" y="0"/>
                      <a:ext cx="1774810" cy="1952815"/>
                    </a:xfrm>
                    <a:prstGeom prst="rect">
                      <a:avLst/>
                    </a:prstGeom>
                  </pic:spPr>
                </pic:pic>
              </a:graphicData>
            </a:graphic>
          </wp:inline>
        </w:drawing>
      </w:r>
    </w:p>
    <w:p w14:paraId="16D0037B" w14:textId="77777777" w:rsidR="007F4B46" w:rsidRPr="00306730" w:rsidRDefault="007F4B46" w:rsidP="007F4B46">
      <w:pPr>
        <w:jc w:val="both"/>
        <w:rPr>
          <w:rFonts w:asciiTheme="majorHAnsi" w:eastAsia="Times New Roman" w:hAnsiTheme="majorHAnsi" w:cs="Times New Roman"/>
          <w:lang w:eastAsia="en-IN"/>
        </w:rPr>
      </w:pPr>
      <w:r w:rsidRPr="00E62651">
        <w:rPr>
          <w:rFonts w:asciiTheme="majorHAnsi" w:eastAsia="Times New Roman" w:hAnsiTheme="majorHAnsi" w:cs="Times New Roman"/>
          <w:lang w:eastAsia="en-IN"/>
        </w:rPr>
        <w:lastRenderedPageBreak/>
        <w:t>The training accuracy of 9</w:t>
      </w:r>
      <w:r>
        <w:rPr>
          <w:rFonts w:asciiTheme="majorHAnsi" w:eastAsia="Times New Roman" w:hAnsiTheme="majorHAnsi" w:cs="Times New Roman"/>
          <w:lang w:eastAsia="en-IN"/>
        </w:rPr>
        <w:t>3.1</w:t>
      </w:r>
      <w:r w:rsidRPr="00E62651">
        <w:rPr>
          <w:rFonts w:asciiTheme="majorHAnsi" w:eastAsia="Times New Roman" w:hAnsiTheme="majorHAnsi" w:cs="Times New Roman"/>
          <w:lang w:eastAsia="en-IN"/>
        </w:rPr>
        <w:t>% suggests that the model correctly predicts the choice of Incheon Airport for approximately 9</w:t>
      </w:r>
      <w:r>
        <w:rPr>
          <w:rFonts w:asciiTheme="majorHAnsi" w:eastAsia="Times New Roman" w:hAnsiTheme="majorHAnsi" w:cs="Times New Roman"/>
          <w:lang w:eastAsia="en-IN"/>
        </w:rPr>
        <w:t>3.1</w:t>
      </w:r>
      <w:r w:rsidRPr="00E62651">
        <w:rPr>
          <w:rFonts w:asciiTheme="majorHAnsi" w:eastAsia="Times New Roman" w:hAnsiTheme="majorHAnsi" w:cs="Times New Roman"/>
          <w:lang w:eastAsia="en-IN"/>
        </w:rPr>
        <w:t xml:space="preserve">% of the training data instances. Similarly, the testing accuracy of </w:t>
      </w:r>
      <w:r>
        <w:rPr>
          <w:rFonts w:asciiTheme="majorHAnsi" w:eastAsia="Times New Roman" w:hAnsiTheme="majorHAnsi" w:cs="Times New Roman"/>
          <w:lang w:eastAsia="en-IN"/>
        </w:rPr>
        <w:t>80.4</w:t>
      </w:r>
      <w:r w:rsidRPr="00E62651">
        <w:rPr>
          <w:rFonts w:asciiTheme="majorHAnsi" w:eastAsia="Times New Roman" w:hAnsiTheme="majorHAnsi" w:cs="Times New Roman"/>
          <w:lang w:eastAsia="en-IN"/>
        </w:rPr>
        <w:t xml:space="preserve">% indicates that the model correctly predicts the choice of Incheon Airport for approximately </w:t>
      </w:r>
      <w:r>
        <w:rPr>
          <w:rFonts w:asciiTheme="majorHAnsi" w:eastAsia="Times New Roman" w:hAnsiTheme="majorHAnsi" w:cs="Times New Roman"/>
          <w:lang w:eastAsia="en-IN"/>
        </w:rPr>
        <w:t>80.4</w:t>
      </w:r>
      <w:r w:rsidRPr="00E62651">
        <w:rPr>
          <w:rFonts w:asciiTheme="majorHAnsi" w:eastAsia="Times New Roman" w:hAnsiTheme="majorHAnsi" w:cs="Times New Roman"/>
          <w:lang w:eastAsia="en-IN"/>
        </w:rPr>
        <w:t>% of the testing data instances.</w:t>
      </w:r>
      <w:r>
        <w:rPr>
          <w:rFonts w:asciiTheme="majorHAnsi" w:eastAsia="Times New Roman" w:hAnsiTheme="majorHAnsi" w:cs="Times New Roman"/>
          <w:lang w:eastAsia="en-IN"/>
        </w:rPr>
        <w:t xml:space="preserve"> </w:t>
      </w:r>
      <w:r w:rsidRPr="00E62651">
        <w:rPr>
          <w:rFonts w:asciiTheme="majorHAnsi" w:eastAsia="Times New Roman" w:hAnsiTheme="majorHAnsi" w:cs="Times New Roman"/>
          <w:lang w:eastAsia="en-IN"/>
        </w:rPr>
        <w:t>The precision of 9</w:t>
      </w:r>
      <w:r>
        <w:rPr>
          <w:rFonts w:asciiTheme="majorHAnsi" w:eastAsia="Times New Roman" w:hAnsiTheme="majorHAnsi" w:cs="Times New Roman"/>
          <w:lang w:eastAsia="en-IN"/>
        </w:rPr>
        <w:t>5.3</w:t>
      </w:r>
      <w:r w:rsidRPr="00E62651">
        <w:rPr>
          <w:rFonts w:asciiTheme="majorHAnsi" w:eastAsia="Times New Roman" w:hAnsiTheme="majorHAnsi" w:cs="Times New Roman"/>
          <w:lang w:eastAsia="en-IN"/>
        </w:rPr>
        <w:t>% in the training set means that among all instances predicted as choosing Incheon Airport, 9</w:t>
      </w:r>
      <w:r>
        <w:rPr>
          <w:rFonts w:asciiTheme="majorHAnsi" w:eastAsia="Times New Roman" w:hAnsiTheme="majorHAnsi" w:cs="Times New Roman"/>
          <w:lang w:eastAsia="en-IN"/>
        </w:rPr>
        <w:t>5.3</w:t>
      </w:r>
      <w:r w:rsidRPr="00E62651">
        <w:rPr>
          <w:rFonts w:asciiTheme="majorHAnsi" w:eastAsia="Times New Roman" w:hAnsiTheme="majorHAnsi" w:cs="Times New Roman"/>
          <w:lang w:eastAsia="en-IN"/>
        </w:rPr>
        <w:t xml:space="preserve">% chose it. In the testing set, the precision is slightly lower at </w:t>
      </w:r>
      <w:r>
        <w:rPr>
          <w:rFonts w:asciiTheme="majorHAnsi" w:eastAsia="Times New Roman" w:hAnsiTheme="majorHAnsi" w:cs="Times New Roman"/>
          <w:lang w:eastAsia="en-IN"/>
        </w:rPr>
        <w:t>90.2</w:t>
      </w:r>
      <w:r w:rsidRPr="00E62651">
        <w:rPr>
          <w:rFonts w:asciiTheme="majorHAnsi" w:eastAsia="Times New Roman" w:hAnsiTheme="majorHAnsi" w:cs="Times New Roman"/>
          <w:lang w:eastAsia="en-IN"/>
        </w:rPr>
        <w:t>%.</w:t>
      </w:r>
      <w:r>
        <w:rPr>
          <w:rFonts w:asciiTheme="majorHAnsi" w:eastAsia="Times New Roman" w:hAnsiTheme="majorHAnsi" w:cs="Times New Roman"/>
          <w:lang w:eastAsia="en-IN"/>
        </w:rPr>
        <w:t xml:space="preserve"> </w:t>
      </w:r>
      <w:r w:rsidRPr="00E62651">
        <w:rPr>
          <w:rFonts w:asciiTheme="majorHAnsi" w:eastAsia="Times New Roman" w:hAnsiTheme="majorHAnsi" w:cs="Times New Roman"/>
          <w:lang w:eastAsia="en-IN"/>
        </w:rPr>
        <w:t>The recall of 8</w:t>
      </w:r>
      <w:r>
        <w:rPr>
          <w:rFonts w:asciiTheme="majorHAnsi" w:eastAsia="Times New Roman" w:hAnsiTheme="majorHAnsi" w:cs="Times New Roman"/>
          <w:lang w:eastAsia="en-IN"/>
        </w:rPr>
        <w:t>8.88</w:t>
      </w:r>
      <w:r w:rsidRPr="00E62651">
        <w:rPr>
          <w:rFonts w:asciiTheme="majorHAnsi" w:eastAsia="Times New Roman" w:hAnsiTheme="majorHAnsi" w:cs="Times New Roman"/>
          <w:lang w:eastAsia="en-IN"/>
        </w:rPr>
        <w:t>% in the training set implies that the model correctly identifies 8</w:t>
      </w:r>
      <w:r>
        <w:rPr>
          <w:rFonts w:asciiTheme="majorHAnsi" w:eastAsia="Times New Roman" w:hAnsiTheme="majorHAnsi" w:cs="Times New Roman"/>
          <w:lang w:eastAsia="en-IN"/>
        </w:rPr>
        <w:t>8.88</w:t>
      </w:r>
      <w:r w:rsidRPr="00E62651">
        <w:rPr>
          <w:rFonts w:asciiTheme="majorHAnsi" w:eastAsia="Times New Roman" w:hAnsiTheme="majorHAnsi" w:cs="Times New Roman"/>
          <w:lang w:eastAsia="en-IN"/>
        </w:rPr>
        <w:t xml:space="preserve">% of all instances where Incheon Airport was chosen. In the testing set, the recall is lower at </w:t>
      </w:r>
      <w:r>
        <w:rPr>
          <w:rFonts w:asciiTheme="majorHAnsi" w:eastAsia="Times New Roman" w:hAnsiTheme="majorHAnsi" w:cs="Times New Roman"/>
          <w:lang w:eastAsia="en-IN"/>
        </w:rPr>
        <w:t>72.5</w:t>
      </w:r>
      <w:r w:rsidRPr="00E62651">
        <w:rPr>
          <w:rFonts w:asciiTheme="majorHAnsi" w:eastAsia="Times New Roman" w:hAnsiTheme="majorHAnsi" w:cs="Times New Roman"/>
          <w:lang w:eastAsia="en-IN"/>
        </w:rPr>
        <w:t>%.</w:t>
      </w:r>
      <w:r>
        <w:rPr>
          <w:rFonts w:asciiTheme="majorHAnsi" w:eastAsia="Times New Roman" w:hAnsiTheme="majorHAnsi" w:cs="Times New Roman"/>
          <w:lang w:eastAsia="en-IN"/>
        </w:rPr>
        <w:t xml:space="preserve"> Low AIC BIC for this model indicated that the model is a good fit.</w:t>
      </w:r>
    </w:p>
    <w:p w14:paraId="45224513" w14:textId="77777777" w:rsidR="007F4B46" w:rsidRDefault="007F4B46" w:rsidP="007F4B46">
      <w:pPr>
        <w:rPr>
          <w:rFonts w:asciiTheme="majorHAnsi" w:eastAsia="Times New Roman" w:hAnsiTheme="majorHAnsi" w:cs="Times New Roman"/>
          <w:sz w:val="24"/>
          <w:szCs w:val="24"/>
          <w:lang w:eastAsia="en-IN"/>
        </w:rPr>
      </w:pPr>
      <w:r>
        <w:rPr>
          <w:noProof/>
        </w:rPr>
        <w:drawing>
          <wp:inline distT="0" distB="0" distL="0" distR="0" wp14:anchorId="768BD1CC" wp14:editId="6CFC7CE9">
            <wp:extent cx="5731510" cy="4756785"/>
            <wp:effectExtent l="0" t="0" r="2540" b="5715"/>
            <wp:docPr id="153682642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26427" name="Picture 1" descr="A screenshot of a data&#10;&#10;Description automatically generated"/>
                    <pic:cNvPicPr/>
                  </pic:nvPicPr>
                  <pic:blipFill>
                    <a:blip r:embed="rId15"/>
                    <a:stretch>
                      <a:fillRect/>
                    </a:stretch>
                  </pic:blipFill>
                  <pic:spPr>
                    <a:xfrm>
                      <a:off x="0" y="0"/>
                      <a:ext cx="5731510" cy="4756785"/>
                    </a:xfrm>
                    <a:prstGeom prst="rect">
                      <a:avLst/>
                    </a:prstGeom>
                  </pic:spPr>
                </pic:pic>
              </a:graphicData>
            </a:graphic>
          </wp:inline>
        </w:drawing>
      </w:r>
    </w:p>
    <w:p w14:paraId="4EC0B701" w14:textId="77777777" w:rsidR="007F4B46" w:rsidRDefault="007F4B46" w:rsidP="007F4B46">
      <w:pPr>
        <w:jc w:val="both"/>
        <w:rPr>
          <w:rFonts w:asciiTheme="majorHAnsi" w:eastAsia="Times New Roman" w:hAnsiTheme="majorHAnsi" w:cs="Times New Roman"/>
          <w:lang w:eastAsia="en-IN"/>
        </w:rPr>
      </w:pPr>
      <w:r w:rsidRPr="00306730">
        <w:rPr>
          <w:rFonts w:asciiTheme="majorHAnsi" w:eastAsia="Times New Roman" w:hAnsiTheme="majorHAnsi" w:cs="Times New Roman"/>
          <w:lang w:eastAsia="en-IN"/>
        </w:rPr>
        <w:t xml:space="preserve">This </w:t>
      </w:r>
      <w:proofErr w:type="spellStart"/>
      <w:r w:rsidRPr="00306730">
        <w:rPr>
          <w:rFonts w:asciiTheme="majorHAnsi" w:eastAsia="Times New Roman" w:hAnsiTheme="majorHAnsi" w:cs="Times New Roman"/>
          <w:lang w:eastAsia="en-IN"/>
        </w:rPr>
        <w:t>log</w:t>
      </w:r>
      <w:proofErr w:type="spellEnd"/>
      <w:r w:rsidRPr="00306730">
        <w:rPr>
          <w:rFonts w:asciiTheme="majorHAnsi" w:eastAsia="Times New Roman" w:hAnsiTheme="majorHAnsi" w:cs="Times New Roman"/>
          <w:lang w:eastAsia="en-IN"/>
        </w:rPr>
        <w:t xml:space="preserve"> odds of selecting Incheon Airport decreases by </w:t>
      </w:r>
      <w:r>
        <w:rPr>
          <w:rFonts w:asciiTheme="majorHAnsi" w:eastAsia="Times New Roman" w:hAnsiTheme="majorHAnsi" w:cs="Times New Roman"/>
          <w:lang w:eastAsia="en-IN"/>
        </w:rPr>
        <w:t>3.86</w:t>
      </w:r>
      <w:r w:rsidRPr="00306730">
        <w:rPr>
          <w:rFonts w:asciiTheme="majorHAnsi" w:eastAsia="Times New Roman" w:hAnsiTheme="majorHAnsi" w:cs="Times New Roman"/>
          <w:lang w:eastAsia="en-IN"/>
        </w:rPr>
        <w:t xml:space="preserve"> when all other variables are zero or not applicable. Passengers are more likely to choose Incheon Airport for Korean airlines flights (Korean and Korean LCC). The log odds of choosing Incheon airport increases by 2.</w:t>
      </w:r>
      <w:r>
        <w:rPr>
          <w:rFonts w:asciiTheme="majorHAnsi" w:eastAsia="Times New Roman" w:hAnsiTheme="majorHAnsi" w:cs="Times New Roman"/>
          <w:lang w:eastAsia="en-IN"/>
        </w:rPr>
        <w:t>3</w:t>
      </w:r>
      <w:r w:rsidRPr="00306730">
        <w:rPr>
          <w:rFonts w:asciiTheme="majorHAnsi" w:eastAsia="Times New Roman" w:hAnsiTheme="majorHAnsi" w:cs="Times New Roman"/>
          <w:lang w:eastAsia="en-IN"/>
        </w:rPr>
        <w:t xml:space="preserve"> if a passenger is flying by Korean airlines as compared to </w:t>
      </w:r>
      <w:r>
        <w:rPr>
          <w:rFonts w:asciiTheme="majorHAnsi" w:eastAsia="Times New Roman" w:hAnsiTheme="majorHAnsi" w:cs="Times New Roman"/>
          <w:lang w:eastAsia="en-IN"/>
        </w:rPr>
        <w:t xml:space="preserve">passenger </w:t>
      </w:r>
      <w:r w:rsidRPr="00306730">
        <w:rPr>
          <w:rFonts w:asciiTheme="majorHAnsi" w:eastAsia="Times New Roman" w:hAnsiTheme="majorHAnsi" w:cs="Times New Roman"/>
          <w:lang w:eastAsia="en-IN"/>
        </w:rPr>
        <w:t>flying by foreign</w:t>
      </w:r>
      <w:r>
        <w:rPr>
          <w:rFonts w:asciiTheme="majorHAnsi" w:eastAsia="Times New Roman" w:hAnsiTheme="majorHAnsi" w:cs="Times New Roman"/>
          <w:lang w:eastAsia="en-IN"/>
        </w:rPr>
        <w:t>/other</w:t>
      </w:r>
      <w:r w:rsidRPr="00306730">
        <w:rPr>
          <w:rFonts w:asciiTheme="majorHAnsi" w:eastAsia="Times New Roman" w:hAnsiTheme="majorHAnsi" w:cs="Times New Roman"/>
          <w:lang w:eastAsia="en-IN"/>
        </w:rPr>
        <w:t xml:space="preserve"> airlines keeping other variables constant. For each additional flying companion, the log odds of selecting Incheon Airport decreases by 0.13</w:t>
      </w:r>
      <w:r>
        <w:rPr>
          <w:rFonts w:asciiTheme="majorHAnsi" w:eastAsia="Times New Roman" w:hAnsiTheme="majorHAnsi" w:cs="Times New Roman"/>
          <w:lang w:eastAsia="en-IN"/>
        </w:rPr>
        <w:t>37</w:t>
      </w:r>
      <w:r w:rsidRPr="00306730">
        <w:rPr>
          <w:rFonts w:asciiTheme="majorHAnsi" w:eastAsia="Times New Roman" w:hAnsiTheme="majorHAnsi" w:cs="Times New Roman"/>
          <w:lang w:eastAsia="en-IN"/>
        </w:rPr>
        <w:t xml:space="preserve">. Passengers are less likely to choose Incheon Airport when the access time is 40 minutes or less, as opposed to when it exceeds 40 minutes. </w:t>
      </w:r>
    </w:p>
    <w:p w14:paraId="523977AE" w14:textId="77777777" w:rsidR="007F4B46" w:rsidRDefault="007F4B46" w:rsidP="007F4B46">
      <w:pPr>
        <w:jc w:val="both"/>
        <w:rPr>
          <w:rFonts w:asciiTheme="majorHAnsi" w:eastAsia="Times New Roman" w:hAnsiTheme="majorHAnsi" w:cs="Times New Roman"/>
          <w:lang w:eastAsia="en-IN"/>
        </w:rPr>
      </w:pPr>
      <w:r w:rsidRPr="00306730">
        <w:rPr>
          <w:rFonts w:asciiTheme="majorHAnsi" w:eastAsia="Times New Roman" w:hAnsiTheme="majorHAnsi" w:cs="Times New Roman"/>
          <w:lang w:eastAsia="en-IN"/>
        </w:rPr>
        <w:t>If the trip duration is less than or equal to 7 days, the log odds of selecting Incheon Airport over Gimpo Airport decreases by 1.2</w:t>
      </w:r>
      <w:r>
        <w:rPr>
          <w:rFonts w:asciiTheme="majorHAnsi" w:eastAsia="Times New Roman" w:hAnsiTheme="majorHAnsi" w:cs="Times New Roman"/>
          <w:lang w:eastAsia="en-IN"/>
        </w:rPr>
        <w:t>8</w:t>
      </w:r>
      <w:r w:rsidRPr="00306730">
        <w:rPr>
          <w:rFonts w:asciiTheme="majorHAnsi" w:eastAsia="Times New Roman" w:hAnsiTheme="majorHAnsi" w:cs="Times New Roman"/>
          <w:lang w:eastAsia="en-IN"/>
        </w:rPr>
        <w:t xml:space="preserve"> as compared to</w:t>
      </w:r>
      <w:r>
        <w:rPr>
          <w:rFonts w:asciiTheme="majorHAnsi" w:eastAsia="Times New Roman" w:hAnsiTheme="majorHAnsi" w:cs="Times New Roman"/>
          <w:lang w:eastAsia="en-IN"/>
        </w:rPr>
        <w:t xml:space="preserve"> passenger with</w:t>
      </w:r>
      <w:r w:rsidRPr="00306730">
        <w:rPr>
          <w:rFonts w:asciiTheme="majorHAnsi" w:eastAsia="Times New Roman" w:hAnsiTheme="majorHAnsi" w:cs="Times New Roman"/>
          <w:lang w:eastAsia="en-IN"/>
        </w:rPr>
        <w:t xml:space="preserve"> trip duration greater than 7 days.</w:t>
      </w:r>
      <w:r w:rsidRPr="00584127">
        <w:rPr>
          <w:rFonts w:asciiTheme="majorHAnsi" w:eastAsia="Times New Roman" w:hAnsiTheme="majorHAnsi" w:cs="Times New Roman"/>
          <w:lang w:eastAsia="en-IN"/>
        </w:rPr>
        <w:t xml:space="preserve"> </w:t>
      </w:r>
      <w:r w:rsidRPr="00306730">
        <w:rPr>
          <w:rFonts w:asciiTheme="majorHAnsi" w:eastAsia="Times New Roman" w:hAnsiTheme="majorHAnsi" w:cs="Times New Roman"/>
          <w:lang w:eastAsia="en-IN"/>
        </w:rPr>
        <w:t xml:space="preserve">The log odds of choosing Incheon airport increases by </w:t>
      </w:r>
      <w:r>
        <w:rPr>
          <w:rFonts w:asciiTheme="majorHAnsi" w:eastAsia="Times New Roman" w:hAnsiTheme="majorHAnsi" w:cs="Times New Roman"/>
          <w:lang w:eastAsia="en-IN"/>
        </w:rPr>
        <w:t>1.4</w:t>
      </w:r>
      <w:r w:rsidRPr="00306730">
        <w:rPr>
          <w:rFonts w:asciiTheme="majorHAnsi" w:eastAsia="Times New Roman" w:hAnsiTheme="majorHAnsi" w:cs="Times New Roman"/>
          <w:lang w:eastAsia="en-IN"/>
        </w:rPr>
        <w:t xml:space="preserve"> if a </w:t>
      </w:r>
      <w:proofErr w:type="gramStart"/>
      <w:r w:rsidRPr="00306730">
        <w:rPr>
          <w:rFonts w:asciiTheme="majorHAnsi" w:eastAsia="Times New Roman" w:hAnsiTheme="majorHAnsi" w:cs="Times New Roman"/>
          <w:lang w:eastAsia="en-IN"/>
        </w:rPr>
        <w:t xml:space="preserve">passenger </w:t>
      </w:r>
      <w:r>
        <w:rPr>
          <w:rFonts w:asciiTheme="majorHAnsi" w:eastAsia="Times New Roman" w:hAnsiTheme="majorHAnsi" w:cs="Times New Roman"/>
          <w:lang w:eastAsia="en-IN"/>
        </w:rPr>
        <w:t xml:space="preserve"> has</w:t>
      </w:r>
      <w:proofErr w:type="gramEnd"/>
      <w:r>
        <w:rPr>
          <w:rFonts w:asciiTheme="majorHAnsi" w:eastAsia="Times New Roman" w:hAnsiTheme="majorHAnsi" w:cs="Times New Roman"/>
          <w:lang w:eastAsia="en-IN"/>
        </w:rPr>
        <w:t xml:space="preserve"> departure hour of &lt;=15 </w:t>
      </w:r>
      <w:r w:rsidRPr="00306730">
        <w:rPr>
          <w:rFonts w:asciiTheme="majorHAnsi" w:eastAsia="Times New Roman" w:hAnsiTheme="majorHAnsi" w:cs="Times New Roman"/>
          <w:lang w:eastAsia="en-IN"/>
        </w:rPr>
        <w:t xml:space="preserve">as compared to </w:t>
      </w:r>
      <w:r>
        <w:rPr>
          <w:rFonts w:asciiTheme="majorHAnsi" w:eastAsia="Times New Roman" w:hAnsiTheme="majorHAnsi" w:cs="Times New Roman"/>
          <w:lang w:eastAsia="en-IN"/>
        </w:rPr>
        <w:t xml:space="preserve">passenger having departure hour of &gt;15 </w:t>
      </w:r>
      <w:r w:rsidRPr="00306730">
        <w:rPr>
          <w:rFonts w:asciiTheme="majorHAnsi" w:eastAsia="Times New Roman" w:hAnsiTheme="majorHAnsi" w:cs="Times New Roman"/>
          <w:lang w:eastAsia="en-IN"/>
        </w:rPr>
        <w:t>keeping other variables constant.  If traveling in a group, the log odds of selecting Incheon Airport increases by 0.</w:t>
      </w:r>
      <w:r>
        <w:rPr>
          <w:rFonts w:asciiTheme="majorHAnsi" w:eastAsia="Times New Roman" w:hAnsiTheme="majorHAnsi" w:cs="Times New Roman"/>
          <w:lang w:eastAsia="en-IN"/>
        </w:rPr>
        <w:t>735</w:t>
      </w:r>
      <w:r w:rsidRPr="00306730">
        <w:rPr>
          <w:rFonts w:asciiTheme="majorHAnsi" w:eastAsia="Times New Roman" w:hAnsiTheme="majorHAnsi" w:cs="Times New Roman"/>
          <w:lang w:eastAsia="en-IN"/>
        </w:rPr>
        <w:t xml:space="preserve"> on average as compared to travelling alone. The </w:t>
      </w:r>
      <w:r w:rsidRPr="00306730">
        <w:rPr>
          <w:rFonts w:asciiTheme="majorHAnsi" w:eastAsia="Times New Roman" w:hAnsiTheme="majorHAnsi" w:cs="Times New Roman"/>
          <w:lang w:eastAsia="en-IN"/>
        </w:rPr>
        <w:lastRenderedPageBreak/>
        <w:t>log odds of selecting Incheon airport increases by 1.</w:t>
      </w:r>
      <w:r>
        <w:rPr>
          <w:rFonts w:asciiTheme="majorHAnsi" w:eastAsia="Times New Roman" w:hAnsiTheme="majorHAnsi" w:cs="Times New Roman"/>
          <w:lang w:eastAsia="en-IN"/>
        </w:rPr>
        <w:t>39</w:t>
      </w:r>
      <w:r w:rsidRPr="00306730">
        <w:rPr>
          <w:rFonts w:asciiTheme="majorHAnsi" w:eastAsia="Times New Roman" w:hAnsiTheme="majorHAnsi" w:cs="Times New Roman"/>
          <w:lang w:eastAsia="en-IN"/>
        </w:rPr>
        <w:t xml:space="preserve"> if a passenger is travelling for leisure as compared to a passenger travelling for business, study, or other purpose.  </w:t>
      </w:r>
    </w:p>
    <w:p w14:paraId="01B131A5" w14:textId="77777777" w:rsidR="007F4B46" w:rsidRDefault="007F4B46" w:rsidP="007F4B46">
      <w:pPr>
        <w:jc w:val="both"/>
        <w:rPr>
          <w:rFonts w:asciiTheme="majorHAnsi" w:eastAsia="Times New Roman" w:hAnsiTheme="majorHAnsi" w:cs="Times New Roman"/>
          <w:lang w:eastAsia="en-IN"/>
        </w:rPr>
      </w:pPr>
      <w:r w:rsidRPr="00306730">
        <w:rPr>
          <w:rFonts w:asciiTheme="majorHAnsi" w:eastAsia="Times New Roman" w:hAnsiTheme="majorHAnsi" w:cs="Times New Roman"/>
          <w:lang w:eastAsia="en-IN"/>
        </w:rPr>
        <w:t>The log odds of selecting Incheon airport decreases by 1.</w:t>
      </w:r>
      <w:r>
        <w:rPr>
          <w:rFonts w:asciiTheme="majorHAnsi" w:eastAsia="Times New Roman" w:hAnsiTheme="majorHAnsi" w:cs="Times New Roman"/>
          <w:lang w:eastAsia="en-IN"/>
        </w:rPr>
        <w:t>28</w:t>
      </w:r>
      <w:r w:rsidRPr="00306730">
        <w:rPr>
          <w:rFonts w:asciiTheme="majorHAnsi" w:eastAsia="Times New Roman" w:hAnsiTheme="majorHAnsi" w:cs="Times New Roman"/>
          <w:lang w:eastAsia="en-IN"/>
        </w:rPr>
        <w:t xml:space="preserve"> if passenger resides in Seoul or other as compared to </w:t>
      </w:r>
      <w:r>
        <w:rPr>
          <w:rFonts w:asciiTheme="majorHAnsi" w:eastAsia="Times New Roman" w:hAnsiTheme="majorHAnsi" w:cs="Times New Roman"/>
          <w:lang w:eastAsia="en-IN"/>
        </w:rPr>
        <w:t>passengers residing</w:t>
      </w:r>
      <w:r w:rsidRPr="00306730">
        <w:rPr>
          <w:rFonts w:asciiTheme="majorHAnsi" w:eastAsia="Times New Roman" w:hAnsiTheme="majorHAnsi" w:cs="Times New Roman"/>
          <w:lang w:eastAsia="en-IN"/>
        </w:rPr>
        <w:t xml:space="preserve"> in Incheon, </w:t>
      </w:r>
      <w:proofErr w:type="spellStart"/>
      <w:r w:rsidRPr="00306730">
        <w:rPr>
          <w:rFonts w:asciiTheme="majorHAnsi" w:eastAsia="Times New Roman" w:hAnsiTheme="majorHAnsi" w:cs="Times New Roman"/>
          <w:lang w:eastAsia="en-IN"/>
        </w:rPr>
        <w:t>Kyungki</w:t>
      </w:r>
      <w:proofErr w:type="spellEnd"/>
      <w:r w:rsidRPr="00306730">
        <w:rPr>
          <w:rFonts w:asciiTheme="majorHAnsi" w:eastAsia="Times New Roman" w:hAnsiTheme="majorHAnsi" w:cs="Times New Roman"/>
          <w:lang w:eastAsia="en-IN"/>
        </w:rPr>
        <w:t xml:space="preserve">, Chungcheong or </w:t>
      </w:r>
      <w:proofErr w:type="spellStart"/>
      <w:r w:rsidRPr="00306730">
        <w:rPr>
          <w:rFonts w:asciiTheme="majorHAnsi" w:eastAsia="Times New Roman" w:hAnsiTheme="majorHAnsi" w:cs="Times New Roman"/>
          <w:lang w:eastAsia="en-IN"/>
        </w:rPr>
        <w:t>Kangwon</w:t>
      </w:r>
      <w:proofErr w:type="spellEnd"/>
      <w:r w:rsidRPr="00306730">
        <w:rPr>
          <w:rFonts w:asciiTheme="majorHAnsi" w:eastAsia="Times New Roman" w:hAnsiTheme="majorHAnsi" w:cs="Times New Roman"/>
          <w:lang w:eastAsia="en-IN"/>
        </w:rPr>
        <w:t xml:space="preserve">. The log odds of selecting Incheon are positive for passengers travelling in afternoon, </w:t>
      </w:r>
      <w:proofErr w:type="gramStart"/>
      <w:r w:rsidRPr="00306730">
        <w:rPr>
          <w:rFonts w:asciiTheme="majorHAnsi" w:eastAsia="Times New Roman" w:hAnsiTheme="majorHAnsi" w:cs="Times New Roman"/>
          <w:lang w:eastAsia="en-IN"/>
        </w:rPr>
        <w:t>evening</w:t>
      </w:r>
      <w:proofErr w:type="gramEnd"/>
      <w:r w:rsidRPr="00306730">
        <w:rPr>
          <w:rFonts w:asciiTheme="majorHAnsi" w:eastAsia="Times New Roman" w:hAnsiTheme="majorHAnsi" w:cs="Times New Roman"/>
          <w:lang w:eastAsia="en-IN"/>
        </w:rPr>
        <w:t xml:space="preserve"> or night</w:t>
      </w:r>
      <w:r>
        <w:rPr>
          <w:rFonts w:asciiTheme="majorHAnsi" w:eastAsia="Times New Roman" w:hAnsiTheme="majorHAnsi" w:cs="Times New Roman"/>
          <w:lang w:eastAsia="en-IN"/>
        </w:rPr>
        <w:t xml:space="preserve"> -3.2,7.4 and 10.3 respectively</w:t>
      </w:r>
      <w:r w:rsidRPr="00306730">
        <w:rPr>
          <w:rFonts w:asciiTheme="majorHAnsi" w:eastAsia="Times New Roman" w:hAnsiTheme="majorHAnsi" w:cs="Times New Roman"/>
          <w:lang w:eastAsia="en-IN"/>
        </w:rPr>
        <w:t xml:space="preserve"> as compared to passengers travelling in the morning. If airfare increases by 1 </w:t>
      </w:r>
      <w:proofErr w:type="gramStart"/>
      <w:r w:rsidRPr="00306730">
        <w:rPr>
          <w:rFonts w:asciiTheme="majorHAnsi" w:eastAsia="Times New Roman" w:hAnsiTheme="majorHAnsi" w:cs="Times New Roman"/>
          <w:lang w:eastAsia="en-IN"/>
        </w:rPr>
        <w:t>unit</w:t>
      </w:r>
      <w:proofErr w:type="gramEnd"/>
      <w:r w:rsidRPr="00306730">
        <w:rPr>
          <w:rFonts w:asciiTheme="majorHAnsi" w:eastAsia="Times New Roman" w:hAnsiTheme="majorHAnsi" w:cs="Times New Roman"/>
          <w:lang w:eastAsia="en-IN"/>
        </w:rPr>
        <w:t xml:space="preserve"> then log odds of choosing Incheon airport increases by 0.01</w:t>
      </w:r>
      <w:r>
        <w:rPr>
          <w:rFonts w:asciiTheme="majorHAnsi" w:eastAsia="Times New Roman" w:hAnsiTheme="majorHAnsi" w:cs="Times New Roman"/>
          <w:lang w:eastAsia="en-IN"/>
        </w:rPr>
        <w:t>7</w:t>
      </w:r>
      <w:r w:rsidRPr="00306730">
        <w:rPr>
          <w:rFonts w:asciiTheme="majorHAnsi" w:eastAsia="Times New Roman" w:hAnsiTheme="majorHAnsi" w:cs="Times New Roman"/>
          <w:lang w:eastAsia="en-IN"/>
        </w:rPr>
        <w:t xml:space="preserve"> on average. The log odds of selecting Incheon airport decreases by 1.6</w:t>
      </w:r>
      <w:r>
        <w:rPr>
          <w:rFonts w:asciiTheme="majorHAnsi" w:eastAsia="Times New Roman" w:hAnsiTheme="majorHAnsi" w:cs="Times New Roman"/>
          <w:lang w:eastAsia="en-IN"/>
        </w:rPr>
        <w:t>4</w:t>
      </w:r>
      <w:r w:rsidRPr="00306730">
        <w:rPr>
          <w:rFonts w:asciiTheme="majorHAnsi" w:eastAsia="Times New Roman" w:hAnsiTheme="majorHAnsi" w:cs="Times New Roman"/>
          <w:lang w:eastAsia="en-IN"/>
        </w:rPr>
        <w:t xml:space="preserve"> if passenger has frequent flight destination of southeast Asia as compared to passenger having frequent flight destination of Europe or none. </w:t>
      </w:r>
    </w:p>
    <w:p w14:paraId="05CA3BD8" w14:textId="77777777" w:rsidR="007F4B46" w:rsidRDefault="007F4B46" w:rsidP="007F4B46">
      <w:pPr>
        <w:jc w:val="both"/>
        <w:rPr>
          <w:rFonts w:asciiTheme="majorHAnsi" w:eastAsia="Times New Roman" w:hAnsiTheme="majorHAnsi" w:cs="Times New Roman"/>
          <w:lang w:eastAsia="en-IN"/>
        </w:rPr>
      </w:pPr>
      <w:r w:rsidRPr="00306730">
        <w:rPr>
          <w:rFonts w:asciiTheme="majorHAnsi" w:eastAsia="Times New Roman" w:hAnsiTheme="majorHAnsi" w:cs="Times New Roman"/>
          <w:lang w:eastAsia="en-IN"/>
        </w:rPr>
        <w:t>Passenger with frequent flight destination of China, other, Japan, North and South America have less chance of selecting Incheon airport with reference to passenger with frequent flight destination of Europe or none. The log odds of selecting Incheon increases by 3.</w:t>
      </w:r>
      <w:r>
        <w:rPr>
          <w:rFonts w:asciiTheme="majorHAnsi" w:eastAsia="Times New Roman" w:hAnsiTheme="majorHAnsi" w:cs="Times New Roman"/>
          <w:lang w:eastAsia="en-IN"/>
        </w:rPr>
        <w:t>39</w:t>
      </w:r>
      <w:r w:rsidRPr="00306730">
        <w:rPr>
          <w:rFonts w:asciiTheme="majorHAnsi" w:eastAsia="Times New Roman" w:hAnsiTheme="majorHAnsi" w:cs="Times New Roman"/>
          <w:lang w:eastAsia="en-IN"/>
        </w:rPr>
        <w:t xml:space="preserve"> if passenger is traveling to Southeast Asia as compared to passenger with destination of Japan. The log odds of selecting Incheon increases by 1.</w:t>
      </w:r>
      <w:r>
        <w:rPr>
          <w:rFonts w:asciiTheme="majorHAnsi" w:eastAsia="Times New Roman" w:hAnsiTheme="majorHAnsi" w:cs="Times New Roman"/>
          <w:lang w:eastAsia="en-IN"/>
        </w:rPr>
        <w:t>9</w:t>
      </w:r>
      <w:r w:rsidRPr="00306730">
        <w:rPr>
          <w:rFonts w:asciiTheme="majorHAnsi" w:eastAsia="Times New Roman" w:hAnsiTheme="majorHAnsi" w:cs="Times New Roman"/>
          <w:lang w:eastAsia="en-IN"/>
        </w:rPr>
        <w:t xml:space="preserve"> if passenger is traveling to China as compared to passenger with destination of Japan. The log odds of selecting Incheon decreases by 2.</w:t>
      </w:r>
      <w:r>
        <w:rPr>
          <w:rFonts w:asciiTheme="majorHAnsi" w:eastAsia="Times New Roman" w:hAnsiTheme="majorHAnsi" w:cs="Times New Roman"/>
          <w:lang w:eastAsia="en-IN"/>
        </w:rPr>
        <w:t>6</w:t>
      </w:r>
      <w:r w:rsidRPr="00306730">
        <w:rPr>
          <w:rFonts w:asciiTheme="majorHAnsi" w:eastAsia="Times New Roman" w:hAnsiTheme="majorHAnsi" w:cs="Times New Roman"/>
          <w:lang w:eastAsia="en-IN"/>
        </w:rPr>
        <w:t xml:space="preserve"> when passenger has occupation of entrepreneur, senior management, student, housewife, retired, none as compared to passenger having occupation of sales, service, other. </w:t>
      </w:r>
    </w:p>
    <w:p w14:paraId="3A668A17" w14:textId="77777777" w:rsidR="007F4B46" w:rsidRDefault="007F4B46" w:rsidP="007F4B46">
      <w:pPr>
        <w:jc w:val="both"/>
        <w:rPr>
          <w:rFonts w:asciiTheme="majorHAnsi" w:eastAsia="Times New Roman" w:hAnsiTheme="majorHAnsi" w:cs="Times New Roman"/>
          <w:lang w:eastAsia="en-IN"/>
        </w:rPr>
      </w:pPr>
      <w:r w:rsidRPr="00306730">
        <w:rPr>
          <w:rFonts w:asciiTheme="majorHAnsi" w:eastAsia="Times New Roman" w:hAnsiTheme="majorHAnsi" w:cs="Times New Roman"/>
          <w:lang w:eastAsia="en-IN"/>
        </w:rPr>
        <w:t>The log odds of selecting Incheon decreases by 2.3</w:t>
      </w:r>
      <w:r>
        <w:rPr>
          <w:rFonts w:asciiTheme="majorHAnsi" w:eastAsia="Times New Roman" w:hAnsiTheme="majorHAnsi" w:cs="Times New Roman"/>
          <w:lang w:eastAsia="en-IN"/>
        </w:rPr>
        <w:t>4</w:t>
      </w:r>
      <w:r w:rsidRPr="00306730">
        <w:rPr>
          <w:rFonts w:asciiTheme="majorHAnsi" w:eastAsia="Times New Roman" w:hAnsiTheme="majorHAnsi" w:cs="Times New Roman"/>
          <w:lang w:eastAsia="en-IN"/>
        </w:rPr>
        <w:t xml:space="preserve"> when passenger has occupation of Business (Corporate worker), Government, Military, Professionals (doctor, lawyer, professor), industrial, manufacturing, self-employed compared to passenger having occupation of sales, service, other. The log odds of selecting Incheon increases by 2.</w:t>
      </w:r>
      <w:r>
        <w:rPr>
          <w:rFonts w:asciiTheme="majorHAnsi" w:eastAsia="Times New Roman" w:hAnsiTheme="majorHAnsi" w:cs="Times New Roman"/>
          <w:lang w:eastAsia="en-IN"/>
        </w:rPr>
        <w:t>27</w:t>
      </w:r>
      <w:r w:rsidRPr="00306730">
        <w:rPr>
          <w:rFonts w:asciiTheme="majorHAnsi" w:eastAsia="Times New Roman" w:hAnsiTheme="majorHAnsi" w:cs="Times New Roman"/>
          <w:lang w:eastAsia="en-IN"/>
        </w:rPr>
        <w:t xml:space="preserve"> when passenger has income class of 50~80 </w:t>
      </w:r>
      <w:proofErr w:type="gramStart"/>
      <w:r w:rsidRPr="00306730">
        <w:rPr>
          <w:rFonts w:asciiTheme="majorHAnsi" w:eastAsia="Times New Roman" w:hAnsiTheme="majorHAnsi" w:cs="Times New Roman"/>
          <w:lang w:eastAsia="en-IN"/>
        </w:rPr>
        <w:t>Million</w:t>
      </w:r>
      <w:proofErr w:type="gramEnd"/>
      <w:r w:rsidRPr="00306730">
        <w:rPr>
          <w:rFonts w:asciiTheme="majorHAnsi" w:eastAsia="Times New Roman" w:hAnsiTheme="majorHAnsi" w:cs="Times New Roman"/>
          <w:lang w:eastAsia="en-IN"/>
        </w:rPr>
        <w:t xml:space="preserve"> Won as compared to passenger having income class of 30 Million Won or less. The log odds of selecting Incheon decreases by 2.</w:t>
      </w:r>
      <w:r>
        <w:rPr>
          <w:rFonts w:asciiTheme="majorHAnsi" w:eastAsia="Times New Roman" w:hAnsiTheme="majorHAnsi" w:cs="Times New Roman"/>
          <w:lang w:eastAsia="en-IN"/>
        </w:rPr>
        <w:t>35</w:t>
      </w:r>
      <w:r w:rsidRPr="00306730">
        <w:rPr>
          <w:rFonts w:asciiTheme="majorHAnsi" w:eastAsia="Times New Roman" w:hAnsiTheme="majorHAnsi" w:cs="Times New Roman"/>
          <w:lang w:eastAsia="en-IN"/>
        </w:rPr>
        <w:t xml:space="preserve"> when passenger has income class of 30~50 Million Won or 80 ~100 Million Won or 100 ~150 Million Won or 150 ~200 Million Won or 200 Million Won or </w:t>
      </w:r>
      <w:proofErr w:type="gramStart"/>
      <w:r w:rsidRPr="00306730">
        <w:rPr>
          <w:rFonts w:asciiTheme="majorHAnsi" w:eastAsia="Times New Roman" w:hAnsiTheme="majorHAnsi" w:cs="Times New Roman"/>
          <w:lang w:eastAsia="en-IN"/>
        </w:rPr>
        <w:t>more  as</w:t>
      </w:r>
      <w:proofErr w:type="gramEnd"/>
      <w:r w:rsidRPr="00306730">
        <w:rPr>
          <w:rFonts w:asciiTheme="majorHAnsi" w:eastAsia="Times New Roman" w:hAnsiTheme="majorHAnsi" w:cs="Times New Roman"/>
          <w:lang w:eastAsia="en-IN"/>
        </w:rPr>
        <w:t xml:space="preserve"> compared to passenger having income class of 30 Million Won or less.</w:t>
      </w:r>
    </w:p>
    <w:p w14:paraId="0ACC5CCE" w14:textId="77777777" w:rsidR="007F4B46" w:rsidRDefault="007F4B46" w:rsidP="007F4B46">
      <w:pPr>
        <w:jc w:val="both"/>
        <w:rPr>
          <w:rFonts w:asciiTheme="majorHAnsi" w:eastAsia="Times New Roman" w:hAnsiTheme="majorHAnsi" w:cs="Times New Roman"/>
          <w:lang w:eastAsia="en-IN"/>
        </w:rPr>
      </w:pPr>
      <w:r>
        <w:rPr>
          <w:rFonts w:asciiTheme="majorHAnsi" w:eastAsia="Times New Roman" w:hAnsiTheme="majorHAnsi" w:cs="Times New Roman"/>
          <w:lang w:eastAsia="en-IN"/>
        </w:rPr>
        <w:t>Most of the variables are highly significant for the choice of airport. Although airfare and group travel are insignificant as they have high p value.</w:t>
      </w:r>
    </w:p>
    <w:p w14:paraId="11D6F019" w14:textId="7F4C3198" w:rsidR="00D31A59" w:rsidRPr="00D31A59" w:rsidRDefault="1772CAFD" w:rsidP="3260CF2D">
      <w:pPr>
        <w:rPr>
          <w:rFonts w:ascii="Cambria" w:eastAsia="Times New Roman" w:hAnsi="Cambria" w:cs="Calibri"/>
          <w:b/>
          <w:bCs/>
          <w:color w:val="000000"/>
          <w:sz w:val="28"/>
          <w:szCs w:val="28"/>
          <w:lang w:eastAsia="en-IN"/>
        </w:rPr>
      </w:pPr>
      <w:r w:rsidRPr="3260CF2D">
        <w:rPr>
          <w:rFonts w:ascii="Cambria" w:eastAsia="Times New Roman" w:hAnsi="Cambria" w:cs="Calibri"/>
          <w:b/>
          <w:bCs/>
          <w:color w:val="000000" w:themeColor="text1"/>
          <w:sz w:val="28"/>
          <w:szCs w:val="28"/>
          <w:lang w:eastAsia="en-IN"/>
        </w:rPr>
        <w:t xml:space="preserve">3.2 </w:t>
      </w:r>
      <w:r w:rsidR="00D31A59" w:rsidRPr="3260CF2D">
        <w:rPr>
          <w:rFonts w:ascii="Cambria" w:eastAsia="Times New Roman" w:hAnsi="Cambria" w:cs="Calibri"/>
          <w:b/>
          <w:bCs/>
          <w:color w:val="000000" w:themeColor="text1"/>
          <w:sz w:val="28"/>
          <w:szCs w:val="28"/>
          <w:lang w:eastAsia="en-IN"/>
        </w:rPr>
        <w:t>Logistic Model (Airlines)</w:t>
      </w:r>
    </w:p>
    <w:p w14:paraId="4E3717CD" w14:textId="6DBC46CB" w:rsidR="00D31A59" w:rsidRDefault="00306730" w:rsidP="3260CF2D">
      <w:pPr>
        <w:ind w:left="360"/>
        <w:jc w:val="both"/>
        <w:rPr>
          <w:rStyle w:val="eop"/>
          <w:rFonts w:ascii="Calibri" w:hAnsi="Calibri" w:cs="Calibri"/>
          <w:shd w:val="clear" w:color="auto" w:fill="FFFFFF"/>
        </w:rPr>
      </w:pPr>
      <w:r>
        <w:rPr>
          <w:noProof/>
        </w:rPr>
        <w:drawing>
          <wp:inline distT="0" distB="0" distL="0" distR="0" wp14:anchorId="6AF4D18E" wp14:editId="5F2EC9B1">
            <wp:extent cx="2884967" cy="2420274"/>
            <wp:effectExtent l="0" t="0" r="0" b="0"/>
            <wp:docPr id="291885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884967" cy="2420274"/>
                    </a:xfrm>
                    <a:prstGeom prst="rect">
                      <a:avLst/>
                    </a:prstGeom>
                  </pic:spPr>
                </pic:pic>
              </a:graphicData>
            </a:graphic>
          </wp:inline>
        </w:drawing>
      </w:r>
    </w:p>
    <w:p w14:paraId="33B7B34A" w14:textId="5830731A" w:rsidR="3260CF2D" w:rsidRDefault="3260CF2D" w:rsidP="3260CF2D">
      <w:pPr>
        <w:ind w:left="360"/>
        <w:jc w:val="both"/>
        <w:rPr>
          <w:rStyle w:val="eop"/>
          <w:rFonts w:ascii="Calibri" w:hAnsi="Calibri" w:cs="Calibri"/>
        </w:rPr>
      </w:pPr>
    </w:p>
    <w:p w14:paraId="24C517DF" w14:textId="49432789" w:rsidR="699DC9D0" w:rsidRDefault="699DC9D0"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lastRenderedPageBreak/>
        <w:t>T</w:t>
      </w:r>
      <w:r w:rsidR="2756BCF2" w:rsidRPr="3260CF2D">
        <w:rPr>
          <w:rFonts w:asciiTheme="majorHAnsi" w:hAnsiTheme="majorHAnsi"/>
          <w:sz w:val="22"/>
          <w:szCs w:val="22"/>
        </w:rPr>
        <w:t>he test accuracy is approximately 67.39%, indicating that about 67.39% of the instances are correctly classified by the model. </w:t>
      </w:r>
      <w:r w:rsidR="2E251344" w:rsidRPr="3260CF2D">
        <w:rPr>
          <w:rFonts w:asciiTheme="majorHAnsi" w:hAnsiTheme="majorHAnsi"/>
          <w:sz w:val="22"/>
          <w:szCs w:val="22"/>
        </w:rPr>
        <w:t>T</w:t>
      </w:r>
      <w:r w:rsidR="2756BCF2" w:rsidRPr="3260CF2D">
        <w:rPr>
          <w:rFonts w:asciiTheme="majorHAnsi" w:hAnsiTheme="majorHAnsi"/>
          <w:sz w:val="22"/>
          <w:szCs w:val="22"/>
        </w:rPr>
        <w:t>he precision for Korean Airline (class 1) is approximately 62.96%, indicating that about 62.96% of the instances predicted as Korean Airline belong to Korean Airline.</w:t>
      </w:r>
      <w:r w:rsidR="520E1802" w:rsidRPr="3260CF2D">
        <w:rPr>
          <w:rFonts w:asciiTheme="majorHAnsi" w:hAnsiTheme="majorHAnsi"/>
          <w:sz w:val="22"/>
          <w:szCs w:val="22"/>
        </w:rPr>
        <w:t xml:space="preserve"> </w:t>
      </w:r>
      <w:r w:rsidR="2756BCF2" w:rsidRPr="3260CF2D">
        <w:rPr>
          <w:rFonts w:asciiTheme="majorHAnsi" w:hAnsiTheme="majorHAnsi"/>
          <w:sz w:val="22"/>
          <w:szCs w:val="22"/>
        </w:rPr>
        <w:t> </w:t>
      </w:r>
      <w:r w:rsidR="14B5B373" w:rsidRPr="3260CF2D">
        <w:rPr>
          <w:rFonts w:asciiTheme="majorHAnsi" w:hAnsiTheme="majorHAnsi"/>
          <w:sz w:val="22"/>
          <w:szCs w:val="22"/>
        </w:rPr>
        <w:t>T</w:t>
      </w:r>
      <w:r w:rsidR="2756BCF2" w:rsidRPr="3260CF2D">
        <w:rPr>
          <w:rFonts w:asciiTheme="majorHAnsi" w:hAnsiTheme="majorHAnsi"/>
          <w:sz w:val="22"/>
          <w:szCs w:val="22"/>
        </w:rPr>
        <w:t>he recall for Korean Airline (class 1) is approximately 77.27%, indicating that about 77.27% of the actual Korean Airline instances are correctly identified by the model. </w:t>
      </w:r>
    </w:p>
    <w:p w14:paraId="4E4E4E71" w14:textId="77777777" w:rsidR="2756BCF2" w:rsidRDefault="2756BCF2"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 </w:t>
      </w:r>
    </w:p>
    <w:p w14:paraId="67961DC9" w14:textId="2D40A808" w:rsidR="2756BCF2" w:rsidRDefault="2756BCF2"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The accuracy and precision for the logistic regression model of Airlines is not very high. Also, the Pseudo R-squared value which gives the goodness of fit of the model is very less with 25%.  Training Accuracy (74.5%) is relatively good compared to Testing Accuracy (67%). This could be due to overfitting, discrepancies between training and testing data distributions, data preprocessing issues, or imbalances in the dataset. </w:t>
      </w:r>
    </w:p>
    <w:p w14:paraId="3E7D5806" w14:textId="77777777" w:rsidR="2756BCF2" w:rsidRDefault="2756BCF2"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 </w:t>
      </w:r>
    </w:p>
    <w:p w14:paraId="7DB15D77" w14:textId="77777777" w:rsidR="2756BCF2" w:rsidRDefault="2756BCF2"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Additionally, the AIC (Akaike Information Criterion) and BIC (Bayesian Information Criterion) provide measures of the relative quality of statistical models for a given set of data. Lower AIC and BIC values generally indicate better model fit. In this case, the AIC is approximately 412.15 and the BIC is approximately 478.41. Hence, alternative models like Decision Tree can be considered for better description of this model. </w:t>
      </w:r>
    </w:p>
    <w:p w14:paraId="35BE3C38" w14:textId="7B6724DB" w:rsidR="3260CF2D" w:rsidRDefault="3260CF2D" w:rsidP="3260CF2D">
      <w:pPr>
        <w:ind w:left="360"/>
        <w:jc w:val="both"/>
        <w:rPr>
          <w:rStyle w:val="eop"/>
          <w:rFonts w:ascii="Calibri" w:hAnsi="Calibri" w:cs="Calibri"/>
        </w:rPr>
      </w:pPr>
    </w:p>
    <w:p w14:paraId="2631D0E1" w14:textId="2FDDA61A" w:rsidR="00D31A59" w:rsidRDefault="00D31A59" w:rsidP="00D31A59">
      <w:pPr>
        <w:ind w:left="360"/>
        <w:rPr>
          <w:rStyle w:val="eop"/>
          <w:rFonts w:ascii="Calibri" w:hAnsi="Calibri" w:cs="Calibri"/>
          <w:shd w:val="clear" w:color="auto" w:fill="FFFFFF"/>
        </w:rPr>
      </w:pPr>
      <w:r>
        <w:rPr>
          <w:noProof/>
        </w:rPr>
        <w:drawing>
          <wp:inline distT="0" distB="0" distL="0" distR="0" wp14:anchorId="653A074A" wp14:editId="04AE3EC5">
            <wp:extent cx="5731510" cy="3919220"/>
            <wp:effectExtent l="0" t="0" r="2540" b="5080"/>
            <wp:docPr id="724965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5205" name="Picture 1" descr="A screenshot of a computer&#10;&#10;Description automatically generated"/>
                    <pic:cNvPicPr/>
                  </pic:nvPicPr>
                  <pic:blipFill>
                    <a:blip r:embed="rId17"/>
                    <a:stretch>
                      <a:fillRect/>
                    </a:stretch>
                  </pic:blipFill>
                  <pic:spPr>
                    <a:xfrm>
                      <a:off x="0" y="0"/>
                      <a:ext cx="5731510" cy="3919220"/>
                    </a:xfrm>
                    <a:prstGeom prst="rect">
                      <a:avLst/>
                    </a:prstGeom>
                  </pic:spPr>
                </pic:pic>
              </a:graphicData>
            </a:graphic>
          </wp:inline>
        </w:drawing>
      </w:r>
    </w:p>
    <w:p w14:paraId="62F595F1" w14:textId="7D541F26" w:rsidR="00D31A59" w:rsidRPr="00306730" w:rsidRDefault="00D31A59"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xml:space="preserve">Categories that did not contribute significantly to the model, such </w:t>
      </w:r>
      <w:r w:rsidR="00557AC5" w:rsidRPr="3260CF2D">
        <w:rPr>
          <w:rFonts w:asciiTheme="majorHAnsi" w:hAnsiTheme="majorHAnsi"/>
          <w:sz w:val="22"/>
          <w:szCs w:val="22"/>
        </w:rPr>
        <w:t>as Age</w:t>
      </w:r>
      <w:r w:rsidRPr="3260CF2D">
        <w:rPr>
          <w:rFonts w:asciiTheme="majorHAnsi" w:hAnsiTheme="majorHAnsi"/>
          <w:sz w:val="22"/>
          <w:szCs w:val="22"/>
        </w:rPr>
        <w:t xml:space="preserve">, Gender, Nationality, </w:t>
      </w:r>
      <w:proofErr w:type="spellStart"/>
      <w:r w:rsidRPr="3260CF2D">
        <w:rPr>
          <w:rFonts w:asciiTheme="majorHAnsi" w:hAnsiTheme="majorHAnsi"/>
          <w:sz w:val="22"/>
          <w:szCs w:val="22"/>
        </w:rPr>
        <w:t>TripPurpose</w:t>
      </w:r>
      <w:proofErr w:type="spellEnd"/>
      <w:r w:rsidR="0012678C" w:rsidRPr="3260CF2D">
        <w:rPr>
          <w:rFonts w:asciiTheme="majorHAnsi" w:hAnsiTheme="majorHAnsi"/>
          <w:sz w:val="22"/>
          <w:szCs w:val="22"/>
        </w:rPr>
        <w:t xml:space="preserve">, </w:t>
      </w:r>
      <w:proofErr w:type="spellStart"/>
      <w:r w:rsidRPr="3260CF2D">
        <w:rPr>
          <w:rFonts w:asciiTheme="majorHAnsi" w:hAnsiTheme="majorHAnsi"/>
          <w:sz w:val="22"/>
          <w:szCs w:val="22"/>
        </w:rPr>
        <w:t>ProvinceResidence</w:t>
      </w:r>
      <w:proofErr w:type="spellEnd"/>
      <w:r w:rsidRPr="3260CF2D">
        <w:rPr>
          <w:rFonts w:asciiTheme="majorHAnsi" w:hAnsiTheme="majorHAnsi"/>
          <w:sz w:val="22"/>
          <w:szCs w:val="22"/>
        </w:rPr>
        <w:t xml:space="preserve">, </w:t>
      </w:r>
      <w:proofErr w:type="spellStart"/>
      <w:r w:rsidRPr="3260CF2D">
        <w:rPr>
          <w:rFonts w:asciiTheme="majorHAnsi" w:hAnsiTheme="majorHAnsi"/>
          <w:sz w:val="22"/>
          <w:szCs w:val="22"/>
        </w:rPr>
        <w:t>GroupTravel</w:t>
      </w:r>
      <w:proofErr w:type="spellEnd"/>
      <w:r w:rsidRPr="3260CF2D">
        <w:rPr>
          <w:rFonts w:asciiTheme="majorHAnsi" w:hAnsiTheme="majorHAnsi"/>
          <w:sz w:val="22"/>
          <w:szCs w:val="22"/>
        </w:rPr>
        <w:t xml:space="preserve">, </w:t>
      </w:r>
      <w:proofErr w:type="spellStart"/>
      <w:r w:rsidRPr="3260CF2D">
        <w:rPr>
          <w:rFonts w:asciiTheme="majorHAnsi" w:hAnsiTheme="majorHAnsi"/>
          <w:sz w:val="22"/>
          <w:szCs w:val="22"/>
        </w:rPr>
        <w:t>NoTripsLastYear</w:t>
      </w:r>
      <w:proofErr w:type="spellEnd"/>
      <w:r w:rsidRPr="3260CF2D">
        <w:rPr>
          <w:rFonts w:asciiTheme="majorHAnsi" w:hAnsiTheme="majorHAnsi"/>
          <w:sz w:val="22"/>
          <w:szCs w:val="22"/>
        </w:rPr>
        <w:t xml:space="preserve">, </w:t>
      </w:r>
      <w:proofErr w:type="spellStart"/>
      <w:r w:rsidRPr="3260CF2D">
        <w:rPr>
          <w:rFonts w:asciiTheme="majorHAnsi" w:hAnsiTheme="majorHAnsi"/>
          <w:sz w:val="22"/>
          <w:szCs w:val="22"/>
        </w:rPr>
        <w:t>NoTransport</w:t>
      </w:r>
      <w:proofErr w:type="spellEnd"/>
      <w:r w:rsidRPr="3260CF2D">
        <w:rPr>
          <w:rFonts w:asciiTheme="majorHAnsi" w:hAnsiTheme="majorHAnsi"/>
          <w:sz w:val="22"/>
          <w:szCs w:val="22"/>
        </w:rPr>
        <w:t xml:space="preserve">, </w:t>
      </w:r>
      <w:proofErr w:type="spellStart"/>
      <w:r w:rsidRPr="3260CF2D">
        <w:rPr>
          <w:rFonts w:asciiTheme="majorHAnsi" w:hAnsiTheme="majorHAnsi"/>
          <w:sz w:val="22"/>
          <w:szCs w:val="22"/>
        </w:rPr>
        <w:t>ModeTransport</w:t>
      </w:r>
      <w:proofErr w:type="spellEnd"/>
      <w:r w:rsidRPr="3260CF2D">
        <w:rPr>
          <w:rFonts w:asciiTheme="majorHAnsi" w:hAnsiTheme="majorHAnsi"/>
          <w:sz w:val="22"/>
          <w:szCs w:val="22"/>
        </w:rPr>
        <w:t xml:space="preserve"> are removed from the model.  </w:t>
      </w:r>
      <w:r w:rsidR="05476C15" w:rsidRPr="3260CF2D">
        <w:rPr>
          <w:rFonts w:asciiTheme="majorHAnsi" w:hAnsiTheme="majorHAnsi"/>
          <w:sz w:val="22"/>
          <w:szCs w:val="22"/>
        </w:rPr>
        <w:t>Additionally,</w:t>
      </w:r>
      <w:r w:rsidRPr="3260CF2D">
        <w:rPr>
          <w:rFonts w:asciiTheme="majorHAnsi" w:hAnsiTheme="majorHAnsi"/>
          <w:sz w:val="22"/>
          <w:szCs w:val="22"/>
        </w:rPr>
        <w:t xml:space="preserve"> </w:t>
      </w:r>
      <w:proofErr w:type="spellStart"/>
      <w:r w:rsidRPr="3260CF2D">
        <w:rPr>
          <w:rFonts w:asciiTheme="majorHAnsi" w:hAnsiTheme="majorHAnsi"/>
          <w:sz w:val="22"/>
          <w:szCs w:val="22"/>
        </w:rPr>
        <w:t>continuos</w:t>
      </w:r>
      <w:proofErr w:type="spellEnd"/>
      <w:r w:rsidRPr="3260CF2D">
        <w:rPr>
          <w:rFonts w:asciiTheme="majorHAnsi" w:hAnsiTheme="majorHAnsi"/>
          <w:sz w:val="22"/>
          <w:szCs w:val="22"/>
        </w:rPr>
        <w:t xml:space="preserve"> variables such as </w:t>
      </w:r>
      <w:proofErr w:type="spellStart"/>
      <w:r w:rsidRPr="3260CF2D">
        <w:rPr>
          <w:rFonts w:asciiTheme="majorHAnsi" w:hAnsiTheme="majorHAnsi"/>
          <w:sz w:val="22"/>
          <w:szCs w:val="22"/>
        </w:rPr>
        <w:t>TripDuration</w:t>
      </w:r>
      <w:proofErr w:type="spellEnd"/>
      <w:r w:rsidRPr="3260CF2D">
        <w:rPr>
          <w:rFonts w:asciiTheme="majorHAnsi" w:hAnsiTheme="majorHAnsi"/>
          <w:sz w:val="22"/>
          <w:szCs w:val="22"/>
        </w:rPr>
        <w:t xml:space="preserve">, </w:t>
      </w:r>
      <w:proofErr w:type="spellStart"/>
      <w:r w:rsidRPr="3260CF2D">
        <w:rPr>
          <w:rFonts w:asciiTheme="majorHAnsi" w:hAnsiTheme="majorHAnsi"/>
          <w:sz w:val="22"/>
          <w:szCs w:val="22"/>
        </w:rPr>
        <w:t>AccessTime</w:t>
      </w:r>
      <w:proofErr w:type="spellEnd"/>
      <w:r w:rsidRPr="3260CF2D">
        <w:rPr>
          <w:rFonts w:asciiTheme="majorHAnsi" w:hAnsiTheme="majorHAnsi"/>
          <w:sz w:val="22"/>
          <w:szCs w:val="22"/>
        </w:rPr>
        <w:t xml:space="preserve">, </w:t>
      </w:r>
      <w:proofErr w:type="spellStart"/>
      <w:r w:rsidRPr="3260CF2D">
        <w:rPr>
          <w:rFonts w:asciiTheme="majorHAnsi" w:hAnsiTheme="majorHAnsi"/>
          <w:sz w:val="22"/>
          <w:szCs w:val="22"/>
        </w:rPr>
        <w:t>DepartureHr</w:t>
      </w:r>
      <w:proofErr w:type="spellEnd"/>
      <w:r w:rsidRPr="3260CF2D">
        <w:rPr>
          <w:rFonts w:asciiTheme="majorHAnsi" w:hAnsiTheme="majorHAnsi"/>
          <w:sz w:val="22"/>
          <w:szCs w:val="22"/>
        </w:rPr>
        <w:t xml:space="preserve"> are also categorised to enhance their significance and reduce the p-value. </w:t>
      </w:r>
    </w:p>
    <w:p w14:paraId="0286310C" w14:textId="77777777" w:rsidR="00D31A59" w:rsidRPr="00306730" w:rsidRDefault="00D31A59"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w:t>
      </w:r>
    </w:p>
    <w:p w14:paraId="4DD0957C" w14:textId="5875D345" w:rsidR="00D31A59" w:rsidRPr="00306730" w:rsidRDefault="00D31A59" w:rsidP="3260CF2D">
      <w:pPr>
        <w:pStyle w:val="paragraph"/>
        <w:shd w:val="clear" w:color="auto" w:fill="FFFFFF" w:themeFill="background1"/>
        <w:spacing w:before="0" w:beforeAutospacing="0" w:after="0" w:afterAutospacing="0"/>
        <w:jc w:val="both"/>
        <w:textAlignment w:val="baseline"/>
        <w:rPr>
          <w:rFonts w:asciiTheme="majorHAnsi" w:hAnsiTheme="majorHAnsi"/>
          <w:sz w:val="22"/>
          <w:szCs w:val="22"/>
        </w:rPr>
      </w:pPr>
      <w:proofErr w:type="gramStart"/>
      <w:r w:rsidRPr="3260CF2D">
        <w:rPr>
          <w:rFonts w:asciiTheme="majorHAnsi" w:hAnsiTheme="majorHAnsi"/>
          <w:sz w:val="22"/>
          <w:szCs w:val="22"/>
        </w:rPr>
        <w:t>Intercept</w:t>
      </w:r>
      <w:r w:rsidR="471FB049" w:rsidRPr="3260CF2D">
        <w:rPr>
          <w:rFonts w:asciiTheme="majorHAnsi" w:hAnsiTheme="majorHAnsi"/>
          <w:sz w:val="22"/>
          <w:szCs w:val="22"/>
        </w:rPr>
        <w:t>(</w:t>
      </w:r>
      <w:proofErr w:type="gramEnd"/>
      <w:r w:rsidR="471FB049" w:rsidRPr="3260CF2D">
        <w:rPr>
          <w:rFonts w:asciiTheme="majorHAnsi" w:hAnsiTheme="majorHAnsi"/>
          <w:sz w:val="22"/>
          <w:szCs w:val="22"/>
        </w:rPr>
        <w:t>2.9259)</w:t>
      </w:r>
      <w:r w:rsidR="1E39F0F1" w:rsidRPr="3260CF2D">
        <w:rPr>
          <w:rFonts w:asciiTheme="majorHAnsi" w:hAnsiTheme="majorHAnsi"/>
          <w:sz w:val="22"/>
          <w:szCs w:val="22"/>
        </w:rPr>
        <w:t xml:space="preserve"> </w:t>
      </w:r>
      <w:r w:rsidRPr="3260CF2D">
        <w:rPr>
          <w:rFonts w:asciiTheme="majorHAnsi" w:hAnsiTheme="majorHAnsi"/>
          <w:sz w:val="22"/>
          <w:szCs w:val="22"/>
        </w:rPr>
        <w:t>represents the baseline log odds of selecting Korean Airlines over Other Airlines when all other variables are zero or not applicable. </w:t>
      </w:r>
      <w:r w:rsidR="7D8C6389" w:rsidRPr="3260CF2D">
        <w:rPr>
          <w:rFonts w:asciiTheme="majorHAnsi" w:hAnsiTheme="majorHAnsi"/>
          <w:sz w:val="22"/>
          <w:szCs w:val="22"/>
        </w:rPr>
        <w:t xml:space="preserve"> </w:t>
      </w:r>
      <w:r w:rsidRPr="3260CF2D">
        <w:rPr>
          <w:rFonts w:asciiTheme="majorHAnsi" w:hAnsiTheme="majorHAnsi"/>
          <w:sz w:val="22"/>
          <w:szCs w:val="22"/>
        </w:rPr>
        <w:t>For each passenger choosing the Incheon Airport, the log odds of the passenger choosing (Korean Airline) increases by 1.3</w:t>
      </w:r>
      <w:r w:rsidR="7EEEA3AD" w:rsidRPr="3260CF2D">
        <w:rPr>
          <w:rFonts w:asciiTheme="majorHAnsi" w:hAnsiTheme="majorHAnsi"/>
          <w:sz w:val="22"/>
          <w:szCs w:val="22"/>
        </w:rPr>
        <w:t>205</w:t>
      </w:r>
      <w:r w:rsidRPr="3260CF2D">
        <w:rPr>
          <w:rFonts w:asciiTheme="majorHAnsi" w:hAnsiTheme="majorHAnsi"/>
          <w:sz w:val="22"/>
          <w:szCs w:val="22"/>
        </w:rPr>
        <w:t xml:space="preserve"> on average compared to a passenger choosing Gimpo Airport, holding all other variables constant.  For each unit increase in the </w:t>
      </w:r>
      <w:r w:rsidRPr="3260CF2D">
        <w:rPr>
          <w:rFonts w:asciiTheme="majorHAnsi" w:hAnsiTheme="majorHAnsi"/>
          <w:sz w:val="22"/>
          <w:szCs w:val="22"/>
        </w:rPr>
        <w:lastRenderedPageBreak/>
        <w:t>Airfare, the log odds of the passenger choosing Korean Airline changes by 0.011</w:t>
      </w:r>
      <w:r w:rsidR="53D77399" w:rsidRPr="3260CF2D">
        <w:rPr>
          <w:rFonts w:asciiTheme="majorHAnsi" w:hAnsiTheme="majorHAnsi"/>
          <w:sz w:val="22"/>
          <w:szCs w:val="22"/>
        </w:rPr>
        <w:t>4</w:t>
      </w:r>
      <w:r w:rsidRPr="3260CF2D">
        <w:rPr>
          <w:rFonts w:asciiTheme="majorHAnsi" w:hAnsiTheme="majorHAnsi"/>
          <w:sz w:val="22"/>
          <w:szCs w:val="22"/>
        </w:rPr>
        <w:t xml:space="preserve"> on average, holding all other variables constant.  For each unit increase in the Trip Duration (up to 5 days), the log odds of the passenger choosing Korean Airline changes by 0.6</w:t>
      </w:r>
      <w:r w:rsidR="210F22DA" w:rsidRPr="3260CF2D">
        <w:rPr>
          <w:rFonts w:asciiTheme="majorHAnsi" w:hAnsiTheme="majorHAnsi"/>
          <w:sz w:val="22"/>
          <w:szCs w:val="22"/>
        </w:rPr>
        <w:t>570</w:t>
      </w:r>
      <w:r w:rsidRPr="3260CF2D">
        <w:rPr>
          <w:rFonts w:asciiTheme="majorHAnsi" w:hAnsiTheme="majorHAnsi"/>
          <w:sz w:val="22"/>
          <w:szCs w:val="22"/>
        </w:rPr>
        <w:t xml:space="preserve"> on average compared to a trip duration of greater than 5days, holding all other variables constant.  For each minute increase in the Access time (up to 40 minutes), the log odds of the passenger choosing Korean Airline changes by -0.76</w:t>
      </w:r>
      <w:r w:rsidR="6B197EB3" w:rsidRPr="3260CF2D">
        <w:rPr>
          <w:rFonts w:asciiTheme="majorHAnsi" w:hAnsiTheme="majorHAnsi"/>
          <w:sz w:val="22"/>
          <w:szCs w:val="22"/>
        </w:rPr>
        <w:t>19</w:t>
      </w:r>
      <w:r w:rsidRPr="3260CF2D">
        <w:rPr>
          <w:rFonts w:asciiTheme="majorHAnsi" w:hAnsiTheme="majorHAnsi"/>
          <w:sz w:val="22"/>
          <w:szCs w:val="22"/>
        </w:rPr>
        <w:t xml:space="preserve"> on average compared to an access time of greater than 40 minutes, holding all other variables constant.</w:t>
      </w:r>
      <w:r w:rsidR="4E5CA7A3" w:rsidRPr="3260CF2D">
        <w:rPr>
          <w:rFonts w:asciiTheme="majorHAnsi" w:hAnsiTheme="majorHAnsi"/>
          <w:sz w:val="22"/>
          <w:szCs w:val="22"/>
        </w:rPr>
        <w:t xml:space="preserve"> </w:t>
      </w:r>
      <w:r w:rsidRPr="3260CF2D">
        <w:rPr>
          <w:rFonts w:asciiTheme="majorHAnsi" w:hAnsiTheme="majorHAnsi"/>
          <w:sz w:val="22"/>
          <w:szCs w:val="22"/>
        </w:rPr>
        <w:t>For each additional Flying Companion, the log odds of the passenger choosing Korean Airline changes by 0.07</w:t>
      </w:r>
      <w:r w:rsidR="45C40DC4" w:rsidRPr="3260CF2D">
        <w:rPr>
          <w:rFonts w:asciiTheme="majorHAnsi" w:hAnsiTheme="majorHAnsi"/>
          <w:sz w:val="22"/>
          <w:szCs w:val="22"/>
        </w:rPr>
        <w:t>79</w:t>
      </w:r>
      <w:r w:rsidRPr="3260CF2D">
        <w:rPr>
          <w:rFonts w:asciiTheme="majorHAnsi" w:hAnsiTheme="majorHAnsi"/>
          <w:sz w:val="22"/>
          <w:szCs w:val="22"/>
        </w:rPr>
        <w:t xml:space="preserve"> on average, holding all other variables constant.</w:t>
      </w:r>
      <w:r w:rsidR="50DA7494" w:rsidRPr="3260CF2D">
        <w:rPr>
          <w:rFonts w:asciiTheme="majorHAnsi" w:hAnsiTheme="majorHAnsi"/>
          <w:sz w:val="22"/>
          <w:szCs w:val="22"/>
        </w:rPr>
        <w:t xml:space="preserve"> </w:t>
      </w:r>
      <w:r w:rsidRPr="3260CF2D">
        <w:rPr>
          <w:rFonts w:asciiTheme="majorHAnsi" w:hAnsiTheme="majorHAnsi"/>
          <w:sz w:val="22"/>
          <w:szCs w:val="22"/>
        </w:rPr>
        <w:t>For each hour increase in the Departure hour (&lt;= 15 hours), the log odds of the passenger choosing Korean Airline changes by -1.0207 on average compared to departure hours greater than 15 hours, holding all other variables constant. </w:t>
      </w:r>
      <w:r w:rsidR="3233481E" w:rsidRPr="3260CF2D">
        <w:rPr>
          <w:rFonts w:asciiTheme="majorHAnsi" w:hAnsiTheme="majorHAnsi"/>
          <w:sz w:val="22"/>
          <w:szCs w:val="22"/>
        </w:rPr>
        <w:t xml:space="preserve"> </w:t>
      </w:r>
      <w:r w:rsidRPr="3260CF2D">
        <w:rPr>
          <w:rFonts w:asciiTheme="majorHAnsi" w:hAnsiTheme="majorHAnsi"/>
          <w:sz w:val="22"/>
          <w:szCs w:val="22"/>
        </w:rPr>
        <w:t>For each instance of a Night departure, the log odds of the passenger choosing Korean Airline changes by -3.8564 on average compared to morning departures, holding all other variables constant. </w:t>
      </w:r>
      <w:r w:rsidR="6FE8D5CB" w:rsidRPr="3260CF2D">
        <w:rPr>
          <w:rFonts w:asciiTheme="majorHAnsi" w:hAnsiTheme="majorHAnsi"/>
          <w:sz w:val="22"/>
          <w:szCs w:val="22"/>
        </w:rPr>
        <w:t xml:space="preserve"> </w:t>
      </w:r>
      <w:r w:rsidRPr="3260CF2D">
        <w:rPr>
          <w:rFonts w:asciiTheme="majorHAnsi" w:hAnsiTheme="majorHAnsi"/>
          <w:sz w:val="22"/>
          <w:szCs w:val="22"/>
        </w:rPr>
        <w:t>For each instance of an Afternoon or Evening departure, the log odds of the passenger choosing Korean Airline changes by -1.7627 and -3.6268, respectively, on average compared to morning departures, holding all other variables constant. </w:t>
      </w:r>
    </w:p>
    <w:p w14:paraId="18E5C3E3" w14:textId="02FEBD7E" w:rsidR="3260CF2D" w:rsidRDefault="3260CF2D" w:rsidP="3260CF2D">
      <w:pPr>
        <w:pStyle w:val="paragraph"/>
        <w:shd w:val="clear" w:color="auto" w:fill="FFFFFF" w:themeFill="background1"/>
        <w:spacing w:before="0" w:beforeAutospacing="0" w:after="0" w:afterAutospacing="0"/>
        <w:rPr>
          <w:rFonts w:asciiTheme="majorHAnsi" w:hAnsiTheme="majorHAnsi"/>
          <w:sz w:val="22"/>
          <w:szCs w:val="22"/>
        </w:rPr>
      </w:pPr>
    </w:p>
    <w:p w14:paraId="0B66BFC9" w14:textId="2A9953E5" w:rsidR="00D31A59" w:rsidRPr="00306730" w:rsidRDefault="00D31A59"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For each instance of the respective frequent flight destination Southeast Asia, Japan, the log odds of the passenger choosing Korean Airline changes by -1.3043, and -0.7298 respectively, on average compared to other destinations, holding all other variables constant. </w:t>
      </w:r>
      <w:r w:rsidR="4EBDB251" w:rsidRPr="3260CF2D">
        <w:rPr>
          <w:rFonts w:asciiTheme="majorHAnsi" w:hAnsiTheme="majorHAnsi"/>
          <w:sz w:val="22"/>
          <w:szCs w:val="22"/>
        </w:rPr>
        <w:t xml:space="preserve"> </w:t>
      </w:r>
      <w:r w:rsidRPr="3260CF2D">
        <w:rPr>
          <w:rFonts w:asciiTheme="majorHAnsi" w:hAnsiTheme="majorHAnsi"/>
          <w:sz w:val="22"/>
          <w:szCs w:val="22"/>
        </w:rPr>
        <w:t>For each instance of the respective destination China and Japan, the log odds of the passenger choosing Korean Airline changes by -1.9193, and -1.6544, respectively, on average compared to destination of SE Asia, holding all other variables constant. For each instance of choosing Economy class, the log odds of the passenger choosing Korean Airline changes by 1.2005 on average compared to Business and First Class, holding all other variables constant. </w:t>
      </w:r>
      <w:r w:rsidR="19A4F61A" w:rsidRPr="3260CF2D">
        <w:rPr>
          <w:rFonts w:asciiTheme="majorHAnsi" w:hAnsiTheme="majorHAnsi"/>
          <w:sz w:val="22"/>
          <w:szCs w:val="22"/>
        </w:rPr>
        <w:t xml:space="preserve"> </w:t>
      </w:r>
      <w:r w:rsidRPr="3260CF2D">
        <w:rPr>
          <w:rFonts w:asciiTheme="majorHAnsi" w:hAnsiTheme="majorHAnsi"/>
          <w:sz w:val="22"/>
          <w:szCs w:val="22"/>
        </w:rPr>
        <w:t xml:space="preserve">For each instance of having a </w:t>
      </w:r>
      <w:r w:rsidR="6B79CAAC" w:rsidRPr="3260CF2D">
        <w:rPr>
          <w:rFonts w:asciiTheme="majorHAnsi" w:hAnsiTheme="majorHAnsi"/>
          <w:sz w:val="22"/>
          <w:szCs w:val="22"/>
        </w:rPr>
        <w:t>business</w:t>
      </w:r>
      <w:r w:rsidRPr="3260CF2D">
        <w:rPr>
          <w:rFonts w:asciiTheme="majorHAnsi" w:hAnsiTheme="majorHAnsi"/>
          <w:sz w:val="22"/>
          <w:szCs w:val="22"/>
        </w:rPr>
        <w:t xml:space="preserve"> occupation, the log odds of the passenger choosing Korean Airline changes by -0.7694 on average compared to other occupations, holding all other variables constant. </w:t>
      </w:r>
      <w:r w:rsidR="6F943023" w:rsidRPr="3260CF2D">
        <w:rPr>
          <w:rFonts w:asciiTheme="majorHAnsi" w:hAnsiTheme="majorHAnsi"/>
          <w:sz w:val="22"/>
          <w:szCs w:val="22"/>
        </w:rPr>
        <w:t xml:space="preserve"> </w:t>
      </w:r>
      <w:r w:rsidRPr="3260CF2D">
        <w:rPr>
          <w:rFonts w:asciiTheme="majorHAnsi" w:hAnsiTheme="majorHAnsi"/>
          <w:sz w:val="22"/>
          <w:szCs w:val="22"/>
        </w:rPr>
        <w:t xml:space="preserve">For each instance of belonging to the income group of 30-80 </w:t>
      </w:r>
      <w:r w:rsidR="03FBCF2B" w:rsidRPr="3260CF2D">
        <w:rPr>
          <w:rFonts w:asciiTheme="majorHAnsi" w:hAnsiTheme="majorHAnsi"/>
          <w:sz w:val="22"/>
          <w:szCs w:val="22"/>
        </w:rPr>
        <w:t>million</w:t>
      </w:r>
      <w:r w:rsidRPr="3260CF2D">
        <w:rPr>
          <w:rFonts w:asciiTheme="majorHAnsi" w:hAnsiTheme="majorHAnsi"/>
          <w:sz w:val="22"/>
          <w:szCs w:val="22"/>
        </w:rPr>
        <w:t xml:space="preserve"> Won, the log odds of the passenger choosing Korean Airline changes by -0.8422 on average, holding all other variables constant. </w:t>
      </w:r>
    </w:p>
    <w:p w14:paraId="7FD8260E" w14:textId="77777777" w:rsidR="00D31A59" w:rsidRPr="00306730" w:rsidRDefault="00D31A59" w:rsidP="00D31A59">
      <w:pPr>
        <w:pStyle w:val="paragraph"/>
        <w:spacing w:before="0" w:beforeAutospacing="0" w:after="0" w:afterAutospacing="0"/>
        <w:textAlignment w:val="baseline"/>
        <w:rPr>
          <w:rFonts w:asciiTheme="majorHAnsi" w:hAnsiTheme="majorHAnsi"/>
          <w:sz w:val="22"/>
          <w:szCs w:val="22"/>
        </w:rPr>
      </w:pPr>
      <w:r w:rsidRPr="00306730">
        <w:rPr>
          <w:rFonts w:asciiTheme="majorHAnsi" w:hAnsiTheme="majorHAnsi"/>
          <w:sz w:val="22"/>
          <w:szCs w:val="22"/>
        </w:rPr>
        <w:t> </w:t>
      </w:r>
    </w:p>
    <w:p w14:paraId="2238F574" w14:textId="77777777" w:rsidR="00D31A59" w:rsidRPr="00306730" w:rsidRDefault="00D31A59" w:rsidP="3260CF2D">
      <w:pPr>
        <w:pStyle w:val="paragraph"/>
        <w:spacing w:before="0" w:beforeAutospacing="0" w:after="0" w:afterAutospacing="0"/>
        <w:textAlignment w:val="baseline"/>
        <w:rPr>
          <w:rFonts w:asciiTheme="majorHAnsi" w:hAnsiTheme="majorHAnsi"/>
          <w:b/>
          <w:bCs/>
          <w:sz w:val="22"/>
          <w:szCs w:val="22"/>
        </w:rPr>
      </w:pPr>
      <w:r w:rsidRPr="3260CF2D">
        <w:rPr>
          <w:rFonts w:asciiTheme="majorHAnsi" w:hAnsiTheme="majorHAnsi"/>
          <w:b/>
          <w:bCs/>
          <w:sz w:val="22"/>
          <w:szCs w:val="22"/>
        </w:rPr>
        <w:t>Positive and Negative relations with dependent variable: </w:t>
      </w:r>
    </w:p>
    <w:p w14:paraId="7E2D1B1C" w14:textId="77777777" w:rsidR="00D31A59" w:rsidRPr="00306730" w:rsidRDefault="00D31A59" w:rsidP="00D31A59">
      <w:pPr>
        <w:pStyle w:val="paragraph"/>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 xml:space="preserve">While </w:t>
      </w:r>
      <w:proofErr w:type="spellStart"/>
      <w:r w:rsidRPr="00306730">
        <w:rPr>
          <w:rFonts w:asciiTheme="majorHAnsi" w:hAnsiTheme="majorHAnsi"/>
          <w:sz w:val="22"/>
          <w:szCs w:val="22"/>
        </w:rPr>
        <w:t>AccessTime</w:t>
      </w:r>
      <w:proofErr w:type="spellEnd"/>
      <w:r w:rsidRPr="00306730">
        <w:rPr>
          <w:rFonts w:asciiTheme="majorHAnsi" w:hAnsiTheme="majorHAnsi"/>
          <w:sz w:val="22"/>
          <w:szCs w:val="22"/>
        </w:rPr>
        <w:t xml:space="preserve">, </w:t>
      </w:r>
      <w:proofErr w:type="spellStart"/>
      <w:r w:rsidRPr="00306730">
        <w:rPr>
          <w:rFonts w:asciiTheme="majorHAnsi" w:hAnsiTheme="majorHAnsi"/>
          <w:sz w:val="22"/>
          <w:szCs w:val="22"/>
        </w:rPr>
        <w:t>DepartureHr</w:t>
      </w:r>
      <w:proofErr w:type="spellEnd"/>
      <w:r w:rsidRPr="00306730">
        <w:rPr>
          <w:rFonts w:asciiTheme="majorHAnsi" w:hAnsiTheme="majorHAnsi"/>
          <w:sz w:val="22"/>
          <w:szCs w:val="22"/>
        </w:rPr>
        <w:t xml:space="preserve">, </w:t>
      </w:r>
      <w:proofErr w:type="spellStart"/>
      <w:r w:rsidRPr="00306730">
        <w:rPr>
          <w:rFonts w:asciiTheme="majorHAnsi" w:hAnsiTheme="majorHAnsi"/>
          <w:sz w:val="22"/>
          <w:szCs w:val="22"/>
        </w:rPr>
        <w:t>DepartureTime</w:t>
      </w:r>
      <w:proofErr w:type="spellEnd"/>
      <w:r w:rsidRPr="00306730">
        <w:rPr>
          <w:rFonts w:asciiTheme="majorHAnsi" w:hAnsiTheme="majorHAnsi"/>
          <w:sz w:val="22"/>
          <w:szCs w:val="22"/>
        </w:rPr>
        <w:t xml:space="preserve">, </w:t>
      </w:r>
      <w:proofErr w:type="spellStart"/>
      <w:r w:rsidRPr="00306730">
        <w:rPr>
          <w:rFonts w:asciiTheme="majorHAnsi" w:hAnsiTheme="majorHAnsi"/>
          <w:sz w:val="22"/>
          <w:szCs w:val="22"/>
        </w:rPr>
        <w:t>FrequentFlightDestination</w:t>
      </w:r>
      <w:proofErr w:type="spellEnd"/>
      <w:r w:rsidRPr="00306730">
        <w:rPr>
          <w:rFonts w:asciiTheme="majorHAnsi" w:hAnsiTheme="majorHAnsi"/>
          <w:sz w:val="22"/>
          <w:szCs w:val="22"/>
        </w:rPr>
        <w:t xml:space="preserve">, Destination, </w:t>
      </w:r>
      <w:proofErr w:type="gramStart"/>
      <w:r w:rsidRPr="00306730">
        <w:rPr>
          <w:rFonts w:asciiTheme="majorHAnsi" w:hAnsiTheme="majorHAnsi"/>
          <w:sz w:val="22"/>
          <w:szCs w:val="22"/>
        </w:rPr>
        <w:t>Occupation(</w:t>
      </w:r>
      <w:proofErr w:type="gramEnd"/>
      <w:r w:rsidRPr="00306730">
        <w:rPr>
          <w:rFonts w:asciiTheme="majorHAnsi" w:hAnsiTheme="majorHAnsi"/>
          <w:sz w:val="22"/>
          <w:szCs w:val="22"/>
        </w:rPr>
        <w:t xml:space="preserve">Business) and Income(30-80 Million Won) show a negative relation with Korean Airlines, Airport, Airfare, </w:t>
      </w:r>
      <w:proofErr w:type="spellStart"/>
      <w:r w:rsidRPr="00306730">
        <w:rPr>
          <w:rFonts w:asciiTheme="majorHAnsi" w:hAnsiTheme="majorHAnsi"/>
          <w:sz w:val="22"/>
          <w:szCs w:val="22"/>
        </w:rPr>
        <w:t>TripDuration</w:t>
      </w:r>
      <w:proofErr w:type="spellEnd"/>
      <w:r w:rsidRPr="00306730">
        <w:rPr>
          <w:rFonts w:asciiTheme="majorHAnsi" w:hAnsiTheme="majorHAnsi"/>
          <w:sz w:val="22"/>
          <w:szCs w:val="22"/>
        </w:rPr>
        <w:t xml:space="preserve"> (up to 5 days), </w:t>
      </w:r>
      <w:proofErr w:type="spellStart"/>
      <w:r w:rsidRPr="00306730">
        <w:rPr>
          <w:rFonts w:asciiTheme="majorHAnsi" w:hAnsiTheme="majorHAnsi"/>
          <w:sz w:val="22"/>
          <w:szCs w:val="22"/>
        </w:rPr>
        <w:t>FlyingCompanion</w:t>
      </w:r>
      <w:proofErr w:type="spellEnd"/>
      <w:r w:rsidRPr="00306730">
        <w:rPr>
          <w:rFonts w:asciiTheme="majorHAnsi" w:hAnsiTheme="majorHAnsi"/>
          <w:sz w:val="22"/>
          <w:szCs w:val="22"/>
        </w:rPr>
        <w:t xml:space="preserve">, </w:t>
      </w:r>
      <w:proofErr w:type="spellStart"/>
      <w:r w:rsidRPr="00306730">
        <w:rPr>
          <w:rFonts w:asciiTheme="majorHAnsi" w:hAnsiTheme="majorHAnsi"/>
          <w:sz w:val="22"/>
          <w:szCs w:val="22"/>
        </w:rPr>
        <w:t>SeatClass</w:t>
      </w:r>
      <w:proofErr w:type="spellEnd"/>
      <w:r w:rsidRPr="00306730">
        <w:rPr>
          <w:rFonts w:asciiTheme="majorHAnsi" w:hAnsiTheme="majorHAnsi"/>
          <w:sz w:val="22"/>
          <w:szCs w:val="22"/>
        </w:rPr>
        <w:t xml:space="preserve"> (Economy) show a positive relation with Korean Airlines. </w:t>
      </w:r>
    </w:p>
    <w:p w14:paraId="2375F550" w14:textId="77777777" w:rsidR="00D31A59" w:rsidRPr="00306730" w:rsidRDefault="00D31A59" w:rsidP="00D31A59">
      <w:pPr>
        <w:pStyle w:val="paragraph"/>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 </w:t>
      </w:r>
    </w:p>
    <w:p w14:paraId="7F50C684" w14:textId="77777777" w:rsidR="00D31A59" w:rsidRPr="00306730" w:rsidRDefault="00D31A59" w:rsidP="3260CF2D">
      <w:pPr>
        <w:pStyle w:val="paragraph"/>
        <w:spacing w:before="0" w:beforeAutospacing="0" w:after="0" w:afterAutospacing="0"/>
        <w:jc w:val="both"/>
        <w:textAlignment w:val="baseline"/>
        <w:rPr>
          <w:rFonts w:asciiTheme="majorHAnsi" w:hAnsiTheme="majorHAnsi"/>
          <w:b/>
          <w:bCs/>
          <w:sz w:val="22"/>
          <w:szCs w:val="22"/>
        </w:rPr>
      </w:pPr>
      <w:r w:rsidRPr="3260CF2D">
        <w:rPr>
          <w:rFonts w:asciiTheme="majorHAnsi" w:hAnsiTheme="majorHAnsi"/>
          <w:b/>
          <w:bCs/>
          <w:sz w:val="22"/>
          <w:szCs w:val="22"/>
        </w:rPr>
        <w:t>Interpretation of p-values: </w:t>
      </w:r>
    </w:p>
    <w:p w14:paraId="69AF77F8" w14:textId="730BA649" w:rsidR="00D31A59" w:rsidRPr="00306730" w:rsidRDefault="00D31A59"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xml:space="preserve">In the above model, Night, Evening and </w:t>
      </w:r>
      <w:proofErr w:type="gramStart"/>
      <w:r w:rsidRPr="3260CF2D">
        <w:rPr>
          <w:rFonts w:asciiTheme="majorHAnsi" w:hAnsiTheme="majorHAnsi"/>
          <w:sz w:val="22"/>
          <w:szCs w:val="22"/>
        </w:rPr>
        <w:t>Destination(</w:t>
      </w:r>
      <w:proofErr w:type="gramEnd"/>
      <w:r w:rsidRPr="3260CF2D">
        <w:rPr>
          <w:rFonts w:asciiTheme="majorHAnsi" w:hAnsiTheme="majorHAnsi"/>
          <w:sz w:val="22"/>
          <w:szCs w:val="22"/>
        </w:rPr>
        <w:t>China) are highly significant at 0.1% level of significance. </w:t>
      </w:r>
      <w:r w:rsidR="13DE1C41" w:rsidRPr="3260CF2D">
        <w:rPr>
          <w:rFonts w:asciiTheme="majorHAnsi" w:hAnsiTheme="majorHAnsi"/>
          <w:sz w:val="22"/>
          <w:szCs w:val="22"/>
        </w:rPr>
        <w:t xml:space="preserve"> </w:t>
      </w:r>
      <w:proofErr w:type="gramStart"/>
      <w:r w:rsidRPr="3260CF2D">
        <w:rPr>
          <w:rFonts w:asciiTheme="majorHAnsi" w:hAnsiTheme="majorHAnsi"/>
          <w:sz w:val="22"/>
          <w:szCs w:val="22"/>
        </w:rPr>
        <w:t>Airport(</w:t>
      </w:r>
      <w:proofErr w:type="gramEnd"/>
      <w:r w:rsidRPr="3260CF2D">
        <w:rPr>
          <w:rFonts w:asciiTheme="majorHAnsi" w:hAnsiTheme="majorHAnsi"/>
          <w:sz w:val="22"/>
          <w:szCs w:val="22"/>
        </w:rPr>
        <w:t xml:space="preserve">Incheon), </w:t>
      </w:r>
      <w:proofErr w:type="spellStart"/>
      <w:r w:rsidRPr="3260CF2D">
        <w:rPr>
          <w:rFonts w:asciiTheme="majorHAnsi" w:hAnsiTheme="majorHAnsi"/>
          <w:sz w:val="22"/>
          <w:szCs w:val="22"/>
        </w:rPr>
        <w:t>AccessTime</w:t>
      </w:r>
      <w:proofErr w:type="spellEnd"/>
      <w:r w:rsidRPr="3260CF2D">
        <w:rPr>
          <w:rFonts w:asciiTheme="majorHAnsi" w:hAnsiTheme="majorHAnsi"/>
          <w:sz w:val="22"/>
          <w:szCs w:val="22"/>
        </w:rPr>
        <w:t xml:space="preserve">&lt;=40, DepartureHr1, Afternoon, </w:t>
      </w:r>
      <w:proofErr w:type="spellStart"/>
      <w:r w:rsidRPr="3260CF2D">
        <w:rPr>
          <w:rFonts w:asciiTheme="majorHAnsi" w:hAnsiTheme="majorHAnsi"/>
          <w:sz w:val="22"/>
          <w:szCs w:val="22"/>
        </w:rPr>
        <w:t>FrequentDestination</w:t>
      </w:r>
      <w:proofErr w:type="spellEnd"/>
      <w:r w:rsidRPr="3260CF2D">
        <w:rPr>
          <w:rFonts w:asciiTheme="majorHAnsi" w:hAnsiTheme="majorHAnsi"/>
          <w:sz w:val="22"/>
          <w:szCs w:val="22"/>
        </w:rPr>
        <w:t>(</w:t>
      </w:r>
      <w:proofErr w:type="spellStart"/>
      <w:r w:rsidRPr="3260CF2D">
        <w:rPr>
          <w:rFonts w:asciiTheme="majorHAnsi" w:hAnsiTheme="majorHAnsi"/>
          <w:sz w:val="22"/>
          <w:szCs w:val="22"/>
        </w:rPr>
        <w:t>SEAsia</w:t>
      </w:r>
      <w:proofErr w:type="spellEnd"/>
      <w:r w:rsidRPr="3260CF2D">
        <w:rPr>
          <w:rFonts w:asciiTheme="majorHAnsi" w:hAnsiTheme="majorHAnsi"/>
          <w:sz w:val="22"/>
          <w:szCs w:val="22"/>
        </w:rPr>
        <w:t xml:space="preserve">), Destination(Japan), </w:t>
      </w:r>
      <w:proofErr w:type="spellStart"/>
      <w:r w:rsidRPr="3260CF2D">
        <w:rPr>
          <w:rFonts w:asciiTheme="majorHAnsi" w:hAnsiTheme="majorHAnsi"/>
          <w:sz w:val="22"/>
          <w:szCs w:val="22"/>
        </w:rPr>
        <w:t>IncomeGroup</w:t>
      </w:r>
      <w:proofErr w:type="spellEnd"/>
      <w:r w:rsidRPr="3260CF2D">
        <w:rPr>
          <w:rFonts w:asciiTheme="majorHAnsi" w:hAnsiTheme="majorHAnsi"/>
          <w:sz w:val="22"/>
          <w:szCs w:val="22"/>
        </w:rPr>
        <w:t>(30-80) are significant at 1% level of significance. </w:t>
      </w:r>
      <w:r w:rsidR="76483BD1" w:rsidRPr="3260CF2D">
        <w:rPr>
          <w:rFonts w:asciiTheme="majorHAnsi" w:hAnsiTheme="majorHAnsi"/>
          <w:sz w:val="22"/>
          <w:szCs w:val="22"/>
        </w:rPr>
        <w:t xml:space="preserve"> </w:t>
      </w:r>
      <w:proofErr w:type="spellStart"/>
      <w:r w:rsidRPr="3260CF2D">
        <w:rPr>
          <w:rFonts w:asciiTheme="majorHAnsi" w:hAnsiTheme="majorHAnsi"/>
          <w:sz w:val="22"/>
          <w:szCs w:val="22"/>
        </w:rPr>
        <w:t>TripDuration</w:t>
      </w:r>
      <w:proofErr w:type="spellEnd"/>
      <w:r w:rsidRPr="3260CF2D">
        <w:rPr>
          <w:rFonts w:asciiTheme="majorHAnsi" w:hAnsiTheme="majorHAnsi"/>
          <w:sz w:val="22"/>
          <w:szCs w:val="22"/>
        </w:rPr>
        <w:t xml:space="preserve">&lt;=5, </w:t>
      </w:r>
      <w:proofErr w:type="spellStart"/>
      <w:r w:rsidRPr="3260CF2D">
        <w:rPr>
          <w:rFonts w:asciiTheme="majorHAnsi" w:hAnsiTheme="majorHAnsi"/>
          <w:sz w:val="22"/>
          <w:szCs w:val="22"/>
        </w:rPr>
        <w:t>FlyingCompanion</w:t>
      </w:r>
      <w:proofErr w:type="spellEnd"/>
      <w:r w:rsidRPr="3260CF2D">
        <w:rPr>
          <w:rFonts w:asciiTheme="majorHAnsi" w:hAnsiTheme="majorHAnsi"/>
          <w:sz w:val="22"/>
          <w:szCs w:val="22"/>
        </w:rPr>
        <w:t xml:space="preserve">, </w:t>
      </w:r>
      <w:proofErr w:type="spellStart"/>
      <w:proofErr w:type="gramStart"/>
      <w:r w:rsidRPr="3260CF2D">
        <w:rPr>
          <w:rFonts w:asciiTheme="majorHAnsi" w:hAnsiTheme="majorHAnsi"/>
          <w:sz w:val="22"/>
          <w:szCs w:val="22"/>
        </w:rPr>
        <w:t>SeatClass</w:t>
      </w:r>
      <w:proofErr w:type="spellEnd"/>
      <w:r w:rsidRPr="3260CF2D">
        <w:rPr>
          <w:rFonts w:asciiTheme="majorHAnsi" w:hAnsiTheme="majorHAnsi"/>
          <w:sz w:val="22"/>
          <w:szCs w:val="22"/>
        </w:rPr>
        <w:t>(</w:t>
      </w:r>
      <w:proofErr w:type="gramEnd"/>
      <w:r w:rsidRPr="3260CF2D">
        <w:rPr>
          <w:rFonts w:asciiTheme="majorHAnsi" w:hAnsiTheme="majorHAnsi"/>
          <w:sz w:val="22"/>
          <w:szCs w:val="22"/>
        </w:rPr>
        <w:t>Economy), Occupation(Business) are all significant at 5% level of significance. </w:t>
      </w:r>
    </w:p>
    <w:p w14:paraId="3BACBAEB" w14:textId="74943078" w:rsidR="00D31A59" w:rsidRDefault="00D31A59"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w:t>
      </w:r>
    </w:p>
    <w:p w14:paraId="19383435" w14:textId="77777777" w:rsidR="00557AC5" w:rsidRPr="00306730" w:rsidRDefault="00557AC5" w:rsidP="3260CF2D">
      <w:pPr>
        <w:pStyle w:val="paragraph"/>
        <w:spacing w:before="0" w:beforeAutospacing="0" w:after="0" w:afterAutospacing="0"/>
        <w:jc w:val="both"/>
        <w:textAlignment w:val="baseline"/>
        <w:rPr>
          <w:rFonts w:asciiTheme="majorHAnsi" w:hAnsiTheme="majorHAnsi"/>
          <w:sz w:val="22"/>
          <w:szCs w:val="22"/>
        </w:rPr>
      </w:pPr>
    </w:p>
    <w:p w14:paraId="0BE7BCCC" w14:textId="77777777" w:rsidR="00D31A59" w:rsidRPr="00306730" w:rsidRDefault="00D31A59" w:rsidP="00D31A59">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w:t>
      </w:r>
    </w:p>
    <w:p w14:paraId="5000C543" w14:textId="558DD6DA" w:rsidR="73308ED9" w:rsidRDefault="73308ED9" w:rsidP="3260CF2D">
      <w:pPr>
        <w:rPr>
          <w:rFonts w:ascii="Cambria" w:eastAsia="Times New Roman" w:hAnsi="Cambria" w:cs="Calibri"/>
          <w:b/>
          <w:bCs/>
          <w:color w:val="000000" w:themeColor="text1"/>
          <w:sz w:val="28"/>
          <w:szCs w:val="28"/>
          <w:lang w:eastAsia="en-IN"/>
        </w:rPr>
      </w:pPr>
      <w:r w:rsidRPr="3260CF2D">
        <w:rPr>
          <w:rFonts w:ascii="Cambria" w:eastAsia="Times New Roman" w:hAnsi="Cambria" w:cs="Calibri"/>
          <w:b/>
          <w:bCs/>
          <w:color w:val="000000" w:themeColor="text1"/>
          <w:sz w:val="28"/>
          <w:szCs w:val="28"/>
          <w:lang w:eastAsia="en-IN"/>
        </w:rPr>
        <w:t>3.3 Decision Tree Model (Airport)</w:t>
      </w:r>
    </w:p>
    <w:p w14:paraId="2E15AC1A" w14:textId="77777777" w:rsidR="00664FA5" w:rsidRPr="00306730" w:rsidRDefault="00664FA5" w:rsidP="00664FA5">
      <w:pPr>
        <w:pStyle w:val="paragraph"/>
        <w:spacing w:before="0" w:beforeAutospacing="0" w:after="0" w:afterAutospacing="0"/>
        <w:jc w:val="center"/>
        <w:textAlignment w:val="baseline"/>
        <w:rPr>
          <w:rFonts w:asciiTheme="majorHAnsi" w:hAnsiTheme="majorHAnsi"/>
          <w:sz w:val="22"/>
          <w:szCs w:val="22"/>
        </w:rPr>
      </w:pPr>
    </w:p>
    <w:p w14:paraId="18345904" w14:textId="56596010" w:rsidR="00664FA5" w:rsidRPr="00306730" w:rsidRDefault="00664FA5" w:rsidP="00E62651">
      <w:pPr>
        <w:pStyle w:val="paragraph"/>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Decision tree builds a tree-like structure, partitioning the feature space to maximize homogeneity in airport and airline selection. Each partition is chosen to maximize the homogeneity of the target variable within the subset. The decision nodes represent features, while the leaf nodes represent the predicted class. The tree uses various features (variables) to make decisions at each node, where a decision leads to either another decision (internal node) or a final classification (leaf node).</w:t>
      </w:r>
    </w:p>
    <w:p w14:paraId="635B5B22" w14:textId="3B498D04" w:rsidR="00664FA5" w:rsidRPr="00306730" w:rsidRDefault="00664FA5" w:rsidP="3260CF2D">
      <w:pPr>
        <w:pStyle w:val="paragraph"/>
        <w:shd w:val="clear" w:color="auto" w:fill="FFFFFF" w:themeFill="background1"/>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lastRenderedPageBreak/>
        <w:t>The dataset used for training and testing the model includes various demographic and trip-related features such as gender, nationality, trip purpose, departure time, airfare, etc. Data is split into training and testing sets (80% training, 20% testing). </w:t>
      </w:r>
    </w:p>
    <w:p w14:paraId="05BDEA4A" w14:textId="77777777" w:rsidR="00664FA5" w:rsidRPr="00306730" w:rsidRDefault="00664FA5" w:rsidP="00664FA5">
      <w:pPr>
        <w:pStyle w:val="paragraph"/>
        <w:shd w:val="clear" w:color="auto" w:fill="FFFFFF"/>
        <w:spacing w:before="0" w:beforeAutospacing="0" w:after="0" w:afterAutospacing="0"/>
        <w:textAlignment w:val="baseline"/>
        <w:rPr>
          <w:rFonts w:asciiTheme="majorHAnsi" w:hAnsiTheme="majorHAnsi"/>
          <w:sz w:val="22"/>
          <w:szCs w:val="22"/>
        </w:rPr>
      </w:pPr>
    </w:p>
    <w:p w14:paraId="493AAC58" w14:textId="0B85992F" w:rsidR="00664FA5" w:rsidRPr="00306730" w:rsidRDefault="006D6BB0" w:rsidP="00664FA5">
      <w:pPr>
        <w:pStyle w:val="paragraph"/>
        <w:shd w:val="clear" w:color="auto" w:fill="FFFFFF"/>
        <w:spacing w:before="0" w:beforeAutospacing="0" w:after="0" w:afterAutospacing="0"/>
        <w:textAlignment w:val="baseline"/>
        <w:rPr>
          <w:rFonts w:asciiTheme="majorHAnsi" w:hAnsiTheme="majorHAnsi"/>
          <w:sz w:val="22"/>
          <w:szCs w:val="22"/>
        </w:rPr>
      </w:pPr>
      <w:r w:rsidRPr="00306730">
        <w:rPr>
          <w:rFonts w:asciiTheme="majorHAnsi" w:hAnsiTheme="majorHAnsi"/>
          <w:noProof/>
          <w:sz w:val="22"/>
          <w:szCs w:val="22"/>
        </w:rPr>
        <w:drawing>
          <wp:inline distT="0" distB="0" distL="0" distR="0" wp14:anchorId="1F5259C5" wp14:editId="3CB7C2E8">
            <wp:extent cx="2463800" cy="2566631"/>
            <wp:effectExtent l="0" t="0" r="0" b="0"/>
            <wp:docPr id="14953820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82074" name="Picture 5"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4418" t="33390" r="78140" b="38671"/>
                    <a:stretch/>
                  </pic:blipFill>
                  <pic:spPr bwMode="auto">
                    <a:xfrm>
                      <a:off x="0" y="0"/>
                      <a:ext cx="2495985" cy="2600159"/>
                    </a:xfrm>
                    <a:prstGeom prst="rect">
                      <a:avLst/>
                    </a:prstGeom>
                    <a:ln>
                      <a:noFill/>
                    </a:ln>
                    <a:extLst>
                      <a:ext uri="{53640926-AAD7-44D8-BBD7-CCE9431645EC}">
                        <a14:shadowObscured xmlns:a14="http://schemas.microsoft.com/office/drawing/2010/main"/>
                      </a:ext>
                    </a:extLst>
                  </pic:spPr>
                </pic:pic>
              </a:graphicData>
            </a:graphic>
          </wp:inline>
        </w:drawing>
      </w:r>
    </w:p>
    <w:p w14:paraId="1E17542F" w14:textId="37F09AA7" w:rsidR="006D6BB0" w:rsidRPr="00306730" w:rsidRDefault="006D6BB0" w:rsidP="3260CF2D">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xml:space="preserve">These results indicate that the model performs well, with high accuracy and balanced precision and recall, both during training and testing. </w:t>
      </w:r>
      <w:r w:rsidR="3DE7E4C0" w:rsidRPr="3260CF2D">
        <w:rPr>
          <w:rFonts w:asciiTheme="majorHAnsi" w:hAnsiTheme="majorHAnsi"/>
          <w:sz w:val="22"/>
          <w:szCs w:val="22"/>
        </w:rPr>
        <w:t> Training Accuracy (90%) is relatively good compared to Testing Accuracy (85%). This could be due to overfitting, discrepancies between training and testing data distributions, data preprocessing issues, or imbalances in the dataset. Overall</w:t>
      </w:r>
      <w:r w:rsidR="5509DD7C" w:rsidRPr="3260CF2D">
        <w:rPr>
          <w:rFonts w:asciiTheme="majorHAnsi" w:hAnsiTheme="majorHAnsi"/>
          <w:sz w:val="22"/>
          <w:szCs w:val="22"/>
        </w:rPr>
        <w:t>, the model</w:t>
      </w:r>
      <w:r w:rsidRPr="3260CF2D">
        <w:rPr>
          <w:rFonts w:asciiTheme="majorHAnsi" w:hAnsiTheme="majorHAnsi"/>
          <w:sz w:val="22"/>
          <w:szCs w:val="22"/>
        </w:rPr>
        <w:t xml:space="preserve"> effectively predicts airport choices based on the given features.</w:t>
      </w:r>
    </w:p>
    <w:p w14:paraId="17E3D271" w14:textId="281B412C" w:rsidR="006D6BB0" w:rsidRPr="00306730" w:rsidRDefault="006D6BB0" w:rsidP="3260CF2D">
      <w:pPr>
        <w:pStyle w:val="paragraph"/>
        <w:spacing w:before="0" w:beforeAutospacing="0" w:after="0" w:afterAutospacing="0"/>
        <w:jc w:val="both"/>
        <w:textAlignment w:val="baseline"/>
        <w:rPr>
          <w:rFonts w:asciiTheme="majorHAnsi" w:hAnsiTheme="majorHAnsi"/>
          <w:sz w:val="22"/>
          <w:szCs w:val="22"/>
        </w:rPr>
      </w:pPr>
    </w:p>
    <w:p w14:paraId="4727D4BB" w14:textId="75646A44" w:rsidR="006D6BB0" w:rsidRPr="00306730" w:rsidRDefault="06C39CE1" w:rsidP="3260CF2D">
      <w:pPr>
        <w:pStyle w:val="paragraph"/>
        <w:spacing w:before="0" w:beforeAutospacing="0" w:after="0" w:afterAutospacing="0"/>
        <w:jc w:val="center"/>
        <w:textAlignment w:val="baseline"/>
      </w:pPr>
      <w:r>
        <w:rPr>
          <w:noProof/>
        </w:rPr>
        <w:drawing>
          <wp:inline distT="0" distB="0" distL="0" distR="0" wp14:anchorId="5CF45C6E" wp14:editId="13EFD886">
            <wp:extent cx="4572000" cy="1619250"/>
            <wp:effectExtent l="0" t="0" r="0" b="0"/>
            <wp:docPr id="1145017709" name="Picture 114501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3E5A4EF3" w14:textId="5D790261" w:rsidR="006D6BB0" w:rsidRPr="00306730" w:rsidRDefault="006D6BB0" w:rsidP="3260CF2D">
      <w:pPr>
        <w:pStyle w:val="paragraph"/>
        <w:spacing w:before="0" w:beforeAutospacing="0" w:after="0" w:afterAutospacing="0"/>
        <w:jc w:val="both"/>
        <w:textAlignment w:val="baseline"/>
        <w:rPr>
          <w:rFonts w:asciiTheme="majorHAnsi" w:hAnsiTheme="majorHAnsi"/>
          <w:sz w:val="22"/>
          <w:szCs w:val="22"/>
        </w:rPr>
      </w:pPr>
    </w:p>
    <w:p w14:paraId="7F974B9F" w14:textId="23DDBBF7" w:rsidR="006D6BB0" w:rsidRPr="00306730" w:rsidRDefault="159462ED"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From the Tree structure, it is evident that</w:t>
      </w:r>
      <w:r w:rsidR="006D6BB0" w:rsidRPr="3260CF2D">
        <w:rPr>
          <w:rFonts w:asciiTheme="majorHAnsi" w:hAnsiTheme="majorHAnsi"/>
          <w:sz w:val="22"/>
          <w:szCs w:val="22"/>
        </w:rPr>
        <w:t xml:space="preserve"> first decision is based </w:t>
      </w:r>
      <w:proofErr w:type="gramStart"/>
      <w:r w:rsidR="5CC04B69" w:rsidRPr="3260CF2D">
        <w:rPr>
          <w:rFonts w:asciiTheme="majorHAnsi" w:hAnsiTheme="majorHAnsi"/>
          <w:sz w:val="22"/>
          <w:szCs w:val="22"/>
        </w:rPr>
        <w:t>on  Destination</w:t>
      </w:r>
      <w:proofErr w:type="gramEnd"/>
      <w:r w:rsidR="006D6BB0" w:rsidRPr="3260CF2D">
        <w:rPr>
          <w:rFonts w:asciiTheme="majorHAnsi" w:hAnsiTheme="majorHAnsi"/>
          <w:sz w:val="22"/>
          <w:szCs w:val="22"/>
        </w:rPr>
        <w:t xml:space="preserve">. This indicates that the primary distinction in classifying the airports is made based on </w:t>
      </w:r>
      <w:r w:rsidR="06FE2FBC" w:rsidRPr="3260CF2D">
        <w:rPr>
          <w:rFonts w:asciiTheme="majorHAnsi" w:hAnsiTheme="majorHAnsi"/>
          <w:sz w:val="22"/>
          <w:szCs w:val="22"/>
        </w:rPr>
        <w:t>the destination</w:t>
      </w:r>
      <w:r w:rsidR="15393B6B" w:rsidRPr="3260CF2D">
        <w:rPr>
          <w:rFonts w:asciiTheme="majorHAnsi" w:hAnsiTheme="majorHAnsi"/>
          <w:sz w:val="22"/>
          <w:szCs w:val="22"/>
        </w:rPr>
        <w:t>.</w:t>
      </w:r>
      <w:r w:rsidR="006D6BB0" w:rsidRPr="3260CF2D">
        <w:rPr>
          <w:rFonts w:asciiTheme="majorHAnsi" w:hAnsiTheme="majorHAnsi"/>
          <w:sz w:val="22"/>
          <w:szCs w:val="22"/>
        </w:rPr>
        <w:t> </w:t>
      </w:r>
      <w:r w:rsidR="68283730" w:rsidRPr="3260CF2D">
        <w:rPr>
          <w:rFonts w:asciiTheme="majorHAnsi" w:hAnsiTheme="majorHAnsi"/>
          <w:sz w:val="22"/>
          <w:szCs w:val="22"/>
        </w:rPr>
        <w:t xml:space="preserve"> </w:t>
      </w:r>
      <w:r w:rsidR="30CAF742" w:rsidRPr="3260CF2D">
        <w:rPr>
          <w:rFonts w:asciiTheme="majorHAnsi" w:hAnsiTheme="majorHAnsi"/>
          <w:sz w:val="22"/>
          <w:szCs w:val="22"/>
        </w:rPr>
        <w:t xml:space="preserve">The occupation of an individual is the next significant variable with threshold &lt;= 10.5. This implies that certain professions prefer a specific airport, perhaps due to the proximity of the airport to their workplace or the types of flights (domestic or international) they typically take. </w:t>
      </w:r>
    </w:p>
    <w:p w14:paraId="098BE112" w14:textId="6D12CC2D" w:rsidR="006D6BB0" w:rsidRPr="00306730" w:rsidRDefault="006D6BB0" w:rsidP="3260CF2D">
      <w:pPr>
        <w:pStyle w:val="paragraph"/>
        <w:spacing w:before="0" w:beforeAutospacing="0" w:after="0" w:afterAutospacing="0"/>
        <w:jc w:val="both"/>
        <w:rPr>
          <w:rFonts w:asciiTheme="majorHAnsi" w:hAnsiTheme="majorHAnsi"/>
          <w:sz w:val="22"/>
          <w:szCs w:val="22"/>
        </w:rPr>
      </w:pPr>
    </w:p>
    <w:p w14:paraId="2FD3A26C" w14:textId="28A4A772" w:rsidR="006D6BB0" w:rsidRPr="00306730" w:rsidRDefault="5B4E9A11"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 xml:space="preserve">The features or attributes that appear closer to the root of the tree such as </w:t>
      </w:r>
      <w:proofErr w:type="gramStart"/>
      <w:r w:rsidRPr="3260CF2D">
        <w:rPr>
          <w:rFonts w:asciiTheme="majorHAnsi" w:hAnsiTheme="majorHAnsi"/>
          <w:sz w:val="22"/>
          <w:szCs w:val="22"/>
        </w:rPr>
        <w:t>Destination</w:t>
      </w:r>
      <w:r w:rsidR="548928E5" w:rsidRPr="3260CF2D">
        <w:rPr>
          <w:rFonts w:asciiTheme="majorHAnsi" w:hAnsiTheme="majorHAnsi"/>
          <w:sz w:val="22"/>
          <w:szCs w:val="22"/>
        </w:rPr>
        <w:t>(</w:t>
      </w:r>
      <w:proofErr w:type="gramEnd"/>
      <w:r w:rsidR="548928E5" w:rsidRPr="3260CF2D">
        <w:rPr>
          <w:rFonts w:asciiTheme="majorHAnsi" w:hAnsiTheme="majorHAnsi"/>
          <w:sz w:val="22"/>
          <w:szCs w:val="22"/>
        </w:rPr>
        <w:t>&lt;=1.5)</w:t>
      </w:r>
      <w:r w:rsidRPr="3260CF2D">
        <w:rPr>
          <w:rFonts w:asciiTheme="majorHAnsi" w:hAnsiTheme="majorHAnsi"/>
          <w:sz w:val="22"/>
          <w:szCs w:val="22"/>
        </w:rPr>
        <w:t>, Occupation</w:t>
      </w:r>
      <w:r w:rsidR="5057DC79" w:rsidRPr="3260CF2D">
        <w:rPr>
          <w:rFonts w:asciiTheme="majorHAnsi" w:hAnsiTheme="majorHAnsi"/>
          <w:sz w:val="22"/>
          <w:szCs w:val="22"/>
        </w:rPr>
        <w:t>(&lt;=10.5)</w:t>
      </w:r>
      <w:r w:rsidRPr="3260CF2D">
        <w:rPr>
          <w:rFonts w:asciiTheme="majorHAnsi" w:hAnsiTheme="majorHAnsi"/>
          <w:sz w:val="22"/>
          <w:szCs w:val="22"/>
        </w:rPr>
        <w:t>,</w:t>
      </w:r>
      <w:r w:rsidR="78DFE6B5" w:rsidRPr="3260CF2D">
        <w:rPr>
          <w:rFonts w:asciiTheme="majorHAnsi" w:hAnsiTheme="majorHAnsi"/>
          <w:sz w:val="22"/>
          <w:szCs w:val="22"/>
        </w:rPr>
        <w:t xml:space="preserve"> </w:t>
      </w:r>
      <w:proofErr w:type="spellStart"/>
      <w:r w:rsidR="78DFE6B5" w:rsidRPr="3260CF2D">
        <w:rPr>
          <w:rFonts w:asciiTheme="majorHAnsi" w:hAnsiTheme="majorHAnsi"/>
          <w:sz w:val="22"/>
          <w:szCs w:val="22"/>
        </w:rPr>
        <w:t>DepartureTime</w:t>
      </w:r>
      <w:proofErr w:type="spellEnd"/>
      <w:r w:rsidR="06764AC7" w:rsidRPr="3260CF2D">
        <w:rPr>
          <w:rFonts w:asciiTheme="majorHAnsi" w:hAnsiTheme="majorHAnsi"/>
          <w:sz w:val="22"/>
          <w:szCs w:val="22"/>
        </w:rPr>
        <w:t>(&lt;=0.5)</w:t>
      </w:r>
      <w:r w:rsidR="78DFE6B5" w:rsidRPr="3260CF2D">
        <w:rPr>
          <w:rFonts w:asciiTheme="majorHAnsi" w:hAnsiTheme="majorHAnsi"/>
          <w:sz w:val="22"/>
          <w:szCs w:val="22"/>
        </w:rPr>
        <w:t xml:space="preserve">, </w:t>
      </w:r>
      <w:proofErr w:type="spellStart"/>
      <w:r w:rsidR="78DFE6B5" w:rsidRPr="3260CF2D">
        <w:rPr>
          <w:rFonts w:asciiTheme="majorHAnsi" w:hAnsiTheme="majorHAnsi"/>
          <w:sz w:val="22"/>
          <w:szCs w:val="22"/>
        </w:rPr>
        <w:t>NoTransport</w:t>
      </w:r>
      <w:proofErr w:type="spellEnd"/>
      <w:r w:rsidR="333D1F36" w:rsidRPr="3260CF2D">
        <w:rPr>
          <w:rFonts w:asciiTheme="majorHAnsi" w:hAnsiTheme="majorHAnsi"/>
          <w:sz w:val="22"/>
          <w:szCs w:val="22"/>
        </w:rPr>
        <w:t>(</w:t>
      </w:r>
      <w:r w:rsidR="3716033D" w:rsidRPr="3260CF2D">
        <w:rPr>
          <w:rFonts w:asciiTheme="majorHAnsi" w:hAnsiTheme="majorHAnsi"/>
          <w:sz w:val="22"/>
          <w:szCs w:val="22"/>
        </w:rPr>
        <w:t>&lt;=0.5</w:t>
      </w:r>
      <w:r w:rsidR="652FF925" w:rsidRPr="3260CF2D">
        <w:rPr>
          <w:rFonts w:asciiTheme="majorHAnsi" w:hAnsiTheme="majorHAnsi"/>
          <w:sz w:val="22"/>
          <w:szCs w:val="22"/>
        </w:rPr>
        <w:t>)</w:t>
      </w:r>
      <w:r w:rsidR="78DFE6B5" w:rsidRPr="3260CF2D">
        <w:rPr>
          <w:rFonts w:asciiTheme="majorHAnsi" w:hAnsiTheme="majorHAnsi"/>
          <w:sz w:val="22"/>
          <w:szCs w:val="22"/>
        </w:rPr>
        <w:t xml:space="preserve">, </w:t>
      </w:r>
      <w:proofErr w:type="spellStart"/>
      <w:r w:rsidR="78DFE6B5" w:rsidRPr="3260CF2D">
        <w:rPr>
          <w:rFonts w:asciiTheme="majorHAnsi" w:hAnsiTheme="majorHAnsi"/>
          <w:sz w:val="22"/>
          <w:szCs w:val="22"/>
        </w:rPr>
        <w:t>TripDuration</w:t>
      </w:r>
      <w:proofErr w:type="spellEnd"/>
      <w:r w:rsidR="77865166" w:rsidRPr="3260CF2D">
        <w:rPr>
          <w:rFonts w:asciiTheme="majorHAnsi" w:hAnsiTheme="majorHAnsi"/>
          <w:sz w:val="22"/>
          <w:szCs w:val="22"/>
        </w:rPr>
        <w:t>(</w:t>
      </w:r>
      <w:r w:rsidR="78DFE6B5" w:rsidRPr="3260CF2D">
        <w:rPr>
          <w:rFonts w:asciiTheme="majorHAnsi" w:hAnsiTheme="majorHAnsi"/>
          <w:sz w:val="22"/>
          <w:szCs w:val="22"/>
        </w:rPr>
        <w:t>&lt;=3.5</w:t>
      </w:r>
      <w:r w:rsidR="10BF6A15" w:rsidRPr="3260CF2D">
        <w:rPr>
          <w:rFonts w:asciiTheme="majorHAnsi" w:hAnsiTheme="majorHAnsi"/>
          <w:sz w:val="22"/>
          <w:szCs w:val="22"/>
        </w:rPr>
        <w:t>)</w:t>
      </w:r>
      <w:r w:rsidR="78DFE6B5" w:rsidRPr="3260CF2D">
        <w:rPr>
          <w:rFonts w:asciiTheme="majorHAnsi" w:hAnsiTheme="majorHAnsi"/>
          <w:sz w:val="22"/>
          <w:szCs w:val="22"/>
        </w:rPr>
        <w:t>,</w:t>
      </w:r>
      <w:r w:rsidRPr="3260CF2D">
        <w:rPr>
          <w:rFonts w:asciiTheme="majorHAnsi" w:hAnsiTheme="majorHAnsi"/>
          <w:sz w:val="22"/>
          <w:szCs w:val="22"/>
        </w:rPr>
        <w:t xml:space="preserve"> </w:t>
      </w:r>
      <w:proofErr w:type="spellStart"/>
      <w:r w:rsidRPr="3260CF2D">
        <w:rPr>
          <w:rFonts w:asciiTheme="majorHAnsi" w:hAnsiTheme="majorHAnsi"/>
          <w:sz w:val="22"/>
          <w:szCs w:val="22"/>
        </w:rPr>
        <w:t>AccessTime</w:t>
      </w:r>
      <w:proofErr w:type="spellEnd"/>
      <w:r w:rsidR="12D39F78" w:rsidRPr="3260CF2D">
        <w:rPr>
          <w:rFonts w:asciiTheme="majorHAnsi" w:hAnsiTheme="majorHAnsi"/>
          <w:sz w:val="22"/>
          <w:szCs w:val="22"/>
        </w:rPr>
        <w:t>(</w:t>
      </w:r>
      <w:r w:rsidR="09315BCF" w:rsidRPr="3260CF2D">
        <w:rPr>
          <w:rFonts w:asciiTheme="majorHAnsi" w:hAnsiTheme="majorHAnsi"/>
          <w:sz w:val="22"/>
          <w:szCs w:val="22"/>
        </w:rPr>
        <w:t>&lt;=12.5</w:t>
      </w:r>
      <w:r w:rsidR="1559A1F0" w:rsidRPr="3260CF2D">
        <w:rPr>
          <w:rFonts w:asciiTheme="majorHAnsi" w:hAnsiTheme="majorHAnsi"/>
          <w:sz w:val="22"/>
          <w:szCs w:val="22"/>
        </w:rPr>
        <w:t>)</w:t>
      </w:r>
      <w:r w:rsidRPr="3260CF2D">
        <w:rPr>
          <w:rFonts w:asciiTheme="majorHAnsi" w:hAnsiTheme="majorHAnsi"/>
          <w:sz w:val="22"/>
          <w:szCs w:val="22"/>
        </w:rPr>
        <w:t xml:space="preserve"> are considered more significant. This is because they are used to make the first splits, which have a significant impact on the resulting branches of the tree. </w:t>
      </w:r>
      <w:r w:rsidR="38568584" w:rsidRPr="3260CF2D">
        <w:rPr>
          <w:rFonts w:asciiTheme="majorHAnsi" w:hAnsiTheme="majorHAnsi"/>
          <w:sz w:val="22"/>
          <w:szCs w:val="22"/>
        </w:rPr>
        <w:t xml:space="preserve">The features like </w:t>
      </w:r>
      <w:proofErr w:type="gramStart"/>
      <w:r w:rsidR="38568584" w:rsidRPr="3260CF2D">
        <w:rPr>
          <w:rFonts w:asciiTheme="majorHAnsi" w:hAnsiTheme="majorHAnsi"/>
          <w:sz w:val="22"/>
          <w:szCs w:val="22"/>
        </w:rPr>
        <w:t>Age(</w:t>
      </w:r>
      <w:proofErr w:type="gramEnd"/>
      <w:r w:rsidR="38568584" w:rsidRPr="3260CF2D">
        <w:rPr>
          <w:rFonts w:asciiTheme="majorHAnsi" w:hAnsiTheme="majorHAnsi"/>
          <w:sz w:val="22"/>
          <w:szCs w:val="22"/>
        </w:rPr>
        <w:t xml:space="preserve">&lt;=32), </w:t>
      </w:r>
      <w:proofErr w:type="spellStart"/>
      <w:r w:rsidR="38568584" w:rsidRPr="3260CF2D">
        <w:rPr>
          <w:rFonts w:asciiTheme="majorHAnsi" w:hAnsiTheme="majorHAnsi"/>
          <w:sz w:val="22"/>
          <w:szCs w:val="22"/>
        </w:rPr>
        <w:t>TripDuration</w:t>
      </w:r>
      <w:proofErr w:type="spellEnd"/>
      <w:r w:rsidR="38568584" w:rsidRPr="3260CF2D">
        <w:rPr>
          <w:rFonts w:asciiTheme="majorHAnsi" w:hAnsiTheme="majorHAnsi"/>
          <w:sz w:val="22"/>
          <w:szCs w:val="22"/>
        </w:rPr>
        <w:t xml:space="preserve">(&lt;=272.5), </w:t>
      </w:r>
      <w:proofErr w:type="spellStart"/>
      <w:r w:rsidR="38568584" w:rsidRPr="3260CF2D">
        <w:rPr>
          <w:rFonts w:asciiTheme="majorHAnsi" w:hAnsiTheme="majorHAnsi"/>
          <w:sz w:val="22"/>
          <w:szCs w:val="22"/>
        </w:rPr>
        <w:t>AccessTime</w:t>
      </w:r>
      <w:proofErr w:type="spellEnd"/>
      <w:r w:rsidR="38568584" w:rsidRPr="3260CF2D">
        <w:rPr>
          <w:rFonts w:asciiTheme="majorHAnsi" w:hAnsiTheme="majorHAnsi"/>
          <w:sz w:val="22"/>
          <w:szCs w:val="22"/>
        </w:rPr>
        <w:t>(&lt;=</w:t>
      </w:r>
      <w:r w:rsidR="36AD5B84" w:rsidRPr="3260CF2D">
        <w:rPr>
          <w:rFonts w:asciiTheme="majorHAnsi" w:hAnsiTheme="majorHAnsi"/>
          <w:sz w:val="22"/>
          <w:szCs w:val="22"/>
        </w:rPr>
        <w:t xml:space="preserve">19), </w:t>
      </w:r>
      <w:proofErr w:type="spellStart"/>
      <w:r w:rsidR="38568584" w:rsidRPr="3260CF2D">
        <w:rPr>
          <w:rFonts w:asciiTheme="majorHAnsi" w:hAnsiTheme="majorHAnsi"/>
          <w:sz w:val="22"/>
          <w:szCs w:val="22"/>
        </w:rPr>
        <w:t>DepartureHr</w:t>
      </w:r>
      <w:proofErr w:type="spellEnd"/>
      <w:r w:rsidR="38568584" w:rsidRPr="3260CF2D">
        <w:rPr>
          <w:rFonts w:asciiTheme="majorHAnsi" w:hAnsiTheme="majorHAnsi"/>
          <w:sz w:val="22"/>
          <w:szCs w:val="22"/>
        </w:rPr>
        <w:t>(&lt;=19.5)</w:t>
      </w:r>
      <w:r w:rsidR="077BFF91" w:rsidRPr="3260CF2D">
        <w:rPr>
          <w:rFonts w:asciiTheme="majorHAnsi" w:hAnsiTheme="majorHAnsi"/>
          <w:sz w:val="22"/>
          <w:szCs w:val="22"/>
        </w:rPr>
        <w:t xml:space="preserve"> can be considered less significant.</w:t>
      </w:r>
    </w:p>
    <w:p w14:paraId="52317A4D" w14:textId="0726D65A" w:rsidR="006D6BB0" w:rsidRPr="00306730" w:rsidRDefault="006D6BB0" w:rsidP="3260CF2D">
      <w:pPr>
        <w:pStyle w:val="paragraph"/>
        <w:spacing w:before="0" w:beforeAutospacing="0" w:after="0" w:afterAutospacing="0"/>
        <w:jc w:val="both"/>
        <w:rPr>
          <w:rFonts w:asciiTheme="majorHAnsi" w:hAnsiTheme="majorHAnsi"/>
          <w:sz w:val="22"/>
          <w:szCs w:val="22"/>
        </w:rPr>
      </w:pPr>
    </w:p>
    <w:p w14:paraId="0A4B2ED0" w14:textId="4F28E8A9" w:rsidR="006D6BB0" w:rsidRPr="00306730" w:rsidRDefault="006D6BB0"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Each node represents a decision point where the tree splits based on the value of a variable, leading to branches that either lead to another decision node or to a leaf node representing a classification. </w:t>
      </w:r>
      <w:r w:rsidR="7D7F679E" w:rsidRPr="3260CF2D">
        <w:rPr>
          <w:rFonts w:asciiTheme="majorHAnsi" w:hAnsiTheme="majorHAnsi"/>
          <w:sz w:val="22"/>
          <w:szCs w:val="22"/>
        </w:rPr>
        <w:t xml:space="preserve"> </w:t>
      </w:r>
      <w:r w:rsidRPr="3260CF2D">
        <w:rPr>
          <w:rFonts w:asciiTheme="majorHAnsi" w:hAnsiTheme="majorHAnsi"/>
          <w:sz w:val="22"/>
          <w:szCs w:val="22"/>
        </w:rPr>
        <w:t>Leaf Nodes</w:t>
      </w:r>
      <w:r w:rsidR="62B0BF15" w:rsidRPr="3260CF2D">
        <w:rPr>
          <w:rFonts w:asciiTheme="majorHAnsi" w:hAnsiTheme="majorHAnsi"/>
          <w:sz w:val="22"/>
          <w:szCs w:val="22"/>
        </w:rPr>
        <w:t xml:space="preserve"> r</w:t>
      </w:r>
      <w:r w:rsidRPr="3260CF2D">
        <w:rPr>
          <w:rFonts w:asciiTheme="majorHAnsi" w:hAnsiTheme="majorHAnsi"/>
          <w:sz w:val="22"/>
          <w:szCs w:val="22"/>
        </w:rPr>
        <w:t xml:space="preserve">epresent the final decision made by the tree, with a class label (Incheon or Gimpo). </w:t>
      </w:r>
      <w:proofErr w:type="gramStart"/>
      <w:r w:rsidRPr="3260CF2D">
        <w:rPr>
          <w:rFonts w:asciiTheme="majorHAnsi" w:hAnsiTheme="majorHAnsi"/>
          <w:sz w:val="22"/>
          <w:szCs w:val="22"/>
        </w:rPr>
        <w:t>The </w:t>
      </w:r>
      <w:r w:rsidR="74F36CC0" w:rsidRPr="3260CF2D">
        <w:rPr>
          <w:rFonts w:asciiTheme="majorHAnsi" w:hAnsiTheme="majorHAnsi"/>
          <w:sz w:val="22"/>
          <w:szCs w:val="22"/>
        </w:rPr>
        <w:t xml:space="preserve"> </w:t>
      </w:r>
      <w:r w:rsidR="69DD3C13" w:rsidRPr="3260CF2D">
        <w:rPr>
          <w:rFonts w:asciiTheme="majorHAnsi" w:hAnsiTheme="majorHAnsi"/>
          <w:sz w:val="22"/>
          <w:szCs w:val="22"/>
        </w:rPr>
        <w:t>Gini</w:t>
      </w:r>
      <w:proofErr w:type="gramEnd"/>
      <w:r w:rsidRPr="3260CF2D">
        <w:rPr>
          <w:rFonts w:asciiTheme="majorHAnsi" w:hAnsiTheme="majorHAnsi"/>
          <w:sz w:val="22"/>
          <w:szCs w:val="22"/>
        </w:rPr>
        <w:t> value indicates the purity of the node, with 0 being completely pure. </w:t>
      </w:r>
    </w:p>
    <w:p w14:paraId="075D0ABE" w14:textId="4ECA2BB8" w:rsidR="3260CF2D" w:rsidRDefault="3260CF2D" w:rsidP="3260CF2D">
      <w:pPr>
        <w:pStyle w:val="paragraph"/>
        <w:spacing w:before="0" w:beforeAutospacing="0" w:after="0" w:afterAutospacing="0"/>
        <w:jc w:val="both"/>
        <w:rPr>
          <w:rFonts w:asciiTheme="majorHAnsi" w:hAnsiTheme="majorHAnsi"/>
          <w:sz w:val="22"/>
          <w:szCs w:val="22"/>
        </w:rPr>
      </w:pPr>
    </w:p>
    <w:p w14:paraId="62AB27EA" w14:textId="128CAA0A" w:rsidR="3260CF2D" w:rsidRDefault="3260CF2D" w:rsidP="3260CF2D">
      <w:pPr>
        <w:pStyle w:val="paragraph"/>
        <w:spacing w:before="0" w:after="0"/>
        <w:jc w:val="both"/>
        <w:rPr>
          <w:rFonts w:asciiTheme="majorHAnsi" w:hAnsiTheme="majorHAnsi"/>
          <w:sz w:val="22"/>
          <w:szCs w:val="22"/>
        </w:rPr>
      </w:pPr>
    </w:p>
    <w:p w14:paraId="5F3E7E44" w14:textId="78583B0C" w:rsidR="322FE2AA" w:rsidRDefault="322FE2AA" w:rsidP="3260CF2D">
      <w:pPr>
        <w:rPr>
          <w:rFonts w:ascii="Cambria" w:eastAsia="Times New Roman" w:hAnsi="Cambria" w:cs="Calibri"/>
          <w:b/>
          <w:bCs/>
          <w:color w:val="000000" w:themeColor="text1"/>
          <w:sz w:val="28"/>
          <w:szCs w:val="28"/>
          <w:lang w:eastAsia="en-IN"/>
        </w:rPr>
      </w:pPr>
      <w:r w:rsidRPr="3260CF2D">
        <w:rPr>
          <w:rFonts w:ascii="Cambria" w:eastAsia="Times New Roman" w:hAnsi="Cambria" w:cs="Calibri"/>
          <w:b/>
          <w:bCs/>
          <w:color w:val="000000" w:themeColor="text1"/>
          <w:sz w:val="28"/>
          <w:szCs w:val="28"/>
          <w:lang w:eastAsia="en-IN"/>
        </w:rPr>
        <w:t>3.</w:t>
      </w:r>
      <w:r w:rsidR="5B919459" w:rsidRPr="3260CF2D">
        <w:rPr>
          <w:rFonts w:ascii="Cambria" w:eastAsia="Times New Roman" w:hAnsi="Cambria" w:cs="Calibri"/>
          <w:b/>
          <w:bCs/>
          <w:color w:val="000000" w:themeColor="text1"/>
          <w:sz w:val="28"/>
          <w:szCs w:val="28"/>
          <w:lang w:eastAsia="en-IN"/>
        </w:rPr>
        <w:t>4</w:t>
      </w:r>
      <w:r w:rsidRPr="3260CF2D">
        <w:rPr>
          <w:rFonts w:ascii="Cambria" w:eastAsia="Times New Roman" w:hAnsi="Cambria" w:cs="Calibri"/>
          <w:b/>
          <w:bCs/>
          <w:color w:val="000000" w:themeColor="text1"/>
          <w:sz w:val="28"/>
          <w:szCs w:val="28"/>
          <w:lang w:eastAsia="en-IN"/>
        </w:rPr>
        <w:t xml:space="preserve"> Decision Tree Model (Airlines)</w:t>
      </w:r>
    </w:p>
    <w:p w14:paraId="1E10FB36" w14:textId="76A89406" w:rsidR="3260CF2D" w:rsidRDefault="3260CF2D" w:rsidP="3260CF2D">
      <w:pPr>
        <w:pStyle w:val="paragraph"/>
        <w:spacing w:before="0" w:after="0"/>
        <w:rPr>
          <w:rFonts w:asciiTheme="majorHAnsi" w:hAnsiTheme="majorHAnsi"/>
          <w:sz w:val="22"/>
          <w:szCs w:val="22"/>
        </w:rPr>
      </w:pPr>
    </w:p>
    <w:p w14:paraId="3FC1E7F4" w14:textId="424043FB" w:rsidR="00080C0A" w:rsidRPr="00306730" w:rsidRDefault="00080C0A" w:rsidP="00080C0A">
      <w:pPr>
        <w:pStyle w:val="paragraph"/>
        <w:spacing w:before="0" w:after="0"/>
        <w:textAlignment w:val="baseline"/>
        <w:rPr>
          <w:rFonts w:asciiTheme="majorHAnsi" w:hAnsiTheme="majorHAnsi"/>
          <w:sz w:val="22"/>
          <w:szCs w:val="22"/>
        </w:rPr>
      </w:pPr>
      <w:r w:rsidRPr="00306730">
        <w:rPr>
          <w:rFonts w:asciiTheme="majorHAnsi" w:hAnsiTheme="majorHAnsi"/>
          <w:noProof/>
          <w:sz w:val="22"/>
          <w:szCs w:val="22"/>
        </w:rPr>
        <w:drawing>
          <wp:inline distT="0" distB="0" distL="0" distR="0" wp14:anchorId="367CC3AF" wp14:editId="34AED67D">
            <wp:extent cx="2413000" cy="2372281"/>
            <wp:effectExtent l="0" t="0" r="0" b="3175"/>
            <wp:docPr id="10937887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88732" name="Picture 6"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4728" t="39977" r="77539" b="33216"/>
                    <a:stretch/>
                  </pic:blipFill>
                  <pic:spPr bwMode="auto">
                    <a:xfrm>
                      <a:off x="0" y="0"/>
                      <a:ext cx="2446450" cy="2405167"/>
                    </a:xfrm>
                    <a:prstGeom prst="rect">
                      <a:avLst/>
                    </a:prstGeom>
                    <a:ln>
                      <a:noFill/>
                    </a:ln>
                    <a:extLst>
                      <a:ext uri="{53640926-AAD7-44D8-BBD7-CCE9431645EC}">
                        <a14:shadowObscured xmlns:a14="http://schemas.microsoft.com/office/drawing/2010/main"/>
                      </a:ext>
                    </a:extLst>
                  </pic:spPr>
                </pic:pic>
              </a:graphicData>
            </a:graphic>
          </wp:inline>
        </w:drawing>
      </w:r>
    </w:p>
    <w:p w14:paraId="56F95180" w14:textId="6AD1FE10" w:rsidR="00226559" w:rsidRPr="00306730" w:rsidRDefault="00226559" w:rsidP="3260CF2D">
      <w:pPr>
        <w:pStyle w:val="paragraph"/>
        <w:spacing w:before="0" w:after="0"/>
        <w:jc w:val="both"/>
        <w:textAlignment w:val="baseline"/>
        <w:rPr>
          <w:rFonts w:asciiTheme="majorHAnsi" w:hAnsiTheme="majorHAnsi"/>
          <w:sz w:val="22"/>
          <w:szCs w:val="22"/>
        </w:rPr>
      </w:pPr>
      <w:r w:rsidRPr="3260CF2D">
        <w:rPr>
          <w:rFonts w:asciiTheme="majorHAnsi" w:hAnsiTheme="majorHAnsi"/>
          <w:sz w:val="22"/>
          <w:szCs w:val="22"/>
        </w:rPr>
        <w:t>Overall, the model performs decently on both the training and testing sets, with slightly higher performance on the training set compared to the testing set. The precision and recall values are relatively balanced, indicating a fair ability to correctly predict both positive and negative cases.</w:t>
      </w:r>
    </w:p>
    <w:p w14:paraId="02FA109C" w14:textId="072F2681" w:rsidR="3260CF2D" w:rsidRDefault="3260CF2D" w:rsidP="3260CF2D">
      <w:pPr>
        <w:pStyle w:val="paragraph"/>
        <w:spacing w:before="0" w:after="0"/>
        <w:jc w:val="both"/>
        <w:rPr>
          <w:rFonts w:asciiTheme="majorHAnsi" w:hAnsiTheme="majorHAnsi"/>
          <w:sz w:val="22"/>
          <w:szCs w:val="22"/>
        </w:rPr>
      </w:pPr>
    </w:p>
    <w:p w14:paraId="24B3B561" w14:textId="62B77CD3" w:rsidR="6AB1E253" w:rsidRDefault="6AB1E253" w:rsidP="3260CF2D">
      <w:pPr>
        <w:pStyle w:val="paragraph"/>
        <w:spacing w:before="0" w:after="0"/>
        <w:jc w:val="center"/>
      </w:pPr>
      <w:r>
        <w:rPr>
          <w:noProof/>
        </w:rPr>
        <w:drawing>
          <wp:inline distT="0" distB="0" distL="0" distR="0" wp14:anchorId="0825F70B" wp14:editId="0B032D5C">
            <wp:extent cx="5724524" cy="1600200"/>
            <wp:effectExtent l="0" t="0" r="0" b="0"/>
            <wp:docPr id="273209360" name="Picture 27320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1600200"/>
                    </a:xfrm>
                    <a:prstGeom prst="rect">
                      <a:avLst/>
                    </a:prstGeom>
                  </pic:spPr>
                </pic:pic>
              </a:graphicData>
            </a:graphic>
          </wp:inline>
        </w:drawing>
      </w:r>
    </w:p>
    <w:p w14:paraId="695C4FC3" w14:textId="0ACECAD5" w:rsidR="3260CF2D" w:rsidRDefault="3260CF2D" w:rsidP="3260CF2D">
      <w:pPr>
        <w:pStyle w:val="paragraph"/>
        <w:spacing w:before="0" w:after="0"/>
        <w:jc w:val="both"/>
        <w:rPr>
          <w:rFonts w:asciiTheme="majorHAnsi" w:hAnsiTheme="majorHAnsi"/>
          <w:sz w:val="22"/>
          <w:szCs w:val="22"/>
        </w:rPr>
      </w:pPr>
    </w:p>
    <w:p w14:paraId="0D2C0A01" w14:textId="64A67B66" w:rsidR="082CBF2A" w:rsidRDefault="082CBF2A"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 xml:space="preserve">From the Tree structure, it is evident that first decision is based </w:t>
      </w:r>
      <w:proofErr w:type="gramStart"/>
      <w:r w:rsidRPr="3260CF2D">
        <w:rPr>
          <w:rFonts w:asciiTheme="majorHAnsi" w:hAnsiTheme="majorHAnsi"/>
          <w:sz w:val="22"/>
          <w:szCs w:val="22"/>
        </w:rPr>
        <w:t>on  Destination</w:t>
      </w:r>
      <w:proofErr w:type="gramEnd"/>
      <w:r w:rsidRPr="3260CF2D">
        <w:rPr>
          <w:rFonts w:asciiTheme="majorHAnsi" w:hAnsiTheme="majorHAnsi"/>
          <w:sz w:val="22"/>
          <w:szCs w:val="22"/>
        </w:rPr>
        <w:t>. This indicates that the primary distinction in classifying the air</w:t>
      </w:r>
      <w:r w:rsidR="792D8EE6" w:rsidRPr="3260CF2D">
        <w:rPr>
          <w:rFonts w:asciiTheme="majorHAnsi" w:hAnsiTheme="majorHAnsi"/>
          <w:sz w:val="22"/>
          <w:szCs w:val="22"/>
        </w:rPr>
        <w:t xml:space="preserve">lines </w:t>
      </w:r>
      <w:r w:rsidRPr="3260CF2D">
        <w:rPr>
          <w:rFonts w:asciiTheme="majorHAnsi" w:hAnsiTheme="majorHAnsi"/>
          <w:sz w:val="22"/>
          <w:szCs w:val="22"/>
        </w:rPr>
        <w:t>is made based on the </w:t>
      </w:r>
      <w:r w:rsidR="701EFBFF" w:rsidRPr="3260CF2D">
        <w:rPr>
          <w:rFonts w:asciiTheme="majorHAnsi" w:hAnsiTheme="majorHAnsi"/>
          <w:sz w:val="22"/>
          <w:szCs w:val="22"/>
        </w:rPr>
        <w:t>destination (Korea)</w:t>
      </w:r>
      <w:r w:rsidRPr="3260CF2D">
        <w:rPr>
          <w:rFonts w:asciiTheme="majorHAnsi" w:hAnsiTheme="majorHAnsi"/>
          <w:sz w:val="22"/>
          <w:szCs w:val="22"/>
        </w:rPr>
        <w:t xml:space="preserve">.  The DepartureHr of an individual is the next significant variable with threshold &lt;= 16.5. This implies that </w:t>
      </w:r>
      <w:r w:rsidR="0D9221A8" w:rsidRPr="3260CF2D">
        <w:rPr>
          <w:rFonts w:asciiTheme="majorHAnsi" w:hAnsiTheme="majorHAnsi"/>
          <w:sz w:val="22"/>
          <w:szCs w:val="22"/>
        </w:rPr>
        <w:t>passengers with those departure hours</w:t>
      </w:r>
      <w:r w:rsidRPr="3260CF2D">
        <w:rPr>
          <w:rFonts w:asciiTheme="majorHAnsi" w:hAnsiTheme="majorHAnsi"/>
          <w:sz w:val="22"/>
          <w:szCs w:val="22"/>
        </w:rPr>
        <w:t xml:space="preserve"> prefer a specific air</w:t>
      </w:r>
      <w:r w:rsidR="3A00177C" w:rsidRPr="3260CF2D">
        <w:rPr>
          <w:rFonts w:asciiTheme="majorHAnsi" w:hAnsiTheme="majorHAnsi"/>
          <w:sz w:val="22"/>
          <w:szCs w:val="22"/>
        </w:rPr>
        <w:t>line</w:t>
      </w:r>
      <w:r w:rsidR="3258CE29" w:rsidRPr="3260CF2D">
        <w:rPr>
          <w:rFonts w:asciiTheme="majorHAnsi" w:hAnsiTheme="majorHAnsi"/>
          <w:sz w:val="22"/>
          <w:szCs w:val="22"/>
        </w:rPr>
        <w:t>.</w:t>
      </w:r>
    </w:p>
    <w:p w14:paraId="640B27A5" w14:textId="32481C93" w:rsidR="3260CF2D" w:rsidRDefault="3260CF2D" w:rsidP="3260CF2D">
      <w:pPr>
        <w:pStyle w:val="paragraph"/>
        <w:spacing w:before="0" w:beforeAutospacing="0" w:after="0" w:afterAutospacing="0"/>
        <w:jc w:val="both"/>
        <w:rPr>
          <w:rFonts w:asciiTheme="majorHAnsi" w:hAnsiTheme="majorHAnsi"/>
          <w:sz w:val="22"/>
          <w:szCs w:val="22"/>
        </w:rPr>
      </w:pPr>
    </w:p>
    <w:p w14:paraId="38379F3F" w14:textId="7BE492FD" w:rsidR="082CBF2A" w:rsidRDefault="082CBF2A" w:rsidP="3260CF2D">
      <w:pPr>
        <w:pStyle w:val="paragraph"/>
        <w:spacing w:before="0" w:beforeAutospacing="0" w:after="0" w:afterAutospacing="0"/>
        <w:jc w:val="both"/>
        <w:rPr>
          <w:rFonts w:asciiTheme="majorHAnsi" w:hAnsiTheme="majorHAnsi"/>
          <w:sz w:val="22"/>
          <w:szCs w:val="22"/>
        </w:rPr>
      </w:pPr>
      <w:r w:rsidRPr="3260CF2D">
        <w:rPr>
          <w:rFonts w:asciiTheme="majorHAnsi" w:hAnsiTheme="majorHAnsi"/>
          <w:sz w:val="22"/>
          <w:szCs w:val="22"/>
        </w:rPr>
        <w:t xml:space="preserve">The features or attributes that appear closer to the root of the tree such as </w:t>
      </w:r>
      <w:proofErr w:type="gramStart"/>
      <w:r w:rsidRPr="3260CF2D">
        <w:rPr>
          <w:rFonts w:asciiTheme="majorHAnsi" w:hAnsiTheme="majorHAnsi"/>
          <w:sz w:val="22"/>
          <w:szCs w:val="22"/>
        </w:rPr>
        <w:t>Destination(</w:t>
      </w:r>
      <w:proofErr w:type="gramEnd"/>
      <w:r w:rsidRPr="3260CF2D">
        <w:rPr>
          <w:rFonts w:asciiTheme="majorHAnsi" w:hAnsiTheme="majorHAnsi"/>
          <w:sz w:val="22"/>
          <w:szCs w:val="22"/>
        </w:rPr>
        <w:t xml:space="preserve">&lt;=1.5), </w:t>
      </w:r>
      <w:proofErr w:type="spellStart"/>
      <w:r w:rsidR="3F939D94" w:rsidRPr="3260CF2D">
        <w:rPr>
          <w:rFonts w:asciiTheme="majorHAnsi" w:hAnsiTheme="majorHAnsi"/>
          <w:sz w:val="22"/>
          <w:szCs w:val="22"/>
        </w:rPr>
        <w:t>DepartureHr</w:t>
      </w:r>
      <w:proofErr w:type="spellEnd"/>
      <w:r w:rsidR="3F939D94" w:rsidRPr="3260CF2D">
        <w:rPr>
          <w:rFonts w:asciiTheme="majorHAnsi" w:hAnsiTheme="majorHAnsi"/>
          <w:sz w:val="22"/>
          <w:szCs w:val="22"/>
        </w:rPr>
        <w:t xml:space="preserve">(16.5), </w:t>
      </w:r>
      <w:proofErr w:type="spellStart"/>
      <w:r w:rsidR="3F939D94" w:rsidRPr="3260CF2D">
        <w:rPr>
          <w:rFonts w:asciiTheme="majorHAnsi" w:hAnsiTheme="majorHAnsi"/>
          <w:sz w:val="22"/>
          <w:szCs w:val="22"/>
        </w:rPr>
        <w:t>AccessTime</w:t>
      </w:r>
      <w:proofErr w:type="spellEnd"/>
      <w:r w:rsidR="3F939D94" w:rsidRPr="3260CF2D">
        <w:rPr>
          <w:rFonts w:asciiTheme="majorHAnsi" w:hAnsiTheme="majorHAnsi"/>
          <w:sz w:val="22"/>
          <w:szCs w:val="22"/>
        </w:rPr>
        <w:t xml:space="preserve">(&lt;=55) , Airfare(&lt;=53), </w:t>
      </w:r>
      <w:proofErr w:type="spellStart"/>
      <w:r w:rsidR="3F939D94" w:rsidRPr="3260CF2D">
        <w:rPr>
          <w:rFonts w:asciiTheme="majorHAnsi" w:hAnsiTheme="majorHAnsi"/>
          <w:sz w:val="22"/>
          <w:szCs w:val="22"/>
        </w:rPr>
        <w:t>FrequentFlighDestination</w:t>
      </w:r>
      <w:proofErr w:type="spellEnd"/>
      <w:r w:rsidR="39B13952" w:rsidRPr="3260CF2D">
        <w:rPr>
          <w:rFonts w:asciiTheme="majorHAnsi" w:hAnsiTheme="majorHAnsi"/>
          <w:sz w:val="22"/>
          <w:szCs w:val="22"/>
        </w:rPr>
        <w:t>(&lt;=0.5), Occupation(&lt;=9)</w:t>
      </w:r>
      <w:r w:rsidRPr="3260CF2D">
        <w:rPr>
          <w:rFonts w:asciiTheme="majorHAnsi" w:hAnsiTheme="majorHAnsi"/>
          <w:sz w:val="22"/>
          <w:szCs w:val="22"/>
        </w:rPr>
        <w:t xml:space="preserve"> are considered more significant. This is because they are used to make the first splits, which have a significant impact on the resulting branches of the tree. The features like </w:t>
      </w:r>
      <w:proofErr w:type="spellStart"/>
      <w:proofErr w:type="gramStart"/>
      <w:r w:rsidR="5FC42937" w:rsidRPr="3260CF2D">
        <w:rPr>
          <w:rFonts w:asciiTheme="majorHAnsi" w:hAnsiTheme="majorHAnsi"/>
          <w:sz w:val="22"/>
          <w:szCs w:val="22"/>
        </w:rPr>
        <w:lastRenderedPageBreak/>
        <w:t>NoTRipsLastYear</w:t>
      </w:r>
      <w:proofErr w:type="spellEnd"/>
      <w:r w:rsidR="5FC42937" w:rsidRPr="3260CF2D">
        <w:rPr>
          <w:rFonts w:asciiTheme="majorHAnsi" w:hAnsiTheme="majorHAnsi"/>
          <w:sz w:val="22"/>
          <w:szCs w:val="22"/>
        </w:rPr>
        <w:t>(</w:t>
      </w:r>
      <w:proofErr w:type="gramEnd"/>
      <w:r w:rsidR="5FC42937" w:rsidRPr="3260CF2D">
        <w:rPr>
          <w:rFonts w:asciiTheme="majorHAnsi" w:hAnsiTheme="majorHAnsi"/>
          <w:sz w:val="22"/>
          <w:szCs w:val="22"/>
        </w:rPr>
        <w:t xml:space="preserve">&lt;=1.5), </w:t>
      </w:r>
      <w:proofErr w:type="spellStart"/>
      <w:r w:rsidR="5FC42937" w:rsidRPr="3260CF2D">
        <w:rPr>
          <w:rFonts w:asciiTheme="majorHAnsi" w:hAnsiTheme="majorHAnsi"/>
          <w:sz w:val="22"/>
          <w:szCs w:val="22"/>
        </w:rPr>
        <w:t>ProvinceResidence</w:t>
      </w:r>
      <w:proofErr w:type="spellEnd"/>
      <w:r w:rsidR="5FC42937" w:rsidRPr="3260CF2D">
        <w:rPr>
          <w:rFonts w:asciiTheme="majorHAnsi" w:hAnsiTheme="majorHAnsi"/>
          <w:sz w:val="22"/>
          <w:szCs w:val="22"/>
        </w:rPr>
        <w:t xml:space="preserve">(&lt;=0.5), Income(&lt;=4.5), </w:t>
      </w:r>
      <w:proofErr w:type="spellStart"/>
      <w:r w:rsidR="5FC42937" w:rsidRPr="3260CF2D">
        <w:rPr>
          <w:rFonts w:asciiTheme="majorHAnsi" w:hAnsiTheme="majorHAnsi"/>
          <w:sz w:val="22"/>
          <w:szCs w:val="22"/>
        </w:rPr>
        <w:t>GroupTravel</w:t>
      </w:r>
      <w:proofErr w:type="spellEnd"/>
      <w:r w:rsidR="5FC42937" w:rsidRPr="3260CF2D">
        <w:rPr>
          <w:rFonts w:asciiTheme="majorHAnsi" w:hAnsiTheme="majorHAnsi"/>
          <w:sz w:val="22"/>
          <w:szCs w:val="22"/>
        </w:rPr>
        <w:t xml:space="preserve">(&lt;=0.5) </w:t>
      </w:r>
      <w:r w:rsidRPr="3260CF2D">
        <w:rPr>
          <w:rFonts w:asciiTheme="majorHAnsi" w:hAnsiTheme="majorHAnsi"/>
          <w:sz w:val="22"/>
          <w:szCs w:val="22"/>
        </w:rPr>
        <w:t>can be considered less significant.</w:t>
      </w:r>
    </w:p>
    <w:p w14:paraId="5436CEB8" w14:textId="6A1AD54F" w:rsidR="3260CF2D" w:rsidRDefault="3260CF2D" w:rsidP="3260CF2D">
      <w:pPr>
        <w:pStyle w:val="paragraph"/>
        <w:spacing w:before="0" w:after="0"/>
        <w:jc w:val="both"/>
        <w:rPr>
          <w:rFonts w:asciiTheme="majorHAnsi" w:hAnsiTheme="majorHAnsi"/>
          <w:sz w:val="22"/>
          <w:szCs w:val="22"/>
        </w:rPr>
      </w:pPr>
    </w:p>
    <w:p w14:paraId="1E12B8F1" w14:textId="42C410ED" w:rsidR="00664FA5" w:rsidRPr="00306730" w:rsidRDefault="00664FA5" w:rsidP="00664FA5">
      <w:pPr>
        <w:pStyle w:val="paragraph"/>
        <w:spacing w:before="0" w:beforeAutospacing="0" w:after="0" w:afterAutospacing="0"/>
        <w:textAlignment w:val="baseline"/>
        <w:rPr>
          <w:rFonts w:asciiTheme="majorHAnsi" w:hAnsiTheme="majorHAnsi"/>
          <w:sz w:val="22"/>
          <w:szCs w:val="22"/>
        </w:rPr>
      </w:pPr>
    </w:p>
    <w:p w14:paraId="18D5194C" w14:textId="77777777" w:rsidR="00D31A59" w:rsidRPr="00306730" w:rsidRDefault="00D31A59" w:rsidP="00D31A59">
      <w:pPr>
        <w:pStyle w:val="paragraph"/>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  </w:t>
      </w:r>
    </w:p>
    <w:p w14:paraId="3A5FACCA" w14:textId="18810F47" w:rsidR="00D31A59" w:rsidRPr="00306730" w:rsidRDefault="00D31A59" w:rsidP="3260CF2D">
      <w:pPr>
        <w:spacing w:after="0"/>
        <w:textAlignment w:val="baseline"/>
        <w:rPr>
          <w:rFonts w:asciiTheme="majorHAnsi" w:hAnsiTheme="majorHAnsi"/>
        </w:rPr>
      </w:pPr>
      <w:r w:rsidRPr="3260CF2D">
        <w:rPr>
          <w:rFonts w:asciiTheme="majorHAnsi" w:hAnsiTheme="majorHAnsi"/>
        </w:rPr>
        <w:t> </w:t>
      </w:r>
      <w:r w:rsidR="4719754F" w:rsidRPr="3260CF2D">
        <w:rPr>
          <w:rFonts w:ascii="Cambria" w:eastAsia="Times New Roman" w:hAnsi="Cambria" w:cs="Calibri"/>
          <w:b/>
          <w:bCs/>
          <w:color w:val="000000" w:themeColor="text1"/>
          <w:sz w:val="28"/>
          <w:szCs w:val="28"/>
          <w:lang w:eastAsia="en-IN"/>
        </w:rPr>
        <w:t>3.</w:t>
      </w:r>
      <w:r w:rsidR="2E9B0C4C" w:rsidRPr="3260CF2D">
        <w:rPr>
          <w:rFonts w:ascii="Cambria" w:eastAsia="Times New Roman" w:hAnsi="Cambria" w:cs="Calibri"/>
          <w:b/>
          <w:bCs/>
          <w:color w:val="000000" w:themeColor="text1"/>
          <w:sz w:val="28"/>
          <w:szCs w:val="28"/>
          <w:lang w:eastAsia="en-IN"/>
        </w:rPr>
        <w:t>5</w:t>
      </w:r>
      <w:r w:rsidR="4719754F" w:rsidRPr="3260CF2D">
        <w:rPr>
          <w:rFonts w:ascii="Cambria" w:eastAsia="Times New Roman" w:hAnsi="Cambria" w:cs="Calibri"/>
          <w:b/>
          <w:bCs/>
          <w:color w:val="000000" w:themeColor="text1"/>
          <w:sz w:val="28"/>
          <w:szCs w:val="28"/>
          <w:lang w:eastAsia="en-IN"/>
        </w:rPr>
        <w:t xml:space="preserve"> Neural Network </w:t>
      </w:r>
      <w:proofErr w:type="gramStart"/>
      <w:r w:rsidR="4719754F" w:rsidRPr="3260CF2D">
        <w:rPr>
          <w:rFonts w:ascii="Cambria" w:eastAsia="Times New Roman" w:hAnsi="Cambria" w:cs="Calibri"/>
          <w:b/>
          <w:bCs/>
          <w:color w:val="000000" w:themeColor="text1"/>
          <w:sz w:val="28"/>
          <w:szCs w:val="28"/>
          <w:lang w:eastAsia="en-IN"/>
        </w:rPr>
        <w:t>Model</w:t>
      </w:r>
      <w:r w:rsidR="2EFC1FEA" w:rsidRPr="3260CF2D">
        <w:rPr>
          <w:rFonts w:ascii="Cambria" w:eastAsia="Times New Roman" w:hAnsi="Cambria" w:cs="Calibri"/>
          <w:b/>
          <w:bCs/>
          <w:color w:val="000000" w:themeColor="text1"/>
          <w:sz w:val="28"/>
          <w:szCs w:val="28"/>
          <w:lang w:eastAsia="en-IN"/>
        </w:rPr>
        <w:t xml:space="preserve">  (</w:t>
      </w:r>
      <w:proofErr w:type="gramEnd"/>
      <w:r w:rsidR="4719754F" w:rsidRPr="3260CF2D">
        <w:rPr>
          <w:rFonts w:ascii="Cambria" w:eastAsia="Times New Roman" w:hAnsi="Cambria" w:cs="Calibri"/>
          <w:b/>
          <w:bCs/>
          <w:color w:val="000000" w:themeColor="text1"/>
          <w:sz w:val="28"/>
          <w:szCs w:val="28"/>
          <w:lang w:eastAsia="en-IN"/>
        </w:rPr>
        <w:t>Airport)</w:t>
      </w:r>
      <w:r w:rsidRPr="3260CF2D">
        <w:rPr>
          <w:rFonts w:asciiTheme="majorHAnsi" w:hAnsiTheme="majorHAnsi"/>
        </w:rPr>
        <w:t> </w:t>
      </w:r>
    </w:p>
    <w:p w14:paraId="7E7C95C8" w14:textId="3AF97D8D" w:rsidR="7E0F2281" w:rsidRDefault="7E0F2281" w:rsidP="3260CF2D">
      <w:pPr>
        <w:pStyle w:val="paragraph"/>
        <w:shd w:val="clear" w:color="auto" w:fill="FFFFFF" w:themeFill="background1"/>
        <w:spacing w:before="0" w:beforeAutospacing="0" w:after="0" w:afterAutospacing="0"/>
        <w:ind w:right="-30"/>
        <w:jc w:val="both"/>
        <w:rPr>
          <w:rFonts w:ascii="Aptos Display" w:eastAsia="Aptos Display" w:hAnsi="Aptos Display" w:cs="Aptos Display"/>
          <w:color w:val="000000" w:themeColor="text1"/>
          <w:sz w:val="22"/>
          <w:szCs w:val="22"/>
        </w:rPr>
      </w:pPr>
      <w:r w:rsidRPr="3260CF2D">
        <w:rPr>
          <w:rFonts w:ascii="Aptos Display" w:eastAsia="Aptos Display" w:hAnsi="Aptos Display" w:cs="Aptos Display"/>
          <w:color w:val="000000" w:themeColor="text1"/>
          <w:sz w:val="22"/>
          <w:szCs w:val="22"/>
        </w:rPr>
        <w:t>Neural networks are adept at capturing complex patterns and relationships within data, which is crucial in understanding the diverse and multifaceted decision-making processes of passengers when it comes to airport selection. Traditional statistical models may struggle to capture non-linear relationships between predictors and outcomes. Neural networks can handle non-linearities effectively, making them suitable for modelling complex decision behaviours. Neural networks can automatically learn interactions between features, allowing for more nuanced insights into how different factors collectively influence airport choice. </w:t>
      </w:r>
    </w:p>
    <w:p w14:paraId="4699A2A2" w14:textId="532CF65E" w:rsidR="7E0F2281" w:rsidRDefault="7E0F2281" w:rsidP="3260CF2D">
      <w:pPr>
        <w:pStyle w:val="paragraph"/>
        <w:spacing w:before="0" w:beforeAutospacing="0" w:after="0" w:afterAutospacing="0"/>
        <w:jc w:val="both"/>
        <w:rPr>
          <w:rFonts w:ascii="Aptos Display" w:eastAsia="Aptos Display" w:hAnsi="Aptos Display" w:cs="Aptos Display"/>
          <w:color w:val="000000" w:themeColor="text1"/>
          <w:sz w:val="22"/>
          <w:szCs w:val="22"/>
        </w:rPr>
      </w:pPr>
      <w:r w:rsidRPr="3260CF2D">
        <w:rPr>
          <w:rFonts w:ascii="Aptos Display" w:eastAsia="Aptos Display" w:hAnsi="Aptos Display" w:cs="Aptos Display"/>
          <w:color w:val="000000" w:themeColor="text1"/>
          <w:sz w:val="22"/>
          <w:szCs w:val="22"/>
        </w:rPr>
        <w:t>Here, the dataset includes features such as age, flying companion, access time, gender, airline, nationality, trip purpose, etc., which are used to predict the airport choice. </w:t>
      </w:r>
    </w:p>
    <w:p w14:paraId="0072AB3E" w14:textId="2804EEB9" w:rsidR="7E0F2281" w:rsidRDefault="7E0F2281" w:rsidP="3260CF2D">
      <w:pPr>
        <w:pStyle w:val="paragraph"/>
        <w:shd w:val="clear" w:color="auto" w:fill="FFFFFF" w:themeFill="background1"/>
        <w:spacing w:before="0" w:beforeAutospacing="0" w:after="0" w:afterAutospacing="0"/>
        <w:jc w:val="both"/>
        <w:rPr>
          <w:rFonts w:ascii="Aptos Display" w:eastAsia="Aptos Display" w:hAnsi="Aptos Display" w:cs="Aptos Display"/>
          <w:color w:val="000000" w:themeColor="text1"/>
          <w:sz w:val="22"/>
          <w:szCs w:val="22"/>
        </w:rPr>
      </w:pPr>
      <w:r w:rsidRPr="3260CF2D">
        <w:rPr>
          <w:rFonts w:ascii="Aptos Display" w:eastAsia="Aptos Display" w:hAnsi="Aptos Display" w:cs="Aptos Display"/>
          <w:color w:val="000000" w:themeColor="text1"/>
          <w:sz w:val="22"/>
          <w:szCs w:val="22"/>
        </w:rPr>
        <w:t>Data is split into training and testing sets (80% training, 20% testing). </w:t>
      </w:r>
    </w:p>
    <w:p w14:paraId="4136C2DE" w14:textId="236F6737" w:rsidR="7E0F2281" w:rsidRDefault="7E0F2281" w:rsidP="3260CF2D">
      <w:pPr>
        <w:pStyle w:val="paragraph"/>
        <w:spacing w:before="0" w:beforeAutospacing="0" w:after="0" w:afterAutospacing="0"/>
        <w:jc w:val="both"/>
        <w:rPr>
          <w:rFonts w:ascii="Aptos Display" w:eastAsia="Aptos Display" w:hAnsi="Aptos Display" w:cs="Aptos Display"/>
          <w:color w:val="000000" w:themeColor="text1"/>
          <w:sz w:val="22"/>
          <w:szCs w:val="22"/>
        </w:rPr>
      </w:pPr>
      <w:r w:rsidRPr="3260CF2D">
        <w:rPr>
          <w:rFonts w:ascii="Aptos Display" w:eastAsia="Aptos Display" w:hAnsi="Aptos Display" w:cs="Aptos Display"/>
          <w:color w:val="000000" w:themeColor="text1"/>
          <w:sz w:val="22"/>
          <w:szCs w:val="22"/>
        </w:rPr>
        <w:t>The model's performance is evaluated on both the training and testing datasets. </w:t>
      </w:r>
    </w:p>
    <w:p w14:paraId="674D0882" w14:textId="2CA256DC" w:rsidR="7E0F2281" w:rsidRDefault="7E0F2281" w:rsidP="3260CF2D">
      <w:pPr>
        <w:pStyle w:val="paragraph"/>
        <w:spacing w:before="0" w:beforeAutospacing="0" w:after="0" w:afterAutospacing="0"/>
        <w:rPr>
          <w:rFonts w:ascii="Aptos Display" w:eastAsia="Aptos Display" w:hAnsi="Aptos Display" w:cs="Aptos Display"/>
          <w:color w:val="000000" w:themeColor="text1"/>
          <w:sz w:val="22"/>
          <w:szCs w:val="22"/>
        </w:rPr>
      </w:pPr>
      <w:r w:rsidRPr="3260CF2D">
        <w:rPr>
          <w:rFonts w:ascii="Aptos Display" w:eastAsia="Aptos Display" w:hAnsi="Aptos Display" w:cs="Aptos Display"/>
          <w:color w:val="000000" w:themeColor="text1"/>
          <w:sz w:val="22"/>
          <w:szCs w:val="22"/>
        </w:rPr>
        <w:t> </w:t>
      </w:r>
    </w:p>
    <w:p w14:paraId="1351F47C" w14:textId="77777777" w:rsidR="00BF1C91" w:rsidRPr="00BF1C91" w:rsidRDefault="7E0F2281" w:rsidP="00BF1C91">
      <w:pPr>
        <w:pStyle w:val="HTMLPreformatted"/>
        <w:shd w:val="clear" w:color="auto" w:fill="FFFFFF"/>
        <w:wordWrap w:val="0"/>
        <w:textAlignment w:val="baseline"/>
        <w:rPr>
          <w:rFonts w:asciiTheme="majorHAnsi" w:hAnsiTheme="majorHAnsi"/>
          <w:color w:val="000000"/>
          <w:sz w:val="21"/>
          <w:szCs w:val="21"/>
          <w:lang w:val="en-US" w:eastAsia="en-US"/>
        </w:rPr>
      </w:pPr>
      <w:r>
        <w:br/>
      </w:r>
      <w:r w:rsidR="00BF1C91" w:rsidRPr="00BF1C91">
        <w:rPr>
          <w:rFonts w:asciiTheme="majorHAnsi" w:hAnsiTheme="majorHAnsi"/>
          <w:color w:val="000000"/>
          <w:sz w:val="21"/>
          <w:szCs w:val="21"/>
          <w:lang w:val="en-US" w:eastAsia="en-US"/>
        </w:rPr>
        <w:t>Training Confusion Matrix:</w:t>
      </w:r>
    </w:p>
    <w:p w14:paraId="4A1CECAC"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predicted    0    1</w:t>
      </w:r>
    </w:p>
    <w:p w14:paraId="52B06218"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actual             </w:t>
      </w:r>
    </w:p>
    <w:p w14:paraId="53B003DD"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0          139   29</w:t>
      </w:r>
    </w:p>
    <w:p w14:paraId="22912AA0"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1           </w:t>
      </w:r>
      <w:proofErr w:type="gramStart"/>
      <w:r w:rsidRPr="00BF1C91">
        <w:rPr>
          <w:rFonts w:asciiTheme="majorHAnsi" w:eastAsia="Times New Roman" w:hAnsiTheme="majorHAnsi" w:cs="Courier New"/>
          <w:color w:val="000000"/>
          <w:sz w:val="21"/>
          <w:szCs w:val="21"/>
          <w:lang w:val="en-US"/>
        </w:rPr>
        <w:t>14  182</w:t>
      </w:r>
      <w:proofErr w:type="gramEnd"/>
    </w:p>
    <w:p w14:paraId="361D00D6"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Train Accuracy: 0.8818681318681318</w:t>
      </w:r>
    </w:p>
    <w:p w14:paraId="11B5DAE0"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Train precision: 0.8625592417061612</w:t>
      </w:r>
    </w:p>
    <w:p w14:paraId="089A81A5"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Train Recall: 0.9285714285714286</w:t>
      </w:r>
    </w:p>
    <w:p w14:paraId="2A6C483F"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Testing Confusion Matrix:</w:t>
      </w:r>
    </w:p>
    <w:p w14:paraId="171C604C"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predicted   0   1</w:t>
      </w:r>
    </w:p>
    <w:p w14:paraId="36A6FB0F"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actual           </w:t>
      </w:r>
    </w:p>
    <w:p w14:paraId="3EFA31CF"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0          36   9</w:t>
      </w:r>
    </w:p>
    <w:p w14:paraId="1F55B75B"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1           </w:t>
      </w:r>
      <w:proofErr w:type="gramStart"/>
      <w:r w:rsidRPr="00BF1C91">
        <w:rPr>
          <w:rFonts w:asciiTheme="majorHAnsi" w:eastAsia="Times New Roman" w:hAnsiTheme="majorHAnsi" w:cs="Courier New"/>
          <w:color w:val="000000"/>
          <w:sz w:val="21"/>
          <w:szCs w:val="21"/>
          <w:lang w:val="en-US"/>
        </w:rPr>
        <w:t>4  43</w:t>
      </w:r>
      <w:proofErr w:type="gramEnd"/>
    </w:p>
    <w:p w14:paraId="3667D9C7"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Test Accuracy: 0.8586956521739131</w:t>
      </w:r>
    </w:p>
    <w:p w14:paraId="491A7837"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Test precision: </w:t>
      </w:r>
      <w:proofErr w:type="gramStart"/>
      <w:r w:rsidRPr="00BF1C91">
        <w:rPr>
          <w:rFonts w:asciiTheme="majorHAnsi" w:eastAsia="Times New Roman" w:hAnsiTheme="majorHAnsi" w:cs="Courier New"/>
          <w:color w:val="000000"/>
          <w:sz w:val="21"/>
          <w:szCs w:val="21"/>
          <w:lang w:val="en-US"/>
        </w:rPr>
        <w:t>0.8269230769230769</w:t>
      </w:r>
      <w:proofErr w:type="gramEnd"/>
    </w:p>
    <w:p w14:paraId="1782B66A"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Test Recall: 0.9148936170212766</w:t>
      </w:r>
    </w:p>
    <w:p w14:paraId="67E12590" w14:textId="0C9CD195" w:rsidR="7E0F2281" w:rsidRDefault="7E0F2281" w:rsidP="3260CF2D">
      <w:pPr>
        <w:pStyle w:val="paragraph"/>
        <w:spacing w:before="0" w:beforeAutospacing="0" w:after="0" w:afterAutospacing="0"/>
        <w:rPr>
          <w:rFonts w:ascii="Aptos Display" w:eastAsia="Aptos Display" w:hAnsi="Aptos Display" w:cs="Aptos Display"/>
          <w:color w:val="000000" w:themeColor="text1"/>
          <w:sz w:val="22"/>
          <w:szCs w:val="22"/>
        </w:rPr>
      </w:pPr>
    </w:p>
    <w:p w14:paraId="1ED3B7BA" w14:textId="1B87B8A6" w:rsidR="7E0F2281" w:rsidRDefault="7E0F2281" w:rsidP="3260CF2D">
      <w:pPr>
        <w:pStyle w:val="paragraph"/>
        <w:spacing w:before="0" w:beforeAutospacing="0" w:after="0" w:afterAutospacing="0"/>
        <w:rPr>
          <w:rFonts w:ascii="Aptos Display" w:eastAsia="Aptos Display" w:hAnsi="Aptos Display" w:cs="Aptos Display"/>
          <w:color w:val="000000" w:themeColor="text1"/>
          <w:sz w:val="22"/>
          <w:szCs w:val="22"/>
        </w:rPr>
      </w:pPr>
      <w:r w:rsidRPr="3260CF2D">
        <w:rPr>
          <w:rFonts w:ascii="Aptos Display" w:eastAsia="Aptos Display" w:hAnsi="Aptos Display" w:cs="Aptos Display"/>
          <w:color w:val="000000" w:themeColor="text1"/>
          <w:sz w:val="22"/>
          <w:szCs w:val="22"/>
        </w:rPr>
        <w:t> </w:t>
      </w:r>
    </w:p>
    <w:p w14:paraId="54DF8A7E" w14:textId="58ACC5DA" w:rsidR="3260CF2D" w:rsidRDefault="7E0F2281" w:rsidP="3260CF2D">
      <w:pPr>
        <w:pStyle w:val="paragraph"/>
        <w:spacing w:before="0" w:beforeAutospacing="0" w:after="0" w:afterAutospacing="0"/>
        <w:jc w:val="both"/>
        <w:rPr>
          <w:rFonts w:ascii="Aptos Display" w:eastAsia="Aptos Display" w:hAnsi="Aptos Display" w:cs="Aptos Display"/>
          <w:color w:val="000000" w:themeColor="text1"/>
          <w:sz w:val="22"/>
          <w:szCs w:val="22"/>
        </w:rPr>
      </w:pPr>
      <w:r w:rsidRPr="3260CF2D">
        <w:rPr>
          <w:rFonts w:ascii="Aptos Display" w:eastAsia="Aptos Display" w:hAnsi="Aptos Display" w:cs="Aptos Display"/>
          <w:b/>
          <w:bCs/>
          <w:color w:val="000000" w:themeColor="text1"/>
          <w:sz w:val="22"/>
          <w:szCs w:val="22"/>
        </w:rPr>
        <w:t>Key Findings/Results: </w:t>
      </w:r>
    </w:p>
    <w:p w14:paraId="4DA8954C" w14:textId="77777777" w:rsidR="00BF1C91" w:rsidRPr="00BF1C91" w:rsidRDefault="00BF1C91" w:rsidP="00BF1C91">
      <w:pPr>
        <w:pStyle w:val="paragraph"/>
        <w:shd w:val="clear" w:color="auto" w:fill="FFFFFF" w:themeFill="background1"/>
        <w:spacing w:after="0"/>
        <w:ind w:right="-30"/>
        <w:jc w:val="both"/>
        <w:rPr>
          <w:rFonts w:ascii="Aptos Display" w:eastAsia="Aptos Display" w:hAnsi="Aptos Display" w:cs="Aptos Display"/>
          <w:color w:val="000000" w:themeColor="text1"/>
          <w:sz w:val="22"/>
          <w:szCs w:val="22"/>
        </w:rPr>
      </w:pPr>
      <w:r w:rsidRPr="00BF1C91">
        <w:rPr>
          <w:rFonts w:ascii="Aptos Display" w:eastAsia="Aptos Display" w:hAnsi="Aptos Display" w:cs="Aptos Display"/>
          <w:color w:val="000000" w:themeColor="text1"/>
          <w:sz w:val="22"/>
          <w:szCs w:val="22"/>
        </w:rPr>
        <w:t>Training Accuracy: 88.19% of the training data instances were correctly classified by the model, while Testing Accuracy: 85.87% of the testing data instances were correctly classified.</w:t>
      </w:r>
    </w:p>
    <w:p w14:paraId="27BCA36A" w14:textId="2DE581AE" w:rsidR="00BF1C91" w:rsidRPr="00BF1C91" w:rsidRDefault="00BF1C91" w:rsidP="00BF1C91">
      <w:pPr>
        <w:pStyle w:val="paragraph"/>
        <w:shd w:val="clear" w:color="auto" w:fill="FFFFFF" w:themeFill="background1"/>
        <w:spacing w:after="0"/>
        <w:ind w:right="-30"/>
        <w:jc w:val="both"/>
        <w:rPr>
          <w:rFonts w:ascii="Aptos Display" w:eastAsia="Aptos Display" w:hAnsi="Aptos Display" w:cs="Aptos Display"/>
          <w:color w:val="000000" w:themeColor="text1"/>
          <w:sz w:val="22"/>
          <w:szCs w:val="22"/>
        </w:rPr>
      </w:pPr>
      <w:r w:rsidRPr="00BF1C91">
        <w:rPr>
          <w:rFonts w:ascii="Aptos Display" w:eastAsia="Aptos Display" w:hAnsi="Aptos Display" w:cs="Aptos Display"/>
          <w:color w:val="000000" w:themeColor="text1"/>
          <w:sz w:val="22"/>
          <w:szCs w:val="22"/>
        </w:rPr>
        <w:t>Precision: Indicates that out of all instances predicted as positive, 82.69% were correctly predicted for the testing set.</w:t>
      </w:r>
      <w:r>
        <w:rPr>
          <w:rFonts w:ascii="Aptos Display" w:eastAsia="Aptos Display" w:hAnsi="Aptos Display" w:cs="Aptos Display"/>
          <w:color w:val="000000" w:themeColor="text1"/>
          <w:sz w:val="22"/>
          <w:szCs w:val="22"/>
        </w:rPr>
        <w:t xml:space="preserve"> </w:t>
      </w:r>
      <w:r w:rsidRPr="00BF1C91">
        <w:rPr>
          <w:rFonts w:ascii="Aptos Display" w:eastAsia="Aptos Display" w:hAnsi="Aptos Display" w:cs="Aptos Display"/>
          <w:color w:val="000000" w:themeColor="text1"/>
          <w:sz w:val="22"/>
          <w:szCs w:val="22"/>
        </w:rPr>
        <w:t>Recall: Out of all actual positive instances, 91.49% were correctly classified for the testing set.</w:t>
      </w:r>
    </w:p>
    <w:p w14:paraId="2A08BC50" w14:textId="03378FA0" w:rsidR="3260CF2D" w:rsidRDefault="00BF1C91" w:rsidP="00BF1C91">
      <w:pPr>
        <w:pStyle w:val="paragraph"/>
        <w:shd w:val="clear" w:color="auto" w:fill="FFFFFF" w:themeFill="background1"/>
        <w:spacing w:after="0"/>
        <w:ind w:right="-30"/>
        <w:jc w:val="both"/>
        <w:rPr>
          <w:rFonts w:ascii="Aptos Display" w:eastAsia="Aptos Display" w:hAnsi="Aptos Display" w:cs="Aptos Display"/>
          <w:color w:val="000000" w:themeColor="text1"/>
          <w:sz w:val="22"/>
          <w:szCs w:val="22"/>
        </w:rPr>
      </w:pPr>
      <w:r w:rsidRPr="00BF1C91">
        <w:rPr>
          <w:rFonts w:ascii="Aptos Display" w:eastAsia="Aptos Display" w:hAnsi="Aptos Display" w:cs="Aptos Display"/>
          <w:color w:val="000000" w:themeColor="text1"/>
          <w:sz w:val="22"/>
          <w:szCs w:val="22"/>
        </w:rPr>
        <w:t>Confusion Matrix:</w:t>
      </w:r>
      <w:r>
        <w:rPr>
          <w:rFonts w:ascii="Aptos Display" w:eastAsia="Aptos Display" w:hAnsi="Aptos Display" w:cs="Aptos Display"/>
          <w:color w:val="000000" w:themeColor="text1"/>
          <w:sz w:val="22"/>
          <w:szCs w:val="22"/>
        </w:rPr>
        <w:t xml:space="preserve"> </w:t>
      </w:r>
      <w:r w:rsidRPr="00BF1C91">
        <w:rPr>
          <w:rFonts w:ascii="Aptos Display" w:eastAsia="Aptos Display" w:hAnsi="Aptos Display" w:cs="Aptos Display"/>
          <w:color w:val="000000" w:themeColor="text1"/>
          <w:sz w:val="22"/>
          <w:szCs w:val="22"/>
        </w:rPr>
        <w:t>In the training set, the model has correctly classified 139 instances as 0 (negative class) and 182 instances as 1 (positive class) out of actual instances.</w:t>
      </w:r>
      <w:r>
        <w:rPr>
          <w:rFonts w:ascii="Aptos Display" w:eastAsia="Aptos Display" w:hAnsi="Aptos Display" w:cs="Aptos Display"/>
          <w:color w:val="000000" w:themeColor="text1"/>
          <w:sz w:val="22"/>
          <w:szCs w:val="22"/>
        </w:rPr>
        <w:t xml:space="preserve"> </w:t>
      </w:r>
      <w:r w:rsidRPr="00BF1C91">
        <w:rPr>
          <w:rFonts w:ascii="Aptos Display" w:eastAsia="Aptos Display" w:hAnsi="Aptos Display" w:cs="Aptos Display"/>
          <w:color w:val="000000" w:themeColor="text1"/>
          <w:sz w:val="22"/>
          <w:szCs w:val="22"/>
        </w:rPr>
        <w:t>In the testing set, the model has correctly classified 36 instances as 0 and 43 instances as 1 out of actual instances.</w:t>
      </w:r>
    </w:p>
    <w:p w14:paraId="080414FD" w14:textId="3EFA4A2E" w:rsidR="7E0F2281" w:rsidRDefault="7E0F2281" w:rsidP="3260CF2D">
      <w:pPr>
        <w:pStyle w:val="paragraph"/>
        <w:shd w:val="clear" w:color="auto" w:fill="FFFFFF" w:themeFill="background1"/>
        <w:spacing w:before="0" w:beforeAutospacing="0" w:after="0" w:afterAutospacing="0"/>
        <w:ind w:right="-30"/>
        <w:jc w:val="both"/>
        <w:rPr>
          <w:rFonts w:ascii="Aptos Display" w:eastAsia="Aptos Display" w:hAnsi="Aptos Display" w:cs="Aptos Display"/>
          <w:color w:val="000000" w:themeColor="text1"/>
          <w:sz w:val="22"/>
          <w:szCs w:val="22"/>
        </w:rPr>
      </w:pPr>
      <w:r w:rsidRPr="3260CF2D">
        <w:rPr>
          <w:rFonts w:ascii="Aptos Display" w:eastAsia="Aptos Display" w:hAnsi="Aptos Display" w:cs="Aptos Display"/>
          <w:b/>
          <w:bCs/>
          <w:color w:val="000000" w:themeColor="text1"/>
          <w:sz w:val="22"/>
          <w:szCs w:val="22"/>
        </w:rPr>
        <w:lastRenderedPageBreak/>
        <w:t>Model Interpretation: </w:t>
      </w:r>
    </w:p>
    <w:p w14:paraId="1372562C" w14:textId="77777777" w:rsidR="00BF1C91" w:rsidRPr="00BF1C91" w:rsidRDefault="00BF1C91" w:rsidP="00BF1C91">
      <w:pPr>
        <w:pStyle w:val="paragraph"/>
        <w:shd w:val="clear" w:color="auto" w:fill="FFFFFF" w:themeFill="background1"/>
        <w:spacing w:after="0"/>
        <w:jc w:val="both"/>
        <w:rPr>
          <w:rFonts w:ascii="Aptos Display" w:eastAsia="Aptos Display" w:hAnsi="Aptos Display" w:cs="Aptos Display"/>
          <w:color w:val="000000" w:themeColor="text1"/>
          <w:sz w:val="22"/>
          <w:szCs w:val="22"/>
        </w:rPr>
      </w:pPr>
      <w:r w:rsidRPr="00BF1C91">
        <w:rPr>
          <w:rFonts w:ascii="Aptos Display" w:eastAsia="Aptos Display" w:hAnsi="Aptos Display" w:cs="Aptos Display"/>
          <w:color w:val="000000" w:themeColor="text1"/>
          <w:sz w:val="22"/>
          <w:szCs w:val="22"/>
        </w:rPr>
        <w:t>The model shows relatively good performance in both training and testing sets, with high accuracy, precision, and recall scores.</w:t>
      </w:r>
    </w:p>
    <w:p w14:paraId="24609B12" w14:textId="77777777" w:rsidR="00BF1C91" w:rsidRPr="00BF1C91" w:rsidRDefault="00BF1C91" w:rsidP="00BF1C91">
      <w:pPr>
        <w:pStyle w:val="paragraph"/>
        <w:shd w:val="clear" w:color="auto" w:fill="FFFFFF" w:themeFill="background1"/>
        <w:spacing w:after="0"/>
        <w:jc w:val="both"/>
        <w:rPr>
          <w:rFonts w:ascii="Aptos Display" w:eastAsia="Aptos Display" w:hAnsi="Aptos Display" w:cs="Aptos Display"/>
          <w:color w:val="000000" w:themeColor="text1"/>
          <w:sz w:val="22"/>
          <w:szCs w:val="22"/>
        </w:rPr>
      </w:pPr>
      <w:r w:rsidRPr="00BF1C91">
        <w:rPr>
          <w:rFonts w:ascii="Aptos Display" w:eastAsia="Aptos Display" w:hAnsi="Aptos Display" w:cs="Aptos Display"/>
          <w:color w:val="000000" w:themeColor="text1"/>
          <w:sz w:val="22"/>
          <w:szCs w:val="22"/>
        </w:rPr>
        <w:t>The confusion matrix indicates that the model has a slightly higher number of false negatives (9) compared to false positives (4) in the testing set.</w:t>
      </w:r>
    </w:p>
    <w:p w14:paraId="3742A040" w14:textId="2929C726" w:rsidR="3260CF2D" w:rsidRDefault="00BF1C91" w:rsidP="00BF1C91">
      <w:pPr>
        <w:pStyle w:val="paragraph"/>
        <w:shd w:val="clear" w:color="auto" w:fill="FFFFFF" w:themeFill="background1"/>
        <w:spacing w:before="0" w:beforeAutospacing="0" w:after="0" w:afterAutospacing="0"/>
        <w:jc w:val="both"/>
        <w:rPr>
          <w:rFonts w:asciiTheme="majorHAnsi" w:hAnsiTheme="majorHAnsi"/>
          <w:sz w:val="22"/>
          <w:szCs w:val="22"/>
        </w:rPr>
      </w:pPr>
      <w:r w:rsidRPr="00BF1C91">
        <w:rPr>
          <w:rFonts w:ascii="Aptos Display" w:eastAsia="Aptos Display" w:hAnsi="Aptos Display" w:cs="Aptos Display"/>
          <w:color w:val="000000" w:themeColor="text1"/>
          <w:sz w:val="22"/>
          <w:szCs w:val="22"/>
        </w:rPr>
        <w:t>This suggests that the model is better at identifying positive instances (1) than negative instances (0), but there is room for improvement in reducing false negatives.</w:t>
      </w:r>
    </w:p>
    <w:p w14:paraId="585C428B" w14:textId="77777777" w:rsidR="00D31A59" w:rsidRPr="00306730" w:rsidRDefault="00D31A59" w:rsidP="00D31A59">
      <w:pPr>
        <w:pStyle w:val="paragraph"/>
        <w:spacing w:before="0" w:beforeAutospacing="0" w:after="0" w:afterAutospacing="0"/>
        <w:textAlignment w:val="baseline"/>
        <w:rPr>
          <w:rFonts w:asciiTheme="majorHAnsi" w:hAnsiTheme="majorHAnsi"/>
          <w:sz w:val="22"/>
          <w:szCs w:val="22"/>
        </w:rPr>
      </w:pPr>
      <w:r w:rsidRPr="3260CF2D">
        <w:rPr>
          <w:rFonts w:asciiTheme="majorHAnsi" w:hAnsiTheme="majorHAnsi"/>
          <w:sz w:val="22"/>
          <w:szCs w:val="22"/>
        </w:rPr>
        <w:t> </w:t>
      </w:r>
    </w:p>
    <w:p w14:paraId="27AC80F9" w14:textId="42C9CCD4" w:rsidR="3260CF2D" w:rsidRDefault="10BEDA79" w:rsidP="3260CF2D">
      <w:pPr>
        <w:rPr>
          <w:rFonts w:ascii="Cambria" w:eastAsia="Times New Roman" w:hAnsi="Cambria" w:cs="Calibri"/>
          <w:b/>
          <w:bCs/>
          <w:color w:val="000000" w:themeColor="text1"/>
          <w:sz w:val="28"/>
          <w:szCs w:val="28"/>
          <w:lang w:eastAsia="en-IN"/>
        </w:rPr>
      </w:pPr>
      <w:r w:rsidRPr="3260CF2D">
        <w:rPr>
          <w:rFonts w:asciiTheme="majorHAnsi" w:hAnsiTheme="majorHAnsi"/>
        </w:rPr>
        <w:t> </w:t>
      </w:r>
    </w:p>
    <w:p w14:paraId="683453F8" w14:textId="05629731" w:rsidR="10BEDA79" w:rsidRDefault="10BEDA79" w:rsidP="3260CF2D">
      <w:pPr>
        <w:rPr>
          <w:rFonts w:ascii="Cambria" w:eastAsia="Times New Roman" w:hAnsi="Cambria" w:cs="Calibri"/>
          <w:b/>
          <w:bCs/>
          <w:color w:val="000000" w:themeColor="text1"/>
          <w:sz w:val="28"/>
          <w:szCs w:val="28"/>
          <w:lang w:eastAsia="en-IN"/>
        </w:rPr>
      </w:pPr>
      <w:r w:rsidRPr="3260CF2D">
        <w:rPr>
          <w:rFonts w:ascii="Cambria" w:eastAsia="Times New Roman" w:hAnsi="Cambria" w:cs="Calibri"/>
          <w:b/>
          <w:bCs/>
          <w:color w:val="000000" w:themeColor="text1"/>
          <w:sz w:val="28"/>
          <w:szCs w:val="28"/>
          <w:lang w:eastAsia="en-IN"/>
        </w:rPr>
        <w:t xml:space="preserve">3.6 Neural Network </w:t>
      </w:r>
      <w:r w:rsidR="00557AC5" w:rsidRPr="3260CF2D">
        <w:rPr>
          <w:rFonts w:ascii="Cambria" w:eastAsia="Times New Roman" w:hAnsi="Cambria" w:cs="Calibri"/>
          <w:b/>
          <w:bCs/>
          <w:color w:val="000000" w:themeColor="text1"/>
          <w:sz w:val="28"/>
          <w:szCs w:val="28"/>
          <w:lang w:eastAsia="en-IN"/>
        </w:rPr>
        <w:t>Model (</w:t>
      </w:r>
      <w:r w:rsidRPr="3260CF2D">
        <w:rPr>
          <w:rFonts w:ascii="Cambria" w:eastAsia="Times New Roman" w:hAnsi="Cambria" w:cs="Calibri"/>
          <w:b/>
          <w:bCs/>
          <w:color w:val="000000" w:themeColor="text1"/>
          <w:sz w:val="28"/>
          <w:szCs w:val="28"/>
          <w:lang w:eastAsia="en-IN"/>
        </w:rPr>
        <w:t>A</w:t>
      </w:r>
      <w:r w:rsidR="1B6A24AE" w:rsidRPr="3260CF2D">
        <w:rPr>
          <w:rFonts w:ascii="Cambria" w:eastAsia="Times New Roman" w:hAnsi="Cambria" w:cs="Calibri"/>
          <w:b/>
          <w:bCs/>
          <w:color w:val="000000" w:themeColor="text1"/>
          <w:sz w:val="28"/>
          <w:szCs w:val="28"/>
          <w:lang w:eastAsia="en-IN"/>
        </w:rPr>
        <w:t>irlines</w:t>
      </w:r>
      <w:r w:rsidRPr="3260CF2D">
        <w:rPr>
          <w:rFonts w:ascii="Cambria" w:eastAsia="Times New Roman" w:hAnsi="Cambria" w:cs="Calibri"/>
          <w:b/>
          <w:bCs/>
          <w:color w:val="000000" w:themeColor="text1"/>
          <w:sz w:val="28"/>
          <w:szCs w:val="28"/>
          <w:lang w:eastAsia="en-IN"/>
        </w:rPr>
        <w:t>)</w:t>
      </w:r>
    </w:p>
    <w:p w14:paraId="665E1D15" w14:textId="78644D7A" w:rsidR="3260CF2D" w:rsidRDefault="3260CF2D" w:rsidP="3260CF2D">
      <w:pPr>
        <w:pStyle w:val="paragraph"/>
        <w:spacing w:before="0" w:beforeAutospacing="0" w:after="0" w:afterAutospacing="0"/>
        <w:rPr>
          <w:rFonts w:asciiTheme="majorHAnsi" w:hAnsiTheme="majorHAnsi"/>
          <w:sz w:val="22"/>
          <w:szCs w:val="22"/>
        </w:rPr>
      </w:pPr>
    </w:p>
    <w:p w14:paraId="67196EBB"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Training Confusion Matrix:</w:t>
      </w:r>
    </w:p>
    <w:p w14:paraId="55B9E0DC"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predicted    0    1</w:t>
      </w:r>
    </w:p>
    <w:p w14:paraId="56F44B76"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actual             </w:t>
      </w:r>
    </w:p>
    <w:p w14:paraId="74FFCB26"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0          148   35</w:t>
      </w:r>
    </w:p>
    <w:p w14:paraId="1421767B"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1           </w:t>
      </w:r>
      <w:proofErr w:type="gramStart"/>
      <w:r w:rsidRPr="00BF1C91">
        <w:rPr>
          <w:rFonts w:asciiTheme="majorHAnsi" w:eastAsia="Times New Roman" w:hAnsiTheme="majorHAnsi" w:cs="Courier New"/>
          <w:color w:val="000000"/>
          <w:sz w:val="21"/>
          <w:szCs w:val="21"/>
          <w:lang w:val="en-US"/>
        </w:rPr>
        <w:t>41  140</w:t>
      </w:r>
      <w:proofErr w:type="gramEnd"/>
    </w:p>
    <w:p w14:paraId="62CB01F5"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Train Accuracy: 0.7912087912087912</w:t>
      </w:r>
    </w:p>
    <w:p w14:paraId="2116F377"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Train precision: 0.8</w:t>
      </w:r>
    </w:p>
    <w:p w14:paraId="0886DF72"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Train Recall: 0.7734806629834254</w:t>
      </w:r>
    </w:p>
    <w:p w14:paraId="3936C945"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Testing Confusion Matrix:</w:t>
      </w:r>
    </w:p>
    <w:p w14:paraId="05D42008"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predicted   0   1</w:t>
      </w:r>
    </w:p>
    <w:p w14:paraId="35DD7CB8"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actual           </w:t>
      </w:r>
    </w:p>
    <w:p w14:paraId="0D065FF6"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0          </w:t>
      </w:r>
      <w:proofErr w:type="gramStart"/>
      <w:r w:rsidRPr="00BF1C91">
        <w:rPr>
          <w:rFonts w:asciiTheme="majorHAnsi" w:eastAsia="Times New Roman" w:hAnsiTheme="majorHAnsi" w:cs="Courier New"/>
          <w:color w:val="000000"/>
          <w:sz w:val="21"/>
          <w:szCs w:val="21"/>
          <w:lang w:val="en-US"/>
        </w:rPr>
        <w:t>31  11</w:t>
      </w:r>
      <w:proofErr w:type="gramEnd"/>
    </w:p>
    <w:p w14:paraId="489C0DEC"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1          </w:t>
      </w:r>
      <w:proofErr w:type="gramStart"/>
      <w:r w:rsidRPr="00BF1C91">
        <w:rPr>
          <w:rFonts w:asciiTheme="majorHAnsi" w:eastAsia="Times New Roman" w:hAnsiTheme="majorHAnsi" w:cs="Courier New"/>
          <w:color w:val="000000"/>
          <w:sz w:val="21"/>
          <w:szCs w:val="21"/>
          <w:lang w:val="en-US"/>
        </w:rPr>
        <w:t>19  31</w:t>
      </w:r>
      <w:proofErr w:type="gramEnd"/>
    </w:p>
    <w:p w14:paraId="25CF015C"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Test Accuracy: 0.6739130434782609</w:t>
      </w:r>
    </w:p>
    <w:p w14:paraId="1173EC1C"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 xml:space="preserve">Test precision: </w:t>
      </w:r>
      <w:proofErr w:type="gramStart"/>
      <w:r w:rsidRPr="00BF1C91">
        <w:rPr>
          <w:rFonts w:asciiTheme="majorHAnsi" w:eastAsia="Times New Roman" w:hAnsiTheme="majorHAnsi" w:cs="Courier New"/>
          <w:color w:val="000000"/>
          <w:sz w:val="21"/>
          <w:szCs w:val="21"/>
          <w:lang w:val="en-US"/>
        </w:rPr>
        <w:t>0.7380952380952381</w:t>
      </w:r>
      <w:proofErr w:type="gramEnd"/>
    </w:p>
    <w:p w14:paraId="27359ECD" w14:textId="77777777" w:rsidR="00BF1C91" w:rsidRPr="00BF1C91" w:rsidRDefault="00BF1C91" w:rsidP="00BF1C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BF1C91">
        <w:rPr>
          <w:rFonts w:asciiTheme="majorHAnsi" w:eastAsia="Times New Roman" w:hAnsiTheme="majorHAnsi" w:cs="Courier New"/>
          <w:color w:val="000000"/>
          <w:sz w:val="21"/>
          <w:szCs w:val="21"/>
          <w:lang w:val="en-US"/>
        </w:rPr>
        <w:t>Test Recall: 0.62</w:t>
      </w:r>
    </w:p>
    <w:p w14:paraId="530EA479" w14:textId="50B21473" w:rsidR="3260CF2D" w:rsidRDefault="3260CF2D" w:rsidP="3260CF2D">
      <w:pPr>
        <w:spacing w:after="0" w:line="240" w:lineRule="auto"/>
        <w:jc w:val="both"/>
        <w:rPr>
          <w:rFonts w:ascii="Aptos Display" w:eastAsia="Aptos Display" w:hAnsi="Aptos Display" w:cs="Aptos Display"/>
          <w:color w:val="000000" w:themeColor="text1"/>
        </w:rPr>
      </w:pPr>
    </w:p>
    <w:p w14:paraId="0E713364" w14:textId="5878D72B" w:rsidR="764F0872" w:rsidRDefault="764F0872" w:rsidP="3260CF2D">
      <w:pPr>
        <w:pStyle w:val="paragraph"/>
        <w:spacing w:before="0" w:beforeAutospacing="0" w:after="0" w:afterAutospacing="0"/>
        <w:jc w:val="both"/>
        <w:rPr>
          <w:rFonts w:ascii="Aptos Display" w:eastAsia="Aptos Display" w:hAnsi="Aptos Display" w:cs="Aptos Display"/>
          <w:color w:val="000000" w:themeColor="text1"/>
          <w:sz w:val="22"/>
          <w:szCs w:val="22"/>
        </w:rPr>
      </w:pPr>
      <w:r w:rsidRPr="3260CF2D">
        <w:rPr>
          <w:rFonts w:ascii="Aptos Display" w:eastAsia="Aptos Display" w:hAnsi="Aptos Display" w:cs="Aptos Display"/>
          <w:b/>
          <w:bCs/>
          <w:color w:val="000000" w:themeColor="text1"/>
          <w:sz w:val="22"/>
          <w:szCs w:val="22"/>
        </w:rPr>
        <w:t>Key Findings/Results: </w:t>
      </w:r>
    </w:p>
    <w:p w14:paraId="74363703" w14:textId="77777777" w:rsidR="00BF1C91" w:rsidRPr="00BF1C91" w:rsidRDefault="00BF1C91" w:rsidP="00BF1C91">
      <w:pPr>
        <w:pStyle w:val="paragraph"/>
        <w:spacing w:after="0"/>
        <w:jc w:val="both"/>
        <w:rPr>
          <w:rFonts w:ascii="Aptos Display" w:eastAsia="Aptos Display" w:hAnsi="Aptos Display" w:cs="Aptos Display"/>
          <w:color w:val="000000" w:themeColor="text1"/>
          <w:sz w:val="22"/>
          <w:szCs w:val="22"/>
        </w:rPr>
      </w:pPr>
      <w:r w:rsidRPr="00BF1C91">
        <w:rPr>
          <w:rFonts w:ascii="Aptos Display" w:eastAsia="Aptos Display" w:hAnsi="Aptos Display" w:cs="Aptos Display"/>
          <w:color w:val="000000" w:themeColor="text1"/>
          <w:sz w:val="22"/>
          <w:szCs w:val="22"/>
        </w:rPr>
        <w:t>Training Accuracy: 79.12% of the training data instances were correctly classified by the model, while Testing Accuracy: 67.39% of the testing data instances were correctly classified.</w:t>
      </w:r>
    </w:p>
    <w:p w14:paraId="5EE962AD" w14:textId="77777777" w:rsidR="00BF1C91" w:rsidRPr="00BF1C91" w:rsidRDefault="00BF1C91" w:rsidP="00BF1C91">
      <w:pPr>
        <w:pStyle w:val="paragraph"/>
        <w:spacing w:after="0"/>
        <w:jc w:val="both"/>
        <w:rPr>
          <w:rFonts w:ascii="Aptos Display" w:eastAsia="Aptos Display" w:hAnsi="Aptos Display" w:cs="Aptos Display"/>
          <w:color w:val="000000" w:themeColor="text1"/>
          <w:sz w:val="22"/>
          <w:szCs w:val="22"/>
        </w:rPr>
      </w:pPr>
      <w:r w:rsidRPr="00BF1C91">
        <w:rPr>
          <w:rFonts w:ascii="Aptos Display" w:eastAsia="Aptos Display" w:hAnsi="Aptos Display" w:cs="Aptos Display"/>
          <w:color w:val="000000" w:themeColor="text1"/>
          <w:sz w:val="22"/>
          <w:szCs w:val="22"/>
        </w:rPr>
        <w:t>Precision: Indicates that out of all instances predicted as positive, 73.81% were correctly predicted for the testing set. Recall: Out of all actual positive instances, 62% were correctly classified for the testing set.</w:t>
      </w:r>
    </w:p>
    <w:p w14:paraId="5D5680C0" w14:textId="1E8FFC53" w:rsidR="3260CF2D" w:rsidRPr="00BF1C91" w:rsidRDefault="00BF1C91" w:rsidP="00BF1C91">
      <w:pPr>
        <w:pStyle w:val="paragraph"/>
        <w:spacing w:after="0"/>
        <w:jc w:val="both"/>
        <w:rPr>
          <w:rFonts w:ascii="Aptos Display" w:eastAsia="Aptos Display" w:hAnsi="Aptos Display" w:cs="Aptos Display"/>
          <w:color w:val="000000" w:themeColor="text1"/>
          <w:sz w:val="22"/>
          <w:szCs w:val="22"/>
        </w:rPr>
      </w:pPr>
      <w:r w:rsidRPr="00BF1C91">
        <w:rPr>
          <w:rFonts w:ascii="Aptos Display" w:eastAsia="Aptos Display" w:hAnsi="Aptos Display" w:cs="Aptos Display"/>
          <w:color w:val="000000" w:themeColor="text1"/>
          <w:sz w:val="22"/>
          <w:szCs w:val="22"/>
        </w:rPr>
        <w:t>Confusion Matrix: In the training set, the model has correctly classified 148 instances as 0 and 140 instances as 1 out of actual instances.</w:t>
      </w:r>
      <w:r>
        <w:rPr>
          <w:rFonts w:ascii="Aptos Display" w:eastAsia="Aptos Display" w:hAnsi="Aptos Display" w:cs="Aptos Display"/>
          <w:color w:val="000000" w:themeColor="text1"/>
          <w:sz w:val="22"/>
          <w:szCs w:val="22"/>
        </w:rPr>
        <w:t xml:space="preserve"> </w:t>
      </w:r>
      <w:r w:rsidRPr="00BF1C91">
        <w:rPr>
          <w:rFonts w:ascii="Aptos Display" w:eastAsia="Aptos Display" w:hAnsi="Aptos Display" w:cs="Aptos Display"/>
          <w:color w:val="000000" w:themeColor="text1"/>
          <w:sz w:val="22"/>
          <w:szCs w:val="22"/>
        </w:rPr>
        <w:t>In the testing set, the model has correctly classified 31 instances as 0 and 31 instances as 1 out of actual instances.</w:t>
      </w:r>
    </w:p>
    <w:p w14:paraId="617041D2" w14:textId="2765B6BA" w:rsidR="3260CF2D" w:rsidRDefault="3260CF2D" w:rsidP="3260CF2D">
      <w:pPr>
        <w:pStyle w:val="paragraph"/>
        <w:shd w:val="clear" w:color="auto" w:fill="FFFFFF" w:themeFill="background1"/>
        <w:spacing w:before="0" w:beforeAutospacing="0" w:after="0" w:afterAutospacing="0"/>
        <w:ind w:right="-30"/>
        <w:jc w:val="both"/>
        <w:rPr>
          <w:rFonts w:ascii="Aptos Display" w:eastAsia="Aptos Display" w:hAnsi="Aptos Display" w:cs="Aptos Display"/>
          <w:color w:val="000000" w:themeColor="text1"/>
          <w:sz w:val="22"/>
          <w:szCs w:val="22"/>
        </w:rPr>
      </w:pPr>
    </w:p>
    <w:p w14:paraId="2E7264A8" w14:textId="08DF2E39" w:rsidR="764F0872" w:rsidRDefault="764F0872" w:rsidP="3260CF2D">
      <w:pPr>
        <w:pStyle w:val="paragraph"/>
        <w:shd w:val="clear" w:color="auto" w:fill="FFFFFF" w:themeFill="background1"/>
        <w:spacing w:before="0" w:beforeAutospacing="0" w:after="0" w:afterAutospacing="0"/>
        <w:ind w:right="-30"/>
        <w:jc w:val="both"/>
        <w:rPr>
          <w:rFonts w:ascii="Aptos Display" w:eastAsia="Aptos Display" w:hAnsi="Aptos Display" w:cs="Aptos Display"/>
          <w:color w:val="000000" w:themeColor="text1"/>
          <w:sz w:val="22"/>
          <w:szCs w:val="22"/>
        </w:rPr>
      </w:pPr>
      <w:r w:rsidRPr="3260CF2D">
        <w:rPr>
          <w:rFonts w:ascii="Aptos Display" w:eastAsia="Aptos Display" w:hAnsi="Aptos Display" w:cs="Aptos Display"/>
          <w:b/>
          <w:bCs/>
          <w:color w:val="000000" w:themeColor="text1"/>
          <w:sz w:val="22"/>
          <w:szCs w:val="22"/>
        </w:rPr>
        <w:t>Model Interpretation: </w:t>
      </w:r>
    </w:p>
    <w:p w14:paraId="2F02B0D2" w14:textId="77777777" w:rsidR="00BF1C91" w:rsidRPr="00BF1C91" w:rsidRDefault="00BF1C91" w:rsidP="00BF1C91">
      <w:pPr>
        <w:shd w:val="clear" w:color="auto" w:fill="FFFFFF" w:themeFill="background1"/>
        <w:spacing w:after="0" w:line="240" w:lineRule="auto"/>
        <w:ind w:right="-30"/>
        <w:jc w:val="both"/>
        <w:rPr>
          <w:rFonts w:ascii="Aptos Display" w:eastAsia="Aptos Display" w:hAnsi="Aptos Display" w:cs="Aptos Display"/>
          <w:color w:val="000000" w:themeColor="text1"/>
        </w:rPr>
      </w:pPr>
      <w:r w:rsidRPr="00BF1C91">
        <w:rPr>
          <w:rFonts w:ascii="Aptos Display" w:eastAsia="Aptos Display" w:hAnsi="Aptos Display" w:cs="Aptos Display"/>
          <w:color w:val="000000" w:themeColor="text1"/>
        </w:rPr>
        <w:t>The model shows a significant drop in performance from the training set to the testing set, indicating potential overfitting or generalization issues.</w:t>
      </w:r>
    </w:p>
    <w:p w14:paraId="154639D0" w14:textId="77777777" w:rsidR="00BF1C91" w:rsidRPr="00BF1C91" w:rsidRDefault="00BF1C91" w:rsidP="00BF1C91">
      <w:pPr>
        <w:shd w:val="clear" w:color="auto" w:fill="FFFFFF" w:themeFill="background1"/>
        <w:spacing w:after="0" w:line="240" w:lineRule="auto"/>
        <w:ind w:right="-30"/>
        <w:jc w:val="both"/>
        <w:rPr>
          <w:rFonts w:ascii="Aptos Display" w:eastAsia="Aptos Display" w:hAnsi="Aptos Display" w:cs="Aptos Display"/>
          <w:color w:val="000000" w:themeColor="text1"/>
        </w:rPr>
      </w:pPr>
      <w:r w:rsidRPr="00BF1C91">
        <w:rPr>
          <w:rFonts w:ascii="Aptos Display" w:eastAsia="Aptos Display" w:hAnsi="Aptos Display" w:cs="Aptos Display"/>
          <w:color w:val="000000" w:themeColor="text1"/>
        </w:rPr>
        <w:t>The confusion matrix reveals a higher number of false positives (11) compared to false negatives (19) in the testing set, suggesting that the model tends to misclassify negative instances more often.</w:t>
      </w:r>
    </w:p>
    <w:p w14:paraId="4224AC04" w14:textId="77777777" w:rsidR="00BF1C91" w:rsidRPr="00BF1C91" w:rsidRDefault="00BF1C91" w:rsidP="00BF1C91">
      <w:pPr>
        <w:shd w:val="clear" w:color="auto" w:fill="FFFFFF" w:themeFill="background1"/>
        <w:spacing w:after="0" w:line="240" w:lineRule="auto"/>
        <w:ind w:right="-30"/>
        <w:jc w:val="both"/>
        <w:rPr>
          <w:rFonts w:ascii="Aptos Display" w:eastAsia="Aptos Display" w:hAnsi="Aptos Display" w:cs="Aptos Display"/>
          <w:color w:val="000000" w:themeColor="text1"/>
        </w:rPr>
      </w:pPr>
      <w:r w:rsidRPr="00BF1C91">
        <w:rPr>
          <w:rFonts w:ascii="Aptos Display" w:eastAsia="Aptos Display" w:hAnsi="Aptos Display" w:cs="Aptos Display"/>
          <w:color w:val="000000" w:themeColor="text1"/>
        </w:rPr>
        <w:lastRenderedPageBreak/>
        <w:t>There's a notable gap between training and testing accuracies, indicating that the model might not generalize well to unseen data.</w:t>
      </w:r>
    </w:p>
    <w:p w14:paraId="67B00FC2" w14:textId="13E7EBEC" w:rsidR="3260CF2D" w:rsidRDefault="00BF1C91" w:rsidP="00BF1C91">
      <w:pPr>
        <w:shd w:val="clear" w:color="auto" w:fill="FFFFFF" w:themeFill="background1"/>
        <w:spacing w:after="0" w:line="240" w:lineRule="auto"/>
        <w:ind w:right="-30"/>
        <w:jc w:val="both"/>
        <w:rPr>
          <w:rFonts w:ascii="Aptos Display" w:eastAsia="Aptos Display" w:hAnsi="Aptos Display" w:cs="Aptos Display"/>
          <w:color w:val="000000" w:themeColor="text1"/>
        </w:rPr>
      </w:pPr>
      <w:r w:rsidRPr="00BF1C91">
        <w:rPr>
          <w:rFonts w:ascii="Aptos Display" w:eastAsia="Aptos Display" w:hAnsi="Aptos Display" w:cs="Aptos Display"/>
          <w:color w:val="000000" w:themeColor="text1"/>
        </w:rPr>
        <w:t>Further optimization or regularization techniques may be necessary to improve the model's performance and generalization capabilities.</w:t>
      </w:r>
    </w:p>
    <w:p w14:paraId="502E30AE" w14:textId="77777777" w:rsidR="00BF1C91" w:rsidRDefault="00BF1C91" w:rsidP="00BF1C91">
      <w:pPr>
        <w:shd w:val="clear" w:color="auto" w:fill="FFFFFF" w:themeFill="background1"/>
        <w:spacing w:after="0" w:line="240" w:lineRule="auto"/>
        <w:ind w:right="-30"/>
        <w:jc w:val="both"/>
        <w:rPr>
          <w:rFonts w:ascii="Aptos Display" w:eastAsia="Aptos Display" w:hAnsi="Aptos Display" w:cs="Aptos Display"/>
          <w:color w:val="000000" w:themeColor="text1"/>
        </w:rPr>
      </w:pPr>
    </w:p>
    <w:p w14:paraId="42179E0B" w14:textId="4B8E6F0B" w:rsidR="764F0872" w:rsidRDefault="764F0872" w:rsidP="3260CF2D">
      <w:pPr>
        <w:pStyle w:val="paragraph"/>
        <w:shd w:val="clear" w:color="auto" w:fill="FFFFFF" w:themeFill="background1"/>
        <w:spacing w:before="0" w:beforeAutospacing="0" w:after="0" w:afterAutospacing="0"/>
        <w:jc w:val="both"/>
        <w:rPr>
          <w:rFonts w:ascii="Aptos Display" w:eastAsia="Aptos Display" w:hAnsi="Aptos Display" w:cs="Aptos Display"/>
          <w:color w:val="000000" w:themeColor="text1"/>
          <w:sz w:val="22"/>
          <w:szCs w:val="22"/>
        </w:rPr>
      </w:pPr>
      <w:r w:rsidRPr="3260CF2D">
        <w:rPr>
          <w:rFonts w:ascii="Aptos Display" w:eastAsia="Aptos Display" w:hAnsi="Aptos Display" w:cs="Aptos Display"/>
          <w:color w:val="000000" w:themeColor="text1"/>
          <w:sz w:val="22"/>
          <w:szCs w:val="22"/>
        </w:rPr>
        <w:t xml:space="preserve">Overall, the neural network model provides insights into the factors influencing passengers' airline choices within the Seoul Metropolitan Area, contributing to the project's objectives of understanding passenger decision-making </w:t>
      </w:r>
      <w:proofErr w:type="gramStart"/>
      <w:r w:rsidRPr="3260CF2D">
        <w:rPr>
          <w:rFonts w:ascii="Aptos Display" w:eastAsia="Aptos Display" w:hAnsi="Aptos Display" w:cs="Aptos Display"/>
          <w:color w:val="000000" w:themeColor="text1"/>
          <w:sz w:val="22"/>
          <w:szCs w:val="22"/>
        </w:rPr>
        <w:t>dynamics</w:t>
      </w:r>
      <w:proofErr w:type="gramEnd"/>
      <w:r w:rsidRPr="3260CF2D">
        <w:rPr>
          <w:rFonts w:ascii="Aptos Display" w:eastAsia="Aptos Display" w:hAnsi="Aptos Display" w:cs="Aptos Display"/>
          <w:color w:val="000000" w:themeColor="text1"/>
          <w:sz w:val="22"/>
          <w:szCs w:val="22"/>
        </w:rPr>
        <w:t xml:space="preserve"> and informing strategic policy formulations within the air travel industry. </w:t>
      </w:r>
    </w:p>
    <w:p w14:paraId="57EC94C7" w14:textId="6E18C8C0" w:rsidR="3260CF2D" w:rsidRDefault="3260CF2D" w:rsidP="3260CF2D">
      <w:pPr>
        <w:pStyle w:val="paragraph"/>
        <w:spacing w:before="0" w:beforeAutospacing="0" w:after="0" w:afterAutospacing="0"/>
        <w:jc w:val="both"/>
        <w:rPr>
          <w:rFonts w:asciiTheme="majorHAnsi" w:hAnsiTheme="majorHAnsi"/>
          <w:sz w:val="22"/>
          <w:szCs w:val="22"/>
        </w:rPr>
      </w:pPr>
    </w:p>
    <w:p w14:paraId="4B829B40" w14:textId="77777777" w:rsidR="00D31A59" w:rsidRPr="00306730" w:rsidRDefault="00D31A59" w:rsidP="00E62651">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w:t>
      </w:r>
    </w:p>
    <w:p w14:paraId="0EE3E620" w14:textId="75975099" w:rsidR="7D321C8C" w:rsidRDefault="7D321C8C" w:rsidP="3260CF2D">
      <w:pPr>
        <w:rPr>
          <w:rFonts w:ascii="Cambria" w:eastAsia="Times New Roman" w:hAnsi="Cambria" w:cs="Calibri"/>
          <w:b/>
          <w:bCs/>
          <w:color w:val="000000" w:themeColor="text1"/>
          <w:sz w:val="28"/>
          <w:szCs w:val="28"/>
          <w:lang w:eastAsia="en-IN"/>
        </w:rPr>
      </w:pPr>
      <w:r w:rsidRPr="3260CF2D">
        <w:rPr>
          <w:rFonts w:asciiTheme="majorHAnsi" w:hAnsiTheme="majorHAnsi"/>
        </w:rPr>
        <w:t> </w:t>
      </w:r>
      <w:r w:rsidRPr="3260CF2D">
        <w:rPr>
          <w:rFonts w:ascii="Cambria" w:eastAsia="Times New Roman" w:hAnsi="Cambria" w:cs="Calibri"/>
          <w:b/>
          <w:bCs/>
          <w:color w:val="000000" w:themeColor="text1"/>
          <w:sz w:val="28"/>
          <w:szCs w:val="28"/>
          <w:lang w:eastAsia="en-IN"/>
        </w:rPr>
        <w:t xml:space="preserve">3.7 </w:t>
      </w:r>
      <w:proofErr w:type="gramStart"/>
      <w:r w:rsidRPr="3260CF2D">
        <w:rPr>
          <w:rFonts w:ascii="Cambria" w:eastAsia="Times New Roman" w:hAnsi="Cambria" w:cs="Calibri"/>
          <w:b/>
          <w:bCs/>
          <w:color w:val="000000" w:themeColor="text1"/>
          <w:sz w:val="28"/>
          <w:szCs w:val="28"/>
          <w:lang w:eastAsia="en-IN"/>
        </w:rPr>
        <w:t>SVM  (</w:t>
      </w:r>
      <w:proofErr w:type="gramEnd"/>
      <w:r w:rsidRPr="3260CF2D">
        <w:rPr>
          <w:rFonts w:ascii="Cambria" w:eastAsia="Times New Roman" w:hAnsi="Cambria" w:cs="Calibri"/>
          <w:b/>
          <w:bCs/>
          <w:color w:val="000000" w:themeColor="text1"/>
          <w:sz w:val="28"/>
          <w:szCs w:val="28"/>
          <w:lang w:eastAsia="en-IN"/>
        </w:rPr>
        <w:t>Airport)</w:t>
      </w:r>
    </w:p>
    <w:p w14:paraId="28179592" w14:textId="4F038C1E" w:rsidR="3260CF2D" w:rsidRDefault="3260CF2D" w:rsidP="3260CF2D">
      <w:pPr>
        <w:pStyle w:val="paragraph"/>
        <w:shd w:val="clear" w:color="auto" w:fill="FFFFFF" w:themeFill="background1"/>
        <w:spacing w:before="0" w:beforeAutospacing="0" w:after="0" w:afterAutospacing="0"/>
        <w:jc w:val="both"/>
        <w:rPr>
          <w:rFonts w:asciiTheme="majorHAnsi" w:hAnsiTheme="majorHAnsi"/>
          <w:sz w:val="22"/>
          <w:szCs w:val="22"/>
        </w:rPr>
      </w:pPr>
    </w:p>
    <w:p w14:paraId="22961CEB" w14:textId="77777777" w:rsidR="00D31A59" w:rsidRPr="00306730" w:rsidRDefault="00D31A59" w:rsidP="00E62651">
      <w:pPr>
        <w:pStyle w:val="paragraph"/>
        <w:shd w:val="clear" w:color="auto" w:fill="FFFFFF"/>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The Support Vector Machine (SVM) model excels in classifying complex datasets, offering invaluable insights for predicting passenger preferences for airports and airlines based on a myriad of variables, including age, flying companion, access time, gender, and trip purpose. A notable feature of our SVM models for both airport and airline preference prediction are the utilization of a polynomial kernel with a degree of 3. This specific configuration, kernel=poly, degree=3, is chosen for its enhanced performance in capturing the intricate, non-linear relationships among the variables, leading to better accuracy in our predictions. </w:t>
      </w:r>
    </w:p>
    <w:p w14:paraId="73E019FE" w14:textId="77777777" w:rsidR="00D31A59" w:rsidRPr="00306730" w:rsidRDefault="00D31A59" w:rsidP="00E62651">
      <w:pPr>
        <w:pStyle w:val="paragraph"/>
        <w:shd w:val="clear" w:color="auto" w:fill="FFFFFF"/>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 </w:t>
      </w:r>
    </w:p>
    <w:p w14:paraId="77520F12" w14:textId="77777777" w:rsidR="00D31A59" w:rsidRPr="00306730" w:rsidRDefault="00D31A59" w:rsidP="00E62651">
      <w:pPr>
        <w:pStyle w:val="paragraph"/>
        <w:shd w:val="clear" w:color="auto" w:fill="FFFFFF"/>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 xml:space="preserve">The polynomial kernel allows the SVM to not only consider the linear interactions between variables but also to model the more complex, higher-order relationships that are pivotal in understanding passenger </w:t>
      </w:r>
      <w:proofErr w:type="spellStart"/>
      <w:r w:rsidRPr="00306730">
        <w:rPr>
          <w:rFonts w:asciiTheme="majorHAnsi" w:hAnsiTheme="majorHAnsi"/>
          <w:sz w:val="22"/>
          <w:szCs w:val="22"/>
        </w:rPr>
        <w:t>behavior</w:t>
      </w:r>
      <w:proofErr w:type="spellEnd"/>
      <w:r w:rsidRPr="00306730">
        <w:rPr>
          <w:rFonts w:asciiTheme="majorHAnsi" w:hAnsiTheme="majorHAnsi"/>
          <w:sz w:val="22"/>
          <w:szCs w:val="22"/>
        </w:rPr>
        <w:t>. This capability is particularly useful in our context, where the decision-making process of passengers regarding airport and airline selection is influenced by a combination of numerous factors. By adeptly navigating through the high-dimensional space created by these factors, the SVM model with a polynomial kernel becomes a powerful tool, offering precise and reliable classifications that can significantly benefit the aviation sector in optimizing their services and marketing efforts to align with passenger preferences. </w:t>
      </w:r>
    </w:p>
    <w:p w14:paraId="221911AA" w14:textId="77777777" w:rsidR="00D31A59" w:rsidRPr="00306730" w:rsidRDefault="00D31A59" w:rsidP="00E62651">
      <w:pPr>
        <w:pStyle w:val="paragraph"/>
        <w:spacing w:before="0" w:beforeAutospacing="0" w:after="0" w:afterAutospacing="0"/>
        <w:jc w:val="both"/>
        <w:textAlignment w:val="baseline"/>
        <w:rPr>
          <w:rFonts w:asciiTheme="majorHAnsi" w:hAnsiTheme="majorHAnsi"/>
          <w:sz w:val="22"/>
          <w:szCs w:val="22"/>
        </w:rPr>
      </w:pPr>
      <w:r w:rsidRPr="3260CF2D">
        <w:rPr>
          <w:rFonts w:asciiTheme="majorHAnsi" w:hAnsiTheme="majorHAnsi"/>
          <w:sz w:val="22"/>
          <w:szCs w:val="22"/>
        </w:rPr>
        <w:t> </w:t>
      </w:r>
    </w:p>
    <w:p w14:paraId="197E7A3B" w14:textId="77777777" w:rsidR="00D31A59" w:rsidRPr="00306730" w:rsidRDefault="00D31A59" w:rsidP="00D31A59">
      <w:pPr>
        <w:pStyle w:val="paragraph"/>
        <w:spacing w:before="0" w:beforeAutospacing="0" w:after="0" w:afterAutospacing="0"/>
        <w:textAlignment w:val="baseline"/>
        <w:rPr>
          <w:rFonts w:asciiTheme="majorHAnsi" w:hAnsiTheme="majorHAnsi"/>
          <w:sz w:val="22"/>
          <w:szCs w:val="22"/>
        </w:rPr>
      </w:pPr>
      <w:r w:rsidRPr="00306730">
        <w:rPr>
          <w:rFonts w:asciiTheme="majorHAnsi" w:hAnsiTheme="majorHAnsi"/>
          <w:sz w:val="22"/>
          <w:szCs w:val="22"/>
        </w:rPr>
        <w:t> </w:t>
      </w:r>
    </w:p>
    <w:p w14:paraId="1A7A0444"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Training Confusion Matrix:</w:t>
      </w:r>
    </w:p>
    <w:p w14:paraId="56025FF8"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predicted    0    1</w:t>
      </w:r>
    </w:p>
    <w:p w14:paraId="3428A0E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actual             </w:t>
      </w:r>
    </w:p>
    <w:p w14:paraId="15B2C39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0          139   28</w:t>
      </w:r>
    </w:p>
    <w:p w14:paraId="06077997"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1            </w:t>
      </w:r>
      <w:proofErr w:type="gramStart"/>
      <w:r w:rsidRPr="00207E8F">
        <w:rPr>
          <w:rFonts w:asciiTheme="majorHAnsi" w:eastAsia="Times New Roman" w:hAnsiTheme="majorHAnsi" w:cs="Courier New"/>
          <w:color w:val="000000"/>
          <w:sz w:val="21"/>
          <w:szCs w:val="21"/>
          <w:lang w:val="en-US"/>
        </w:rPr>
        <w:t>0  197</w:t>
      </w:r>
      <w:proofErr w:type="gramEnd"/>
    </w:p>
    <w:p w14:paraId="67D04CA0"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Train Accuracy: 0.9230769230769231</w:t>
      </w:r>
    </w:p>
    <w:p w14:paraId="3D188DDC"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Train precision: 0.9377777777777778</w:t>
      </w:r>
    </w:p>
    <w:p w14:paraId="720714CC"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Train Recall: 0.9161676646706587</w:t>
      </w:r>
    </w:p>
    <w:p w14:paraId="14B5DB2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Testing Confusion Matrix:</w:t>
      </w:r>
    </w:p>
    <w:p w14:paraId="1FA66455"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predicted   0   1</w:t>
      </w:r>
    </w:p>
    <w:p w14:paraId="4D63C494"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actual           </w:t>
      </w:r>
    </w:p>
    <w:p w14:paraId="07794859"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0          </w:t>
      </w:r>
      <w:proofErr w:type="gramStart"/>
      <w:r w:rsidRPr="00207E8F">
        <w:rPr>
          <w:rFonts w:asciiTheme="majorHAnsi" w:eastAsia="Times New Roman" w:hAnsiTheme="majorHAnsi" w:cs="Courier New"/>
          <w:color w:val="000000"/>
          <w:sz w:val="21"/>
          <w:szCs w:val="21"/>
          <w:lang w:val="en-US"/>
        </w:rPr>
        <w:t>33  13</w:t>
      </w:r>
      <w:proofErr w:type="gramEnd"/>
    </w:p>
    <w:p w14:paraId="52D924F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1           </w:t>
      </w:r>
      <w:proofErr w:type="gramStart"/>
      <w:r w:rsidRPr="00207E8F">
        <w:rPr>
          <w:rFonts w:asciiTheme="majorHAnsi" w:eastAsia="Times New Roman" w:hAnsiTheme="majorHAnsi" w:cs="Courier New"/>
          <w:color w:val="000000"/>
          <w:sz w:val="21"/>
          <w:szCs w:val="21"/>
          <w:lang w:val="en-US"/>
        </w:rPr>
        <w:t>2  44</w:t>
      </w:r>
      <w:proofErr w:type="gramEnd"/>
    </w:p>
    <w:p w14:paraId="6F6D19FC"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Test Accuracy: 0.8369565217391305</w:t>
      </w:r>
    </w:p>
    <w:p w14:paraId="478AC019"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Test precision: </w:t>
      </w:r>
      <w:proofErr w:type="gramStart"/>
      <w:r w:rsidRPr="00207E8F">
        <w:rPr>
          <w:rFonts w:asciiTheme="majorHAnsi" w:eastAsia="Times New Roman" w:hAnsiTheme="majorHAnsi" w:cs="Courier New"/>
          <w:color w:val="000000"/>
          <w:sz w:val="21"/>
          <w:szCs w:val="21"/>
          <w:lang w:val="en-US"/>
        </w:rPr>
        <w:t>0.8573934837092732</w:t>
      </w:r>
      <w:proofErr w:type="gramEnd"/>
    </w:p>
    <w:p w14:paraId="30F85A1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Test Recall: 0.8369565217391304</w:t>
      </w:r>
    </w:p>
    <w:p w14:paraId="0EB66A21" w14:textId="77777777" w:rsidR="00D31A59" w:rsidRPr="00306730" w:rsidRDefault="00D31A59" w:rsidP="00D31A59">
      <w:pPr>
        <w:pStyle w:val="paragraph"/>
        <w:spacing w:before="0" w:beforeAutospacing="0" w:after="0" w:afterAutospacing="0"/>
        <w:textAlignment w:val="baseline"/>
        <w:rPr>
          <w:rFonts w:asciiTheme="majorHAnsi" w:hAnsiTheme="majorHAnsi"/>
          <w:sz w:val="22"/>
          <w:szCs w:val="22"/>
        </w:rPr>
      </w:pPr>
      <w:r w:rsidRPr="00306730">
        <w:rPr>
          <w:rFonts w:asciiTheme="majorHAnsi" w:hAnsiTheme="majorHAnsi"/>
          <w:sz w:val="22"/>
          <w:szCs w:val="22"/>
        </w:rPr>
        <w:t> </w:t>
      </w:r>
    </w:p>
    <w:p w14:paraId="07123A5A" w14:textId="77777777" w:rsidR="00D31A59" w:rsidRPr="00306730" w:rsidRDefault="00D31A59" w:rsidP="00E62651">
      <w:pPr>
        <w:pStyle w:val="paragraph"/>
        <w:shd w:val="clear" w:color="auto" w:fill="FFFFFF"/>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Key Findings/Results: </w:t>
      </w:r>
    </w:p>
    <w:p w14:paraId="5696DC6E" w14:textId="770CFDFE" w:rsidR="00207E8F" w:rsidRPr="00207E8F" w:rsidRDefault="00207E8F" w:rsidP="00207E8F">
      <w:pPr>
        <w:pStyle w:val="paragraph"/>
        <w:spacing w:after="0"/>
        <w:textAlignment w:val="baseline"/>
        <w:rPr>
          <w:rFonts w:asciiTheme="majorHAnsi" w:hAnsiTheme="majorHAnsi"/>
          <w:sz w:val="22"/>
          <w:szCs w:val="22"/>
        </w:rPr>
      </w:pPr>
      <w:r w:rsidRPr="00207E8F">
        <w:rPr>
          <w:rFonts w:asciiTheme="majorHAnsi" w:hAnsiTheme="majorHAnsi"/>
          <w:sz w:val="22"/>
          <w:szCs w:val="22"/>
        </w:rPr>
        <w:lastRenderedPageBreak/>
        <w:t>T</w:t>
      </w:r>
      <w:r>
        <w:rPr>
          <w:rFonts w:asciiTheme="majorHAnsi" w:hAnsiTheme="majorHAnsi"/>
          <w:sz w:val="22"/>
          <w:szCs w:val="22"/>
        </w:rPr>
        <w:t>rain</w:t>
      </w:r>
      <w:r w:rsidRPr="00207E8F">
        <w:rPr>
          <w:rFonts w:asciiTheme="majorHAnsi" w:hAnsiTheme="majorHAnsi"/>
          <w:sz w:val="22"/>
          <w:szCs w:val="22"/>
        </w:rPr>
        <w:t>ing Performance:</w:t>
      </w:r>
      <w:r>
        <w:rPr>
          <w:rFonts w:asciiTheme="majorHAnsi" w:hAnsiTheme="majorHAnsi"/>
          <w:sz w:val="22"/>
          <w:szCs w:val="22"/>
        </w:rPr>
        <w:t xml:space="preserve"> </w:t>
      </w:r>
      <w:r w:rsidRPr="00207E8F">
        <w:rPr>
          <w:rFonts w:asciiTheme="majorHAnsi" w:hAnsiTheme="majorHAnsi"/>
          <w:sz w:val="22"/>
          <w:szCs w:val="22"/>
        </w:rPr>
        <w:t>The SVM model achieved a high training accuracy of 92.31%.</w:t>
      </w:r>
      <w:r>
        <w:rPr>
          <w:rFonts w:asciiTheme="majorHAnsi" w:hAnsiTheme="majorHAnsi"/>
          <w:sz w:val="22"/>
          <w:szCs w:val="22"/>
        </w:rPr>
        <w:t xml:space="preserve"> </w:t>
      </w:r>
      <w:r w:rsidRPr="00207E8F">
        <w:rPr>
          <w:rFonts w:asciiTheme="majorHAnsi" w:hAnsiTheme="majorHAnsi"/>
          <w:sz w:val="22"/>
          <w:szCs w:val="22"/>
        </w:rPr>
        <w:t>The precision for class 1 (airport present) is 93.78%, indicating that when the model predicts an airport is present, it is correct 93.78% of the time.</w:t>
      </w:r>
      <w:r>
        <w:rPr>
          <w:rFonts w:asciiTheme="majorHAnsi" w:hAnsiTheme="majorHAnsi"/>
          <w:sz w:val="22"/>
          <w:szCs w:val="22"/>
        </w:rPr>
        <w:t xml:space="preserve"> </w:t>
      </w:r>
      <w:r w:rsidRPr="00207E8F">
        <w:rPr>
          <w:rFonts w:asciiTheme="majorHAnsi" w:hAnsiTheme="majorHAnsi"/>
          <w:sz w:val="22"/>
          <w:szCs w:val="22"/>
        </w:rPr>
        <w:t>The recall for class 1 is 91.62%, suggesting that the model correctly identifies 91.62% of the actual airports.</w:t>
      </w:r>
    </w:p>
    <w:p w14:paraId="2CC2ECBD" w14:textId="333BBD64" w:rsidR="00207E8F" w:rsidRPr="00207E8F" w:rsidRDefault="00207E8F" w:rsidP="00207E8F">
      <w:pPr>
        <w:pStyle w:val="paragraph"/>
        <w:spacing w:after="0"/>
        <w:textAlignment w:val="baseline"/>
        <w:rPr>
          <w:rFonts w:asciiTheme="majorHAnsi" w:hAnsiTheme="majorHAnsi"/>
          <w:sz w:val="22"/>
          <w:szCs w:val="22"/>
        </w:rPr>
      </w:pPr>
      <w:r w:rsidRPr="00207E8F">
        <w:rPr>
          <w:rFonts w:asciiTheme="majorHAnsi" w:hAnsiTheme="majorHAnsi"/>
          <w:sz w:val="22"/>
          <w:szCs w:val="22"/>
        </w:rPr>
        <w:t>Testing Performance:</w:t>
      </w:r>
      <w:r>
        <w:rPr>
          <w:rFonts w:asciiTheme="majorHAnsi" w:hAnsiTheme="majorHAnsi"/>
          <w:sz w:val="22"/>
          <w:szCs w:val="22"/>
        </w:rPr>
        <w:t xml:space="preserve"> </w:t>
      </w:r>
      <w:r w:rsidRPr="00207E8F">
        <w:rPr>
          <w:rFonts w:asciiTheme="majorHAnsi" w:hAnsiTheme="majorHAnsi"/>
          <w:sz w:val="22"/>
          <w:szCs w:val="22"/>
        </w:rPr>
        <w:t>The model's accuracy on the testing dataset is 83.70%, which is slightly lower than the training accuracy but still relatively high.</w:t>
      </w:r>
      <w:r>
        <w:rPr>
          <w:rFonts w:asciiTheme="majorHAnsi" w:hAnsiTheme="majorHAnsi"/>
          <w:sz w:val="22"/>
          <w:szCs w:val="22"/>
        </w:rPr>
        <w:t xml:space="preserve"> </w:t>
      </w:r>
      <w:r w:rsidRPr="00207E8F">
        <w:rPr>
          <w:rFonts w:asciiTheme="majorHAnsi" w:hAnsiTheme="majorHAnsi"/>
          <w:sz w:val="22"/>
          <w:szCs w:val="22"/>
        </w:rPr>
        <w:t>The precision for class 1 is 85.74%, indicating that the model correctly identifies 85.74% of the airports in the testing dataset.</w:t>
      </w:r>
      <w:r>
        <w:rPr>
          <w:rFonts w:asciiTheme="majorHAnsi" w:hAnsiTheme="majorHAnsi"/>
          <w:sz w:val="22"/>
          <w:szCs w:val="22"/>
        </w:rPr>
        <w:t xml:space="preserve"> </w:t>
      </w:r>
      <w:r w:rsidRPr="00207E8F">
        <w:rPr>
          <w:rFonts w:asciiTheme="majorHAnsi" w:hAnsiTheme="majorHAnsi"/>
          <w:sz w:val="22"/>
          <w:szCs w:val="22"/>
        </w:rPr>
        <w:t>The recall for class 1 is 83.70%, suggesting that the model correctly identifies 83.70% of the actual airports in the testing dataset.</w:t>
      </w:r>
    </w:p>
    <w:p w14:paraId="20844D62" w14:textId="34E926F5" w:rsidR="00207E8F" w:rsidRPr="00207E8F" w:rsidRDefault="00207E8F" w:rsidP="00207E8F">
      <w:pPr>
        <w:pStyle w:val="paragraph"/>
        <w:spacing w:after="0"/>
        <w:textAlignment w:val="baseline"/>
        <w:rPr>
          <w:rFonts w:asciiTheme="majorHAnsi" w:hAnsiTheme="majorHAnsi"/>
          <w:sz w:val="22"/>
          <w:szCs w:val="22"/>
        </w:rPr>
      </w:pPr>
      <w:r w:rsidRPr="00207E8F">
        <w:rPr>
          <w:rFonts w:asciiTheme="majorHAnsi" w:hAnsiTheme="majorHAnsi"/>
          <w:sz w:val="22"/>
          <w:szCs w:val="22"/>
        </w:rPr>
        <w:t>Confusion Matrix Analysis:</w:t>
      </w:r>
      <w:r>
        <w:rPr>
          <w:rFonts w:asciiTheme="majorHAnsi" w:hAnsiTheme="majorHAnsi"/>
          <w:sz w:val="22"/>
          <w:szCs w:val="22"/>
        </w:rPr>
        <w:t xml:space="preserve"> </w:t>
      </w:r>
      <w:r w:rsidRPr="00207E8F">
        <w:rPr>
          <w:rFonts w:asciiTheme="majorHAnsi" w:hAnsiTheme="majorHAnsi"/>
          <w:sz w:val="22"/>
          <w:szCs w:val="22"/>
        </w:rPr>
        <w:t>The confusion matrix shows that the model performs well in predicting both classes, with relatively low false positives and false negatives.</w:t>
      </w:r>
      <w:r>
        <w:rPr>
          <w:rFonts w:asciiTheme="majorHAnsi" w:hAnsiTheme="majorHAnsi"/>
          <w:sz w:val="22"/>
          <w:szCs w:val="22"/>
        </w:rPr>
        <w:t xml:space="preserve"> </w:t>
      </w:r>
      <w:r w:rsidRPr="00207E8F">
        <w:rPr>
          <w:rFonts w:asciiTheme="majorHAnsi" w:hAnsiTheme="majorHAnsi"/>
          <w:sz w:val="22"/>
          <w:szCs w:val="22"/>
        </w:rPr>
        <w:t>There are 28 false positives (predicted as airport but not actual airports) and 2 false negatives (actual airports predicted as not present) in the testing dataset.</w:t>
      </w:r>
    </w:p>
    <w:p w14:paraId="0CBB68D7" w14:textId="5CAE639E" w:rsidR="00D31A59" w:rsidRPr="00306730" w:rsidRDefault="00207E8F" w:rsidP="00207E8F">
      <w:pPr>
        <w:pStyle w:val="paragraph"/>
        <w:spacing w:after="0"/>
        <w:textAlignment w:val="baseline"/>
        <w:rPr>
          <w:rFonts w:asciiTheme="majorHAnsi" w:hAnsiTheme="majorHAnsi"/>
          <w:sz w:val="22"/>
          <w:szCs w:val="22"/>
        </w:rPr>
      </w:pPr>
      <w:r w:rsidRPr="00207E8F">
        <w:rPr>
          <w:rFonts w:asciiTheme="majorHAnsi" w:hAnsiTheme="majorHAnsi"/>
          <w:sz w:val="22"/>
          <w:szCs w:val="22"/>
        </w:rPr>
        <w:t>Overall Interpretation:</w:t>
      </w:r>
      <w:r>
        <w:rPr>
          <w:rFonts w:asciiTheme="majorHAnsi" w:hAnsiTheme="majorHAnsi"/>
          <w:sz w:val="22"/>
          <w:szCs w:val="22"/>
        </w:rPr>
        <w:t xml:space="preserve"> </w:t>
      </w:r>
      <w:r w:rsidRPr="00207E8F">
        <w:rPr>
          <w:rFonts w:asciiTheme="majorHAnsi" w:hAnsiTheme="majorHAnsi"/>
          <w:sz w:val="22"/>
          <w:szCs w:val="22"/>
        </w:rPr>
        <w:t>The SVM model for airport classification demonstrates strong performance both in training and testing, with high accuracy, precision, and recall. It effectively distinguishes between airports and non-airport locations.</w:t>
      </w:r>
      <w:r w:rsidR="00D31A59" w:rsidRPr="00306730">
        <w:rPr>
          <w:rFonts w:asciiTheme="majorHAnsi" w:hAnsiTheme="majorHAnsi"/>
          <w:sz w:val="22"/>
          <w:szCs w:val="22"/>
        </w:rPr>
        <w:t> </w:t>
      </w:r>
    </w:p>
    <w:p w14:paraId="0CB1BE9A" w14:textId="77777777" w:rsidR="00D31A59" w:rsidRPr="00306730" w:rsidRDefault="00D31A59" w:rsidP="00D31A59">
      <w:pPr>
        <w:pStyle w:val="paragraph"/>
        <w:spacing w:before="0" w:beforeAutospacing="0" w:after="0" w:afterAutospacing="0"/>
        <w:textAlignment w:val="baseline"/>
        <w:rPr>
          <w:rFonts w:asciiTheme="majorHAnsi" w:hAnsiTheme="majorHAnsi"/>
          <w:sz w:val="22"/>
          <w:szCs w:val="22"/>
        </w:rPr>
      </w:pPr>
      <w:r w:rsidRPr="00306730">
        <w:rPr>
          <w:rFonts w:asciiTheme="majorHAnsi" w:hAnsiTheme="majorHAnsi"/>
          <w:sz w:val="22"/>
          <w:szCs w:val="22"/>
        </w:rPr>
        <w:t> </w:t>
      </w:r>
    </w:p>
    <w:p w14:paraId="19E9D0C9" w14:textId="77777777" w:rsidR="00D31A59" w:rsidRPr="00306730" w:rsidRDefault="00D31A59" w:rsidP="00D31A59">
      <w:pPr>
        <w:pStyle w:val="paragraph"/>
        <w:spacing w:before="0" w:beforeAutospacing="0" w:after="0" w:afterAutospacing="0"/>
        <w:textAlignment w:val="baseline"/>
        <w:rPr>
          <w:rFonts w:asciiTheme="majorHAnsi" w:hAnsiTheme="majorHAnsi"/>
          <w:sz w:val="22"/>
          <w:szCs w:val="22"/>
        </w:rPr>
      </w:pPr>
      <w:r w:rsidRPr="3260CF2D">
        <w:rPr>
          <w:rFonts w:asciiTheme="majorHAnsi" w:hAnsiTheme="majorHAnsi"/>
          <w:sz w:val="22"/>
          <w:szCs w:val="22"/>
        </w:rPr>
        <w:t> </w:t>
      </w:r>
    </w:p>
    <w:p w14:paraId="0144C374" w14:textId="5EE947F0" w:rsidR="54549CFF" w:rsidRDefault="54549CFF" w:rsidP="3260CF2D">
      <w:pPr>
        <w:rPr>
          <w:rFonts w:ascii="Cambria" w:eastAsia="Times New Roman" w:hAnsi="Cambria" w:cs="Calibri"/>
          <w:b/>
          <w:bCs/>
          <w:color w:val="000000" w:themeColor="text1"/>
          <w:sz w:val="28"/>
          <w:szCs w:val="28"/>
          <w:lang w:eastAsia="en-IN"/>
        </w:rPr>
      </w:pPr>
      <w:r w:rsidRPr="3260CF2D">
        <w:rPr>
          <w:rFonts w:asciiTheme="majorHAnsi" w:hAnsiTheme="majorHAnsi"/>
        </w:rPr>
        <w:t> </w:t>
      </w:r>
      <w:r w:rsidRPr="3260CF2D">
        <w:rPr>
          <w:rFonts w:ascii="Cambria" w:eastAsia="Times New Roman" w:hAnsi="Cambria" w:cs="Calibri"/>
          <w:b/>
          <w:bCs/>
          <w:color w:val="000000" w:themeColor="text1"/>
          <w:sz w:val="28"/>
          <w:szCs w:val="28"/>
          <w:lang w:eastAsia="en-IN"/>
        </w:rPr>
        <w:t>3.8 SVM (Airlines)</w:t>
      </w:r>
    </w:p>
    <w:p w14:paraId="56CEACA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Training Confusion Matrix:</w:t>
      </w:r>
    </w:p>
    <w:p w14:paraId="51C39F39"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predicted    0    1</w:t>
      </w:r>
    </w:p>
    <w:p w14:paraId="58C02BE4"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actual             </w:t>
      </w:r>
    </w:p>
    <w:p w14:paraId="5F60B007"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0          152   31</w:t>
      </w:r>
    </w:p>
    <w:p w14:paraId="1B4DF375"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1           </w:t>
      </w:r>
      <w:proofErr w:type="gramStart"/>
      <w:r w:rsidRPr="00207E8F">
        <w:rPr>
          <w:rFonts w:asciiTheme="majorHAnsi" w:eastAsia="Times New Roman" w:hAnsiTheme="majorHAnsi" w:cs="Courier New"/>
          <w:color w:val="000000"/>
          <w:sz w:val="21"/>
          <w:szCs w:val="21"/>
          <w:lang w:val="en-US"/>
        </w:rPr>
        <w:t>13  168</w:t>
      </w:r>
      <w:proofErr w:type="gramEnd"/>
    </w:p>
    <w:p w14:paraId="18818D19"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Train Accuracy: 0.8791208791208791</w:t>
      </w:r>
    </w:p>
    <w:p w14:paraId="3D0EB766"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Train precision: 0.8827166133698797</w:t>
      </w:r>
    </w:p>
    <w:p w14:paraId="789E8A2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Train Recall: 0.8793889442381426</w:t>
      </w:r>
    </w:p>
    <w:p w14:paraId="75282DD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Testing Confusion Matrix:</w:t>
      </w:r>
    </w:p>
    <w:p w14:paraId="2174CD82"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predicted   0   1</w:t>
      </w:r>
    </w:p>
    <w:p w14:paraId="18FCB3B2"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actual           </w:t>
      </w:r>
    </w:p>
    <w:p w14:paraId="3186615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0          </w:t>
      </w:r>
      <w:proofErr w:type="gramStart"/>
      <w:r w:rsidRPr="00207E8F">
        <w:rPr>
          <w:rFonts w:asciiTheme="majorHAnsi" w:eastAsia="Times New Roman" w:hAnsiTheme="majorHAnsi" w:cs="Courier New"/>
          <w:color w:val="000000"/>
          <w:sz w:val="21"/>
          <w:szCs w:val="21"/>
          <w:lang w:val="en-US"/>
        </w:rPr>
        <w:t>26  16</w:t>
      </w:r>
      <w:proofErr w:type="gramEnd"/>
    </w:p>
    <w:p w14:paraId="0B524BB6"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1          </w:t>
      </w:r>
      <w:proofErr w:type="gramStart"/>
      <w:r w:rsidRPr="00207E8F">
        <w:rPr>
          <w:rFonts w:asciiTheme="majorHAnsi" w:eastAsia="Times New Roman" w:hAnsiTheme="majorHAnsi" w:cs="Courier New"/>
          <w:color w:val="000000"/>
          <w:sz w:val="21"/>
          <w:szCs w:val="21"/>
          <w:lang w:val="en-US"/>
        </w:rPr>
        <w:t>13  37</w:t>
      </w:r>
      <w:proofErr w:type="gramEnd"/>
    </w:p>
    <w:p w14:paraId="6F2F428E"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Test Accuracy: 0.6847826086956522</w:t>
      </w:r>
    </w:p>
    <w:p w14:paraId="03193FB2"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 xml:space="preserve">Test precision: </w:t>
      </w:r>
      <w:proofErr w:type="gramStart"/>
      <w:r w:rsidRPr="00207E8F">
        <w:rPr>
          <w:rFonts w:asciiTheme="majorHAnsi" w:eastAsia="Times New Roman" w:hAnsiTheme="majorHAnsi" w:cs="Courier New"/>
          <w:color w:val="000000"/>
          <w:sz w:val="21"/>
          <w:szCs w:val="21"/>
          <w:lang w:val="en-US"/>
        </w:rPr>
        <w:t>0.6823899371069182</w:t>
      </w:r>
      <w:proofErr w:type="gramEnd"/>
    </w:p>
    <w:p w14:paraId="7AAD37BF" w14:textId="77777777" w:rsidR="00207E8F" w:rsidRPr="00207E8F" w:rsidRDefault="00207E8F" w:rsidP="002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1"/>
          <w:szCs w:val="21"/>
          <w:lang w:val="en-US"/>
        </w:rPr>
      </w:pPr>
      <w:r w:rsidRPr="00207E8F">
        <w:rPr>
          <w:rFonts w:asciiTheme="majorHAnsi" w:eastAsia="Times New Roman" w:hAnsiTheme="majorHAnsi" w:cs="Courier New"/>
          <w:color w:val="000000"/>
          <w:sz w:val="21"/>
          <w:szCs w:val="21"/>
          <w:lang w:val="en-US"/>
        </w:rPr>
        <w:t>Test Recall: 0.6795238095238095</w:t>
      </w:r>
    </w:p>
    <w:p w14:paraId="243F89CB" w14:textId="77777777" w:rsidR="00D31A59" w:rsidRPr="00306730" w:rsidRDefault="00D31A59" w:rsidP="00D31A59">
      <w:pPr>
        <w:pStyle w:val="paragraph"/>
        <w:spacing w:before="0" w:beforeAutospacing="0" w:after="0" w:afterAutospacing="0"/>
        <w:textAlignment w:val="baseline"/>
        <w:rPr>
          <w:rFonts w:asciiTheme="majorHAnsi" w:hAnsiTheme="majorHAnsi"/>
          <w:sz w:val="22"/>
          <w:szCs w:val="22"/>
        </w:rPr>
      </w:pPr>
      <w:r w:rsidRPr="00306730">
        <w:rPr>
          <w:rFonts w:asciiTheme="majorHAnsi" w:hAnsiTheme="majorHAnsi"/>
          <w:sz w:val="22"/>
          <w:szCs w:val="22"/>
        </w:rPr>
        <w:t> </w:t>
      </w:r>
    </w:p>
    <w:p w14:paraId="349605CA" w14:textId="77777777" w:rsidR="00D31A59" w:rsidRPr="00306730" w:rsidRDefault="00D31A59" w:rsidP="00E62651">
      <w:pPr>
        <w:pStyle w:val="paragraph"/>
        <w:shd w:val="clear" w:color="auto" w:fill="FFFFFF"/>
        <w:spacing w:before="0" w:beforeAutospacing="0" w:after="0" w:afterAutospacing="0"/>
        <w:jc w:val="both"/>
        <w:textAlignment w:val="baseline"/>
        <w:rPr>
          <w:rFonts w:asciiTheme="majorHAnsi" w:hAnsiTheme="majorHAnsi"/>
          <w:sz w:val="22"/>
          <w:szCs w:val="22"/>
        </w:rPr>
      </w:pPr>
      <w:r w:rsidRPr="00306730">
        <w:rPr>
          <w:rFonts w:asciiTheme="majorHAnsi" w:hAnsiTheme="majorHAnsi"/>
          <w:sz w:val="22"/>
          <w:szCs w:val="22"/>
        </w:rPr>
        <w:t>Key Findings/Results: </w:t>
      </w:r>
    </w:p>
    <w:p w14:paraId="030FC020" w14:textId="77777777" w:rsidR="00207E8F" w:rsidRPr="00207E8F" w:rsidRDefault="00207E8F" w:rsidP="00207E8F">
      <w:pPr>
        <w:pStyle w:val="paragraph"/>
        <w:shd w:val="clear" w:color="auto" w:fill="FFFFFF"/>
        <w:spacing w:after="0"/>
        <w:jc w:val="both"/>
        <w:textAlignment w:val="baseline"/>
        <w:rPr>
          <w:rFonts w:asciiTheme="majorHAnsi" w:hAnsiTheme="majorHAnsi"/>
          <w:sz w:val="22"/>
          <w:szCs w:val="22"/>
        </w:rPr>
      </w:pPr>
      <w:r w:rsidRPr="00207E8F">
        <w:rPr>
          <w:rFonts w:asciiTheme="majorHAnsi" w:hAnsiTheme="majorHAnsi"/>
          <w:sz w:val="22"/>
          <w:szCs w:val="22"/>
        </w:rPr>
        <w:t>Training Performance: The SVM model achieved a training accuracy of 87.91%. The precision for class 1 (airline present) is 88.27%, indicating that when the model predicts an airline is present, it is correct 88.27% of the time. The recall for class 1 is 87.94%, suggesting that the model correctly identifies 87.94% of the actual airlines.</w:t>
      </w:r>
    </w:p>
    <w:p w14:paraId="0E4A45D9" w14:textId="77777777" w:rsidR="00207E8F" w:rsidRPr="00207E8F" w:rsidRDefault="00207E8F" w:rsidP="00207E8F">
      <w:pPr>
        <w:pStyle w:val="paragraph"/>
        <w:shd w:val="clear" w:color="auto" w:fill="FFFFFF"/>
        <w:spacing w:after="0"/>
        <w:jc w:val="both"/>
        <w:textAlignment w:val="baseline"/>
        <w:rPr>
          <w:rFonts w:asciiTheme="majorHAnsi" w:hAnsiTheme="majorHAnsi"/>
          <w:sz w:val="22"/>
          <w:szCs w:val="22"/>
        </w:rPr>
      </w:pPr>
      <w:r w:rsidRPr="00207E8F">
        <w:rPr>
          <w:rFonts w:asciiTheme="majorHAnsi" w:hAnsiTheme="majorHAnsi"/>
          <w:sz w:val="22"/>
          <w:szCs w:val="22"/>
        </w:rPr>
        <w:t>Testing Performance: The model's accuracy on the testing dataset is 68.48%. The precision for class 1 is 68.24%, indicating that the model correctly identifies 68.24% of the airlines in the testing dataset. The recall for class 1 is 67.95%, suggesting that the model correctly identifies 67.95% of the actual airlines in the testing dataset.</w:t>
      </w:r>
    </w:p>
    <w:p w14:paraId="52664E7B" w14:textId="77777777" w:rsidR="00207E8F" w:rsidRPr="00207E8F" w:rsidRDefault="00207E8F" w:rsidP="00207E8F">
      <w:pPr>
        <w:pStyle w:val="paragraph"/>
        <w:shd w:val="clear" w:color="auto" w:fill="FFFFFF"/>
        <w:spacing w:after="0"/>
        <w:jc w:val="both"/>
        <w:textAlignment w:val="baseline"/>
        <w:rPr>
          <w:rFonts w:asciiTheme="majorHAnsi" w:hAnsiTheme="majorHAnsi"/>
          <w:sz w:val="22"/>
          <w:szCs w:val="22"/>
        </w:rPr>
      </w:pPr>
      <w:r w:rsidRPr="00207E8F">
        <w:rPr>
          <w:rFonts w:asciiTheme="majorHAnsi" w:hAnsiTheme="majorHAnsi"/>
          <w:sz w:val="22"/>
          <w:szCs w:val="22"/>
        </w:rPr>
        <w:lastRenderedPageBreak/>
        <w:t>Confusion Matrix Analysis: The confusion matrix shows that the model has higher false positives and false negatives compared to the airport model.</w:t>
      </w:r>
    </w:p>
    <w:p w14:paraId="39DD9B74" w14:textId="77777777" w:rsidR="00207E8F" w:rsidRPr="00207E8F" w:rsidRDefault="00207E8F" w:rsidP="00207E8F">
      <w:pPr>
        <w:pStyle w:val="paragraph"/>
        <w:shd w:val="clear" w:color="auto" w:fill="FFFFFF"/>
        <w:spacing w:after="0"/>
        <w:jc w:val="both"/>
        <w:textAlignment w:val="baseline"/>
        <w:rPr>
          <w:rFonts w:asciiTheme="majorHAnsi" w:hAnsiTheme="majorHAnsi"/>
          <w:sz w:val="22"/>
          <w:szCs w:val="22"/>
        </w:rPr>
      </w:pPr>
      <w:r w:rsidRPr="00207E8F">
        <w:rPr>
          <w:rFonts w:asciiTheme="majorHAnsi" w:hAnsiTheme="majorHAnsi"/>
          <w:sz w:val="22"/>
          <w:szCs w:val="22"/>
        </w:rPr>
        <w:t>There are 16 false positives (predicted as airline but not actual airlines) and 13 false negatives (actual airlines predicted as not present) in the testing dataset.</w:t>
      </w:r>
    </w:p>
    <w:p w14:paraId="05A171A8" w14:textId="77777777" w:rsidR="00207E8F" w:rsidRPr="00207E8F" w:rsidRDefault="00207E8F" w:rsidP="00207E8F">
      <w:pPr>
        <w:pStyle w:val="paragraph"/>
        <w:shd w:val="clear" w:color="auto" w:fill="FFFFFF"/>
        <w:spacing w:after="0"/>
        <w:jc w:val="both"/>
        <w:textAlignment w:val="baseline"/>
        <w:rPr>
          <w:rFonts w:asciiTheme="majorHAnsi" w:hAnsiTheme="majorHAnsi"/>
          <w:sz w:val="22"/>
          <w:szCs w:val="22"/>
        </w:rPr>
      </w:pPr>
      <w:r w:rsidRPr="00207E8F">
        <w:rPr>
          <w:rFonts w:asciiTheme="majorHAnsi" w:hAnsiTheme="majorHAnsi"/>
          <w:sz w:val="22"/>
          <w:szCs w:val="22"/>
        </w:rPr>
        <w:t>Overall Interpretation: The SVM model for airline classification demonstrates reasonable performance but is not as strong as the airport model.</w:t>
      </w:r>
    </w:p>
    <w:p w14:paraId="04932BE8" w14:textId="5CA567E5" w:rsidR="00207E8F" w:rsidRPr="00207E8F" w:rsidRDefault="00207E8F" w:rsidP="00207E8F">
      <w:pPr>
        <w:pStyle w:val="paragraph"/>
        <w:shd w:val="clear" w:color="auto" w:fill="FFFFFF"/>
        <w:spacing w:after="0"/>
        <w:jc w:val="both"/>
        <w:textAlignment w:val="baseline"/>
        <w:rPr>
          <w:rFonts w:asciiTheme="majorHAnsi" w:hAnsiTheme="majorHAnsi"/>
          <w:sz w:val="22"/>
          <w:szCs w:val="22"/>
        </w:rPr>
      </w:pPr>
      <w:r w:rsidRPr="00207E8F">
        <w:rPr>
          <w:rFonts w:asciiTheme="majorHAnsi" w:hAnsiTheme="majorHAnsi"/>
          <w:sz w:val="22"/>
          <w:szCs w:val="22"/>
        </w:rPr>
        <w:t>While the model achieves decent precision and recall, it shows lower accuracy on the testing dataset compared to the airport model. The presence of higher false positives and false negatives indicates some limitations in the model's ability to accurately classify airlines.</w:t>
      </w:r>
    </w:p>
    <w:p w14:paraId="4B3F46AD" w14:textId="1D0825F8" w:rsidR="002E5B96" w:rsidRDefault="00207E8F" w:rsidP="00207E8F">
      <w:pPr>
        <w:pStyle w:val="paragraph"/>
        <w:shd w:val="clear" w:color="auto" w:fill="FFFFFF"/>
        <w:spacing w:before="0" w:beforeAutospacing="0" w:after="0" w:afterAutospacing="0"/>
        <w:jc w:val="both"/>
        <w:textAlignment w:val="baseline"/>
        <w:rPr>
          <w:rFonts w:asciiTheme="majorHAnsi" w:hAnsiTheme="majorHAnsi"/>
          <w:sz w:val="22"/>
          <w:szCs w:val="22"/>
        </w:rPr>
      </w:pPr>
      <w:r w:rsidRPr="00207E8F">
        <w:rPr>
          <w:rFonts w:asciiTheme="majorHAnsi" w:hAnsiTheme="majorHAnsi"/>
          <w:sz w:val="22"/>
          <w:szCs w:val="22"/>
        </w:rPr>
        <w:t>In summary, the SVM model for airport classification performs significantly better than the model for airline classification, demonstrating higher accuracy, precision, and recall in both training and testing datasets. This suggests that the features used for airport classification might be more discriminative and easier to learn for the model compared to those used for airline classification.</w:t>
      </w:r>
    </w:p>
    <w:p w14:paraId="57927DBC" w14:textId="77777777" w:rsidR="00557AC5" w:rsidRDefault="00557AC5" w:rsidP="00207E8F">
      <w:pPr>
        <w:pStyle w:val="paragraph"/>
        <w:shd w:val="clear" w:color="auto" w:fill="FFFFFF"/>
        <w:spacing w:before="0" w:beforeAutospacing="0" w:after="0" w:afterAutospacing="0"/>
        <w:jc w:val="both"/>
        <w:textAlignment w:val="baseline"/>
        <w:rPr>
          <w:rFonts w:asciiTheme="majorHAnsi" w:hAnsiTheme="majorHAnsi"/>
          <w:sz w:val="22"/>
          <w:szCs w:val="22"/>
        </w:rPr>
      </w:pPr>
    </w:p>
    <w:p w14:paraId="3086D68D" w14:textId="77777777" w:rsidR="00207E8F" w:rsidRDefault="00207E8F" w:rsidP="00207E8F">
      <w:pPr>
        <w:pStyle w:val="paragraph"/>
        <w:shd w:val="clear" w:color="auto" w:fill="FFFFFF"/>
        <w:spacing w:before="0" w:beforeAutospacing="0" w:after="0" w:afterAutospacing="0"/>
        <w:jc w:val="both"/>
        <w:textAlignment w:val="baseline"/>
        <w:rPr>
          <w:rFonts w:asciiTheme="majorHAnsi" w:hAnsiTheme="majorHAnsi"/>
          <w:sz w:val="22"/>
          <w:szCs w:val="22"/>
        </w:rPr>
      </w:pPr>
    </w:p>
    <w:p w14:paraId="35D41201" w14:textId="3E6E3143" w:rsidR="00944077" w:rsidRDefault="00944077" w:rsidP="007F4B46">
      <w:pPr>
        <w:pStyle w:val="paragraph"/>
        <w:shd w:val="clear" w:color="auto" w:fill="FFFFFF" w:themeFill="background1"/>
        <w:spacing w:before="0" w:beforeAutospacing="0" w:after="0" w:afterAutospacing="0"/>
        <w:jc w:val="both"/>
        <w:textAlignment w:val="baseline"/>
        <w:rPr>
          <w:rFonts w:asciiTheme="majorHAnsi" w:hAnsiTheme="majorHAnsi"/>
          <w:b/>
          <w:bCs/>
          <w:sz w:val="32"/>
          <w:szCs w:val="32"/>
        </w:rPr>
      </w:pPr>
      <w:r w:rsidRPr="7262BC55">
        <w:rPr>
          <w:rFonts w:asciiTheme="majorHAnsi" w:hAnsiTheme="majorHAnsi"/>
          <w:b/>
          <w:bCs/>
          <w:sz w:val="32"/>
          <w:szCs w:val="32"/>
        </w:rPr>
        <w:t>4. Conclusion</w:t>
      </w:r>
    </w:p>
    <w:p w14:paraId="23C37945" w14:textId="77777777" w:rsidR="00944077" w:rsidRDefault="00944077" w:rsidP="00944077">
      <w:pPr>
        <w:pStyle w:val="paragraph"/>
        <w:shd w:val="clear" w:color="auto" w:fill="FFFFFF" w:themeFill="background1"/>
        <w:spacing w:before="0" w:beforeAutospacing="0" w:after="0" w:afterAutospacing="0"/>
        <w:jc w:val="both"/>
        <w:textAlignment w:val="baseline"/>
        <w:rPr>
          <w:rFonts w:asciiTheme="majorHAnsi" w:hAnsiTheme="majorHAnsi"/>
          <w:sz w:val="22"/>
          <w:szCs w:val="22"/>
        </w:rPr>
      </w:pPr>
      <w:r w:rsidRPr="7262BC55">
        <w:rPr>
          <w:rFonts w:asciiTheme="majorHAnsi" w:hAnsiTheme="majorHAnsi"/>
          <w:sz w:val="22"/>
          <w:szCs w:val="22"/>
        </w:rPr>
        <w:t xml:space="preserve">In this study, we embarked on an analysis to understand and predict passenger choices regarding airports and airlines within the Seoul Metropolitan Area, aiming to optimize operational strategies and enhance service offerings in the aviation sector. By analysing survey data from 488 respondents and employing a variety of modelling techniques including Logistic Regression, Decision Trees, Neural Networks, and Support Vector Machines, we sought to capture the intricate decision-making processes of air travellers. </w:t>
      </w:r>
    </w:p>
    <w:p w14:paraId="1D101BCB" w14:textId="77777777" w:rsidR="00944077" w:rsidRDefault="00944077" w:rsidP="00944077">
      <w:pPr>
        <w:pStyle w:val="paragraph"/>
        <w:shd w:val="clear" w:color="auto" w:fill="FFFFFF" w:themeFill="background1"/>
        <w:spacing w:before="0" w:beforeAutospacing="0" w:after="0" w:afterAutospacing="0"/>
        <w:jc w:val="both"/>
        <w:rPr>
          <w:rFonts w:asciiTheme="majorHAnsi" w:hAnsiTheme="majorHAnsi"/>
          <w:sz w:val="22"/>
          <w:szCs w:val="22"/>
        </w:rPr>
      </w:pPr>
    </w:p>
    <w:p w14:paraId="3C74C0CB" w14:textId="2AD705B7" w:rsidR="00944077" w:rsidRDefault="00944077" w:rsidP="007F4B46">
      <w:pPr>
        <w:pStyle w:val="paragraph"/>
        <w:shd w:val="clear" w:color="auto" w:fill="FFFFFF"/>
        <w:spacing w:after="0"/>
        <w:jc w:val="both"/>
        <w:textAlignment w:val="baseline"/>
        <w:rPr>
          <w:rFonts w:asciiTheme="majorHAnsi" w:hAnsiTheme="majorHAnsi"/>
          <w:b/>
          <w:bCs/>
          <w:sz w:val="22"/>
          <w:szCs w:val="22"/>
        </w:rPr>
      </w:pPr>
      <w:r w:rsidRPr="7262BC55">
        <w:rPr>
          <w:rFonts w:asciiTheme="majorHAnsi" w:hAnsiTheme="majorHAnsi"/>
          <w:b/>
          <w:bCs/>
          <w:sz w:val="22"/>
          <w:szCs w:val="22"/>
        </w:rPr>
        <w:t>Logistic Regression vs. Decision Tree for Airport and Airline Model</w:t>
      </w:r>
    </w:p>
    <w:p w14:paraId="4BF2064A" w14:textId="1455E63B" w:rsidR="00944077" w:rsidRDefault="00944077" w:rsidP="007F4B46">
      <w:pPr>
        <w:pStyle w:val="paragraph"/>
        <w:shd w:val="clear" w:color="auto" w:fill="FFFFFF" w:themeFill="background1"/>
        <w:spacing w:after="0"/>
        <w:jc w:val="both"/>
        <w:textAlignment w:val="baseline"/>
        <w:rPr>
          <w:rFonts w:asciiTheme="majorHAnsi" w:hAnsiTheme="majorHAnsi"/>
          <w:sz w:val="22"/>
          <w:szCs w:val="22"/>
        </w:rPr>
      </w:pPr>
      <w:r w:rsidRPr="7262BC55">
        <w:rPr>
          <w:rFonts w:asciiTheme="majorHAnsi" w:hAnsiTheme="majorHAnsi"/>
          <w:sz w:val="22"/>
          <w:szCs w:val="22"/>
        </w:rPr>
        <w:t>Logistic Regression provides a probabilistic approach, offering clear interpretations of how each variable influences the likelihood of choosing a particular airport or airline. In the case of the airport model, logistic regression shows high accuracy, particularly in identifying factors that influence the choice of Incheon over Gimpo. Variables like airline type, flying companions, trip duration, and others are significant predictors. For the airline model, logistic regression identifies factors such as airport choice, airfare, and trip duration, but with a noted lower accuracy and precision compared to the airport model.</w:t>
      </w:r>
    </w:p>
    <w:p w14:paraId="4AC9E70D" w14:textId="3BB7C6E4" w:rsidR="00944077" w:rsidRDefault="00944077" w:rsidP="007F4B46">
      <w:pPr>
        <w:pStyle w:val="paragraph"/>
        <w:shd w:val="clear" w:color="auto" w:fill="FFFFFF" w:themeFill="background1"/>
        <w:spacing w:after="0"/>
        <w:jc w:val="both"/>
        <w:textAlignment w:val="baseline"/>
        <w:rPr>
          <w:rFonts w:asciiTheme="majorHAnsi" w:hAnsiTheme="majorHAnsi"/>
          <w:sz w:val="22"/>
          <w:szCs w:val="22"/>
        </w:rPr>
      </w:pPr>
      <w:r w:rsidRPr="7262BC55">
        <w:rPr>
          <w:rFonts w:asciiTheme="majorHAnsi" w:hAnsiTheme="majorHAnsi"/>
          <w:sz w:val="22"/>
          <w:szCs w:val="22"/>
        </w:rPr>
        <w:t>Decision Tree offers a more intuitive, visual representation of decision-making processes, which can be particularly useful for identifying critical decision points and the hierarchy of variable importance. Both the airport and airline models demonstrated the decision tree's effectiveness in partitioning the dataset based on key variables, leading to high accuracy in predictions. Decision trees are more flexible in handling non-linear relationships and can easily capture complex interactions between variables without needing extensive data preprocessing.</w:t>
      </w:r>
    </w:p>
    <w:p w14:paraId="3EB1B0D2" w14:textId="77777777" w:rsidR="00944077" w:rsidRPr="002E5B96" w:rsidRDefault="00944077" w:rsidP="00944077">
      <w:pPr>
        <w:pStyle w:val="paragraph"/>
        <w:shd w:val="clear" w:color="auto" w:fill="FFFFFF" w:themeFill="background1"/>
        <w:spacing w:after="0"/>
        <w:jc w:val="both"/>
        <w:textAlignment w:val="baseline"/>
        <w:rPr>
          <w:rFonts w:asciiTheme="majorHAnsi" w:hAnsiTheme="majorHAnsi"/>
          <w:b/>
          <w:bCs/>
          <w:sz w:val="22"/>
          <w:szCs w:val="22"/>
        </w:rPr>
      </w:pPr>
      <w:r w:rsidRPr="7262BC55">
        <w:rPr>
          <w:rFonts w:asciiTheme="majorHAnsi" w:hAnsiTheme="majorHAnsi"/>
          <w:b/>
          <w:bCs/>
          <w:sz w:val="22"/>
          <w:szCs w:val="22"/>
        </w:rPr>
        <w:t>Comparison and Suitability</w:t>
      </w:r>
    </w:p>
    <w:p w14:paraId="41D92CA0" w14:textId="77777777" w:rsidR="00944077" w:rsidRPr="002E5B96" w:rsidRDefault="00944077" w:rsidP="00944077">
      <w:pPr>
        <w:pStyle w:val="paragraph"/>
        <w:numPr>
          <w:ilvl w:val="0"/>
          <w:numId w:val="12"/>
        </w:numPr>
        <w:shd w:val="clear" w:color="auto" w:fill="FFFFFF" w:themeFill="background1"/>
        <w:spacing w:after="0"/>
        <w:jc w:val="both"/>
        <w:textAlignment w:val="baseline"/>
        <w:rPr>
          <w:rFonts w:asciiTheme="majorHAnsi" w:hAnsiTheme="majorHAnsi"/>
          <w:sz w:val="22"/>
          <w:szCs w:val="22"/>
        </w:rPr>
      </w:pPr>
      <w:r w:rsidRPr="7262BC55">
        <w:rPr>
          <w:rFonts w:asciiTheme="majorHAnsi" w:hAnsiTheme="majorHAnsi"/>
          <w:b/>
          <w:bCs/>
          <w:sz w:val="22"/>
          <w:szCs w:val="22"/>
        </w:rPr>
        <w:t>Interpretability</w:t>
      </w:r>
      <w:r w:rsidRPr="7262BC55">
        <w:rPr>
          <w:rFonts w:asciiTheme="majorHAnsi" w:hAnsiTheme="majorHAnsi"/>
          <w:sz w:val="22"/>
          <w:szCs w:val="22"/>
        </w:rPr>
        <w:t>: Logistic regression provides coefficients that directly measure the impact of each predictor on the outcome, making it highly interpretable for policy formulation and strategic decisions. Decision trees offer a visual interpretation, showing the decision path clearly but might lack the direct quantitative impact measure provided by logistic regression.</w:t>
      </w:r>
    </w:p>
    <w:p w14:paraId="4391C2C7" w14:textId="77777777" w:rsidR="00944077" w:rsidRPr="002E5B96" w:rsidRDefault="00944077" w:rsidP="00944077">
      <w:pPr>
        <w:pStyle w:val="paragraph"/>
        <w:numPr>
          <w:ilvl w:val="0"/>
          <w:numId w:val="12"/>
        </w:numPr>
        <w:shd w:val="clear" w:color="auto" w:fill="FFFFFF" w:themeFill="background1"/>
        <w:spacing w:after="0"/>
        <w:jc w:val="both"/>
        <w:textAlignment w:val="baseline"/>
        <w:rPr>
          <w:rFonts w:asciiTheme="majorHAnsi" w:hAnsiTheme="majorHAnsi"/>
          <w:sz w:val="22"/>
          <w:szCs w:val="22"/>
        </w:rPr>
      </w:pPr>
      <w:r w:rsidRPr="7262BC55">
        <w:rPr>
          <w:rFonts w:asciiTheme="majorHAnsi" w:hAnsiTheme="majorHAnsi"/>
          <w:b/>
          <w:bCs/>
          <w:sz w:val="22"/>
          <w:szCs w:val="22"/>
        </w:rPr>
        <w:lastRenderedPageBreak/>
        <w:t>Model Performance and Complexity</w:t>
      </w:r>
      <w:r w:rsidRPr="7262BC55">
        <w:rPr>
          <w:rFonts w:asciiTheme="majorHAnsi" w:hAnsiTheme="majorHAnsi"/>
          <w:sz w:val="22"/>
          <w:szCs w:val="22"/>
        </w:rPr>
        <w:t>: Decision trees tend to outperform logistic regression when relationships between variables are non-linear or complex. They can also handle variable interactions more intuitively. However, logistic regression can perform better when relationships are approximately linear or when the primary interest lies in understanding the effect size of predictors.</w:t>
      </w:r>
    </w:p>
    <w:p w14:paraId="49EA1F2A" w14:textId="77777777" w:rsidR="00944077" w:rsidRPr="002E5B96" w:rsidRDefault="00944077" w:rsidP="00944077">
      <w:pPr>
        <w:pStyle w:val="paragraph"/>
        <w:numPr>
          <w:ilvl w:val="0"/>
          <w:numId w:val="12"/>
        </w:numPr>
        <w:shd w:val="clear" w:color="auto" w:fill="FFFFFF" w:themeFill="background1"/>
        <w:spacing w:after="0"/>
        <w:jc w:val="both"/>
        <w:textAlignment w:val="baseline"/>
        <w:rPr>
          <w:rFonts w:asciiTheme="majorHAnsi" w:hAnsiTheme="majorHAnsi"/>
          <w:sz w:val="22"/>
          <w:szCs w:val="22"/>
        </w:rPr>
      </w:pPr>
      <w:r w:rsidRPr="7262BC55">
        <w:rPr>
          <w:rFonts w:asciiTheme="majorHAnsi" w:hAnsiTheme="majorHAnsi"/>
          <w:b/>
          <w:bCs/>
          <w:sz w:val="22"/>
          <w:szCs w:val="22"/>
        </w:rPr>
        <w:t>Overfitting and Generalizability:</w:t>
      </w:r>
      <w:r w:rsidRPr="7262BC55">
        <w:rPr>
          <w:rFonts w:asciiTheme="majorHAnsi" w:hAnsiTheme="majorHAnsi"/>
          <w:sz w:val="22"/>
          <w:szCs w:val="22"/>
        </w:rPr>
        <w:t xml:space="preserve"> Decision trees are more prone to overfitting, especially with very complex trees. Logistic regression is generally more robust to overfitting with fewer variables but might underperform if key interactions or non-linear relationships are missed.</w:t>
      </w:r>
    </w:p>
    <w:p w14:paraId="4A9D1FBD" w14:textId="77777777" w:rsidR="00944077" w:rsidRDefault="00944077" w:rsidP="00944077">
      <w:pPr>
        <w:pStyle w:val="paragraph"/>
        <w:shd w:val="clear" w:color="auto" w:fill="FFFFFF" w:themeFill="background1"/>
        <w:spacing w:after="0"/>
        <w:jc w:val="both"/>
        <w:rPr>
          <w:rFonts w:asciiTheme="majorHAnsi" w:hAnsiTheme="majorHAnsi"/>
        </w:rPr>
      </w:pPr>
    </w:p>
    <w:p w14:paraId="4AA6E124" w14:textId="160307D0" w:rsidR="00944077" w:rsidRDefault="00944077" w:rsidP="007F4B46">
      <w:pPr>
        <w:pStyle w:val="paragraph"/>
        <w:shd w:val="clear" w:color="auto" w:fill="FFFFFF"/>
        <w:spacing w:after="0"/>
        <w:jc w:val="both"/>
        <w:textAlignment w:val="baseline"/>
        <w:rPr>
          <w:rFonts w:asciiTheme="majorHAnsi" w:hAnsiTheme="majorHAnsi"/>
          <w:b/>
          <w:bCs/>
          <w:sz w:val="22"/>
          <w:szCs w:val="22"/>
        </w:rPr>
      </w:pPr>
      <w:r w:rsidRPr="7262BC55">
        <w:rPr>
          <w:rFonts w:asciiTheme="majorHAnsi" w:hAnsiTheme="majorHAnsi"/>
          <w:b/>
          <w:bCs/>
          <w:sz w:val="22"/>
          <w:szCs w:val="22"/>
        </w:rPr>
        <w:t>Final Reflections:</w:t>
      </w:r>
    </w:p>
    <w:p w14:paraId="53CC9333" w14:textId="0D4F713C" w:rsidR="00944077" w:rsidRDefault="00944077" w:rsidP="00944077">
      <w:pPr>
        <w:pStyle w:val="paragraph"/>
        <w:shd w:val="clear" w:color="auto" w:fill="FFFFFF" w:themeFill="background1"/>
        <w:spacing w:after="0"/>
        <w:jc w:val="both"/>
        <w:textAlignment w:val="baseline"/>
        <w:rPr>
          <w:rFonts w:asciiTheme="majorHAnsi" w:hAnsiTheme="majorHAnsi"/>
          <w:sz w:val="22"/>
          <w:szCs w:val="22"/>
        </w:rPr>
      </w:pPr>
      <w:r w:rsidRPr="7262BC55">
        <w:rPr>
          <w:rFonts w:asciiTheme="majorHAnsi" w:hAnsiTheme="majorHAnsi"/>
          <w:sz w:val="22"/>
          <w:szCs w:val="22"/>
        </w:rPr>
        <w:t xml:space="preserve">While logistic regression offers a more balanced approach, it exhibits lower accuracy and recall compared to the Decision Tree model. Although logistic regression may yield higher precision, in the context of the airline sector, precision might not hold utmost importance. Moreover, Decision Tree </w:t>
      </w:r>
      <w:proofErr w:type="spellStart"/>
      <w:r w:rsidRPr="7262BC55">
        <w:rPr>
          <w:rFonts w:asciiTheme="majorHAnsi" w:hAnsiTheme="majorHAnsi"/>
          <w:sz w:val="22"/>
          <w:szCs w:val="22"/>
        </w:rPr>
        <w:t>modeling</w:t>
      </w:r>
      <w:proofErr w:type="spellEnd"/>
      <w:r w:rsidRPr="7262BC55">
        <w:rPr>
          <w:rFonts w:asciiTheme="majorHAnsi" w:hAnsiTheme="majorHAnsi"/>
          <w:sz w:val="22"/>
          <w:szCs w:val="22"/>
        </w:rPr>
        <w:t xml:space="preserve"> has demonstrated comparable results to those of the SVM model. Consequently, the </w:t>
      </w:r>
      <w:r w:rsidRPr="7262BC55">
        <w:rPr>
          <w:rFonts w:asciiTheme="majorHAnsi" w:hAnsiTheme="majorHAnsi"/>
          <w:b/>
          <w:bCs/>
          <w:sz w:val="22"/>
          <w:szCs w:val="22"/>
        </w:rPr>
        <w:t>Decision Tree model</w:t>
      </w:r>
      <w:r w:rsidRPr="7262BC55">
        <w:rPr>
          <w:rFonts w:asciiTheme="majorHAnsi" w:hAnsiTheme="majorHAnsi"/>
          <w:sz w:val="22"/>
          <w:szCs w:val="22"/>
        </w:rPr>
        <w:t xml:space="preserve"> emerges as a better choice for representing both airline and airport models in our project. </w:t>
      </w:r>
    </w:p>
    <w:p w14:paraId="6A37FA58" w14:textId="77777777" w:rsidR="00944077" w:rsidRDefault="00944077" w:rsidP="00944077">
      <w:pPr>
        <w:pStyle w:val="paragraph"/>
        <w:shd w:val="clear" w:color="auto" w:fill="FFFFFF" w:themeFill="background1"/>
        <w:spacing w:after="0"/>
        <w:jc w:val="both"/>
        <w:textAlignment w:val="baseline"/>
        <w:rPr>
          <w:rFonts w:asciiTheme="majorHAnsi" w:hAnsiTheme="majorHAnsi"/>
          <w:sz w:val="22"/>
          <w:szCs w:val="22"/>
        </w:rPr>
      </w:pPr>
      <w:r w:rsidRPr="7262BC55">
        <w:rPr>
          <w:rFonts w:asciiTheme="majorHAnsi" w:hAnsiTheme="majorHAnsi"/>
          <w:sz w:val="22"/>
          <w:szCs w:val="22"/>
        </w:rPr>
        <w:t>As we conclude, it becomes evident that for predicting passenger choices regarding airports and airlines, the Decision Tree model outperforms Logistic Regression owing to its adaptability, adept handling of non-linear relationships, and the clear, interpretable paths it provides. This makes Decision Trees especially conducive for strategic and operational planning in the aviation industry, where comprehending the hierarchy of influencing factors is key.</w:t>
      </w:r>
    </w:p>
    <w:p w14:paraId="71A2237A" w14:textId="77777777" w:rsidR="00D31A59" w:rsidRPr="00D31A59" w:rsidRDefault="00D31A59" w:rsidP="00944077">
      <w:pPr>
        <w:jc w:val="both"/>
        <w:rPr>
          <w:rStyle w:val="eop"/>
          <w:rFonts w:ascii="Calibri" w:hAnsi="Calibri" w:cs="Calibri"/>
          <w:shd w:val="clear" w:color="auto" w:fill="FFFFFF"/>
        </w:rPr>
      </w:pPr>
    </w:p>
    <w:sectPr w:rsidR="00D31A59" w:rsidRPr="00D31A59" w:rsidSect="00C575A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0877C" w14:textId="77777777" w:rsidR="00C575AC" w:rsidRDefault="00C575AC" w:rsidP="005A2BBE">
      <w:pPr>
        <w:spacing w:after="0" w:line="240" w:lineRule="auto"/>
      </w:pPr>
      <w:r>
        <w:separator/>
      </w:r>
    </w:p>
  </w:endnote>
  <w:endnote w:type="continuationSeparator" w:id="0">
    <w:p w14:paraId="0ED7D270" w14:textId="77777777" w:rsidR="00C575AC" w:rsidRDefault="00C575AC" w:rsidP="005A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973818"/>
      <w:docPartObj>
        <w:docPartGallery w:val="Page Numbers (Bottom of Page)"/>
        <w:docPartUnique/>
      </w:docPartObj>
    </w:sdtPr>
    <w:sdtEndPr>
      <w:rPr>
        <w:noProof/>
      </w:rPr>
    </w:sdtEndPr>
    <w:sdtContent>
      <w:p w14:paraId="5278201F" w14:textId="3CC644C6" w:rsidR="005A2BBE" w:rsidRDefault="005A2B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961649" w14:textId="77777777" w:rsidR="005A2BBE" w:rsidRDefault="005A2B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9C637" w14:textId="77777777" w:rsidR="00C575AC" w:rsidRDefault="00C575AC" w:rsidP="005A2BBE">
      <w:pPr>
        <w:spacing w:after="0" w:line="240" w:lineRule="auto"/>
      </w:pPr>
      <w:r>
        <w:separator/>
      </w:r>
    </w:p>
  </w:footnote>
  <w:footnote w:type="continuationSeparator" w:id="0">
    <w:p w14:paraId="75BC849A" w14:textId="77777777" w:rsidR="00C575AC" w:rsidRDefault="00C575AC" w:rsidP="005A2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D72A8"/>
    <w:multiLevelType w:val="hybridMultilevel"/>
    <w:tmpl w:val="C27CA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31F1D"/>
    <w:multiLevelType w:val="hybridMultilevel"/>
    <w:tmpl w:val="B22CC2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46627B"/>
    <w:multiLevelType w:val="multilevel"/>
    <w:tmpl w:val="B018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FC0761"/>
    <w:multiLevelType w:val="multilevel"/>
    <w:tmpl w:val="9DD804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33B7C3"/>
    <w:multiLevelType w:val="hybridMultilevel"/>
    <w:tmpl w:val="BBAC62A2"/>
    <w:lvl w:ilvl="0" w:tplc="4D32D788">
      <w:start w:val="1"/>
      <w:numFmt w:val="decimal"/>
      <w:lvlText w:val="%1."/>
      <w:lvlJc w:val="left"/>
      <w:pPr>
        <w:ind w:left="720" w:hanging="360"/>
      </w:pPr>
    </w:lvl>
    <w:lvl w:ilvl="1" w:tplc="0518D8FE">
      <w:start w:val="1"/>
      <w:numFmt w:val="lowerLetter"/>
      <w:lvlText w:val="%2."/>
      <w:lvlJc w:val="left"/>
      <w:pPr>
        <w:ind w:left="1440" w:hanging="360"/>
      </w:pPr>
    </w:lvl>
    <w:lvl w:ilvl="2" w:tplc="37A0425C">
      <w:start w:val="1"/>
      <w:numFmt w:val="lowerRoman"/>
      <w:lvlText w:val="%3."/>
      <w:lvlJc w:val="right"/>
      <w:pPr>
        <w:ind w:left="2160" w:hanging="180"/>
      </w:pPr>
    </w:lvl>
    <w:lvl w:ilvl="3" w:tplc="28580BCC">
      <w:start w:val="1"/>
      <w:numFmt w:val="decimal"/>
      <w:lvlText w:val="%4."/>
      <w:lvlJc w:val="left"/>
      <w:pPr>
        <w:ind w:left="2880" w:hanging="360"/>
      </w:pPr>
    </w:lvl>
    <w:lvl w:ilvl="4" w:tplc="D4F42250">
      <w:start w:val="1"/>
      <w:numFmt w:val="lowerLetter"/>
      <w:lvlText w:val="%5."/>
      <w:lvlJc w:val="left"/>
      <w:pPr>
        <w:ind w:left="3600" w:hanging="360"/>
      </w:pPr>
    </w:lvl>
    <w:lvl w:ilvl="5" w:tplc="B2EA4420">
      <w:start w:val="1"/>
      <w:numFmt w:val="lowerRoman"/>
      <w:lvlText w:val="%6."/>
      <w:lvlJc w:val="right"/>
      <w:pPr>
        <w:ind w:left="4320" w:hanging="180"/>
      </w:pPr>
    </w:lvl>
    <w:lvl w:ilvl="6" w:tplc="D16A6A64">
      <w:start w:val="1"/>
      <w:numFmt w:val="decimal"/>
      <w:lvlText w:val="%7."/>
      <w:lvlJc w:val="left"/>
      <w:pPr>
        <w:ind w:left="5040" w:hanging="360"/>
      </w:pPr>
    </w:lvl>
    <w:lvl w:ilvl="7" w:tplc="F148F8FC">
      <w:start w:val="1"/>
      <w:numFmt w:val="lowerLetter"/>
      <w:lvlText w:val="%8."/>
      <w:lvlJc w:val="left"/>
      <w:pPr>
        <w:ind w:left="5760" w:hanging="360"/>
      </w:pPr>
    </w:lvl>
    <w:lvl w:ilvl="8" w:tplc="878CAC14">
      <w:start w:val="1"/>
      <w:numFmt w:val="lowerRoman"/>
      <w:lvlText w:val="%9."/>
      <w:lvlJc w:val="right"/>
      <w:pPr>
        <w:ind w:left="6480" w:hanging="180"/>
      </w:pPr>
    </w:lvl>
  </w:abstractNum>
  <w:abstractNum w:abstractNumId="5" w15:restartNumberingAfterBreak="0">
    <w:nsid w:val="35F14403"/>
    <w:multiLevelType w:val="multilevel"/>
    <w:tmpl w:val="40EAB4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B394669"/>
    <w:multiLevelType w:val="hybridMultilevel"/>
    <w:tmpl w:val="C712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2356CB"/>
    <w:multiLevelType w:val="hybridMultilevel"/>
    <w:tmpl w:val="FC32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F66A0C"/>
    <w:multiLevelType w:val="hybridMultilevel"/>
    <w:tmpl w:val="46EE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31EDE"/>
    <w:multiLevelType w:val="multilevel"/>
    <w:tmpl w:val="C696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49462B"/>
    <w:multiLevelType w:val="hybridMultilevel"/>
    <w:tmpl w:val="337693CE"/>
    <w:lvl w:ilvl="0" w:tplc="89FC2096">
      <w:start w:val="1"/>
      <w:numFmt w:val="decimal"/>
      <w:lvlText w:val="%1."/>
      <w:lvlJc w:val="left"/>
      <w:pPr>
        <w:tabs>
          <w:tab w:val="num" w:pos="720"/>
        </w:tabs>
        <w:ind w:left="720" w:hanging="360"/>
      </w:pPr>
    </w:lvl>
    <w:lvl w:ilvl="1" w:tplc="8C6EC2F4">
      <w:start w:val="1"/>
      <w:numFmt w:val="bullet"/>
      <w:lvlText w:val=""/>
      <w:lvlJc w:val="left"/>
      <w:pPr>
        <w:tabs>
          <w:tab w:val="num" w:pos="1440"/>
        </w:tabs>
        <w:ind w:left="1440" w:hanging="360"/>
      </w:pPr>
      <w:rPr>
        <w:rFonts w:ascii="Symbol" w:hAnsi="Symbol" w:hint="default"/>
        <w:sz w:val="20"/>
      </w:rPr>
    </w:lvl>
    <w:lvl w:ilvl="2" w:tplc="98F44308" w:tentative="1">
      <w:start w:val="1"/>
      <w:numFmt w:val="decimal"/>
      <w:lvlText w:val="%3."/>
      <w:lvlJc w:val="left"/>
      <w:pPr>
        <w:tabs>
          <w:tab w:val="num" w:pos="2160"/>
        </w:tabs>
        <w:ind w:left="2160" w:hanging="360"/>
      </w:pPr>
    </w:lvl>
    <w:lvl w:ilvl="3" w:tplc="F8A8E78E" w:tentative="1">
      <w:start w:val="1"/>
      <w:numFmt w:val="decimal"/>
      <w:lvlText w:val="%4."/>
      <w:lvlJc w:val="left"/>
      <w:pPr>
        <w:tabs>
          <w:tab w:val="num" w:pos="2880"/>
        </w:tabs>
        <w:ind w:left="2880" w:hanging="360"/>
      </w:pPr>
    </w:lvl>
    <w:lvl w:ilvl="4" w:tplc="E3F24F2C" w:tentative="1">
      <w:start w:val="1"/>
      <w:numFmt w:val="decimal"/>
      <w:lvlText w:val="%5."/>
      <w:lvlJc w:val="left"/>
      <w:pPr>
        <w:tabs>
          <w:tab w:val="num" w:pos="3600"/>
        </w:tabs>
        <w:ind w:left="3600" w:hanging="360"/>
      </w:pPr>
    </w:lvl>
    <w:lvl w:ilvl="5" w:tplc="B8147B1A" w:tentative="1">
      <w:start w:val="1"/>
      <w:numFmt w:val="decimal"/>
      <w:lvlText w:val="%6."/>
      <w:lvlJc w:val="left"/>
      <w:pPr>
        <w:tabs>
          <w:tab w:val="num" w:pos="4320"/>
        </w:tabs>
        <w:ind w:left="4320" w:hanging="360"/>
      </w:pPr>
    </w:lvl>
    <w:lvl w:ilvl="6" w:tplc="1FF41BE0" w:tentative="1">
      <w:start w:val="1"/>
      <w:numFmt w:val="decimal"/>
      <w:lvlText w:val="%7."/>
      <w:lvlJc w:val="left"/>
      <w:pPr>
        <w:tabs>
          <w:tab w:val="num" w:pos="5040"/>
        </w:tabs>
        <w:ind w:left="5040" w:hanging="360"/>
      </w:pPr>
    </w:lvl>
    <w:lvl w:ilvl="7" w:tplc="C65AF726" w:tentative="1">
      <w:start w:val="1"/>
      <w:numFmt w:val="decimal"/>
      <w:lvlText w:val="%8."/>
      <w:lvlJc w:val="left"/>
      <w:pPr>
        <w:tabs>
          <w:tab w:val="num" w:pos="5760"/>
        </w:tabs>
        <w:ind w:left="5760" w:hanging="360"/>
      </w:pPr>
    </w:lvl>
    <w:lvl w:ilvl="8" w:tplc="17965376" w:tentative="1">
      <w:start w:val="1"/>
      <w:numFmt w:val="decimal"/>
      <w:lvlText w:val="%9."/>
      <w:lvlJc w:val="left"/>
      <w:pPr>
        <w:tabs>
          <w:tab w:val="num" w:pos="6480"/>
        </w:tabs>
        <w:ind w:left="6480" w:hanging="360"/>
      </w:pPr>
    </w:lvl>
  </w:abstractNum>
  <w:abstractNum w:abstractNumId="11" w15:restartNumberingAfterBreak="0">
    <w:nsid w:val="70955301"/>
    <w:multiLevelType w:val="multilevel"/>
    <w:tmpl w:val="F9AAA65E"/>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22A72C6"/>
    <w:multiLevelType w:val="multilevel"/>
    <w:tmpl w:val="EB6E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1A2E55"/>
    <w:multiLevelType w:val="hybridMultilevel"/>
    <w:tmpl w:val="4BE2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1925334">
    <w:abstractNumId w:val="5"/>
  </w:num>
  <w:num w:numId="2" w16cid:durableId="1957983471">
    <w:abstractNumId w:val="4"/>
  </w:num>
  <w:num w:numId="3" w16cid:durableId="1707410220">
    <w:abstractNumId w:val="11"/>
  </w:num>
  <w:num w:numId="4" w16cid:durableId="1536624415">
    <w:abstractNumId w:val="2"/>
  </w:num>
  <w:num w:numId="5" w16cid:durableId="829835163">
    <w:abstractNumId w:val="12"/>
  </w:num>
  <w:num w:numId="6" w16cid:durableId="1589579442">
    <w:abstractNumId w:val="1"/>
  </w:num>
  <w:num w:numId="7" w16cid:durableId="403644727">
    <w:abstractNumId w:val="9"/>
  </w:num>
  <w:num w:numId="8" w16cid:durableId="1813717905">
    <w:abstractNumId w:val="10"/>
  </w:num>
  <w:num w:numId="9" w16cid:durableId="1662001784">
    <w:abstractNumId w:val="3"/>
  </w:num>
  <w:num w:numId="10" w16cid:durableId="1497652835">
    <w:abstractNumId w:val="7"/>
  </w:num>
  <w:num w:numId="11" w16cid:durableId="795300318">
    <w:abstractNumId w:val="13"/>
  </w:num>
  <w:num w:numId="12" w16cid:durableId="800147966">
    <w:abstractNumId w:val="8"/>
  </w:num>
  <w:num w:numId="13" w16cid:durableId="105470286">
    <w:abstractNumId w:val="6"/>
  </w:num>
  <w:num w:numId="14" w16cid:durableId="2139520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0B2"/>
    <w:rsid w:val="000624AD"/>
    <w:rsid w:val="0007430B"/>
    <w:rsid w:val="00080C0A"/>
    <w:rsid w:val="00086CE2"/>
    <w:rsid w:val="00090554"/>
    <w:rsid w:val="0012678C"/>
    <w:rsid w:val="00134BDE"/>
    <w:rsid w:val="00207E8F"/>
    <w:rsid w:val="00226559"/>
    <w:rsid w:val="00263D59"/>
    <w:rsid w:val="002E058B"/>
    <w:rsid w:val="002E5B96"/>
    <w:rsid w:val="002F75E9"/>
    <w:rsid w:val="00306730"/>
    <w:rsid w:val="003541DC"/>
    <w:rsid w:val="003724EE"/>
    <w:rsid w:val="0043361D"/>
    <w:rsid w:val="00441759"/>
    <w:rsid w:val="00446649"/>
    <w:rsid w:val="004B4F2A"/>
    <w:rsid w:val="004F43E7"/>
    <w:rsid w:val="00557AC5"/>
    <w:rsid w:val="005630B2"/>
    <w:rsid w:val="00585C1F"/>
    <w:rsid w:val="005A2BBE"/>
    <w:rsid w:val="00664FA5"/>
    <w:rsid w:val="00684735"/>
    <w:rsid w:val="006C014A"/>
    <w:rsid w:val="006D6BB0"/>
    <w:rsid w:val="0074069B"/>
    <w:rsid w:val="00747351"/>
    <w:rsid w:val="00774354"/>
    <w:rsid w:val="00783324"/>
    <w:rsid w:val="007A4BF6"/>
    <w:rsid w:val="007C54F5"/>
    <w:rsid w:val="007F4B46"/>
    <w:rsid w:val="00814E7C"/>
    <w:rsid w:val="00944077"/>
    <w:rsid w:val="00952B3C"/>
    <w:rsid w:val="00957B9A"/>
    <w:rsid w:val="0098547B"/>
    <w:rsid w:val="00A866DE"/>
    <w:rsid w:val="00A91EA2"/>
    <w:rsid w:val="00AB72B6"/>
    <w:rsid w:val="00AE24FD"/>
    <w:rsid w:val="00B32810"/>
    <w:rsid w:val="00BF1C91"/>
    <w:rsid w:val="00C46BD7"/>
    <w:rsid w:val="00C575AC"/>
    <w:rsid w:val="00CE279D"/>
    <w:rsid w:val="00D142E6"/>
    <w:rsid w:val="00D27F6B"/>
    <w:rsid w:val="00D31A59"/>
    <w:rsid w:val="00D717CB"/>
    <w:rsid w:val="00D93A30"/>
    <w:rsid w:val="00DF0A3D"/>
    <w:rsid w:val="00E62651"/>
    <w:rsid w:val="00EA0B42"/>
    <w:rsid w:val="00EB33A7"/>
    <w:rsid w:val="00F31B0C"/>
    <w:rsid w:val="00FF36EE"/>
    <w:rsid w:val="016CAE06"/>
    <w:rsid w:val="0228542B"/>
    <w:rsid w:val="034C4666"/>
    <w:rsid w:val="03FBCF2B"/>
    <w:rsid w:val="05255301"/>
    <w:rsid w:val="05476C15"/>
    <w:rsid w:val="06764AC7"/>
    <w:rsid w:val="06C39CE1"/>
    <w:rsid w:val="06FE2FBC"/>
    <w:rsid w:val="077BFF91"/>
    <w:rsid w:val="0800FF86"/>
    <w:rsid w:val="082CBF2A"/>
    <w:rsid w:val="0918FE8F"/>
    <w:rsid w:val="09315BCF"/>
    <w:rsid w:val="099CCFE7"/>
    <w:rsid w:val="0A4B5738"/>
    <w:rsid w:val="0AA8BF18"/>
    <w:rsid w:val="0B9B7A59"/>
    <w:rsid w:val="0CE093FE"/>
    <w:rsid w:val="0D279730"/>
    <w:rsid w:val="0D9221A8"/>
    <w:rsid w:val="0E3037B1"/>
    <w:rsid w:val="0E365ECF"/>
    <w:rsid w:val="0EA64F6F"/>
    <w:rsid w:val="0FA32DDD"/>
    <w:rsid w:val="10421FD0"/>
    <w:rsid w:val="104B3B4B"/>
    <w:rsid w:val="107623F4"/>
    <w:rsid w:val="10BEDA79"/>
    <w:rsid w:val="10BF6A15"/>
    <w:rsid w:val="10CA399F"/>
    <w:rsid w:val="12D39F78"/>
    <w:rsid w:val="1379C092"/>
    <w:rsid w:val="13DE1C41"/>
    <w:rsid w:val="14B5B373"/>
    <w:rsid w:val="14C2DDF3"/>
    <w:rsid w:val="15393B6B"/>
    <w:rsid w:val="15393B79"/>
    <w:rsid w:val="1559A1F0"/>
    <w:rsid w:val="159462ED"/>
    <w:rsid w:val="16378AF0"/>
    <w:rsid w:val="1671FA0B"/>
    <w:rsid w:val="1772CAFD"/>
    <w:rsid w:val="1860D504"/>
    <w:rsid w:val="18C71E44"/>
    <w:rsid w:val="1996F39D"/>
    <w:rsid w:val="19A4F61A"/>
    <w:rsid w:val="1B6A24AE"/>
    <w:rsid w:val="1D432EB1"/>
    <w:rsid w:val="1E39F0F1"/>
    <w:rsid w:val="1E559E14"/>
    <w:rsid w:val="210F22DA"/>
    <w:rsid w:val="226E9B59"/>
    <w:rsid w:val="22FB7A3D"/>
    <w:rsid w:val="249160E9"/>
    <w:rsid w:val="2542E4DC"/>
    <w:rsid w:val="2756BCF2"/>
    <w:rsid w:val="2A071366"/>
    <w:rsid w:val="2B53AD05"/>
    <w:rsid w:val="2BFF7919"/>
    <w:rsid w:val="2E251344"/>
    <w:rsid w:val="2E9B0C4C"/>
    <w:rsid w:val="2ED09EC5"/>
    <w:rsid w:val="2EFC1FEA"/>
    <w:rsid w:val="2FED3BED"/>
    <w:rsid w:val="30CAF742"/>
    <w:rsid w:val="3205BA69"/>
    <w:rsid w:val="322FE2AA"/>
    <w:rsid w:val="3233481E"/>
    <w:rsid w:val="3258CE29"/>
    <w:rsid w:val="3260CF2D"/>
    <w:rsid w:val="3282DD58"/>
    <w:rsid w:val="32E698C3"/>
    <w:rsid w:val="333D1F36"/>
    <w:rsid w:val="34348A9D"/>
    <w:rsid w:val="36ACAFD4"/>
    <w:rsid w:val="36AD5B84"/>
    <w:rsid w:val="3716033D"/>
    <w:rsid w:val="3760B942"/>
    <w:rsid w:val="378FB245"/>
    <w:rsid w:val="38205864"/>
    <w:rsid w:val="382DD155"/>
    <w:rsid w:val="38568584"/>
    <w:rsid w:val="392B82A6"/>
    <w:rsid w:val="39B13952"/>
    <w:rsid w:val="3A00177C"/>
    <w:rsid w:val="3A0C6D0A"/>
    <w:rsid w:val="3A6EB8C9"/>
    <w:rsid w:val="3AC3BB9F"/>
    <w:rsid w:val="3B5DDD9D"/>
    <w:rsid w:val="3B887D3F"/>
    <w:rsid w:val="3D31CACC"/>
    <w:rsid w:val="3DE7E4C0"/>
    <w:rsid w:val="3ED9465E"/>
    <w:rsid w:val="3F939D94"/>
    <w:rsid w:val="40504331"/>
    <w:rsid w:val="4376D05A"/>
    <w:rsid w:val="44159B0F"/>
    <w:rsid w:val="459BE48F"/>
    <w:rsid w:val="45A785AC"/>
    <w:rsid w:val="45B16B70"/>
    <w:rsid w:val="45B42DF7"/>
    <w:rsid w:val="45C40DC4"/>
    <w:rsid w:val="46304EC6"/>
    <w:rsid w:val="4719754F"/>
    <w:rsid w:val="471FB049"/>
    <w:rsid w:val="48FB1152"/>
    <w:rsid w:val="4C9B7F77"/>
    <w:rsid w:val="4E0A8527"/>
    <w:rsid w:val="4E5CA7A3"/>
    <w:rsid w:val="4EBDB251"/>
    <w:rsid w:val="4EEFB229"/>
    <w:rsid w:val="5057DC79"/>
    <w:rsid w:val="50DA7494"/>
    <w:rsid w:val="520E1802"/>
    <w:rsid w:val="538B067E"/>
    <w:rsid w:val="53D77399"/>
    <w:rsid w:val="54549CFF"/>
    <w:rsid w:val="548928E5"/>
    <w:rsid w:val="5509DD7C"/>
    <w:rsid w:val="575224C4"/>
    <w:rsid w:val="578C610E"/>
    <w:rsid w:val="57983F10"/>
    <w:rsid w:val="5828213B"/>
    <w:rsid w:val="5850FB70"/>
    <w:rsid w:val="58C7132E"/>
    <w:rsid w:val="58EDF525"/>
    <w:rsid w:val="59084B77"/>
    <w:rsid w:val="594288BC"/>
    <w:rsid w:val="59931668"/>
    <w:rsid w:val="59937114"/>
    <w:rsid w:val="5B4E9A11"/>
    <w:rsid w:val="5B919459"/>
    <w:rsid w:val="5CC04B69"/>
    <w:rsid w:val="5D246C93"/>
    <w:rsid w:val="5EC03CF4"/>
    <w:rsid w:val="5F088DE2"/>
    <w:rsid w:val="5F0B6B2F"/>
    <w:rsid w:val="5FC42937"/>
    <w:rsid w:val="6058D49A"/>
    <w:rsid w:val="60623473"/>
    <w:rsid w:val="610849A3"/>
    <w:rsid w:val="612B12AA"/>
    <w:rsid w:val="61C1A0CC"/>
    <w:rsid w:val="61C336C4"/>
    <w:rsid w:val="61D52A9F"/>
    <w:rsid w:val="627EFE75"/>
    <w:rsid w:val="62B0BF15"/>
    <w:rsid w:val="6380ACD8"/>
    <w:rsid w:val="639462B7"/>
    <w:rsid w:val="64CD0A09"/>
    <w:rsid w:val="6504CCA6"/>
    <w:rsid w:val="6511F565"/>
    <w:rsid w:val="651C7D39"/>
    <w:rsid w:val="652FF925"/>
    <w:rsid w:val="656F87D1"/>
    <w:rsid w:val="66609DDC"/>
    <w:rsid w:val="68283730"/>
    <w:rsid w:val="699DC9D0"/>
    <w:rsid w:val="69DD3C13"/>
    <w:rsid w:val="6A9F80B0"/>
    <w:rsid w:val="6AB1E253"/>
    <w:rsid w:val="6B197EB3"/>
    <w:rsid w:val="6B79CAAC"/>
    <w:rsid w:val="6BE8AF19"/>
    <w:rsid w:val="6C0CB85E"/>
    <w:rsid w:val="6D994626"/>
    <w:rsid w:val="6F943023"/>
    <w:rsid w:val="6FE8D5CB"/>
    <w:rsid w:val="70151985"/>
    <w:rsid w:val="701EFBFF"/>
    <w:rsid w:val="705FF60D"/>
    <w:rsid w:val="70765FFF"/>
    <w:rsid w:val="71DDD238"/>
    <w:rsid w:val="73308ED9"/>
    <w:rsid w:val="73DE3009"/>
    <w:rsid w:val="74F36CC0"/>
    <w:rsid w:val="76483BD1"/>
    <w:rsid w:val="764F0872"/>
    <w:rsid w:val="77634125"/>
    <w:rsid w:val="77865166"/>
    <w:rsid w:val="77C23457"/>
    <w:rsid w:val="78DFE6B5"/>
    <w:rsid w:val="792D8EE6"/>
    <w:rsid w:val="7B90A7B0"/>
    <w:rsid w:val="7B9F4839"/>
    <w:rsid w:val="7BA9D00D"/>
    <w:rsid w:val="7C7A7A47"/>
    <w:rsid w:val="7C93AD3C"/>
    <w:rsid w:val="7D169F1B"/>
    <w:rsid w:val="7D321C8C"/>
    <w:rsid w:val="7D7F679E"/>
    <w:rsid w:val="7D8C6389"/>
    <w:rsid w:val="7E0F2281"/>
    <w:rsid w:val="7EEEA3AD"/>
    <w:rsid w:val="7FCD46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E7E87"/>
  <w15:chartTrackingRefBased/>
  <w15:docId w15:val="{7D841505-56B9-40E3-B47E-F02A55FF8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30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30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30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30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30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30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0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0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0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0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30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30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30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30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30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30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30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30B2"/>
    <w:rPr>
      <w:rFonts w:eastAsiaTheme="majorEastAsia" w:cstheme="majorBidi"/>
      <w:color w:val="272727" w:themeColor="text1" w:themeTint="D8"/>
    </w:rPr>
  </w:style>
  <w:style w:type="paragraph" w:styleId="Title">
    <w:name w:val="Title"/>
    <w:basedOn w:val="Normal"/>
    <w:next w:val="Normal"/>
    <w:link w:val="TitleChar"/>
    <w:uiPriority w:val="10"/>
    <w:qFormat/>
    <w:rsid w:val="005630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0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30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30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30B2"/>
    <w:pPr>
      <w:spacing w:before="160"/>
      <w:jc w:val="center"/>
    </w:pPr>
    <w:rPr>
      <w:i/>
      <w:iCs/>
      <w:color w:val="404040" w:themeColor="text1" w:themeTint="BF"/>
    </w:rPr>
  </w:style>
  <w:style w:type="character" w:customStyle="1" w:styleId="QuoteChar">
    <w:name w:val="Quote Char"/>
    <w:basedOn w:val="DefaultParagraphFont"/>
    <w:link w:val="Quote"/>
    <w:uiPriority w:val="29"/>
    <w:rsid w:val="005630B2"/>
    <w:rPr>
      <w:i/>
      <w:iCs/>
      <w:color w:val="404040" w:themeColor="text1" w:themeTint="BF"/>
    </w:rPr>
  </w:style>
  <w:style w:type="paragraph" w:styleId="ListParagraph">
    <w:name w:val="List Paragraph"/>
    <w:basedOn w:val="Normal"/>
    <w:uiPriority w:val="34"/>
    <w:qFormat/>
    <w:rsid w:val="005630B2"/>
    <w:pPr>
      <w:ind w:left="720"/>
      <w:contextualSpacing/>
    </w:pPr>
  </w:style>
  <w:style w:type="character" w:styleId="IntenseEmphasis">
    <w:name w:val="Intense Emphasis"/>
    <w:basedOn w:val="DefaultParagraphFont"/>
    <w:uiPriority w:val="21"/>
    <w:qFormat/>
    <w:rsid w:val="005630B2"/>
    <w:rPr>
      <w:i/>
      <w:iCs/>
      <w:color w:val="0F4761" w:themeColor="accent1" w:themeShade="BF"/>
    </w:rPr>
  </w:style>
  <w:style w:type="paragraph" w:styleId="IntenseQuote">
    <w:name w:val="Intense Quote"/>
    <w:basedOn w:val="Normal"/>
    <w:next w:val="Normal"/>
    <w:link w:val="IntenseQuoteChar"/>
    <w:uiPriority w:val="30"/>
    <w:qFormat/>
    <w:rsid w:val="005630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30B2"/>
    <w:rPr>
      <w:i/>
      <w:iCs/>
      <w:color w:val="0F4761" w:themeColor="accent1" w:themeShade="BF"/>
    </w:rPr>
  </w:style>
  <w:style w:type="character" w:styleId="IntenseReference">
    <w:name w:val="Intense Reference"/>
    <w:basedOn w:val="DefaultParagraphFont"/>
    <w:uiPriority w:val="32"/>
    <w:qFormat/>
    <w:rsid w:val="005630B2"/>
    <w:rPr>
      <w:b/>
      <w:bCs/>
      <w:smallCaps/>
      <w:color w:val="0F4761" w:themeColor="accent1" w:themeShade="BF"/>
      <w:spacing w:val="5"/>
    </w:rPr>
  </w:style>
  <w:style w:type="paragraph" w:customStyle="1" w:styleId="paragraph">
    <w:name w:val="paragraph"/>
    <w:basedOn w:val="Normal"/>
    <w:rsid w:val="005630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5630B2"/>
  </w:style>
  <w:style w:type="character" w:customStyle="1" w:styleId="eop">
    <w:name w:val="eop"/>
    <w:basedOn w:val="DefaultParagraphFont"/>
    <w:rsid w:val="005630B2"/>
  </w:style>
  <w:style w:type="character" w:customStyle="1" w:styleId="wacimagecontainer">
    <w:name w:val="wacimagecontainer"/>
    <w:basedOn w:val="DefaultParagraphFont"/>
    <w:rsid w:val="005630B2"/>
  </w:style>
  <w:style w:type="paragraph" w:styleId="Header">
    <w:name w:val="header"/>
    <w:basedOn w:val="Normal"/>
    <w:link w:val="HeaderChar"/>
    <w:uiPriority w:val="99"/>
    <w:unhideWhenUsed/>
    <w:rsid w:val="005A2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BBE"/>
  </w:style>
  <w:style w:type="paragraph" w:styleId="Footer">
    <w:name w:val="footer"/>
    <w:basedOn w:val="Normal"/>
    <w:link w:val="FooterChar"/>
    <w:uiPriority w:val="99"/>
    <w:unhideWhenUsed/>
    <w:rsid w:val="005A2B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BBE"/>
  </w:style>
  <w:style w:type="character" w:customStyle="1" w:styleId="scxw127835322">
    <w:name w:val="scxw127835322"/>
    <w:basedOn w:val="DefaultParagraphFont"/>
    <w:rsid w:val="005A2BBE"/>
  </w:style>
  <w:style w:type="character" w:customStyle="1" w:styleId="scxw182701597">
    <w:name w:val="scxw182701597"/>
    <w:basedOn w:val="DefaultParagraphFont"/>
    <w:rsid w:val="004B4F2A"/>
  </w:style>
  <w:style w:type="character" w:customStyle="1" w:styleId="scxw152550139">
    <w:name w:val="scxw152550139"/>
    <w:basedOn w:val="DefaultParagraphFont"/>
    <w:rsid w:val="004B4F2A"/>
  </w:style>
  <w:style w:type="paragraph" w:styleId="HTMLPreformatted">
    <w:name w:val="HTML Preformatted"/>
    <w:basedOn w:val="Normal"/>
    <w:link w:val="HTMLPreformattedChar"/>
    <w:uiPriority w:val="99"/>
    <w:semiHidden/>
    <w:unhideWhenUsed/>
    <w:rsid w:val="004B4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B4F2A"/>
    <w:rPr>
      <w:rFonts w:ascii="Courier New" w:eastAsia="Times New Roman" w:hAnsi="Courier New" w:cs="Courier New"/>
      <w:sz w:val="20"/>
      <w:szCs w:val="20"/>
      <w:lang w:eastAsia="en-IN"/>
    </w:rPr>
  </w:style>
  <w:style w:type="character" w:customStyle="1" w:styleId="scxw113511168">
    <w:name w:val="scxw113511168"/>
    <w:basedOn w:val="DefaultParagraphFont"/>
    <w:rsid w:val="00D31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57167">
      <w:bodyDiv w:val="1"/>
      <w:marLeft w:val="0"/>
      <w:marRight w:val="0"/>
      <w:marTop w:val="0"/>
      <w:marBottom w:val="0"/>
      <w:divBdr>
        <w:top w:val="none" w:sz="0" w:space="0" w:color="auto"/>
        <w:left w:val="none" w:sz="0" w:space="0" w:color="auto"/>
        <w:bottom w:val="none" w:sz="0" w:space="0" w:color="auto"/>
        <w:right w:val="none" w:sz="0" w:space="0" w:color="auto"/>
      </w:divBdr>
    </w:div>
    <w:div w:id="180054832">
      <w:bodyDiv w:val="1"/>
      <w:marLeft w:val="0"/>
      <w:marRight w:val="0"/>
      <w:marTop w:val="0"/>
      <w:marBottom w:val="0"/>
      <w:divBdr>
        <w:top w:val="none" w:sz="0" w:space="0" w:color="auto"/>
        <w:left w:val="none" w:sz="0" w:space="0" w:color="auto"/>
        <w:bottom w:val="none" w:sz="0" w:space="0" w:color="auto"/>
        <w:right w:val="none" w:sz="0" w:space="0" w:color="auto"/>
      </w:divBdr>
    </w:div>
    <w:div w:id="271669382">
      <w:bodyDiv w:val="1"/>
      <w:marLeft w:val="0"/>
      <w:marRight w:val="0"/>
      <w:marTop w:val="0"/>
      <w:marBottom w:val="0"/>
      <w:divBdr>
        <w:top w:val="none" w:sz="0" w:space="0" w:color="auto"/>
        <w:left w:val="none" w:sz="0" w:space="0" w:color="auto"/>
        <w:bottom w:val="none" w:sz="0" w:space="0" w:color="auto"/>
        <w:right w:val="none" w:sz="0" w:space="0" w:color="auto"/>
      </w:divBdr>
    </w:div>
    <w:div w:id="376706664">
      <w:bodyDiv w:val="1"/>
      <w:marLeft w:val="0"/>
      <w:marRight w:val="0"/>
      <w:marTop w:val="0"/>
      <w:marBottom w:val="0"/>
      <w:divBdr>
        <w:top w:val="none" w:sz="0" w:space="0" w:color="auto"/>
        <w:left w:val="none" w:sz="0" w:space="0" w:color="auto"/>
        <w:bottom w:val="none" w:sz="0" w:space="0" w:color="auto"/>
        <w:right w:val="none" w:sz="0" w:space="0" w:color="auto"/>
      </w:divBdr>
      <w:divsChild>
        <w:div w:id="218443852">
          <w:marLeft w:val="0"/>
          <w:marRight w:val="0"/>
          <w:marTop w:val="0"/>
          <w:marBottom w:val="0"/>
          <w:divBdr>
            <w:top w:val="none" w:sz="0" w:space="0" w:color="auto"/>
            <w:left w:val="none" w:sz="0" w:space="0" w:color="auto"/>
            <w:bottom w:val="none" w:sz="0" w:space="0" w:color="auto"/>
            <w:right w:val="none" w:sz="0" w:space="0" w:color="auto"/>
          </w:divBdr>
        </w:div>
        <w:div w:id="1668747373">
          <w:marLeft w:val="0"/>
          <w:marRight w:val="0"/>
          <w:marTop w:val="0"/>
          <w:marBottom w:val="0"/>
          <w:divBdr>
            <w:top w:val="none" w:sz="0" w:space="0" w:color="auto"/>
            <w:left w:val="none" w:sz="0" w:space="0" w:color="auto"/>
            <w:bottom w:val="none" w:sz="0" w:space="0" w:color="auto"/>
            <w:right w:val="none" w:sz="0" w:space="0" w:color="auto"/>
          </w:divBdr>
        </w:div>
        <w:div w:id="981226641">
          <w:marLeft w:val="0"/>
          <w:marRight w:val="0"/>
          <w:marTop w:val="0"/>
          <w:marBottom w:val="0"/>
          <w:divBdr>
            <w:top w:val="none" w:sz="0" w:space="0" w:color="auto"/>
            <w:left w:val="none" w:sz="0" w:space="0" w:color="auto"/>
            <w:bottom w:val="none" w:sz="0" w:space="0" w:color="auto"/>
            <w:right w:val="none" w:sz="0" w:space="0" w:color="auto"/>
          </w:divBdr>
        </w:div>
        <w:div w:id="1844781709">
          <w:marLeft w:val="0"/>
          <w:marRight w:val="0"/>
          <w:marTop w:val="0"/>
          <w:marBottom w:val="0"/>
          <w:divBdr>
            <w:top w:val="none" w:sz="0" w:space="0" w:color="auto"/>
            <w:left w:val="none" w:sz="0" w:space="0" w:color="auto"/>
            <w:bottom w:val="none" w:sz="0" w:space="0" w:color="auto"/>
            <w:right w:val="none" w:sz="0" w:space="0" w:color="auto"/>
          </w:divBdr>
        </w:div>
        <w:div w:id="413161567">
          <w:marLeft w:val="0"/>
          <w:marRight w:val="0"/>
          <w:marTop w:val="0"/>
          <w:marBottom w:val="0"/>
          <w:divBdr>
            <w:top w:val="none" w:sz="0" w:space="0" w:color="auto"/>
            <w:left w:val="none" w:sz="0" w:space="0" w:color="auto"/>
            <w:bottom w:val="none" w:sz="0" w:space="0" w:color="auto"/>
            <w:right w:val="none" w:sz="0" w:space="0" w:color="auto"/>
          </w:divBdr>
        </w:div>
        <w:div w:id="1695184048">
          <w:marLeft w:val="0"/>
          <w:marRight w:val="0"/>
          <w:marTop w:val="0"/>
          <w:marBottom w:val="0"/>
          <w:divBdr>
            <w:top w:val="none" w:sz="0" w:space="0" w:color="auto"/>
            <w:left w:val="none" w:sz="0" w:space="0" w:color="auto"/>
            <w:bottom w:val="none" w:sz="0" w:space="0" w:color="auto"/>
            <w:right w:val="none" w:sz="0" w:space="0" w:color="auto"/>
          </w:divBdr>
        </w:div>
        <w:div w:id="838929506">
          <w:marLeft w:val="0"/>
          <w:marRight w:val="0"/>
          <w:marTop w:val="0"/>
          <w:marBottom w:val="0"/>
          <w:divBdr>
            <w:top w:val="none" w:sz="0" w:space="0" w:color="auto"/>
            <w:left w:val="none" w:sz="0" w:space="0" w:color="auto"/>
            <w:bottom w:val="none" w:sz="0" w:space="0" w:color="auto"/>
            <w:right w:val="none" w:sz="0" w:space="0" w:color="auto"/>
          </w:divBdr>
        </w:div>
        <w:div w:id="638610229">
          <w:marLeft w:val="0"/>
          <w:marRight w:val="0"/>
          <w:marTop w:val="0"/>
          <w:marBottom w:val="0"/>
          <w:divBdr>
            <w:top w:val="none" w:sz="0" w:space="0" w:color="auto"/>
            <w:left w:val="none" w:sz="0" w:space="0" w:color="auto"/>
            <w:bottom w:val="none" w:sz="0" w:space="0" w:color="auto"/>
            <w:right w:val="none" w:sz="0" w:space="0" w:color="auto"/>
          </w:divBdr>
        </w:div>
        <w:div w:id="1856839682">
          <w:marLeft w:val="0"/>
          <w:marRight w:val="0"/>
          <w:marTop w:val="0"/>
          <w:marBottom w:val="0"/>
          <w:divBdr>
            <w:top w:val="none" w:sz="0" w:space="0" w:color="auto"/>
            <w:left w:val="none" w:sz="0" w:space="0" w:color="auto"/>
            <w:bottom w:val="none" w:sz="0" w:space="0" w:color="auto"/>
            <w:right w:val="none" w:sz="0" w:space="0" w:color="auto"/>
          </w:divBdr>
        </w:div>
        <w:div w:id="1904215428">
          <w:marLeft w:val="0"/>
          <w:marRight w:val="0"/>
          <w:marTop w:val="0"/>
          <w:marBottom w:val="0"/>
          <w:divBdr>
            <w:top w:val="none" w:sz="0" w:space="0" w:color="auto"/>
            <w:left w:val="none" w:sz="0" w:space="0" w:color="auto"/>
            <w:bottom w:val="none" w:sz="0" w:space="0" w:color="auto"/>
            <w:right w:val="none" w:sz="0" w:space="0" w:color="auto"/>
          </w:divBdr>
        </w:div>
        <w:div w:id="454979898">
          <w:marLeft w:val="0"/>
          <w:marRight w:val="0"/>
          <w:marTop w:val="0"/>
          <w:marBottom w:val="0"/>
          <w:divBdr>
            <w:top w:val="none" w:sz="0" w:space="0" w:color="auto"/>
            <w:left w:val="none" w:sz="0" w:space="0" w:color="auto"/>
            <w:bottom w:val="none" w:sz="0" w:space="0" w:color="auto"/>
            <w:right w:val="none" w:sz="0" w:space="0" w:color="auto"/>
          </w:divBdr>
        </w:div>
        <w:div w:id="2014186959">
          <w:marLeft w:val="0"/>
          <w:marRight w:val="0"/>
          <w:marTop w:val="0"/>
          <w:marBottom w:val="0"/>
          <w:divBdr>
            <w:top w:val="none" w:sz="0" w:space="0" w:color="auto"/>
            <w:left w:val="none" w:sz="0" w:space="0" w:color="auto"/>
            <w:bottom w:val="none" w:sz="0" w:space="0" w:color="auto"/>
            <w:right w:val="none" w:sz="0" w:space="0" w:color="auto"/>
          </w:divBdr>
        </w:div>
        <w:div w:id="1176581662">
          <w:marLeft w:val="0"/>
          <w:marRight w:val="0"/>
          <w:marTop w:val="0"/>
          <w:marBottom w:val="0"/>
          <w:divBdr>
            <w:top w:val="none" w:sz="0" w:space="0" w:color="auto"/>
            <w:left w:val="none" w:sz="0" w:space="0" w:color="auto"/>
            <w:bottom w:val="none" w:sz="0" w:space="0" w:color="auto"/>
            <w:right w:val="none" w:sz="0" w:space="0" w:color="auto"/>
          </w:divBdr>
        </w:div>
        <w:div w:id="746880423">
          <w:marLeft w:val="0"/>
          <w:marRight w:val="0"/>
          <w:marTop w:val="0"/>
          <w:marBottom w:val="0"/>
          <w:divBdr>
            <w:top w:val="none" w:sz="0" w:space="0" w:color="auto"/>
            <w:left w:val="none" w:sz="0" w:space="0" w:color="auto"/>
            <w:bottom w:val="none" w:sz="0" w:space="0" w:color="auto"/>
            <w:right w:val="none" w:sz="0" w:space="0" w:color="auto"/>
          </w:divBdr>
        </w:div>
        <w:div w:id="805438445">
          <w:marLeft w:val="0"/>
          <w:marRight w:val="0"/>
          <w:marTop w:val="0"/>
          <w:marBottom w:val="0"/>
          <w:divBdr>
            <w:top w:val="none" w:sz="0" w:space="0" w:color="auto"/>
            <w:left w:val="none" w:sz="0" w:space="0" w:color="auto"/>
            <w:bottom w:val="none" w:sz="0" w:space="0" w:color="auto"/>
            <w:right w:val="none" w:sz="0" w:space="0" w:color="auto"/>
          </w:divBdr>
        </w:div>
        <w:div w:id="764035306">
          <w:marLeft w:val="0"/>
          <w:marRight w:val="0"/>
          <w:marTop w:val="0"/>
          <w:marBottom w:val="0"/>
          <w:divBdr>
            <w:top w:val="none" w:sz="0" w:space="0" w:color="auto"/>
            <w:left w:val="none" w:sz="0" w:space="0" w:color="auto"/>
            <w:bottom w:val="none" w:sz="0" w:space="0" w:color="auto"/>
            <w:right w:val="none" w:sz="0" w:space="0" w:color="auto"/>
          </w:divBdr>
        </w:div>
        <w:div w:id="1780024385">
          <w:marLeft w:val="0"/>
          <w:marRight w:val="0"/>
          <w:marTop w:val="0"/>
          <w:marBottom w:val="0"/>
          <w:divBdr>
            <w:top w:val="none" w:sz="0" w:space="0" w:color="auto"/>
            <w:left w:val="none" w:sz="0" w:space="0" w:color="auto"/>
            <w:bottom w:val="none" w:sz="0" w:space="0" w:color="auto"/>
            <w:right w:val="none" w:sz="0" w:space="0" w:color="auto"/>
          </w:divBdr>
        </w:div>
        <w:div w:id="1049648542">
          <w:marLeft w:val="0"/>
          <w:marRight w:val="0"/>
          <w:marTop w:val="0"/>
          <w:marBottom w:val="0"/>
          <w:divBdr>
            <w:top w:val="none" w:sz="0" w:space="0" w:color="auto"/>
            <w:left w:val="none" w:sz="0" w:space="0" w:color="auto"/>
            <w:bottom w:val="none" w:sz="0" w:space="0" w:color="auto"/>
            <w:right w:val="none" w:sz="0" w:space="0" w:color="auto"/>
          </w:divBdr>
        </w:div>
        <w:div w:id="144668800">
          <w:marLeft w:val="0"/>
          <w:marRight w:val="0"/>
          <w:marTop w:val="0"/>
          <w:marBottom w:val="0"/>
          <w:divBdr>
            <w:top w:val="none" w:sz="0" w:space="0" w:color="auto"/>
            <w:left w:val="none" w:sz="0" w:space="0" w:color="auto"/>
            <w:bottom w:val="none" w:sz="0" w:space="0" w:color="auto"/>
            <w:right w:val="none" w:sz="0" w:space="0" w:color="auto"/>
          </w:divBdr>
        </w:div>
        <w:div w:id="2100980278">
          <w:marLeft w:val="0"/>
          <w:marRight w:val="0"/>
          <w:marTop w:val="0"/>
          <w:marBottom w:val="0"/>
          <w:divBdr>
            <w:top w:val="none" w:sz="0" w:space="0" w:color="auto"/>
            <w:left w:val="none" w:sz="0" w:space="0" w:color="auto"/>
            <w:bottom w:val="none" w:sz="0" w:space="0" w:color="auto"/>
            <w:right w:val="none" w:sz="0" w:space="0" w:color="auto"/>
          </w:divBdr>
        </w:div>
        <w:div w:id="994606333">
          <w:marLeft w:val="0"/>
          <w:marRight w:val="0"/>
          <w:marTop w:val="0"/>
          <w:marBottom w:val="0"/>
          <w:divBdr>
            <w:top w:val="none" w:sz="0" w:space="0" w:color="auto"/>
            <w:left w:val="none" w:sz="0" w:space="0" w:color="auto"/>
            <w:bottom w:val="none" w:sz="0" w:space="0" w:color="auto"/>
            <w:right w:val="none" w:sz="0" w:space="0" w:color="auto"/>
          </w:divBdr>
        </w:div>
        <w:div w:id="875309747">
          <w:marLeft w:val="0"/>
          <w:marRight w:val="0"/>
          <w:marTop w:val="0"/>
          <w:marBottom w:val="0"/>
          <w:divBdr>
            <w:top w:val="none" w:sz="0" w:space="0" w:color="auto"/>
            <w:left w:val="none" w:sz="0" w:space="0" w:color="auto"/>
            <w:bottom w:val="none" w:sz="0" w:space="0" w:color="auto"/>
            <w:right w:val="none" w:sz="0" w:space="0" w:color="auto"/>
          </w:divBdr>
        </w:div>
        <w:div w:id="553472091">
          <w:marLeft w:val="0"/>
          <w:marRight w:val="0"/>
          <w:marTop w:val="0"/>
          <w:marBottom w:val="0"/>
          <w:divBdr>
            <w:top w:val="none" w:sz="0" w:space="0" w:color="auto"/>
            <w:left w:val="none" w:sz="0" w:space="0" w:color="auto"/>
            <w:bottom w:val="none" w:sz="0" w:space="0" w:color="auto"/>
            <w:right w:val="none" w:sz="0" w:space="0" w:color="auto"/>
          </w:divBdr>
        </w:div>
        <w:div w:id="1506941041">
          <w:marLeft w:val="0"/>
          <w:marRight w:val="0"/>
          <w:marTop w:val="0"/>
          <w:marBottom w:val="0"/>
          <w:divBdr>
            <w:top w:val="none" w:sz="0" w:space="0" w:color="auto"/>
            <w:left w:val="none" w:sz="0" w:space="0" w:color="auto"/>
            <w:bottom w:val="none" w:sz="0" w:space="0" w:color="auto"/>
            <w:right w:val="none" w:sz="0" w:space="0" w:color="auto"/>
          </w:divBdr>
        </w:div>
        <w:div w:id="973680472">
          <w:marLeft w:val="0"/>
          <w:marRight w:val="0"/>
          <w:marTop w:val="0"/>
          <w:marBottom w:val="0"/>
          <w:divBdr>
            <w:top w:val="none" w:sz="0" w:space="0" w:color="auto"/>
            <w:left w:val="none" w:sz="0" w:space="0" w:color="auto"/>
            <w:bottom w:val="none" w:sz="0" w:space="0" w:color="auto"/>
            <w:right w:val="none" w:sz="0" w:space="0" w:color="auto"/>
          </w:divBdr>
        </w:div>
        <w:div w:id="1302266517">
          <w:marLeft w:val="0"/>
          <w:marRight w:val="0"/>
          <w:marTop w:val="0"/>
          <w:marBottom w:val="0"/>
          <w:divBdr>
            <w:top w:val="none" w:sz="0" w:space="0" w:color="auto"/>
            <w:left w:val="none" w:sz="0" w:space="0" w:color="auto"/>
            <w:bottom w:val="none" w:sz="0" w:space="0" w:color="auto"/>
            <w:right w:val="none" w:sz="0" w:space="0" w:color="auto"/>
          </w:divBdr>
        </w:div>
      </w:divsChild>
    </w:div>
    <w:div w:id="404106675">
      <w:bodyDiv w:val="1"/>
      <w:marLeft w:val="0"/>
      <w:marRight w:val="0"/>
      <w:marTop w:val="0"/>
      <w:marBottom w:val="0"/>
      <w:divBdr>
        <w:top w:val="none" w:sz="0" w:space="0" w:color="auto"/>
        <w:left w:val="none" w:sz="0" w:space="0" w:color="auto"/>
        <w:bottom w:val="none" w:sz="0" w:space="0" w:color="auto"/>
        <w:right w:val="none" w:sz="0" w:space="0" w:color="auto"/>
      </w:divBdr>
    </w:div>
    <w:div w:id="460002355">
      <w:bodyDiv w:val="1"/>
      <w:marLeft w:val="0"/>
      <w:marRight w:val="0"/>
      <w:marTop w:val="0"/>
      <w:marBottom w:val="0"/>
      <w:divBdr>
        <w:top w:val="none" w:sz="0" w:space="0" w:color="auto"/>
        <w:left w:val="none" w:sz="0" w:space="0" w:color="auto"/>
        <w:bottom w:val="none" w:sz="0" w:space="0" w:color="auto"/>
        <w:right w:val="none" w:sz="0" w:space="0" w:color="auto"/>
      </w:divBdr>
      <w:divsChild>
        <w:div w:id="130632473">
          <w:marLeft w:val="0"/>
          <w:marRight w:val="0"/>
          <w:marTop w:val="0"/>
          <w:marBottom w:val="0"/>
          <w:divBdr>
            <w:top w:val="none" w:sz="0" w:space="0" w:color="auto"/>
            <w:left w:val="none" w:sz="0" w:space="0" w:color="auto"/>
            <w:bottom w:val="none" w:sz="0" w:space="0" w:color="auto"/>
            <w:right w:val="none" w:sz="0" w:space="0" w:color="auto"/>
          </w:divBdr>
        </w:div>
        <w:div w:id="435637084">
          <w:marLeft w:val="0"/>
          <w:marRight w:val="0"/>
          <w:marTop w:val="0"/>
          <w:marBottom w:val="0"/>
          <w:divBdr>
            <w:top w:val="none" w:sz="0" w:space="0" w:color="auto"/>
            <w:left w:val="none" w:sz="0" w:space="0" w:color="auto"/>
            <w:bottom w:val="none" w:sz="0" w:space="0" w:color="auto"/>
            <w:right w:val="none" w:sz="0" w:space="0" w:color="auto"/>
          </w:divBdr>
        </w:div>
      </w:divsChild>
    </w:div>
    <w:div w:id="524096021">
      <w:bodyDiv w:val="1"/>
      <w:marLeft w:val="0"/>
      <w:marRight w:val="0"/>
      <w:marTop w:val="0"/>
      <w:marBottom w:val="0"/>
      <w:divBdr>
        <w:top w:val="none" w:sz="0" w:space="0" w:color="auto"/>
        <w:left w:val="none" w:sz="0" w:space="0" w:color="auto"/>
        <w:bottom w:val="none" w:sz="0" w:space="0" w:color="auto"/>
        <w:right w:val="none" w:sz="0" w:space="0" w:color="auto"/>
      </w:divBdr>
      <w:divsChild>
        <w:div w:id="1926722326">
          <w:marLeft w:val="0"/>
          <w:marRight w:val="0"/>
          <w:marTop w:val="0"/>
          <w:marBottom w:val="0"/>
          <w:divBdr>
            <w:top w:val="none" w:sz="0" w:space="0" w:color="auto"/>
            <w:left w:val="none" w:sz="0" w:space="0" w:color="auto"/>
            <w:bottom w:val="none" w:sz="0" w:space="0" w:color="auto"/>
            <w:right w:val="none" w:sz="0" w:space="0" w:color="auto"/>
          </w:divBdr>
          <w:divsChild>
            <w:div w:id="16648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096">
      <w:bodyDiv w:val="1"/>
      <w:marLeft w:val="0"/>
      <w:marRight w:val="0"/>
      <w:marTop w:val="0"/>
      <w:marBottom w:val="0"/>
      <w:divBdr>
        <w:top w:val="none" w:sz="0" w:space="0" w:color="auto"/>
        <w:left w:val="none" w:sz="0" w:space="0" w:color="auto"/>
        <w:bottom w:val="none" w:sz="0" w:space="0" w:color="auto"/>
        <w:right w:val="none" w:sz="0" w:space="0" w:color="auto"/>
      </w:divBdr>
    </w:div>
    <w:div w:id="729547018">
      <w:bodyDiv w:val="1"/>
      <w:marLeft w:val="0"/>
      <w:marRight w:val="0"/>
      <w:marTop w:val="0"/>
      <w:marBottom w:val="0"/>
      <w:divBdr>
        <w:top w:val="none" w:sz="0" w:space="0" w:color="auto"/>
        <w:left w:val="none" w:sz="0" w:space="0" w:color="auto"/>
        <w:bottom w:val="none" w:sz="0" w:space="0" w:color="auto"/>
        <w:right w:val="none" w:sz="0" w:space="0" w:color="auto"/>
      </w:divBdr>
      <w:divsChild>
        <w:div w:id="2048294724">
          <w:marLeft w:val="0"/>
          <w:marRight w:val="0"/>
          <w:marTop w:val="0"/>
          <w:marBottom w:val="0"/>
          <w:divBdr>
            <w:top w:val="none" w:sz="0" w:space="0" w:color="auto"/>
            <w:left w:val="none" w:sz="0" w:space="0" w:color="auto"/>
            <w:bottom w:val="none" w:sz="0" w:space="0" w:color="auto"/>
            <w:right w:val="none" w:sz="0" w:space="0" w:color="auto"/>
          </w:divBdr>
        </w:div>
        <w:div w:id="58986625">
          <w:marLeft w:val="0"/>
          <w:marRight w:val="0"/>
          <w:marTop w:val="0"/>
          <w:marBottom w:val="0"/>
          <w:divBdr>
            <w:top w:val="none" w:sz="0" w:space="0" w:color="auto"/>
            <w:left w:val="none" w:sz="0" w:space="0" w:color="auto"/>
            <w:bottom w:val="none" w:sz="0" w:space="0" w:color="auto"/>
            <w:right w:val="none" w:sz="0" w:space="0" w:color="auto"/>
          </w:divBdr>
        </w:div>
        <w:div w:id="1030951591">
          <w:marLeft w:val="0"/>
          <w:marRight w:val="0"/>
          <w:marTop w:val="0"/>
          <w:marBottom w:val="0"/>
          <w:divBdr>
            <w:top w:val="none" w:sz="0" w:space="0" w:color="auto"/>
            <w:left w:val="none" w:sz="0" w:space="0" w:color="auto"/>
            <w:bottom w:val="none" w:sz="0" w:space="0" w:color="auto"/>
            <w:right w:val="none" w:sz="0" w:space="0" w:color="auto"/>
          </w:divBdr>
        </w:div>
      </w:divsChild>
    </w:div>
    <w:div w:id="759984197">
      <w:bodyDiv w:val="1"/>
      <w:marLeft w:val="0"/>
      <w:marRight w:val="0"/>
      <w:marTop w:val="0"/>
      <w:marBottom w:val="0"/>
      <w:divBdr>
        <w:top w:val="none" w:sz="0" w:space="0" w:color="auto"/>
        <w:left w:val="none" w:sz="0" w:space="0" w:color="auto"/>
        <w:bottom w:val="none" w:sz="0" w:space="0" w:color="auto"/>
        <w:right w:val="none" w:sz="0" w:space="0" w:color="auto"/>
      </w:divBdr>
      <w:divsChild>
        <w:div w:id="574052373">
          <w:marLeft w:val="0"/>
          <w:marRight w:val="0"/>
          <w:marTop w:val="0"/>
          <w:marBottom w:val="0"/>
          <w:divBdr>
            <w:top w:val="none" w:sz="0" w:space="0" w:color="auto"/>
            <w:left w:val="none" w:sz="0" w:space="0" w:color="auto"/>
            <w:bottom w:val="none" w:sz="0" w:space="0" w:color="auto"/>
            <w:right w:val="none" w:sz="0" w:space="0" w:color="auto"/>
          </w:divBdr>
        </w:div>
        <w:div w:id="2112510580">
          <w:marLeft w:val="0"/>
          <w:marRight w:val="0"/>
          <w:marTop w:val="0"/>
          <w:marBottom w:val="0"/>
          <w:divBdr>
            <w:top w:val="none" w:sz="0" w:space="0" w:color="auto"/>
            <w:left w:val="none" w:sz="0" w:space="0" w:color="auto"/>
            <w:bottom w:val="none" w:sz="0" w:space="0" w:color="auto"/>
            <w:right w:val="none" w:sz="0" w:space="0" w:color="auto"/>
          </w:divBdr>
          <w:divsChild>
            <w:div w:id="1033460456">
              <w:marLeft w:val="0"/>
              <w:marRight w:val="0"/>
              <w:marTop w:val="0"/>
              <w:marBottom w:val="0"/>
              <w:divBdr>
                <w:top w:val="none" w:sz="0" w:space="0" w:color="auto"/>
                <w:left w:val="none" w:sz="0" w:space="0" w:color="auto"/>
                <w:bottom w:val="none" w:sz="0" w:space="0" w:color="auto"/>
                <w:right w:val="none" w:sz="0" w:space="0" w:color="auto"/>
              </w:divBdr>
            </w:div>
            <w:div w:id="1427455166">
              <w:marLeft w:val="0"/>
              <w:marRight w:val="0"/>
              <w:marTop w:val="0"/>
              <w:marBottom w:val="0"/>
              <w:divBdr>
                <w:top w:val="none" w:sz="0" w:space="0" w:color="auto"/>
                <w:left w:val="none" w:sz="0" w:space="0" w:color="auto"/>
                <w:bottom w:val="none" w:sz="0" w:space="0" w:color="auto"/>
                <w:right w:val="none" w:sz="0" w:space="0" w:color="auto"/>
              </w:divBdr>
            </w:div>
            <w:div w:id="1647856655">
              <w:marLeft w:val="0"/>
              <w:marRight w:val="0"/>
              <w:marTop w:val="0"/>
              <w:marBottom w:val="0"/>
              <w:divBdr>
                <w:top w:val="none" w:sz="0" w:space="0" w:color="auto"/>
                <w:left w:val="none" w:sz="0" w:space="0" w:color="auto"/>
                <w:bottom w:val="none" w:sz="0" w:space="0" w:color="auto"/>
                <w:right w:val="none" w:sz="0" w:space="0" w:color="auto"/>
              </w:divBdr>
            </w:div>
            <w:div w:id="1517694587">
              <w:marLeft w:val="0"/>
              <w:marRight w:val="0"/>
              <w:marTop w:val="0"/>
              <w:marBottom w:val="0"/>
              <w:divBdr>
                <w:top w:val="none" w:sz="0" w:space="0" w:color="auto"/>
                <w:left w:val="none" w:sz="0" w:space="0" w:color="auto"/>
                <w:bottom w:val="none" w:sz="0" w:space="0" w:color="auto"/>
                <w:right w:val="none" w:sz="0" w:space="0" w:color="auto"/>
              </w:divBdr>
            </w:div>
            <w:div w:id="11552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4470">
      <w:bodyDiv w:val="1"/>
      <w:marLeft w:val="0"/>
      <w:marRight w:val="0"/>
      <w:marTop w:val="0"/>
      <w:marBottom w:val="0"/>
      <w:divBdr>
        <w:top w:val="none" w:sz="0" w:space="0" w:color="auto"/>
        <w:left w:val="none" w:sz="0" w:space="0" w:color="auto"/>
        <w:bottom w:val="none" w:sz="0" w:space="0" w:color="auto"/>
        <w:right w:val="none" w:sz="0" w:space="0" w:color="auto"/>
      </w:divBdr>
    </w:div>
    <w:div w:id="867832400">
      <w:bodyDiv w:val="1"/>
      <w:marLeft w:val="0"/>
      <w:marRight w:val="0"/>
      <w:marTop w:val="0"/>
      <w:marBottom w:val="0"/>
      <w:divBdr>
        <w:top w:val="none" w:sz="0" w:space="0" w:color="auto"/>
        <w:left w:val="none" w:sz="0" w:space="0" w:color="auto"/>
        <w:bottom w:val="none" w:sz="0" w:space="0" w:color="auto"/>
        <w:right w:val="none" w:sz="0" w:space="0" w:color="auto"/>
      </w:divBdr>
    </w:div>
    <w:div w:id="883295793">
      <w:bodyDiv w:val="1"/>
      <w:marLeft w:val="0"/>
      <w:marRight w:val="0"/>
      <w:marTop w:val="0"/>
      <w:marBottom w:val="0"/>
      <w:divBdr>
        <w:top w:val="none" w:sz="0" w:space="0" w:color="auto"/>
        <w:left w:val="none" w:sz="0" w:space="0" w:color="auto"/>
        <w:bottom w:val="none" w:sz="0" w:space="0" w:color="auto"/>
        <w:right w:val="none" w:sz="0" w:space="0" w:color="auto"/>
      </w:divBdr>
    </w:div>
    <w:div w:id="913395569">
      <w:bodyDiv w:val="1"/>
      <w:marLeft w:val="0"/>
      <w:marRight w:val="0"/>
      <w:marTop w:val="0"/>
      <w:marBottom w:val="0"/>
      <w:divBdr>
        <w:top w:val="none" w:sz="0" w:space="0" w:color="auto"/>
        <w:left w:val="none" w:sz="0" w:space="0" w:color="auto"/>
        <w:bottom w:val="none" w:sz="0" w:space="0" w:color="auto"/>
        <w:right w:val="none" w:sz="0" w:space="0" w:color="auto"/>
      </w:divBdr>
    </w:div>
    <w:div w:id="930355038">
      <w:bodyDiv w:val="1"/>
      <w:marLeft w:val="0"/>
      <w:marRight w:val="0"/>
      <w:marTop w:val="0"/>
      <w:marBottom w:val="0"/>
      <w:divBdr>
        <w:top w:val="none" w:sz="0" w:space="0" w:color="auto"/>
        <w:left w:val="none" w:sz="0" w:space="0" w:color="auto"/>
        <w:bottom w:val="none" w:sz="0" w:space="0" w:color="auto"/>
        <w:right w:val="none" w:sz="0" w:space="0" w:color="auto"/>
      </w:divBdr>
    </w:div>
    <w:div w:id="960769490">
      <w:bodyDiv w:val="1"/>
      <w:marLeft w:val="0"/>
      <w:marRight w:val="0"/>
      <w:marTop w:val="0"/>
      <w:marBottom w:val="0"/>
      <w:divBdr>
        <w:top w:val="none" w:sz="0" w:space="0" w:color="auto"/>
        <w:left w:val="none" w:sz="0" w:space="0" w:color="auto"/>
        <w:bottom w:val="none" w:sz="0" w:space="0" w:color="auto"/>
        <w:right w:val="none" w:sz="0" w:space="0" w:color="auto"/>
      </w:divBdr>
    </w:div>
    <w:div w:id="1026255017">
      <w:bodyDiv w:val="1"/>
      <w:marLeft w:val="0"/>
      <w:marRight w:val="0"/>
      <w:marTop w:val="0"/>
      <w:marBottom w:val="0"/>
      <w:divBdr>
        <w:top w:val="none" w:sz="0" w:space="0" w:color="auto"/>
        <w:left w:val="none" w:sz="0" w:space="0" w:color="auto"/>
        <w:bottom w:val="none" w:sz="0" w:space="0" w:color="auto"/>
        <w:right w:val="none" w:sz="0" w:space="0" w:color="auto"/>
      </w:divBdr>
      <w:divsChild>
        <w:div w:id="854811073">
          <w:marLeft w:val="0"/>
          <w:marRight w:val="0"/>
          <w:marTop w:val="0"/>
          <w:marBottom w:val="0"/>
          <w:divBdr>
            <w:top w:val="none" w:sz="0" w:space="0" w:color="auto"/>
            <w:left w:val="none" w:sz="0" w:space="0" w:color="auto"/>
            <w:bottom w:val="none" w:sz="0" w:space="0" w:color="auto"/>
            <w:right w:val="none" w:sz="0" w:space="0" w:color="auto"/>
          </w:divBdr>
        </w:div>
        <w:div w:id="1189485835">
          <w:marLeft w:val="0"/>
          <w:marRight w:val="0"/>
          <w:marTop w:val="0"/>
          <w:marBottom w:val="0"/>
          <w:divBdr>
            <w:top w:val="none" w:sz="0" w:space="0" w:color="auto"/>
            <w:left w:val="none" w:sz="0" w:space="0" w:color="auto"/>
            <w:bottom w:val="none" w:sz="0" w:space="0" w:color="auto"/>
            <w:right w:val="none" w:sz="0" w:space="0" w:color="auto"/>
          </w:divBdr>
        </w:div>
        <w:div w:id="847603008">
          <w:marLeft w:val="0"/>
          <w:marRight w:val="0"/>
          <w:marTop w:val="0"/>
          <w:marBottom w:val="0"/>
          <w:divBdr>
            <w:top w:val="none" w:sz="0" w:space="0" w:color="auto"/>
            <w:left w:val="none" w:sz="0" w:space="0" w:color="auto"/>
            <w:bottom w:val="none" w:sz="0" w:space="0" w:color="auto"/>
            <w:right w:val="none" w:sz="0" w:space="0" w:color="auto"/>
          </w:divBdr>
        </w:div>
        <w:div w:id="1690641176">
          <w:marLeft w:val="0"/>
          <w:marRight w:val="0"/>
          <w:marTop w:val="0"/>
          <w:marBottom w:val="0"/>
          <w:divBdr>
            <w:top w:val="none" w:sz="0" w:space="0" w:color="auto"/>
            <w:left w:val="none" w:sz="0" w:space="0" w:color="auto"/>
            <w:bottom w:val="none" w:sz="0" w:space="0" w:color="auto"/>
            <w:right w:val="none" w:sz="0" w:space="0" w:color="auto"/>
          </w:divBdr>
        </w:div>
        <w:div w:id="22482611">
          <w:marLeft w:val="0"/>
          <w:marRight w:val="0"/>
          <w:marTop w:val="0"/>
          <w:marBottom w:val="0"/>
          <w:divBdr>
            <w:top w:val="none" w:sz="0" w:space="0" w:color="auto"/>
            <w:left w:val="none" w:sz="0" w:space="0" w:color="auto"/>
            <w:bottom w:val="none" w:sz="0" w:space="0" w:color="auto"/>
            <w:right w:val="none" w:sz="0" w:space="0" w:color="auto"/>
          </w:divBdr>
        </w:div>
        <w:div w:id="94791416">
          <w:marLeft w:val="0"/>
          <w:marRight w:val="0"/>
          <w:marTop w:val="0"/>
          <w:marBottom w:val="0"/>
          <w:divBdr>
            <w:top w:val="none" w:sz="0" w:space="0" w:color="auto"/>
            <w:left w:val="none" w:sz="0" w:space="0" w:color="auto"/>
            <w:bottom w:val="none" w:sz="0" w:space="0" w:color="auto"/>
            <w:right w:val="none" w:sz="0" w:space="0" w:color="auto"/>
          </w:divBdr>
        </w:div>
        <w:div w:id="1707212891">
          <w:marLeft w:val="0"/>
          <w:marRight w:val="0"/>
          <w:marTop w:val="0"/>
          <w:marBottom w:val="0"/>
          <w:divBdr>
            <w:top w:val="none" w:sz="0" w:space="0" w:color="auto"/>
            <w:left w:val="none" w:sz="0" w:space="0" w:color="auto"/>
            <w:bottom w:val="none" w:sz="0" w:space="0" w:color="auto"/>
            <w:right w:val="none" w:sz="0" w:space="0" w:color="auto"/>
          </w:divBdr>
        </w:div>
        <w:div w:id="662703343">
          <w:marLeft w:val="0"/>
          <w:marRight w:val="0"/>
          <w:marTop w:val="0"/>
          <w:marBottom w:val="0"/>
          <w:divBdr>
            <w:top w:val="none" w:sz="0" w:space="0" w:color="auto"/>
            <w:left w:val="none" w:sz="0" w:space="0" w:color="auto"/>
            <w:bottom w:val="none" w:sz="0" w:space="0" w:color="auto"/>
            <w:right w:val="none" w:sz="0" w:space="0" w:color="auto"/>
          </w:divBdr>
        </w:div>
        <w:div w:id="1094325863">
          <w:marLeft w:val="0"/>
          <w:marRight w:val="0"/>
          <w:marTop w:val="0"/>
          <w:marBottom w:val="0"/>
          <w:divBdr>
            <w:top w:val="none" w:sz="0" w:space="0" w:color="auto"/>
            <w:left w:val="none" w:sz="0" w:space="0" w:color="auto"/>
            <w:bottom w:val="none" w:sz="0" w:space="0" w:color="auto"/>
            <w:right w:val="none" w:sz="0" w:space="0" w:color="auto"/>
          </w:divBdr>
        </w:div>
        <w:div w:id="1787381070">
          <w:marLeft w:val="0"/>
          <w:marRight w:val="0"/>
          <w:marTop w:val="0"/>
          <w:marBottom w:val="0"/>
          <w:divBdr>
            <w:top w:val="none" w:sz="0" w:space="0" w:color="auto"/>
            <w:left w:val="none" w:sz="0" w:space="0" w:color="auto"/>
            <w:bottom w:val="none" w:sz="0" w:space="0" w:color="auto"/>
            <w:right w:val="none" w:sz="0" w:space="0" w:color="auto"/>
          </w:divBdr>
        </w:div>
        <w:div w:id="1680888016">
          <w:marLeft w:val="0"/>
          <w:marRight w:val="0"/>
          <w:marTop w:val="0"/>
          <w:marBottom w:val="0"/>
          <w:divBdr>
            <w:top w:val="none" w:sz="0" w:space="0" w:color="auto"/>
            <w:left w:val="none" w:sz="0" w:space="0" w:color="auto"/>
            <w:bottom w:val="none" w:sz="0" w:space="0" w:color="auto"/>
            <w:right w:val="none" w:sz="0" w:space="0" w:color="auto"/>
          </w:divBdr>
        </w:div>
        <w:div w:id="1534226108">
          <w:marLeft w:val="0"/>
          <w:marRight w:val="0"/>
          <w:marTop w:val="0"/>
          <w:marBottom w:val="0"/>
          <w:divBdr>
            <w:top w:val="none" w:sz="0" w:space="0" w:color="auto"/>
            <w:left w:val="none" w:sz="0" w:space="0" w:color="auto"/>
            <w:bottom w:val="none" w:sz="0" w:space="0" w:color="auto"/>
            <w:right w:val="none" w:sz="0" w:space="0" w:color="auto"/>
          </w:divBdr>
        </w:div>
        <w:div w:id="1466774462">
          <w:marLeft w:val="0"/>
          <w:marRight w:val="0"/>
          <w:marTop w:val="0"/>
          <w:marBottom w:val="0"/>
          <w:divBdr>
            <w:top w:val="none" w:sz="0" w:space="0" w:color="auto"/>
            <w:left w:val="none" w:sz="0" w:space="0" w:color="auto"/>
            <w:bottom w:val="none" w:sz="0" w:space="0" w:color="auto"/>
            <w:right w:val="none" w:sz="0" w:space="0" w:color="auto"/>
          </w:divBdr>
        </w:div>
        <w:div w:id="495801360">
          <w:marLeft w:val="0"/>
          <w:marRight w:val="0"/>
          <w:marTop w:val="0"/>
          <w:marBottom w:val="0"/>
          <w:divBdr>
            <w:top w:val="none" w:sz="0" w:space="0" w:color="auto"/>
            <w:left w:val="none" w:sz="0" w:space="0" w:color="auto"/>
            <w:bottom w:val="none" w:sz="0" w:space="0" w:color="auto"/>
            <w:right w:val="none" w:sz="0" w:space="0" w:color="auto"/>
          </w:divBdr>
        </w:div>
        <w:div w:id="2094816390">
          <w:marLeft w:val="0"/>
          <w:marRight w:val="0"/>
          <w:marTop w:val="0"/>
          <w:marBottom w:val="0"/>
          <w:divBdr>
            <w:top w:val="none" w:sz="0" w:space="0" w:color="auto"/>
            <w:left w:val="none" w:sz="0" w:space="0" w:color="auto"/>
            <w:bottom w:val="none" w:sz="0" w:space="0" w:color="auto"/>
            <w:right w:val="none" w:sz="0" w:space="0" w:color="auto"/>
          </w:divBdr>
        </w:div>
        <w:div w:id="647396145">
          <w:marLeft w:val="0"/>
          <w:marRight w:val="0"/>
          <w:marTop w:val="0"/>
          <w:marBottom w:val="0"/>
          <w:divBdr>
            <w:top w:val="none" w:sz="0" w:space="0" w:color="auto"/>
            <w:left w:val="none" w:sz="0" w:space="0" w:color="auto"/>
            <w:bottom w:val="none" w:sz="0" w:space="0" w:color="auto"/>
            <w:right w:val="none" w:sz="0" w:space="0" w:color="auto"/>
          </w:divBdr>
        </w:div>
        <w:div w:id="894776124">
          <w:marLeft w:val="0"/>
          <w:marRight w:val="0"/>
          <w:marTop w:val="0"/>
          <w:marBottom w:val="0"/>
          <w:divBdr>
            <w:top w:val="none" w:sz="0" w:space="0" w:color="auto"/>
            <w:left w:val="none" w:sz="0" w:space="0" w:color="auto"/>
            <w:bottom w:val="none" w:sz="0" w:space="0" w:color="auto"/>
            <w:right w:val="none" w:sz="0" w:space="0" w:color="auto"/>
          </w:divBdr>
        </w:div>
        <w:div w:id="625048133">
          <w:marLeft w:val="0"/>
          <w:marRight w:val="0"/>
          <w:marTop w:val="0"/>
          <w:marBottom w:val="0"/>
          <w:divBdr>
            <w:top w:val="none" w:sz="0" w:space="0" w:color="auto"/>
            <w:left w:val="none" w:sz="0" w:space="0" w:color="auto"/>
            <w:bottom w:val="none" w:sz="0" w:space="0" w:color="auto"/>
            <w:right w:val="none" w:sz="0" w:space="0" w:color="auto"/>
          </w:divBdr>
        </w:div>
        <w:div w:id="1157922695">
          <w:marLeft w:val="0"/>
          <w:marRight w:val="0"/>
          <w:marTop w:val="0"/>
          <w:marBottom w:val="0"/>
          <w:divBdr>
            <w:top w:val="none" w:sz="0" w:space="0" w:color="auto"/>
            <w:left w:val="none" w:sz="0" w:space="0" w:color="auto"/>
            <w:bottom w:val="none" w:sz="0" w:space="0" w:color="auto"/>
            <w:right w:val="none" w:sz="0" w:space="0" w:color="auto"/>
          </w:divBdr>
        </w:div>
        <w:div w:id="2127459945">
          <w:marLeft w:val="0"/>
          <w:marRight w:val="0"/>
          <w:marTop w:val="0"/>
          <w:marBottom w:val="0"/>
          <w:divBdr>
            <w:top w:val="none" w:sz="0" w:space="0" w:color="auto"/>
            <w:left w:val="none" w:sz="0" w:space="0" w:color="auto"/>
            <w:bottom w:val="none" w:sz="0" w:space="0" w:color="auto"/>
            <w:right w:val="none" w:sz="0" w:space="0" w:color="auto"/>
          </w:divBdr>
        </w:div>
        <w:div w:id="1137142593">
          <w:marLeft w:val="0"/>
          <w:marRight w:val="0"/>
          <w:marTop w:val="0"/>
          <w:marBottom w:val="0"/>
          <w:divBdr>
            <w:top w:val="none" w:sz="0" w:space="0" w:color="auto"/>
            <w:left w:val="none" w:sz="0" w:space="0" w:color="auto"/>
            <w:bottom w:val="none" w:sz="0" w:space="0" w:color="auto"/>
            <w:right w:val="none" w:sz="0" w:space="0" w:color="auto"/>
          </w:divBdr>
        </w:div>
        <w:div w:id="1398477875">
          <w:marLeft w:val="0"/>
          <w:marRight w:val="0"/>
          <w:marTop w:val="0"/>
          <w:marBottom w:val="0"/>
          <w:divBdr>
            <w:top w:val="none" w:sz="0" w:space="0" w:color="auto"/>
            <w:left w:val="none" w:sz="0" w:space="0" w:color="auto"/>
            <w:bottom w:val="none" w:sz="0" w:space="0" w:color="auto"/>
            <w:right w:val="none" w:sz="0" w:space="0" w:color="auto"/>
          </w:divBdr>
        </w:div>
        <w:div w:id="85155515">
          <w:marLeft w:val="0"/>
          <w:marRight w:val="0"/>
          <w:marTop w:val="0"/>
          <w:marBottom w:val="0"/>
          <w:divBdr>
            <w:top w:val="none" w:sz="0" w:space="0" w:color="auto"/>
            <w:left w:val="none" w:sz="0" w:space="0" w:color="auto"/>
            <w:bottom w:val="none" w:sz="0" w:space="0" w:color="auto"/>
            <w:right w:val="none" w:sz="0" w:space="0" w:color="auto"/>
          </w:divBdr>
        </w:div>
        <w:div w:id="1204950833">
          <w:marLeft w:val="0"/>
          <w:marRight w:val="0"/>
          <w:marTop w:val="0"/>
          <w:marBottom w:val="0"/>
          <w:divBdr>
            <w:top w:val="none" w:sz="0" w:space="0" w:color="auto"/>
            <w:left w:val="none" w:sz="0" w:space="0" w:color="auto"/>
            <w:bottom w:val="none" w:sz="0" w:space="0" w:color="auto"/>
            <w:right w:val="none" w:sz="0" w:space="0" w:color="auto"/>
          </w:divBdr>
        </w:div>
        <w:div w:id="1349286739">
          <w:marLeft w:val="0"/>
          <w:marRight w:val="0"/>
          <w:marTop w:val="0"/>
          <w:marBottom w:val="0"/>
          <w:divBdr>
            <w:top w:val="none" w:sz="0" w:space="0" w:color="auto"/>
            <w:left w:val="none" w:sz="0" w:space="0" w:color="auto"/>
            <w:bottom w:val="none" w:sz="0" w:space="0" w:color="auto"/>
            <w:right w:val="none" w:sz="0" w:space="0" w:color="auto"/>
          </w:divBdr>
        </w:div>
        <w:div w:id="1328097952">
          <w:marLeft w:val="0"/>
          <w:marRight w:val="0"/>
          <w:marTop w:val="0"/>
          <w:marBottom w:val="0"/>
          <w:divBdr>
            <w:top w:val="none" w:sz="0" w:space="0" w:color="auto"/>
            <w:left w:val="none" w:sz="0" w:space="0" w:color="auto"/>
            <w:bottom w:val="none" w:sz="0" w:space="0" w:color="auto"/>
            <w:right w:val="none" w:sz="0" w:space="0" w:color="auto"/>
          </w:divBdr>
        </w:div>
        <w:div w:id="1474059705">
          <w:marLeft w:val="0"/>
          <w:marRight w:val="0"/>
          <w:marTop w:val="0"/>
          <w:marBottom w:val="0"/>
          <w:divBdr>
            <w:top w:val="none" w:sz="0" w:space="0" w:color="auto"/>
            <w:left w:val="none" w:sz="0" w:space="0" w:color="auto"/>
            <w:bottom w:val="none" w:sz="0" w:space="0" w:color="auto"/>
            <w:right w:val="none" w:sz="0" w:space="0" w:color="auto"/>
          </w:divBdr>
        </w:div>
        <w:div w:id="516848577">
          <w:marLeft w:val="0"/>
          <w:marRight w:val="0"/>
          <w:marTop w:val="0"/>
          <w:marBottom w:val="0"/>
          <w:divBdr>
            <w:top w:val="none" w:sz="0" w:space="0" w:color="auto"/>
            <w:left w:val="none" w:sz="0" w:space="0" w:color="auto"/>
            <w:bottom w:val="none" w:sz="0" w:space="0" w:color="auto"/>
            <w:right w:val="none" w:sz="0" w:space="0" w:color="auto"/>
          </w:divBdr>
        </w:div>
        <w:div w:id="1063069029">
          <w:marLeft w:val="0"/>
          <w:marRight w:val="0"/>
          <w:marTop w:val="0"/>
          <w:marBottom w:val="0"/>
          <w:divBdr>
            <w:top w:val="none" w:sz="0" w:space="0" w:color="auto"/>
            <w:left w:val="none" w:sz="0" w:space="0" w:color="auto"/>
            <w:bottom w:val="none" w:sz="0" w:space="0" w:color="auto"/>
            <w:right w:val="none" w:sz="0" w:space="0" w:color="auto"/>
          </w:divBdr>
        </w:div>
        <w:div w:id="475221659">
          <w:marLeft w:val="0"/>
          <w:marRight w:val="0"/>
          <w:marTop w:val="0"/>
          <w:marBottom w:val="0"/>
          <w:divBdr>
            <w:top w:val="none" w:sz="0" w:space="0" w:color="auto"/>
            <w:left w:val="none" w:sz="0" w:space="0" w:color="auto"/>
            <w:bottom w:val="none" w:sz="0" w:space="0" w:color="auto"/>
            <w:right w:val="none" w:sz="0" w:space="0" w:color="auto"/>
          </w:divBdr>
        </w:div>
        <w:div w:id="890187326">
          <w:marLeft w:val="0"/>
          <w:marRight w:val="0"/>
          <w:marTop w:val="0"/>
          <w:marBottom w:val="0"/>
          <w:divBdr>
            <w:top w:val="none" w:sz="0" w:space="0" w:color="auto"/>
            <w:left w:val="none" w:sz="0" w:space="0" w:color="auto"/>
            <w:bottom w:val="none" w:sz="0" w:space="0" w:color="auto"/>
            <w:right w:val="none" w:sz="0" w:space="0" w:color="auto"/>
          </w:divBdr>
        </w:div>
        <w:div w:id="139735712">
          <w:marLeft w:val="0"/>
          <w:marRight w:val="0"/>
          <w:marTop w:val="0"/>
          <w:marBottom w:val="0"/>
          <w:divBdr>
            <w:top w:val="none" w:sz="0" w:space="0" w:color="auto"/>
            <w:left w:val="none" w:sz="0" w:space="0" w:color="auto"/>
            <w:bottom w:val="none" w:sz="0" w:space="0" w:color="auto"/>
            <w:right w:val="none" w:sz="0" w:space="0" w:color="auto"/>
          </w:divBdr>
        </w:div>
        <w:div w:id="795611034">
          <w:marLeft w:val="0"/>
          <w:marRight w:val="0"/>
          <w:marTop w:val="0"/>
          <w:marBottom w:val="0"/>
          <w:divBdr>
            <w:top w:val="none" w:sz="0" w:space="0" w:color="auto"/>
            <w:left w:val="none" w:sz="0" w:space="0" w:color="auto"/>
            <w:bottom w:val="none" w:sz="0" w:space="0" w:color="auto"/>
            <w:right w:val="none" w:sz="0" w:space="0" w:color="auto"/>
          </w:divBdr>
        </w:div>
        <w:div w:id="31851320">
          <w:marLeft w:val="0"/>
          <w:marRight w:val="0"/>
          <w:marTop w:val="0"/>
          <w:marBottom w:val="0"/>
          <w:divBdr>
            <w:top w:val="none" w:sz="0" w:space="0" w:color="auto"/>
            <w:left w:val="none" w:sz="0" w:space="0" w:color="auto"/>
            <w:bottom w:val="none" w:sz="0" w:space="0" w:color="auto"/>
            <w:right w:val="none" w:sz="0" w:space="0" w:color="auto"/>
          </w:divBdr>
        </w:div>
        <w:div w:id="284966226">
          <w:marLeft w:val="0"/>
          <w:marRight w:val="0"/>
          <w:marTop w:val="0"/>
          <w:marBottom w:val="0"/>
          <w:divBdr>
            <w:top w:val="none" w:sz="0" w:space="0" w:color="auto"/>
            <w:left w:val="none" w:sz="0" w:space="0" w:color="auto"/>
            <w:bottom w:val="none" w:sz="0" w:space="0" w:color="auto"/>
            <w:right w:val="none" w:sz="0" w:space="0" w:color="auto"/>
          </w:divBdr>
        </w:div>
        <w:div w:id="179973326">
          <w:marLeft w:val="0"/>
          <w:marRight w:val="0"/>
          <w:marTop w:val="0"/>
          <w:marBottom w:val="0"/>
          <w:divBdr>
            <w:top w:val="none" w:sz="0" w:space="0" w:color="auto"/>
            <w:left w:val="none" w:sz="0" w:space="0" w:color="auto"/>
            <w:bottom w:val="none" w:sz="0" w:space="0" w:color="auto"/>
            <w:right w:val="none" w:sz="0" w:space="0" w:color="auto"/>
          </w:divBdr>
        </w:div>
        <w:div w:id="2120442969">
          <w:marLeft w:val="0"/>
          <w:marRight w:val="0"/>
          <w:marTop w:val="0"/>
          <w:marBottom w:val="0"/>
          <w:divBdr>
            <w:top w:val="none" w:sz="0" w:space="0" w:color="auto"/>
            <w:left w:val="none" w:sz="0" w:space="0" w:color="auto"/>
            <w:bottom w:val="none" w:sz="0" w:space="0" w:color="auto"/>
            <w:right w:val="none" w:sz="0" w:space="0" w:color="auto"/>
          </w:divBdr>
        </w:div>
        <w:div w:id="1281523336">
          <w:marLeft w:val="0"/>
          <w:marRight w:val="0"/>
          <w:marTop w:val="0"/>
          <w:marBottom w:val="0"/>
          <w:divBdr>
            <w:top w:val="none" w:sz="0" w:space="0" w:color="auto"/>
            <w:left w:val="none" w:sz="0" w:space="0" w:color="auto"/>
            <w:bottom w:val="none" w:sz="0" w:space="0" w:color="auto"/>
            <w:right w:val="none" w:sz="0" w:space="0" w:color="auto"/>
          </w:divBdr>
        </w:div>
        <w:div w:id="1472018807">
          <w:marLeft w:val="0"/>
          <w:marRight w:val="0"/>
          <w:marTop w:val="0"/>
          <w:marBottom w:val="0"/>
          <w:divBdr>
            <w:top w:val="none" w:sz="0" w:space="0" w:color="auto"/>
            <w:left w:val="none" w:sz="0" w:space="0" w:color="auto"/>
            <w:bottom w:val="none" w:sz="0" w:space="0" w:color="auto"/>
            <w:right w:val="none" w:sz="0" w:space="0" w:color="auto"/>
          </w:divBdr>
        </w:div>
        <w:div w:id="591474330">
          <w:marLeft w:val="0"/>
          <w:marRight w:val="0"/>
          <w:marTop w:val="0"/>
          <w:marBottom w:val="0"/>
          <w:divBdr>
            <w:top w:val="none" w:sz="0" w:space="0" w:color="auto"/>
            <w:left w:val="none" w:sz="0" w:space="0" w:color="auto"/>
            <w:bottom w:val="none" w:sz="0" w:space="0" w:color="auto"/>
            <w:right w:val="none" w:sz="0" w:space="0" w:color="auto"/>
          </w:divBdr>
        </w:div>
        <w:div w:id="1622028726">
          <w:marLeft w:val="0"/>
          <w:marRight w:val="0"/>
          <w:marTop w:val="0"/>
          <w:marBottom w:val="0"/>
          <w:divBdr>
            <w:top w:val="none" w:sz="0" w:space="0" w:color="auto"/>
            <w:left w:val="none" w:sz="0" w:space="0" w:color="auto"/>
            <w:bottom w:val="none" w:sz="0" w:space="0" w:color="auto"/>
            <w:right w:val="none" w:sz="0" w:space="0" w:color="auto"/>
          </w:divBdr>
        </w:div>
        <w:div w:id="689456684">
          <w:marLeft w:val="0"/>
          <w:marRight w:val="0"/>
          <w:marTop w:val="0"/>
          <w:marBottom w:val="0"/>
          <w:divBdr>
            <w:top w:val="none" w:sz="0" w:space="0" w:color="auto"/>
            <w:left w:val="none" w:sz="0" w:space="0" w:color="auto"/>
            <w:bottom w:val="none" w:sz="0" w:space="0" w:color="auto"/>
            <w:right w:val="none" w:sz="0" w:space="0" w:color="auto"/>
          </w:divBdr>
        </w:div>
        <w:div w:id="562643021">
          <w:marLeft w:val="0"/>
          <w:marRight w:val="0"/>
          <w:marTop w:val="0"/>
          <w:marBottom w:val="0"/>
          <w:divBdr>
            <w:top w:val="none" w:sz="0" w:space="0" w:color="auto"/>
            <w:left w:val="none" w:sz="0" w:space="0" w:color="auto"/>
            <w:bottom w:val="none" w:sz="0" w:space="0" w:color="auto"/>
            <w:right w:val="none" w:sz="0" w:space="0" w:color="auto"/>
          </w:divBdr>
        </w:div>
        <w:div w:id="1919516398">
          <w:marLeft w:val="0"/>
          <w:marRight w:val="0"/>
          <w:marTop w:val="0"/>
          <w:marBottom w:val="0"/>
          <w:divBdr>
            <w:top w:val="none" w:sz="0" w:space="0" w:color="auto"/>
            <w:left w:val="none" w:sz="0" w:space="0" w:color="auto"/>
            <w:bottom w:val="none" w:sz="0" w:space="0" w:color="auto"/>
            <w:right w:val="none" w:sz="0" w:space="0" w:color="auto"/>
          </w:divBdr>
        </w:div>
        <w:div w:id="659310024">
          <w:marLeft w:val="0"/>
          <w:marRight w:val="0"/>
          <w:marTop w:val="0"/>
          <w:marBottom w:val="0"/>
          <w:divBdr>
            <w:top w:val="none" w:sz="0" w:space="0" w:color="auto"/>
            <w:left w:val="none" w:sz="0" w:space="0" w:color="auto"/>
            <w:bottom w:val="none" w:sz="0" w:space="0" w:color="auto"/>
            <w:right w:val="none" w:sz="0" w:space="0" w:color="auto"/>
          </w:divBdr>
        </w:div>
        <w:div w:id="514997942">
          <w:marLeft w:val="0"/>
          <w:marRight w:val="0"/>
          <w:marTop w:val="0"/>
          <w:marBottom w:val="0"/>
          <w:divBdr>
            <w:top w:val="none" w:sz="0" w:space="0" w:color="auto"/>
            <w:left w:val="none" w:sz="0" w:space="0" w:color="auto"/>
            <w:bottom w:val="none" w:sz="0" w:space="0" w:color="auto"/>
            <w:right w:val="none" w:sz="0" w:space="0" w:color="auto"/>
          </w:divBdr>
        </w:div>
        <w:div w:id="1589265552">
          <w:marLeft w:val="0"/>
          <w:marRight w:val="0"/>
          <w:marTop w:val="0"/>
          <w:marBottom w:val="0"/>
          <w:divBdr>
            <w:top w:val="none" w:sz="0" w:space="0" w:color="auto"/>
            <w:left w:val="none" w:sz="0" w:space="0" w:color="auto"/>
            <w:bottom w:val="none" w:sz="0" w:space="0" w:color="auto"/>
            <w:right w:val="none" w:sz="0" w:space="0" w:color="auto"/>
          </w:divBdr>
        </w:div>
        <w:div w:id="1825707150">
          <w:marLeft w:val="0"/>
          <w:marRight w:val="0"/>
          <w:marTop w:val="0"/>
          <w:marBottom w:val="0"/>
          <w:divBdr>
            <w:top w:val="none" w:sz="0" w:space="0" w:color="auto"/>
            <w:left w:val="none" w:sz="0" w:space="0" w:color="auto"/>
            <w:bottom w:val="none" w:sz="0" w:space="0" w:color="auto"/>
            <w:right w:val="none" w:sz="0" w:space="0" w:color="auto"/>
          </w:divBdr>
        </w:div>
        <w:div w:id="641233571">
          <w:marLeft w:val="0"/>
          <w:marRight w:val="0"/>
          <w:marTop w:val="0"/>
          <w:marBottom w:val="0"/>
          <w:divBdr>
            <w:top w:val="none" w:sz="0" w:space="0" w:color="auto"/>
            <w:left w:val="none" w:sz="0" w:space="0" w:color="auto"/>
            <w:bottom w:val="none" w:sz="0" w:space="0" w:color="auto"/>
            <w:right w:val="none" w:sz="0" w:space="0" w:color="auto"/>
          </w:divBdr>
        </w:div>
        <w:div w:id="6910595">
          <w:marLeft w:val="0"/>
          <w:marRight w:val="0"/>
          <w:marTop w:val="0"/>
          <w:marBottom w:val="0"/>
          <w:divBdr>
            <w:top w:val="none" w:sz="0" w:space="0" w:color="auto"/>
            <w:left w:val="none" w:sz="0" w:space="0" w:color="auto"/>
            <w:bottom w:val="none" w:sz="0" w:space="0" w:color="auto"/>
            <w:right w:val="none" w:sz="0" w:space="0" w:color="auto"/>
          </w:divBdr>
        </w:div>
        <w:div w:id="683747182">
          <w:marLeft w:val="0"/>
          <w:marRight w:val="0"/>
          <w:marTop w:val="0"/>
          <w:marBottom w:val="0"/>
          <w:divBdr>
            <w:top w:val="none" w:sz="0" w:space="0" w:color="auto"/>
            <w:left w:val="none" w:sz="0" w:space="0" w:color="auto"/>
            <w:bottom w:val="none" w:sz="0" w:space="0" w:color="auto"/>
            <w:right w:val="none" w:sz="0" w:space="0" w:color="auto"/>
          </w:divBdr>
        </w:div>
        <w:div w:id="746415016">
          <w:marLeft w:val="0"/>
          <w:marRight w:val="0"/>
          <w:marTop w:val="0"/>
          <w:marBottom w:val="0"/>
          <w:divBdr>
            <w:top w:val="none" w:sz="0" w:space="0" w:color="auto"/>
            <w:left w:val="none" w:sz="0" w:space="0" w:color="auto"/>
            <w:bottom w:val="none" w:sz="0" w:space="0" w:color="auto"/>
            <w:right w:val="none" w:sz="0" w:space="0" w:color="auto"/>
          </w:divBdr>
        </w:div>
        <w:div w:id="1346832559">
          <w:marLeft w:val="0"/>
          <w:marRight w:val="0"/>
          <w:marTop w:val="0"/>
          <w:marBottom w:val="0"/>
          <w:divBdr>
            <w:top w:val="none" w:sz="0" w:space="0" w:color="auto"/>
            <w:left w:val="none" w:sz="0" w:space="0" w:color="auto"/>
            <w:bottom w:val="none" w:sz="0" w:space="0" w:color="auto"/>
            <w:right w:val="none" w:sz="0" w:space="0" w:color="auto"/>
          </w:divBdr>
        </w:div>
        <w:div w:id="569317597">
          <w:marLeft w:val="0"/>
          <w:marRight w:val="0"/>
          <w:marTop w:val="0"/>
          <w:marBottom w:val="0"/>
          <w:divBdr>
            <w:top w:val="none" w:sz="0" w:space="0" w:color="auto"/>
            <w:left w:val="none" w:sz="0" w:space="0" w:color="auto"/>
            <w:bottom w:val="none" w:sz="0" w:space="0" w:color="auto"/>
            <w:right w:val="none" w:sz="0" w:space="0" w:color="auto"/>
          </w:divBdr>
        </w:div>
        <w:div w:id="1936671815">
          <w:marLeft w:val="0"/>
          <w:marRight w:val="0"/>
          <w:marTop w:val="0"/>
          <w:marBottom w:val="0"/>
          <w:divBdr>
            <w:top w:val="none" w:sz="0" w:space="0" w:color="auto"/>
            <w:left w:val="none" w:sz="0" w:space="0" w:color="auto"/>
            <w:bottom w:val="none" w:sz="0" w:space="0" w:color="auto"/>
            <w:right w:val="none" w:sz="0" w:space="0" w:color="auto"/>
          </w:divBdr>
        </w:div>
        <w:div w:id="103161551">
          <w:marLeft w:val="0"/>
          <w:marRight w:val="0"/>
          <w:marTop w:val="0"/>
          <w:marBottom w:val="0"/>
          <w:divBdr>
            <w:top w:val="none" w:sz="0" w:space="0" w:color="auto"/>
            <w:left w:val="none" w:sz="0" w:space="0" w:color="auto"/>
            <w:bottom w:val="none" w:sz="0" w:space="0" w:color="auto"/>
            <w:right w:val="none" w:sz="0" w:space="0" w:color="auto"/>
          </w:divBdr>
        </w:div>
        <w:div w:id="1851023674">
          <w:marLeft w:val="0"/>
          <w:marRight w:val="0"/>
          <w:marTop w:val="0"/>
          <w:marBottom w:val="0"/>
          <w:divBdr>
            <w:top w:val="none" w:sz="0" w:space="0" w:color="auto"/>
            <w:left w:val="none" w:sz="0" w:space="0" w:color="auto"/>
            <w:bottom w:val="none" w:sz="0" w:space="0" w:color="auto"/>
            <w:right w:val="none" w:sz="0" w:space="0" w:color="auto"/>
          </w:divBdr>
        </w:div>
        <w:div w:id="162016172">
          <w:marLeft w:val="0"/>
          <w:marRight w:val="0"/>
          <w:marTop w:val="0"/>
          <w:marBottom w:val="0"/>
          <w:divBdr>
            <w:top w:val="none" w:sz="0" w:space="0" w:color="auto"/>
            <w:left w:val="none" w:sz="0" w:space="0" w:color="auto"/>
            <w:bottom w:val="none" w:sz="0" w:space="0" w:color="auto"/>
            <w:right w:val="none" w:sz="0" w:space="0" w:color="auto"/>
          </w:divBdr>
        </w:div>
        <w:div w:id="186069638">
          <w:marLeft w:val="0"/>
          <w:marRight w:val="0"/>
          <w:marTop w:val="0"/>
          <w:marBottom w:val="0"/>
          <w:divBdr>
            <w:top w:val="none" w:sz="0" w:space="0" w:color="auto"/>
            <w:left w:val="none" w:sz="0" w:space="0" w:color="auto"/>
            <w:bottom w:val="none" w:sz="0" w:space="0" w:color="auto"/>
            <w:right w:val="none" w:sz="0" w:space="0" w:color="auto"/>
          </w:divBdr>
        </w:div>
        <w:div w:id="1189177849">
          <w:marLeft w:val="0"/>
          <w:marRight w:val="0"/>
          <w:marTop w:val="0"/>
          <w:marBottom w:val="0"/>
          <w:divBdr>
            <w:top w:val="none" w:sz="0" w:space="0" w:color="auto"/>
            <w:left w:val="none" w:sz="0" w:space="0" w:color="auto"/>
            <w:bottom w:val="none" w:sz="0" w:space="0" w:color="auto"/>
            <w:right w:val="none" w:sz="0" w:space="0" w:color="auto"/>
          </w:divBdr>
        </w:div>
        <w:div w:id="542980221">
          <w:marLeft w:val="0"/>
          <w:marRight w:val="0"/>
          <w:marTop w:val="0"/>
          <w:marBottom w:val="0"/>
          <w:divBdr>
            <w:top w:val="none" w:sz="0" w:space="0" w:color="auto"/>
            <w:left w:val="none" w:sz="0" w:space="0" w:color="auto"/>
            <w:bottom w:val="none" w:sz="0" w:space="0" w:color="auto"/>
            <w:right w:val="none" w:sz="0" w:space="0" w:color="auto"/>
          </w:divBdr>
        </w:div>
        <w:div w:id="736782280">
          <w:marLeft w:val="0"/>
          <w:marRight w:val="0"/>
          <w:marTop w:val="0"/>
          <w:marBottom w:val="0"/>
          <w:divBdr>
            <w:top w:val="none" w:sz="0" w:space="0" w:color="auto"/>
            <w:left w:val="none" w:sz="0" w:space="0" w:color="auto"/>
            <w:bottom w:val="none" w:sz="0" w:space="0" w:color="auto"/>
            <w:right w:val="none" w:sz="0" w:space="0" w:color="auto"/>
          </w:divBdr>
        </w:div>
        <w:div w:id="87427944">
          <w:marLeft w:val="0"/>
          <w:marRight w:val="0"/>
          <w:marTop w:val="0"/>
          <w:marBottom w:val="0"/>
          <w:divBdr>
            <w:top w:val="none" w:sz="0" w:space="0" w:color="auto"/>
            <w:left w:val="none" w:sz="0" w:space="0" w:color="auto"/>
            <w:bottom w:val="none" w:sz="0" w:space="0" w:color="auto"/>
            <w:right w:val="none" w:sz="0" w:space="0" w:color="auto"/>
          </w:divBdr>
        </w:div>
        <w:div w:id="630327800">
          <w:marLeft w:val="0"/>
          <w:marRight w:val="0"/>
          <w:marTop w:val="0"/>
          <w:marBottom w:val="0"/>
          <w:divBdr>
            <w:top w:val="none" w:sz="0" w:space="0" w:color="auto"/>
            <w:left w:val="none" w:sz="0" w:space="0" w:color="auto"/>
            <w:bottom w:val="none" w:sz="0" w:space="0" w:color="auto"/>
            <w:right w:val="none" w:sz="0" w:space="0" w:color="auto"/>
          </w:divBdr>
        </w:div>
        <w:div w:id="1997957003">
          <w:marLeft w:val="0"/>
          <w:marRight w:val="0"/>
          <w:marTop w:val="0"/>
          <w:marBottom w:val="0"/>
          <w:divBdr>
            <w:top w:val="none" w:sz="0" w:space="0" w:color="auto"/>
            <w:left w:val="none" w:sz="0" w:space="0" w:color="auto"/>
            <w:bottom w:val="none" w:sz="0" w:space="0" w:color="auto"/>
            <w:right w:val="none" w:sz="0" w:space="0" w:color="auto"/>
          </w:divBdr>
        </w:div>
        <w:div w:id="1755321506">
          <w:marLeft w:val="0"/>
          <w:marRight w:val="0"/>
          <w:marTop w:val="0"/>
          <w:marBottom w:val="0"/>
          <w:divBdr>
            <w:top w:val="none" w:sz="0" w:space="0" w:color="auto"/>
            <w:left w:val="none" w:sz="0" w:space="0" w:color="auto"/>
            <w:bottom w:val="none" w:sz="0" w:space="0" w:color="auto"/>
            <w:right w:val="none" w:sz="0" w:space="0" w:color="auto"/>
          </w:divBdr>
        </w:div>
        <w:div w:id="719979372">
          <w:marLeft w:val="0"/>
          <w:marRight w:val="0"/>
          <w:marTop w:val="0"/>
          <w:marBottom w:val="0"/>
          <w:divBdr>
            <w:top w:val="none" w:sz="0" w:space="0" w:color="auto"/>
            <w:left w:val="none" w:sz="0" w:space="0" w:color="auto"/>
            <w:bottom w:val="none" w:sz="0" w:space="0" w:color="auto"/>
            <w:right w:val="none" w:sz="0" w:space="0" w:color="auto"/>
          </w:divBdr>
        </w:div>
        <w:div w:id="1278024340">
          <w:marLeft w:val="0"/>
          <w:marRight w:val="0"/>
          <w:marTop w:val="0"/>
          <w:marBottom w:val="0"/>
          <w:divBdr>
            <w:top w:val="none" w:sz="0" w:space="0" w:color="auto"/>
            <w:left w:val="none" w:sz="0" w:space="0" w:color="auto"/>
            <w:bottom w:val="none" w:sz="0" w:space="0" w:color="auto"/>
            <w:right w:val="none" w:sz="0" w:space="0" w:color="auto"/>
          </w:divBdr>
        </w:div>
        <w:div w:id="484050900">
          <w:marLeft w:val="0"/>
          <w:marRight w:val="0"/>
          <w:marTop w:val="0"/>
          <w:marBottom w:val="0"/>
          <w:divBdr>
            <w:top w:val="none" w:sz="0" w:space="0" w:color="auto"/>
            <w:left w:val="none" w:sz="0" w:space="0" w:color="auto"/>
            <w:bottom w:val="none" w:sz="0" w:space="0" w:color="auto"/>
            <w:right w:val="none" w:sz="0" w:space="0" w:color="auto"/>
          </w:divBdr>
        </w:div>
        <w:div w:id="1475751722">
          <w:marLeft w:val="0"/>
          <w:marRight w:val="0"/>
          <w:marTop w:val="0"/>
          <w:marBottom w:val="0"/>
          <w:divBdr>
            <w:top w:val="none" w:sz="0" w:space="0" w:color="auto"/>
            <w:left w:val="none" w:sz="0" w:space="0" w:color="auto"/>
            <w:bottom w:val="none" w:sz="0" w:space="0" w:color="auto"/>
            <w:right w:val="none" w:sz="0" w:space="0" w:color="auto"/>
          </w:divBdr>
        </w:div>
        <w:div w:id="1847016668">
          <w:marLeft w:val="0"/>
          <w:marRight w:val="0"/>
          <w:marTop w:val="0"/>
          <w:marBottom w:val="0"/>
          <w:divBdr>
            <w:top w:val="none" w:sz="0" w:space="0" w:color="auto"/>
            <w:left w:val="none" w:sz="0" w:space="0" w:color="auto"/>
            <w:bottom w:val="none" w:sz="0" w:space="0" w:color="auto"/>
            <w:right w:val="none" w:sz="0" w:space="0" w:color="auto"/>
          </w:divBdr>
        </w:div>
        <w:div w:id="1809929964">
          <w:marLeft w:val="0"/>
          <w:marRight w:val="0"/>
          <w:marTop w:val="0"/>
          <w:marBottom w:val="0"/>
          <w:divBdr>
            <w:top w:val="none" w:sz="0" w:space="0" w:color="auto"/>
            <w:left w:val="none" w:sz="0" w:space="0" w:color="auto"/>
            <w:bottom w:val="none" w:sz="0" w:space="0" w:color="auto"/>
            <w:right w:val="none" w:sz="0" w:space="0" w:color="auto"/>
          </w:divBdr>
        </w:div>
        <w:div w:id="1082340805">
          <w:marLeft w:val="0"/>
          <w:marRight w:val="0"/>
          <w:marTop w:val="0"/>
          <w:marBottom w:val="0"/>
          <w:divBdr>
            <w:top w:val="none" w:sz="0" w:space="0" w:color="auto"/>
            <w:left w:val="none" w:sz="0" w:space="0" w:color="auto"/>
            <w:bottom w:val="none" w:sz="0" w:space="0" w:color="auto"/>
            <w:right w:val="none" w:sz="0" w:space="0" w:color="auto"/>
          </w:divBdr>
        </w:div>
        <w:div w:id="1518157128">
          <w:marLeft w:val="0"/>
          <w:marRight w:val="0"/>
          <w:marTop w:val="0"/>
          <w:marBottom w:val="0"/>
          <w:divBdr>
            <w:top w:val="none" w:sz="0" w:space="0" w:color="auto"/>
            <w:left w:val="none" w:sz="0" w:space="0" w:color="auto"/>
            <w:bottom w:val="none" w:sz="0" w:space="0" w:color="auto"/>
            <w:right w:val="none" w:sz="0" w:space="0" w:color="auto"/>
          </w:divBdr>
        </w:div>
        <w:div w:id="513691316">
          <w:marLeft w:val="0"/>
          <w:marRight w:val="0"/>
          <w:marTop w:val="0"/>
          <w:marBottom w:val="0"/>
          <w:divBdr>
            <w:top w:val="none" w:sz="0" w:space="0" w:color="auto"/>
            <w:left w:val="none" w:sz="0" w:space="0" w:color="auto"/>
            <w:bottom w:val="none" w:sz="0" w:space="0" w:color="auto"/>
            <w:right w:val="none" w:sz="0" w:space="0" w:color="auto"/>
          </w:divBdr>
        </w:div>
        <w:div w:id="1950117106">
          <w:marLeft w:val="0"/>
          <w:marRight w:val="0"/>
          <w:marTop w:val="0"/>
          <w:marBottom w:val="0"/>
          <w:divBdr>
            <w:top w:val="none" w:sz="0" w:space="0" w:color="auto"/>
            <w:left w:val="none" w:sz="0" w:space="0" w:color="auto"/>
            <w:bottom w:val="none" w:sz="0" w:space="0" w:color="auto"/>
            <w:right w:val="none" w:sz="0" w:space="0" w:color="auto"/>
          </w:divBdr>
        </w:div>
        <w:div w:id="535194641">
          <w:marLeft w:val="0"/>
          <w:marRight w:val="0"/>
          <w:marTop w:val="0"/>
          <w:marBottom w:val="0"/>
          <w:divBdr>
            <w:top w:val="none" w:sz="0" w:space="0" w:color="auto"/>
            <w:left w:val="none" w:sz="0" w:space="0" w:color="auto"/>
            <w:bottom w:val="none" w:sz="0" w:space="0" w:color="auto"/>
            <w:right w:val="none" w:sz="0" w:space="0" w:color="auto"/>
          </w:divBdr>
        </w:div>
        <w:div w:id="1774469040">
          <w:marLeft w:val="0"/>
          <w:marRight w:val="0"/>
          <w:marTop w:val="0"/>
          <w:marBottom w:val="0"/>
          <w:divBdr>
            <w:top w:val="none" w:sz="0" w:space="0" w:color="auto"/>
            <w:left w:val="none" w:sz="0" w:space="0" w:color="auto"/>
            <w:bottom w:val="none" w:sz="0" w:space="0" w:color="auto"/>
            <w:right w:val="none" w:sz="0" w:space="0" w:color="auto"/>
          </w:divBdr>
        </w:div>
        <w:div w:id="1874805292">
          <w:marLeft w:val="0"/>
          <w:marRight w:val="0"/>
          <w:marTop w:val="0"/>
          <w:marBottom w:val="0"/>
          <w:divBdr>
            <w:top w:val="none" w:sz="0" w:space="0" w:color="auto"/>
            <w:left w:val="none" w:sz="0" w:space="0" w:color="auto"/>
            <w:bottom w:val="none" w:sz="0" w:space="0" w:color="auto"/>
            <w:right w:val="none" w:sz="0" w:space="0" w:color="auto"/>
          </w:divBdr>
        </w:div>
        <w:div w:id="749470131">
          <w:marLeft w:val="0"/>
          <w:marRight w:val="0"/>
          <w:marTop w:val="0"/>
          <w:marBottom w:val="0"/>
          <w:divBdr>
            <w:top w:val="none" w:sz="0" w:space="0" w:color="auto"/>
            <w:left w:val="none" w:sz="0" w:space="0" w:color="auto"/>
            <w:bottom w:val="none" w:sz="0" w:space="0" w:color="auto"/>
            <w:right w:val="none" w:sz="0" w:space="0" w:color="auto"/>
          </w:divBdr>
        </w:div>
        <w:div w:id="779108492">
          <w:marLeft w:val="0"/>
          <w:marRight w:val="0"/>
          <w:marTop w:val="0"/>
          <w:marBottom w:val="0"/>
          <w:divBdr>
            <w:top w:val="none" w:sz="0" w:space="0" w:color="auto"/>
            <w:left w:val="none" w:sz="0" w:space="0" w:color="auto"/>
            <w:bottom w:val="none" w:sz="0" w:space="0" w:color="auto"/>
            <w:right w:val="none" w:sz="0" w:space="0" w:color="auto"/>
          </w:divBdr>
        </w:div>
        <w:div w:id="1675840915">
          <w:marLeft w:val="0"/>
          <w:marRight w:val="0"/>
          <w:marTop w:val="0"/>
          <w:marBottom w:val="0"/>
          <w:divBdr>
            <w:top w:val="none" w:sz="0" w:space="0" w:color="auto"/>
            <w:left w:val="none" w:sz="0" w:space="0" w:color="auto"/>
            <w:bottom w:val="none" w:sz="0" w:space="0" w:color="auto"/>
            <w:right w:val="none" w:sz="0" w:space="0" w:color="auto"/>
          </w:divBdr>
        </w:div>
        <w:div w:id="717631511">
          <w:marLeft w:val="0"/>
          <w:marRight w:val="0"/>
          <w:marTop w:val="0"/>
          <w:marBottom w:val="0"/>
          <w:divBdr>
            <w:top w:val="none" w:sz="0" w:space="0" w:color="auto"/>
            <w:left w:val="none" w:sz="0" w:space="0" w:color="auto"/>
            <w:bottom w:val="none" w:sz="0" w:space="0" w:color="auto"/>
            <w:right w:val="none" w:sz="0" w:space="0" w:color="auto"/>
          </w:divBdr>
        </w:div>
        <w:div w:id="36706561">
          <w:marLeft w:val="0"/>
          <w:marRight w:val="0"/>
          <w:marTop w:val="0"/>
          <w:marBottom w:val="0"/>
          <w:divBdr>
            <w:top w:val="none" w:sz="0" w:space="0" w:color="auto"/>
            <w:left w:val="none" w:sz="0" w:space="0" w:color="auto"/>
            <w:bottom w:val="none" w:sz="0" w:space="0" w:color="auto"/>
            <w:right w:val="none" w:sz="0" w:space="0" w:color="auto"/>
          </w:divBdr>
        </w:div>
        <w:div w:id="1151555307">
          <w:marLeft w:val="0"/>
          <w:marRight w:val="0"/>
          <w:marTop w:val="0"/>
          <w:marBottom w:val="0"/>
          <w:divBdr>
            <w:top w:val="none" w:sz="0" w:space="0" w:color="auto"/>
            <w:left w:val="none" w:sz="0" w:space="0" w:color="auto"/>
            <w:bottom w:val="none" w:sz="0" w:space="0" w:color="auto"/>
            <w:right w:val="none" w:sz="0" w:space="0" w:color="auto"/>
          </w:divBdr>
        </w:div>
        <w:div w:id="683019470">
          <w:marLeft w:val="0"/>
          <w:marRight w:val="0"/>
          <w:marTop w:val="0"/>
          <w:marBottom w:val="0"/>
          <w:divBdr>
            <w:top w:val="none" w:sz="0" w:space="0" w:color="auto"/>
            <w:left w:val="none" w:sz="0" w:space="0" w:color="auto"/>
            <w:bottom w:val="none" w:sz="0" w:space="0" w:color="auto"/>
            <w:right w:val="none" w:sz="0" w:space="0" w:color="auto"/>
          </w:divBdr>
        </w:div>
        <w:div w:id="1293292780">
          <w:marLeft w:val="0"/>
          <w:marRight w:val="0"/>
          <w:marTop w:val="0"/>
          <w:marBottom w:val="0"/>
          <w:divBdr>
            <w:top w:val="none" w:sz="0" w:space="0" w:color="auto"/>
            <w:left w:val="none" w:sz="0" w:space="0" w:color="auto"/>
            <w:bottom w:val="none" w:sz="0" w:space="0" w:color="auto"/>
            <w:right w:val="none" w:sz="0" w:space="0" w:color="auto"/>
          </w:divBdr>
        </w:div>
        <w:div w:id="795370030">
          <w:marLeft w:val="0"/>
          <w:marRight w:val="0"/>
          <w:marTop w:val="0"/>
          <w:marBottom w:val="0"/>
          <w:divBdr>
            <w:top w:val="none" w:sz="0" w:space="0" w:color="auto"/>
            <w:left w:val="none" w:sz="0" w:space="0" w:color="auto"/>
            <w:bottom w:val="none" w:sz="0" w:space="0" w:color="auto"/>
            <w:right w:val="none" w:sz="0" w:space="0" w:color="auto"/>
          </w:divBdr>
        </w:div>
        <w:div w:id="613293258">
          <w:marLeft w:val="0"/>
          <w:marRight w:val="0"/>
          <w:marTop w:val="0"/>
          <w:marBottom w:val="0"/>
          <w:divBdr>
            <w:top w:val="none" w:sz="0" w:space="0" w:color="auto"/>
            <w:left w:val="none" w:sz="0" w:space="0" w:color="auto"/>
            <w:bottom w:val="none" w:sz="0" w:space="0" w:color="auto"/>
            <w:right w:val="none" w:sz="0" w:space="0" w:color="auto"/>
          </w:divBdr>
        </w:div>
        <w:div w:id="351029418">
          <w:marLeft w:val="0"/>
          <w:marRight w:val="0"/>
          <w:marTop w:val="0"/>
          <w:marBottom w:val="0"/>
          <w:divBdr>
            <w:top w:val="none" w:sz="0" w:space="0" w:color="auto"/>
            <w:left w:val="none" w:sz="0" w:space="0" w:color="auto"/>
            <w:bottom w:val="none" w:sz="0" w:space="0" w:color="auto"/>
            <w:right w:val="none" w:sz="0" w:space="0" w:color="auto"/>
          </w:divBdr>
        </w:div>
        <w:div w:id="1335910581">
          <w:marLeft w:val="0"/>
          <w:marRight w:val="0"/>
          <w:marTop w:val="0"/>
          <w:marBottom w:val="0"/>
          <w:divBdr>
            <w:top w:val="none" w:sz="0" w:space="0" w:color="auto"/>
            <w:left w:val="none" w:sz="0" w:space="0" w:color="auto"/>
            <w:bottom w:val="none" w:sz="0" w:space="0" w:color="auto"/>
            <w:right w:val="none" w:sz="0" w:space="0" w:color="auto"/>
          </w:divBdr>
        </w:div>
        <w:div w:id="539629911">
          <w:marLeft w:val="0"/>
          <w:marRight w:val="0"/>
          <w:marTop w:val="0"/>
          <w:marBottom w:val="0"/>
          <w:divBdr>
            <w:top w:val="none" w:sz="0" w:space="0" w:color="auto"/>
            <w:left w:val="none" w:sz="0" w:space="0" w:color="auto"/>
            <w:bottom w:val="none" w:sz="0" w:space="0" w:color="auto"/>
            <w:right w:val="none" w:sz="0" w:space="0" w:color="auto"/>
          </w:divBdr>
        </w:div>
        <w:div w:id="1090202718">
          <w:marLeft w:val="0"/>
          <w:marRight w:val="0"/>
          <w:marTop w:val="0"/>
          <w:marBottom w:val="0"/>
          <w:divBdr>
            <w:top w:val="none" w:sz="0" w:space="0" w:color="auto"/>
            <w:left w:val="none" w:sz="0" w:space="0" w:color="auto"/>
            <w:bottom w:val="none" w:sz="0" w:space="0" w:color="auto"/>
            <w:right w:val="none" w:sz="0" w:space="0" w:color="auto"/>
          </w:divBdr>
        </w:div>
        <w:div w:id="936017179">
          <w:marLeft w:val="0"/>
          <w:marRight w:val="0"/>
          <w:marTop w:val="0"/>
          <w:marBottom w:val="0"/>
          <w:divBdr>
            <w:top w:val="none" w:sz="0" w:space="0" w:color="auto"/>
            <w:left w:val="none" w:sz="0" w:space="0" w:color="auto"/>
            <w:bottom w:val="none" w:sz="0" w:space="0" w:color="auto"/>
            <w:right w:val="none" w:sz="0" w:space="0" w:color="auto"/>
          </w:divBdr>
        </w:div>
        <w:div w:id="861087689">
          <w:marLeft w:val="0"/>
          <w:marRight w:val="0"/>
          <w:marTop w:val="0"/>
          <w:marBottom w:val="0"/>
          <w:divBdr>
            <w:top w:val="none" w:sz="0" w:space="0" w:color="auto"/>
            <w:left w:val="none" w:sz="0" w:space="0" w:color="auto"/>
            <w:bottom w:val="none" w:sz="0" w:space="0" w:color="auto"/>
            <w:right w:val="none" w:sz="0" w:space="0" w:color="auto"/>
          </w:divBdr>
        </w:div>
        <w:div w:id="1747535182">
          <w:marLeft w:val="0"/>
          <w:marRight w:val="0"/>
          <w:marTop w:val="0"/>
          <w:marBottom w:val="0"/>
          <w:divBdr>
            <w:top w:val="none" w:sz="0" w:space="0" w:color="auto"/>
            <w:left w:val="none" w:sz="0" w:space="0" w:color="auto"/>
            <w:bottom w:val="none" w:sz="0" w:space="0" w:color="auto"/>
            <w:right w:val="none" w:sz="0" w:space="0" w:color="auto"/>
          </w:divBdr>
        </w:div>
        <w:div w:id="1849169665">
          <w:marLeft w:val="0"/>
          <w:marRight w:val="0"/>
          <w:marTop w:val="0"/>
          <w:marBottom w:val="0"/>
          <w:divBdr>
            <w:top w:val="none" w:sz="0" w:space="0" w:color="auto"/>
            <w:left w:val="none" w:sz="0" w:space="0" w:color="auto"/>
            <w:bottom w:val="none" w:sz="0" w:space="0" w:color="auto"/>
            <w:right w:val="none" w:sz="0" w:space="0" w:color="auto"/>
          </w:divBdr>
        </w:div>
        <w:div w:id="191695132">
          <w:marLeft w:val="0"/>
          <w:marRight w:val="0"/>
          <w:marTop w:val="0"/>
          <w:marBottom w:val="0"/>
          <w:divBdr>
            <w:top w:val="none" w:sz="0" w:space="0" w:color="auto"/>
            <w:left w:val="none" w:sz="0" w:space="0" w:color="auto"/>
            <w:bottom w:val="none" w:sz="0" w:space="0" w:color="auto"/>
            <w:right w:val="none" w:sz="0" w:space="0" w:color="auto"/>
          </w:divBdr>
        </w:div>
        <w:div w:id="351416203">
          <w:marLeft w:val="0"/>
          <w:marRight w:val="0"/>
          <w:marTop w:val="0"/>
          <w:marBottom w:val="0"/>
          <w:divBdr>
            <w:top w:val="none" w:sz="0" w:space="0" w:color="auto"/>
            <w:left w:val="none" w:sz="0" w:space="0" w:color="auto"/>
            <w:bottom w:val="none" w:sz="0" w:space="0" w:color="auto"/>
            <w:right w:val="none" w:sz="0" w:space="0" w:color="auto"/>
          </w:divBdr>
        </w:div>
        <w:div w:id="60908829">
          <w:marLeft w:val="0"/>
          <w:marRight w:val="0"/>
          <w:marTop w:val="0"/>
          <w:marBottom w:val="0"/>
          <w:divBdr>
            <w:top w:val="none" w:sz="0" w:space="0" w:color="auto"/>
            <w:left w:val="none" w:sz="0" w:space="0" w:color="auto"/>
            <w:bottom w:val="none" w:sz="0" w:space="0" w:color="auto"/>
            <w:right w:val="none" w:sz="0" w:space="0" w:color="auto"/>
          </w:divBdr>
        </w:div>
        <w:div w:id="888227966">
          <w:marLeft w:val="0"/>
          <w:marRight w:val="0"/>
          <w:marTop w:val="0"/>
          <w:marBottom w:val="0"/>
          <w:divBdr>
            <w:top w:val="none" w:sz="0" w:space="0" w:color="auto"/>
            <w:left w:val="none" w:sz="0" w:space="0" w:color="auto"/>
            <w:bottom w:val="none" w:sz="0" w:space="0" w:color="auto"/>
            <w:right w:val="none" w:sz="0" w:space="0" w:color="auto"/>
          </w:divBdr>
        </w:div>
        <w:div w:id="872497922">
          <w:marLeft w:val="0"/>
          <w:marRight w:val="0"/>
          <w:marTop w:val="0"/>
          <w:marBottom w:val="0"/>
          <w:divBdr>
            <w:top w:val="none" w:sz="0" w:space="0" w:color="auto"/>
            <w:left w:val="none" w:sz="0" w:space="0" w:color="auto"/>
            <w:bottom w:val="none" w:sz="0" w:space="0" w:color="auto"/>
            <w:right w:val="none" w:sz="0" w:space="0" w:color="auto"/>
          </w:divBdr>
        </w:div>
        <w:div w:id="1255045839">
          <w:marLeft w:val="0"/>
          <w:marRight w:val="0"/>
          <w:marTop w:val="0"/>
          <w:marBottom w:val="0"/>
          <w:divBdr>
            <w:top w:val="none" w:sz="0" w:space="0" w:color="auto"/>
            <w:left w:val="none" w:sz="0" w:space="0" w:color="auto"/>
            <w:bottom w:val="none" w:sz="0" w:space="0" w:color="auto"/>
            <w:right w:val="none" w:sz="0" w:space="0" w:color="auto"/>
          </w:divBdr>
        </w:div>
        <w:div w:id="336929009">
          <w:marLeft w:val="0"/>
          <w:marRight w:val="0"/>
          <w:marTop w:val="0"/>
          <w:marBottom w:val="0"/>
          <w:divBdr>
            <w:top w:val="none" w:sz="0" w:space="0" w:color="auto"/>
            <w:left w:val="none" w:sz="0" w:space="0" w:color="auto"/>
            <w:bottom w:val="none" w:sz="0" w:space="0" w:color="auto"/>
            <w:right w:val="none" w:sz="0" w:space="0" w:color="auto"/>
          </w:divBdr>
        </w:div>
        <w:div w:id="1644919836">
          <w:marLeft w:val="0"/>
          <w:marRight w:val="0"/>
          <w:marTop w:val="0"/>
          <w:marBottom w:val="0"/>
          <w:divBdr>
            <w:top w:val="none" w:sz="0" w:space="0" w:color="auto"/>
            <w:left w:val="none" w:sz="0" w:space="0" w:color="auto"/>
            <w:bottom w:val="none" w:sz="0" w:space="0" w:color="auto"/>
            <w:right w:val="none" w:sz="0" w:space="0" w:color="auto"/>
          </w:divBdr>
        </w:div>
        <w:div w:id="1670404383">
          <w:marLeft w:val="0"/>
          <w:marRight w:val="0"/>
          <w:marTop w:val="0"/>
          <w:marBottom w:val="0"/>
          <w:divBdr>
            <w:top w:val="none" w:sz="0" w:space="0" w:color="auto"/>
            <w:left w:val="none" w:sz="0" w:space="0" w:color="auto"/>
            <w:bottom w:val="none" w:sz="0" w:space="0" w:color="auto"/>
            <w:right w:val="none" w:sz="0" w:space="0" w:color="auto"/>
          </w:divBdr>
        </w:div>
        <w:div w:id="515315708">
          <w:marLeft w:val="0"/>
          <w:marRight w:val="0"/>
          <w:marTop w:val="0"/>
          <w:marBottom w:val="0"/>
          <w:divBdr>
            <w:top w:val="none" w:sz="0" w:space="0" w:color="auto"/>
            <w:left w:val="none" w:sz="0" w:space="0" w:color="auto"/>
            <w:bottom w:val="none" w:sz="0" w:space="0" w:color="auto"/>
            <w:right w:val="none" w:sz="0" w:space="0" w:color="auto"/>
          </w:divBdr>
        </w:div>
        <w:div w:id="552620811">
          <w:marLeft w:val="0"/>
          <w:marRight w:val="0"/>
          <w:marTop w:val="0"/>
          <w:marBottom w:val="0"/>
          <w:divBdr>
            <w:top w:val="none" w:sz="0" w:space="0" w:color="auto"/>
            <w:left w:val="none" w:sz="0" w:space="0" w:color="auto"/>
            <w:bottom w:val="none" w:sz="0" w:space="0" w:color="auto"/>
            <w:right w:val="none" w:sz="0" w:space="0" w:color="auto"/>
          </w:divBdr>
        </w:div>
        <w:div w:id="1887372794">
          <w:marLeft w:val="0"/>
          <w:marRight w:val="0"/>
          <w:marTop w:val="0"/>
          <w:marBottom w:val="0"/>
          <w:divBdr>
            <w:top w:val="none" w:sz="0" w:space="0" w:color="auto"/>
            <w:left w:val="none" w:sz="0" w:space="0" w:color="auto"/>
            <w:bottom w:val="none" w:sz="0" w:space="0" w:color="auto"/>
            <w:right w:val="none" w:sz="0" w:space="0" w:color="auto"/>
          </w:divBdr>
        </w:div>
        <w:div w:id="1417366491">
          <w:marLeft w:val="0"/>
          <w:marRight w:val="0"/>
          <w:marTop w:val="0"/>
          <w:marBottom w:val="0"/>
          <w:divBdr>
            <w:top w:val="none" w:sz="0" w:space="0" w:color="auto"/>
            <w:left w:val="none" w:sz="0" w:space="0" w:color="auto"/>
            <w:bottom w:val="none" w:sz="0" w:space="0" w:color="auto"/>
            <w:right w:val="none" w:sz="0" w:space="0" w:color="auto"/>
          </w:divBdr>
        </w:div>
        <w:div w:id="496576823">
          <w:marLeft w:val="0"/>
          <w:marRight w:val="0"/>
          <w:marTop w:val="0"/>
          <w:marBottom w:val="0"/>
          <w:divBdr>
            <w:top w:val="none" w:sz="0" w:space="0" w:color="auto"/>
            <w:left w:val="none" w:sz="0" w:space="0" w:color="auto"/>
            <w:bottom w:val="none" w:sz="0" w:space="0" w:color="auto"/>
            <w:right w:val="none" w:sz="0" w:space="0" w:color="auto"/>
          </w:divBdr>
        </w:div>
        <w:div w:id="845751489">
          <w:marLeft w:val="0"/>
          <w:marRight w:val="0"/>
          <w:marTop w:val="0"/>
          <w:marBottom w:val="0"/>
          <w:divBdr>
            <w:top w:val="none" w:sz="0" w:space="0" w:color="auto"/>
            <w:left w:val="none" w:sz="0" w:space="0" w:color="auto"/>
            <w:bottom w:val="none" w:sz="0" w:space="0" w:color="auto"/>
            <w:right w:val="none" w:sz="0" w:space="0" w:color="auto"/>
          </w:divBdr>
        </w:div>
        <w:div w:id="197745995">
          <w:marLeft w:val="0"/>
          <w:marRight w:val="0"/>
          <w:marTop w:val="0"/>
          <w:marBottom w:val="0"/>
          <w:divBdr>
            <w:top w:val="none" w:sz="0" w:space="0" w:color="auto"/>
            <w:left w:val="none" w:sz="0" w:space="0" w:color="auto"/>
            <w:bottom w:val="none" w:sz="0" w:space="0" w:color="auto"/>
            <w:right w:val="none" w:sz="0" w:space="0" w:color="auto"/>
          </w:divBdr>
        </w:div>
      </w:divsChild>
    </w:div>
    <w:div w:id="1069039574">
      <w:bodyDiv w:val="1"/>
      <w:marLeft w:val="0"/>
      <w:marRight w:val="0"/>
      <w:marTop w:val="0"/>
      <w:marBottom w:val="0"/>
      <w:divBdr>
        <w:top w:val="none" w:sz="0" w:space="0" w:color="auto"/>
        <w:left w:val="none" w:sz="0" w:space="0" w:color="auto"/>
        <w:bottom w:val="none" w:sz="0" w:space="0" w:color="auto"/>
        <w:right w:val="none" w:sz="0" w:space="0" w:color="auto"/>
      </w:divBdr>
    </w:div>
    <w:div w:id="1112047580">
      <w:bodyDiv w:val="1"/>
      <w:marLeft w:val="0"/>
      <w:marRight w:val="0"/>
      <w:marTop w:val="0"/>
      <w:marBottom w:val="0"/>
      <w:divBdr>
        <w:top w:val="none" w:sz="0" w:space="0" w:color="auto"/>
        <w:left w:val="none" w:sz="0" w:space="0" w:color="auto"/>
        <w:bottom w:val="none" w:sz="0" w:space="0" w:color="auto"/>
        <w:right w:val="none" w:sz="0" w:space="0" w:color="auto"/>
      </w:divBdr>
    </w:div>
    <w:div w:id="1131753901">
      <w:bodyDiv w:val="1"/>
      <w:marLeft w:val="0"/>
      <w:marRight w:val="0"/>
      <w:marTop w:val="0"/>
      <w:marBottom w:val="0"/>
      <w:divBdr>
        <w:top w:val="none" w:sz="0" w:space="0" w:color="auto"/>
        <w:left w:val="none" w:sz="0" w:space="0" w:color="auto"/>
        <w:bottom w:val="none" w:sz="0" w:space="0" w:color="auto"/>
        <w:right w:val="none" w:sz="0" w:space="0" w:color="auto"/>
      </w:divBdr>
      <w:divsChild>
        <w:div w:id="1249075877">
          <w:marLeft w:val="0"/>
          <w:marRight w:val="0"/>
          <w:marTop w:val="0"/>
          <w:marBottom w:val="0"/>
          <w:divBdr>
            <w:top w:val="none" w:sz="0" w:space="0" w:color="auto"/>
            <w:left w:val="none" w:sz="0" w:space="0" w:color="auto"/>
            <w:bottom w:val="none" w:sz="0" w:space="0" w:color="auto"/>
            <w:right w:val="none" w:sz="0" w:space="0" w:color="auto"/>
          </w:divBdr>
        </w:div>
        <w:div w:id="5836839">
          <w:marLeft w:val="0"/>
          <w:marRight w:val="0"/>
          <w:marTop w:val="0"/>
          <w:marBottom w:val="0"/>
          <w:divBdr>
            <w:top w:val="none" w:sz="0" w:space="0" w:color="auto"/>
            <w:left w:val="none" w:sz="0" w:space="0" w:color="auto"/>
            <w:bottom w:val="none" w:sz="0" w:space="0" w:color="auto"/>
            <w:right w:val="none" w:sz="0" w:space="0" w:color="auto"/>
          </w:divBdr>
        </w:div>
      </w:divsChild>
    </w:div>
    <w:div w:id="1131896019">
      <w:bodyDiv w:val="1"/>
      <w:marLeft w:val="0"/>
      <w:marRight w:val="0"/>
      <w:marTop w:val="0"/>
      <w:marBottom w:val="0"/>
      <w:divBdr>
        <w:top w:val="none" w:sz="0" w:space="0" w:color="auto"/>
        <w:left w:val="none" w:sz="0" w:space="0" w:color="auto"/>
        <w:bottom w:val="none" w:sz="0" w:space="0" w:color="auto"/>
        <w:right w:val="none" w:sz="0" w:space="0" w:color="auto"/>
      </w:divBdr>
      <w:divsChild>
        <w:div w:id="24910133">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68783752">
          <w:marLeft w:val="0"/>
          <w:marRight w:val="0"/>
          <w:marTop w:val="0"/>
          <w:marBottom w:val="0"/>
          <w:divBdr>
            <w:top w:val="none" w:sz="0" w:space="0" w:color="auto"/>
            <w:left w:val="none" w:sz="0" w:space="0" w:color="auto"/>
            <w:bottom w:val="none" w:sz="0" w:space="0" w:color="auto"/>
            <w:right w:val="none" w:sz="0" w:space="0" w:color="auto"/>
          </w:divBdr>
        </w:div>
        <w:div w:id="1113020327">
          <w:marLeft w:val="0"/>
          <w:marRight w:val="0"/>
          <w:marTop w:val="0"/>
          <w:marBottom w:val="0"/>
          <w:divBdr>
            <w:top w:val="none" w:sz="0" w:space="0" w:color="auto"/>
            <w:left w:val="none" w:sz="0" w:space="0" w:color="auto"/>
            <w:bottom w:val="none" w:sz="0" w:space="0" w:color="auto"/>
            <w:right w:val="none" w:sz="0" w:space="0" w:color="auto"/>
          </w:divBdr>
        </w:div>
      </w:divsChild>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362512961">
      <w:bodyDiv w:val="1"/>
      <w:marLeft w:val="0"/>
      <w:marRight w:val="0"/>
      <w:marTop w:val="0"/>
      <w:marBottom w:val="0"/>
      <w:divBdr>
        <w:top w:val="none" w:sz="0" w:space="0" w:color="auto"/>
        <w:left w:val="none" w:sz="0" w:space="0" w:color="auto"/>
        <w:bottom w:val="none" w:sz="0" w:space="0" w:color="auto"/>
        <w:right w:val="none" w:sz="0" w:space="0" w:color="auto"/>
      </w:divBdr>
    </w:div>
    <w:div w:id="1383673969">
      <w:bodyDiv w:val="1"/>
      <w:marLeft w:val="0"/>
      <w:marRight w:val="0"/>
      <w:marTop w:val="0"/>
      <w:marBottom w:val="0"/>
      <w:divBdr>
        <w:top w:val="none" w:sz="0" w:space="0" w:color="auto"/>
        <w:left w:val="none" w:sz="0" w:space="0" w:color="auto"/>
        <w:bottom w:val="none" w:sz="0" w:space="0" w:color="auto"/>
        <w:right w:val="none" w:sz="0" w:space="0" w:color="auto"/>
      </w:divBdr>
    </w:div>
    <w:div w:id="1415661720">
      <w:bodyDiv w:val="1"/>
      <w:marLeft w:val="0"/>
      <w:marRight w:val="0"/>
      <w:marTop w:val="0"/>
      <w:marBottom w:val="0"/>
      <w:divBdr>
        <w:top w:val="none" w:sz="0" w:space="0" w:color="auto"/>
        <w:left w:val="none" w:sz="0" w:space="0" w:color="auto"/>
        <w:bottom w:val="none" w:sz="0" w:space="0" w:color="auto"/>
        <w:right w:val="none" w:sz="0" w:space="0" w:color="auto"/>
      </w:divBdr>
    </w:div>
    <w:div w:id="1468357227">
      <w:bodyDiv w:val="1"/>
      <w:marLeft w:val="0"/>
      <w:marRight w:val="0"/>
      <w:marTop w:val="0"/>
      <w:marBottom w:val="0"/>
      <w:divBdr>
        <w:top w:val="none" w:sz="0" w:space="0" w:color="auto"/>
        <w:left w:val="none" w:sz="0" w:space="0" w:color="auto"/>
        <w:bottom w:val="none" w:sz="0" w:space="0" w:color="auto"/>
        <w:right w:val="none" w:sz="0" w:space="0" w:color="auto"/>
      </w:divBdr>
      <w:divsChild>
        <w:div w:id="22564235">
          <w:marLeft w:val="0"/>
          <w:marRight w:val="0"/>
          <w:marTop w:val="0"/>
          <w:marBottom w:val="0"/>
          <w:divBdr>
            <w:top w:val="none" w:sz="0" w:space="0" w:color="auto"/>
            <w:left w:val="none" w:sz="0" w:space="0" w:color="auto"/>
            <w:bottom w:val="none" w:sz="0" w:space="0" w:color="auto"/>
            <w:right w:val="none" w:sz="0" w:space="0" w:color="auto"/>
          </w:divBdr>
        </w:div>
        <w:div w:id="1562866788">
          <w:marLeft w:val="0"/>
          <w:marRight w:val="0"/>
          <w:marTop w:val="0"/>
          <w:marBottom w:val="0"/>
          <w:divBdr>
            <w:top w:val="none" w:sz="0" w:space="0" w:color="auto"/>
            <w:left w:val="none" w:sz="0" w:space="0" w:color="auto"/>
            <w:bottom w:val="none" w:sz="0" w:space="0" w:color="auto"/>
            <w:right w:val="none" w:sz="0" w:space="0" w:color="auto"/>
          </w:divBdr>
        </w:div>
      </w:divsChild>
    </w:div>
    <w:div w:id="1470169981">
      <w:bodyDiv w:val="1"/>
      <w:marLeft w:val="0"/>
      <w:marRight w:val="0"/>
      <w:marTop w:val="0"/>
      <w:marBottom w:val="0"/>
      <w:divBdr>
        <w:top w:val="none" w:sz="0" w:space="0" w:color="auto"/>
        <w:left w:val="none" w:sz="0" w:space="0" w:color="auto"/>
        <w:bottom w:val="none" w:sz="0" w:space="0" w:color="auto"/>
        <w:right w:val="none" w:sz="0" w:space="0" w:color="auto"/>
      </w:divBdr>
    </w:div>
    <w:div w:id="1549683226">
      <w:bodyDiv w:val="1"/>
      <w:marLeft w:val="0"/>
      <w:marRight w:val="0"/>
      <w:marTop w:val="0"/>
      <w:marBottom w:val="0"/>
      <w:divBdr>
        <w:top w:val="none" w:sz="0" w:space="0" w:color="auto"/>
        <w:left w:val="none" w:sz="0" w:space="0" w:color="auto"/>
        <w:bottom w:val="none" w:sz="0" w:space="0" w:color="auto"/>
        <w:right w:val="none" w:sz="0" w:space="0" w:color="auto"/>
      </w:divBdr>
      <w:divsChild>
        <w:div w:id="91898965">
          <w:marLeft w:val="0"/>
          <w:marRight w:val="0"/>
          <w:marTop w:val="0"/>
          <w:marBottom w:val="0"/>
          <w:divBdr>
            <w:top w:val="none" w:sz="0" w:space="0" w:color="auto"/>
            <w:left w:val="none" w:sz="0" w:space="0" w:color="auto"/>
            <w:bottom w:val="none" w:sz="0" w:space="0" w:color="auto"/>
            <w:right w:val="none" w:sz="0" w:space="0" w:color="auto"/>
          </w:divBdr>
        </w:div>
        <w:div w:id="146172267">
          <w:marLeft w:val="0"/>
          <w:marRight w:val="0"/>
          <w:marTop w:val="0"/>
          <w:marBottom w:val="0"/>
          <w:divBdr>
            <w:top w:val="none" w:sz="0" w:space="0" w:color="auto"/>
            <w:left w:val="none" w:sz="0" w:space="0" w:color="auto"/>
            <w:bottom w:val="none" w:sz="0" w:space="0" w:color="auto"/>
            <w:right w:val="none" w:sz="0" w:space="0" w:color="auto"/>
          </w:divBdr>
        </w:div>
      </w:divsChild>
    </w:div>
    <w:div w:id="1568146461">
      <w:bodyDiv w:val="1"/>
      <w:marLeft w:val="0"/>
      <w:marRight w:val="0"/>
      <w:marTop w:val="0"/>
      <w:marBottom w:val="0"/>
      <w:divBdr>
        <w:top w:val="none" w:sz="0" w:space="0" w:color="auto"/>
        <w:left w:val="none" w:sz="0" w:space="0" w:color="auto"/>
        <w:bottom w:val="none" w:sz="0" w:space="0" w:color="auto"/>
        <w:right w:val="none" w:sz="0" w:space="0" w:color="auto"/>
      </w:divBdr>
    </w:div>
    <w:div w:id="1673411588">
      <w:bodyDiv w:val="1"/>
      <w:marLeft w:val="0"/>
      <w:marRight w:val="0"/>
      <w:marTop w:val="0"/>
      <w:marBottom w:val="0"/>
      <w:divBdr>
        <w:top w:val="none" w:sz="0" w:space="0" w:color="auto"/>
        <w:left w:val="none" w:sz="0" w:space="0" w:color="auto"/>
        <w:bottom w:val="none" w:sz="0" w:space="0" w:color="auto"/>
        <w:right w:val="none" w:sz="0" w:space="0" w:color="auto"/>
      </w:divBdr>
      <w:divsChild>
        <w:div w:id="461384041">
          <w:marLeft w:val="0"/>
          <w:marRight w:val="0"/>
          <w:marTop w:val="0"/>
          <w:marBottom w:val="0"/>
          <w:divBdr>
            <w:top w:val="none" w:sz="0" w:space="0" w:color="auto"/>
            <w:left w:val="none" w:sz="0" w:space="0" w:color="auto"/>
            <w:bottom w:val="none" w:sz="0" w:space="0" w:color="auto"/>
            <w:right w:val="none" w:sz="0" w:space="0" w:color="auto"/>
          </w:divBdr>
        </w:div>
        <w:div w:id="969475366">
          <w:marLeft w:val="0"/>
          <w:marRight w:val="0"/>
          <w:marTop w:val="0"/>
          <w:marBottom w:val="0"/>
          <w:divBdr>
            <w:top w:val="none" w:sz="0" w:space="0" w:color="auto"/>
            <w:left w:val="none" w:sz="0" w:space="0" w:color="auto"/>
            <w:bottom w:val="none" w:sz="0" w:space="0" w:color="auto"/>
            <w:right w:val="none" w:sz="0" w:space="0" w:color="auto"/>
          </w:divBdr>
        </w:div>
        <w:div w:id="136455566">
          <w:marLeft w:val="0"/>
          <w:marRight w:val="0"/>
          <w:marTop w:val="0"/>
          <w:marBottom w:val="0"/>
          <w:divBdr>
            <w:top w:val="none" w:sz="0" w:space="0" w:color="auto"/>
            <w:left w:val="none" w:sz="0" w:space="0" w:color="auto"/>
            <w:bottom w:val="none" w:sz="0" w:space="0" w:color="auto"/>
            <w:right w:val="none" w:sz="0" w:space="0" w:color="auto"/>
          </w:divBdr>
        </w:div>
        <w:div w:id="1429546028">
          <w:marLeft w:val="0"/>
          <w:marRight w:val="0"/>
          <w:marTop w:val="0"/>
          <w:marBottom w:val="0"/>
          <w:divBdr>
            <w:top w:val="none" w:sz="0" w:space="0" w:color="auto"/>
            <w:left w:val="none" w:sz="0" w:space="0" w:color="auto"/>
            <w:bottom w:val="none" w:sz="0" w:space="0" w:color="auto"/>
            <w:right w:val="none" w:sz="0" w:space="0" w:color="auto"/>
          </w:divBdr>
        </w:div>
        <w:div w:id="978850034">
          <w:marLeft w:val="0"/>
          <w:marRight w:val="0"/>
          <w:marTop w:val="0"/>
          <w:marBottom w:val="0"/>
          <w:divBdr>
            <w:top w:val="none" w:sz="0" w:space="0" w:color="auto"/>
            <w:left w:val="none" w:sz="0" w:space="0" w:color="auto"/>
            <w:bottom w:val="none" w:sz="0" w:space="0" w:color="auto"/>
            <w:right w:val="none" w:sz="0" w:space="0" w:color="auto"/>
          </w:divBdr>
        </w:div>
        <w:div w:id="247661326">
          <w:marLeft w:val="0"/>
          <w:marRight w:val="0"/>
          <w:marTop w:val="0"/>
          <w:marBottom w:val="0"/>
          <w:divBdr>
            <w:top w:val="none" w:sz="0" w:space="0" w:color="auto"/>
            <w:left w:val="none" w:sz="0" w:space="0" w:color="auto"/>
            <w:bottom w:val="none" w:sz="0" w:space="0" w:color="auto"/>
            <w:right w:val="none" w:sz="0" w:space="0" w:color="auto"/>
          </w:divBdr>
        </w:div>
        <w:div w:id="913778792">
          <w:marLeft w:val="0"/>
          <w:marRight w:val="0"/>
          <w:marTop w:val="0"/>
          <w:marBottom w:val="0"/>
          <w:divBdr>
            <w:top w:val="none" w:sz="0" w:space="0" w:color="auto"/>
            <w:left w:val="none" w:sz="0" w:space="0" w:color="auto"/>
            <w:bottom w:val="none" w:sz="0" w:space="0" w:color="auto"/>
            <w:right w:val="none" w:sz="0" w:space="0" w:color="auto"/>
          </w:divBdr>
        </w:div>
        <w:div w:id="972562020">
          <w:marLeft w:val="0"/>
          <w:marRight w:val="0"/>
          <w:marTop w:val="0"/>
          <w:marBottom w:val="0"/>
          <w:divBdr>
            <w:top w:val="none" w:sz="0" w:space="0" w:color="auto"/>
            <w:left w:val="none" w:sz="0" w:space="0" w:color="auto"/>
            <w:bottom w:val="none" w:sz="0" w:space="0" w:color="auto"/>
            <w:right w:val="none" w:sz="0" w:space="0" w:color="auto"/>
          </w:divBdr>
        </w:div>
        <w:div w:id="1921671626">
          <w:marLeft w:val="0"/>
          <w:marRight w:val="0"/>
          <w:marTop w:val="0"/>
          <w:marBottom w:val="0"/>
          <w:divBdr>
            <w:top w:val="none" w:sz="0" w:space="0" w:color="auto"/>
            <w:left w:val="none" w:sz="0" w:space="0" w:color="auto"/>
            <w:bottom w:val="none" w:sz="0" w:space="0" w:color="auto"/>
            <w:right w:val="none" w:sz="0" w:space="0" w:color="auto"/>
          </w:divBdr>
        </w:div>
        <w:div w:id="431433788">
          <w:marLeft w:val="0"/>
          <w:marRight w:val="0"/>
          <w:marTop w:val="0"/>
          <w:marBottom w:val="0"/>
          <w:divBdr>
            <w:top w:val="none" w:sz="0" w:space="0" w:color="auto"/>
            <w:left w:val="none" w:sz="0" w:space="0" w:color="auto"/>
            <w:bottom w:val="none" w:sz="0" w:space="0" w:color="auto"/>
            <w:right w:val="none" w:sz="0" w:space="0" w:color="auto"/>
          </w:divBdr>
        </w:div>
        <w:div w:id="379793676">
          <w:marLeft w:val="0"/>
          <w:marRight w:val="0"/>
          <w:marTop w:val="0"/>
          <w:marBottom w:val="0"/>
          <w:divBdr>
            <w:top w:val="none" w:sz="0" w:space="0" w:color="auto"/>
            <w:left w:val="none" w:sz="0" w:space="0" w:color="auto"/>
            <w:bottom w:val="none" w:sz="0" w:space="0" w:color="auto"/>
            <w:right w:val="none" w:sz="0" w:space="0" w:color="auto"/>
          </w:divBdr>
        </w:div>
        <w:div w:id="679700486">
          <w:marLeft w:val="0"/>
          <w:marRight w:val="0"/>
          <w:marTop w:val="0"/>
          <w:marBottom w:val="0"/>
          <w:divBdr>
            <w:top w:val="none" w:sz="0" w:space="0" w:color="auto"/>
            <w:left w:val="none" w:sz="0" w:space="0" w:color="auto"/>
            <w:bottom w:val="none" w:sz="0" w:space="0" w:color="auto"/>
            <w:right w:val="none" w:sz="0" w:space="0" w:color="auto"/>
          </w:divBdr>
        </w:div>
        <w:div w:id="1487671862">
          <w:marLeft w:val="0"/>
          <w:marRight w:val="0"/>
          <w:marTop w:val="0"/>
          <w:marBottom w:val="0"/>
          <w:divBdr>
            <w:top w:val="none" w:sz="0" w:space="0" w:color="auto"/>
            <w:left w:val="none" w:sz="0" w:space="0" w:color="auto"/>
            <w:bottom w:val="none" w:sz="0" w:space="0" w:color="auto"/>
            <w:right w:val="none" w:sz="0" w:space="0" w:color="auto"/>
          </w:divBdr>
        </w:div>
        <w:div w:id="987898432">
          <w:marLeft w:val="0"/>
          <w:marRight w:val="0"/>
          <w:marTop w:val="0"/>
          <w:marBottom w:val="0"/>
          <w:divBdr>
            <w:top w:val="none" w:sz="0" w:space="0" w:color="auto"/>
            <w:left w:val="none" w:sz="0" w:space="0" w:color="auto"/>
            <w:bottom w:val="none" w:sz="0" w:space="0" w:color="auto"/>
            <w:right w:val="none" w:sz="0" w:space="0" w:color="auto"/>
          </w:divBdr>
        </w:div>
        <w:div w:id="112134539">
          <w:marLeft w:val="0"/>
          <w:marRight w:val="0"/>
          <w:marTop w:val="0"/>
          <w:marBottom w:val="0"/>
          <w:divBdr>
            <w:top w:val="none" w:sz="0" w:space="0" w:color="auto"/>
            <w:left w:val="none" w:sz="0" w:space="0" w:color="auto"/>
            <w:bottom w:val="none" w:sz="0" w:space="0" w:color="auto"/>
            <w:right w:val="none" w:sz="0" w:space="0" w:color="auto"/>
          </w:divBdr>
        </w:div>
        <w:div w:id="580987617">
          <w:marLeft w:val="0"/>
          <w:marRight w:val="0"/>
          <w:marTop w:val="0"/>
          <w:marBottom w:val="0"/>
          <w:divBdr>
            <w:top w:val="none" w:sz="0" w:space="0" w:color="auto"/>
            <w:left w:val="none" w:sz="0" w:space="0" w:color="auto"/>
            <w:bottom w:val="none" w:sz="0" w:space="0" w:color="auto"/>
            <w:right w:val="none" w:sz="0" w:space="0" w:color="auto"/>
          </w:divBdr>
        </w:div>
        <w:div w:id="215744889">
          <w:marLeft w:val="0"/>
          <w:marRight w:val="0"/>
          <w:marTop w:val="0"/>
          <w:marBottom w:val="0"/>
          <w:divBdr>
            <w:top w:val="none" w:sz="0" w:space="0" w:color="auto"/>
            <w:left w:val="none" w:sz="0" w:space="0" w:color="auto"/>
            <w:bottom w:val="none" w:sz="0" w:space="0" w:color="auto"/>
            <w:right w:val="none" w:sz="0" w:space="0" w:color="auto"/>
          </w:divBdr>
        </w:div>
        <w:div w:id="2133941756">
          <w:marLeft w:val="0"/>
          <w:marRight w:val="0"/>
          <w:marTop w:val="0"/>
          <w:marBottom w:val="0"/>
          <w:divBdr>
            <w:top w:val="none" w:sz="0" w:space="0" w:color="auto"/>
            <w:left w:val="none" w:sz="0" w:space="0" w:color="auto"/>
            <w:bottom w:val="none" w:sz="0" w:space="0" w:color="auto"/>
            <w:right w:val="none" w:sz="0" w:space="0" w:color="auto"/>
          </w:divBdr>
        </w:div>
        <w:div w:id="551965541">
          <w:marLeft w:val="0"/>
          <w:marRight w:val="0"/>
          <w:marTop w:val="0"/>
          <w:marBottom w:val="0"/>
          <w:divBdr>
            <w:top w:val="none" w:sz="0" w:space="0" w:color="auto"/>
            <w:left w:val="none" w:sz="0" w:space="0" w:color="auto"/>
            <w:bottom w:val="none" w:sz="0" w:space="0" w:color="auto"/>
            <w:right w:val="none" w:sz="0" w:space="0" w:color="auto"/>
          </w:divBdr>
        </w:div>
        <w:div w:id="1831477268">
          <w:marLeft w:val="0"/>
          <w:marRight w:val="0"/>
          <w:marTop w:val="0"/>
          <w:marBottom w:val="0"/>
          <w:divBdr>
            <w:top w:val="none" w:sz="0" w:space="0" w:color="auto"/>
            <w:left w:val="none" w:sz="0" w:space="0" w:color="auto"/>
            <w:bottom w:val="none" w:sz="0" w:space="0" w:color="auto"/>
            <w:right w:val="none" w:sz="0" w:space="0" w:color="auto"/>
          </w:divBdr>
        </w:div>
        <w:div w:id="748355723">
          <w:marLeft w:val="0"/>
          <w:marRight w:val="0"/>
          <w:marTop w:val="0"/>
          <w:marBottom w:val="0"/>
          <w:divBdr>
            <w:top w:val="none" w:sz="0" w:space="0" w:color="auto"/>
            <w:left w:val="none" w:sz="0" w:space="0" w:color="auto"/>
            <w:bottom w:val="none" w:sz="0" w:space="0" w:color="auto"/>
            <w:right w:val="none" w:sz="0" w:space="0" w:color="auto"/>
          </w:divBdr>
        </w:div>
        <w:div w:id="1378235424">
          <w:marLeft w:val="0"/>
          <w:marRight w:val="0"/>
          <w:marTop w:val="0"/>
          <w:marBottom w:val="0"/>
          <w:divBdr>
            <w:top w:val="none" w:sz="0" w:space="0" w:color="auto"/>
            <w:left w:val="none" w:sz="0" w:space="0" w:color="auto"/>
            <w:bottom w:val="none" w:sz="0" w:space="0" w:color="auto"/>
            <w:right w:val="none" w:sz="0" w:space="0" w:color="auto"/>
          </w:divBdr>
        </w:div>
        <w:div w:id="1501696247">
          <w:marLeft w:val="0"/>
          <w:marRight w:val="0"/>
          <w:marTop w:val="0"/>
          <w:marBottom w:val="0"/>
          <w:divBdr>
            <w:top w:val="none" w:sz="0" w:space="0" w:color="auto"/>
            <w:left w:val="none" w:sz="0" w:space="0" w:color="auto"/>
            <w:bottom w:val="none" w:sz="0" w:space="0" w:color="auto"/>
            <w:right w:val="none" w:sz="0" w:space="0" w:color="auto"/>
          </w:divBdr>
        </w:div>
        <w:div w:id="1336038070">
          <w:marLeft w:val="0"/>
          <w:marRight w:val="0"/>
          <w:marTop w:val="0"/>
          <w:marBottom w:val="0"/>
          <w:divBdr>
            <w:top w:val="none" w:sz="0" w:space="0" w:color="auto"/>
            <w:left w:val="none" w:sz="0" w:space="0" w:color="auto"/>
            <w:bottom w:val="none" w:sz="0" w:space="0" w:color="auto"/>
            <w:right w:val="none" w:sz="0" w:space="0" w:color="auto"/>
          </w:divBdr>
        </w:div>
        <w:div w:id="1074086210">
          <w:marLeft w:val="0"/>
          <w:marRight w:val="0"/>
          <w:marTop w:val="0"/>
          <w:marBottom w:val="0"/>
          <w:divBdr>
            <w:top w:val="none" w:sz="0" w:space="0" w:color="auto"/>
            <w:left w:val="none" w:sz="0" w:space="0" w:color="auto"/>
            <w:bottom w:val="none" w:sz="0" w:space="0" w:color="auto"/>
            <w:right w:val="none" w:sz="0" w:space="0" w:color="auto"/>
          </w:divBdr>
        </w:div>
        <w:div w:id="404373621">
          <w:marLeft w:val="0"/>
          <w:marRight w:val="0"/>
          <w:marTop w:val="0"/>
          <w:marBottom w:val="0"/>
          <w:divBdr>
            <w:top w:val="none" w:sz="0" w:space="0" w:color="auto"/>
            <w:left w:val="none" w:sz="0" w:space="0" w:color="auto"/>
            <w:bottom w:val="none" w:sz="0" w:space="0" w:color="auto"/>
            <w:right w:val="none" w:sz="0" w:space="0" w:color="auto"/>
          </w:divBdr>
        </w:div>
      </w:divsChild>
    </w:div>
    <w:div w:id="1793983805">
      <w:bodyDiv w:val="1"/>
      <w:marLeft w:val="0"/>
      <w:marRight w:val="0"/>
      <w:marTop w:val="0"/>
      <w:marBottom w:val="0"/>
      <w:divBdr>
        <w:top w:val="none" w:sz="0" w:space="0" w:color="auto"/>
        <w:left w:val="none" w:sz="0" w:space="0" w:color="auto"/>
        <w:bottom w:val="none" w:sz="0" w:space="0" w:color="auto"/>
        <w:right w:val="none" w:sz="0" w:space="0" w:color="auto"/>
      </w:divBdr>
      <w:divsChild>
        <w:div w:id="1974552836">
          <w:marLeft w:val="0"/>
          <w:marRight w:val="0"/>
          <w:marTop w:val="0"/>
          <w:marBottom w:val="0"/>
          <w:divBdr>
            <w:top w:val="none" w:sz="0" w:space="0" w:color="auto"/>
            <w:left w:val="none" w:sz="0" w:space="0" w:color="auto"/>
            <w:bottom w:val="none" w:sz="0" w:space="0" w:color="auto"/>
            <w:right w:val="none" w:sz="0" w:space="0" w:color="auto"/>
          </w:divBdr>
        </w:div>
        <w:div w:id="1978290641">
          <w:marLeft w:val="0"/>
          <w:marRight w:val="0"/>
          <w:marTop w:val="0"/>
          <w:marBottom w:val="0"/>
          <w:divBdr>
            <w:top w:val="none" w:sz="0" w:space="0" w:color="auto"/>
            <w:left w:val="none" w:sz="0" w:space="0" w:color="auto"/>
            <w:bottom w:val="none" w:sz="0" w:space="0" w:color="auto"/>
            <w:right w:val="none" w:sz="0" w:space="0" w:color="auto"/>
          </w:divBdr>
          <w:divsChild>
            <w:div w:id="626932703">
              <w:marLeft w:val="0"/>
              <w:marRight w:val="0"/>
              <w:marTop w:val="30"/>
              <w:marBottom w:val="30"/>
              <w:divBdr>
                <w:top w:val="none" w:sz="0" w:space="0" w:color="auto"/>
                <w:left w:val="none" w:sz="0" w:space="0" w:color="auto"/>
                <w:bottom w:val="none" w:sz="0" w:space="0" w:color="auto"/>
                <w:right w:val="none" w:sz="0" w:space="0" w:color="auto"/>
              </w:divBdr>
              <w:divsChild>
                <w:div w:id="974066357">
                  <w:marLeft w:val="0"/>
                  <w:marRight w:val="0"/>
                  <w:marTop w:val="0"/>
                  <w:marBottom w:val="0"/>
                  <w:divBdr>
                    <w:top w:val="none" w:sz="0" w:space="0" w:color="auto"/>
                    <w:left w:val="none" w:sz="0" w:space="0" w:color="auto"/>
                    <w:bottom w:val="none" w:sz="0" w:space="0" w:color="auto"/>
                    <w:right w:val="none" w:sz="0" w:space="0" w:color="auto"/>
                  </w:divBdr>
                  <w:divsChild>
                    <w:div w:id="785975391">
                      <w:marLeft w:val="0"/>
                      <w:marRight w:val="0"/>
                      <w:marTop w:val="0"/>
                      <w:marBottom w:val="0"/>
                      <w:divBdr>
                        <w:top w:val="none" w:sz="0" w:space="0" w:color="auto"/>
                        <w:left w:val="none" w:sz="0" w:space="0" w:color="auto"/>
                        <w:bottom w:val="none" w:sz="0" w:space="0" w:color="auto"/>
                        <w:right w:val="none" w:sz="0" w:space="0" w:color="auto"/>
                      </w:divBdr>
                    </w:div>
                  </w:divsChild>
                </w:div>
                <w:div w:id="1708293766">
                  <w:marLeft w:val="0"/>
                  <w:marRight w:val="0"/>
                  <w:marTop w:val="0"/>
                  <w:marBottom w:val="0"/>
                  <w:divBdr>
                    <w:top w:val="none" w:sz="0" w:space="0" w:color="auto"/>
                    <w:left w:val="none" w:sz="0" w:space="0" w:color="auto"/>
                    <w:bottom w:val="none" w:sz="0" w:space="0" w:color="auto"/>
                    <w:right w:val="none" w:sz="0" w:space="0" w:color="auto"/>
                  </w:divBdr>
                  <w:divsChild>
                    <w:div w:id="878470634">
                      <w:marLeft w:val="0"/>
                      <w:marRight w:val="0"/>
                      <w:marTop w:val="0"/>
                      <w:marBottom w:val="0"/>
                      <w:divBdr>
                        <w:top w:val="none" w:sz="0" w:space="0" w:color="auto"/>
                        <w:left w:val="none" w:sz="0" w:space="0" w:color="auto"/>
                        <w:bottom w:val="none" w:sz="0" w:space="0" w:color="auto"/>
                        <w:right w:val="none" w:sz="0" w:space="0" w:color="auto"/>
                      </w:divBdr>
                    </w:div>
                  </w:divsChild>
                </w:div>
                <w:div w:id="1812822625">
                  <w:marLeft w:val="0"/>
                  <w:marRight w:val="0"/>
                  <w:marTop w:val="0"/>
                  <w:marBottom w:val="0"/>
                  <w:divBdr>
                    <w:top w:val="none" w:sz="0" w:space="0" w:color="auto"/>
                    <w:left w:val="none" w:sz="0" w:space="0" w:color="auto"/>
                    <w:bottom w:val="none" w:sz="0" w:space="0" w:color="auto"/>
                    <w:right w:val="none" w:sz="0" w:space="0" w:color="auto"/>
                  </w:divBdr>
                  <w:divsChild>
                    <w:div w:id="366756121">
                      <w:marLeft w:val="0"/>
                      <w:marRight w:val="0"/>
                      <w:marTop w:val="0"/>
                      <w:marBottom w:val="0"/>
                      <w:divBdr>
                        <w:top w:val="none" w:sz="0" w:space="0" w:color="auto"/>
                        <w:left w:val="none" w:sz="0" w:space="0" w:color="auto"/>
                        <w:bottom w:val="none" w:sz="0" w:space="0" w:color="auto"/>
                        <w:right w:val="none" w:sz="0" w:space="0" w:color="auto"/>
                      </w:divBdr>
                    </w:div>
                  </w:divsChild>
                </w:div>
                <w:div w:id="252935304">
                  <w:marLeft w:val="0"/>
                  <w:marRight w:val="0"/>
                  <w:marTop w:val="0"/>
                  <w:marBottom w:val="0"/>
                  <w:divBdr>
                    <w:top w:val="none" w:sz="0" w:space="0" w:color="auto"/>
                    <w:left w:val="none" w:sz="0" w:space="0" w:color="auto"/>
                    <w:bottom w:val="none" w:sz="0" w:space="0" w:color="auto"/>
                    <w:right w:val="none" w:sz="0" w:space="0" w:color="auto"/>
                  </w:divBdr>
                  <w:divsChild>
                    <w:div w:id="2113016603">
                      <w:marLeft w:val="0"/>
                      <w:marRight w:val="0"/>
                      <w:marTop w:val="0"/>
                      <w:marBottom w:val="0"/>
                      <w:divBdr>
                        <w:top w:val="none" w:sz="0" w:space="0" w:color="auto"/>
                        <w:left w:val="none" w:sz="0" w:space="0" w:color="auto"/>
                        <w:bottom w:val="none" w:sz="0" w:space="0" w:color="auto"/>
                        <w:right w:val="none" w:sz="0" w:space="0" w:color="auto"/>
                      </w:divBdr>
                    </w:div>
                  </w:divsChild>
                </w:div>
                <w:div w:id="1089738775">
                  <w:marLeft w:val="0"/>
                  <w:marRight w:val="0"/>
                  <w:marTop w:val="0"/>
                  <w:marBottom w:val="0"/>
                  <w:divBdr>
                    <w:top w:val="none" w:sz="0" w:space="0" w:color="auto"/>
                    <w:left w:val="none" w:sz="0" w:space="0" w:color="auto"/>
                    <w:bottom w:val="none" w:sz="0" w:space="0" w:color="auto"/>
                    <w:right w:val="none" w:sz="0" w:space="0" w:color="auto"/>
                  </w:divBdr>
                  <w:divsChild>
                    <w:div w:id="532809036">
                      <w:marLeft w:val="0"/>
                      <w:marRight w:val="0"/>
                      <w:marTop w:val="0"/>
                      <w:marBottom w:val="0"/>
                      <w:divBdr>
                        <w:top w:val="none" w:sz="0" w:space="0" w:color="auto"/>
                        <w:left w:val="none" w:sz="0" w:space="0" w:color="auto"/>
                        <w:bottom w:val="none" w:sz="0" w:space="0" w:color="auto"/>
                        <w:right w:val="none" w:sz="0" w:space="0" w:color="auto"/>
                      </w:divBdr>
                    </w:div>
                  </w:divsChild>
                </w:div>
                <w:div w:id="80613708">
                  <w:marLeft w:val="0"/>
                  <w:marRight w:val="0"/>
                  <w:marTop w:val="0"/>
                  <w:marBottom w:val="0"/>
                  <w:divBdr>
                    <w:top w:val="none" w:sz="0" w:space="0" w:color="auto"/>
                    <w:left w:val="none" w:sz="0" w:space="0" w:color="auto"/>
                    <w:bottom w:val="none" w:sz="0" w:space="0" w:color="auto"/>
                    <w:right w:val="none" w:sz="0" w:space="0" w:color="auto"/>
                  </w:divBdr>
                  <w:divsChild>
                    <w:div w:id="915171432">
                      <w:marLeft w:val="0"/>
                      <w:marRight w:val="0"/>
                      <w:marTop w:val="0"/>
                      <w:marBottom w:val="0"/>
                      <w:divBdr>
                        <w:top w:val="none" w:sz="0" w:space="0" w:color="auto"/>
                        <w:left w:val="none" w:sz="0" w:space="0" w:color="auto"/>
                        <w:bottom w:val="none" w:sz="0" w:space="0" w:color="auto"/>
                        <w:right w:val="none" w:sz="0" w:space="0" w:color="auto"/>
                      </w:divBdr>
                    </w:div>
                  </w:divsChild>
                </w:div>
                <w:div w:id="1240795466">
                  <w:marLeft w:val="0"/>
                  <w:marRight w:val="0"/>
                  <w:marTop w:val="0"/>
                  <w:marBottom w:val="0"/>
                  <w:divBdr>
                    <w:top w:val="none" w:sz="0" w:space="0" w:color="auto"/>
                    <w:left w:val="none" w:sz="0" w:space="0" w:color="auto"/>
                    <w:bottom w:val="none" w:sz="0" w:space="0" w:color="auto"/>
                    <w:right w:val="none" w:sz="0" w:space="0" w:color="auto"/>
                  </w:divBdr>
                  <w:divsChild>
                    <w:div w:id="712580223">
                      <w:marLeft w:val="0"/>
                      <w:marRight w:val="0"/>
                      <w:marTop w:val="0"/>
                      <w:marBottom w:val="0"/>
                      <w:divBdr>
                        <w:top w:val="none" w:sz="0" w:space="0" w:color="auto"/>
                        <w:left w:val="none" w:sz="0" w:space="0" w:color="auto"/>
                        <w:bottom w:val="none" w:sz="0" w:space="0" w:color="auto"/>
                        <w:right w:val="none" w:sz="0" w:space="0" w:color="auto"/>
                      </w:divBdr>
                    </w:div>
                  </w:divsChild>
                </w:div>
                <w:div w:id="344676542">
                  <w:marLeft w:val="0"/>
                  <w:marRight w:val="0"/>
                  <w:marTop w:val="0"/>
                  <w:marBottom w:val="0"/>
                  <w:divBdr>
                    <w:top w:val="none" w:sz="0" w:space="0" w:color="auto"/>
                    <w:left w:val="none" w:sz="0" w:space="0" w:color="auto"/>
                    <w:bottom w:val="none" w:sz="0" w:space="0" w:color="auto"/>
                    <w:right w:val="none" w:sz="0" w:space="0" w:color="auto"/>
                  </w:divBdr>
                  <w:divsChild>
                    <w:div w:id="1406807093">
                      <w:marLeft w:val="0"/>
                      <w:marRight w:val="0"/>
                      <w:marTop w:val="0"/>
                      <w:marBottom w:val="0"/>
                      <w:divBdr>
                        <w:top w:val="none" w:sz="0" w:space="0" w:color="auto"/>
                        <w:left w:val="none" w:sz="0" w:space="0" w:color="auto"/>
                        <w:bottom w:val="none" w:sz="0" w:space="0" w:color="auto"/>
                        <w:right w:val="none" w:sz="0" w:space="0" w:color="auto"/>
                      </w:divBdr>
                    </w:div>
                  </w:divsChild>
                </w:div>
                <w:div w:id="532888984">
                  <w:marLeft w:val="0"/>
                  <w:marRight w:val="0"/>
                  <w:marTop w:val="0"/>
                  <w:marBottom w:val="0"/>
                  <w:divBdr>
                    <w:top w:val="none" w:sz="0" w:space="0" w:color="auto"/>
                    <w:left w:val="none" w:sz="0" w:space="0" w:color="auto"/>
                    <w:bottom w:val="none" w:sz="0" w:space="0" w:color="auto"/>
                    <w:right w:val="none" w:sz="0" w:space="0" w:color="auto"/>
                  </w:divBdr>
                  <w:divsChild>
                    <w:div w:id="537862721">
                      <w:marLeft w:val="0"/>
                      <w:marRight w:val="0"/>
                      <w:marTop w:val="0"/>
                      <w:marBottom w:val="0"/>
                      <w:divBdr>
                        <w:top w:val="none" w:sz="0" w:space="0" w:color="auto"/>
                        <w:left w:val="none" w:sz="0" w:space="0" w:color="auto"/>
                        <w:bottom w:val="none" w:sz="0" w:space="0" w:color="auto"/>
                        <w:right w:val="none" w:sz="0" w:space="0" w:color="auto"/>
                      </w:divBdr>
                    </w:div>
                  </w:divsChild>
                </w:div>
                <w:div w:id="892891758">
                  <w:marLeft w:val="0"/>
                  <w:marRight w:val="0"/>
                  <w:marTop w:val="0"/>
                  <w:marBottom w:val="0"/>
                  <w:divBdr>
                    <w:top w:val="none" w:sz="0" w:space="0" w:color="auto"/>
                    <w:left w:val="none" w:sz="0" w:space="0" w:color="auto"/>
                    <w:bottom w:val="none" w:sz="0" w:space="0" w:color="auto"/>
                    <w:right w:val="none" w:sz="0" w:space="0" w:color="auto"/>
                  </w:divBdr>
                  <w:divsChild>
                    <w:div w:id="2071272428">
                      <w:marLeft w:val="0"/>
                      <w:marRight w:val="0"/>
                      <w:marTop w:val="0"/>
                      <w:marBottom w:val="0"/>
                      <w:divBdr>
                        <w:top w:val="none" w:sz="0" w:space="0" w:color="auto"/>
                        <w:left w:val="none" w:sz="0" w:space="0" w:color="auto"/>
                        <w:bottom w:val="none" w:sz="0" w:space="0" w:color="auto"/>
                        <w:right w:val="none" w:sz="0" w:space="0" w:color="auto"/>
                      </w:divBdr>
                    </w:div>
                  </w:divsChild>
                </w:div>
                <w:div w:id="1150560643">
                  <w:marLeft w:val="0"/>
                  <w:marRight w:val="0"/>
                  <w:marTop w:val="0"/>
                  <w:marBottom w:val="0"/>
                  <w:divBdr>
                    <w:top w:val="none" w:sz="0" w:space="0" w:color="auto"/>
                    <w:left w:val="none" w:sz="0" w:space="0" w:color="auto"/>
                    <w:bottom w:val="none" w:sz="0" w:space="0" w:color="auto"/>
                    <w:right w:val="none" w:sz="0" w:space="0" w:color="auto"/>
                  </w:divBdr>
                  <w:divsChild>
                    <w:div w:id="28192533">
                      <w:marLeft w:val="0"/>
                      <w:marRight w:val="0"/>
                      <w:marTop w:val="0"/>
                      <w:marBottom w:val="0"/>
                      <w:divBdr>
                        <w:top w:val="none" w:sz="0" w:space="0" w:color="auto"/>
                        <w:left w:val="none" w:sz="0" w:space="0" w:color="auto"/>
                        <w:bottom w:val="none" w:sz="0" w:space="0" w:color="auto"/>
                        <w:right w:val="none" w:sz="0" w:space="0" w:color="auto"/>
                      </w:divBdr>
                    </w:div>
                  </w:divsChild>
                </w:div>
                <w:div w:id="1379545007">
                  <w:marLeft w:val="0"/>
                  <w:marRight w:val="0"/>
                  <w:marTop w:val="0"/>
                  <w:marBottom w:val="0"/>
                  <w:divBdr>
                    <w:top w:val="none" w:sz="0" w:space="0" w:color="auto"/>
                    <w:left w:val="none" w:sz="0" w:space="0" w:color="auto"/>
                    <w:bottom w:val="none" w:sz="0" w:space="0" w:color="auto"/>
                    <w:right w:val="none" w:sz="0" w:space="0" w:color="auto"/>
                  </w:divBdr>
                  <w:divsChild>
                    <w:div w:id="734743029">
                      <w:marLeft w:val="0"/>
                      <w:marRight w:val="0"/>
                      <w:marTop w:val="0"/>
                      <w:marBottom w:val="0"/>
                      <w:divBdr>
                        <w:top w:val="none" w:sz="0" w:space="0" w:color="auto"/>
                        <w:left w:val="none" w:sz="0" w:space="0" w:color="auto"/>
                        <w:bottom w:val="none" w:sz="0" w:space="0" w:color="auto"/>
                        <w:right w:val="none" w:sz="0" w:space="0" w:color="auto"/>
                      </w:divBdr>
                    </w:div>
                  </w:divsChild>
                </w:div>
                <w:div w:id="11149585">
                  <w:marLeft w:val="0"/>
                  <w:marRight w:val="0"/>
                  <w:marTop w:val="0"/>
                  <w:marBottom w:val="0"/>
                  <w:divBdr>
                    <w:top w:val="none" w:sz="0" w:space="0" w:color="auto"/>
                    <w:left w:val="none" w:sz="0" w:space="0" w:color="auto"/>
                    <w:bottom w:val="none" w:sz="0" w:space="0" w:color="auto"/>
                    <w:right w:val="none" w:sz="0" w:space="0" w:color="auto"/>
                  </w:divBdr>
                  <w:divsChild>
                    <w:div w:id="1927032722">
                      <w:marLeft w:val="0"/>
                      <w:marRight w:val="0"/>
                      <w:marTop w:val="0"/>
                      <w:marBottom w:val="0"/>
                      <w:divBdr>
                        <w:top w:val="none" w:sz="0" w:space="0" w:color="auto"/>
                        <w:left w:val="none" w:sz="0" w:space="0" w:color="auto"/>
                        <w:bottom w:val="none" w:sz="0" w:space="0" w:color="auto"/>
                        <w:right w:val="none" w:sz="0" w:space="0" w:color="auto"/>
                      </w:divBdr>
                    </w:div>
                  </w:divsChild>
                </w:div>
                <w:div w:id="880098016">
                  <w:marLeft w:val="0"/>
                  <w:marRight w:val="0"/>
                  <w:marTop w:val="0"/>
                  <w:marBottom w:val="0"/>
                  <w:divBdr>
                    <w:top w:val="none" w:sz="0" w:space="0" w:color="auto"/>
                    <w:left w:val="none" w:sz="0" w:space="0" w:color="auto"/>
                    <w:bottom w:val="none" w:sz="0" w:space="0" w:color="auto"/>
                    <w:right w:val="none" w:sz="0" w:space="0" w:color="auto"/>
                  </w:divBdr>
                  <w:divsChild>
                    <w:div w:id="712075830">
                      <w:marLeft w:val="0"/>
                      <w:marRight w:val="0"/>
                      <w:marTop w:val="0"/>
                      <w:marBottom w:val="0"/>
                      <w:divBdr>
                        <w:top w:val="none" w:sz="0" w:space="0" w:color="auto"/>
                        <w:left w:val="none" w:sz="0" w:space="0" w:color="auto"/>
                        <w:bottom w:val="none" w:sz="0" w:space="0" w:color="auto"/>
                        <w:right w:val="none" w:sz="0" w:space="0" w:color="auto"/>
                      </w:divBdr>
                    </w:div>
                  </w:divsChild>
                </w:div>
                <w:div w:id="93284486">
                  <w:marLeft w:val="0"/>
                  <w:marRight w:val="0"/>
                  <w:marTop w:val="0"/>
                  <w:marBottom w:val="0"/>
                  <w:divBdr>
                    <w:top w:val="none" w:sz="0" w:space="0" w:color="auto"/>
                    <w:left w:val="none" w:sz="0" w:space="0" w:color="auto"/>
                    <w:bottom w:val="none" w:sz="0" w:space="0" w:color="auto"/>
                    <w:right w:val="none" w:sz="0" w:space="0" w:color="auto"/>
                  </w:divBdr>
                  <w:divsChild>
                    <w:div w:id="1092581811">
                      <w:marLeft w:val="0"/>
                      <w:marRight w:val="0"/>
                      <w:marTop w:val="0"/>
                      <w:marBottom w:val="0"/>
                      <w:divBdr>
                        <w:top w:val="none" w:sz="0" w:space="0" w:color="auto"/>
                        <w:left w:val="none" w:sz="0" w:space="0" w:color="auto"/>
                        <w:bottom w:val="none" w:sz="0" w:space="0" w:color="auto"/>
                        <w:right w:val="none" w:sz="0" w:space="0" w:color="auto"/>
                      </w:divBdr>
                    </w:div>
                  </w:divsChild>
                </w:div>
                <w:div w:id="1139961778">
                  <w:marLeft w:val="0"/>
                  <w:marRight w:val="0"/>
                  <w:marTop w:val="0"/>
                  <w:marBottom w:val="0"/>
                  <w:divBdr>
                    <w:top w:val="none" w:sz="0" w:space="0" w:color="auto"/>
                    <w:left w:val="none" w:sz="0" w:space="0" w:color="auto"/>
                    <w:bottom w:val="none" w:sz="0" w:space="0" w:color="auto"/>
                    <w:right w:val="none" w:sz="0" w:space="0" w:color="auto"/>
                  </w:divBdr>
                  <w:divsChild>
                    <w:div w:id="1911575526">
                      <w:marLeft w:val="0"/>
                      <w:marRight w:val="0"/>
                      <w:marTop w:val="0"/>
                      <w:marBottom w:val="0"/>
                      <w:divBdr>
                        <w:top w:val="none" w:sz="0" w:space="0" w:color="auto"/>
                        <w:left w:val="none" w:sz="0" w:space="0" w:color="auto"/>
                        <w:bottom w:val="none" w:sz="0" w:space="0" w:color="auto"/>
                        <w:right w:val="none" w:sz="0" w:space="0" w:color="auto"/>
                      </w:divBdr>
                    </w:div>
                  </w:divsChild>
                </w:div>
                <w:div w:id="1283851995">
                  <w:marLeft w:val="0"/>
                  <w:marRight w:val="0"/>
                  <w:marTop w:val="0"/>
                  <w:marBottom w:val="0"/>
                  <w:divBdr>
                    <w:top w:val="none" w:sz="0" w:space="0" w:color="auto"/>
                    <w:left w:val="none" w:sz="0" w:space="0" w:color="auto"/>
                    <w:bottom w:val="none" w:sz="0" w:space="0" w:color="auto"/>
                    <w:right w:val="none" w:sz="0" w:space="0" w:color="auto"/>
                  </w:divBdr>
                  <w:divsChild>
                    <w:div w:id="645016951">
                      <w:marLeft w:val="0"/>
                      <w:marRight w:val="0"/>
                      <w:marTop w:val="0"/>
                      <w:marBottom w:val="0"/>
                      <w:divBdr>
                        <w:top w:val="none" w:sz="0" w:space="0" w:color="auto"/>
                        <w:left w:val="none" w:sz="0" w:space="0" w:color="auto"/>
                        <w:bottom w:val="none" w:sz="0" w:space="0" w:color="auto"/>
                        <w:right w:val="none" w:sz="0" w:space="0" w:color="auto"/>
                      </w:divBdr>
                    </w:div>
                  </w:divsChild>
                </w:div>
                <w:div w:id="1841189438">
                  <w:marLeft w:val="0"/>
                  <w:marRight w:val="0"/>
                  <w:marTop w:val="0"/>
                  <w:marBottom w:val="0"/>
                  <w:divBdr>
                    <w:top w:val="none" w:sz="0" w:space="0" w:color="auto"/>
                    <w:left w:val="none" w:sz="0" w:space="0" w:color="auto"/>
                    <w:bottom w:val="none" w:sz="0" w:space="0" w:color="auto"/>
                    <w:right w:val="none" w:sz="0" w:space="0" w:color="auto"/>
                  </w:divBdr>
                  <w:divsChild>
                    <w:div w:id="2112311681">
                      <w:marLeft w:val="0"/>
                      <w:marRight w:val="0"/>
                      <w:marTop w:val="0"/>
                      <w:marBottom w:val="0"/>
                      <w:divBdr>
                        <w:top w:val="none" w:sz="0" w:space="0" w:color="auto"/>
                        <w:left w:val="none" w:sz="0" w:space="0" w:color="auto"/>
                        <w:bottom w:val="none" w:sz="0" w:space="0" w:color="auto"/>
                        <w:right w:val="none" w:sz="0" w:space="0" w:color="auto"/>
                      </w:divBdr>
                    </w:div>
                  </w:divsChild>
                </w:div>
                <w:div w:id="1916552449">
                  <w:marLeft w:val="0"/>
                  <w:marRight w:val="0"/>
                  <w:marTop w:val="0"/>
                  <w:marBottom w:val="0"/>
                  <w:divBdr>
                    <w:top w:val="none" w:sz="0" w:space="0" w:color="auto"/>
                    <w:left w:val="none" w:sz="0" w:space="0" w:color="auto"/>
                    <w:bottom w:val="none" w:sz="0" w:space="0" w:color="auto"/>
                    <w:right w:val="none" w:sz="0" w:space="0" w:color="auto"/>
                  </w:divBdr>
                  <w:divsChild>
                    <w:div w:id="1186090192">
                      <w:marLeft w:val="0"/>
                      <w:marRight w:val="0"/>
                      <w:marTop w:val="0"/>
                      <w:marBottom w:val="0"/>
                      <w:divBdr>
                        <w:top w:val="none" w:sz="0" w:space="0" w:color="auto"/>
                        <w:left w:val="none" w:sz="0" w:space="0" w:color="auto"/>
                        <w:bottom w:val="none" w:sz="0" w:space="0" w:color="auto"/>
                        <w:right w:val="none" w:sz="0" w:space="0" w:color="auto"/>
                      </w:divBdr>
                    </w:div>
                  </w:divsChild>
                </w:div>
                <w:div w:id="1207062244">
                  <w:marLeft w:val="0"/>
                  <w:marRight w:val="0"/>
                  <w:marTop w:val="0"/>
                  <w:marBottom w:val="0"/>
                  <w:divBdr>
                    <w:top w:val="none" w:sz="0" w:space="0" w:color="auto"/>
                    <w:left w:val="none" w:sz="0" w:space="0" w:color="auto"/>
                    <w:bottom w:val="none" w:sz="0" w:space="0" w:color="auto"/>
                    <w:right w:val="none" w:sz="0" w:space="0" w:color="auto"/>
                  </w:divBdr>
                  <w:divsChild>
                    <w:div w:id="1467045672">
                      <w:marLeft w:val="0"/>
                      <w:marRight w:val="0"/>
                      <w:marTop w:val="0"/>
                      <w:marBottom w:val="0"/>
                      <w:divBdr>
                        <w:top w:val="none" w:sz="0" w:space="0" w:color="auto"/>
                        <w:left w:val="none" w:sz="0" w:space="0" w:color="auto"/>
                        <w:bottom w:val="none" w:sz="0" w:space="0" w:color="auto"/>
                        <w:right w:val="none" w:sz="0" w:space="0" w:color="auto"/>
                      </w:divBdr>
                    </w:div>
                  </w:divsChild>
                </w:div>
                <w:div w:id="1839803960">
                  <w:marLeft w:val="0"/>
                  <w:marRight w:val="0"/>
                  <w:marTop w:val="0"/>
                  <w:marBottom w:val="0"/>
                  <w:divBdr>
                    <w:top w:val="none" w:sz="0" w:space="0" w:color="auto"/>
                    <w:left w:val="none" w:sz="0" w:space="0" w:color="auto"/>
                    <w:bottom w:val="none" w:sz="0" w:space="0" w:color="auto"/>
                    <w:right w:val="none" w:sz="0" w:space="0" w:color="auto"/>
                  </w:divBdr>
                  <w:divsChild>
                    <w:div w:id="752627998">
                      <w:marLeft w:val="0"/>
                      <w:marRight w:val="0"/>
                      <w:marTop w:val="0"/>
                      <w:marBottom w:val="0"/>
                      <w:divBdr>
                        <w:top w:val="none" w:sz="0" w:space="0" w:color="auto"/>
                        <w:left w:val="none" w:sz="0" w:space="0" w:color="auto"/>
                        <w:bottom w:val="none" w:sz="0" w:space="0" w:color="auto"/>
                        <w:right w:val="none" w:sz="0" w:space="0" w:color="auto"/>
                      </w:divBdr>
                    </w:div>
                  </w:divsChild>
                </w:div>
                <w:div w:id="241069817">
                  <w:marLeft w:val="0"/>
                  <w:marRight w:val="0"/>
                  <w:marTop w:val="0"/>
                  <w:marBottom w:val="0"/>
                  <w:divBdr>
                    <w:top w:val="none" w:sz="0" w:space="0" w:color="auto"/>
                    <w:left w:val="none" w:sz="0" w:space="0" w:color="auto"/>
                    <w:bottom w:val="none" w:sz="0" w:space="0" w:color="auto"/>
                    <w:right w:val="none" w:sz="0" w:space="0" w:color="auto"/>
                  </w:divBdr>
                  <w:divsChild>
                    <w:div w:id="1126433499">
                      <w:marLeft w:val="0"/>
                      <w:marRight w:val="0"/>
                      <w:marTop w:val="0"/>
                      <w:marBottom w:val="0"/>
                      <w:divBdr>
                        <w:top w:val="none" w:sz="0" w:space="0" w:color="auto"/>
                        <w:left w:val="none" w:sz="0" w:space="0" w:color="auto"/>
                        <w:bottom w:val="none" w:sz="0" w:space="0" w:color="auto"/>
                        <w:right w:val="none" w:sz="0" w:space="0" w:color="auto"/>
                      </w:divBdr>
                    </w:div>
                  </w:divsChild>
                </w:div>
                <w:div w:id="1106316588">
                  <w:marLeft w:val="0"/>
                  <w:marRight w:val="0"/>
                  <w:marTop w:val="0"/>
                  <w:marBottom w:val="0"/>
                  <w:divBdr>
                    <w:top w:val="none" w:sz="0" w:space="0" w:color="auto"/>
                    <w:left w:val="none" w:sz="0" w:space="0" w:color="auto"/>
                    <w:bottom w:val="none" w:sz="0" w:space="0" w:color="auto"/>
                    <w:right w:val="none" w:sz="0" w:space="0" w:color="auto"/>
                  </w:divBdr>
                  <w:divsChild>
                    <w:div w:id="2022198366">
                      <w:marLeft w:val="0"/>
                      <w:marRight w:val="0"/>
                      <w:marTop w:val="0"/>
                      <w:marBottom w:val="0"/>
                      <w:divBdr>
                        <w:top w:val="none" w:sz="0" w:space="0" w:color="auto"/>
                        <w:left w:val="none" w:sz="0" w:space="0" w:color="auto"/>
                        <w:bottom w:val="none" w:sz="0" w:space="0" w:color="auto"/>
                        <w:right w:val="none" w:sz="0" w:space="0" w:color="auto"/>
                      </w:divBdr>
                    </w:div>
                  </w:divsChild>
                </w:div>
                <w:div w:id="34819282">
                  <w:marLeft w:val="0"/>
                  <w:marRight w:val="0"/>
                  <w:marTop w:val="0"/>
                  <w:marBottom w:val="0"/>
                  <w:divBdr>
                    <w:top w:val="none" w:sz="0" w:space="0" w:color="auto"/>
                    <w:left w:val="none" w:sz="0" w:space="0" w:color="auto"/>
                    <w:bottom w:val="none" w:sz="0" w:space="0" w:color="auto"/>
                    <w:right w:val="none" w:sz="0" w:space="0" w:color="auto"/>
                  </w:divBdr>
                  <w:divsChild>
                    <w:div w:id="1446462836">
                      <w:marLeft w:val="0"/>
                      <w:marRight w:val="0"/>
                      <w:marTop w:val="0"/>
                      <w:marBottom w:val="0"/>
                      <w:divBdr>
                        <w:top w:val="none" w:sz="0" w:space="0" w:color="auto"/>
                        <w:left w:val="none" w:sz="0" w:space="0" w:color="auto"/>
                        <w:bottom w:val="none" w:sz="0" w:space="0" w:color="auto"/>
                        <w:right w:val="none" w:sz="0" w:space="0" w:color="auto"/>
                      </w:divBdr>
                    </w:div>
                  </w:divsChild>
                </w:div>
                <w:div w:id="1007096291">
                  <w:marLeft w:val="0"/>
                  <w:marRight w:val="0"/>
                  <w:marTop w:val="0"/>
                  <w:marBottom w:val="0"/>
                  <w:divBdr>
                    <w:top w:val="none" w:sz="0" w:space="0" w:color="auto"/>
                    <w:left w:val="none" w:sz="0" w:space="0" w:color="auto"/>
                    <w:bottom w:val="none" w:sz="0" w:space="0" w:color="auto"/>
                    <w:right w:val="none" w:sz="0" w:space="0" w:color="auto"/>
                  </w:divBdr>
                  <w:divsChild>
                    <w:div w:id="640840714">
                      <w:marLeft w:val="0"/>
                      <w:marRight w:val="0"/>
                      <w:marTop w:val="0"/>
                      <w:marBottom w:val="0"/>
                      <w:divBdr>
                        <w:top w:val="none" w:sz="0" w:space="0" w:color="auto"/>
                        <w:left w:val="none" w:sz="0" w:space="0" w:color="auto"/>
                        <w:bottom w:val="none" w:sz="0" w:space="0" w:color="auto"/>
                        <w:right w:val="none" w:sz="0" w:space="0" w:color="auto"/>
                      </w:divBdr>
                    </w:div>
                  </w:divsChild>
                </w:div>
                <w:div w:id="178782651">
                  <w:marLeft w:val="0"/>
                  <w:marRight w:val="0"/>
                  <w:marTop w:val="0"/>
                  <w:marBottom w:val="0"/>
                  <w:divBdr>
                    <w:top w:val="none" w:sz="0" w:space="0" w:color="auto"/>
                    <w:left w:val="none" w:sz="0" w:space="0" w:color="auto"/>
                    <w:bottom w:val="none" w:sz="0" w:space="0" w:color="auto"/>
                    <w:right w:val="none" w:sz="0" w:space="0" w:color="auto"/>
                  </w:divBdr>
                  <w:divsChild>
                    <w:div w:id="1317344815">
                      <w:marLeft w:val="0"/>
                      <w:marRight w:val="0"/>
                      <w:marTop w:val="0"/>
                      <w:marBottom w:val="0"/>
                      <w:divBdr>
                        <w:top w:val="none" w:sz="0" w:space="0" w:color="auto"/>
                        <w:left w:val="none" w:sz="0" w:space="0" w:color="auto"/>
                        <w:bottom w:val="none" w:sz="0" w:space="0" w:color="auto"/>
                        <w:right w:val="none" w:sz="0" w:space="0" w:color="auto"/>
                      </w:divBdr>
                    </w:div>
                  </w:divsChild>
                </w:div>
                <w:div w:id="1784225010">
                  <w:marLeft w:val="0"/>
                  <w:marRight w:val="0"/>
                  <w:marTop w:val="0"/>
                  <w:marBottom w:val="0"/>
                  <w:divBdr>
                    <w:top w:val="none" w:sz="0" w:space="0" w:color="auto"/>
                    <w:left w:val="none" w:sz="0" w:space="0" w:color="auto"/>
                    <w:bottom w:val="none" w:sz="0" w:space="0" w:color="auto"/>
                    <w:right w:val="none" w:sz="0" w:space="0" w:color="auto"/>
                  </w:divBdr>
                  <w:divsChild>
                    <w:div w:id="1736120618">
                      <w:marLeft w:val="0"/>
                      <w:marRight w:val="0"/>
                      <w:marTop w:val="0"/>
                      <w:marBottom w:val="0"/>
                      <w:divBdr>
                        <w:top w:val="none" w:sz="0" w:space="0" w:color="auto"/>
                        <w:left w:val="none" w:sz="0" w:space="0" w:color="auto"/>
                        <w:bottom w:val="none" w:sz="0" w:space="0" w:color="auto"/>
                        <w:right w:val="none" w:sz="0" w:space="0" w:color="auto"/>
                      </w:divBdr>
                    </w:div>
                  </w:divsChild>
                </w:div>
                <w:div w:id="2057578852">
                  <w:marLeft w:val="0"/>
                  <w:marRight w:val="0"/>
                  <w:marTop w:val="0"/>
                  <w:marBottom w:val="0"/>
                  <w:divBdr>
                    <w:top w:val="none" w:sz="0" w:space="0" w:color="auto"/>
                    <w:left w:val="none" w:sz="0" w:space="0" w:color="auto"/>
                    <w:bottom w:val="none" w:sz="0" w:space="0" w:color="auto"/>
                    <w:right w:val="none" w:sz="0" w:space="0" w:color="auto"/>
                  </w:divBdr>
                  <w:divsChild>
                    <w:div w:id="2019035346">
                      <w:marLeft w:val="0"/>
                      <w:marRight w:val="0"/>
                      <w:marTop w:val="0"/>
                      <w:marBottom w:val="0"/>
                      <w:divBdr>
                        <w:top w:val="none" w:sz="0" w:space="0" w:color="auto"/>
                        <w:left w:val="none" w:sz="0" w:space="0" w:color="auto"/>
                        <w:bottom w:val="none" w:sz="0" w:space="0" w:color="auto"/>
                        <w:right w:val="none" w:sz="0" w:space="0" w:color="auto"/>
                      </w:divBdr>
                    </w:div>
                  </w:divsChild>
                </w:div>
                <w:div w:id="1973317291">
                  <w:marLeft w:val="0"/>
                  <w:marRight w:val="0"/>
                  <w:marTop w:val="0"/>
                  <w:marBottom w:val="0"/>
                  <w:divBdr>
                    <w:top w:val="none" w:sz="0" w:space="0" w:color="auto"/>
                    <w:left w:val="none" w:sz="0" w:space="0" w:color="auto"/>
                    <w:bottom w:val="none" w:sz="0" w:space="0" w:color="auto"/>
                    <w:right w:val="none" w:sz="0" w:space="0" w:color="auto"/>
                  </w:divBdr>
                  <w:divsChild>
                    <w:div w:id="1914310283">
                      <w:marLeft w:val="0"/>
                      <w:marRight w:val="0"/>
                      <w:marTop w:val="0"/>
                      <w:marBottom w:val="0"/>
                      <w:divBdr>
                        <w:top w:val="none" w:sz="0" w:space="0" w:color="auto"/>
                        <w:left w:val="none" w:sz="0" w:space="0" w:color="auto"/>
                        <w:bottom w:val="none" w:sz="0" w:space="0" w:color="auto"/>
                        <w:right w:val="none" w:sz="0" w:space="0" w:color="auto"/>
                      </w:divBdr>
                    </w:div>
                  </w:divsChild>
                </w:div>
                <w:div w:id="576985815">
                  <w:marLeft w:val="0"/>
                  <w:marRight w:val="0"/>
                  <w:marTop w:val="0"/>
                  <w:marBottom w:val="0"/>
                  <w:divBdr>
                    <w:top w:val="none" w:sz="0" w:space="0" w:color="auto"/>
                    <w:left w:val="none" w:sz="0" w:space="0" w:color="auto"/>
                    <w:bottom w:val="none" w:sz="0" w:space="0" w:color="auto"/>
                    <w:right w:val="none" w:sz="0" w:space="0" w:color="auto"/>
                  </w:divBdr>
                  <w:divsChild>
                    <w:div w:id="1177113783">
                      <w:marLeft w:val="0"/>
                      <w:marRight w:val="0"/>
                      <w:marTop w:val="0"/>
                      <w:marBottom w:val="0"/>
                      <w:divBdr>
                        <w:top w:val="none" w:sz="0" w:space="0" w:color="auto"/>
                        <w:left w:val="none" w:sz="0" w:space="0" w:color="auto"/>
                        <w:bottom w:val="none" w:sz="0" w:space="0" w:color="auto"/>
                        <w:right w:val="none" w:sz="0" w:space="0" w:color="auto"/>
                      </w:divBdr>
                    </w:div>
                  </w:divsChild>
                </w:div>
                <w:div w:id="1685133636">
                  <w:marLeft w:val="0"/>
                  <w:marRight w:val="0"/>
                  <w:marTop w:val="0"/>
                  <w:marBottom w:val="0"/>
                  <w:divBdr>
                    <w:top w:val="none" w:sz="0" w:space="0" w:color="auto"/>
                    <w:left w:val="none" w:sz="0" w:space="0" w:color="auto"/>
                    <w:bottom w:val="none" w:sz="0" w:space="0" w:color="auto"/>
                    <w:right w:val="none" w:sz="0" w:space="0" w:color="auto"/>
                  </w:divBdr>
                  <w:divsChild>
                    <w:div w:id="1062365898">
                      <w:marLeft w:val="0"/>
                      <w:marRight w:val="0"/>
                      <w:marTop w:val="0"/>
                      <w:marBottom w:val="0"/>
                      <w:divBdr>
                        <w:top w:val="none" w:sz="0" w:space="0" w:color="auto"/>
                        <w:left w:val="none" w:sz="0" w:space="0" w:color="auto"/>
                        <w:bottom w:val="none" w:sz="0" w:space="0" w:color="auto"/>
                        <w:right w:val="none" w:sz="0" w:space="0" w:color="auto"/>
                      </w:divBdr>
                    </w:div>
                  </w:divsChild>
                </w:div>
                <w:div w:id="1575965828">
                  <w:marLeft w:val="0"/>
                  <w:marRight w:val="0"/>
                  <w:marTop w:val="0"/>
                  <w:marBottom w:val="0"/>
                  <w:divBdr>
                    <w:top w:val="none" w:sz="0" w:space="0" w:color="auto"/>
                    <w:left w:val="none" w:sz="0" w:space="0" w:color="auto"/>
                    <w:bottom w:val="none" w:sz="0" w:space="0" w:color="auto"/>
                    <w:right w:val="none" w:sz="0" w:space="0" w:color="auto"/>
                  </w:divBdr>
                  <w:divsChild>
                    <w:div w:id="1568564694">
                      <w:marLeft w:val="0"/>
                      <w:marRight w:val="0"/>
                      <w:marTop w:val="0"/>
                      <w:marBottom w:val="0"/>
                      <w:divBdr>
                        <w:top w:val="none" w:sz="0" w:space="0" w:color="auto"/>
                        <w:left w:val="none" w:sz="0" w:space="0" w:color="auto"/>
                        <w:bottom w:val="none" w:sz="0" w:space="0" w:color="auto"/>
                        <w:right w:val="none" w:sz="0" w:space="0" w:color="auto"/>
                      </w:divBdr>
                    </w:div>
                  </w:divsChild>
                </w:div>
                <w:div w:id="1698191068">
                  <w:marLeft w:val="0"/>
                  <w:marRight w:val="0"/>
                  <w:marTop w:val="0"/>
                  <w:marBottom w:val="0"/>
                  <w:divBdr>
                    <w:top w:val="none" w:sz="0" w:space="0" w:color="auto"/>
                    <w:left w:val="none" w:sz="0" w:space="0" w:color="auto"/>
                    <w:bottom w:val="none" w:sz="0" w:space="0" w:color="auto"/>
                    <w:right w:val="none" w:sz="0" w:space="0" w:color="auto"/>
                  </w:divBdr>
                  <w:divsChild>
                    <w:div w:id="2003779037">
                      <w:marLeft w:val="0"/>
                      <w:marRight w:val="0"/>
                      <w:marTop w:val="0"/>
                      <w:marBottom w:val="0"/>
                      <w:divBdr>
                        <w:top w:val="none" w:sz="0" w:space="0" w:color="auto"/>
                        <w:left w:val="none" w:sz="0" w:space="0" w:color="auto"/>
                        <w:bottom w:val="none" w:sz="0" w:space="0" w:color="auto"/>
                        <w:right w:val="none" w:sz="0" w:space="0" w:color="auto"/>
                      </w:divBdr>
                    </w:div>
                  </w:divsChild>
                </w:div>
                <w:div w:id="1724480672">
                  <w:marLeft w:val="0"/>
                  <w:marRight w:val="0"/>
                  <w:marTop w:val="0"/>
                  <w:marBottom w:val="0"/>
                  <w:divBdr>
                    <w:top w:val="none" w:sz="0" w:space="0" w:color="auto"/>
                    <w:left w:val="none" w:sz="0" w:space="0" w:color="auto"/>
                    <w:bottom w:val="none" w:sz="0" w:space="0" w:color="auto"/>
                    <w:right w:val="none" w:sz="0" w:space="0" w:color="auto"/>
                  </w:divBdr>
                  <w:divsChild>
                    <w:div w:id="1260454087">
                      <w:marLeft w:val="0"/>
                      <w:marRight w:val="0"/>
                      <w:marTop w:val="0"/>
                      <w:marBottom w:val="0"/>
                      <w:divBdr>
                        <w:top w:val="none" w:sz="0" w:space="0" w:color="auto"/>
                        <w:left w:val="none" w:sz="0" w:space="0" w:color="auto"/>
                        <w:bottom w:val="none" w:sz="0" w:space="0" w:color="auto"/>
                        <w:right w:val="none" w:sz="0" w:space="0" w:color="auto"/>
                      </w:divBdr>
                    </w:div>
                  </w:divsChild>
                </w:div>
                <w:div w:id="308095643">
                  <w:marLeft w:val="0"/>
                  <w:marRight w:val="0"/>
                  <w:marTop w:val="0"/>
                  <w:marBottom w:val="0"/>
                  <w:divBdr>
                    <w:top w:val="none" w:sz="0" w:space="0" w:color="auto"/>
                    <w:left w:val="none" w:sz="0" w:space="0" w:color="auto"/>
                    <w:bottom w:val="none" w:sz="0" w:space="0" w:color="auto"/>
                    <w:right w:val="none" w:sz="0" w:space="0" w:color="auto"/>
                  </w:divBdr>
                  <w:divsChild>
                    <w:div w:id="842628796">
                      <w:marLeft w:val="0"/>
                      <w:marRight w:val="0"/>
                      <w:marTop w:val="0"/>
                      <w:marBottom w:val="0"/>
                      <w:divBdr>
                        <w:top w:val="none" w:sz="0" w:space="0" w:color="auto"/>
                        <w:left w:val="none" w:sz="0" w:space="0" w:color="auto"/>
                        <w:bottom w:val="none" w:sz="0" w:space="0" w:color="auto"/>
                        <w:right w:val="none" w:sz="0" w:space="0" w:color="auto"/>
                      </w:divBdr>
                    </w:div>
                  </w:divsChild>
                </w:div>
                <w:div w:id="1560091892">
                  <w:marLeft w:val="0"/>
                  <w:marRight w:val="0"/>
                  <w:marTop w:val="0"/>
                  <w:marBottom w:val="0"/>
                  <w:divBdr>
                    <w:top w:val="none" w:sz="0" w:space="0" w:color="auto"/>
                    <w:left w:val="none" w:sz="0" w:space="0" w:color="auto"/>
                    <w:bottom w:val="none" w:sz="0" w:space="0" w:color="auto"/>
                    <w:right w:val="none" w:sz="0" w:space="0" w:color="auto"/>
                  </w:divBdr>
                  <w:divsChild>
                    <w:div w:id="444008624">
                      <w:marLeft w:val="0"/>
                      <w:marRight w:val="0"/>
                      <w:marTop w:val="0"/>
                      <w:marBottom w:val="0"/>
                      <w:divBdr>
                        <w:top w:val="none" w:sz="0" w:space="0" w:color="auto"/>
                        <w:left w:val="none" w:sz="0" w:space="0" w:color="auto"/>
                        <w:bottom w:val="none" w:sz="0" w:space="0" w:color="auto"/>
                        <w:right w:val="none" w:sz="0" w:space="0" w:color="auto"/>
                      </w:divBdr>
                    </w:div>
                  </w:divsChild>
                </w:div>
                <w:div w:id="1609583605">
                  <w:marLeft w:val="0"/>
                  <w:marRight w:val="0"/>
                  <w:marTop w:val="0"/>
                  <w:marBottom w:val="0"/>
                  <w:divBdr>
                    <w:top w:val="none" w:sz="0" w:space="0" w:color="auto"/>
                    <w:left w:val="none" w:sz="0" w:space="0" w:color="auto"/>
                    <w:bottom w:val="none" w:sz="0" w:space="0" w:color="auto"/>
                    <w:right w:val="none" w:sz="0" w:space="0" w:color="auto"/>
                  </w:divBdr>
                  <w:divsChild>
                    <w:div w:id="1237860893">
                      <w:marLeft w:val="0"/>
                      <w:marRight w:val="0"/>
                      <w:marTop w:val="0"/>
                      <w:marBottom w:val="0"/>
                      <w:divBdr>
                        <w:top w:val="none" w:sz="0" w:space="0" w:color="auto"/>
                        <w:left w:val="none" w:sz="0" w:space="0" w:color="auto"/>
                        <w:bottom w:val="none" w:sz="0" w:space="0" w:color="auto"/>
                        <w:right w:val="none" w:sz="0" w:space="0" w:color="auto"/>
                      </w:divBdr>
                    </w:div>
                  </w:divsChild>
                </w:div>
                <w:div w:id="1028723444">
                  <w:marLeft w:val="0"/>
                  <w:marRight w:val="0"/>
                  <w:marTop w:val="0"/>
                  <w:marBottom w:val="0"/>
                  <w:divBdr>
                    <w:top w:val="none" w:sz="0" w:space="0" w:color="auto"/>
                    <w:left w:val="none" w:sz="0" w:space="0" w:color="auto"/>
                    <w:bottom w:val="none" w:sz="0" w:space="0" w:color="auto"/>
                    <w:right w:val="none" w:sz="0" w:space="0" w:color="auto"/>
                  </w:divBdr>
                  <w:divsChild>
                    <w:div w:id="384960350">
                      <w:marLeft w:val="0"/>
                      <w:marRight w:val="0"/>
                      <w:marTop w:val="0"/>
                      <w:marBottom w:val="0"/>
                      <w:divBdr>
                        <w:top w:val="none" w:sz="0" w:space="0" w:color="auto"/>
                        <w:left w:val="none" w:sz="0" w:space="0" w:color="auto"/>
                        <w:bottom w:val="none" w:sz="0" w:space="0" w:color="auto"/>
                        <w:right w:val="none" w:sz="0" w:space="0" w:color="auto"/>
                      </w:divBdr>
                    </w:div>
                  </w:divsChild>
                </w:div>
                <w:div w:id="151990159">
                  <w:marLeft w:val="0"/>
                  <w:marRight w:val="0"/>
                  <w:marTop w:val="0"/>
                  <w:marBottom w:val="0"/>
                  <w:divBdr>
                    <w:top w:val="none" w:sz="0" w:space="0" w:color="auto"/>
                    <w:left w:val="none" w:sz="0" w:space="0" w:color="auto"/>
                    <w:bottom w:val="none" w:sz="0" w:space="0" w:color="auto"/>
                    <w:right w:val="none" w:sz="0" w:space="0" w:color="auto"/>
                  </w:divBdr>
                  <w:divsChild>
                    <w:div w:id="834607406">
                      <w:marLeft w:val="0"/>
                      <w:marRight w:val="0"/>
                      <w:marTop w:val="0"/>
                      <w:marBottom w:val="0"/>
                      <w:divBdr>
                        <w:top w:val="none" w:sz="0" w:space="0" w:color="auto"/>
                        <w:left w:val="none" w:sz="0" w:space="0" w:color="auto"/>
                        <w:bottom w:val="none" w:sz="0" w:space="0" w:color="auto"/>
                        <w:right w:val="none" w:sz="0" w:space="0" w:color="auto"/>
                      </w:divBdr>
                    </w:div>
                  </w:divsChild>
                </w:div>
                <w:div w:id="557397397">
                  <w:marLeft w:val="0"/>
                  <w:marRight w:val="0"/>
                  <w:marTop w:val="0"/>
                  <w:marBottom w:val="0"/>
                  <w:divBdr>
                    <w:top w:val="none" w:sz="0" w:space="0" w:color="auto"/>
                    <w:left w:val="none" w:sz="0" w:space="0" w:color="auto"/>
                    <w:bottom w:val="none" w:sz="0" w:space="0" w:color="auto"/>
                    <w:right w:val="none" w:sz="0" w:space="0" w:color="auto"/>
                  </w:divBdr>
                  <w:divsChild>
                    <w:div w:id="693268008">
                      <w:marLeft w:val="0"/>
                      <w:marRight w:val="0"/>
                      <w:marTop w:val="0"/>
                      <w:marBottom w:val="0"/>
                      <w:divBdr>
                        <w:top w:val="none" w:sz="0" w:space="0" w:color="auto"/>
                        <w:left w:val="none" w:sz="0" w:space="0" w:color="auto"/>
                        <w:bottom w:val="none" w:sz="0" w:space="0" w:color="auto"/>
                        <w:right w:val="none" w:sz="0" w:space="0" w:color="auto"/>
                      </w:divBdr>
                    </w:div>
                  </w:divsChild>
                </w:div>
                <w:div w:id="1505702123">
                  <w:marLeft w:val="0"/>
                  <w:marRight w:val="0"/>
                  <w:marTop w:val="0"/>
                  <w:marBottom w:val="0"/>
                  <w:divBdr>
                    <w:top w:val="none" w:sz="0" w:space="0" w:color="auto"/>
                    <w:left w:val="none" w:sz="0" w:space="0" w:color="auto"/>
                    <w:bottom w:val="none" w:sz="0" w:space="0" w:color="auto"/>
                    <w:right w:val="none" w:sz="0" w:space="0" w:color="auto"/>
                  </w:divBdr>
                  <w:divsChild>
                    <w:div w:id="837963997">
                      <w:marLeft w:val="0"/>
                      <w:marRight w:val="0"/>
                      <w:marTop w:val="0"/>
                      <w:marBottom w:val="0"/>
                      <w:divBdr>
                        <w:top w:val="none" w:sz="0" w:space="0" w:color="auto"/>
                        <w:left w:val="none" w:sz="0" w:space="0" w:color="auto"/>
                        <w:bottom w:val="none" w:sz="0" w:space="0" w:color="auto"/>
                        <w:right w:val="none" w:sz="0" w:space="0" w:color="auto"/>
                      </w:divBdr>
                    </w:div>
                  </w:divsChild>
                </w:div>
                <w:div w:id="2136095017">
                  <w:marLeft w:val="0"/>
                  <w:marRight w:val="0"/>
                  <w:marTop w:val="0"/>
                  <w:marBottom w:val="0"/>
                  <w:divBdr>
                    <w:top w:val="none" w:sz="0" w:space="0" w:color="auto"/>
                    <w:left w:val="none" w:sz="0" w:space="0" w:color="auto"/>
                    <w:bottom w:val="none" w:sz="0" w:space="0" w:color="auto"/>
                    <w:right w:val="none" w:sz="0" w:space="0" w:color="auto"/>
                  </w:divBdr>
                  <w:divsChild>
                    <w:div w:id="840975381">
                      <w:marLeft w:val="0"/>
                      <w:marRight w:val="0"/>
                      <w:marTop w:val="0"/>
                      <w:marBottom w:val="0"/>
                      <w:divBdr>
                        <w:top w:val="none" w:sz="0" w:space="0" w:color="auto"/>
                        <w:left w:val="none" w:sz="0" w:space="0" w:color="auto"/>
                        <w:bottom w:val="none" w:sz="0" w:space="0" w:color="auto"/>
                        <w:right w:val="none" w:sz="0" w:space="0" w:color="auto"/>
                      </w:divBdr>
                    </w:div>
                  </w:divsChild>
                </w:div>
                <w:div w:id="1107500542">
                  <w:marLeft w:val="0"/>
                  <w:marRight w:val="0"/>
                  <w:marTop w:val="0"/>
                  <w:marBottom w:val="0"/>
                  <w:divBdr>
                    <w:top w:val="none" w:sz="0" w:space="0" w:color="auto"/>
                    <w:left w:val="none" w:sz="0" w:space="0" w:color="auto"/>
                    <w:bottom w:val="none" w:sz="0" w:space="0" w:color="auto"/>
                    <w:right w:val="none" w:sz="0" w:space="0" w:color="auto"/>
                  </w:divBdr>
                  <w:divsChild>
                    <w:div w:id="1741639630">
                      <w:marLeft w:val="0"/>
                      <w:marRight w:val="0"/>
                      <w:marTop w:val="0"/>
                      <w:marBottom w:val="0"/>
                      <w:divBdr>
                        <w:top w:val="none" w:sz="0" w:space="0" w:color="auto"/>
                        <w:left w:val="none" w:sz="0" w:space="0" w:color="auto"/>
                        <w:bottom w:val="none" w:sz="0" w:space="0" w:color="auto"/>
                        <w:right w:val="none" w:sz="0" w:space="0" w:color="auto"/>
                      </w:divBdr>
                    </w:div>
                  </w:divsChild>
                </w:div>
                <w:div w:id="28532283">
                  <w:marLeft w:val="0"/>
                  <w:marRight w:val="0"/>
                  <w:marTop w:val="0"/>
                  <w:marBottom w:val="0"/>
                  <w:divBdr>
                    <w:top w:val="none" w:sz="0" w:space="0" w:color="auto"/>
                    <w:left w:val="none" w:sz="0" w:space="0" w:color="auto"/>
                    <w:bottom w:val="none" w:sz="0" w:space="0" w:color="auto"/>
                    <w:right w:val="none" w:sz="0" w:space="0" w:color="auto"/>
                  </w:divBdr>
                  <w:divsChild>
                    <w:div w:id="682900187">
                      <w:marLeft w:val="0"/>
                      <w:marRight w:val="0"/>
                      <w:marTop w:val="0"/>
                      <w:marBottom w:val="0"/>
                      <w:divBdr>
                        <w:top w:val="none" w:sz="0" w:space="0" w:color="auto"/>
                        <w:left w:val="none" w:sz="0" w:space="0" w:color="auto"/>
                        <w:bottom w:val="none" w:sz="0" w:space="0" w:color="auto"/>
                        <w:right w:val="none" w:sz="0" w:space="0" w:color="auto"/>
                      </w:divBdr>
                    </w:div>
                  </w:divsChild>
                </w:div>
                <w:div w:id="449785532">
                  <w:marLeft w:val="0"/>
                  <w:marRight w:val="0"/>
                  <w:marTop w:val="0"/>
                  <w:marBottom w:val="0"/>
                  <w:divBdr>
                    <w:top w:val="none" w:sz="0" w:space="0" w:color="auto"/>
                    <w:left w:val="none" w:sz="0" w:space="0" w:color="auto"/>
                    <w:bottom w:val="none" w:sz="0" w:space="0" w:color="auto"/>
                    <w:right w:val="none" w:sz="0" w:space="0" w:color="auto"/>
                  </w:divBdr>
                  <w:divsChild>
                    <w:div w:id="564492581">
                      <w:marLeft w:val="0"/>
                      <w:marRight w:val="0"/>
                      <w:marTop w:val="0"/>
                      <w:marBottom w:val="0"/>
                      <w:divBdr>
                        <w:top w:val="none" w:sz="0" w:space="0" w:color="auto"/>
                        <w:left w:val="none" w:sz="0" w:space="0" w:color="auto"/>
                        <w:bottom w:val="none" w:sz="0" w:space="0" w:color="auto"/>
                        <w:right w:val="none" w:sz="0" w:space="0" w:color="auto"/>
                      </w:divBdr>
                    </w:div>
                  </w:divsChild>
                </w:div>
                <w:div w:id="324671119">
                  <w:marLeft w:val="0"/>
                  <w:marRight w:val="0"/>
                  <w:marTop w:val="0"/>
                  <w:marBottom w:val="0"/>
                  <w:divBdr>
                    <w:top w:val="none" w:sz="0" w:space="0" w:color="auto"/>
                    <w:left w:val="none" w:sz="0" w:space="0" w:color="auto"/>
                    <w:bottom w:val="none" w:sz="0" w:space="0" w:color="auto"/>
                    <w:right w:val="none" w:sz="0" w:space="0" w:color="auto"/>
                  </w:divBdr>
                  <w:divsChild>
                    <w:div w:id="1945576007">
                      <w:marLeft w:val="0"/>
                      <w:marRight w:val="0"/>
                      <w:marTop w:val="0"/>
                      <w:marBottom w:val="0"/>
                      <w:divBdr>
                        <w:top w:val="none" w:sz="0" w:space="0" w:color="auto"/>
                        <w:left w:val="none" w:sz="0" w:space="0" w:color="auto"/>
                        <w:bottom w:val="none" w:sz="0" w:space="0" w:color="auto"/>
                        <w:right w:val="none" w:sz="0" w:space="0" w:color="auto"/>
                      </w:divBdr>
                    </w:div>
                  </w:divsChild>
                </w:div>
                <w:div w:id="1947419783">
                  <w:marLeft w:val="0"/>
                  <w:marRight w:val="0"/>
                  <w:marTop w:val="0"/>
                  <w:marBottom w:val="0"/>
                  <w:divBdr>
                    <w:top w:val="none" w:sz="0" w:space="0" w:color="auto"/>
                    <w:left w:val="none" w:sz="0" w:space="0" w:color="auto"/>
                    <w:bottom w:val="none" w:sz="0" w:space="0" w:color="auto"/>
                    <w:right w:val="none" w:sz="0" w:space="0" w:color="auto"/>
                  </w:divBdr>
                  <w:divsChild>
                    <w:div w:id="143814059">
                      <w:marLeft w:val="0"/>
                      <w:marRight w:val="0"/>
                      <w:marTop w:val="0"/>
                      <w:marBottom w:val="0"/>
                      <w:divBdr>
                        <w:top w:val="none" w:sz="0" w:space="0" w:color="auto"/>
                        <w:left w:val="none" w:sz="0" w:space="0" w:color="auto"/>
                        <w:bottom w:val="none" w:sz="0" w:space="0" w:color="auto"/>
                        <w:right w:val="none" w:sz="0" w:space="0" w:color="auto"/>
                      </w:divBdr>
                    </w:div>
                  </w:divsChild>
                </w:div>
                <w:div w:id="976689667">
                  <w:marLeft w:val="0"/>
                  <w:marRight w:val="0"/>
                  <w:marTop w:val="0"/>
                  <w:marBottom w:val="0"/>
                  <w:divBdr>
                    <w:top w:val="none" w:sz="0" w:space="0" w:color="auto"/>
                    <w:left w:val="none" w:sz="0" w:space="0" w:color="auto"/>
                    <w:bottom w:val="none" w:sz="0" w:space="0" w:color="auto"/>
                    <w:right w:val="none" w:sz="0" w:space="0" w:color="auto"/>
                  </w:divBdr>
                  <w:divsChild>
                    <w:div w:id="2094085996">
                      <w:marLeft w:val="0"/>
                      <w:marRight w:val="0"/>
                      <w:marTop w:val="0"/>
                      <w:marBottom w:val="0"/>
                      <w:divBdr>
                        <w:top w:val="none" w:sz="0" w:space="0" w:color="auto"/>
                        <w:left w:val="none" w:sz="0" w:space="0" w:color="auto"/>
                        <w:bottom w:val="none" w:sz="0" w:space="0" w:color="auto"/>
                        <w:right w:val="none" w:sz="0" w:space="0" w:color="auto"/>
                      </w:divBdr>
                    </w:div>
                  </w:divsChild>
                </w:div>
                <w:div w:id="1114985877">
                  <w:marLeft w:val="0"/>
                  <w:marRight w:val="0"/>
                  <w:marTop w:val="0"/>
                  <w:marBottom w:val="0"/>
                  <w:divBdr>
                    <w:top w:val="none" w:sz="0" w:space="0" w:color="auto"/>
                    <w:left w:val="none" w:sz="0" w:space="0" w:color="auto"/>
                    <w:bottom w:val="none" w:sz="0" w:space="0" w:color="auto"/>
                    <w:right w:val="none" w:sz="0" w:space="0" w:color="auto"/>
                  </w:divBdr>
                  <w:divsChild>
                    <w:div w:id="2130395429">
                      <w:marLeft w:val="0"/>
                      <w:marRight w:val="0"/>
                      <w:marTop w:val="0"/>
                      <w:marBottom w:val="0"/>
                      <w:divBdr>
                        <w:top w:val="none" w:sz="0" w:space="0" w:color="auto"/>
                        <w:left w:val="none" w:sz="0" w:space="0" w:color="auto"/>
                        <w:bottom w:val="none" w:sz="0" w:space="0" w:color="auto"/>
                        <w:right w:val="none" w:sz="0" w:space="0" w:color="auto"/>
                      </w:divBdr>
                    </w:div>
                  </w:divsChild>
                </w:div>
                <w:div w:id="809982810">
                  <w:marLeft w:val="0"/>
                  <w:marRight w:val="0"/>
                  <w:marTop w:val="0"/>
                  <w:marBottom w:val="0"/>
                  <w:divBdr>
                    <w:top w:val="none" w:sz="0" w:space="0" w:color="auto"/>
                    <w:left w:val="none" w:sz="0" w:space="0" w:color="auto"/>
                    <w:bottom w:val="none" w:sz="0" w:space="0" w:color="auto"/>
                    <w:right w:val="none" w:sz="0" w:space="0" w:color="auto"/>
                  </w:divBdr>
                  <w:divsChild>
                    <w:div w:id="1332871916">
                      <w:marLeft w:val="0"/>
                      <w:marRight w:val="0"/>
                      <w:marTop w:val="0"/>
                      <w:marBottom w:val="0"/>
                      <w:divBdr>
                        <w:top w:val="none" w:sz="0" w:space="0" w:color="auto"/>
                        <w:left w:val="none" w:sz="0" w:space="0" w:color="auto"/>
                        <w:bottom w:val="none" w:sz="0" w:space="0" w:color="auto"/>
                        <w:right w:val="none" w:sz="0" w:space="0" w:color="auto"/>
                      </w:divBdr>
                    </w:div>
                  </w:divsChild>
                </w:div>
                <w:div w:id="1445729500">
                  <w:marLeft w:val="0"/>
                  <w:marRight w:val="0"/>
                  <w:marTop w:val="0"/>
                  <w:marBottom w:val="0"/>
                  <w:divBdr>
                    <w:top w:val="none" w:sz="0" w:space="0" w:color="auto"/>
                    <w:left w:val="none" w:sz="0" w:space="0" w:color="auto"/>
                    <w:bottom w:val="none" w:sz="0" w:space="0" w:color="auto"/>
                    <w:right w:val="none" w:sz="0" w:space="0" w:color="auto"/>
                  </w:divBdr>
                  <w:divsChild>
                    <w:div w:id="1100104818">
                      <w:marLeft w:val="0"/>
                      <w:marRight w:val="0"/>
                      <w:marTop w:val="0"/>
                      <w:marBottom w:val="0"/>
                      <w:divBdr>
                        <w:top w:val="none" w:sz="0" w:space="0" w:color="auto"/>
                        <w:left w:val="none" w:sz="0" w:space="0" w:color="auto"/>
                        <w:bottom w:val="none" w:sz="0" w:space="0" w:color="auto"/>
                        <w:right w:val="none" w:sz="0" w:space="0" w:color="auto"/>
                      </w:divBdr>
                    </w:div>
                  </w:divsChild>
                </w:div>
                <w:div w:id="253830830">
                  <w:marLeft w:val="0"/>
                  <w:marRight w:val="0"/>
                  <w:marTop w:val="0"/>
                  <w:marBottom w:val="0"/>
                  <w:divBdr>
                    <w:top w:val="none" w:sz="0" w:space="0" w:color="auto"/>
                    <w:left w:val="none" w:sz="0" w:space="0" w:color="auto"/>
                    <w:bottom w:val="none" w:sz="0" w:space="0" w:color="auto"/>
                    <w:right w:val="none" w:sz="0" w:space="0" w:color="auto"/>
                  </w:divBdr>
                  <w:divsChild>
                    <w:div w:id="1165045797">
                      <w:marLeft w:val="0"/>
                      <w:marRight w:val="0"/>
                      <w:marTop w:val="0"/>
                      <w:marBottom w:val="0"/>
                      <w:divBdr>
                        <w:top w:val="none" w:sz="0" w:space="0" w:color="auto"/>
                        <w:left w:val="none" w:sz="0" w:space="0" w:color="auto"/>
                        <w:bottom w:val="none" w:sz="0" w:space="0" w:color="auto"/>
                        <w:right w:val="none" w:sz="0" w:space="0" w:color="auto"/>
                      </w:divBdr>
                    </w:div>
                  </w:divsChild>
                </w:div>
                <w:div w:id="1466511473">
                  <w:marLeft w:val="0"/>
                  <w:marRight w:val="0"/>
                  <w:marTop w:val="0"/>
                  <w:marBottom w:val="0"/>
                  <w:divBdr>
                    <w:top w:val="none" w:sz="0" w:space="0" w:color="auto"/>
                    <w:left w:val="none" w:sz="0" w:space="0" w:color="auto"/>
                    <w:bottom w:val="none" w:sz="0" w:space="0" w:color="auto"/>
                    <w:right w:val="none" w:sz="0" w:space="0" w:color="auto"/>
                  </w:divBdr>
                  <w:divsChild>
                    <w:div w:id="2085032069">
                      <w:marLeft w:val="0"/>
                      <w:marRight w:val="0"/>
                      <w:marTop w:val="0"/>
                      <w:marBottom w:val="0"/>
                      <w:divBdr>
                        <w:top w:val="none" w:sz="0" w:space="0" w:color="auto"/>
                        <w:left w:val="none" w:sz="0" w:space="0" w:color="auto"/>
                        <w:bottom w:val="none" w:sz="0" w:space="0" w:color="auto"/>
                        <w:right w:val="none" w:sz="0" w:space="0" w:color="auto"/>
                      </w:divBdr>
                    </w:div>
                  </w:divsChild>
                </w:div>
                <w:div w:id="162672262">
                  <w:marLeft w:val="0"/>
                  <w:marRight w:val="0"/>
                  <w:marTop w:val="0"/>
                  <w:marBottom w:val="0"/>
                  <w:divBdr>
                    <w:top w:val="none" w:sz="0" w:space="0" w:color="auto"/>
                    <w:left w:val="none" w:sz="0" w:space="0" w:color="auto"/>
                    <w:bottom w:val="none" w:sz="0" w:space="0" w:color="auto"/>
                    <w:right w:val="none" w:sz="0" w:space="0" w:color="auto"/>
                  </w:divBdr>
                  <w:divsChild>
                    <w:div w:id="1749884677">
                      <w:marLeft w:val="0"/>
                      <w:marRight w:val="0"/>
                      <w:marTop w:val="0"/>
                      <w:marBottom w:val="0"/>
                      <w:divBdr>
                        <w:top w:val="none" w:sz="0" w:space="0" w:color="auto"/>
                        <w:left w:val="none" w:sz="0" w:space="0" w:color="auto"/>
                        <w:bottom w:val="none" w:sz="0" w:space="0" w:color="auto"/>
                        <w:right w:val="none" w:sz="0" w:space="0" w:color="auto"/>
                      </w:divBdr>
                    </w:div>
                  </w:divsChild>
                </w:div>
                <w:div w:id="1288656582">
                  <w:marLeft w:val="0"/>
                  <w:marRight w:val="0"/>
                  <w:marTop w:val="0"/>
                  <w:marBottom w:val="0"/>
                  <w:divBdr>
                    <w:top w:val="none" w:sz="0" w:space="0" w:color="auto"/>
                    <w:left w:val="none" w:sz="0" w:space="0" w:color="auto"/>
                    <w:bottom w:val="none" w:sz="0" w:space="0" w:color="auto"/>
                    <w:right w:val="none" w:sz="0" w:space="0" w:color="auto"/>
                  </w:divBdr>
                  <w:divsChild>
                    <w:div w:id="1469662605">
                      <w:marLeft w:val="0"/>
                      <w:marRight w:val="0"/>
                      <w:marTop w:val="0"/>
                      <w:marBottom w:val="0"/>
                      <w:divBdr>
                        <w:top w:val="none" w:sz="0" w:space="0" w:color="auto"/>
                        <w:left w:val="none" w:sz="0" w:space="0" w:color="auto"/>
                        <w:bottom w:val="none" w:sz="0" w:space="0" w:color="auto"/>
                        <w:right w:val="none" w:sz="0" w:space="0" w:color="auto"/>
                      </w:divBdr>
                    </w:div>
                  </w:divsChild>
                </w:div>
                <w:div w:id="95562541">
                  <w:marLeft w:val="0"/>
                  <w:marRight w:val="0"/>
                  <w:marTop w:val="0"/>
                  <w:marBottom w:val="0"/>
                  <w:divBdr>
                    <w:top w:val="none" w:sz="0" w:space="0" w:color="auto"/>
                    <w:left w:val="none" w:sz="0" w:space="0" w:color="auto"/>
                    <w:bottom w:val="none" w:sz="0" w:space="0" w:color="auto"/>
                    <w:right w:val="none" w:sz="0" w:space="0" w:color="auto"/>
                  </w:divBdr>
                  <w:divsChild>
                    <w:div w:id="2110655299">
                      <w:marLeft w:val="0"/>
                      <w:marRight w:val="0"/>
                      <w:marTop w:val="0"/>
                      <w:marBottom w:val="0"/>
                      <w:divBdr>
                        <w:top w:val="none" w:sz="0" w:space="0" w:color="auto"/>
                        <w:left w:val="none" w:sz="0" w:space="0" w:color="auto"/>
                        <w:bottom w:val="none" w:sz="0" w:space="0" w:color="auto"/>
                        <w:right w:val="none" w:sz="0" w:space="0" w:color="auto"/>
                      </w:divBdr>
                    </w:div>
                  </w:divsChild>
                </w:div>
                <w:div w:id="986980179">
                  <w:marLeft w:val="0"/>
                  <w:marRight w:val="0"/>
                  <w:marTop w:val="0"/>
                  <w:marBottom w:val="0"/>
                  <w:divBdr>
                    <w:top w:val="none" w:sz="0" w:space="0" w:color="auto"/>
                    <w:left w:val="none" w:sz="0" w:space="0" w:color="auto"/>
                    <w:bottom w:val="none" w:sz="0" w:space="0" w:color="auto"/>
                    <w:right w:val="none" w:sz="0" w:space="0" w:color="auto"/>
                  </w:divBdr>
                  <w:divsChild>
                    <w:div w:id="2118672806">
                      <w:marLeft w:val="0"/>
                      <w:marRight w:val="0"/>
                      <w:marTop w:val="0"/>
                      <w:marBottom w:val="0"/>
                      <w:divBdr>
                        <w:top w:val="none" w:sz="0" w:space="0" w:color="auto"/>
                        <w:left w:val="none" w:sz="0" w:space="0" w:color="auto"/>
                        <w:bottom w:val="none" w:sz="0" w:space="0" w:color="auto"/>
                        <w:right w:val="none" w:sz="0" w:space="0" w:color="auto"/>
                      </w:divBdr>
                    </w:div>
                  </w:divsChild>
                </w:div>
                <w:div w:id="1387144709">
                  <w:marLeft w:val="0"/>
                  <w:marRight w:val="0"/>
                  <w:marTop w:val="0"/>
                  <w:marBottom w:val="0"/>
                  <w:divBdr>
                    <w:top w:val="none" w:sz="0" w:space="0" w:color="auto"/>
                    <w:left w:val="none" w:sz="0" w:space="0" w:color="auto"/>
                    <w:bottom w:val="none" w:sz="0" w:space="0" w:color="auto"/>
                    <w:right w:val="none" w:sz="0" w:space="0" w:color="auto"/>
                  </w:divBdr>
                  <w:divsChild>
                    <w:div w:id="1325932638">
                      <w:marLeft w:val="0"/>
                      <w:marRight w:val="0"/>
                      <w:marTop w:val="0"/>
                      <w:marBottom w:val="0"/>
                      <w:divBdr>
                        <w:top w:val="none" w:sz="0" w:space="0" w:color="auto"/>
                        <w:left w:val="none" w:sz="0" w:space="0" w:color="auto"/>
                        <w:bottom w:val="none" w:sz="0" w:space="0" w:color="auto"/>
                        <w:right w:val="none" w:sz="0" w:space="0" w:color="auto"/>
                      </w:divBdr>
                    </w:div>
                  </w:divsChild>
                </w:div>
                <w:div w:id="1640650538">
                  <w:marLeft w:val="0"/>
                  <w:marRight w:val="0"/>
                  <w:marTop w:val="0"/>
                  <w:marBottom w:val="0"/>
                  <w:divBdr>
                    <w:top w:val="none" w:sz="0" w:space="0" w:color="auto"/>
                    <w:left w:val="none" w:sz="0" w:space="0" w:color="auto"/>
                    <w:bottom w:val="none" w:sz="0" w:space="0" w:color="auto"/>
                    <w:right w:val="none" w:sz="0" w:space="0" w:color="auto"/>
                  </w:divBdr>
                  <w:divsChild>
                    <w:div w:id="622538444">
                      <w:marLeft w:val="0"/>
                      <w:marRight w:val="0"/>
                      <w:marTop w:val="0"/>
                      <w:marBottom w:val="0"/>
                      <w:divBdr>
                        <w:top w:val="none" w:sz="0" w:space="0" w:color="auto"/>
                        <w:left w:val="none" w:sz="0" w:space="0" w:color="auto"/>
                        <w:bottom w:val="none" w:sz="0" w:space="0" w:color="auto"/>
                        <w:right w:val="none" w:sz="0" w:space="0" w:color="auto"/>
                      </w:divBdr>
                    </w:div>
                  </w:divsChild>
                </w:div>
                <w:div w:id="256450897">
                  <w:marLeft w:val="0"/>
                  <w:marRight w:val="0"/>
                  <w:marTop w:val="0"/>
                  <w:marBottom w:val="0"/>
                  <w:divBdr>
                    <w:top w:val="none" w:sz="0" w:space="0" w:color="auto"/>
                    <w:left w:val="none" w:sz="0" w:space="0" w:color="auto"/>
                    <w:bottom w:val="none" w:sz="0" w:space="0" w:color="auto"/>
                    <w:right w:val="none" w:sz="0" w:space="0" w:color="auto"/>
                  </w:divBdr>
                  <w:divsChild>
                    <w:div w:id="2066365645">
                      <w:marLeft w:val="0"/>
                      <w:marRight w:val="0"/>
                      <w:marTop w:val="0"/>
                      <w:marBottom w:val="0"/>
                      <w:divBdr>
                        <w:top w:val="none" w:sz="0" w:space="0" w:color="auto"/>
                        <w:left w:val="none" w:sz="0" w:space="0" w:color="auto"/>
                        <w:bottom w:val="none" w:sz="0" w:space="0" w:color="auto"/>
                        <w:right w:val="none" w:sz="0" w:space="0" w:color="auto"/>
                      </w:divBdr>
                    </w:div>
                  </w:divsChild>
                </w:div>
                <w:div w:id="1622419434">
                  <w:marLeft w:val="0"/>
                  <w:marRight w:val="0"/>
                  <w:marTop w:val="0"/>
                  <w:marBottom w:val="0"/>
                  <w:divBdr>
                    <w:top w:val="none" w:sz="0" w:space="0" w:color="auto"/>
                    <w:left w:val="none" w:sz="0" w:space="0" w:color="auto"/>
                    <w:bottom w:val="none" w:sz="0" w:space="0" w:color="auto"/>
                    <w:right w:val="none" w:sz="0" w:space="0" w:color="auto"/>
                  </w:divBdr>
                  <w:divsChild>
                    <w:div w:id="683900045">
                      <w:marLeft w:val="0"/>
                      <w:marRight w:val="0"/>
                      <w:marTop w:val="0"/>
                      <w:marBottom w:val="0"/>
                      <w:divBdr>
                        <w:top w:val="none" w:sz="0" w:space="0" w:color="auto"/>
                        <w:left w:val="none" w:sz="0" w:space="0" w:color="auto"/>
                        <w:bottom w:val="none" w:sz="0" w:space="0" w:color="auto"/>
                        <w:right w:val="none" w:sz="0" w:space="0" w:color="auto"/>
                      </w:divBdr>
                    </w:div>
                  </w:divsChild>
                </w:div>
                <w:div w:id="629478772">
                  <w:marLeft w:val="0"/>
                  <w:marRight w:val="0"/>
                  <w:marTop w:val="0"/>
                  <w:marBottom w:val="0"/>
                  <w:divBdr>
                    <w:top w:val="none" w:sz="0" w:space="0" w:color="auto"/>
                    <w:left w:val="none" w:sz="0" w:space="0" w:color="auto"/>
                    <w:bottom w:val="none" w:sz="0" w:space="0" w:color="auto"/>
                    <w:right w:val="none" w:sz="0" w:space="0" w:color="auto"/>
                  </w:divBdr>
                  <w:divsChild>
                    <w:div w:id="1410805844">
                      <w:marLeft w:val="0"/>
                      <w:marRight w:val="0"/>
                      <w:marTop w:val="0"/>
                      <w:marBottom w:val="0"/>
                      <w:divBdr>
                        <w:top w:val="none" w:sz="0" w:space="0" w:color="auto"/>
                        <w:left w:val="none" w:sz="0" w:space="0" w:color="auto"/>
                        <w:bottom w:val="none" w:sz="0" w:space="0" w:color="auto"/>
                        <w:right w:val="none" w:sz="0" w:space="0" w:color="auto"/>
                      </w:divBdr>
                    </w:div>
                  </w:divsChild>
                </w:div>
                <w:div w:id="158350794">
                  <w:marLeft w:val="0"/>
                  <w:marRight w:val="0"/>
                  <w:marTop w:val="0"/>
                  <w:marBottom w:val="0"/>
                  <w:divBdr>
                    <w:top w:val="none" w:sz="0" w:space="0" w:color="auto"/>
                    <w:left w:val="none" w:sz="0" w:space="0" w:color="auto"/>
                    <w:bottom w:val="none" w:sz="0" w:space="0" w:color="auto"/>
                    <w:right w:val="none" w:sz="0" w:space="0" w:color="auto"/>
                  </w:divBdr>
                  <w:divsChild>
                    <w:div w:id="224681100">
                      <w:marLeft w:val="0"/>
                      <w:marRight w:val="0"/>
                      <w:marTop w:val="0"/>
                      <w:marBottom w:val="0"/>
                      <w:divBdr>
                        <w:top w:val="none" w:sz="0" w:space="0" w:color="auto"/>
                        <w:left w:val="none" w:sz="0" w:space="0" w:color="auto"/>
                        <w:bottom w:val="none" w:sz="0" w:space="0" w:color="auto"/>
                        <w:right w:val="none" w:sz="0" w:space="0" w:color="auto"/>
                      </w:divBdr>
                    </w:div>
                  </w:divsChild>
                </w:div>
                <w:div w:id="763651901">
                  <w:marLeft w:val="0"/>
                  <w:marRight w:val="0"/>
                  <w:marTop w:val="0"/>
                  <w:marBottom w:val="0"/>
                  <w:divBdr>
                    <w:top w:val="none" w:sz="0" w:space="0" w:color="auto"/>
                    <w:left w:val="none" w:sz="0" w:space="0" w:color="auto"/>
                    <w:bottom w:val="none" w:sz="0" w:space="0" w:color="auto"/>
                    <w:right w:val="none" w:sz="0" w:space="0" w:color="auto"/>
                  </w:divBdr>
                  <w:divsChild>
                    <w:div w:id="189031262">
                      <w:marLeft w:val="0"/>
                      <w:marRight w:val="0"/>
                      <w:marTop w:val="0"/>
                      <w:marBottom w:val="0"/>
                      <w:divBdr>
                        <w:top w:val="none" w:sz="0" w:space="0" w:color="auto"/>
                        <w:left w:val="none" w:sz="0" w:space="0" w:color="auto"/>
                        <w:bottom w:val="none" w:sz="0" w:space="0" w:color="auto"/>
                        <w:right w:val="none" w:sz="0" w:space="0" w:color="auto"/>
                      </w:divBdr>
                    </w:div>
                  </w:divsChild>
                </w:div>
                <w:div w:id="99840000">
                  <w:marLeft w:val="0"/>
                  <w:marRight w:val="0"/>
                  <w:marTop w:val="0"/>
                  <w:marBottom w:val="0"/>
                  <w:divBdr>
                    <w:top w:val="none" w:sz="0" w:space="0" w:color="auto"/>
                    <w:left w:val="none" w:sz="0" w:space="0" w:color="auto"/>
                    <w:bottom w:val="none" w:sz="0" w:space="0" w:color="auto"/>
                    <w:right w:val="none" w:sz="0" w:space="0" w:color="auto"/>
                  </w:divBdr>
                  <w:divsChild>
                    <w:div w:id="1006202264">
                      <w:marLeft w:val="0"/>
                      <w:marRight w:val="0"/>
                      <w:marTop w:val="0"/>
                      <w:marBottom w:val="0"/>
                      <w:divBdr>
                        <w:top w:val="none" w:sz="0" w:space="0" w:color="auto"/>
                        <w:left w:val="none" w:sz="0" w:space="0" w:color="auto"/>
                        <w:bottom w:val="none" w:sz="0" w:space="0" w:color="auto"/>
                        <w:right w:val="none" w:sz="0" w:space="0" w:color="auto"/>
                      </w:divBdr>
                    </w:div>
                  </w:divsChild>
                </w:div>
                <w:div w:id="216357804">
                  <w:marLeft w:val="0"/>
                  <w:marRight w:val="0"/>
                  <w:marTop w:val="0"/>
                  <w:marBottom w:val="0"/>
                  <w:divBdr>
                    <w:top w:val="none" w:sz="0" w:space="0" w:color="auto"/>
                    <w:left w:val="none" w:sz="0" w:space="0" w:color="auto"/>
                    <w:bottom w:val="none" w:sz="0" w:space="0" w:color="auto"/>
                    <w:right w:val="none" w:sz="0" w:space="0" w:color="auto"/>
                  </w:divBdr>
                  <w:divsChild>
                    <w:div w:id="1234465226">
                      <w:marLeft w:val="0"/>
                      <w:marRight w:val="0"/>
                      <w:marTop w:val="0"/>
                      <w:marBottom w:val="0"/>
                      <w:divBdr>
                        <w:top w:val="none" w:sz="0" w:space="0" w:color="auto"/>
                        <w:left w:val="none" w:sz="0" w:space="0" w:color="auto"/>
                        <w:bottom w:val="none" w:sz="0" w:space="0" w:color="auto"/>
                        <w:right w:val="none" w:sz="0" w:space="0" w:color="auto"/>
                      </w:divBdr>
                    </w:div>
                  </w:divsChild>
                </w:div>
                <w:div w:id="1022701744">
                  <w:marLeft w:val="0"/>
                  <w:marRight w:val="0"/>
                  <w:marTop w:val="0"/>
                  <w:marBottom w:val="0"/>
                  <w:divBdr>
                    <w:top w:val="none" w:sz="0" w:space="0" w:color="auto"/>
                    <w:left w:val="none" w:sz="0" w:space="0" w:color="auto"/>
                    <w:bottom w:val="none" w:sz="0" w:space="0" w:color="auto"/>
                    <w:right w:val="none" w:sz="0" w:space="0" w:color="auto"/>
                  </w:divBdr>
                  <w:divsChild>
                    <w:div w:id="2015379138">
                      <w:marLeft w:val="0"/>
                      <w:marRight w:val="0"/>
                      <w:marTop w:val="0"/>
                      <w:marBottom w:val="0"/>
                      <w:divBdr>
                        <w:top w:val="none" w:sz="0" w:space="0" w:color="auto"/>
                        <w:left w:val="none" w:sz="0" w:space="0" w:color="auto"/>
                        <w:bottom w:val="none" w:sz="0" w:space="0" w:color="auto"/>
                        <w:right w:val="none" w:sz="0" w:space="0" w:color="auto"/>
                      </w:divBdr>
                    </w:div>
                  </w:divsChild>
                </w:div>
                <w:div w:id="199703831">
                  <w:marLeft w:val="0"/>
                  <w:marRight w:val="0"/>
                  <w:marTop w:val="0"/>
                  <w:marBottom w:val="0"/>
                  <w:divBdr>
                    <w:top w:val="none" w:sz="0" w:space="0" w:color="auto"/>
                    <w:left w:val="none" w:sz="0" w:space="0" w:color="auto"/>
                    <w:bottom w:val="none" w:sz="0" w:space="0" w:color="auto"/>
                    <w:right w:val="none" w:sz="0" w:space="0" w:color="auto"/>
                  </w:divBdr>
                  <w:divsChild>
                    <w:div w:id="1776823343">
                      <w:marLeft w:val="0"/>
                      <w:marRight w:val="0"/>
                      <w:marTop w:val="0"/>
                      <w:marBottom w:val="0"/>
                      <w:divBdr>
                        <w:top w:val="none" w:sz="0" w:space="0" w:color="auto"/>
                        <w:left w:val="none" w:sz="0" w:space="0" w:color="auto"/>
                        <w:bottom w:val="none" w:sz="0" w:space="0" w:color="auto"/>
                        <w:right w:val="none" w:sz="0" w:space="0" w:color="auto"/>
                      </w:divBdr>
                    </w:div>
                  </w:divsChild>
                </w:div>
                <w:div w:id="1156149430">
                  <w:marLeft w:val="0"/>
                  <w:marRight w:val="0"/>
                  <w:marTop w:val="0"/>
                  <w:marBottom w:val="0"/>
                  <w:divBdr>
                    <w:top w:val="none" w:sz="0" w:space="0" w:color="auto"/>
                    <w:left w:val="none" w:sz="0" w:space="0" w:color="auto"/>
                    <w:bottom w:val="none" w:sz="0" w:space="0" w:color="auto"/>
                    <w:right w:val="none" w:sz="0" w:space="0" w:color="auto"/>
                  </w:divBdr>
                  <w:divsChild>
                    <w:div w:id="796800746">
                      <w:marLeft w:val="0"/>
                      <w:marRight w:val="0"/>
                      <w:marTop w:val="0"/>
                      <w:marBottom w:val="0"/>
                      <w:divBdr>
                        <w:top w:val="none" w:sz="0" w:space="0" w:color="auto"/>
                        <w:left w:val="none" w:sz="0" w:space="0" w:color="auto"/>
                        <w:bottom w:val="none" w:sz="0" w:space="0" w:color="auto"/>
                        <w:right w:val="none" w:sz="0" w:space="0" w:color="auto"/>
                      </w:divBdr>
                    </w:div>
                  </w:divsChild>
                </w:div>
                <w:div w:id="1512841825">
                  <w:marLeft w:val="0"/>
                  <w:marRight w:val="0"/>
                  <w:marTop w:val="0"/>
                  <w:marBottom w:val="0"/>
                  <w:divBdr>
                    <w:top w:val="none" w:sz="0" w:space="0" w:color="auto"/>
                    <w:left w:val="none" w:sz="0" w:space="0" w:color="auto"/>
                    <w:bottom w:val="none" w:sz="0" w:space="0" w:color="auto"/>
                    <w:right w:val="none" w:sz="0" w:space="0" w:color="auto"/>
                  </w:divBdr>
                  <w:divsChild>
                    <w:div w:id="770319064">
                      <w:marLeft w:val="0"/>
                      <w:marRight w:val="0"/>
                      <w:marTop w:val="0"/>
                      <w:marBottom w:val="0"/>
                      <w:divBdr>
                        <w:top w:val="none" w:sz="0" w:space="0" w:color="auto"/>
                        <w:left w:val="none" w:sz="0" w:space="0" w:color="auto"/>
                        <w:bottom w:val="none" w:sz="0" w:space="0" w:color="auto"/>
                        <w:right w:val="none" w:sz="0" w:space="0" w:color="auto"/>
                      </w:divBdr>
                    </w:div>
                  </w:divsChild>
                </w:div>
                <w:div w:id="224419125">
                  <w:marLeft w:val="0"/>
                  <w:marRight w:val="0"/>
                  <w:marTop w:val="0"/>
                  <w:marBottom w:val="0"/>
                  <w:divBdr>
                    <w:top w:val="none" w:sz="0" w:space="0" w:color="auto"/>
                    <w:left w:val="none" w:sz="0" w:space="0" w:color="auto"/>
                    <w:bottom w:val="none" w:sz="0" w:space="0" w:color="auto"/>
                    <w:right w:val="none" w:sz="0" w:space="0" w:color="auto"/>
                  </w:divBdr>
                  <w:divsChild>
                    <w:div w:id="40785566">
                      <w:marLeft w:val="0"/>
                      <w:marRight w:val="0"/>
                      <w:marTop w:val="0"/>
                      <w:marBottom w:val="0"/>
                      <w:divBdr>
                        <w:top w:val="none" w:sz="0" w:space="0" w:color="auto"/>
                        <w:left w:val="none" w:sz="0" w:space="0" w:color="auto"/>
                        <w:bottom w:val="none" w:sz="0" w:space="0" w:color="auto"/>
                        <w:right w:val="none" w:sz="0" w:space="0" w:color="auto"/>
                      </w:divBdr>
                    </w:div>
                  </w:divsChild>
                </w:div>
                <w:div w:id="2078628150">
                  <w:marLeft w:val="0"/>
                  <w:marRight w:val="0"/>
                  <w:marTop w:val="0"/>
                  <w:marBottom w:val="0"/>
                  <w:divBdr>
                    <w:top w:val="none" w:sz="0" w:space="0" w:color="auto"/>
                    <w:left w:val="none" w:sz="0" w:space="0" w:color="auto"/>
                    <w:bottom w:val="none" w:sz="0" w:space="0" w:color="auto"/>
                    <w:right w:val="none" w:sz="0" w:space="0" w:color="auto"/>
                  </w:divBdr>
                  <w:divsChild>
                    <w:div w:id="1376926033">
                      <w:marLeft w:val="0"/>
                      <w:marRight w:val="0"/>
                      <w:marTop w:val="0"/>
                      <w:marBottom w:val="0"/>
                      <w:divBdr>
                        <w:top w:val="none" w:sz="0" w:space="0" w:color="auto"/>
                        <w:left w:val="none" w:sz="0" w:space="0" w:color="auto"/>
                        <w:bottom w:val="none" w:sz="0" w:space="0" w:color="auto"/>
                        <w:right w:val="none" w:sz="0" w:space="0" w:color="auto"/>
                      </w:divBdr>
                    </w:div>
                  </w:divsChild>
                </w:div>
                <w:div w:id="1559437879">
                  <w:marLeft w:val="0"/>
                  <w:marRight w:val="0"/>
                  <w:marTop w:val="0"/>
                  <w:marBottom w:val="0"/>
                  <w:divBdr>
                    <w:top w:val="none" w:sz="0" w:space="0" w:color="auto"/>
                    <w:left w:val="none" w:sz="0" w:space="0" w:color="auto"/>
                    <w:bottom w:val="none" w:sz="0" w:space="0" w:color="auto"/>
                    <w:right w:val="none" w:sz="0" w:space="0" w:color="auto"/>
                  </w:divBdr>
                  <w:divsChild>
                    <w:div w:id="163981047">
                      <w:marLeft w:val="0"/>
                      <w:marRight w:val="0"/>
                      <w:marTop w:val="0"/>
                      <w:marBottom w:val="0"/>
                      <w:divBdr>
                        <w:top w:val="none" w:sz="0" w:space="0" w:color="auto"/>
                        <w:left w:val="none" w:sz="0" w:space="0" w:color="auto"/>
                        <w:bottom w:val="none" w:sz="0" w:space="0" w:color="auto"/>
                        <w:right w:val="none" w:sz="0" w:space="0" w:color="auto"/>
                      </w:divBdr>
                    </w:div>
                  </w:divsChild>
                </w:div>
                <w:div w:id="598564683">
                  <w:marLeft w:val="0"/>
                  <w:marRight w:val="0"/>
                  <w:marTop w:val="0"/>
                  <w:marBottom w:val="0"/>
                  <w:divBdr>
                    <w:top w:val="none" w:sz="0" w:space="0" w:color="auto"/>
                    <w:left w:val="none" w:sz="0" w:space="0" w:color="auto"/>
                    <w:bottom w:val="none" w:sz="0" w:space="0" w:color="auto"/>
                    <w:right w:val="none" w:sz="0" w:space="0" w:color="auto"/>
                  </w:divBdr>
                  <w:divsChild>
                    <w:div w:id="934938292">
                      <w:marLeft w:val="0"/>
                      <w:marRight w:val="0"/>
                      <w:marTop w:val="0"/>
                      <w:marBottom w:val="0"/>
                      <w:divBdr>
                        <w:top w:val="none" w:sz="0" w:space="0" w:color="auto"/>
                        <w:left w:val="none" w:sz="0" w:space="0" w:color="auto"/>
                        <w:bottom w:val="none" w:sz="0" w:space="0" w:color="auto"/>
                        <w:right w:val="none" w:sz="0" w:space="0" w:color="auto"/>
                      </w:divBdr>
                    </w:div>
                  </w:divsChild>
                </w:div>
                <w:div w:id="1328244427">
                  <w:marLeft w:val="0"/>
                  <w:marRight w:val="0"/>
                  <w:marTop w:val="0"/>
                  <w:marBottom w:val="0"/>
                  <w:divBdr>
                    <w:top w:val="none" w:sz="0" w:space="0" w:color="auto"/>
                    <w:left w:val="none" w:sz="0" w:space="0" w:color="auto"/>
                    <w:bottom w:val="none" w:sz="0" w:space="0" w:color="auto"/>
                    <w:right w:val="none" w:sz="0" w:space="0" w:color="auto"/>
                  </w:divBdr>
                  <w:divsChild>
                    <w:div w:id="1431588625">
                      <w:marLeft w:val="0"/>
                      <w:marRight w:val="0"/>
                      <w:marTop w:val="0"/>
                      <w:marBottom w:val="0"/>
                      <w:divBdr>
                        <w:top w:val="none" w:sz="0" w:space="0" w:color="auto"/>
                        <w:left w:val="none" w:sz="0" w:space="0" w:color="auto"/>
                        <w:bottom w:val="none" w:sz="0" w:space="0" w:color="auto"/>
                        <w:right w:val="none" w:sz="0" w:space="0" w:color="auto"/>
                      </w:divBdr>
                    </w:div>
                  </w:divsChild>
                </w:div>
                <w:div w:id="374934406">
                  <w:marLeft w:val="0"/>
                  <w:marRight w:val="0"/>
                  <w:marTop w:val="0"/>
                  <w:marBottom w:val="0"/>
                  <w:divBdr>
                    <w:top w:val="none" w:sz="0" w:space="0" w:color="auto"/>
                    <w:left w:val="none" w:sz="0" w:space="0" w:color="auto"/>
                    <w:bottom w:val="none" w:sz="0" w:space="0" w:color="auto"/>
                    <w:right w:val="none" w:sz="0" w:space="0" w:color="auto"/>
                  </w:divBdr>
                  <w:divsChild>
                    <w:div w:id="603421361">
                      <w:marLeft w:val="0"/>
                      <w:marRight w:val="0"/>
                      <w:marTop w:val="0"/>
                      <w:marBottom w:val="0"/>
                      <w:divBdr>
                        <w:top w:val="none" w:sz="0" w:space="0" w:color="auto"/>
                        <w:left w:val="none" w:sz="0" w:space="0" w:color="auto"/>
                        <w:bottom w:val="none" w:sz="0" w:space="0" w:color="auto"/>
                        <w:right w:val="none" w:sz="0" w:space="0" w:color="auto"/>
                      </w:divBdr>
                    </w:div>
                  </w:divsChild>
                </w:div>
                <w:div w:id="279536942">
                  <w:marLeft w:val="0"/>
                  <w:marRight w:val="0"/>
                  <w:marTop w:val="0"/>
                  <w:marBottom w:val="0"/>
                  <w:divBdr>
                    <w:top w:val="none" w:sz="0" w:space="0" w:color="auto"/>
                    <w:left w:val="none" w:sz="0" w:space="0" w:color="auto"/>
                    <w:bottom w:val="none" w:sz="0" w:space="0" w:color="auto"/>
                    <w:right w:val="none" w:sz="0" w:space="0" w:color="auto"/>
                  </w:divBdr>
                  <w:divsChild>
                    <w:div w:id="722873020">
                      <w:marLeft w:val="0"/>
                      <w:marRight w:val="0"/>
                      <w:marTop w:val="0"/>
                      <w:marBottom w:val="0"/>
                      <w:divBdr>
                        <w:top w:val="none" w:sz="0" w:space="0" w:color="auto"/>
                        <w:left w:val="none" w:sz="0" w:space="0" w:color="auto"/>
                        <w:bottom w:val="none" w:sz="0" w:space="0" w:color="auto"/>
                        <w:right w:val="none" w:sz="0" w:space="0" w:color="auto"/>
                      </w:divBdr>
                    </w:div>
                  </w:divsChild>
                </w:div>
                <w:div w:id="844707749">
                  <w:marLeft w:val="0"/>
                  <w:marRight w:val="0"/>
                  <w:marTop w:val="0"/>
                  <w:marBottom w:val="0"/>
                  <w:divBdr>
                    <w:top w:val="none" w:sz="0" w:space="0" w:color="auto"/>
                    <w:left w:val="none" w:sz="0" w:space="0" w:color="auto"/>
                    <w:bottom w:val="none" w:sz="0" w:space="0" w:color="auto"/>
                    <w:right w:val="none" w:sz="0" w:space="0" w:color="auto"/>
                  </w:divBdr>
                  <w:divsChild>
                    <w:div w:id="1096050540">
                      <w:marLeft w:val="0"/>
                      <w:marRight w:val="0"/>
                      <w:marTop w:val="0"/>
                      <w:marBottom w:val="0"/>
                      <w:divBdr>
                        <w:top w:val="none" w:sz="0" w:space="0" w:color="auto"/>
                        <w:left w:val="none" w:sz="0" w:space="0" w:color="auto"/>
                        <w:bottom w:val="none" w:sz="0" w:space="0" w:color="auto"/>
                        <w:right w:val="none" w:sz="0" w:space="0" w:color="auto"/>
                      </w:divBdr>
                    </w:div>
                  </w:divsChild>
                </w:div>
                <w:div w:id="1623799800">
                  <w:marLeft w:val="0"/>
                  <w:marRight w:val="0"/>
                  <w:marTop w:val="0"/>
                  <w:marBottom w:val="0"/>
                  <w:divBdr>
                    <w:top w:val="none" w:sz="0" w:space="0" w:color="auto"/>
                    <w:left w:val="none" w:sz="0" w:space="0" w:color="auto"/>
                    <w:bottom w:val="none" w:sz="0" w:space="0" w:color="auto"/>
                    <w:right w:val="none" w:sz="0" w:space="0" w:color="auto"/>
                  </w:divBdr>
                  <w:divsChild>
                    <w:div w:id="1608929758">
                      <w:marLeft w:val="0"/>
                      <w:marRight w:val="0"/>
                      <w:marTop w:val="0"/>
                      <w:marBottom w:val="0"/>
                      <w:divBdr>
                        <w:top w:val="none" w:sz="0" w:space="0" w:color="auto"/>
                        <w:left w:val="none" w:sz="0" w:space="0" w:color="auto"/>
                        <w:bottom w:val="none" w:sz="0" w:space="0" w:color="auto"/>
                        <w:right w:val="none" w:sz="0" w:space="0" w:color="auto"/>
                      </w:divBdr>
                    </w:div>
                  </w:divsChild>
                </w:div>
                <w:div w:id="1717583363">
                  <w:marLeft w:val="0"/>
                  <w:marRight w:val="0"/>
                  <w:marTop w:val="0"/>
                  <w:marBottom w:val="0"/>
                  <w:divBdr>
                    <w:top w:val="none" w:sz="0" w:space="0" w:color="auto"/>
                    <w:left w:val="none" w:sz="0" w:space="0" w:color="auto"/>
                    <w:bottom w:val="none" w:sz="0" w:space="0" w:color="auto"/>
                    <w:right w:val="none" w:sz="0" w:space="0" w:color="auto"/>
                  </w:divBdr>
                  <w:divsChild>
                    <w:div w:id="963387827">
                      <w:marLeft w:val="0"/>
                      <w:marRight w:val="0"/>
                      <w:marTop w:val="0"/>
                      <w:marBottom w:val="0"/>
                      <w:divBdr>
                        <w:top w:val="none" w:sz="0" w:space="0" w:color="auto"/>
                        <w:left w:val="none" w:sz="0" w:space="0" w:color="auto"/>
                        <w:bottom w:val="none" w:sz="0" w:space="0" w:color="auto"/>
                        <w:right w:val="none" w:sz="0" w:space="0" w:color="auto"/>
                      </w:divBdr>
                    </w:div>
                  </w:divsChild>
                </w:div>
                <w:div w:id="350759994">
                  <w:marLeft w:val="0"/>
                  <w:marRight w:val="0"/>
                  <w:marTop w:val="0"/>
                  <w:marBottom w:val="0"/>
                  <w:divBdr>
                    <w:top w:val="none" w:sz="0" w:space="0" w:color="auto"/>
                    <w:left w:val="none" w:sz="0" w:space="0" w:color="auto"/>
                    <w:bottom w:val="none" w:sz="0" w:space="0" w:color="auto"/>
                    <w:right w:val="none" w:sz="0" w:space="0" w:color="auto"/>
                  </w:divBdr>
                  <w:divsChild>
                    <w:div w:id="69431084">
                      <w:marLeft w:val="0"/>
                      <w:marRight w:val="0"/>
                      <w:marTop w:val="0"/>
                      <w:marBottom w:val="0"/>
                      <w:divBdr>
                        <w:top w:val="none" w:sz="0" w:space="0" w:color="auto"/>
                        <w:left w:val="none" w:sz="0" w:space="0" w:color="auto"/>
                        <w:bottom w:val="none" w:sz="0" w:space="0" w:color="auto"/>
                        <w:right w:val="none" w:sz="0" w:space="0" w:color="auto"/>
                      </w:divBdr>
                    </w:div>
                  </w:divsChild>
                </w:div>
                <w:div w:id="2077438559">
                  <w:marLeft w:val="0"/>
                  <w:marRight w:val="0"/>
                  <w:marTop w:val="0"/>
                  <w:marBottom w:val="0"/>
                  <w:divBdr>
                    <w:top w:val="none" w:sz="0" w:space="0" w:color="auto"/>
                    <w:left w:val="none" w:sz="0" w:space="0" w:color="auto"/>
                    <w:bottom w:val="none" w:sz="0" w:space="0" w:color="auto"/>
                    <w:right w:val="none" w:sz="0" w:space="0" w:color="auto"/>
                  </w:divBdr>
                  <w:divsChild>
                    <w:div w:id="1193302676">
                      <w:marLeft w:val="0"/>
                      <w:marRight w:val="0"/>
                      <w:marTop w:val="0"/>
                      <w:marBottom w:val="0"/>
                      <w:divBdr>
                        <w:top w:val="none" w:sz="0" w:space="0" w:color="auto"/>
                        <w:left w:val="none" w:sz="0" w:space="0" w:color="auto"/>
                        <w:bottom w:val="none" w:sz="0" w:space="0" w:color="auto"/>
                        <w:right w:val="none" w:sz="0" w:space="0" w:color="auto"/>
                      </w:divBdr>
                    </w:div>
                  </w:divsChild>
                </w:div>
                <w:div w:id="1489444636">
                  <w:marLeft w:val="0"/>
                  <w:marRight w:val="0"/>
                  <w:marTop w:val="0"/>
                  <w:marBottom w:val="0"/>
                  <w:divBdr>
                    <w:top w:val="none" w:sz="0" w:space="0" w:color="auto"/>
                    <w:left w:val="none" w:sz="0" w:space="0" w:color="auto"/>
                    <w:bottom w:val="none" w:sz="0" w:space="0" w:color="auto"/>
                    <w:right w:val="none" w:sz="0" w:space="0" w:color="auto"/>
                  </w:divBdr>
                  <w:divsChild>
                    <w:div w:id="2087874110">
                      <w:marLeft w:val="0"/>
                      <w:marRight w:val="0"/>
                      <w:marTop w:val="0"/>
                      <w:marBottom w:val="0"/>
                      <w:divBdr>
                        <w:top w:val="none" w:sz="0" w:space="0" w:color="auto"/>
                        <w:left w:val="none" w:sz="0" w:space="0" w:color="auto"/>
                        <w:bottom w:val="none" w:sz="0" w:space="0" w:color="auto"/>
                        <w:right w:val="none" w:sz="0" w:space="0" w:color="auto"/>
                      </w:divBdr>
                    </w:div>
                  </w:divsChild>
                </w:div>
                <w:div w:id="318117649">
                  <w:marLeft w:val="0"/>
                  <w:marRight w:val="0"/>
                  <w:marTop w:val="0"/>
                  <w:marBottom w:val="0"/>
                  <w:divBdr>
                    <w:top w:val="none" w:sz="0" w:space="0" w:color="auto"/>
                    <w:left w:val="none" w:sz="0" w:space="0" w:color="auto"/>
                    <w:bottom w:val="none" w:sz="0" w:space="0" w:color="auto"/>
                    <w:right w:val="none" w:sz="0" w:space="0" w:color="auto"/>
                  </w:divBdr>
                  <w:divsChild>
                    <w:div w:id="160777024">
                      <w:marLeft w:val="0"/>
                      <w:marRight w:val="0"/>
                      <w:marTop w:val="0"/>
                      <w:marBottom w:val="0"/>
                      <w:divBdr>
                        <w:top w:val="none" w:sz="0" w:space="0" w:color="auto"/>
                        <w:left w:val="none" w:sz="0" w:space="0" w:color="auto"/>
                        <w:bottom w:val="none" w:sz="0" w:space="0" w:color="auto"/>
                        <w:right w:val="none" w:sz="0" w:space="0" w:color="auto"/>
                      </w:divBdr>
                    </w:div>
                  </w:divsChild>
                </w:div>
                <w:div w:id="552933306">
                  <w:marLeft w:val="0"/>
                  <w:marRight w:val="0"/>
                  <w:marTop w:val="0"/>
                  <w:marBottom w:val="0"/>
                  <w:divBdr>
                    <w:top w:val="none" w:sz="0" w:space="0" w:color="auto"/>
                    <w:left w:val="none" w:sz="0" w:space="0" w:color="auto"/>
                    <w:bottom w:val="none" w:sz="0" w:space="0" w:color="auto"/>
                    <w:right w:val="none" w:sz="0" w:space="0" w:color="auto"/>
                  </w:divBdr>
                  <w:divsChild>
                    <w:div w:id="148330026">
                      <w:marLeft w:val="0"/>
                      <w:marRight w:val="0"/>
                      <w:marTop w:val="0"/>
                      <w:marBottom w:val="0"/>
                      <w:divBdr>
                        <w:top w:val="none" w:sz="0" w:space="0" w:color="auto"/>
                        <w:left w:val="none" w:sz="0" w:space="0" w:color="auto"/>
                        <w:bottom w:val="none" w:sz="0" w:space="0" w:color="auto"/>
                        <w:right w:val="none" w:sz="0" w:space="0" w:color="auto"/>
                      </w:divBdr>
                    </w:div>
                  </w:divsChild>
                </w:div>
                <w:div w:id="755518313">
                  <w:marLeft w:val="0"/>
                  <w:marRight w:val="0"/>
                  <w:marTop w:val="0"/>
                  <w:marBottom w:val="0"/>
                  <w:divBdr>
                    <w:top w:val="none" w:sz="0" w:space="0" w:color="auto"/>
                    <w:left w:val="none" w:sz="0" w:space="0" w:color="auto"/>
                    <w:bottom w:val="none" w:sz="0" w:space="0" w:color="auto"/>
                    <w:right w:val="none" w:sz="0" w:space="0" w:color="auto"/>
                  </w:divBdr>
                  <w:divsChild>
                    <w:div w:id="919679317">
                      <w:marLeft w:val="0"/>
                      <w:marRight w:val="0"/>
                      <w:marTop w:val="0"/>
                      <w:marBottom w:val="0"/>
                      <w:divBdr>
                        <w:top w:val="none" w:sz="0" w:space="0" w:color="auto"/>
                        <w:left w:val="none" w:sz="0" w:space="0" w:color="auto"/>
                        <w:bottom w:val="none" w:sz="0" w:space="0" w:color="auto"/>
                        <w:right w:val="none" w:sz="0" w:space="0" w:color="auto"/>
                      </w:divBdr>
                    </w:div>
                  </w:divsChild>
                </w:div>
                <w:div w:id="739980011">
                  <w:marLeft w:val="0"/>
                  <w:marRight w:val="0"/>
                  <w:marTop w:val="0"/>
                  <w:marBottom w:val="0"/>
                  <w:divBdr>
                    <w:top w:val="none" w:sz="0" w:space="0" w:color="auto"/>
                    <w:left w:val="none" w:sz="0" w:space="0" w:color="auto"/>
                    <w:bottom w:val="none" w:sz="0" w:space="0" w:color="auto"/>
                    <w:right w:val="none" w:sz="0" w:space="0" w:color="auto"/>
                  </w:divBdr>
                  <w:divsChild>
                    <w:div w:id="458300569">
                      <w:marLeft w:val="0"/>
                      <w:marRight w:val="0"/>
                      <w:marTop w:val="0"/>
                      <w:marBottom w:val="0"/>
                      <w:divBdr>
                        <w:top w:val="none" w:sz="0" w:space="0" w:color="auto"/>
                        <w:left w:val="none" w:sz="0" w:space="0" w:color="auto"/>
                        <w:bottom w:val="none" w:sz="0" w:space="0" w:color="auto"/>
                        <w:right w:val="none" w:sz="0" w:space="0" w:color="auto"/>
                      </w:divBdr>
                    </w:div>
                  </w:divsChild>
                </w:div>
                <w:div w:id="1133134096">
                  <w:marLeft w:val="0"/>
                  <w:marRight w:val="0"/>
                  <w:marTop w:val="0"/>
                  <w:marBottom w:val="0"/>
                  <w:divBdr>
                    <w:top w:val="none" w:sz="0" w:space="0" w:color="auto"/>
                    <w:left w:val="none" w:sz="0" w:space="0" w:color="auto"/>
                    <w:bottom w:val="none" w:sz="0" w:space="0" w:color="auto"/>
                    <w:right w:val="none" w:sz="0" w:space="0" w:color="auto"/>
                  </w:divBdr>
                  <w:divsChild>
                    <w:div w:id="12804441">
                      <w:marLeft w:val="0"/>
                      <w:marRight w:val="0"/>
                      <w:marTop w:val="0"/>
                      <w:marBottom w:val="0"/>
                      <w:divBdr>
                        <w:top w:val="none" w:sz="0" w:space="0" w:color="auto"/>
                        <w:left w:val="none" w:sz="0" w:space="0" w:color="auto"/>
                        <w:bottom w:val="none" w:sz="0" w:space="0" w:color="auto"/>
                        <w:right w:val="none" w:sz="0" w:space="0" w:color="auto"/>
                      </w:divBdr>
                    </w:div>
                  </w:divsChild>
                </w:div>
                <w:div w:id="1810514329">
                  <w:marLeft w:val="0"/>
                  <w:marRight w:val="0"/>
                  <w:marTop w:val="0"/>
                  <w:marBottom w:val="0"/>
                  <w:divBdr>
                    <w:top w:val="none" w:sz="0" w:space="0" w:color="auto"/>
                    <w:left w:val="none" w:sz="0" w:space="0" w:color="auto"/>
                    <w:bottom w:val="none" w:sz="0" w:space="0" w:color="auto"/>
                    <w:right w:val="none" w:sz="0" w:space="0" w:color="auto"/>
                  </w:divBdr>
                  <w:divsChild>
                    <w:div w:id="541404182">
                      <w:marLeft w:val="0"/>
                      <w:marRight w:val="0"/>
                      <w:marTop w:val="0"/>
                      <w:marBottom w:val="0"/>
                      <w:divBdr>
                        <w:top w:val="none" w:sz="0" w:space="0" w:color="auto"/>
                        <w:left w:val="none" w:sz="0" w:space="0" w:color="auto"/>
                        <w:bottom w:val="none" w:sz="0" w:space="0" w:color="auto"/>
                        <w:right w:val="none" w:sz="0" w:space="0" w:color="auto"/>
                      </w:divBdr>
                    </w:div>
                  </w:divsChild>
                </w:div>
                <w:div w:id="932661956">
                  <w:marLeft w:val="0"/>
                  <w:marRight w:val="0"/>
                  <w:marTop w:val="0"/>
                  <w:marBottom w:val="0"/>
                  <w:divBdr>
                    <w:top w:val="none" w:sz="0" w:space="0" w:color="auto"/>
                    <w:left w:val="none" w:sz="0" w:space="0" w:color="auto"/>
                    <w:bottom w:val="none" w:sz="0" w:space="0" w:color="auto"/>
                    <w:right w:val="none" w:sz="0" w:space="0" w:color="auto"/>
                  </w:divBdr>
                  <w:divsChild>
                    <w:div w:id="743114690">
                      <w:marLeft w:val="0"/>
                      <w:marRight w:val="0"/>
                      <w:marTop w:val="0"/>
                      <w:marBottom w:val="0"/>
                      <w:divBdr>
                        <w:top w:val="none" w:sz="0" w:space="0" w:color="auto"/>
                        <w:left w:val="none" w:sz="0" w:space="0" w:color="auto"/>
                        <w:bottom w:val="none" w:sz="0" w:space="0" w:color="auto"/>
                        <w:right w:val="none" w:sz="0" w:space="0" w:color="auto"/>
                      </w:divBdr>
                    </w:div>
                  </w:divsChild>
                </w:div>
                <w:div w:id="16589254">
                  <w:marLeft w:val="0"/>
                  <w:marRight w:val="0"/>
                  <w:marTop w:val="0"/>
                  <w:marBottom w:val="0"/>
                  <w:divBdr>
                    <w:top w:val="none" w:sz="0" w:space="0" w:color="auto"/>
                    <w:left w:val="none" w:sz="0" w:space="0" w:color="auto"/>
                    <w:bottom w:val="none" w:sz="0" w:space="0" w:color="auto"/>
                    <w:right w:val="none" w:sz="0" w:space="0" w:color="auto"/>
                  </w:divBdr>
                  <w:divsChild>
                    <w:div w:id="1681735688">
                      <w:marLeft w:val="0"/>
                      <w:marRight w:val="0"/>
                      <w:marTop w:val="0"/>
                      <w:marBottom w:val="0"/>
                      <w:divBdr>
                        <w:top w:val="none" w:sz="0" w:space="0" w:color="auto"/>
                        <w:left w:val="none" w:sz="0" w:space="0" w:color="auto"/>
                        <w:bottom w:val="none" w:sz="0" w:space="0" w:color="auto"/>
                        <w:right w:val="none" w:sz="0" w:space="0" w:color="auto"/>
                      </w:divBdr>
                    </w:div>
                  </w:divsChild>
                </w:div>
                <w:div w:id="2127191502">
                  <w:marLeft w:val="0"/>
                  <w:marRight w:val="0"/>
                  <w:marTop w:val="0"/>
                  <w:marBottom w:val="0"/>
                  <w:divBdr>
                    <w:top w:val="none" w:sz="0" w:space="0" w:color="auto"/>
                    <w:left w:val="none" w:sz="0" w:space="0" w:color="auto"/>
                    <w:bottom w:val="none" w:sz="0" w:space="0" w:color="auto"/>
                    <w:right w:val="none" w:sz="0" w:space="0" w:color="auto"/>
                  </w:divBdr>
                  <w:divsChild>
                    <w:div w:id="735711403">
                      <w:marLeft w:val="0"/>
                      <w:marRight w:val="0"/>
                      <w:marTop w:val="0"/>
                      <w:marBottom w:val="0"/>
                      <w:divBdr>
                        <w:top w:val="none" w:sz="0" w:space="0" w:color="auto"/>
                        <w:left w:val="none" w:sz="0" w:space="0" w:color="auto"/>
                        <w:bottom w:val="none" w:sz="0" w:space="0" w:color="auto"/>
                        <w:right w:val="none" w:sz="0" w:space="0" w:color="auto"/>
                      </w:divBdr>
                    </w:div>
                  </w:divsChild>
                </w:div>
                <w:div w:id="281037699">
                  <w:marLeft w:val="0"/>
                  <w:marRight w:val="0"/>
                  <w:marTop w:val="0"/>
                  <w:marBottom w:val="0"/>
                  <w:divBdr>
                    <w:top w:val="none" w:sz="0" w:space="0" w:color="auto"/>
                    <w:left w:val="none" w:sz="0" w:space="0" w:color="auto"/>
                    <w:bottom w:val="none" w:sz="0" w:space="0" w:color="auto"/>
                    <w:right w:val="none" w:sz="0" w:space="0" w:color="auto"/>
                  </w:divBdr>
                  <w:divsChild>
                    <w:div w:id="1018771213">
                      <w:marLeft w:val="0"/>
                      <w:marRight w:val="0"/>
                      <w:marTop w:val="0"/>
                      <w:marBottom w:val="0"/>
                      <w:divBdr>
                        <w:top w:val="none" w:sz="0" w:space="0" w:color="auto"/>
                        <w:left w:val="none" w:sz="0" w:space="0" w:color="auto"/>
                        <w:bottom w:val="none" w:sz="0" w:space="0" w:color="auto"/>
                        <w:right w:val="none" w:sz="0" w:space="0" w:color="auto"/>
                      </w:divBdr>
                    </w:div>
                  </w:divsChild>
                </w:div>
                <w:div w:id="1491949054">
                  <w:marLeft w:val="0"/>
                  <w:marRight w:val="0"/>
                  <w:marTop w:val="0"/>
                  <w:marBottom w:val="0"/>
                  <w:divBdr>
                    <w:top w:val="none" w:sz="0" w:space="0" w:color="auto"/>
                    <w:left w:val="none" w:sz="0" w:space="0" w:color="auto"/>
                    <w:bottom w:val="none" w:sz="0" w:space="0" w:color="auto"/>
                    <w:right w:val="none" w:sz="0" w:space="0" w:color="auto"/>
                  </w:divBdr>
                  <w:divsChild>
                    <w:div w:id="1867520161">
                      <w:marLeft w:val="0"/>
                      <w:marRight w:val="0"/>
                      <w:marTop w:val="0"/>
                      <w:marBottom w:val="0"/>
                      <w:divBdr>
                        <w:top w:val="none" w:sz="0" w:space="0" w:color="auto"/>
                        <w:left w:val="none" w:sz="0" w:space="0" w:color="auto"/>
                        <w:bottom w:val="none" w:sz="0" w:space="0" w:color="auto"/>
                        <w:right w:val="none" w:sz="0" w:space="0" w:color="auto"/>
                      </w:divBdr>
                    </w:div>
                  </w:divsChild>
                </w:div>
                <w:div w:id="2121758132">
                  <w:marLeft w:val="0"/>
                  <w:marRight w:val="0"/>
                  <w:marTop w:val="0"/>
                  <w:marBottom w:val="0"/>
                  <w:divBdr>
                    <w:top w:val="none" w:sz="0" w:space="0" w:color="auto"/>
                    <w:left w:val="none" w:sz="0" w:space="0" w:color="auto"/>
                    <w:bottom w:val="none" w:sz="0" w:space="0" w:color="auto"/>
                    <w:right w:val="none" w:sz="0" w:space="0" w:color="auto"/>
                  </w:divBdr>
                  <w:divsChild>
                    <w:div w:id="201328620">
                      <w:marLeft w:val="0"/>
                      <w:marRight w:val="0"/>
                      <w:marTop w:val="0"/>
                      <w:marBottom w:val="0"/>
                      <w:divBdr>
                        <w:top w:val="none" w:sz="0" w:space="0" w:color="auto"/>
                        <w:left w:val="none" w:sz="0" w:space="0" w:color="auto"/>
                        <w:bottom w:val="none" w:sz="0" w:space="0" w:color="auto"/>
                        <w:right w:val="none" w:sz="0" w:space="0" w:color="auto"/>
                      </w:divBdr>
                    </w:div>
                  </w:divsChild>
                </w:div>
                <w:div w:id="1027758690">
                  <w:marLeft w:val="0"/>
                  <w:marRight w:val="0"/>
                  <w:marTop w:val="0"/>
                  <w:marBottom w:val="0"/>
                  <w:divBdr>
                    <w:top w:val="none" w:sz="0" w:space="0" w:color="auto"/>
                    <w:left w:val="none" w:sz="0" w:space="0" w:color="auto"/>
                    <w:bottom w:val="none" w:sz="0" w:space="0" w:color="auto"/>
                    <w:right w:val="none" w:sz="0" w:space="0" w:color="auto"/>
                  </w:divBdr>
                  <w:divsChild>
                    <w:div w:id="401636169">
                      <w:marLeft w:val="0"/>
                      <w:marRight w:val="0"/>
                      <w:marTop w:val="0"/>
                      <w:marBottom w:val="0"/>
                      <w:divBdr>
                        <w:top w:val="none" w:sz="0" w:space="0" w:color="auto"/>
                        <w:left w:val="none" w:sz="0" w:space="0" w:color="auto"/>
                        <w:bottom w:val="none" w:sz="0" w:space="0" w:color="auto"/>
                        <w:right w:val="none" w:sz="0" w:space="0" w:color="auto"/>
                      </w:divBdr>
                    </w:div>
                  </w:divsChild>
                </w:div>
                <w:div w:id="1871988989">
                  <w:marLeft w:val="0"/>
                  <w:marRight w:val="0"/>
                  <w:marTop w:val="0"/>
                  <w:marBottom w:val="0"/>
                  <w:divBdr>
                    <w:top w:val="none" w:sz="0" w:space="0" w:color="auto"/>
                    <w:left w:val="none" w:sz="0" w:space="0" w:color="auto"/>
                    <w:bottom w:val="none" w:sz="0" w:space="0" w:color="auto"/>
                    <w:right w:val="none" w:sz="0" w:space="0" w:color="auto"/>
                  </w:divBdr>
                  <w:divsChild>
                    <w:div w:id="2083603704">
                      <w:marLeft w:val="0"/>
                      <w:marRight w:val="0"/>
                      <w:marTop w:val="0"/>
                      <w:marBottom w:val="0"/>
                      <w:divBdr>
                        <w:top w:val="none" w:sz="0" w:space="0" w:color="auto"/>
                        <w:left w:val="none" w:sz="0" w:space="0" w:color="auto"/>
                        <w:bottom w:val="none" w:sz="0" w:space="0" w:color="auto"/>
                        <w:right w:val="none" w:sz="0" w:space="0" w:color="auto"/>
                      </w:divBdr>
                    </w:div>
                  </w:divsChild>
                </w:div>
                <w:div w:id="906304497">
                  <w:marLeft w:val="0"/>
                  <w:marRight w:val="0"/>
                  <w:marTop w:val="0"/>
                  <w:marBottom w:val="0"/>
                  <w:divBdr>
                    <w:top w:val="none" w:sz="0" w:space="0" w:color="auto"/>
                    <w:left w:val="none" w:sz="0" w:space="0" w:color="auto"/>
                    <w:bottom w:val="none" w:sz="0" w:space="0" w:color="auto"/>
                    <w:right w:val="none" w:sz="0" w:space="0" w:color="auto"/>
                  </w:divBdr>
                  <w:divsChild>
                    <w:div w:id="621150957">
                      <w:marLeft w:val="0"/>
                      <w:marRight w:val="0"/>
                      <w:marTop w:val="0"/>
                      <w:marBottom w:val="0"/>
                      <w:divBdr>
                        <w:top w:val="none" w:sz="0" w:space="0" w:color="auto"/>
                        <w:left w:val="none" w:sz="0" w:space="0" w:color="auto"/>
                        <w:bottom w:val="none" w:sz="0" w:space="0" w:color="auto"/>
                        <w:right w:val="none" w:sz="0" w:space="0" w:color="auto"/>
                      </w:divBdr>
                    </w:div>
                  </w:divsChild>
                </w:div>
                <w:div w:id="1419867660">
                  <w:marLeft w:val="0"/>
                  <w:marRight w:val="0"/>
                  <w:marTop w:val="0"/>
                  <w:marBottom w:val="0"/>
                  <w:divBdr>
                    <w:top w:val="none" w:sz="0" w:space="0" w:color="auto"/>
                    <w:left w:val="none" w:sz="0" w:space="0" w:color="auto"/>
                    <w:bottom w:val="none" w:sz="0" w:space="0" w:color="auto"/>
                    <w:right w:val="none" w:sz="0" w:space="0" w:color="auto"/>
                  </w:divBdr>
                  <w:divsChild>
                    <w:div w:id="2056588298">
                      <w:marLeft w:val="0"/>
                      <w:marRight w:val="0"/>
                      <w:marTop w:val="0"/>
                      <w:marBottom w:val="0"/>
                      <w:divBdr>
                        <w:top w:val="none" w:sz="0" w:space="0" w:color="auto"/>
                        <w:left w:val="none" w:sz="0" w:space="0" w:color="auto"/>
                        <w:bottom w:val="none" w:sz="0" w:space="0" w:color="auto"/>
                        <w:right w:val="none" w:sz="0" w:space="0" w:color="auto"/>
                      </w:divBdr>
                    </w:div>
                  </w:divsChild>
                </w:div>
                <w:div w:id="493300795">
                  <w:marLeft w:val="0"/>
                  <w:marRight w:val="0"/>
                  <w:marTop w:val="0"/>
                  <w:marBottom w:val="0"/>
                  <w:divBdr>
                    <w:top w:val="none" w:sz="0" w:space="0" w:color="auto"/>
                    <w:left w:val="none" w:sz="0" w:space="0" w:color="auto"/>
                    <w:bottom w:val="none" w:sz="0" w:space="0" w:color="auto"/>
                    <w:right w:val="none" w:sz="0" w:space="0" w:color="auto"/>
                  </w:divBdr>
                  <w:divsChild>
                    <w:div w:id="1253051257">
                      <w:marLeft w:val="0"/>
                      <w:marRight w:val="0"/>
                      <w:marTop w:val="0"/>
                      <w:marBottom w:val="0"/>
                      <w:divBdr>
                        <w:top w:val="none" w:sz="0" w:space="0" w:color="auto"/>
                        <w:left w:val="none" w:sz="0" w:space="0" w:color="auto"/>
                        <w:bottom w:val="none" w:sz="0" w:space="0" w:color="auto"/>
                        <w:right w:val="none" w:sz="0" w:space="0" w:color="auto"/>
                      </w:divBdr>
                    </w:div>
                  </w:divsChild>
                </w:div>
                <w:div w:id="994605810">
                  <w:marLeft w:val="0"/>
                  <w:marRight w:val="0"/>
                  <w:marTop w:val="0"/>
                  <w:marBottom w:val="0"/>
                  <w:divBdr>
                    <w:top w:val="none" w:sz="0" w:space="0" w:color="auto"/>
                    <w:left w:val="none" w:sz="0" w:space="0" w:color="auto"/>
                    <w:bottom w:val="none" w:sz="0" w:space="0" w:color="auto"/>
                    <w:right w:val="none" w:sz="0" w:space="0" w:color="auto"/>
                  </w:divBdr>
                  <w:divsChild>
                    <w:div w:id="2044749099">
                      <w:marLeft w:val="0"/>
                      <w:marRight w:val="0"/>
                      <w:marTop w:val="0"/>
                      <w:marBottom w:val="0"/>
                      <w:divBdr>
                        <w:top w:val="none" w:sz="0" w:space="0" w:color="auto"/>
                        <w:left w:val="none" w:sz="0" w:space="0" w:color="auto"/>
                        <w:bottom w:val="none" w:sz="0" w:space="0" w:color="auto"/>
                        <w:right w:val="none" w:sz="0" w:space="0" w:color="auto"/>
                      </w:divBdr>
                    </w:div>
                  </w:divsChild>
                </w:div>
                <w:div w:id="1530296610">
                  <w:marLeft w:val="0"/>
                  <w:marRight w:val="0"/>
                  <w:marTop w:val="0"/>
                  <w:marBottom w:val="0"/>
                  <w:divBdr>
                    <w:top w:val="none" w:sz="0" w:space="0" w:color="auto"/>
                    <w:left w:val="none" w:sz="0" w:space="0" w:color="auto"/>
                    <w:bottom w:val="none" w:sz="0" w:space="0" w:color="auto"/>
                    <w:right w:val="none" w:sz="0" w:space="0" w:color="auto"/>
                  </w:divBdr>
                  <w:divsChild>
                    <w:div w:id="936718525">
                      <w:marLeft w:val="0"/>
                      <w:marRight w:val="0"/>
                      <w:marTop w:val="0"/>
                      <w:marBottom w:val="0"/>
                      <w:divBdr>
                        <w:top w:val="none" w:sz="0" w:space="0" w:color="auto"/>
                        <w:left w:val="none" w:sz="0" w:space="0" w:color="auto"/>
                        <w:bottom w:val="none" w:sz="0" w:space="0" w:color="auto"/>
                        <w:right w:val="none" w:sz="0" w:space="0" w:color="auto"/>
                      </w:divBdr>
                    </w:div>
                  </w:divsChild>
                </w:div>
                <w:div w:id="780615084">
                  <w:marLeft w:val="0"/>
                  <w:marRight w:val="0"/>
                  <w:marTop w:val="0"/>
                  <w:marBottom w:val="0"/>
                  <w:divBdr>
                    <w:top w:val="none" w:sz="0" w:space="0" w:color="auto"/>
                    <w:left w:val="none" w:sz="0" w:space="0" w:color="auto"/>
                    <w:bottom w:val="none" w:sz="0" w:space="0" w:color="auto"/>
                    <w:right w:val="none" w:sz="0" w:space="0" w:color="auto"/>
                  </w:divBdr>
                  <w:divsChild>
                    <w:div w:id="1082874490">
                      <w:marLeft w:val="0"/>
                      <w:marRight w:val="0"/>
                      <w:marTop w:val="0"/>
                      <w:marBottom w:val="0"/>
                      <w:divBdr>
                        <w:top w:val="none" w:sz="0" w:space="0" w:color="auto"/>
                        <w:left w:val="none" w:sz="0" w:space="0" w:color="auto"/>
                        <w:bottom w:val="none" w:sz="0" w:space="0" w:color="auto"/>
                        <w:right w:val="none" w:sz="0" w:space="0" w:color="auto"/>
                      </w:divBdr>
                    </w:div>
                  </w:divsChild>
                </w:div>
                <w:div w:id="651565693">
                  <w:marLeft w:val="0"/>
                  <w:marRight w:val="0"/>
                  <w:marTop w:val="0"/>
                  <w:marBottom w:val="0"/>
                  <w:divBdr>
                    <w:top w:val="none" w:sz="0" w:space="0" w:color="auto"/>
                    <w:left w:val="none" w:sz="0" w:space="0" w:color="auto"/>
                    <w:bottom w:val="none" w:sz="0" w:space="0" w:color="auto"/>
                    <w:right w:val="none" w:sz="0" w:space="0" w:color="auto"/>
                  </w:divBdr>
                  <w:divsChild>
                    <w:div w:id="239483999">
                      <w:marLeft w:val="0"/>
                      <w:marRight w:val="0"/>
                      <w:marTop w:val="0"/>
                      <w:marBottom w:val="0"/>
                      <w:divBdr>
                        <w:top w:val="none" w:sz="0" w:space="0" w:color="auto"/>
                        <w:left w:val="none" w:sz="0" w:space="0" w:color="auto"/>
                        <w:bottom w:val="none" w:sz="0" w:space="0" w:color="auto"/>
                        <w:right w:val="none" w:sz="0" w:space="0" w:color="auto"/>
                      </w:divBdr>
                    </w:div>
                  </w:divsChild>
                </w:div>
                <w:div w:id="210922856">
                  <w:marLeft w:val="0"/>
                  <w:marRight w:val="0"/>
                  <w:marTop w:val="0"/>
                  <w:marBottom w:val="0"/>
                  <w:divBdr>
                    <w:top w:val="none" w:sz="0" w:space="0" w:color="auto"/>
                    <w:left w:val="none" w:sz="0" w:space="0" w:color="auto"/>
                    <w:bottom w:val="none" w:sz="0" w:space="0" w:color="auto"/>
                    <w:right w:val="none" w:sz="0" w:space="0" w:color="auto"/>
                  </w:divBdr>
                  <w:divsChild>
                    <w:div w:id="847478423">
                      <w:marLeft w:val="0"/>
                      <w:marRight w:val="0"/>
                      <w:marTop w:val="0"/>
                      <w:marBottom w:val="0"/>
                      <w:divBdr>
                        <w:top w:val="none" w:sz="0" w:space="0" w:color="auto"/>
                        <w:left w:val="none" w:sz="0" w:space="0" w:color="auto"/>
                        <w:bottom w:val="none" w:sz="0" w:space="0" w:color="auto"/>
                        <w:right w:val="none" w:sz="0" w:space="0" w:color="auto"/>
                      </w:divBdr>
                    </w:div>
                  </w:divsChild>
                </w:div>
                <w:div w:id="832644056">
                  <w:marLeft w:val="0"/>
                  <w:marRight w:val="0"/>
                  <w:marTop w:val="0"/>
                  <w:marBottom w:val="0"/>
                  <w:divBdr>
                    <w:top w:val="none" w:sz="0" w:space="0" w:color="auto"/>
                    <w:left w:val="none" w:sz="0" w:space="0" w:color="auto"/>
                    <w:bottom w:val="none" w:sz="0" w:space="0" w:color="auto"/>
                    <w:right w:val="none" w:sz="0" w:space="0" w:color="auto"/>
                  </w:divBdr>
                  <w:divsChild>
                    <w:div w:id="1761294348">
                      <w:marLeft w:val="0"/>
                      <w:marRight w:val="0"/>
                      <w:marTop w:val="0"/>
                      <w:marBottom w:val="0"/>
                      <w:divBdr>
                        <w:top w:val="none" w:sz="0" w:space="0" w:color="auto"/>
                        <w:left w:val="none" w:sz="0" w:space="0" w:color="auto"/>
                        <w:bottom w:val="none" w:sz="0" w:space="0" w:color="auto"/>
                        <w:right w:val="none" w:sz="0" w:space="0" w:color="auto"/>
                      </w:divBdr>
                    </w:div>
                  </w:divsChild>
                </w:div>
                <w:div w:id="84886817">
                  <w:marLeft w:val="0"/>
                  <w:marRight w:val="0"/>
                  <w:marTop w:val="0"/>
                  <w:marBottom w:val="0"/>
                  <w:divBdr>
                    <w:top w:val="none" w:sz="0" w:space="0" w:color="auto"/>
                    <w:left w:val="none" w:sz="0" w:space="0" w:color="auto"/>
                    <w:bottom w:val="none" w:sz="0" w:space="0" w:color="auto"/>
                    <w:right w:val="none" w:sz="0" w:space="0" w:color="auto"/>
                  </w:divBdr>
                  <w:divsChild>
                    <w:div w:id="698774062">
                      <w:marLeft w:val="0"/>
                      <w:marRight w:val="0"/>
                      <w:marTop w:val="0"/>
                      <w:marBottom w:val="0"/>
                      <w:divBdr>
                        <w:top w:val="none" w:sz="0" w:space="0" w:color="auto"/>
                        <w:left w:val="none" w:sz="0" w:space="0" w:color="auto"/>
                        <w:bottom w:val="none" w:sz="0" w:space="0" w:color="auto"/>
                        <w:right w:val="none" w:sz="0" w:space="0" w:color="auto"/>
                      </w:divBdr>
                    </w:div>
                  </w:divsChild>
                </w:div>
                <w:div w:id="493880592">
                  <w:marLeft w:val="0"/>
                  <w:marRight w:val="0"/>
                  <w:marTop w:val="0"/>
                  <w:marBottom w:val="0"/>
                  <w:divBdr>
                    <w:top w:val="none" w:sz="0" w:space="0" w:color="auto"/>
                    <w:left w:val="none" w:sz="0" w:space="0" w:color="auto"/>
                    <w:bottom w:val="none" w:sz="0" w:space="0" w:color="auto"/>
                    <w:right w:val="none" w:sz="0" w:space="0" w:color="auto"/>
                  </w:divBdr>
                  <w:divsChild>
                    <w:div w:id="394596484">
                      <w:marLeft w:val="0"/>
                      <w:marRight w:val="0"/>
                      <w:marTop w:val="0"/>
                      <w:marBottom w:val="0"/>
                      <w:divBdr>
                        <w:top w:val="none" w:sz="0" w:space="0" w:color="auto"/>
                        <w:left w:val="none" w:sz="0" w:space="0" w:color="auto"/>
                        <w:bottom w:val="none" w:sz="0" w:space="0" w:color="auto"/>
                        <w:right w:val="none" w:sz="0" w:space="0" w:color="auto"/>
                      </w:divBdr>
                    </w:div>
                  </w:divsChild>
                </w:div>
                <w:div w:id="1835103442">
                  <w:marLeft w:val="0"/>
                  <w:marRight w:val="0"/>
                  <w:marTop w:val="0"/>
                  <w:marBottom w:val="0"/>
                  <w:divBdr>
                    <w:top w:val="none" w:sz="0" w:space="0" w:color="auto"/>
                    <w:left w:val="none" w:sz="0" w:space="0" w:color="auto"/>
                    <w:bottom w:val="none" w:sz="0" w:space="0" w:color="auto"/>
                    <w:right w:val="none" w:sz="0" w:space="0" w:color="auto"/>
                  </w:divBdr>
                  <w:divsChild>
                    <w:div w:id="1124739965">
                      <w:marLeft w:val="0"/>
                      <w:marRight w:val="0"/>
                      <w:marTop w:val="0"/>
                      <w:marBottom w:val="0"/>
                      <w:divBdr>
                        <w:top w:val="none" w:sz="0" w:space="0" w:color="auto"/>
                        <w:left w:val="none" w:sz="0" w:space="0" w:color="auto"/>
                        <w:bottom w:val="none" w:sz="0" w:space="0" w:color="auto"/>
                        <w:right w:val="none" w:sz="0" w:space="0" w:color="auto"/>
                      </w:divBdr>
                    </w:div>
                  </w:divsChild>
                </w:div>
                <w:div w:id="342828353">
                  <w:marLeft w:val="0"/>
                  <w:marRight w:val="0"/>
                  <w:marTop w:val="0"/>
                  <w:marBottom w:val="0"/>
                  <w:divBdr>
                    <w:top w:val="none" w:sz="0" w:space="0" w:color="auto"/>
                    <w:left w:val="none" w:sz="0" w:space="0" w:color="auto"/>
                    <w:bottom w:val="none" w:sz="0" w:space="0" w:color="auto"/>
                    <w:right w:val="none" w:sz="0" w:space="0" w:color="auto"/>
                  </w:divBdr>
                  <w:divsChild>
                    <w:div w:id="1297643702">
                      <w:marLeft w:val="0"/>
                      <w:marRight w:val="0"/>
                      <w:marTop w:val="0"/>
                      <w:marBottom w:val="0"/>
                      <w:divBdr>
                        <w:top w:val="none" w:sz="0" w:space="0" w:color="auto"/>
                        <w:left w:val="none" w:sz="0" w:space="0" w:color="auto"/>
                        <w:bottom w:val="none" w:sz="0" w:space="0" w:color="auto"/>
                        <w:right w:val="none" w:sz="0" w:space="0" w:color="auto"/>
                      </w:divBdr>
                    </w:div>
                  </w:divsChild>
                </w:div>
                <w:div w:id="2047102631">
                  <w:marLeft w:val="0"/>
                  <w:marRight w:val="0"/>
                  <w:marTop w:val="0"/>
                  <w:marBottom w:val="0"/>
                  <w:divBdr>
                    <w:top w:val="none" w:sz="0" w:space="0" w:color="auto"/>
                    <w:left w:val="none" w:sz="0" w:space="0" w:color="auto"/>
                    <w:bottom w:val="none" w:sz="0" w:space="0" w:color="auto"/>
                    <w:right w:val="none" w:sz="0" w:space="0" w:color="auto"/>
                  </w:divBdr>
                  <w:divsChild>
                    <w:div w:id="1027947974">
                      <w:marLeft w:val="0"/>
                      <w:marRight w:val="0"/>
                      <w:marTop w:val="0"/>
                      <w:marBottom w:val="0"/>
                      <w:divBdr>
                        <w:top w:val="none" w:sz="0" w:space="0" w:color="auto"/>
                        <w:left w:val="none" w:sz="0" w:space="0" w:color="auto"/>
                        <w:bottom w:val="none" w:sz="0" w:space="0" w:color="auto"/>
                        <w:right w:val="none" w:sz="0" w:space="0" w:color="auto"/>
                      </w:divBdr>
                    </w:div>
                  </w:divsChild>
                </w:div>
                <w:div w:id="2025588221">
                  <w:marLeft w:val="0"/>
                  <w:marRight w:val="0"/>
                  <w:marTop w:val="0"/>
                  <w:marBottom w:val="0"/>
                  <w:divBdr>
                    <w:top w:val="none" w:sz="0" w:space="0" w:color="auto"/>
                    <w:left w:val="none" w:sz="0" w:space="0" w:color="auto"/>
                    <w:bottom w:val="none" w:sz="0" w:space="0" w:color="auto"/>
                    <w:right w:val="none" w:sz="0" w:space="0" w:color="auto"/>
                  </w:divBdr>
                  <w:divsChild>
                    <w:div w:id="1789622597">
                      <w:marLeft w:val="0"/>
                      <w:marRight w:val="0"/>
                      <w:marTop w:val="0"/>
                      <w:marBottom w:val="0"/>
                      <w:divBdr>
                        <w:top w:val="none" w:sz="0" w:space="0" w:color="auto"/>
                        <w:left w:val="none" w:sz="0" w:space="0" w:color="auto"/>
                        <w:bottom w:val="none" w:sz="0" w:space="0" w:color="auto"/>
                        <w:right w:val="none" w:sz="0" w:space="0" w:color="auto"/>
                      </w:divBdr>
                    </w:div>
                  </w:divsChild>
                </w:div>
                <w:div w:id="1278831826">
                  <w:marLeft w:val="0"/>
                  <w:marRight w:val="0"/>
                  <w:marTop w:val="0"/>
                  <w:marBottom w:val="0"/>
                  <w:divBdr>
                    <w:top w:val="none" w:sz="0" w:space="0" w:color="auto"/>
                    <w:left w:val="none" w:sz="0" w:space="0" w:color="auto"/>
                    <w:bottom w:val="none" w:sz="0" w:space="0" w:color="auto"/>
                    <w:right w:val="none" w:sz="0" w:space="0" w:color="auto"/>
                  </w:divBdr>
                  <w:divsChild>
                    <w:div w:id="1046879986">
                      <w:marLeft w:val="0"/>
                      <w:marRight w:val="0"/>
                      <w:marTop w:val="0"/>
                      <w:marBottom w:val="0"/>
                      <w:divBdr>
                        <w:top w:val="none" w:sz="0" w:space="0" w:color="auto"/>
                        <w:left w:val="none" w:sz="0" w:space="0" w:color="auto"/>
                        <w:bottom w:val="none" w:sz="0" w:space="0" w:color="auto"/>
                        <w:right w:val="none" w:sz="0" w:space="0" w:color="auto"/>
                      </w:divBdr>
                    </w:div>
                  </w:divsChild>
                </w:div>
                <w:div w:id="1947033111">
                  <w:marLeft w:val="0"/>
                  <w:marRight w:val="0"/>
                  <w:marTop w:val="0"/>
                  <w:marBottom w:val="0"/>
                  <w:divBdr>
                    <w:top w:val="none" w:sz="0" w:space="0" w:color="auto"/>
                    <w:left w:val="none" w:sz="0" w:space="0" w:color="auto"/>
                    <w:bottom w:val="none" w:sz="0" w:space="0" w:color="auto"/>
                    <w:right w:val="none" w:sz="0" w:space="0" w:color="auto"/>
                  </w:divBdr>
                  <w:divsChild>
                    <w:div w:id="1508785309">
                      <w:marLeft w:val="0"/>
                      <w:marRight w:val="0"/>
                      <w:marTop w:val="0"/>
                      <w:marBottom w:val="0"/>
                      <w:divBdr>
                        <w:top w:val="none" w:sz="0" w:space="0" w:color="auto"/>
                        <w:left w:val="none" w:sz="0" w:space="0" w:color="auto"/>
                        <w:bottom w:val="none" w:sz="0" w:space="0" w:color="auto"/>
                        <w:right w:val="none" w:sz="0" w:space="0" w:color="auto"/>
                      </w:divBdr>
                    </w:div>
                  </w:divsChild>
                </w:div>
                <w:div w:id="2083527689">
                  <w:marLeft w:val="0"/>
                  <w:marRight w:val="0"/>
                  <w:marTop w:val="0"/>
                  <w:marBottom w:val="0"/>
                  <w:divBdr>
                    <w:top w:val="none" w:sz="0" w:space="0" w:color="auto"/>
                    <w:left w:val="none" w:sz="0" w:space="0" w:color="auto"/>
                    <w:bottom w:val="none" w:sz="0" w:space="0" w:color="auto"/>
                    <w:right w:val="none" w:sz="0" w:space="0" w:color="auto"/>
                  </w:divBdr>
                  <w:divsChild>
                    <w:div w:id="1119299630">
                      <w:marLeft w:val="0"/>
                      <w:marRight w:val="0"/>
                      <w:marTop w:val="0"/>
                      <w:marBottom w:val="0"/>
                      <w:divBdr>
                        <w:top w:val="none" w:sz="0" w:space="0" w:color="auto"/>
                        <w:left w:val="none" w:sz="0" w:space="0" w:color="auto"/>
                        <w:bottom w:val="none" w:sz="0" w:space="0" w:color="auto"/>
                        <w:right w:val="none" w:sz="0" w:space="0" w:color="auto"/>
                      </w:divBdr>
                    </w:div>
                  </w:divsChild>
                </w:div>
                <w:div w:id="2028939837">
                  <w:marLeft w:val="0"/>
                  <w:marRight w:val="0"/>
                  <w:marTop w:val="0"/>
                  <w:marBottom w:val="0"/>
                  <w:divBdr>
                    <w:top w:val="none" w:sz="0" w:space="0" w:color="auto"/>
                    <w:left w:val="none" w:sz="0" w:space="0" w:color="auto"/>
                    <w:bottom w:val="none" w:sz="0" w:space="0" w:color="auto"/>
                    <w:right w:val="none" w:sz="0" w:space="0" w:color="auto"/>
                  </w:divBdr>
                  <w:divsChild>
                    <w:div w:id="186993916">
                      <w:marLeft w:val="0"/>
                      <w:marRight w:val="0"/>
                      <w:marTop w:val="0"/>
                      <w:marBottom w:val="0"/>
                      <w:divBdr>
                        <w:top w:val="none" w:sz="0" w:space="0" w:color="auto"/>
                        <w:left w:val="none" w:sz="0" w:space="0" w:color="auto"/>
                        <w:bottom w:val="none" w:sz="0" w:space="0" w:color="auto"/>
                        <w:right w:val="none" w:sz="0" w:space="0" w:color="auto"/>
                      </w:divBdr>
                    </w:div>
                  </w:divsChild>
                </w:div>
                <w:div w:id="1991670711">
                  <w:marLeft w:val="0"/>
                  <w:marRight w:val="0"/>
                  <w:marTop w:val="0"/>
                  <w:marBottom w:val="0"/>
                  <w:divBdr>
                    <w:top w:val="none" w:sz="0" w:space="0" w:color="auto"/>
                    <w:left w:val="none" w:sz="0" w:space="0" w:color="auto"/>
                    <w:bottom w:val="none" w:sz="0" w:space="0" w:color="auto"/>
                    <w:right w:val="none" w:sz="0" w:space="0" w:color="auto"/>
                  </w:divBdr>
                  <w:divsChild>
                    <w:div w:id="1788622705">
                      <w:marLeft w:val="0"/>
                      <w:marRight w:val="0"/>
                      <w:marTop w:val="0"/>
                      <w:marBottom w:val="0"/>
                      <w:divBdr>
                        <w:top w:val="none" w:sz="0" w:space="0" w:color="auto"/>
                        <w:left w:val="none" w:sz="0" w:space="0" w:color="auto"/>
                        <w:bottom w:val="none" w:sz="0" w:space="0" w:color="auto"/>
                        <w:right w:val="none" w:sz="0" w:space="0" w:color="auto"/>
                      </w:divBdr>
                    </w:div>
                  </w:divsChild>
                </w:div>
                <w:div w:id="1101103033">
                  <w:marLeft w:val="0"/>
                  <w:marRight w:val="0"/>
                  <w:marTop w:val="0"/>
                  <w:marBottom w:val="0"/>
                  <w:divBdr>
                    <w:top w:val="none" w:sz="0" w:space="0" w:color="auto"/>
                    <w:left w:val="none" w:sz="0" w:space="0" w:color="auto"/>
                    <w:bottom w:val="none" w:sz="0" w:space="0" w:color="auto"/>
                    <w:right w:val="none" w:sz="0" w:space="0" w:color="auto"/>
                  </w:divBdr>
                  <w:divsChild>
                    <w:div w:id="1047142050">
                      <w:marLeft w:val="0"/>
                      <w:marRight w:val="0"/>
                      <w:marTop w:val="0"/>
                      <w:marBottom w:val="0"/>
                      <w:divBdr>
                        <w:top w:val="none" w:sz="0" w:space="0" w:color="auto"/>
                        <w:left w:val="none" w:sz="0" w:space="0" w:color="auto"/>
                        <w:bottom w:val="none" w:sz="0" w:space="0" w:color="auto"/>
                        <w:right w:val="none" w:sz="0" w:space="0" w:color="auto"/>
                      </w:divBdr>
                    </w:div>
                  </w:divsChild>
                </w:div>
                <w:div w:id="31393370">
                  <w:marLeft w:val="0"/>
                  <w:marRight w:val="0"/>
                  <w:marTop w:val="0"/>
                  <w:marBottom w:val="0"/>
                  <w:divBdr>
                    <w:top w:val="none" w:sz="0" w:space="0" w:color="auto"/>
                    <w:left w:val="none" w:sz="0" w:space="0" w:color="auto"/>
                    <w:bottom w:val="none" w:sz="0" w:space="0" w:color="auto"/>
                    <w:right w:val="none" w:sz="0" w:space="0" w:color="auto"/>
                  </w:divBdr>
                  <w:divsChild>
                    <w:div w:id="125852465">
                      <w:marLeft w:val="0"/>
                      <w:marRight w:val="0"/>
                      <w:marTop w:val="0"/>
                      <w:marBottom w:val="0"/>
                      <w:divBdr>
                        <w:top w:val="none" w:sz="0" w:space="0" w:color="auto"/>
                        <w:left w:val="none" w:sz="0" w:space="0" w:color="auto"/>
                        <w:bottom w:val="none" w:sz="0" w:space="0" w:color="auto"/>
                        <w:right w:val="none" w:sz="0" w:space="0" w:color="auto"/>
                      </w:divBdr>
                    </w:div>
                  </w:divsChild>
                </w:div>
                <w:div w:id="2032761492">
                  <w:marLeft w:val="0"/>
                  <w:marRight w:val="0"/>
                  <w:marTop w:val="0"/>
                  <w:marBottom w:val="0"/>
                  <w:divBdr>
                    <w:top w:val="none" w:sz="0" w:space="0" w:color="auto"/>
                    <w:left w:val="none" w:sz="0" w:space="0" w:color="auto"/>
                    <w:bottom w:val="none" w:sz="0" w:space="0" w:color="auto"/>
                    <w:right w:val="none" w:sz="0" w:space="0" w:color="auto"/>
                  </w:divBdr>
                  <w:divsChild>
                    <w:div w:id="86136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375718">
      <w:bodyDiv w:val="1"/>
      <w:marLeft w:val="0"/>
      <w:marRight w:val="0"/>
      <w:marTop w:val="0"/>
      <w:marBottom w:val="0"/>
      <w:divBdr>
        <w:top w:val="none" w:sz="0" w:space="0" w:color="auto"/>
        <w:left w:val="none" w:sz="0" w:space="0" w:color="auto"/>
        <w:bottom w:val="none" w:sz="0" w:space="0" w:color="auto"/>
        <w:right w:val="none" w:sz="0" w:space="0" w:color="auto"/>
      </w:divBdr>
    </w:div>
    <w:div w:id="1957564469">
      <w:bodyDiv w:val="1"/>
      <w:marLeft w:val="0"/>
      <w:marRight w:val="0"/>
      <w:marTop w:val="0"/>
      <w:marBottom w:val="0"/>
      <w:divBdr>
        <w:top w:val="none" w:sz="0" w:space="0" w:color="auto"/>
        <w:left w:val="none" w:sz="0" w:space="0" w:color="auto"/>
        <w:bottom w:val="none" w:sz="0" w:space="0" w:color="auto"/>
        <w:right w:val="none" w:sz="0" w:space="0" w:color="auto"/>
      </w:divBdr>
    </w:div>
    <w:div w:id="203314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5533</Words>
  <Characters>31541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Bhat</dc:creator>
  <cp:keywords/>
  <dc:description/>
  <cp:lastModifiedBy>Rahul Bhat</cp:lastModifiedBy>
  <cp:revision>5</cp:revision>
  <dcterms:created xsi:type="dcterms:W3CDTF">2024-03-11T02:06:00Z</dcterms:created>
  <dcterms:modified xsi:type="dcterms:W3CDTF">2024-03-11T02:14:00Z</dcterms:modified>
</cp:coreProperties>
</file>