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19CCECCE" w:rsidR="00566BD2" w:rsidRDefault="003D766C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A54B3D" wp14:editId="1E51DB99">
            <wp:extent cx="5760720" cy="1938020"/>
            <wp:effectExtent l="0" t="0" r="0" b="5080"/>
            <wp:docPr id="1556533827" name="Obraz 1556533827" descr="Obraz zawierający tekst, Czcionka, logo, wizyt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33827" name="Obraz 1556533827" descr="Obraz zawierający tekst, Czcionka, logo, wizytówk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01B3" w14:textId="77777777" w:rsidR="003D766C" w:rsidRDefault="003D766C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6D7FA5" w14:textId="77777777" w:rsidR="003D766C" w:rsidRDefault="003D766C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5EE855" w14:textId="77777777" w:rsidR="003D766C" w:rsidRPr="00203EDC" w:rsidRDefault="003D766C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BF18EB" w14:textId="28858787" w:rsidR="00566BD2" w:rsidRDefault="00DF07C1" w:rsidP="00C67B79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Systemy operacyjne 2</w:t>
      </w:r>
    </w:p>
    <w:p w14:paraId="70D650B0" w14:textId="65DEB4DD" w:rsidR="00566BD2" w:rsidRDefault="00DF07C1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07C1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Korzystanie z zasobów systemu Linux na systemie Windows</w:t>
      </w:r>
    </w:p>
    <w:p w14:paraId="68E25F5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7FDD5180" w14:textId="26887285" w:rsidR="00566BD2" w:rsidRPr="00443BC1" w:rsidRDefault="00DF07C1" w:rsidP="00DF07C1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 Krzysztof Balicki</w:t>
      </w:r>
      <w:r w:rsidR="00566BD2"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Wojciech Olejko</w:t>
      </w:r>
    </w:p>
    <w:p w14:paraId="688CAA76" w14:textId="486E951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Informatyka" w:value="Informatyka"/>
            <w:listItem w:displayText="Informatyka i Ekonometria" w:value="Informatyka i Ekonometria"/>
          </w:dropDownList>
        </w:sdtPr>
        <w:sdtContent>
          <w:r w:rsidR="00DF07C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Informatyka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Lab 01" w:value="Lab 01"/>
            <w:listItem w:displayText="Lab 02" w:value="Lab 02"/>
            <w:listItem w:displayText="Lab 03" w:value="Lab 03"/>
          </w:dropDownList>
        </w:sdtPr>
        <w:sdtContent>
          <w:r w:rsidR="00DF07C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01</w:t>
          </w:r>
        </w:sdtContent>
      </w:sdt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157039" w14:textId="007F3D89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5B58C5" w14:textId="77777777" w:rsidR="003D766C" w:rsidRDefault="003D766C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C938D" w14:textId="4ED13880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Rzeszów </w:t>
      </w:r>
      <w:r w:rsidR="000B6FC1">
        <w:rPr>
          <w:rFonts w:ascii="Times New Roman" w:hAnsi="Times New Roman" w:cs="Times New Roman"/>
          <w:sz w:val="24"/>
          <w:szCs w:val="24"/>
        </w:rPr>
        <w:t xml:space="preserve">r.a. </w:t>
      </w:r>
      <w:r>
        <w:rPr>
          <w:rFonts w:ascii="Times New Roman" w:hAnsi="Times New Roman" w:cs="Times New Roman"/>
          <w:sz w:val="24"/>
          <w:szCs w:val="24"/>
        </w:rPr>
        <w:t>202</w:t>
      </w:r>
      <w:r w:rsidR="00F21B4B">
        <w:rPr>
          <w:rFonts w:ascii="Times New Roman" w:hAnsi="Times New Roman" w:cs="Times New Roman"/>
          <w:sz w:val="24"/>
          <w:szCs w:val="24"/>
        </w:rPr>
        <w:t>3</w:t>
      </w:r>
      <w:r w:rsidR="000B6FC1">
        <w:rPr>
          <w:rFonts w:ascii="Times New Roman" w:hAnsi="Times New Roman" w:cs="Times New Roman"/>
          <w:sz w:val="24"/>
          <w:szCs w:val="24"/>
        </w:rPr>
        <w:t>/202</w:t>
      </w:r>
      <w:r w:rsidR="00F21B4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54AFD" w14:textId="77777777" w:rsidR="00566BD2" w:rsidRPr="00381AE5" w:rsidRDefault="00566BD2" w:rsidP="00566BD2">
          <w:pPr>
            <w:pStyle w:val="TOCHeading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GB"/>
            </w:rPr>
          </w:pPr>
          <w:r w:rsidRPr="007423E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Spis</w:t>
          </w:r>
          <w:r w:rsidRPr="00381AE5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GB"/>
            </w:rPr>
            <w:t xml:space="preserve"> treści</w:t>
          </w:r>
        </w:p>
        <w:p w14:paraId="39AFF901" w14:textId="7CBC7980" w:rsidR="0031548F" w:rsidRDefault="00566B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DF07C1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GB"/>
            </w:rPr>
            <w:instrText xml:space="preserve"> TOC \o "1-3" \h \z \u </w:instrText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55294232" w:history="1">
            <w:r w:rsidR="0031548F" w:rsidRPr="00A34F36">
              <w:rPr>
                <w:rStyle w:val="Hyperlink"/>
                <w:noProof/>
              </w:rPr>
              <w:t>1.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Wstęp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_Toc155294232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3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2EF06C5D" w14:textId="225BCBD7" w:rsidR="003154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3" w:history="1">
            <w:r w:rsidR="0031548F" w:rsidRPr="00A34F36">
              <w:rPr>
                <w:rStyle w:val="Hyperlink"/>
                <w:noProof/>
              </w:rPr>
              <w:t>2.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WSL 2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_Toc155294233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3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5879ECD2" w14:textId="64F48D09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4" w:history="1">
            <w:r w:rsidR="0031548F" w:rsidRPr="00A34F36">
              <w:rPr>
                <w:rStyle w:val="Hyperlink"/>
                <w:noProof/>
              </w:rPr>
              <w:t>2.1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Konfiguracja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_Toc155294234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3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587F279A" w14:textId="6B782E99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5" w:history="1">
            <w:r w:rsidR="0031548F" w:rsidRPr="00A34F36">
              <w:rPr>
                <w:rStyle w:val="Hyperlink"/>
                <w:noProof/>
              </w:rPr>
              <w:t>2.2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Użytkowanie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_Toc155294235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4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211F2DB1" w14:textId="3A3C2040" w:rsidR="003154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6" w:history="1">
            <w:r w:rsidR="0031548F" w:rsidRPr="00A34F36">
              <w:rPr>
                <w:rStyle w:val="Hyperlink"/>
                <w:noProof/>
              </w:rPr>
              <w:t>3.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SSH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_Toc155294236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5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4428A49C" w14:textId="527C71D8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7" w:history="1">
            <w:r w:rsidR="0031548F" w:rsidRPr="00A34F36">
              <w:rPr>
                <w:rStyle w:val="Hyperlink"/>
                <w:noProof/>
              </w:rPr>
              <w:t>3.1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Konfiguracja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_Toc155294237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5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663FCF2F" w14:textId="2A740076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8" w:history="1">
            <w:r w:rsidR="0031548F" w:rsidRPr="00A34F36">
              <w:rPr>
                <w:rStyle w:val="Hyperlink"/>
                <w:noProof/>
              </w:rPr>
              <w:t>3.2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Użytkowanie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_Toc155294238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7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38FC2819" w14:textId="5DB3BABE" w:rsidR="003154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39" w:history="1">
            <w:r w:rsidR="0031548F" w:rsidRPr="00A34F36">
              <w:rPr>
                <w:rStyle w:val="Hyperlink"/>
                <w:noProof/>
              </w:rPr>
              <w:t>4.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Samba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_Toc155294239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8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3C9B21BF" w14:textId="25DD87F6" w:rsidR="0031548F" w:rsidRPr="0031548F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5294240" w:history="1">
            <w:r w:rsidR="0031548F" w:rsidRPr="00A34F36">
              <w:rPr>
                <w:rStyle w:val="Hyperlink"/>
                <w:noProof/>
              </w:rPr>
              <w:t>4.1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Konfiguracja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_Toc155294240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8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266A6DFC" w14:textId="5584E73D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41" w:history="1">
            <w:r w:rsidR="0031548F" w:rsidRPr="00A34F36">
              <w:rPr>
                <w:rStyle w:val="Hyperlink"/>
                <w:noProof/>
              </w:rPr>
              <w:t>4.2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Użytkowanie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_Toc155294241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10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5C0A2EF7" w14:textId="60A635AA" w:rsidR="0031548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42" w:history="1">
            <w:r w:rsidR="0031548F" w:rsidRPr="00A34F36">
              <w:rPr>
                <w:rStyle w:val="Hyperlink"/>
                <w:noProof/>
              </w:rPr>
              <w:t>5.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Udostępnianie folderów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_Toc155294242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11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0DB8B271" w14:textId="0AFA17DF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43" w:history="1">
            <w:r w:rsidR="0031548F" w:rsidRPr="00A34F36">
              <w:rPr>
                <w:rStyle w:val="Hyperlink"/>
                <w:noProof/>
              </w:rPr>
              <w:t>5.1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Konfiguracja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_Toc155294243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11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01A2646F" w14:textId="38DBE544" w:rsidR="0031548F" w:rsidRDefault="00000000">
          <w:pPr>
            <w:pStyle w:val="TOC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55294244" w:history="1">
            <w:r w:rsidR="0031548F" w:rsidRPr="00A34F36">
              <w:rPr>
                <w:rStyle w:val="Hyperlink"/>
                <w:noProof/>
              </w:rPr>
              <w:t>5.2</w:t>
            </w:r>
            <w:r w:rsidR="0031548F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31548F" w:rsidRPr="00A34F36">
              <w:rPr>
                <w:rStyle w:val="Hyperlink"/>
                <w:noProof/>
              </w:rPr>
              <w:t>Użytkowanie</w:t>
            </w:r>
            <w:r w:rsidR="0031548F">
              <w:rPr>
                <w:noProof/>
                <w:webHidden/>
              </w:rPr>
              <w:tab/>
            </w:r>
            <w:r w:rsidR="0031548F">
              <w:rPr>
                <w:noProof/>
                <w:webHidden/>
              </w:rPr>
              <w:fldChar w:fldCharType="begin"/>
            </w:r>
            <w:r w:rsidR="0031548F">
              <w:rPr>
                <w:noProof/>
                <w:webHidden/>
              </w:rPr>
              <w:instrText xml:space="preserve"> PAGEREF _Toc155294244 \h </w:instrText>
            </w:r>
            <w:r w:rsidR="0031548F">
              <w:rPr>
                <w:noProof/>
                <w:webHidden/>
              </w:rPr>
            </w:r>
            <w:r w:rsidR="0031548F">
              <w:rPr>
                <w:noProof/>
                <w:webHidden/>
              </w:rPr>
              <w:fldChar w:fldCharType="separate"/>
            </w:r>
            <w:r w:rsidR="0031548F">
              <w:rPr>
                <w:noProof/>
                <w:webHidden/>
              </w:rPr>
              <w:t>13</w:t>
            </w:r>
            <w:r w:rsidR="0031548F">
              <w:rPr>
                <w:noProof/>
                <w:webHidden/>
              </w:rPr>
              <w:fldChar w:fldCharType="end"/>
            </w:r>
          </w:hyperlink>
        </w:p>
        <w:p w14:paraId="013676C2" w14:textId="4DF39F76" w:rsidR="00566BD2" w:rsidRPr="00DF07C1" w:rsidRDefault="00566BD2" w:rsidP="00566BD2">
          <w:pPr>
            <w:rPr>
              <w:lang w:val="en-GB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4724021E" w14:textId="5B5C99A9" w:rsidR="00566BD2" w:rsidRPr="00DF07C1" w:rsidRDefault="00DF07C1" w:rsidP="00DF07C1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F07C1">
        <w:rPr>
          <w:rFonts w:ascii="Times New Roman" w:hAnsi="Times New Roman" w:cs="Times New Roman"/>
          <w:b/>
          <w:sz w:val="24"/>
          <w:szCs w:val="24"/>
          <w:lang w:val="en-GB"/>
        </w:rPr>
        <w:br w:type="page"/>
      </w:r>
    </w:p>
    <w:p w14:paraId="1A282724" w14:textId="6D3E48F7" w:rsidR="00DF07C1" w:rsidRPr="002816F2" w:rsidRDefault="00DF07C1" w:rsidP="002816F2">
      <w:pPr>
        <w:pStyle w:val="Nagwek1"/>
      </w:pPr>
      <w:bookmarkStart w:id="0" w:name="_Toc155294232"/>
      <w:r w:rsidRPr="002816F2">
        <w:lastRenderedPageBreak/>
        <w:t>Wstęp</w:t>
      </w:r>
      <w:bookmarkEnd w:id="0"/>
    </w:p>
    <w:p w14:paraId="13D50AC5" w14:textId="6C6C087A" w:rsidR="002816F2" w:rsidRPr="00A14ED4" w:rsidRDefault="00725161" w:rsidP="00A14ED4">
      <w:pPr>
        <w:pStyle w:val="NormalnyTekst"/>
      </w:pPr>
      <w:r w:rsidRPr="00A14ED4">
        <w:t xml:space="preserve">W niniejszym referacie przedstawione zostaną sposoby korzystania z zasobów maszyny wirtualnej </w:t>
      </w:r>
      <w:r w:rsidR="00A46090" w:rsidRPr="00A14ED4">
        <w:t xml:space="preserve">z zainstalowanym </w:t>
      </w:r>
      <w:r w:rsidRPr="00A14ED4">
        <w:t xml:space="preserve">systemem </w:t>
      </w:r>
      <w:r w:rsidR="00A46090" w:rsidRPr="00A14ED4">
        <w:t>Ubuntu (</w:t>
      </w:r>
      <w:r w:rsidR="002816F2" w:rsidRPr="00A14ED4">
        <w:t>18.04.1 LTS</w:t>
      </w:r>
      <w:r w:rsidR="00A46090" w:rsidRPr="00A14ED4">
        <w:t>)</w:t>
      </w:r>
      <w:r w:rsidRPr="00A14ED4">
        <w:t xml:space="preserve"> bez nakładki graficznej</w:t>
      </w:r>
      <w:r w:rsidR="002816F2" w:rsidRPr="00A14ED4">
        <w:t xml:space="preserve"> w programie Oracle VM Virtual Box</w:t>
      </w:r>
      <w:r w:rsidRPr="00A14ED4">
        <w:t>. Do przeglądania tych zasobów</w:t>
      </w:r>
      <w:r w:rsidR="00A46090" w:rsidRPr="00A14ED4">
        <w:t xml:space="preserve"> na systemie Windows</w:t>
      </w:r>
      <w:r w:rsidRPr="00A14ED4">
        <w:t xml:space="preserve"> oraz wykonywania operacji na ww. maszynie zostanie wykorzystane IDE (Integrated Development Environment) Visual Studio Code</w:t>
      </w:r>
      <w:r w:rsidR="00A46090" w:rsidRPr="00A14ED4">
        <w:t xml:space="preserve"> od firmy Microsoft.</w:t>
      </w:r>
    </w:p>
    <w:p w14:paraId="0E2EAA6C" w14:textId="462643B8" w:rsidR="002816F2" w:rsidRDefault="002816F2" w:rsidP="002816F2">
      <w:pPr>
        <w:pStyle w:val="Nagwek1"/>
      </w:pPr>
      <w:bookmarkStart w:id="1" w:name="_Toc155294233"/>
      <w:r>
        <w:t>WSL</w:t>
      </w:r>
      <w:r w:rsidR="001A5375">
        <w:t xml:space="preserve"> 2</w:t>
      </w:r>
      <w:bookmarkEnd w:id="1"/>
    </w:p>
    <w:p w14:paraId="634BB3EB" w14:textId="6A8CA2BF" w:rsidR="00A14ED4" w:rsidRDefault="001A5375" w:rsidP="00A14ED4">
      <w:pPr>
        <w:pStyle w:val="NormalnyTekst"/>
      </w:pPr>
      <w:r w:rsidRPr="00A14ED4">
        <w:t>WSL (Windows Subsystem for Linux) w wersji 2, to jedna z funkcji systemu Windows (od wersji 10), pozwalająca na uruchomienie dowolnej dystr</w:t>
      </w:r>
      <w:r w:rsidR="00A14ED4">
        <w:t>y</w:t>
      </w:r>
      <w:r w:rsidRPr="00A14ED4">
        <w:t xml:space="preserve">bucji Linux, w </w:t>
      </w:r>
      <w:r w:rsidR="00A14ED4">
        <w:t>wysoce zoptymalizowanej</w:t>
      </w:r>
      <w:r w:rsidRPr="00A14ED4">
        <w:t xml:space="preserve"> maszynie wirtualnej</w:t>
      </w:r>
      <w:r w:rsidR="00A14ED4">
        <w:t>,</w:t>
      </w:r>
      <w:r w:rsidRPr="00A14ED4">
        <w:t xml:space="preserve"> </w:t>
      </w:r>
      <w:r w:rsidR="00A14ED4">
        <w:t>z pomocą technologii Hyper-V.</w:t>
      </w:r>
      <w:r w:rsidRPr="00A14ED4">
        <w:t xml:space="preserve"> </w:t>
      </w:r>
      <w:r w:rsidR="00A14ED4">
        <w:t>Taka maszyna posiada specjalną wersję jądra, zaprojektowaną przez firmę Microsoft, która posiada pewne różnice.</w:t>
      </w:r>
    </w:p>
    <w:p w14:paraId="7F351ACB" w14:textId="549A61D0" w:rsidR="00A14ED4" w:rsidRPr="00642442" w:rsidRDefault="0031548F" w:rsidP="00642442">
      <w:pPr>
        <w:pStyle w:val="Nagwek2"/>
      </w:pPr>
      <w:bookmarkStart w:id="2" w:name="_Toc155294234"/>
      <w:r>
        <w:t>Konfiguracja</w:t>
      </w:r>
      <w:bookmarkEnd w:id="2"/>
    </w:p>
    <w:p w14:paraId="342FE450" w14:textId="79231264" w:rsidR="0030216F" w:rsidRDefault="00A14ED4" w:rsidP="0030216F">
      <w:pPr>
        <w:pStyle w:val="NormalnyTekst"/>
        <w:ind w:firstLine="708"/>
      </w:pPr>
      <w:r>
        <w:t>Aby zainstalować WSL 2, należy uruch</w:t>
      </w:r>
      <w:r w:rsidR="0030216F">
        <w:t xml:space="preserve">omić wiersz poleceń systemu Windows w trybie administratora a następnie </w:t>
      </w:r>
      <w:r w:rsidR="00381AE5">
        <w:t>wykonać</w:t>
      </w:r>
      <w:r w:rsidR="0030216F">
        <w:t xml:space="preserve"> polecenie </w:t>
      </w:r>
      <w:r w:rsidR="0030216F" w:rsidRPr="0030216F">
        <w:rPr>
          <w:rStyle w:val="KomendaChar"/>
        </w:rPr>
        <w:t>wsl.exe --install</w:t>
      </w:r>
      <w:r w:rsidR="0030216F" w:rsidRPr="0030216F">
        <w:t>.</w:t>
      </w:r>
    </w:p>
    <w:p w14:paraId="18162143" w14:textId="77777777" w:rsidR="0030216F" w:rsidRDefault="0030216F" w:rsidP="0030216F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69215177" wp14:editId="38429D5B">
            <wp:extent cx="5760720" cy="2986405"/>
            <wp:effectExtent l="0" t="0" r="0" b="4445"/>
            <wp:docPr id="14233164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6487" name="Picture 1" descr="A computer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5DFE" w14:textId="7BAE7138" w:rsidR="00A14ED4" w:rsidRDefault="0030216F" w:rsidP="0030216F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1</w:t>
        </w:r>
      </w:fldSimple>
      <w:r>
        <w:t xml:space="preserve">. Efekt działania polecenia </w:t>
      </w:r>
    </w:p>
    <w:p w14:paraId="48EC0794" w14:textId="12E455C1" w:rsidR="0030216F" w:rsidRDefault="0030216F" w:rsidP="00381AE5">
      <w:pPr>
        <w:pStyle w:val="NormalnyTekst"/>
      </w:pPr>
      <w:r>
        <w:t>Domyślnie zostanie pobrany system Ubuntu w najnowszej wersji. Po zrestartowaniu komputera uruchomi się wiersz poleceń</w:t>
      </w:r>
      <w:r w:rsidR="00381AE5">
        <w:t>,</w:t>
      </w:r>
      <w:r>
        <w:t xml:space="preserve"> w którym będzie trzeba podać dane użytkownika dla nowej maszyny.</w:t>
      </w:r>
    </w:p>
    <w:p w14:paraId="1D56FBA9" w14:textId="77777777" w:rsidR="0030216F" w:rsidRDefault="0030216F" w:rsidP="0030216F">
      <w:pPr>
        <w:pStyle w:val="Podpis"/>
        <w:keepNext/>
        <w:jc w:val="left"/>
      </w:pPr>
      <w:r>
        <w:rPr>
          <w:noProof/>
        </w:rPr>
        <w:lastRenderedPageBreak/>
        <w:drawing>
          <wp:inline distT="0" distB="0" distL="0" distR="0" wp14:anchorId="6502821A" wp14:editId="4AEE4876">
            <wp:extent cx="5760720" cy="3012440"/>
            <wp:effectExtent l="0" t="0" r="0" b="0"/>
            <wp:docPr id="1999373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345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FA6B" w14:textId="20AC7786" w:rsidR="0030216F" w:rsidRDefault="0030216F" w:rsidP="0030216F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2</w:t>
        </w:r>
      </w:fldSimple>
      <w:r>
        <w:t>. Po zrestartowaniu</w:t>
      </w:r>
    </w:p>
    <w:p w14:paraId="30E781E1" w14:textId="057F89F4" w:rsidR="00381AE5" w:rsidRDefault="00642442" w:rsidP="00642442">
      <w:pPr>
        <w:pStyle w:val="Nagwek2"/>
      </w:pPr>
      <w:bookmarkStart w:id="3" w:name="_Toc155294235"/>
      <w:r>
        <w:t>Użytkowanie</w:t>
      </w:r>
      <w:bookmarkEnd w:id="3"/>
    </w:p>
    <w:p w14:paraId="06E5207E" w14:textId="1981F7E7" w:rsidR="00381AE5" w:rsidRDefault="00642442" w:rsidP="00381AE5">
      <w:pPr>
        <w:pStyle w:val="NormalnyTekst"/>
        <w:ind w:firstLine="709"/>
      </w:pPr>
      <w:r>
        <w:t xml:space="preserve">W Visual Studio Code wybieramy opcję zdalnego połączenia znajdująca się w lewym dolnym rogu okna programu. </w:t>
      </w:r>
    </w:p>
    <w:p w14:paraId="3AE4F9E6" w14:textId="77777777" w:rsidR="00642442" w:rsidRDefault="00642442" w:rsidP="00642442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2CD0ABF0" wp14:editId="2D5A0F63">
            <wp:extent cx="5760720" cy="4320540"/>
            <wp:effectExtent l="0" t="0" r="0" b="3810"/>
            <wp:docPr id="411966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66129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33A" w14:textId="182B082D" w:rsidR="00642442" w:rsidRDefault="00642442" w:rsidP="00642442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3</w:t>
        </w:r>
      </w:fldSimple>
      <w:r>
        <w:t>. Opcja zdalnego połączenia w Visual Studio Code</w:t>
      </w:r>
    </w:p>
    <w:p w14:paraId="69B18691" w14:textId="63E0AAA6" w:rsidR="00642442" w:rsidRDefault="00642442" w:rsidP="00642442">
      <w:pPr>
        <w:pStyle w:val="NormalnyTekst"/>
      </w:pPr>
      <w:r>
        <w:lastRenderedPageBreak/>
        <w:t>Następnie wybieramy opcję „Connect to WSL”, po czym Visual Studio Code automatycznie połączy nas z WSL</w:t>
      </w:r>
      <w:r w:rsidR="00C43564">
        <w:t>,</w:t>
      </w:r>
      <w:r>
        <w:t xml:space="preserve"> ewentualnie prosząc o zainstalowanie dodatkowego rozszerzenia. Po połączeniu można swobodnie poruszać się po katalogach na wirtualnej </w:t>
      </w:r>
      <w:r w:rsidR="004159B1">
        <w:t>maszynie</w:t>
      </w:r>
      <w:r>
        <w:t xml:space="preserve"> </w:t>
      </w:r>
      <w:r w:rsidR="004159B1">
        <w:tab/>
      </w:r>
      <w:r>
        <w:t>ora</w:t>
      </w:r>
      <w:r w:rsidR="00D23B54">
        <w:t xml:space="preserve">z </w:t>
      </w:r>
      <w:r>
        <w:t>przeciągać pliki do zakładki „Explorer”.</w:t>
      </w:r>
    </w:p>
    <w:p w14:paraId="39BD7830" w14:textId="77777777" w:rsidR="00642442" w:rsidRDefault="00642442" w:rsidP="00CF5F55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1E6B4D7F" wp14:editId="567B81E0">
            <wp:extent cx="5760720" cy="4320540"/>
            <wp:effectExtent l="0" t="0" r="0" b="3810"/>
            <wp:docPr id="15479139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13918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3A6" w14:textId="3FF5B2C5" w:rsidR="00642442" w:rsidRDefault="00642442" w:rsidP="00642442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4</w:t>
        </w:r>
      </w:fldSimple>
      <w:r>
        <w:t xml:space="preserve">. Udane połączenie </w:t>
      </w:r>
      <w:r w:rsidR="00880BEB">
        <w:t xml:space="preserve">z </w:t>
      </w:r>
      <w:r>
        <w:t>WSL</w:t>
      </w:r>
    </w:p>
    <w:p w14:paraId="59A46376" w14:textId="05DD890B" w:rsidR="007423E6" w:rsidRDefault="00880BEB" w:rsidP="00880BEB">
      <w:pPr>
        <w:pStyle w:val="Nagwek1"/>
      </w:pPr>
      <w:bookmarkStart w:id="4" w:name="_Toc155294236"/>
      <w:r>
        <w:t>SSH</w:t>
      </w:r>
      <w:bookmarkEnd w:id="4"/>
    </w:p>
    <w:p w14:paraId="0DC55DF2" w14:textId="3CFF90AD" w:rsidR="00880BEB" w:rsidRDefault="00880BEB" w:rsidP="00880BEB">
      <w:pPr>
        <w:pStyle w:val="NormalnyTekst"/>
      </w:pPr>
      <w:r w:rsidRPr="00880BEB">
        <w:t>SSH (Secure Shell) to następca protokołu Te</w:t>
      </w:r>
      <w:r>
        <w:t xml:space="preserve">lnet, służący do łączenia się ze zdalnymi komputerami, poprzez konsolę. Pozwala również na przesyłanie plików między maszynami </w:t>
      </w:r>
      <w:r w:rsidR="00D23B54">
        <w:br/>
      </w:r>
      <w:r>
        <w:t xml:space="preserve">z pomocą SCP (Secure Copy) oraz SFTP (Secure FTP). </w:t>
      </w:r>
    </w:p>
    <w:p w14:paraId="7DAC137A" w14:textId="715156C0" w:rsidR="00880BEB" w:rsidRDefault="00880BEB" w:rsidP="00880BEB">
      <w:pPr>
        <w:pStyle w:val="Nagwek2"/>
      </w:pPr>
      <w:bookmarkStart w:id="5" w:name="_Toc155294237"/>
      <w:r>
        <w:t>Konfiguracja</w:t>
      </w:r>
      <w:bookmarkEnd w:id="5"/>
    </w:p>
    <w:p w14:paraId="3DECB456" w14:textId="6FA520C0" w:rsidR="00880BEB" w:rsidRDefault="00880BEB" w:rsidP="00CF5F55">
      <w:pPr>
        <w:pStyle w:val="NormalnyTekst"/>
        <w:ind w:firstLine="709"/>
      </w:pPr>
      <w:r>
        <w:t xml:space="preserve">Aby połączyć się z maszyną wirtualną, musimy skorzystać z </w:t>
      </w:r>
      <w:r w:rsidR="00B00A3C">
        <w:t>wirtualnej karty sieciowej którą oferuje VirtualBox „VirtualBox Host-Only Ethernet Adapter”. Domyślnie karta ta ma włączon</w:t>
      </w:r>
      <w:r w:rsidR="004A6A85">
        <w:t>y serwer</w:t>
      </w:r>
      <w:r w:rsidR="00B00A3C">
        <w:t xml:space="preserve"> DHCP z pulą adresów od </w:t>
      </w:r>
      <w:r w:rsidR="00B00A3C" w:rsidRPr="00B00A3C">
        <w:t>192.168.56.101</w:t>
      </w:r>
      <w:r w:rsidR="00B00A3C">
        <w:t xml:space="preserve"> - </w:t>
      </w:r>
      <w:r w:rsidR="00B00A3C" w:rsidRPr="00B00A3C">
        <w:t>192.168.56.</w:t>
      </w:r>
      <w:r w:rsidR="00B00A3C">
        <w:t>254.</w:t>
      </w:r>
    </w:p>
    <w:p w14:paraId="066598C4" w14:textId="77777777" w:rsidR="00097C9D" w:rsidRDefault="00097C9D" w:rsidP="00CF5F55">
      <w:pPr>
        <w:pStyle w:val="NormalnyTekst"/>
        <w:keepNext/>
        <w:jc w:val="center"/>
      </w:pPr>
      <w:r>
        <w:rPr>
          <w:noProof/>
        </w:rPr>
        <w:lastRenderedPageBreak/>
        <w:drawing>
          <wp:inline distT="0" distB="0" distL="0" distR="0" wp14:anchorId="0B34C440" wp14:editId="3D798197">
            <wp:extent cx="5425440" cy="4480560"/>
            <wp:effectExtent l="0" t="0" r="0" b="0"/>
            <wp:docPr id="1683793829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3829" name="Picture 1" descr="A computer screen shot of a networ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FA4" w14:textId="504DFB97" w:rsidR="00097C9D" w:rsidRDefault="00097C9D" w:rsidP="00097C9D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5</w:t>
        </w:r>
      </w:fldSimple>
      <w:r>
        <w:t>. Konfiguracja maszyny</w:t>
      </w:r>
    </w:p>
    <w:p w14:paraId="058C94DB" w14:textId="289725AC" w:rsidR="00097C9D" w:rsidRDefault="00097C9D" w:rsidP="00097C9D">
      <w:pPr>
        <w:pStyle w:val="NormalnyTekst"/>
      </w:pPr>
      <w:r>
        <w:t xml:space="preserve">Po uruchomieniu maszyny, należy sprawdzić jaki adres IP został jej przydzielony. Można to zrobić za pomocą polecenia </w:t>
      </w:r>
      <w:r w:rsidRPr="00097C9D">
        <w:rPr>
          <w:rStyle w:val="KomendaChar"/>
        </w:rPr>
        <w:t>ifconfig</w:t>
      </w:r>
      <w:r w:rsidRPr="00097C9D">
        <w:t>.</w:t>
      </w:r>
    </w:p>
    <w:p w14:paraId="57D14B63" w14:textId="77777777" w:rsidR="00CF5F55" w:rsidRDefault="00CF5F55" w:rsidP="00CF5F55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4C971C77" wp14:editId="580DF0BC">
            <wp:extent cx="5760720" cy="2923540"/>
            <wp:effectExtent l="0" t="0" r="0" b="0"/>
            <wp:docPr id="2861163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6352" name="Picture 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59E0" w14:textId="675B54C6" w:rsidR="00CF5F55" w:rsidRDefault="00CF5F55" w:rsidP="00CF5F55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6</w:t>
        </w:r>
      </w:fldSimple>
      <w:r>
        <w:t>. Sprawdzenie adresu IP maszyny</w:t>
      </w:r>
    </w:p>
    <w:p w14:paraId="3C0C5F98" w14:textId="7EFD4178" w:rsidR="00CF5F55" w:rsidRDefault="00CF5F55" w:rsidP="00CF5F55">
      <w:pPr>
        <w:pStyle w:val="NormalnyTekst"/>
      </w:pPr>
      <w:r>
        <w:lastRenderedPageBreak/>
        <w:t xml:space="preserve">Jeśli maszyna nie posiada zainstalowanego SSH, należy zmienić ustawienia karty na NAT, uruchomić maszynę i pobrać poleceniem </w:t>
      </w:r>
      <w:r w:rsidRPr="00CF5F55">
        <w:rPr>
          <w:rStyle w:val="KomendaChar"/>
        </w:rPr>
        <w:t>sudo apt install ssh</w:t>
      </w:r>
      <w:r w:rsidRPr="00CF5F55">
        <w:t>.</w:t>
      </w:r>
      <w:r>
        <w:t xml:space="preserve"> Jeśli wszystko zostało wykonane poprawnie, można przystąpić do łączenia się do maszyny.</w:t>
      </w:r>
    </w:p>
    <w:p w14:paraId="38F1598C" w14:textId="484C349B" w:rsidR="00CF5F55" w:rsidRDefault="00CF5F55" w:rsidP="00CF5F55">
      <w:pPr>
        <w:pStyle w:val="Nagwek2"/>
      </w:pPr>
      <w:bookmarkStart w:id="6" w:name="_Toc155294238"/>
      <w:r>
        <w:t>Użytkowanie</w:t>
      </w:r>
      <w:bookmarkEnd w:id="6"/>
    </w:p>
    <w:p w14:paraId="406895A4" w14:textId="680D288F" w:rsidR="00CF5F55" w:rsidRDefault="00CF5F55" w:rsidP="00CF5F55">
      <w:pPr>
        <w:pStyle w:val="NormalnyTekst"/>
        <w:ind w:firstLine="709"/>
      </w:pPr>
      <w:r>
        <w:t xml:space="preserve">W Visual Studio Code, po wybraniu opcji zdalnego połączenia, wybieramy opcję „SSH”, co poskutkuje pobraniem rozszerzenia „Remote – SSH”. </w:t>
      </w:r>
    </w:p>
    <w:p w14:paraId="5A50541E" w14:textId="77777777" w:rsidR="00CF5F55" w:rsidRDefault="00CF5F55" w:rsidP="00CF5F55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7E62AF80" wp14:editId="2E0DF14B">
            <wp:extent cx="5760720" cy="4320540"/>
            <wp:effectExtent l="0" t="0" r="0" b="0"/>
            <wp:docPr id="2144329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980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765" w14:textId="6354B5C6" w:rsidR="00CF5F55" w:rsidRDefault="00CF5F55" w:rsidP="00CF5F55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7</w:t>
        </w:r>
      </w:fldSimple>
      <w:r>
        <w:t>. Opcja SSH</w:t>
      </w:r>
    </w:p>
    <w:p w14:paraId="6222E946" w14:textId="18EFAA63" w:rsidR="00CF5F55" w:rsidRDefault="000E00F2" w:rsidP="00CF5F55">
      <w:pPr>
        <w:pStyle w:val="NormalnyTekst"/>
      </w:pPr>
      <w:r>
        <w:t xml:space="preserve">Następnie podajemy adres maszyny wraz z nazwą użytkownika, na którego będziemy się logować. Dane te podajemy w formacie </w:t>
      </w:r>
      <w:r>
        <w:rPr>
          <w:b/>
          <w:bCs/>
          <w:i/>
          <w:iCs/>
        </w:rPr>
        <w:t>nazwa_u</w:t>
      </w:r>
      <w:r w:rsidRPr="000E00F2">
        <w:rPr>
          <w:b/>
          <w:bCs/>
          <w:i/>
          <w:iCs/>
        </w:rPr>
        <w:t>żytkownik</w:t>
      </w:r>
      <w:r>
        <w:rPr>
          <w:b/>
          <w:bCs/>
          <w:i/>
          <w:iCs/>
        </w:rPr>
        <w:t>a</w:t>
      </w:r>
      <w:r w:rsidRPr="000E00F2">
        <w:rPr>
          <w:b/>
          <w:bCs/>
          <w:i/>
          <w:iCs/>
        </w:rPr>
        <w:t>@adres_ip_maszyny</w:t>
      </w:r>
      <w:r w:rsidRPr="000E00F2">
        <w:t>.</w:t>
      </w:r>
    </w:p>
    <w:p w14:paraId="4FCAEF20" w14:textId="77777777" w:rsidR="000E00F2" w:rsidRDefault="000E00F2" w:rsidP="000E00F2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197A289A" wp14:editId="7980EBC4">
            <wp:extent cx="5737860" cy="922020"/>
            <wp:effectExtent l="0" t="0" r="0" b="0"/>
            <wp:docPr id="1001568265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8265" name="Picture 4" descr="A screen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D012" w14:textId="23E900A8" w:rsidR="000E00F2" w:rsidRDefault="000E00F2" w:rsidP="000E00F2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8</w:t>
        </w:r>
      </w:fldSimple>
      <w:r>
        <w:t>. Dane do połączenia z maszyną</w:t>
      </w:r>
    </w:p>
    <w:p w14:paraId="364E3193" w14:textId="4838296B" w:rsidR="000E00F2" w:rsidRDefault="000E00F2" w:rsidP="000E00F2">
      <w:pPr>
        <w:pStyle w:val="NormalnyTekst"/>
      </w:pPr>
      <w:r>
        <w:t>W trakcie całej operacji, wielokrotnie możemy zostać spytani o hasło użytkownika. Przy każdym otwieraniu folderu w środowisku IDE, również musimy podać hasło. Przy pierwszym połączenie Visual Studio Code zainstaluje na serwerze, serwer do zdalnego połączenia.</w:t>
      </w:r>
    </w:p>
    <w:p w14:paraId="70BAC013" w14:textId="77777777" w:rsidR="000E00F2" w:rsidRDefault="000E00F2" w:rsidP="000E00F2">
      <w:pPr>
        <w:pStyle w:val="NormalnyTekst"/>
        <w:keepNext/>
        <w:jc w:val="center"/>
      </w:pPr>
      <w:r>
        <w:rPr>
          <w:noProof/>
        </w:rPr>
        <w:lastRenderedPageBreak/>
        <w:drawing>
          <wp:inline distT="0" distB="0" distL="0" distR="0" wp14:anchorId="51722906" wp14:editId="56370BE9">
            <wp:extent cx="5760720" cy="4320540"/>
            <wp:effectExtent l="0" t="0" r="0" b="0"/>
            <wp:docPr id="1860799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99443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1A42" w14:textId="1F14041D" w:rsidR="000E00F2" w:rsidRDefault="000E00F2" w:rsidP="000E00F2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9</w:t>
        </w:r>
      </w:fldSimple>
      <w:r>
        <w:t>. Udane połączenie przez SSH</w:t>
      </w:r>
    </w:p>
    <w:p w14:paraId="02F58B7F" w14:textId="48035187" w:rsidR="000E00F2" w:rsidRDefault="000E00F2" w:rsidP="000E00F2">
      <w:pPr>
        <w:pStyle w:val="NormalnyTekst"/>
      </w:pPr>
      <w:r>
        <w:t>Tak jak w przypadku WSL, możemy przeciągać pliki do eksploratora plików i wykonywać polecenia na danej maszynie.</w:t>
      </w:r>
    </w:p>
    <w:p w14:paraId="32DA9758" w14:textId="047FDF60" w:rsidR="000E00F2" w:rsidRDefault="000E00F2" w:rsidP="000E00F2">
      <w:pPr>
        <w:pStyle w:val="Nagwek1"/>
      </w:pPr>
      <w:bookmarkStart w:id="7" w:name="_Toc155294239"/>
      <w:r>
        <w:t>Samba</w:t>
      </w:r>
      <w:bookmarkEnd w:id="7"/>
    </w:p>
    <w:p w14:paraId="4AB71DEF" w14:textId="383184BF" w:rsidR="000E00F2" w:rsidRDefault="009E125C" w:rsidP="009E125C">
      <w:pPr>
        <w:pStyle w:val="NormalnyTekst"/>
      </w:pPr>
      <w:r w:rsidRPr="009E125C">
        <w:t xml:space="preserve">Samba to darmowy </w:t>
      </w:r>
      <w:r>
        <w:t xml:space="preserve">serwer plików zapoczątkowany przez Andrew Tridgell’a. Korzysta </w:t>
      </w:r>
      <w:r>
        <w:br/>
        <w:t>z implementacji protokołu SMB (Server Message Block)</w:t>
      </w:r>
      <w:r w:rsidR="00D23B54">
        <w:t>, który</w:t>
      </w:r>
      <w:r>
        <w:t xml:space="preserve"> pozwala na korzystanie </w:t>
      </w:r>
      <w:r>
        <w:br/>
        <w:t>z udostępnianych zasobów na różnych systemach operacyjnych.</w:t>
      </w:r>
    </w:p>
    <w:p w14:paraId="035FDB75" w14:textId="11993F64" w:rsidR="00331F50" w:rsidRDefault="0031548F" w:rsidP="00331F50">
      <w:pPr>
        <w:pStyle w:val="Nagwek2"/>
      </w:pPr>
      <w:bookmarkStart w:id="8" w:name="_Toc155294240"/>
      <w:r>
        <w:t>K</w:t>
      </w:r>
      <w:r w:rsidR="00331F50">
        <w:t>onfiguracja</w:t>
      </w:r>
      <w:bookmarkEnd w:id="8"/>
    </w:p>
    <w:p w14:paraId="65B911D2" w14:textId="58FF8E0B" w:rsidR="00331F50" w:rsidRDefault="00331F50" w:rsidP="00331F50">
      <w:pPr>
        <w:pStyle w:val="NormalnyTekst"/>
        <w:ind w:firstLine="709"/>
      </w:pPr>
      <w:r>
        <w:t xml:space="preserve">Na maszynie z kartą sieciową ustawioną na „NAT” instalujemy Sambę poleceniem </w:t>
      </w:r>
      <w:r w:rsidRPr="00331F50">
        <w:rPr>
          <w:rStyle w:val="KomendaChar"/>
        </w:rPr>
        <w:t>sudo apt-get install samba</w:t>
      </w:r>
      <w:r>
        <w:t xml:space="preserve">. Aby sprawdzić, czy została zainstalowana poprawnie uruchamiamy polecenie </w:t>
      </w:r>
      <w:r w:rsidRPr="00331F50">
        <w:rPr>
          <w:rStyle w:val="KomendaChar"/>
        </w:rPr>
        <w:t>samba</w:t>
      </w:r>
      <w:r>
        <w:t xml:space="preserve">, jeśli instalacja przebiegła poprawnie, powinniśmy otrzymać informację o </w:t>
      </w:r>
      <w:r w:rsidR="001D680A">
        <w:t xml:space="preserve">zainstalowanej </w:t>
      </w:r>
      <w:r>
        <w:t>wersji Samby.</w:t>
      </w:r>
    </w:p>
    <w:p w14:paraId="5040B71A" w14:textId="77777777" w:rsidR="001D680A" w:rsidRDefault="001D680A" w:rsidP="001D680A">
      <w:pPr>
        <w:pStyle w:val="NormalnyTekst"/>
        <w:keepNext/>
        <w:jc w:val="center"/>
      </w:pPr>
      <w:r>
        <w:rPr>
          <w:noProof/>
        </w:rPr>
        <w:lastRenderedPageBreak/>
        <w:drawing>
          <wp:inline distT="0" distB="0" distL="0" distR="0" wp14:anchorId="2F4AFA57" wp14:editId="0EB3C481">
            <wp:extent cx="5760720" cy="3646805"/>
            <wp:effectExtent l="0" t="0" r="0" b="0"/>
            <wp:docPr id="1899106133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6133" name="Picture 6" descr="A computer screen shot of a black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8A7C" w14:textId="56D31D77" w:rsidR="001D680A" w:rsidRDefault="001D680A" w:rsidP="001D680A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10</w:t>
        </w:r>
      </w:fldSimple>
      <w:r>
        <w:t>. Poprawna instalacja Samby</w:t>
      </w:r>
    </w:p>
    <w:p w14:paraId="38D41423" w14:textId="77777777" w:rsidR="00B9347D" w:rsidRDefault="001D680A" w:rsidP="001D680A">
      <w:pPr>
        <w:pStyle w:val="NormalnyTekst"/>
      </w:pPr>
      <w:r>
        <w:t xml:space="preserve">Od teraz Samba będzie uruchamiać się przy każdym uruchomieniu maszyny. Aby sprawdzić, czy Samba jest aktywna, można użyć polecenia </w:t>
      </w:r>
      <w:r w:rsidRPr="001D680A">
        <w:rPr>
          <w:rStyle w:val="KomendaChar"/>
        </w:rPr>
        <w:t>service smbd status</w:t>
      </w:r>
      <w:r>
        <w:t xml:space="preserve">. Samba powinna mieć status </w:t>
      </w:r>
      <w:r>
        <w:rPr>
          <w:rStyle w:val="KomendaChar"/>
          <w:i w:val="0"/>
          <w:iCs w:val="0"/>
        </w:rPr>
        <w:t>a</w:t>
      </w:r>
      <w:r w:rsidRPr="001D680A">
        <w:rPr>
          <w:rStyle w:val="KomendaChar"/>
          <w:i w:val="0"/>
          <w:iCs w:val="0"/>
        </w:rPr>
        <w:t>ctive</w:t>
      </w:r>
      <w:r>
        <w:rPr>
          <w:rStyle w:val="KomendaChar"/>
          <w:i w:val="0"/>
          <w:iCs w:val="0"/>
        </w:rPr>
        <w:t xml:space="preserve"> (running)</w:t>
      </w:r>
      <w:r>
        <w:t xml:space="preserve">, jeśli tak nie jest, należy ją uruchomić, wykonując polecenie </w:t>
      </w:r>
      <w:r>
        <w:br/>
      </w:r>
      <w:r w:rsidRPr="001D680A">
        <w:rPr>
          <w:rStyle w:val="KomendaChar"/>
        </w:rPr>
        <w:t>service smbd start</w:t>
      </w:r>
      <w:r>
        <w:t>.</w:t>
      </w:r>
    </w:p>
    <w:p w14:paraId="70D71C3E" w14:textId="77777777" w:rsidR="00B9347D" w:rsidRDefault="00B9347D" w:rsidP="00B9347D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499CD443" wp14:editId="7B71848C">
            <wp:extent cx="5760720" cy="3295015"/>
            <wp:effectExtent l="0" t="0" r="0" b="0"/>
            <wp:docPr id="18595511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51184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FC3A" w14:textId="3F21A7DC" w:rsidR="0031548F" w:rsidRDefault="00B9347D" w:rsidP="0031548F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11</w:t>
        </w:r>
      </w:fldSimple>
      <w:r>
        <w:t>. Sprawdzenie stanu Samby</w:t>
      </w:r>
    </w:p>
    <w:p w14:paraId="111121FD" w14:textId="0F0BCA95" w:rsidR="00B9347D" w:rsidRPr="00B9347D" w:rsidRDefault="00B9347D" w:rsidP="00B9347D">
      <w:pPr>
        <w:pStyle w:val="NormalnyTekst"/>
      </w:pPr>
      <w:r>
        <w:lastRenderedPageBreak/>
        <w:t xml:space="preserve">Konfiguracja serwera znajduje się w pliku </w:t>
      </w:r>
      <w:r w:rsidRPr="00B9347D">
        <w:rPr>
          <w:b/>
          <w:bCs/>
          <w:i/>
          <w:iCs/>
        </w:rPr>
        <w:t>/etc/samba/smbd.conf</w:t>
      </w:r>
      <w:r>
        <w:t xml:space="preserve">, w którym należy dodać udział, z którego będziemy korzystać na innych maszynach. W tym przypadku udostępniony zostanie folder domowy użytkownika student. Za pomocą edytora </w:t>
      </w:r>
      <w:r w:rsidRPr="00B9347D">
        <w:rPr>
          <w:rStyle w:val="KomendaChar"/>
        </w:rPr>
        <w:t>nano</w:t>
      </w:r>
      <w:r>
        <w:rPr>
          <w:rStyle w:val="KomendaChar"/>
        </w:rPr>
        <w:t xml:space="preserve"> </w:t>
      </w:r>
      <w:r w:rsidRPr="00B9347D">
        <w:t>zos</w:t>
      </w:r>
      <w:r>
        <w:t>tał dodan</w:t>
      </w:r>
      <w:r w:rsidR="00D23B54">
        <w:t>y</w:t>
      </w:r>
      <w:r>
        <w:t xml:space="preserve"> </w:t>
      </w:r>
      <w:r w:rsidR="00D23B54">
        <w:t>zasób</w:t>
      </w:r>
      <w:r>
        <w:t xml:space="preserve"> </w:t>
      </w:r>
      <w:r w:rsidRPr="00B9347D">
        <w:rPr>
          <w:b/>
          <w:bCs/>
          <w:i/>
          <w:iCs/>
        </w:rPr>
        <w:t>[sambashare]</w:t>
      </w:r>
      <w:r>
        <w:t xml:space="preserve"> która udostępnia katalog </w:t>
      </w:r>
      <w:r w:rsidRPr="00B9347D">
        <w:rPr>
          <w:b/>
          <w:bCs/>
          <w:i/>
          <w:iCs/>
        </w:rPr>
        <w:t>/home/student</w:t>
      </w:r>
      <w:r>
        <w:t>. Następnie</w:t>
      </w:r>
      <w:r w:rsidR="00D23B54">
        <w:t xml:space="preserve"> w Sambie</w:t>
      </w:r>
      <w:r>
        <w:t xml:space="preserve"> należy utworzyć użytkownika</w:t>
      </w:r>
      <w:r w:rsidR="00D23B54">
        <w:t>,</w:t>
      </w:r>
      <w:r>
        <w:t xml:space="preserve"> którym powinien być użytkownik istniejący już na maszynie.</w:t>
      </w:r>
      <w:r w:rsidR="00D23B54">
        <w:t xml:space="preserve"> Robi się to poleceniem </w:t>
      </w:r>
      <w:r w:rsidR="00D23B54" w:rsidRPr="00D23B54">
        <w:rPr>
          <w:rStyle w:val="KomendaChar"/>
        </w:rPr>
        <w:t>sudo smbpasswd -a nazwa_uzytkownika</w:t>
      </w:r>
      <w:r w:rsidR="00D23B54" w:rsidRPr="00D23B54">
        <w:t>,</w:t>
      </w:r>
      <w:r w:rsidR="00D23B54">
        <w:t xml:space="preserve"> po wykonaniu którego jesteśmy poproszeni o hasło dla nowego użytkownika, nie musi być to to same hasło co użytkownika systemowego.</w:t>
      </w:r>
      <w:r>
        <w:t xml:space="preserve"> W tym przypadku jest to student. Na koniec należy zrestartować Sambę</w:t>
      </w:r>
      <w:r w:rsidR="00D23B54">
        <w:t xml:space="preserve"> poleceniem </w:t>
      </w:r>
      <w:r w:rsidR="00D23B54" w:rsidRPr="00D23B54">
        <w:rPr>
          <w:rStyle w:val="KomendaChar"/>
        </w:rPr>
        <w:t>sudo service smbd restart</w:t>
      </w:r>
      <w:r w:rsidR="00D23B54">
        <w:t>.</w:t>
      </w:r>
    </w:p>
    <w:p w14:paraId="75D5E4E4" w14:textId="77777777" w:rsidR="00B9347D" w:rsidRDefault="00B9347D" w:rsidP="00B9347D">
      <w:pPr>
        <w:pStyle w:val="NormalnyTekst"/>
        <w:keepNext/>
        <w:jc w:val="center"/>
      </w:pPr>
      <w:r>
        <w:rPr>
          <w:noProof/>
        </w:rPr>
        <w:drawing>
          <wp:inline distT="0" distB="0" distL="0" distR="0" wp14:anchorId="33F6F198" wp14:editId="2FC4933C">
            <wp:extent cx="5760720" cy="4690110"/>
            <wp:effectExtent l="0" t="0" r="0" b="0"/>
            <wp:docPr id="9365779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7998" name="Picture 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608C" w14:textId="2E608216" w:rsidR="00B9347D" w:rsidRDefault="00B9347D" w:rsidP="00B9347D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12</w:t>
        </w:r>
      </w:fldSimple>
      <w:r>
        <w:t>. Konfiguracja Samby</w:t>
      </w:r>
    </w:p>
    <w:p w14:paraId="498F21E4" w14:textId="3E782C7E" w:rsidR="0031548F" w:rsidRDefault="0031548F" w:rsidP="0031548F">
      <w:pPr>
        <w:pStyle w:val="Nagwek2"/>
      </w:pPr>
      <w:bookmarkStart w:id="9" w:name="_Toc155294241"/>
      <w:r>
        <w:t>Użytkowanie</w:t>
      </w:r>
      <w:bookmarkEnd w:id="9"/>
    </w:p>
    <w:p w14:paraId="49732ED0" w14:textId="7F5B200A" w:rsidR="003B6C65" w:rsidRPr="003B6C65" w:rsidRDefault="00EF7B80" w:rsidP="0031548F">
      <w:pPr>
        <w:pStyle w:val="NormalnyTekst"/>
        <w:ind w:firstLine="709"/>
      </w:pPr>
      <w:r>
        <w:t xml:space="preserve">Po tych krokach serwer Samby jest już gotowy i można się do niego dostać za pomocą Eksploratora Plików w systemie Windows. </w:t>
      </w:r>
      <w:r w:rsidR="003B6C65">
        <w:t>Można to zrobić wpisując w</w:t>
      </w:r>
      <w:r w:rsidR="00D23B54">
        <w:t xml:space="preserve"> pasek </w:t>
      </w:r>
      <w:r w:rsidR="003B6C65">
        <w:t>adres</w:t>
      </w:r>
      <w:r w:rsidR="00D23B54">
        <w:t>u url</w:t>
      </w:r>
      <w:r w:rsidR="003B6C65">
        <w:t xml:space="preserve"> </w:t>
      </w:r>
      <w:r w:rsidR="003B6C65">
        <w:br/>
      </w:r>
      <w:r w:rsidR="003B6C65" w:rsidRPr="003B6C65">
        <w:rPr>
          <w:b/>
          <w:bCs/>
        </w:rPr>
        <w:t>\\adres_ip_maszyny</w:t>
      </w:r>
      <w:r w:rsidR="003B6C65">
        <w:t xml:space="preserve">, gdzie powinien znajdować się folder </w:t>
      </w:r>
      <w:r w:rsidR="003B6C65" w:rsidRPr="003B6C65">
        <w:rPr>
          <w:b/>
          <w:bCs/>
        </w:rPr>
        <w:t>sambashare</w:t>
      </w:r>
      <w:r w:rsidR="003B6C65">
        <w:t>. Po wejściu w tenże folder</w:t>
      </w:r>
      <w:r w:rsidR="001C2E40">
        <w:t xml:space="preserve"> </w:t>
      </w:r>
      <w:r w:rsidR="003B6C65">
        <w:t>użytkownik zostanie poproszony o podanie danych wcześniej utworzonego użytkownika w Sambie.</w:t>
      </w:r>
    </w:p>
    <w:p w14:paraId="20658A7B" w14:textId="77777777" w:rsidR="003B6C65" w:rsidRDefault="003B6C65" w:rsidP="003B6C65">
      <w:pPr>
        <w:pStyle w:val="NormalnyTekst"/>
        <w:keepNext/>
        <w:jc w:val="center"/>
      </w:pPr>
      <w:r>
        <w:rPr>
          <w:noProof/>
        </w:rPr>
        <w:lastRenderedPageBreak/>
        <w:drawing>
          <wp:inline distT="0" distB="0" distL="0" distR="0" wp14:anchorId="541847F4" wp14:editId="2742E42E">
            <wp:extent cx="5760720" cy="4325620"/>
            <wp:effectExtent l="0" t="0" r="0" b="0"/>
            <wp:docPr id="2287942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94294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40F4" w14:textId="5BAC5083" w:rsidR="003B6C65" w:rsidRDefault="003B6C65" w:rsidP="003B6C65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13</w:t>
        </w:r>
      </w:fldSimple>
      <w:r>
        <w:t>. Zasób udostępniony przez serwer Samba</w:t>
      </w:r>
    </w:p>
    <w:p w14:paraId="160EEA25" w14:textId="1B362128" w:rsidR="004159B1" w:rsidRDefault="003B6C65" w:rsidP="003B6C65">
      <w:pPr>
        <w:pStyle w:val="NormalnyTekst"/>
      </w:pPr>
      <w:r>
        <w:t>W takim zasobie można teraz wykonywać wszystkie operacje związane z tworzeniem plików i folderów. Wykonywanie poleceń nie jest możliwe z poziomu</w:t>
      </w:r>
      <w:r w:rsidR="001C2E40">
        <w:t xml:space="preserve"> Windowsa, dlatego też, wszelkie polecenia</w:t>
      </w:r>
      <w:r w:rsidR="00D23B54">
        <w:t xml:space="preserve"> należy</w:t>
      </w:r>
      <w:r w:rsidR="001C2E40">
        <w:t xml:space="preserve"> </w:t>
      </w:r>
      <w:r w:rsidR="00D23B54">
        <w:t>wpisywać</w:t>
      </w:r>
      <w:r w:rsidR="001C2E40">
        <w:t xml:space="preserve"> na maszynie.</w:t>
      </w:r>
    </w:p>
    <w:p w14:paraId="691632DF" w14:textId="7F98AACC" w:rsidR="00807B2B" w:rsidRDefault="004159B1" w:rsidP="00807B2B">
      <w:pPr>
        <w:pStyle w:val="Nagwek1"/>
      </w:pPr>
      <w:bookmarkStart w:id="10" w:name="_Toc155294242"/>
      <w:r>
        <w:t>Udostępnianie folderów</w:t>
      </w:r>
      <w:bookmarkEnd w:id="10"/>
    </w:p>
    <w:p w14:paraId="44EB0866" w14:textId="00D6E54A" w:rsidR="004159B1" w:rsidRDefault="00807B2B" w:rsidP="004159B1">
      <w:pPr>
        <w:pStyle w:val="NormalnyTekst"/>
      </w:pPr>
      <w:r>
        <w:t>Oprogramowanie VirtualBox oferuje funkcję udostępniania folderów z maszyny hostującej do maszyny gościa. Wymaga to zainstalowania na maszynie wirtualnej pakietów</w:t>
      </w:r>
      <w:r w:rsidR="00D23B54">
        <w:t xml:space="preserve"> gościa</w:t>
      </w:r>
      <w:r>
        <w:t>.</w:t>
      </w:r>
    </w:p>
    <w:p w14:paraId="3D8BB079" w14:textId="0BE51E1D" w:rsidR="00807B2B" w:rsidRDefault="00807B2B" w:rsidP="00807B2B">
      <w:pPr>
        <w:pStyle w:val="Nagwek2"/>
      </w:pPr>
      <w:bookmarkStart w:id="11" w:name="_Toc155294243"/>
      <w:r>
        <w:t>Konfiguracja</w:t>
      </w:r>
      <w:bookmarkEnd w:id="11"/>
    </w:p>
    <w:p w14:paraId="592DC1F5" w14:textId="1D1BD06D" w:rsidR="00807B2B" w:rsidRDefault="00807B2B" w:rsidP="00807B2B">
      <w:pPr>
        <w:pStyle w:val="NormalnyTekst"/>
        <w:ind w:firstLine="709"/>
      </w:pPr>
      <w:r w:rsidRPr="00807B2B">
        <w:t xml:space="preserve">Najpierw należy uruchomić maszynę i zainstalować na niej pakiety </w:t>
      </w:r>
      <w:r w:rsidRPr="00807B2B">
        <w:rPr>
          <w:b/>
          <w:bCs/>
          <w:i/>
          <w:iCs/>
        </w:rPr>
        <w:t>build-essentials</w:t>
      </w:r>
      <w:r w:rsidRPr="00807B2B">
        <w:t xml:space="preserve"> </w:t>
      </w:r>
      <w:r w:rsidRPr="00807B2B">
        <w:rPr>
          <w:b/>
          <w:bCs/>
          <w:i/>
          <w:iCs/>
        </w:rPr>
        <w:t>linux-headers-(wersja kernela)</w:t>
      </w:r>
      <w:r w:rsidRPr="00807B2B">
        <w:t xml:space="preserve"> oraz </w:t>
      </w:r>
      <w:r w:rsidRPr="00807B2B">
        <w:rPr>
          <w:b/>
          <w:bCs/>
          <w:i/>
          <w:iCs/>
        </w:rPr>
        <w:t>dkms</w:t>
      </w:r>
      <w:r w:rsidRPr="00807B2B">
        <w:t xml:space="preserve">. </w:t>
      </w:r>
      <w:r w:rsidRPr="00D23B54">
        <w:t xml:space="preserve">Można to zrobić poleceniem </w:t>
      </w:r>
      <w:r w:rsidRPr="00D23B54">
        <w:br/>
      </w:r>
      <w:r w:rsidRPr="00D23B54">
        <w:rPr>
          <w:rStyle w:val="KomendaChar"/>
          <w:lang w:val="en-GB"/>
        </w:rPr>
        <w:t>sudo apt install build-essentials linux-headers-$(uname -r) dkms</w:t>
      </w:r>
      <w:r w:rsidRPr="00D23B54">
        <w:rPr>
          <w:lang w:val="en-GB"/>
        </w:rPr>
        <w:t xml:space="preserve">. </w:t>
      </w:r>
      <w:r>
        <w:t xml:space="preserve">Po udanej instalacji </w:t>
      </w:r>
      <w:r w:rsidR="00580926">
        <w:br/>
      </w:r>
      <w:r>
        <w:t>z pomocą menu wirtualnej maszyny należy zamontować obraz pakietów</w:t>
      </w:r>
      <w:r w:rsidR="00D23B54">
        <w:t xml:space="preserve"> gościa</w:t>
      </w:r>
      <w:r>
        <w:t xml:space="preserve">. </w:t>
      </w:r>
    </w:p>
    <w:p w14:paraId="56868D82" w14:textId="77777777" w:rsidR="00807B2B" w:rsidRDefault="00807B2B" w:rsidP="00807B2B">
      <w:pPr>
        <w:pStyle w:val="NormalnyTekst"/>
        <w:keepNext/>
        <w:jc w:val="center"/>
      </w:pPr>
      <w:r>
        <w:rPr>
          <w:noProof/>
        </w:rPr>
        <w:lastRenderedPageBreak/>
        <w:drawing>
          <wp:inline distT="0" distB="0" distL="0" distR="0" wp14:anchorId="25B0973F" wp14:editId="15C4E601">
            <wp:extent cx="5760720" cy="2205355"/>
            <wp:effectExtent l="0" t="0" r="0" b="0"/>
            <wp:docPr id="100302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230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63EE" w14:textId="5EE86D69" w:rsidR="00807B2B" w:rsidRDefault="00807B2B" w:rsidP="00807B2B">
      <w:pPr>
        <w:pStyle w:val="Podpis"/>
      </w:pPr>
      <w:r>
        <w:t xml:space="preserve">Rys </w:t>
      </w:r>
      <w:fldSimple w:instr=" SEQ Rys \* ARABIC ">
        <w:r w:rsidR="00580926">
          <w:rPr>
            <w:noProof/>
          </w:rPr>
          <w:t>14</w:t>
        </w:r>
      </w:fldSimple>
      <w:r>
        <w:t>. Montowanie obrazu dodatków</w:t>
      </w:r>
    </w:p>
    <w:p w14:paraId="372D61A4" w14:textId="7168C12D" w:rsidR="00807B2B" w:rsidRDefault="00807B2B" w:rsidP="00807B2B">
      <w:pPr>
        <w:pStyle w:val="NormalnyTekst"/>
      </w:pPr>
      <w:r>
        <w:t xml:space="preserve">W tym momencie obraz dodatków znajduje się w wirtualnym napędzie i trzeba go uruchomić na maszynie. Do tego celu tworzymy folder </w:t>
      </w:r>
      <w:r w:rsidRPr="00807B2B">
        <w:rPr>
          <w:i/>
          <w:iCs/>
        </w:rPr>
        <w:t>/media/cdrom</w:t>
      </w:r>
      <w:r>
        <w:rPr>
          <w:i/>
          <w:iCs/>
        </w:rPr>
        <w:t xml:space="preserve"> </w:t>
      </w:r>
      <w:r>
        <w:t xml:space="preserve">który będzie punktem </w:t>
      </w:r>
      <w:r w:rsidR="00580926">
        <w:br/>
      </w:r>
      <w:r>
        <w:t>do zamontowania zawartości wirtualnego napędu. Robimy to poleceniem</w:t>
      </w:r>
      <w:r>
        <w:br/>
      </w:r>
      <w:r w:rsidRPr="00807B2B">
        <w:rPr>
          <w:rStyle w:val="KomendaChar"/>
        </w:rPr>
        <w:t>sudo mkdir -p /media/cdrom</w:t>
      </w:r>
      <w:r w:rsidRPr="00807B2B">
        <w:t>.</w:t>
      </w:r>
      <w:r>
        <w:t xml:space="preserve"> </w:t>
      </w:r>
      <w:r w:rsidR="00580926">
        <w:t xml:space="preserve">Po utworzeniu folderu można zamontować obraz płyty poleceniem </w:t>
      </w:r>
      <w:r w:rsidR="00580926" w:rsidRPr="00580926">
        <w:rPr>
          <w:rStyle w:val="KomendaChar"/>
        </w:rPr>
        <w:t>sudo mount /dev/cdrom /media/cdrom</w:t>
      </w:r>
      <w:r w:rsidR="00580926">
        <w:t xml:space="preserve">. W obrazie płyty znajduje się instalator, który uruchamiamy poleceniem </w:t>
      </w:r>
      <w:r w:rsidR="00580926" w:rsidRPr="00580926">
        <w:rPr>
          <w:rStyle w:val="KomendaChar"/>
        </w:rPr>
        <w:t>sudo /media/cdrom/VBoxLinuxAdditions.run</w:t>
      </w:r>
      <w:r w:rsidR="00580926" w:rsidRPr="00580926">
        <w:t>.</w:t>
      </w:r>
      <w:r w:rsidR="00580926">
        <w:t xml:space="preserve"> Jeżeli wszystko zostało wykonane poprawnie, możemy utworzyć w katalogu domowym folder „Windows” który posłuży za łącznik między systemami.</w:t>
      </w:r>
    </w:p>
    <w:p w14:paraId="3D058703" w14:textId="71A28842" w:rsidR="00580926" w:rsidRDefault="00580926" w:rsidP="00807B2B">
      <w:pPr>
        <w:pStyle w:val="NormalnyTekst"/>
      </w:pPr>
      <w:r>
        <w:t>Na Windowsie należy utworzyć folder, który ma zostać udostępniony na maszynie. Po utworzeniu tego folderu, w ustawieniach maszyny w zakładce „Shared folders” tworzymy nowe połączenie.</w:t>
      </w:r>
    </w:p>
    <w:p w14:paraId="12E01996" w14:textId="77777777" w:rsidR="00580926" w:rsidRDefault="00580926" w:rsidP="00580926">
      <w:pPr>
        <w:pStyle w:val="NormalnyTekst"/>
        <w:keepNext/>
        <w:jc w:val="center"/>
      </w:pPr>
      <w:r>
        <w:rPr>
          <w:noProof/>
        </w:rPr>
        <w:lastRenderedPageBreak/>
        <w:drawing>
          <wp:inline distT="0" distB="0" distL="0" distR="0" wp14:anchorId="6AB360BA" wp14:editId="5EF592CA">
            <wp:extent cx="5105952" cy="3977640"/>
            <wp:effectExtent l="0" t="0" r="0" b="0"/>
            <wp:docPr id="3354429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42974" name="Picture 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1" cy="39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8B7F" w14:textId="312314FC" w:rsidR="00580926" w:rsidRDefault="00580926" w:rsidP="00580926">
      <w:pPr>
        <w:pStyle w:val="Podpis"/>
      </w:pPr>
      <w:r>
        <w:t xml:space="preserve">Rys </w:t>
      </w:r>
      <w:fldSimple w:instr=" SEQ Rys \* ARABIC ">
        <w:r>
          <w:rPr>
            <w:noProof/>
          </w:rPr>
          <w:t>15</w:t>
        </w:r>
      </w:fldSimple>
      <w:r>
        <w:t>. Tworzenie zasobu</w:t>
      </w:r>
    </w:p>
    <w:p w14:paraId="099207B1" w14:textId="5C3143A6" w:rsidR="00580926" w:rsidRDefault="00580926" w:rsidP="00580926">
      <w:pPr>
        <w:pStyle w:val="NormalnyTekst"/>
      </w:pPr>
      <w:r w:rsidRPr="00580926">
        <w:t>„Folder Path” to ścieżka do folderu utworz</w:t>
      </w:r>
      <w:r>
        <w:t>onego na Windowsie. „Folder Name” to dowolna nazwa służąca jedynie do identyfikacji w oprogramowaniu VirtualBox. „Mount point” to ścieżka na maszynie, w której zostanie zamontowany folder. W tym przypadku jest to katalog Windows w katalogu domowym użytkownika student. Należy również zaznaczyć opcje „Auto-mount” i „Make Permament”.</w:t>
      </w:r>
    </w:p>
    <w:p w14:paraId="262D9467" w14:textId="3CD8B635" w:rsidR="0031548F" w:rsidRDefault="0031548F" w:rsidP="0031548F">
      <w:pPr>
        <w:pStyle w:val="Nagwek2"/>
      </w:pPr>
      <w:bookmarkStart w:id="12" w:name="_Toc155294244"/>
      <w:r>
        <w:t>Użytkowanie</w:t>
      </w:r>
      <w:bookmarkEnd w:id="12"/>
    </w:p>
    <w:p w14:paraId="5C4248F6" w14:textId="0EA4B78F" w:rsidR="0031548F" w:rsidRPr="0031548F" w:rsidRDefault="0031548F" w:rsidP="0031548F">
      <w:pPr>
        <w:pStyle w:val="NormalnyTekst"/>
        <w:ind w:firstLine="709"/>
      </w:pPr>
      <w:r>
        <w:t xml:space="preserve">Wszystko co znajduje się w udostępnionym maszynie folderze, będzie dostępne na tej maszynie w folderze </w:t>
      </w:r>
      <w:r w:rsidRPr="0031548F">
        <w:rPr>
          <w:b/>
          <w:bCs/>
          <w:i/>
          <w:iCs/>
        </w:rPr>
        <w:t>/home/student/Windows</w:t>
      </w:r>
      <w:r>
        <w:t>. Folder ten można otworzyć w Visual Studio Code, a polecenia wykonywać z konsoli maszyny.</w:t>
      </w:r>
    </w:p>
    <w:sectPr w:rsidR="0031548F" w:rsidRPr="0031548F" w:rsidSect="007423E6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1ABF1" w14:textId="77777777" w:rsidR="00BE1020" w:rsidRDefault="00BE1020">
      <w:pPr>
        <w:spacing w:after="0" w:line="240" w:lineRule="auto"/>
      </w:pPr>
      <w:r>
        <w:separator/>
      </w:r>
    </w:p>
  </w:endnote>
  <w:endnote w:type="continuationSeparator" w:id="0">
    <w:p w14:paraId="7CFBE4E2" w14:textId="77777777" w:rsidR="00BE1020" w:rsidRDefault="00BE1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F738D8" w:rsidRDefault="00566B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F738D8" w:rsidRDefault="00F738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304ED" w14:textId="77777777" w:rsidR="00BE1020" w:rsidRDefault="00BE1020">
      <w:pPr>
        <w:spacing w:after="0" w:line="240" w:lineRule="auto"/>
      </w:pPr>
      <w:r>
        <w:separator/>
      </w:r>
    </w:p>
  </w:footnote>
  <w:footnote w:type="continuationSeparator" w:id="0">
    <w:p w14:paraId="7E9B6606" w14:textId="77777777" w:rsidR="00BE1020" w:rsidRDefault="00BE10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F738D8" w:rsidRPr="00B05274" w:rsidRDefault="00F738D8" w:rsidP="007423E6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B5883"/>
    <w:multiLevelType w:val="hybridMultilevel"/>
    <w:tmpl w:val="A6E2D344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10F35"/>
    <w:multiLevelType w:val="hybridMultilevel"/>
    <w:tmpl w:val="20444394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BD302C8"/>
    <w:multiLevelType w:val="multilevel"/>
    <w:tmpl w:val="22021D78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Nagowek3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9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24257433">
    <w:abstractNumId w:val="7"/>
  </w:num>
  <w:num w:numId="2" w16cid:durableId="1929844153">
    <w:abstractNumId w:val="4"/>
  </w:num>
  <w:num w:numId="3" w16cid:durableId="905838637">
    <w:abstractNumId w:val="6"/>
  </w:num>
  <w:num w:numId="4" w16cid:durableId="645470343">
    <w:abstractNumId w:val="10"/>
  </w:num>
  <w:num w:numId="5" w16cid:durableId="141502820">
    <w:abstractNumId w:val="2"/>
  </w:num>
  <w:num w:numId="6" w16cid:durableId="991905298">
    <w:abstractNumId w:val="9"/>
  </w:num>
  <w:num w:numId="7" w16cid:durableId="374428078">
    <w:abstractNumId w:val="5"/>
  </w:num>
  <w:num w:numId="8" w16cid:durableId="791435801">
    <w:abstractNumId w:val="0"/>
  </w:num>
  <w:num w:numId="9" w16cid:durableId="1012223593">
    <w:abstractNumId w:val="8"/>
  </w:num>
  <w:num w:numId="10" w16cid:durableId="1430733037">
    <w:abstractNumId w:val="1"/>
  </w:num>
  <w:num w:numId="11" w16cid:durableId="17072902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97C9D"/>
    <w:rsid w:val="000B48BC"/>
    <w:rsid w:val="000B6FC1"/>
    <w:rsid w:val="000E00F2"/>
    <w:rsid w:val="000E30C8"/>
    <w:rsid w:val="0018284C"/>
    <w:rsid w:val="0019043F"/>
    <w:rsid w:val="00190C61"/>
    <w:rsid w:val="001A5375"/>
    <w:rsid w:val="001C2E40"/>
    <w:rsid w:val="001C478C"/>
    <w:rsid w:val="001D680A"/>
    <w:rsid w:val="00241E47"/>
    <w:rsid w:val="00270274"/>
    <w:rsid w:val="002816F2"/>
    <w:rsid w:val="002C047A"/>
    <w:rsid w:val="0030216F"/>
    <w:rsid w:val="0031312D"/>
    <w:rsid w:val="0031548F"/>
    <w:rsid w:val="00327855"/>
    <w:rsid w:val="00331F50"/>
    <w:rsid w:val="00333424"/>
    <w:rsid w:val="003761DE"/>
    <w:rsid w:val="00381AE5"/>
    <w:rsid w:val="0038613B"/>
    <w:rsid w:val="003A5BAB"/>
    <w:rsid w:val="003B6C65"/>
    <w:rsid w:val="003D766C"/>
    <w:rsid w:val="003E3861"/>
    <w:rsid w:val="003E710B"/>
    <w:rsid w:val="003E72AC"/>
    <w:rsid w:val="004159B1"/>
    <w:rsid w:val="00450D5F"/>
    <w:rsid w:val="004A6A85"/>
    <w:rsid w:val="00566BD2"/>
    <w:rsid w:val="0057464A"/>
    <w:rsid w:val="00580926"/>
    <w:rsid w:val="0058372E"/>
    <w:rsid w:val="00642442"/>
    <w:rsid w:val="006E7BA5"/>
    <w:rsid w:val="007249EF"/>
    <w:rsid w:val="00725161"/>
    <w:rsid w:val="007423E6"/>
    <w:rsid w:val="00751397"/>
    <w:rsid w:val="007B7A0B"/>
    <w:rsid w:val="00807B2B"/>
    <w:rsid w:val="008129EC"/>
    <w:rsid w:val="00821579"/>
    <w:rsid w:val="0086219B"/>
    <w:rsid w:val="00880BEB"/>
    <w:rsid w:val="00963087"/>
    <w:rsid w:val="009C0AC8"/>
    <w:rsid w:val="009E125C"/>
    <w:rsid w:val="009F5ABD"/>
    <w:rsid w:val="00A14ED4"/>
    <w:rsid w:val="00A46090"/>
    <w:rsid w:val="00B00A3C"/>
    <w:rsid w:val="00B11E23"/>
    <w:rsid w:val="00B13204"/>
    <w:rsid w:val="00B9347D"/>
    <w:rsid w:val="00BE1020"/>
    <w:rsid w:val="00C416C0"/>
    <w:rsid w:val="00C43564"/>
    <w:rsid w:val="00C67B79"/>
    <w:rsid w:val="00CB4506"/>
    <w:rsid w:val="00CC3C5A"/>
    <w:rsid w:val="00CC49AC"/>
    <w:rsid w:val="00CF5F55"/>
    <w:rsid w:val="00D23B54"/>
    <w:rsid w:val="00D3720E"/>
    <w:rsid w:val="00DA3B0C"/>
    <w:rsid w:val="00DF07C1"/>
    <w:rsid w:val="00E638CD"/>
    <w:rsid w:val="00EC0B9F"/>
    <w:rsid w:val="00EC777D"/>
    <w:rsid w:val="00EF7B80"/>
    <w:rsid w:val="00F21B4B"/>
    <w:rsid w:val="00F47257"/>
    <w:rsid w:val="00F7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3504E"/>
  <w15:docId w15:val="{AFB05F46-8E90-40E5-B1B7-B53C75FA5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BD2"/>
  </w:style>
  <w:style w:type="paragraph" w:styleId="Heading1">
    <w:name w:val="heading 1"/>
    <w:basedOn w:val="Normal"/>
    <w:next w:val="Normal"/>
    <w:link w:val="Heading1Char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4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B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6BD2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963087"/>
    <w:pPr>
      <w:spacing w:before="24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BD2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BD2"/>
  </w:style>
  <w:style w:type="character" w:styleId="PlaceholderText">
    <w:name w:val="Placeholder Text"/>
    <w:basedOn w:val="DefaultParagraphFont"/>
    <w:uiPriority w:val="99"/>
    <w:semiHidden/>
    <w:rsid w:val="00566BD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6BD2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66B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agwek1">
    <w:name w:val="Nagłówek 1"/>
    <w:basedOn w:val="Heading1"/>
    <w:next w:val="NormalnyTekst"/>
    <w:link w:val="Nagwek1Char"/>
    <w:qFormat/>
    <w:rsid w:val="00642442"/>
    <w:pPr>
      <w:numPr>
        <w:numId w:val="9"/>
      </w:numPr>
      <w:spacing w:line="360" w:lineRule="auto"/>
      <w:jc w:val="both"/>
    </w:pPr>
    <w:rPr>
      <w:rFonts w:ascii="Times New Roman" w:hAnsi="Times New Roman" w:cs="Times New Roman"/>
      <w:b/>
      <w:bCs/>
      <w:color w:val="000000" w:themeColor="text1"/>
      <w:sz w:val="28"/>
      <w:szCs w:val="28"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07C1"/>
  </w:style>
  <w:style w:type="character" w:customStyle="1" w:styleId="Nagwek1Char">
    <w:name w:val="Nagłówek 1 Char"/>
    <w:basedOn w:val="ListParagraphChar"/>
    <w:link w:val="Nagwek1"/>
    <w:rsid w:val="0064244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GB"/>
    </w:rPr>
  </w:style>
  <w:style w:type="paragraph" w:customStyle="1" w:styleId="NormalnyTekst">
    <w:name w:val="Normalny Tekst"/>
    <w:basedOn w:val="Normal"/>
    <w:link w:val="NormalnyTekstChar"/>
    <w:qFormat/>
    <w:rsid w:val="00A14ED4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NormalnyTekstChar">
    <w:name w:val="Normalny Tekst Char"/>
    <w:basedOn w:val="DefaultParagraphFont"/>
    <w:link w:val="NormalnyTekst"/>
    <w:rsid w:val="00A14ED4"/>
    <w:rPr>
      <w:rFonts w:ascii="Times New Roman" w:hAnsi="Times New Roman" w:cs="Times New Roman"/>
      <w:sz w:val="24"/>
      <w:szCs w:val="24"/>
    </w:rPr>
  </w:style>
  <w:style w:type="paragraph" w:customStyle="1" w:styleId="Nagwek2">
    <w:name w:val="Nagłówek 2"/>
    <w:basedOn w:val="Heading2"/>
    <w:next w:val="NormalnyTekst"/>
    <w:link w:val="Nagwek2Char"/>
    <w:qFormat/>
    <w:rsid w:val="00642442"/>
    <w:pPr>
      <w:numPr>
        <w:ilvl w:val="1"/>
        <w:numId w:val="9"/>
      </w:numPr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Nagwek2Char">
    <w:name w:val="Nagłówek 2 Char"/>
    <w:basedOn w:val="Nagwek1Char"/>
    <w:link w:val="Nagwek2"/>
    <w:rsid w:val="0064244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0216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216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0216F"/>
    <w:rPr>
      <w:vertAlign w:val="superscript"/>
    </w:rPr>
  </w:style>
  <w:style w:type="paragraph" w:customStyle="1" w:styleId="Komenda">
    <w:name w:val="Komenda"/>
    <w:basedOn w:val="NormalnyTekst"/>
    <w:link w:val="KomendaChar"/>
    <w:qFormat/>
    <w:rsid w:val="0030216F"/>
    <w:pPr>
      <w:ind w:firstLine="708"/>
    </w:pPr>
    <w:rPr>
      <w:rFonts w:asciiTheme="majorHAnsi" w:hAnsiTheme="majorHAnsi" w:cstheme="majorHAnsi"/>
      <w:b/>
      <w:bCs/>
      <w:i/>
      <w:iCs/>
      <w:color w:val="70AD47" w:themeColor="accent6"/>
    </w:rPr>
  </w:style>
  <w:style w:type="character" w:customStyle="1" w:styleId="KomendaChar">
    <w:name w:val="Komenda Char"/>
    <w:basedOn w:val="NormalnyTekstChar"/>
    <w:link w:val="Komenda"/>
    <w:rsid w:val="0030216F"/>
    <w:rPr>
      <w:rFonts w:asciiTheme="majorHAnsi" w:hAnsiTheme="majorHAnsi" w:cstheme="majorHAnsi"/>
      <w:b/>
      <w:bCs/>
      <w:i/>
      <w:iCs/>
      <w:color w:val="70AD47" w:themeColor="accent6"/>
      <w:sz w:val="24"/>
      <w:szCs w:val="24"/>
    </w:rPr>
  </w:style>
  <w:style w:type="paragraph" w:customStyle="1" w:styleId="Podpis">
    <w:name w:val="Podpis"/>
    <w:basedOn w:val="Caption"/>
    <w:link w:val="PodpisChar"/>
    <w:qFormat/>
    <w:rsid w:val="0030216F"/>
    <w:pPr>
      <w:jc w:val="center"/>
    </w:pPr>
    <w:rPr>
      <w:rFonts w:ascii="Times New Roman" w:hAnsi="Times New Roman" w:cs="Times New Roman"/>
      <w:i w:val="0"/>
      <w:iCs w:val="0"/>
      <w:color w:val="auto"/>
      <w:sz w:val="22"/>
      <w:szCs w:val="22"/>
    </w:rPr>
  </w:style>
  <w:style w:type="character" w:customStyle="1" w:styleId="CaptionChar">
    <w:name w:val="Caption Char"/>
    <w:basedOn w:val="DefaultParagraphFont"/>
    <w:link w:val="Caption"/>
    <w:uiPriority w:val="35"/>
    <w:rsid w:val="0030216F"/>
    <w:rPr>
      <w:i/>
      <w:iCs/>
      <w:color w:val="44546A" w:themeColor="text2"/>
      <w:sz w:val="18"/>
      <w:szCs w:val="18"/>
    </w:rPr>
  </w:style>
  <w:style w:type="character" w:customStyle="1" w:styleId="PodpisChar">
    <w:name w:val="Podpis Char"/>
    <w:basedOn w:val="CaptionChar"/>
    <w:link w:val="Podpis"/>
    <w:rsid w:val="0030216F"/>
    <w:rPr>
      <w:rFonts w:ascii="Times New Roman" w:hAnsi="Times New Roman" w:cs="Times New Roman"/>
      <w:i w:val="0"/>
      <w:iCs w:val="0"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4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Nagowek3">
    <w:name w:val="Nagłowek 3"/>
    <w:basedOn w:val="Heading3"/>
    <w:next w:val="NormalnyTekst"/>
    <w:link w:val="Nagowek3Char"/>
    <w:qFormat/>
    <w:rsid w:val="00880BEB"/>
    <w:pPr>
      <w:numPr>
        <w:ilvl w:val="2"/>
        <w:numId w:val="9"/>
      </w:numPr>
    </w:pPr>
    <w:rPr>
      <w:rFonts w:ascii="Times New Roman" w:hAnsi="Times New Roman"/>
      <w:bCs/>
      <w:color w:val="000000" w:themeColor="tex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B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owek3Char">
    <w:name w:val="Nagłowek 3 Char"/>
    <w:basedOn w:val="Heading3Char"/>
    <w:link w:val="Nagowek3"/>
    <w:rsid w:val="00880BEB"/>
    <w:rPr>
      <w:rFonts w:ascii="Times New Roman" w:eastAsiaTheme="majorEastAsia" w:hAnsi="Times New Roman" w:cstheme="majorBidi"/>
      <w:bCs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97C9D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B6C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5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CF64C4" w:rsidP="00CF64C4">
          <w:pPr>
            <w:pStyle w:val="E623966654F64FC79F43D25B1192748D1"/>
          </w:pPr>
          <w:r w:rsidRPr="00443BC1">
            <w:rPr>
              <w:rStyle w:val="PlaceholderText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0B"/>
    <w:rsid w:val="0002700B"/>
    <w:rsid w:val="000A5258"/>
    <w:rsid w:val="00264409"/>
    <w:rsid w:val="00265EFC"/>
    <w:rsid w:val="00394632"/>
    <w:rsid w:val="006C1897"/>
    <w:rsid w:val="0073324F"/>
    <w:rsid w:val="009C6AB0"/>
    <w:rsid w:val="009F1CEB"/>
    <w:rsid w:val="00A27A44"/>
    <w:rsid w:val="00BA4A32"/>
    <w:rsid w:val="00CF64C4"/>
    <w:rsid w:val="00EE7706"/>
    <w:rsid w:val="00F463F2"/>
    <w:rsid w:val="00F650F0"/>
    <w:rsid w:val="00FC50A6"/>
    <w:rsid w:val="00FC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64C4"/>
    <w:rPr>
      <w:color w:val="808080"/>
    </w:rPr>
  </w:style>
  <w:style w:type="paragraph" w:customStyle="1" w:styleId="E623966654F64FC79F43D25B1192748D1">
    <w:name w:val="E623966654F64FC79F43D25B1192748D1"/>
    <w:rsid w:val="00CF64C4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04164ED1BBD0478C9FF5E27BD20398" ma:contentTypeVersion="6" ma:contentTypeDescription="Create a new document." ma:contentTypeScope="" ma:versionID="d1c19cdfe827ef1e9445b991e9d2d528">
  <xsd:schema xmlns:xsd="http://www.w3.org/2001/XMLSchema" xmlns:xs="http://www.w3.org/2001/XMLSchema" xmlns:p="http://schemas.microsoft.com/office/2006/metadata/properties" xmlns:ns2="b4fcc778-fd1d-4766-a698-7dd005007834" xmlns:ns3="2af7e2f1-56d4-48e4-83c5-5506f21497fe" targetNamespace="http://schemas.microsoft.com/office/2006/metadata/properties" ma:root="true" ma:fieldsID="0a101c79cd198a53f4045433973f9f32" ns2:_="" ns3:_="">
    <xsd:import namespace="b4fcc778-fd1d-4766-a698-7dd005007834"/>
    <xsd:import namespace="2af7e2f1-56d4-48e4-83c5-5506f21497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fcc778-fd1d-4766-a698-7dd0050078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f7e2f1-56d4-48e4-83c5-5506f21497f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af7e2f1-56d4-48e4-83c5-5506f21497fe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DA3775-21C9-4738-9919-6501B27FC5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61181B-D444-42BC-A2D9-EA100391DE0B}"/>
</file>

<file path=customXml/itemProps4.xml><?xml version="1.0" encoding="utf-8"?>
<ds:datastoreItem xmlns:ds="http://schemas.openxmlformats.org/officeDocument/2006/customXml" ds:itemID="{C6E48AEF-0A76-4B81-8ABF-315C9888BAD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13</Pages>
  <Words>1313</Words>
  <Characters>7878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Wojciech Olejko</cp:lastModifiedBy>
  <cp:revision>7</cp:revision>
  <dcterms:created xsi:type="dcterms:W3CDTF">2023-10-16T06:14:00Z</dcterms:created>
  <dcterms:modified xsi:type="dcterms:W3CDTF">2024-01-04T20:11:00Z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0x010100ED04164ED1BBD0478C9FF5E27BD20398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