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/>
        <w:pBdr>
          <w:bottom w:val="single" w:sz="24" w:space="4" w:color="1A56DB"/>
        </w:pBdr>
      </w:pPr>
    </w:p>
    <w:p>
      <w:pPr>
        <w:spacing w:before="480" w:after="240"/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YUNGE — 项目评审文档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color w:val="888888"/>
          <w:sz w:val="28"/>
        </w:rPr>
        <w:t>软件工程概论课程设计</w:t>
      </w:r>
    </w:p>
    <w:p>
      <w:pPr>
        <w:spacing w:before="0"/>
        <w:pBdr>
          <w:top w:val="single" w:sz="24" w:space="4" w:color="1A56DB"/>
        </w:pBdr>
      </w:pPr>
    </w:p>
    <w:p>
      <w:r>
        <w:br w:type="page"/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YUNGE — 项目评审文档</w:t>
      </w:r>
    </w:p>
    <w:p/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项目名称：YUNGE — AI 个人知识库助手</w:t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版本号：v0.2.0</w:t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项目类型：软件工程概论课程设计 / 开源项目二次开发</w:t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评审日期：2026-05-23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一、项目概述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1.1 项目简介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YUNGE 是一款面向个人的 AI 助手，定位"对话即知识沉淀"。后端基于开源框架 [AstrBot](https://github.com/AstrBotDevs/AstrBot) v4.23.6 进行深度二次开发，裁剪到单用户、单平台（WebChat）场景，专注三件事：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聊得清楚</w:t>
      </w:r>
      <w:r>
        <w:rPr>
          <w:rFonts w:ascii="Times New Roman" w:hAnsi="Times New Roman" w:eastAsia="宋体"/>
          <w:b w:val="0"/>
          <w:sz w:val="21"/>
        </w:rPr>
        <w:t xml:space="preserve"> —— 多模型流式对话，支持 Persona、上下文压缩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记得住</w:t>
      </w:r>
      <w:r>
        <w:rPr>
          <w:rFonts w:ascii="Times New Roman" w:hAnsi="Times New Roman" w:eastAsia="宋体"/>
          <w:b w:val="0"/>
          <w:sz w:val="21"/>
        </w:rPr>
        <w:t xml:space="preserve"> —— 外接资料与对话历史共享同一检索引擎，未来对话自动召回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会动手</w:t>
      </w:r>
      <w:r>
        <w:rPr>
          <w:rFonts w:ascii="Times New Roman" w:hAnsi="Times New Roman" w:eastAsia="宋体"/>
          <w:b w:val="0"/>
          <w:sz w:val="21"/>
        </w:rPr>
        <w:t xml:space="preserve"> —— 通过工具调用循环、MCP 协议、定时任务和可选的 Computer Use 沙箱，让助手能完成实际操作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项目目标只有一句话：</w:t>
      </w:r>
      <w:r>
        <w:rPr>
          <w:rFonts w:ascii="Times New Roman" w:hAnsi="Times New Roman" w:eastAsia="宋体"/>
          <w:b/>
          <w:sz w:val="22"/>
        </w:rPr>
        <w:t>做一个带 Agent 能力的个人知识库助手</w:t>
      </w:r>
      <w:r>
        <w:rPr>
          <w:rFonts w:ascii="Times New Roman" w:hAnsi="Times New Roman" w:eastAsia="宋体"/>
          <w:b w:val="0"/>
          <w:sz w:val="22"/>
        </w:rPr>
        <w:t>。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1.2 项目信息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信息项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**项目全称**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YUNGE — AI 个人知识库助手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**代码仓库**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https://github.com/PrayLarwence/miku_ai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**上游项目**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AstrBot v4.23.6（AstrBotDevs/AstrBot, AGPL-3.0）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**开发周期**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2026-04-30 ~ 2026-05-23（约 23 天）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**开发模式**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单人开发 + AI 辅助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**课程**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{{课程名}}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**指导教师**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{{指导教师}}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**学院 / 班级**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{{学院}} / {{班级}}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**项目负责人**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PrayLarwence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**GitHub**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https://github.com/PrayLarwence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1.3 项目目标达成情况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完成度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基于 AstrBot 搭建可运行服务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裁剪为单用户 WebChat 应用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多模型 Provider 接入（OpenAI / Gemini / Ollama 等）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外接知识库（PDF/DOCX/MD/EPUB，混合检索）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对话知识自动抽取（个人画像八类）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工具调用循环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MCP 协议客户端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Computer Use 沙箱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定时任务（主动型 Agent）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MBTI 人格画像 + 对话时间线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长期记忆 / 工作记忆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数据备份与迁移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一键安装与启动脚本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中英双语品牌化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语音合成（TTS）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P3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🔲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0%（计划外）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动画小人交互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P3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🔲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0%（计划外）</w:t>
            </w:r>
          </w:p>
        </w:tc>
      </w:tr>
    </w:tbl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P0 / P1 全部达成，P3 不在课程交付范围内。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二、技术成果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2.1 代码统计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 xml:space="preserve">数据采集自 </w:t>
      </w:r>
      <w:r>
        <w:rPr>
          <w:rFonts w:ascii="Consolas" w:hAnsi="Consolas" w:eastAsia="Consolas"/>
          <w:b w:val="0"/>
          <w:color w:val="1A56DB"/>
          <w:sz w:val="19"/>
          <w:shd w:fill="F0F4FA"/>
        </w:rPr>
        <w:t>find + wc -l</w:t>
      </w:r>
      <w:r>
        <w:rPr>
          <w:rFonts w:ascii="Times New Roman" w:hAnsi="Times New Roman" w:eastAsia="宋体"/>
          <w:b w:val="0"/>
          <w:sz w:val="22"/>
        </w:rPr>
        <w:t>，时间为 2026-05-23。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 Python 文件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307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 Python 行数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70,729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 Vue 组件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140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 Vue 行数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53,127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 TypeScript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6,844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前端构建产物（dashboard/dist）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165 MB / 1064 文件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 提交（fork 之后）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</w:tr>
    </w:tbl>
    <w:p/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注：行数包含 AstrBot 上游基线。本项目实际**新增**约 5–6 千行（Agent / 知识库扩展 / 画像分析 / 部署脚本），**删除**约 3 万行（多平台适配器 / 子代理栈 / 冗余主题与子页）。具体改动可在 git history 上以 commit 粒度回溯。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2.2 核心架构</w:t>
      </w:r>
    </w:p>
    <w:p/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┌──────────────────────────┐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│         WebChat UI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│ Vue 3 + Vuetify + Vite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└────────────┬─────────────┘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            │ SSE / REST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┌────────────┴─────────────┐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│  Quart REST + Pipeline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│  miku/dashboard/routes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└────────────┬─────────────┘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┌──────────────────────────┼──────────────────────────┐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│                          │      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┌───────┴───────┐        ┌─────────┴─────────┐        ┌──────┴───────┐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Provider Mgr  │        │   Agent Runtime    │        │ KB Engine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Chat / Embed  │        │  ToolLoop + MCP    │        │ FAISS + BM25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/Rerank/STT   │        │  Computer Use      │        │ + RRF 融合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└───────────────┘        └────────────────────┘        └──────────────┘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│                          │      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└──────────────────────────┼──────────────────────────┘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┌───────────┴────────────┐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│     SQLite 持久化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│  会话/KB 元数据/配置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└────────────────────────┘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2.3 关键技术决策</w:t>
      </w:r>
    </w:p>
    <w:p/>
    <w:p>
      <w:pPr>
        <w:spacing w:before="240" w:after="120" w:line="300" w:lineRule="auto"/>
        <w:jc w:val="left"/>
      </w:pPr>
      <w:r>
        <w:rPr>
          <w:rFonts w:ascii="微软雅黑" w:hAnsi="微软雅黑" w:eastAsia="微软雅黑"/>
          <w:b/>
          <w:color w:val="444444"/>
          <w:sz w:val="24"/>
        </w:rPr>
        <w:t>2.3.1 平台层降维</w:t>
      </w:r>
    </w:p>
    <w:p/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原生 AstrBot（14 平台）          YUNGE（1 平台）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┌──────────────────┐            ┌──────────────┐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QQ / 微信 / TG    │ ❌ 删除    │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Discord / 钉钉    │ ❌ 删除    │   WebChat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飞书 / Slack 等   │ ❌ 删除    │   （唯一）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WebChat           │ ✅ 保留    │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└──────────────────┘            └──────────────┘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效果：将多平台消息抽象层压扁为 Web 单端应用，运行时复杂度大幅降低，而 Provider / Agent / KB 等核心能力完整保留。</w:t>
      </w:r>
    </w:p>
    <w:p/>
    <w:p>
      <w:pPr>
        <w:spacing w:before="240" w:after="120" w:line="300" w:lineRule="auto"/>
        <w:jc w:val="left"/>
      </w:pPr>
      <w:r>
        <w:rPr>
          <w:rFonts w:ascii="微软雅黑" w:hAnsi="微软雅黑" w:eastAsia="微软雅黑"/>
          <w:b/>
          <w:color w:val="444444"/>
          <w:sz w:val="24"/>
        </w:rPr>
        <w:t>2.3.2 双知识库共享检索引擎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外接知识库（用户上传的资料）与对话知识库（LLM 抽取的画像条目）底层共用 FAISS + BM25 + RRF 融合，但语义上完全分离。</w:t>
      </w:r>
    </w:p>
    <w:p/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检索引擎（KB Helper）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┌──────────────────────────────┐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│  FAISS dense + BM25 sparse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│  + RRF 融合 + 可选 rerank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└────┬────────────────────┬────┘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│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┌─────────┴────────┐  ┌────────┴─────────┐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外接库（资料）   │  │ 对话库（画像）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PDF/DOCX/MD…    │  │ LLM 自动抽取八类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└──────────────────┘  └──────────────────┘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每轮对话注入 system_prompt：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 「关于用户的相关信息」段：来自对话库（top_k=3，自动）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 「可能相关的资料」段：来自外接库（用户启用）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LLM 据此区分"用户事实"与"参考资料"，避免互相稀释。</w:t>
      </w:r>
    </w:p>
    <w:p/>
    <w:p>
      <w:pPr>
        <w:spacing w:before="240" w:after="120" w:line="300" w:lineRule="auto"/>
        <w:jc w:val="left"/>
      </w:pPr>
      <w:r>
        <w:rPr>
          <w:rFonts w:ascii="微软雅黑" w:hAnsi="微软雅黑" w:eastAsia="微软雅黑"/>
          <w:b/>
          <w:color w:val="444444"/>
          <w:sz w:val="24"/>
        </w:rPr>
        <w:t>2.3.3 Agent 工具循环</w:t>
      </w:r>
    </w:p>
    <w:p/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用户消息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▼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[ToolLoopAgentRunner]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←── tool_executor 注册的工具集（KB 检索 / 联网 / Computer Use / MCP）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├─→ LLM 决策（function calling）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 ├─ 直接回复 ─→ 输出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 └─ 调用工具 ─→ 执行 ─→ 结果回灌 ─→ 继续循环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最多 N 轮（可配置）</w:t>
      </w:r>
    </w:p>
    <w:p/>
    <w:p>
      <w:pPr>
        <w:spacing w:before="240" w:after="120" w:line="300" w:lineRule="auto"/>
        <w:jc w:val="left"/>
      </w:pPr>
      <w:r>
        <w:rPr>
          <w:rFonts w:ascii="微软雅黑" w:hAnsi="微软雅黑" w:eastAsia="微软雅黑"/>
          <w:b/>
          <w:color w:val="444444"/>
          <w:sz w:val="24"/>
        </w:rPr>
        <w:t>2.3.4 新增 / 重写的功能模块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工具循环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`miku/core/agent/tool_loop_agent_runner.py`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多轮 ReAct，支持工具发现与回灌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MCP 客户端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`miku/core/agent/mcp_client.py`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接入 Model Context Protocol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知识库引擎扩展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`miku/core/knowledge_base/`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RRF 融合 + 中文分词 + 个人 KB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对话知识抽取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`miku/core/knowledge_base/personal_kb.py`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LLM 抽取八类画像条目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会话存储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`miku/core/conversation_store.py`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 历史持久化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画像 API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`miku/dashboard/routes/profile.py` + `miku_api.py`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MBTI + 时间线 + 知识抽取入口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一键部署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`setup.bat` + `_run_miku.bat`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venv 创建、依赖安装、前端构建、启动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2.4 技术难点与解决方案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全异步框架下的工具循环编排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复用 AstrBot Pipeline，自实现 ToolLoopAgentRunner，事件驱动调度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 KB 共享引擎但语义隔离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KBHelper 抽象层 + 调用方分别注入不同 system_prompt 段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中文 RAG 检索效果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rank_bm25 + 中文分词 + 停用词表 + RRF 融合，弥补纯向量的语义偏差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知识抽取数据源对齐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修复 profile.py 错误使用 conversation_mgr 的 bug，统一改用 ConversationStore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前端构建产物分发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dashboard/dist 纳入 git，反向加速课设评审环境部署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嵌入服务依赖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文档中给出云端（OpenAI 兼容 / Gemini）+ 本地（Ollama nomic-embed-text）双方案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三、项目管理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3.1 开发阶段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主要内容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 — 基础搭建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2026-04-30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Fork AstrBot → 包名重命名 → 端口调整 → 平台裁剪 → 跑通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 — 核心功能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2026-05-01 ~ 05-15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知识库混合检索 / 对话知识抽取 / Agent 工具循环 / MCP 接入 / 画像分析 / 一键部署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P2 — 收敛优化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2026-05-16 ~ 05-23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砍掉子 Agent 栈 / 多用户配置 / 废主题；KB 抽取数据源修复；YUNGE 品牌化；README 重写；构建产物入库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P3 — 计划外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TTS / 动画小人 / 多语言扩展（不在交付范围）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3.2 进度</w:t>
      </w:r>
    </w:p>
    <w:p/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P0 ████████████████████ 100%   基础搭建 + 平台裁剪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P1 ████████████████████ 100%   知识库 + Agent + 画像 + 部署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P2 ████████████████████ 100%   收敛 + 品牌 + 文档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P3 ░░░░░░░░░░░░░░░░░░░░   0%   计划外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─────────────────────────────────────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P0+P1+P2 全部达成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3.3 Git 提交记录（关键节点）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`6cecbe7`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Initial commit：基线包名替换、端口调整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`4155264`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品牌化 + 人格画像 + 一键部署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`37289ee`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对话知识抽取模块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`dabe95b`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合并两套知识库为原生 KB + 元数据双写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`890ad09`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收纳运行时模块进 miku 包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`36c90fe`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砍掉 5 个非必要原生功能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`83370e7`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砍掉子 Agent 栈 + 多用户配置入口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`77cf589`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移除 ApiKey CRUD / HandoffTool 死分支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`7218d2e`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 抽取数据源对齐 ConversationStore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`9042e0c`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侧栏隐藏插件市场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`d608bf9`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清理 Miku 主题 / 粒子 / 子代理 UI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`52799e4`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全站品牌 → YUNGE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`6edb4ca`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 双语重写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`70a746e`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构建产物 dashboard/dist 入库</w:t>
            </w:r>
          </w:p>
        </w:tc>
      </w:tr>
    </w:tbl>
    <w:p/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后期采用语义化 commit 拆分（fix / feat / docs / build / chore），便于评审追溯。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四、质量评估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4.1 功能验收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完成度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验收方法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后端服务启动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`python main.py` 端口 16185 监听正常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 流式对话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浏览器消息往返，SSE 逐字输出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Provider 接入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 / Gemini / Ollama 实测可用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外接知识库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PDF/MD 上传 → 入库 → 检索命中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对话知识抽取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多会话抽取测试，画像条目落库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工具循环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 检索工具被 LLM 主动调用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MCP 客户端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data/mcp_server.json 配置外部工具可用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MBTI 分析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历史会话 → MBTI 维度雷达图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时间线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 / 周 / 月摘要正常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一键部署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干净环境 setup.bat 一键完成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数据备份恢复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 100%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BackupDialog 导出 / 导入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4.2 已知问题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仅在 Windows 验证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后续可补 Linux 启动脚本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缺少自动化测试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关键路径以集成测试代替单元测试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知识库强依赖 Embedding Provider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 给出云端 + 本地两套方案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前端跨浏览器仅在 Chrome / Edge 验证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Firefox 待补充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4.3 代码质量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评估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可读性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沿用 AstrBot 注释风格，新增模块结构清晰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解耦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EventBus / Pipeline 解耦良好，KB 与 Agent 通过工具协议沟通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错误处理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关键启动阶段（端口 / 依赖 / 配置）有明确报错与提示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配置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三级生效：环境变量 / cmd_config.json / WebUI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双语 README + 项目评审 + 实验报告 + 上下游对比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五、创新点与亮点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5.1 创新点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双 KB 共享引擎，语义分离</w:t>
      </w:r>
      <w:r>
        <w:rPr>
          <w:rFonts w:ascii="Times New Roman" w:hAnsi="Times New Roman" w:eastAsia="宋体"/>
          <w:b w:val="0"/>
          <w:sz w:val="21"/>
        </w:rPr>
        <w:t xml:space="preserve"> — 同一 FAISS + BM25 索引同时承载用户资料与对话画像，但通过 system_prompt 注入位置区分，避免事实污染。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对话沉淀的画像系统</w:t>
      </w:r>
      <w:r>
        <w:rPr>
          <w:rFonts w:ascii="Times New Roman" w:hAnsi="Times New Roman" w:eastAsia="宋体"/>
          <w:b w:val="0"/>
          <w:sz w:val="21"/>
        </w:rPr>
        <w:t xml:space="preserve"> — 不只是聊天记录持久化，而是 LLM 主动抽取八类条目，与 RAG 共享检索通路，每轮对话自动召回。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Agent + KB + 主动调度三位一体</w:t>
      </w:r>
      <w:r>
        <w:rPr>
          <w:rFonts w:ascii="Times New Roman" w:hAnsi="Times New Roman" w:eastAsia="宋体"/>
          <w:b w:val="0"/>
          <w:sz w:val="21"/>
        </w:rPr>
        <w:t xml:space="preserve"> — 工具循环可调用 KB 检索；定时任务能主动触发 Agent；MCP 让外部工具即插即用。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课设级一键部署</w:t>
      </w:r>
      <w:r>
        <w:rPr>
          <w:rFonts w:ascii="Times New Roman" w:hAnsi="Times New Roman" w:eastAsia="宋体"/>
          <w:b w:val="0"/>
          <w:sz w:val="21"/>
        </w:rPr>
        <w:t xml:space="preserve"> — </w:t>
      </w:r>
      <w:r>
        <w:rPr>
          <w:rFonts w:ascii="Consolas" w:hAnsi="Consolas" w:eastAsia="Consolas"/>
          <w:b w:val="0"/>
          <w:color w:val="1A56DB"/>
          <w:sz w:val="19"/>
          <w:shd w:fill="F0F4FA"/>
        </w:rPr>
        <w:t>setup.bat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1A56DB"/>
          <w:sz w:val="19"/>
          <w:shd w:fill="F0F4FA"/>
        </w:rPr>
        <w:t>_run_miku.bat</w:t>
      </w:r>
      <w:r>
        <w:rPr>
          <w:rFonts w:ascii="Times New Roman" w:hAnsi="Times New Roman" w:eastAsia="宋体"/>
          <w:b w:val="0"/>
          <w:sz w:val="21"/>
        </w:rPr>
        <w:t xml:space="preserve"> 两步从干净 Windows 到可运行，构建产物已入库，评审者无需 Node 工具链。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5.2 工程亮点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亮点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全异步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Python asyncio + Quart + aiohttp，前后端 SSE 全程非阻塞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流式 SSE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LLM 输出逐字呈现，体验流畅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venv 隔离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不污染系统 Python，迁移即复制目录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单文件数据库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SQLite 一键备份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组件化前端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Vue 3 SFC + Vuetify 3，140 个组件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国际化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i18n 三语种（zh-CN / en-US / ru-RU）覆盖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六、经验与反思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6.1 做得好的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减法优先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砍掉 13 个平台适配 + 子 Agent 栈 + 多余主题，聚焦核心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先跑通再美化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 先确保启动，P1 再上能力，P2 收敛品牌与文档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 KB 解耦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早期决策用一套引擎承载两类语义，后期改动成本极低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文档同步迭代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每个阶段都有评审文档对应版本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构建产物入库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课设评审场景下 165 MB 换零部署成本，是合理权衡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6.2 可以改进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早期单 commit 提交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应从一开始就语义化拆分，后期才补救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测试覆盖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集成测试为主，单元测试缺位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跨平台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Linux/macOS 启动脚本待补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Embedding 默认值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知识库依赖外部 embedding 是体验门槛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文档分发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dashboard/dist 入库虽然方便评审，但仓库体积膨胀，长期需要权衡</w:t>
            </w:r>
          </w:p>
        </w:tc>
      </w:tr>
    </w:tbl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6.3 反思</w:t>
      </w:r>
    </w:p>
    <w:p/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这个项目最让我意识到的一点是：**做加法很容易，做减法很难。**</w:t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AstrBot 是一个非常优秀的多平台框架，但它的设计目标是"服务一切平台"。当我们把目标定为"AI 个人知识库助手"时，多平台、子 Agent 栈、多用户体系、插件市场等等，全部都是干扰项。每砍掉一个模块，剩下的代码反而更纯粹。</w:t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另一个体会是：**KB 和 Agent 不应该分两套系统。** 把对话沉淀的画像和外接资料用同一个检索引擎承载，让 Agent 工具直接调用同一个 KB Helper，整个系统的边界一下子就清楚了——一个能记住、能查、能动手的助手，本质上只需要这三件事的统一表达。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七、未来规划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7.1 短期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内置离线 embedding（如 sentence-transformers）作为零依赖方案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自动化测试：核心 KB 检索 + Agent 工具循环的集成测试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Linux/macOS 部署脚本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7.2 中期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知识库版本管理与增量索引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Agent 工具定义的可视化编辑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性能基准与优化（向量索引切换 IVF / HNSW）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Docker 容器化</w:t>
      </w:r>
    </w:p>
    <w:p/>
    <w:p>
      <w:pPr>
        <w:spacing w:before="320" w:after="160" w:line="300" w:lineRule="auto"/>
        <w:jc w:val="left"/>
      </w:pPr>
      <w:r>
        <w:rPr>
          <w:rFonts w:ascii="微软雅黑" w:hAnsi="微软雅黑" w:eastAsia="微软雅黑"/>
          <w:b/>
          <w:color w:val="333333"/>
          <w:sz w:val="26"/>
        </w:rPr>
        <w:t>7.3 长期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多设备同步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插件协议（让第三方扩展工具集）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[ ] 移动端 PWA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八、致谢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本项目基于 [AstrBot](https://github.com/AstrBotDevs/AstrBot)（原作者：Soulter / AstrBotDevs）二次开发，上游采用 AGPL-3.0 协议。本项目源代码以同协议开放。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感谢 AstrBot 团队的工程积累，让本课程设计可以聚焦于知识库与 Agent 这两个真正想做的事，而非从零搭建消息框架。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九、评审意见栏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意见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签名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项目负责人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PrayLarwence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指导教师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评审小组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本文档对应 YUNGE v0.2.0，仓库地址：https://github.com/PrayLarwence/miku_ai</w:t>
      </w:r>
    </w:p>
    <w:p>
      <w:pPr>
        <w:spacing w:before="80" w:after="80" w:line="336" w:lineRule="auto"/>
        <w:pBdr>
          <w:left w:val="single" w:sz="18" w:space="12" w:color="1A56DB"/>
        </w:pBdr>
        <w:ind w:left="340"/>
      </w:pPr>
      <w:r>
        <w:rPr>
          <w:rFonts w:ascii="Times New Roman" w:hAnsi="Times New Roman" w:eastAsia="宋体"/>
          <w:b w:val="0"/>
          <w:color w:val="555555"/>
          <w:sz w:val="21"/>
        </w:rPr>
        <w:t>最后更新：2026-05-23</w:t>
      </w:r>
    </w:p>
    <w:p/>
    <w:sectPr w:rsidR="00FC693F" w:rsidRPr="0006063C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40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