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1A6199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Epicbenefitsdata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proofErr w:type="spellStart"/>
            <w:r w:rsidRPr="006913EE">
              <w:rPr>
                <w:b/>
              </w:rPr>
              <w:t>Piwik</w:t>
            </w:r>
            <w:proofErr w:type="spellEnd"/>
            <w:r w:rsidRPr="006913EE">
              <w:rPr>
                <w:b/>
              </w:rPr>
              <w:t xml:space="preserve">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674243" w:rsidP="00EE1B69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6.</w:t>
            </w:r>
            <w:r w:rsidR="00EE1B69">
              <w:rPr>
                <w:rFonts w:eastAsia="Times New Roman" w:cs="Arial"/>
                <w:color w:val="222222"/>
                <w:lang w:bidi="ar-SA"/>
              </w:rPr>
              <w:t>2</w:t>
            </w:r>
            <w:r w:rsidR="00D6257F"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602683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="00CC1705" w:rsidRPr="00EE1B69">
                <w:rPr>
                  <w:rStyle w:val="Hyperlink"/>
                </w:rPr>
                <w:t>https://www.epicbenefitsdata.com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EE1B69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EE1B69">
              <w:rPr>
                <w:rFonts w:eastAsia="Times New Roman" w:cs="Arial"/>
                <w:color w:val="222222"/>
                <w:lang w:bidi="ar-SA"/>
              </w:rPr>
              <w:t>March 01, 2012 to February 28, 2017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E1B69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 xml:space="preserve">Partially </w:t>
            </w:r>
            <w:r w:rsidR="00E5759E"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Rebika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Dangol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EE1B69" w:rsidP="00EE1B69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April</w:t>
            </w:r>
            <w:r w:rsidR="00F0791C">
              <w:rPr>
                <w:rFonts w:eastAsia="Times New Roman" w:cs="Arial"/>
                <w:color w:val="222222"/>
                <w:lang w:bidi="ar-SA"/>
              </w:rPr>
              <w:t xml:space="preserve"> 2</w:t>
            </w:r>
            <w:r>
              <w:rPr>
                <w:rFonts w:eastAsia="Times New Roman" w:cs="Arial"/>
                <w:color w:val="222222"/>
                <w:lang w:bidi="ar-SA"/>
              </w:rPr>
              <w:t>5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Default="00F0791C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Application is processed in same version v6.2</w:t>
            </w:r>
          </w:p>
          <w:p w:rsidR="00F0791C" w:rsidRDefault="00F0791C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F0791C">
              <w:rPr>
                <w:rFonts w:eastAsia="Times New Roman" w:cs="Arial"/>
                <w:color w:val="222222"/>
              </w:rPr>
              <w:t>New carrier </w:t>
            </w:r>
            <w:proofErr w:type="spellStart"/>
            <w:r w:rsidRPr="00F0791C">
              <w:rPr>
                <w:rFonts w:eastAsia="Times New Roman" w:cs="Arial"/>
                <w:b/>
                <w:bCs/>
                <w:color w:val="222222"/>
              </w:rPr>
              <w:t>HealthComp</w:t>
            </w:r>
            <w:proofErr w:type="spellEnd"/>
            <w:r w:rsidRPr="00F0791C">
              <w:rPr>
                <w:rFonts w:eastAsia="Times New Roman" w:cs="Arial"/>
                <w:color w:val="222222"/>
              </w:rPr>
              <w:t> </w:t>
            </w:r>
            <w:r>
              <w:rPr>
                <w:rFonts w:eastAsia="Times New Roman" w:cs="Arial"/>
                <w:color w:val="222222"/>
              </w:rPr>
              <w:t>has been added.</w:t>
            </w:r>
          </w:p>
          <w:p w:rsidR="00F0791C" w:rsidRPr="00291A0E" w:rsidRDefault="00F0791C" w:rsidP="00F0791C">
            <w:pPr>
              <w:spacing w:before="0" w:after="0" w:line="240" w:lineRule="auto"/>
              <w:rPr>
                <w:rFonts w:eastAsia="Times New Roman" w:cs="Arial"/>
                <w:color w:val="222222"/>
              </w:rPr>
            </w:pPr>
            <w:r w:rsidRPr="00F0791C">
              <w:rPr>
                <w:rFonts w:eastAsia="Times New Roman" w:cs="Arial"/>
                <w:color w:val="222222"/>
              </w:rPr>
              <w:t>UM verification is performed manually and it is partially passed since new file has been added</w:t>
            </w:r>
            <w:r>
              <w:rPr>
                <w:rFonts w:eastAsia="Times New Roman" w:cs="Arial"/>
                <w:color w:val="222222"/>
              </w:rPr>
              <w:t>.</w:t>
            </w:r>
          </w:p>
        </w:tc>
      </w:tr>
    </w:tbl>
    <w:p w:rsidR="004E319E" w:rsidRDefault="004E319E" w:rsidP="004E319E">
      <w:pPr>
        <w:rPr>
          <w:rFonts w:eastAsia="Times New Roman"/>
        </w:rPr>
      </w:pPr>
      <w:bookmarkStart w:id="1" w:name="_Toc339447048"/>
      <w:bookmarkStart w:id="2" w:name="_GoBack"/>
      <w:bookmarkEnd w:id="2"/>
    </w:p>
    <w:p w:rsidR="00450692" w:rsidRPr="001634F9" w:rsidRDefault="003B5E56" w:rsidP="009471D1">
      <w:pPr>
        <w:pStyle w:val="Heading1"/>
        <w:rPr>
          <w:sz w:val="24"/>
          <w:szCs w:val="24"/>
        </w:rPr>
      </w:pPr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1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CC1705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094EDC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  <w:r w:rsidRPr="00094EDC">
              <w:rPr>
                <w:rFonts w:eastAsia="Times New Roman" w:cs="Arial"/>
                <w:color w:val="222222"/>
                <w:lang w:bidi="ar-SA"/>
              </w:rPr>
              <w:t xml:space="preserve">- </w:t>
            </w:r>
            <w:proofErr w:type="spellStart"/>
            <w:r w:rsidR="001A6199">
              <w:rPr>
                <w:rFonts w:eastAsia="Times New Roman" w:cs="Arial"/>
                <w:color w:val="222222"/>
                <w:lang w:bidi="ar-SA"/>
              </w:rPr>
              <w:t>Epicbenefitsdata</w:t>
            </w:r>
            <w:proofErr w:type="spellEnd"/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F0791C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F0791C">
              <w:rPr>
                <w:rFonts w:eastAsia="Times New Roman" w:cs="Arial"/>
                <w:color w:val="222222"/>
                <w:lang w:bidi="ar-SA"/>
              </w:rPr>
              <w:t>3,230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F0791C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F0791C">
              <w:rPr>
                <w:rFonts w:eastAsia="Times New Roman" w:cs="Arial"/>
                <w:color w:val="222222"/>
                <w:lang w:bidi="ar-SA"/>
              </w:rPr>
              <w:t>$43,196,681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F0791C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F0791C">
              <w:rPr>
                <w:rFonts w:eastAsia="Times New Roman" w:cs="Arial"/>
                <w:color w:val="222222"/>
              </w:rPr>
              <w:t>101,108</w:t>
            </w:r>
          </w:p>
        </w:tc>
      </w:tr>
    </w:tbl>
    <w:p w:rsidR="00EB1BEF" w:rsidRPr="0068319E" w:rsidRDefault="00EB1BEF"/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 w:firstRow="1" w:lastRow="0" w:firstColumn="1" w:lastColumn="0" w:noHBand="0" w:noVBand="1"/>
      </w:tblPr>
      <w:tblGrid>
        <w:gridCol w:w="2178"/>
        <w:gridCol w:w="8253"/>
      </w:tblGrid>
      <w:tr w:rsidR="00033B1D" w:rsidRPr="004F3DA4" w:rsidTr="005D6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602683" w:rsidP="00103D7A">
            <w:pPr>
              <w:jc w:val="center"/>
            </w:pPr>
            <w:hyperlink r:id="rId10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  <w:tr w:rsidR="00EE1B69" w:rsidRPr="004F3DA4" w:rsidTr="00033B1D">
        <w:trPr>
          <w:trHeight w:val="286"/>
        </w:trPr>
        <w:tc>
          <w:tcPr>
            <w:tcW w:w="2178" w:type="dxa"/>
          </w:tcPr>
          <w:p w:rsidR="00EE1B69" w:rsidRPr="00F0791C" w:rsidRDefault="00F0791C" w:rsidP="00103D7A">
            <w:pPr>
              <w:jc w:val="center"/>
              <w:rPr>
                <w:b/>
              </w:rPr>
            </w:pPr>
            <w:hyperlink r:id="rId11" w:history="1">
              <w:r w:rsidRPr="00F0791C">
                <w:rPr>
                  <w:rStyle w:val="Hyperlink"/>
                  <w:b/>
                </w:rPr>
                <w:t>#117120</w:t>
              </w:r>
            </w:hyperlink>
          </w:p>
        </w:tc>
        <w:tc>
          <w:tcPr>
            <w:tcW w:w="8253" w:type="dxa"/>
          </w:tcPr>
          <w:p w:rsidR="00EE1B69" w:rsidRPr="00E5759E" w:rsidRDefault="00F0791C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F0791C">
              <w:rPr>
                <w:rFonts w:cstheme="minorHAnsi"/>
                <w:color w:val="222222"/>
                <w:shd w:val="clear" w:color="auto" w:fill="FFFFFF"/>
              </w:rPr>
              <w:t xml:space="preserve">Specific therapeutic class code and </w:t>
            </w:r>
            <w:proofErr w:type="spellStart"/>
            <w:r w:rsidRPr="00F0791C">
              <w:rPr>
                <w:rFonts w:cstheme="minorHAnsi"/>
                <w:color w:val="222222"/>
                <w:shd w:val="clear" w:color="auto" w:fill="FFFFFF"/>
              </w:rPr>
              <w:t>desc</w:t>
            </w:r>
            <w:proofErr w:type="spellEnd"/>
            <w:r w:rsidRPr="00F0791C">
              <w:rPr>
                <w:rFonts w:cstheme="minorHAnsi"/>
                <w:color w:val="222222"/>
                <w:shd w:val="clear" w:color="auto" w:fill="FFFFFF"/>
              </w:rPr>
              <w:t xml:space="preserve"> not populated in pharmacy data</w:t>
            </w:r>
          </w:p>
        </w:tc>
      </w:tr>
    </w:tbl>
    <w:p w:rsidR="00A752B7" w:rsidRDefault="00A752B7" w:rsidP="00A752B7"/>
    <w:p w:rsidR="000154EA" w:rsidRDefault="000154EA" w:rsidP="000154EA">
      <w:pPr>
        <w:spacing w:before="0" w:after="0" w:line="360" w:lineRule="auto"/>
      </w:pPr>
    </w:p>
    <w:sectPr w:rsidR="000154EA" w:rsidSect="00C50158">
      <w:headerReference w:type="default" r:id="rId12"/>
      <w:footerReference w:type="default" r:id="rId13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683" w:rsidRDefault="00602683" w:rsidP="00E733E8">
      <w:pPr>
        <w:spacing w:before="0" w:after="0" w:line="240" w:lineRule="auto"/>
      </w:pPr>
      <w:r>
        <w:separator/>
      </w:r>
    </w:p>
  </w:endnote>
  <w:endnote w:type="continuationSeparator" w:id="0">
    <w:p w:rsidR="00602683" w:rsidRDefault="00602683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602683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 w:rsidR="00D7367D">
      <w:fldChar w:fldCharType="begin"/>
    </w:r>
    <w:r w:rsidR="002F1EC4">
      <w:instrText xml:space="preserve"> PAGE   \* MERGEFORMAT </w:instrText>
    </w:r>
    <w:r w:rsidR="00D7367D">
      <w:fldChar w:fldCharType="separate"/>
    </w:r>
    <w:r w:rsidR="00F0791C">
      <w:rPr>
        <w:noProof/>
      </w:rPr>
      <w:t>1</w:t>
    </w:r>
    <w:r w:rsidR="00D7367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683" w:rsidRDefault="00602683" w:rsidP="00E733E8">
      <w:pPr>
        <w:spacing w:before="0" w:after="0" w:line="240" w:lineRule="auto"/>
      </w:pPr>
      <w:r>
        <w:separator/>
      </w:r>
    </w:p>
  </w:footnote>
  <w:footnote w:type="continuationSeparator" w:id="0">
    <w:p w:rsidR="00602683" w:rsidRDefault="00602683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1D5B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4EDC"/>
    <w:rsid w:val="00095639"/>
    <w:rsid w:val="0009669A"/>
    <w:rsid w:val="000A255B"/>
    <w:rsid w:val="000A5ED5"/>
    <w:rsid w:val="000B24C9"/>
    <w:rsid w:val="000B3B4A"/>
    <w:rsid w:val="000B6B5E"/>
    <w:rsid w:val="000C403F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6199"/>
    <w:rsid w:val="001A72E1"/>
    <w:rsid w:val="001B1660"/>
    <w:rsid w:val="001B1D4D"/>
    <w:rsid w:val="001C5686"/>
    <w:rsid w:val="001D7DA0"/>
    <w:rsid w:val="001E2BB2"/>
    <w:rsid w:val="001E50BA"/>
    <w:rsid w:val="001E5136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D73D2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B45C1"/>
    <w:rsid w:val="004B6876"/>
    <w:rsid w:val="004C48CC"/>
    <w:rsid w:val="004C5D49"/>
    <w:rsid w:val="004C76DC"/>
    <w:rsid w:val="004D18BF"/>
    <w:rsid w:val="004D6565"/>
    <w:rsid w:val="004D7352"/>
    <w:rsid w:val="004D78B9"/>
    <w:rsid w:val="004E224F"/>
    <w:rsid w:val="004E319E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2683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4243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E2F33"/>
    <w:rsid w:val="006F5A80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064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55EF0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72F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07B2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705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67D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671"/>
    <w:rsid w:val="00E04CEB"/>
    <w:rsid w:val="00E052E5"/>
    <w:rsid w:val="00E07098"/>
    <w:rsid w:val="00E073AF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883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1B69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0791C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ermine.deerwalk.com/issues/117120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ermine.deerwalk.com/issues/73994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epicbenefitsdata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60720-C986-4146-A2FE-89A2DFC9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Chandra Bahadur Basnet</cp:lastModifiedBy>
  <cp:revision>13</cp:revision>
  <cp:lastPrinted>2013-02-01T14:35:00Z</cp:lastPrinted>
  <dcterms:created xsi:type="dcterms:W3CDTF">2017-02-28T10:00:00Z</dcterms:created>
  <dcterms:modified xsi:type="dcterms:W3CDTF">2017-04-25T11:44:00Z</dcterms:modified>
</cp:coreProperties>
</file>