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LMS + AI Repository</w:t>
        <w:br/>
        <w:t>Session Handoff</w:t>
      </w:r>
    </w:p>
    <w:p>
      <w:pPr>
        <w:pStyle w:val="SubtitleCustom"/>
        <w:jc w:val="center"/>
      </w:pPr>
      <w:r>
        <w:t>Working summary of analysis, architectural decisions, commit-by-commit changes, current blockers, and Commit 7 priorities.</w:t>
      </w:r>
    </w:p>
    <w:p>
      <w:pPr>
        <w:jc w:val="center"/>
      </w:pPr>
      <w:r>
        <w:rPr>
          <w:rFonts w:ascii="Aptos" w:hAnsi="Aptos"/>
          <w:color w:val="5A5A5A"/>
          <w:sz w:val="22"/>
        </w:rPr>
        <w:t>Prepared from this session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Most important current truth: the repo structure and contracts are much healthier than at the start of the session. The main blocker for full live verification is Mongo Atlas connectivity, not a new architectural split in the codebase.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1. Project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Area</w:t>
            </w:r>
          </w:p>
        </w:tc>
        <w:tc>
          <w:tcPr>
            <w:tcW w:type="dxa" w:w="7056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Current state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ptos" w:hAnsi="Aptos"/>
                <w:b/>
              </w:rPr>
              <w:t>Repository shape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</w:rPr>
              <w:t>Existing multi-part repo with backend/ (Node.js + Express + MongoDB), frontend/ (React CRA), services/ (FastAPI AI), plus landing-page/ and some legacy/noisy artifacts.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ptos" w:hAnsi="Aptos"/>
                <w:b/>
              </w:rPr>
              <w:t>Core target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</w:rPr>
              <w:t>Short-budget school LMS with AI features, built by repairing and extending the current repo instead of rebuilding from zero.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ptos" w:hAnsi="Aptos"/>
                <w:b/>
              </w:rPr>
              <w:t>Architecture direction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</w:rPr>
              <w:t>Frontend talks to Node only. Node handles business logic, tenant-aware RBAC, and AI orchestration. FastAPI remains the AI service behind Node.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ptos" w:hAnsi="Aptos"/>
                <w:b/>
              </w:rPr>
              <w:t>Current module state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</w:rPr>
              <w:t>Subjects, lessons/modules, content delivery, announcements, and gradebook now have canonical backend and frontend paths. Auth, AI bridge, and academic contracts were stabilized first.</w:t>
            </w:r>
          </w:p>
        </w:tc>
      </w:tr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ptos" w:hAnsi="Aptos"/>
                <w:b/>
              </w:rPr>
              <w:t>Main blocker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</w:rPr>
              <w:t>Backend live verification is still blocked by Mongo Atlas connectivity / IP-whitelist / network access issues in the current environment.</w:t>
            </w:r>
          </w:p>
        </w:tc>
      </w:tr>
    </w:tbl>
    <w:p/>
    <w:p>
      <w:pPr>
        <w:pStyle w:val="Heading1Custom"/>
      </w:pPr>
      <w:r>
        <w:t>2. Locked decisions from this session</w:t>
      </w:r>
    </w:p>
    <w:p>
      <w:pPr>
        <w:spacing w:after="60"/>
        <w:ind w:left="288"/>
      </w:pPr>
      <w:r>
        <w:rPr>
          <w:rFonts w:ascii="Aptos" w:hAnsi="Aptos"/>
          <w:sz w:val="21"/>
        </w:rPr>
        <w:t>• No public signup. All accounts are created by Super Admin or Tenant Admin.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ADMIN remains the Tenant Admin role for the MVP. No new Tenant Admin enum was introduced.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Frontend uses one auth owner and one protected-route strategy.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Frontend talks to Node only for LMS and AI flows; browser-direct FastAPI usage was removed from the active LMS pages.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Node is the canonical AI bridge and usage-logging boundary.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Course, Classroom, CourseMember, Assignment, Submission, Quiz, and QuizAttempt now follow one repaired academic contract instead of contradictory field assumptions.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Gradebook is a controller/service layer over Submission + QuizAttempt, not a second grading store.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No broad cleanup or visual redesign was done in this session.</w:t>
      </w:r>
    </w:p>
    <w:p>
      <w:pPr>
        <w:pStyle w:val="Heading1Custom"/>
      </w:pPr>
      <w:r>
        <w:t>3. Initial diagnosis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Legend used during the audit: reusable, partial, broken/risky, and missing. The repo already had real code in backend, frontend, and services, but it also had major contract drift.</w:t>
            </w:r>
          </w:p>
        </w:tc>
      </w:tr>
    </w:tbl>
    <w:p/>
    <w:p>
      <w:pPr>
        <w:spacing w:after="60"/>
        <w:ind w:left="288"/>
      </w:pPr>
      <w:r>
        <w:rPr>
          <w:rFonts w:ascii="Aptos" w:hAnsi="Aptos"/>
          <w:sz w:val="21"/>
        </w:rPr>
        <w:t>• Auth existed but public signup and admin-created account logic contradicted each other.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RBAC existed in the backend, but frontend auth ownership and route guards were duplicated and inconsistent.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Tenant handling existed, but tenantId typing was inconsistent across models.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The backend already had useful tenant/admin tooling, AI usage logging, document handling concepts, and FastAPI AI services worth reusing.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Assignments, submissions, quizzes, and course/controller logic had major field drift and ghost-field assumptions.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The active frontend shell existed, but some routes, redirects, and API calls were broken.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The most important near-term need was stabilization before feature expansion.</w:t>
      </w:r>
    </w:p>
    <w:p>
      <w:pPr>
        <w:pStyle w:val="Heading1Custom"/>
      </w:pPr>
      <w:r>
        <w:t>4. Commit-by-commit session changes</w:t>
      </w:r>
    </w:p>
    <w:p>
      <w:pPr>
        <w:pStyle w:val="Heading2Custom"/>
      </w:pPr>
      <w:r>
        <w:t>Commit 1 — auth, routing, and tenant-settings stabilization</w:t>
      </w:r>
    </w:p>
    <w:p>
      <w:pPr>
        <w:spacing w:after="60"/>
        <w:ind w:left="288"/>
      </w:pPr>
      <w:r>
        <w:rPr>
          <w:rFonts w:ascii="Aptos" w:hAnsi="Aptos"/>
          <w:sz w:val="21"/>
        </w:rPr>
        <w:t>• Disabled contradictory public signup UX and converted account creation into an admin-protected path.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Removed duplicate frontend AuthProvider ownership and unified route-guard behavior around the existing auth context.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Repaired superadmin routing and fixed dead-end tenant navigation paths.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Normalized TenantSettings tenantId to the repo’s chosen approach.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Fixed the document ACL contract mismatch.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Corrected FastAPI deployment entrypoint drift and stabilized frontend smoke checks.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52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Major files touched</w:t>
            </w:r>
          </w:p>
        </w:tc>
        <w:tc>
          <w:tcPr>
            <w:tcW w:type="dxa" w:w="640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Purpose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userroutes.js / usercontroller.js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Admin-only account creation and safer auth flow.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App.js / ProtectedRoute.js / AdminRoute.js / Login.js / Signup.js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Single auth ownership and repaired routing.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TenantSettings.js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Tenant type alignment.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documentController.js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ACL contract fix.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.render.yaml / http.js / App.test.js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Deployment and smoke-test stability.</w:t>
            </w:r>
          </w:p>
        </w:tc>
      </w:tr>
    </w:tbl>
    <w:p/>
    <w:p>
      <w:pPr>
        <w:pStyle w:val="Heading2Custom"/>
      </w:pPr>
      <w:r>
        <w:t>Commit 2 — Node AI bridge</w:t>
      </w:r>
    </w:p>
    <w:p>
      <w:pPr>
        <w:spacing w:after="60"/>
        <w:ind w:left="288"/>
      </w:pPr>
      <w:r>
        <w:rPr>
          <w:rFonts w:ascii="Aptos" w:hAnsi="Aptos"/>
          <w:sz w:val="21"/>
        </w:rPr>
        <w:t>• Added a canonical backend AI bridge under /api/ai/*.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Moved active LMS AI pages off browser-direct FastAPI calls.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Centralized backend-side payload validation, tenant/header forwarding, error normalization, and AI usage logging.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52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Major files touched</w:t>
            </w:r>
          </w:p>
        </w:tc>
        <w:tc>
          <w:tcPr>
            <w:tcW w:type="dxa" w:w="640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Purpose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ai.routes.js / ai.controller.js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Canonical bridge routes and handlers.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fastapiClient.js / aiUsageLogger.js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Upstream client + usage logging.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api.js / apiConfig.js / reportsApi.js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Frontend moved onto Node-only AI access.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AITutor.jsx / Assignments.jsx / PracticeLab.jsx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Active LMS AI pages migrated to Node bridge.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server.js / env.js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Bridge mount and config.</w:t>
            </w:r>
          </w:p>
        </w:tc>
      </w:tr>
    </w:tbl>
    <w:p/>
    <w:p>
      <w:pPr>
        <w:pStyle w:val="Heading2Custom"/>
      </w:pPr>
      <w:r>
        <w:t>Commit 3 — academic contract alignment</w:t>
      </w:r>
    </w:p>
    <w:p>
      <w:pPr>
        <w:spacing w:after="60"/>
        <w:ind w:left="288"/>
      </w:pPr>
      <w:r>
        <w:rPr>
          <w:rFonts w:ascii="Aptos" w:hAnsi="Aptos"/>
          <w:sz w:val="21"/>
        </w:rPr>
        <w:t>• Locked one canonical contract for Course, Classroom, CourseMember, Assignment, Submission, Quiz, and QuizAttempt.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Stopped relying on embedded/ghost fields and normalized teacher ownership, course linkage, class linkage, submission ownership, quiz targeting, and attempt linkage.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Added a student quiz compatibility surface backed by the repaired data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52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Major files touched</w:t>
            </w:r>
          </w:p>
        </w:tc>
        <w:tc>
          <w:tcPr>
            <w:tcW w:type="dxa" w:w="640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Purpose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CourseModel.js / Assignment.js / Submission.js / quiz.js / QuizAttempt.js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Schema alignment and compatibility aliases.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CourseController.js / studentController.js / teacherController.js / quiz.controller.js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Controller logic repaired to use real stored fields.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academicContract.js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Shared normalization and access helper logic.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quizRoutes.js / server.js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Mounted coherent student quiz flow.</w:t>
            </w:r>
          </w:p>
        </w:tc>
      </w:tr>
      <w:tr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TeacherQuiz.jsx / TeacherPortal.jsx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</w:rPr>
              <w:t>Removed dead-end teacher path assumptions.</w:t>
            </w:r>
          </w:p>
        </w:tc>
      </w:tr>
    </w:tbl>
    <w:p/>
    <w:p>
      <w:pPr>
        <w:pStyle w:val="Heading2Custom"/>
      </w:pPr>
      <w:r>
        <w:t>Commit 4 — core module implementation</w:t>
      </w:r>
    </w:p>
    <w:p>
      <w:pPr>
        <w:spacing w:after="60"/>
        <w:ind w:left="288"/>
      </w:pPr>
      <w:r>
        <w:rPr>
          <w:rFonts w:ascii="Aptos" w:hAnsi="Aptos"/>
          <w:sz w:val="21"/>
        </w:rPr>
        <w:t>• Added new core modules on top of the repaired contract: subjects, lessons/modules, content delivery cleanup, announcements, and gradebook.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Used CourseSection as the module container and created LessonContent as the canonical material item model.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Implemented gradebook as a unified response layer over Submission + QuizAttempt.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Module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Canonical backend path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Canonical frontend path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Subjects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</w:rPr>
              <w:t>/api/admin/subjects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</w:rPr>
              <w:t>/dashboard/admin/subjects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Lessons / modules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</w:rPr>
              <w:t>/api/lessons/*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</w:rPr>
              <w:t>/dashboard/materials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Announcements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</w:rPr>
              <w:t>/api/announcements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</w:rPr>
              <w:t>/dashboard/announcements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Gradebook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</w:rPr>
              <w:t>/api/gradebook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</w:rPr>
              <w:t>/dashboard/grades</w:t>
            </w:r>
          </w:p>
        </w:tc>
      </w:tr>
    </w:tbl>
    <w:p/>
    <w:p>
      <w:pPr>
        <w:pStyle w:val="Heading2Custom"/>
      </w:pPr>
      <w:r>
        <w:t>Commit 5 — active flow completion and page hardening</w:t>
      </w:r>
    </w:p>
    <w:p>
      <w:pPr>
        <w:spacing w:after="60"/>
        <w:ind w:left="288"/>
      </w:pPr>
      <w:r>
        <w:rPr>
          <w:rFonts w:ascii="Aptos" w:hAnsi="Aptos"/>
          <w:sz w:val="21"/>
        </w:rPr>
        <w:t>• Hardened active pages without reopening stable backend contracts.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Replaced the raw classroom ID input in announcements with a validated picker.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Stabilized relation pickers in subjects, improved module/content state handling in lessons, and tightened gradebook rendering and score validation.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Confirmed active pages remained on the canonical Node API layer 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Frontend file</w:t>
            </w:r>
          </w:p>
        </w:tc>
        <w:tc>
          <w:tcPr>
            <w:tcW w:type="dxa" w:w="604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Hardening outcome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AnnouncementsPage.jsx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</w:rPr>
              <w:t>Validated classroom picker, better scoped create flow.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SubjectsPage.jsx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</w:rPr>
              <w:t>Stable relation pickers and response-shape normalization.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LessonsPage.jsx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</w:rPr>
              <w:t>Cleaner course/module state and content-type validation.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GradebookPage.jsx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</w:rPr>
              <w:t>Safer 0–100 edits and clearer mixed-row rendering.</w:t>
            </w:r>
          </w:p>
        </w:tc>
      </w:tr>
    </w:tbl>
    <w:p/>
    <w:p>
      <w:pPr>
        <w:pStyle w:val="Heading1Custom"/>
      </w:pPr>
      <w:r>
        <w:t>5. Current canonical module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Area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Canonical backend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Canonical frontend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Notes</w:t>
            </w:r>
          </w:p>
        </w:tc>
      </w:tr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Auth &amp; account creation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</w:rPr>
              <w:t>Protected user/admin routes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</w:rPr>
              <w:t>Existing auth context + guards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</w:rPr>
              <w:t>Public signup is disabled.</w:t>
            </w:r>
          </w:p>
        </w:tc>
      </w:tr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AI for LMS flows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</w:rPr>
              <w:t>/api/ai/*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</w:rPr>
              <w:t>api.js only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</w:rPr>
              <w:t>Frontend no longer calls FastAPI directly for active LMS AI flows.</w:t>
            </w:r>
          </w:p>
        </w:tc>
      </w:tr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Subjects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</w:rPr>
              <w:t>/api/admin/subjects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</w:rPr>
              <w:t>/dashboard/admin/subjects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</w:rPr>
              <w:t>Tenant-scoped admin CRUD.</w:t>
            </w:r>
          </w:p>
        </w:tc>
      </w:tr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Lessons / materials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</w:rPr>
              <w:t>/api/lessons/*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</w:rPr>
              <w:t>/dashboard/materials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</w:rPr>
              <w:t>CourseSection + LessonContent.</w:t>
            </w:r>
          </w:p>
        </w:tc>
      </w:tr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Announcements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</w:rPr>
              <w:t>/api/announcements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</w:rPr>
              <w:t>/dashboard/announcements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</w:rPr>
              <w:t>Tenant/course/classroom scoped feed.</w:t>
            </w:r>
          </w:p>
        </w:tc>
      </w:tr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Gradebook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</w:rPr>
              <w:t>/api/gradebook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</w:rPr>
              <w:t>/dashboard/grades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</w:rPr>
              <w:t>Unified view over submissions and quiz attempts.</w:t>
            </w:r>
          </w:p>
        </w:tc>
      </w:tr>
    </w:tbl>
    <w:p/>
    <w:p>
      <w:pPr>
        <w:pStyle w:val="Heading1Custom"/>
      </w:pPr>
      <w:r>
        <w:t>6. Current blockers and known risks</w:t>
      </w:r>
    </w:p>
    <w:p>
      <w:pPr>
        <w:spacing w:after="60"/>
        <w:ind w:left="288"/>
      </w:pPr>
      <w:r>
        <w:rPr>
          <w:rFonts w:ascii="Aptos" w:hAnsi="Aptos"/>
          <w:sz w:val="21"/>
        </w:rPr>
        <w:t>• Backend startup is still blocked by Mongo Atlas connectivity / IP-whitelist / network access in the current environment.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Because Mongo is not reachable here, live CRUD/API persistence checks for the newest Node routes are still limited.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Some pages outside the active slices may still carry older assumptions even though the underlying contracts are healthier.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The gradebook API intentionally maps stored workspaceId to public courseId at the API boundary. This is controlled, but it is still a compatibility edge.</w:t>
      </w:r>
    </w:p>
    <w:p>
      <w:pPr>
        <w:spacing w:after="60"/>
        <w:ind w:left="288"/>
      </w:pPr>
      <w:r>
        <w:rPr>
          <w:rFonts w:ascii="Aptos" w:hAnsi="Aptos"/>
          <w:sz w:val="21"/>
        </w:rPr>
        <w:t>• Announcements UI is much better now, but classroom-scoped creation remains more fragile than a fully dedicated teacher class picker would be.</w:t>
      </w:r>
    </w:p>
    <w:p>
      <w:pPr>
        <w:pStyle w:val="Heading1Custom"/>
      </w:pPr>
      <w:r>
        <w:t>7. Pending operational slice before deeper expansion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The next non-feature slice that was recommended is environment hardening + live backend verification. The repo is much more coherent now, but runtime proof is still limited by Atlas connectivity.</w:t>
            </w:r>
          </w:p>
        </w:tc>
      </w:tr>
    </w:tbl>
    <w:p/>
    <w:p>
      <w:pPr>
        <w:spacing w:after="60"/>
        <w:ind w:left="288"/>
      </w:pPr>
      <w:r>
        <w:t>☐ Unblock backend startup cleanly without weakening security.</w:t>
      </w:r>
    </w:p>
    <w:p>
      <w:pPr>
        <w:spacing w:after="60"/>
        <w:ind w:left="288"/>
      </w:pPr>
      <w:r>
        <w:t>☐ Improve startup diagnostics, env validation, and Mongo connection clarity.</w:t>
      </w:r>
    </w:p>
    <w:p>
      <w:pPr>
        <w:spacing w:after="60"/>
        <w:ind w:left="288"/>
      </w:pPr>
      <w:r>
        <w:t>☐ Once backend is reachable, live-verify subjects, lessons/materials, announcements, and gradebook end to end.</w:t>
      </w:r>
    </w:p>
    <w:p>
      <w:pPr>
        <w:pStyle w:val="Heading1Custom"/>
      </w:pPr>
      <w:r>
        <w:t>8. Commit 7 priorities — most important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20"/>
              </w:rPr>
              <w:t>This section is intentionally written as a direct priority brief. It captures the role-based capabilities you said matter most for Commit 7.</w:t>
            </w:r>
          </w:p>
        </w:tc>
      </w:tr>
    </w:tbl>
    <w:p/>
    <w:p>
      <w:pPr>
        <w:pStyle w:val="Heading2Custom"/>
      </w:pPr>
      <w:r>
        <w:t>Super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Priority feature</w:t>
            </w:r>
          </w:p>
        </w:tc>
        <w:tc>
          <w:tcPr>
            <w:tcW w:type="dxa" w:w="439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Commit 7 status / target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tenants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existing foundation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users and create email/password accounts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stabilized direction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AI controls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existing foundation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AI usage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Largely in place / existing backend summaries and tracking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tenant logos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tenant branding foundation exists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tenant admins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admin user flows exist but need polish</w:t>
            </w:r>
          </w:p>
        </w:tc>
      </w:tr>
    </w:tbl>
    <w:p/>
    <w:p>
      <w:pPr>
        <w:pStyle w:val="Heading2Custom"/>
      </w:pPr>
      <w:r>
        <w:t>Tenant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Priority feature</w:t>
            </w:r>
          </w:p>
        </w:tc>
        <w:tc>
          <w:tcPr>
            <w:tcW w:type="dxa" w:w="439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Commit 7 status / target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students and create email/password accounts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user flows need active-path completion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teachers and create email/password accounts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user flows need active-path completion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AI controls for their tenant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existing settings foundation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subjects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Now in place on canonical paths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classes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Existing foundation / needs final active-path verification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assign students to classes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Existing foundation / needs end-to-end polish</w:t>
            </w:r>
          </w:p>
        </w:tc>
      </w:tr>
    </w:tbl>
    <w:p/>
    <w:p>
      <w:pPr>
        <w:pStyle w:val="Heading2Custom"/>
      </w:pPr>
      <w:r>
        <w:t>Teachers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Priority feature</w:t>
            </w:r>
          </w:p>
        </w:tc>
        <w:tc>
          <w:tcPr>
            <w:tcW w:type="dxa" w:w="439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Commit 7 status / target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assignments and assign them to students/classes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key Commit 7 target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CRUD quizzes and assign them to students/classes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key Commit 7 target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upload lessons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Now in place on canonical paths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organize modules or weekly content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Now in place on canonical paths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send announcements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Now in place on canonical paths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record grades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Now in place on canonical paths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review submissions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key Commit 7 target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see who submitted and who missed deadlines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key Commit 7 target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use AI tools for quiz generation, summarization, chatbot, and feedback draft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bridge exists, LMS polish still needed</w:t>
            </w:r>
          </w:p>
        </w:tc>
      </w:tr>
    </w:tbl>
    <w:p/>
    <w:p>
      <w:pPr>
        <w:pStyle w:val="Heading2Custom"/>
      </w:pPr>
      <w:r>
        <w:t>Students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Priority feature</w:t>
            </w:r>
          </w:p>
        </w:tc>
        <w:tc>
          <w:tcPr>
            <w:tcW w:type="dxa" w:w="4392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</w:rPr>
              <w:t>Commit 7 status / target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take quizzes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contract repaired, active flow still needs polish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submit assignments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contract repaired, active flow still needs polish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create practice lab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existing base but not yet finished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view lessons and course materials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Now in place on canonical paths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view grades and feedback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Now in place on canonical paths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see upcoming tasks and announcements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Announcements now in place; tasks view still needs completion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</w:rPr>
              <w:t>use student-safe AI study tools within course material scope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</w:rPr>
              <w:t>Partially in place / tutor bridge exists, scope polish still needed</w:t>
            </w:r>
          </w:p>
        </w:tc>
      </w:tr>
    </w:tbl>
    <w:p/>
    <w:p>
      <w:pPr>
        <w:pStyle w:val="Heading1Custom"/>
      </w:pPr>
      <w:r>
        <w:t>9. Recommended Commit 7 execution focus</w:t>
      </w:r>
    </w:p>
    <w:p>
      <w:pPr>
        <w:spacing w:after="60"/>
        <w:ind w:left="288"/>
      </w:pPr>
      <w:r>
        <w:t>☐ Finish the active teacher and student assignment flows on top of the repaired academic contract.</w:t>
      </w:r>
    </w:p>
    <w:p>
      <w:pPr>
        <w:spacing w:after="60"/>
        <w:ind w:left="288"/>
      </w:pPr>
      <w:r>
        <w:t>☐ Finish the active teacher and student quiz flows on top of the repaired academic contract.</w:t>
      </w:r>
    </w:p>
    <w:p>
      <w:pPr>
        <w:spacing w:after="60"/>
        <w:ind w:left="288"/>
      </w:pPr>
      <w:r>
        <w:t>☐ Complete submission review, missing-submission visibility, and deadline-aware teacher views.</w:t>
      </w:r>
    </w:p>
    <w:p>
      <w:pPr>
        <w:spacing w:after="60"/>
        <w:ind w:left="288"/>
      </w:pPr>
      <w:r>
        <w:t>☐ Polish tenant-admin user creation and class-assignment flows so they are clean, role-aware, and tenant-safe.</w:t>
      </w:r>
    </w:p>
    <w:p>
      <w:pPr>
        <w:spacing w:after="60"/>
        <w:ind w:left="288"/>
      </w:pPr>
      <w:r>
        <w:t>☐ Tighten the in-course AI tools so quiz generation, summarization, chatbot, and feedback draft feel like one coherent LMS surface.</w:t>
      </w:r>
    </w:p>
    <w:p>
      <w:pPr>
        <w:spacing w:after="60"/>
        <w:ind w:left="288"/>
      </w:pPr>
      <w:r>
        <w:t>☐ Keep all new work on the canonical paths already established in this session. Do not introduce parallel routes, pages, or data contracts.</w:t>
      </w:r>
    </w:p>
    <w:p>
      <w:pPr>
        <w:pStyle w:val="Heading1Custom"/>
      </w:pPr>
      <w:r>
        <w:t>10. Bottom line</w:t>
      </w:r>
    </w:p>
    <w:p>
      <w:pPr>
        <w:spacing w:after="120"/>
      </w:pPr>
      <w:r>
        <w:rPr>
          <w:rFonts w:ascii="Aptos" w:hAnsi="Aptos"/>
          <w:sz w:val="21"/>
        </w:rPr>
        <w:t>This session repaired the repo’s foundations first, then added the most important new LMS modules on top of those repairs. The codebase is now in a much better state for Commit 7, especially for subjects, lessons, announcements, and gradebook. The biggest remaining gap is live backend verification and end-to-end flow completion for assignments, quizzes, submissions, and role-based user/admin operations.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" w:hAnsi="Aptos"/>
      <w:b/>
      <w:color w:val="1F4E79"/>
      <w:sz w:val="48"/>
    </w:rPr>
  </w:style>
  <w:style w:type="paragraph" w:customStyle="1" w:styleId="SubtitleCustom">
    <w:name w:val="SubtitleCustom"/>
    <w:basedOn w:val="Subtitle"/>
    <w:rPr>
      <w:rFonts w:ascii="Aptos" w:hAnsi="Aptos"/>
      <w:b w:val="0"/>
      <w:color w:val="5A5A5A"/>
      <w:sz w:val="22"/>
    </w:rPr>
  </w:style>
  <w:style w:type="paragraph" w:customStyle="1" w:styleId="Heading1Custom">
    <w:name w:val="Heading1Custom"/>
    <w:basedOn w:val="Heading1"/>
    <w:rPr>
      <w:rFonts w:ascii="Aptos" w:hAnsi="Aptos"/>
      <w:b/>
      <w:color w:val="1F4E79"/>
      <w:sz w:val="30"/>
    </w:rPr>
  </w:style>
  <w:style w:type="paragraph" w:customStyle="1" w:styleId="Heading2Custom">
    <w:name w:val="Heading2Custom"/>
    <w:basedOn w:val="Heading2"/>
    <w:rPr>
      <w:rFonts w:ascii="Aptos" w:hAnsi="Aptos"/>
      <w:b/>
      <w:color w:val="222222"/>
      <w:sz w:val="24"/>
    </w:rPr>
  </w:style>
  <w:style w:type="paragraph" w:customStyle="1" w:styleId="SmallMuted">
    <w:name w:val="SmallMuted"/>
    <w:basedOn w:val="Normal"/>
    <w:rPr>
      <w:rFonts w:ascii="Aptos" w:hAnsi="Aptos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