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BookFlow</w:t>
        <w:br/>
        <w:t>Minimum Viable Technical Specification (MVTS) v1</w:t>
      </w:r>
    </w:p>
    <w:p>
      <w:pPr>
        <w:jc w:val="center"/>
      </w:pPr>
      <w:r>
        <w:rPr>
          <w:i/>
          <w:sz w:val="22"/>
        </w:rPr>
        <w:t>Requirements Engineering and MVP Scope</w:t>
      </w:r>
    </w:p>
    <w:p>
      <w:r>
        <w:t>Version: 1.1 — Scope Amendment: Business Profile Management + Platform Admin</w:t>
      </w:r>
    </w:p>
    <w:p>
      <w:r>
        <w:t>Project: BookFlow — Appointment Booking + CRM for Small Service Businesses</w:t>
      </w:r>
    </w:p>
    <w:p>
      <w:r>
        <w:t>MVP boundary: Core booking, availability, appointment management, customer CRM, business profile/account management, basic business dashboard, and a limited platform admin portal for business oversight and basic platform analytics.</w:t>
      </w:r>
    </w:p>
    <w:p>
      <w:pPr>
        <w:pStyle w:val="Heading1"/>
      </w:pPr>
      <w:r>
        <w:t>1. Project Overview</w:t>
      </w:r>
    </w:p>
    <w:p>
      <w:r>
        <w:t>BookFlow is a web-based appointment booking and customer relationship management platform for small service businesses. Business owners use BookFlow to configure their business profile, services and availability, manage appointments, maintain customer records, and view basic operational metrics. Customers can book an appointment through a public booking page without creating a BookFlow account. Platform administrators use a separate admin portal to oversee registered businesses and view basic platform-level usage metrics.</w:t>
      </w:r>
    </w:p>
    <w:p>
      <w:pPr>
        <w:pStyle w:val="Heading1"/>
      </w:pPr>
      <w:r>
        <w:t>2. Primary Actors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Actor</w:t>
            </w:r>
          </w:p>
        </w:tc>
        <w:tc>
          <w:tcPr>
            <w:tcW w:type="dxa" w:w="4968"/>
            <w:vAlign w:val="center"/>
          </w:tcPr>
          <w:p>
            <w:r>
              <w:rPr>
                <w:b/>
              </w:rPr>
              <w:t>Role in MVP</w:t>
            </w:r>
          </w:p>
        </w:tc>
      </w:tr>
      <w:tr>
        <w:tc>
          <w:tcPr>
            <w:tcW w:type="dxa" w:w="4968"/>
            <w:vAlign w:val="center"/>
          </w:tcPr>
          <w:p>
            <w:r>
              <w:t>Business Owner</w:t>
            </w:r>
          </w:p>
        </w:tc>
        <w:tc>
          <w:tcPr>
            <w:tcW w:type="dxa" w:w="4968"/>
            <w:vAlign w:val="center"/>
          </w:tcPr>
          <w:p>
            <w:r>
              <w:t>Creates and manages the business account, business profile, services, availability, appointments, and customer records.</w:t>
            </w:r>
          </w:p>
        </w:tc>
      </w:tr>
      <w:tr>
        <w:tc>
          <w:tcPr>
            <w:tcW w:type="dxa" w:w="4968"/>
            <w:vAlign w:val="center"/>
          </w:tcPr>
          <w:p>
            <w:r>
              <w:t>Customer</w:t>
            </w:r>
          </w:p>
        </w:tc>
        <w:tc>
          <w:tcPr>
            <w:tcW w:type="dxa" w:w="4968"/>
            <w:vAlign w:val="center"/>
          </w:tcPr>
          <w:p>
            <w:r>
              <w:t>Uses the public booking page to select a service, date and available time, then submits contact information and creates an appointment without a BookFlow account.</w:t>
            </w:r>
          </w:p>
        </w:tc>
      </w:tr>
      <w:tr>
        <w:tc>
          <w:tcPr>
            <w:tcW w:type="dxa" w:w="4968"/>
          </w:tcPr>
          <w:p>
            <w:r>
              <w:t>Platform Administrator</w:t>
            </w:r>
          </w:p>
        </w:tc>
        <w:tc>
          <w:tcPr>
            <w:tcW w:type="dxa" w:w="4968"/>
          </w:tcPr>
          <w:p>
            <w:r>
              <w:t>Uses a separate authenticated admin portal to oversee registered businesses, view business profiles and basic platform-level usage metrics, and perform limited platform account management such as business activation/deactivation.</w:t>
            </w:r>
          </w:p>
        </w:tc>
      </w:tr>
    </w:tbl>
    <w:p>
      <w:pPr>
        <w:pStyle w:val="Heading1"/>
      </w:pPr>
      <w:r>
        <w:t>3. User Scenarios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ID</w:t>
            </w:r>
          </w:p>
        </w:tc>
        <w:tc>
          <w:tcPr>
            <w:tcW w:type="dxa" w:w="3312"/>
            <w:vAlign w:val="center"/>
          </w:tcPr>
          <w:p>
            <w:r>
              <w:rPr>
                <w:b/>
              </w:rPr>
              <w:t>Scenario</w:t>
            </w:r>
          </w:p>
        </w:tc>
        <w:tc>
          <w:tcPr>
            <w:tcW w:type="dxa" w:w="3312"/>
            <w:vAlign w:val="center"/>
          </w:tcPr>
          <w:p>
            <w:r>
              <w:rPr>
                <w:b/>
              </w:rPr>
              <w:t>Actor → Trigger → Action → Outcome</w:t>
            </w:r>
          </w:p>
        </w:tc>
      </w:tr>
      <w:tr>
        <w:tc>
          <w:tcPr>
            <w:tcW w:type="dxa" w:w="3312"/>
            <w:vAlign w:val="center"/>
          </w:tcPr>
          <w:p>
            <w:r>
              <w:t>US-01</w:t>
            </w:r>
          </w:p>
        </w:tc>
        <w:tc>
          <w:tcPr>
            <w:tcW w:type="dxa" w:w="3312"/>
            <w:vAlign w:val="center"/>
          </w:tcPr>
          <w:p>
            <w:r>
              <w:t>Customer books an appointment</w:t>
            </w:r>
          </w:p>
        </w:tc>
        <w:tc>
          <w:tcPr>
            <w:tcW w:type="dxa" w:w="3312"/>
            <w:vAlign w:val="center"/>
          </w:tcPr>
          <w:p>
            <w:r>
              <w:t>Customer → wants to book a service → selects service/date/time and provides required contact information → appointment is created and an in-app booking confirmation is displayed.</w:t>
            </w:r>
          </w:p>
        </w:tc>
      </w:tr>
      <w:tr>
        <w:tc>
          <w:tcPr>
            <w:tcW w:type="dxa" w:w="3312"/>
            <w:vAlign w:val="center"/>
          </w:tcPr>
          <w:p>
            <w:r>
              <w:t>US-02</w:t>
            </w:r>
          </w:p>
        </w:tc>
        <w:tc>
          <w:tcPr>
            <w:tcW w:type="dxa" w:w="3312"/>
            <w:vAlign w:val="center"/>
          </w:tcPr>
          <w:p>
            <w:r>
              <w:t>Business owner manages services</w:t>
            </w:r>
          </w:p>
        </w:tc>
        <w:tc>
          <w:tcPr>
            <w:tcW w:type="dxa" w:w="3312"/>
            <w:vAlign w:val="center"/>
          </w:tcPr>
          <w:p>
            <w:r>
              <w:t>Business owner → wants to offer or modify a service → creates or edits service name, price, duration and active status → service is saved and active services become available on the public booking page.</w:t>
            </w:r>
          </w:p>
        </w:tc>
      </w:tr>
      <w:tr>
        <w:tc>
          <w:tcPr>
            <w:tcW w:type="dxa" w:w="3312"/>
            <w:vAlign w:val="center"/>
          </w:tcPr>
          <w:p>
            <w:r>
              <w:t>US-03</w:t>
            </w:r>
          </w:p>
        </w:tc>
        <w:tc>
          <w:tcPr>
            <w:tcW w:type="dxa" w:w="3312"/>
            <w:vAlign w:val="center"/>
          </w:tcPr>
          <w:p>
            <w:r>
              <w:t>Business owner manages an appointment</w:t>
            </w:r>
          </w:p>
        </w:tc>
        <w:tc>
          <w:tcPr>
            <w:tcW w:type="dxa" w:w="3312"/>
            <w:vAlign w:val="center"/>
          </w:tcPr>
          <w:p>
            <w:r>
              <w:t>Business owner → needs to manage an upcoming appointment → views appointment and changes its status, cancels it, or reschedules it → appointment status/time is updated and availability is adjusted where applicable.</w:t>
            </w:r>
          </w:p>
        </w:tc>
      </w:tr>
      <w:tr>
        <w:tc>
          <w:tcPr>
            <w:tcW w:type="dxa" w:w="3312"/>
            <w:vAlign w:val="center"/>
          </w:tcPr>
          <w:p>
            <w:r>
              <w:t>US-04</w:t>
            </w:r>
          </w:p>
        </w:tc>
        <w:tc>
          <w:tcPr>
            <w:tcW w:type="dxa" w:w="3312"/>
            <w:vAlign w:val="center"/>
          </w:tcPr>
          <w:p>
            <w:r>
              <w:t>Business owner views customer history</w:t>
            </w:r>
          </w:p>
        </w:tc>
        <w:tc>
          <w:tcPr>
            <w:tcW w:type="dxa" w:w="3312"/>
            <w:vAlign w:val="center"/>
          </w:tcPr>
          <w:p>
            <w:r>
              <w:t>Business owner → wants customer information → opens a customer record → sees customer contact information, notes and appointment history.</w:t>
            </w:r>
          </w:p>
        </w:tc>
      </w:tr>
      <w:tr>
        <w:tc>
          <w:tcPr>
            <w:tcW w:type="dxa" w:w="3312"/>
          </w:tcPr>
          <w:p>
            <w:r>
              <w:t>US-05</w:t>
            </w:r>
          </w:p>
        </w:tc>
        <w:tc>
          <w:tcPr>
            <w:tcW w:type="dxa" w:w="3312"/>
          </w:tcPr>
          <w:p>
            <w:r>
              <w:t>Business owner manages business profile</w:t>
            </w:r>
          </w:p>
        </w:tc>
        <w:tc>
          <w:tcPr>
            <w:tcW w:type="dxa" w:w="3312"/>
          </w:tcPr>
          <w:p>
            <w:r>
              <w:t>Business owner → needs to update business identity or contact details → edits business name, image, contact information, address, category, currency, bio, or booking-page identity → valid changes are saved and reflected in the business profile/public booking identity.</w:t>
            </w:r>
          </w:p>
        </w:tc>
      </w:tr>
      <w:tr>
        <w:tc>
          <w:tcPr>
            <w:tcW w:type="dxa" w:w="3312"/>
          </w:tcPr>
          <w:p>
            <w:r>
              <w:t>US-06</w:t>
            </w:r>
          </w:p>
        </w:tc>
        <w:tc>
          <w:tcPr>
            <w:tcW w:type="dxa" w:w="3312"/>
          </w:tcPr>
          <w:p>
            <w:r>
              <w:t>Business owner manages account security</w:t>
            </w:r>
          </w:p>
        </w:tc>
        <w:tc>
          <w:tcPr>
            <w:tcW w:type="dxa" w:w="3312"/>
          </w:tcPr>
          <w:p>
            <w:r>
              <w:t>Business owner → needs to maintain account access → updates permitted account/security information such as email or password → valid changes are saved and protected account access remains available.</w:t>
            </w:r>
          </w:p>
        </w:tc>
      </w:tr>
      <w:tr>
        <w:tc>
          <w:tcPr>
            <w:tcW w:type="dxa" w:w="3312"/>
          </w:tcPr>
          <w:p>
            <w:r>
              <w:t>US-07</w:t>
            </w:r>
          </w:p>
        </w:tc>
        <w:tc>
          <w:tcPr>
            <w:tcW w:type="dxa" w:w="3312"/>
          </w:tcPr>
          <w:p>
            <w:r>
              <w:t>Platform administrator oversees registered businesses</w:t>
            </w:r>
          </w:p>
        </w:tc>
        <w:tc>
          <w:tcPr>
            <w:tcW w:type="dxa" w:w="3312"/>
          </w:tcPr>
          <w:p>
            <w:r>
              <w:t>Platform administrator → needs platform-level oversight → opens admin dashboard, searches/views businesses, reviews business profiles and basic usage metrics, and manages permitted business account status → platform records and business status reflect the permitted admin action.</w:t>
            </w:r>
          </w:p>
        </w:tc>
      </w:tr>
    </w:tbl>
    <w:p>
      <w:pPr>
        <w:pStyle w:val="Heading1"/>
      </w:pPr>
      <w:r>
        <w:t>4.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ID</w:t>
            </w:r>
          </w:p>
        </w:tc>
        <w:tc>
          <w:tcPr>
            <w:tcW w:type="dxa" w:w="3312"/>
            <w:vAlign w:val="center"/>
          </w:tcPr>
          <w:p>
            <w:r>
              <w:rPr>
                <w:b/>
              </w:rPr>
              <w:t>Area</w:t>
            </w:r>
          </w:p>
        </w:tc>
        <w:tc>
          <w:tcPr>
            <w:tcW w:type="dxa" w:w="3312"/>
            <w:vAlign w:val="center"/>
          </w:tcPr>
          <w:p>
            <w:r>
              <w:rPr>
                <w:b/>
              </w:rPr>
              <w:t>Requirement</w:t>
            </w:r>
          </w:p>
        </w:tc>
      </w:tr>
      <w:tr>
        <w:tc>
          <w:tcPr>
            <w:tcW w:type="dxa" w:w="3312"/>
            <w:vAlign w:val="center"/>
          </w:tcPr>
          <w:p>
            <w:r>
              <w:t>FR-01</w:t>
            </w:r>
          </w:p>
        </w:tc>
        <w:tc>
          <w:tcPr>
            <w:tcW w:type="dxa" w:w="3312"/>
            <w:vAlign w:val="center"/>
          </w:tcPr>
          <w:p>
            <w:r>
              <w:t>Authentication</w:t>
            </w:r>
          </w:p>
        </w:tc>
        <w:tc>
          <w:tcPr>
            <w:tcW w:type="dxa" w:w="3312"/>
            <w:vAlign w:val="center"/>
          </w:tcPr>
          <w:p>
            <w:r>
              <w:t>The system shall allow a business owner to create a BookFlow account using valid registration information.</w:t>
            </w:r>
          </w:p>
        </w:tc>
      </w:tr>
      <w:tr>
        <w:tc>
          <w:tcPr>
            <w:tcW w:type="dxa" w:w="3312"/>
            <w:vAlign w:val="center"/>
          </w:tcPr>
          <w:p>
            <w:r>
              <w:t>FR-02</w:t>
            </w:r>
          </w:p>
        </w:tc>
        <w:tc>
          <w:tcPr>
            <w:tcW w:type="dxa" w:w="3312"/>
            <w:vAlign w:val="center"/>
          </w:tcPr>
          <w:p>
            <w:r>
              <w:t>Authentication</w:t>
            </w:r>
          </w:p>
        </w:tc>
        <w:tc>
          <w:tcPr>
            <w:tcW w:type="dxa" w:w="3312"/>
            <w:vAlign w:val="center"/>
          </w:tcPr>
          <w:p>
            <w:r>
              <w:t>The system shall allow a registered business owner to authenticate and access their business dashboard using valid credentials.</w:t>
            </w:r>
          </w:p>
        </w:tc>
      </w:tr>
      <w:tr>
        <w:tc>
          <w:tcPr>
            <w:tcW w:type="dxa" w:w="3312"/>
            <w:vAlign w:val="center"/>
          </w:tcPr>
          <w:p>
            <w:r>
              <w:t>FR-03</w:t>
            </w:r>
          </w:p>
        </w:tc>
        <w:tc>
          <w:tcPr>
            <w:tcW w:type="dxa" w:w="3312"/>
            <w:vAlign w:val="center"/>
          </w:tcPr>
          <w:p>
            <w:r>
              <w:t>Authentication</w:t>
            </w:r>
          </w:p>
        </w:tc>
        <w:tc>
          <w:tcPr>
            <w:tcW w:type="dxa" w:w="3312"/>
            <w:vAlign w:val="center"/>
          </w:tcPr>
          <w:p>
            <w:r>
              <w:t>The system shall allow a registered business owner to log out.</w:t>
            </w:r>
          </w:p>
        </w:tc>
      </w:tr>
      <w:tr>
        <w:tc>
          <w:tcPr>
            <w:tcW w:type="dxa" w:w="3312"/>
            <w:vAlign w:val="center"/>
          </w:tcPr>
          <w:p>
            <w:r>
              <w:t>FR-04</w:t>
            </w:r>
          </w:p>
        </w:tc>
        <w:tc>
          <w:tcPr>
            <w:tcW w:type="dxa" w:w="3312"/>
            <w:vAlign w:val="center"/>
          </w:tcPr>
          <w:p>
            <w:r>
              <w:t>Business Profile</w:t>
            </w:r>
          </w:p>
        </w:tc>
        <w:tc>
          <w:tcPr>
            <w:tcW w:type="dxa" w:w="3312"/>
            <w:vAlign w:val="center"/>
          </w:tcPr>
          <w:p>
            <w:r>
              <w:t>The system shall allow a business owner to create and update business profile information.</w:t>
            </w:r>
          </w:p>
        </w:tc>
      </w:tr>
      <w:tr>
        <w:tc>
          <w:tcPr>
            <w:tcW w:type="dxa" w:w="3312"/>
            <w:vAlign w:val="center"/>
          </w:tcPr>
          <w:p>
            <w:r>
              <w:t>FR-05</w:t>
            </w:r>
          </w:p>
        </w:tc>
        <w:tc>
          <w:tcPr>
            <w:tcW w:type="dxa" w:w="3312"/>
            <w:vAlign w:val="center"/>
          </w:tcPr>
          <w:p>
            <w:r>
              <w:t>Services</w:t>
            </w:r>
          </w:p>
        </w:tc>
        <w:tc>
          <w:tcPr>
            <w:tcW w:type="dxa" w:w="3312"/>
            <w:vAlign w:val="center"/>
          </w:tcPr>
          <w:p>
            <w:r>
              <w:t>The system shall allow a business owner to create a service with a name, price, duration, and active status.</w:t>
            </w:r>
          </w:p>
        </w:tc>
      </w:tr>
      <w:tr>
        <w:tc>
          <w:tcPr>
            <w:tcW w:type="dxa" w:w="3312"/>
            <w:vAlign w:val="center"/>
          </w:tcPr>
          <w:p>
            <w:r>
              <w:t>FR-06</w:t>
            </w:r>
          </w:p>
        </w:tc>
        <w:tc>
          <w:tcPr>
            <w:tcW w:type="dxa" w:w="3312"/>
            <w:vAlign w:val="center"/>
          </w:tcPr>
          <w:p>
            <w:r>
              <w:t>Services</w:t>
            </w:r>
          </w:p>
        </w:tc>
        <w:tc>
          <w:tcPr>
            <w:tcW w:type="dxa" w:w="3312"/>
            <w:vAlign w:val="center"/>
          </w:tcPr>
          <w:p>
            <w:r>
              <w:t>The system shall allow a business owner to edit an existing service.</w:t>
            </w:r>
          </w:p>
        </w:tc>
      </w:tr>
      <w:tr>
        <w:tc>
          <w:tcPr>
            <w:tcW w:type="dxa" w:w="3312"/>
            <w:vAlign w:val="center"/>
          </w:tcPr>
          <w:p>
            <w:r>
              <w:t>FR-07</w:t>
            </w:r>
          </w:p>
        </w:tc>
        <w:tc>
          <w:tcPr>
            <w:tcW w:type="dxa" w:w="3312"/>
            <w:vAlign w:val="center"/>
          </w:tcPr>
          <w:p>
            <w:r>
              <w:t>Services</w:t>
            </w:r>
          </w:p>
        </w:tc>
        <w:tc>
          <w:tcPr>
            <w:tcW w:type="dxa" w:w="3312"/>
            <w:vAlign w:val="center"/>
          </w:tcPr>
          <w:p>
            <w:r>
              <w:t>The system shall allow a business owner to deactivate an existing service.</w:t>
            </w:r>
          </w:p>
        </w:tc>
      </w:tr>
      <w:tr>
        <w:tc>
          <w:tcPr>
            <w:tcW w:type="dxa" w:w="3312"/>
            <w:vAlign w:val="center"/>
          </w:tcPr>
          <w:p>
            <w:r>
              <w:t>FR-08</w:t>
            </w:r>
          </w:p>
        </w:tc>
        <w:tc>
          <w:tcPr>
            <w:tcW w:type="dxa" w:w="3312"/>
            <w:vAlign w:val="center"/>
          </w:tcPr>
          <w:p>
            <w:r>
              <w:t>Services</w:t>
            </w:r>
          </w:p>
        </w:tc>
        <w:tc>
          <w:tcPr>
            <w:tcW w:type="dxa" w:w="3312"/>
            <w:vAlign w:val="center"/>
          </w:tcPr>
          <w:p>
            <w:r>
              <w:t>The system shall prevent customers from booking inactive services.</w:t>
            </w:r>
          </w:p>
        </w:tc>
      </w:tr>
      <w:tr>
        <w:tc>
          <w:tcPr>
            <w:tcW w:type="dxa" w:w="3312"/>
            <w:vAlign w:val="center"/>
          </w:tcPr>
          <w:p>
            <w:r>
              <w:t>FR-09</w:t>
            </w:r>
          </w:p>
        </w:tc>
        <w:tc>
          <w:tcPr>
            <w:tcW w:type="dxa" w:w="3312"/>
            <w:vAlign w:val="center"/>
          </w:tcPr>
          <w:p>
            <w:r>
              <w:t>Availability</w:t>
            </w:r>
          </w:p>
        </w:tc>
        <w:tc>
          <w:tcPr>
            <w:tcW w:type="dxa" w:w="3312"/>
            <w:vAlign w:val="center"/>
          </w:tcPr>
          <w:p>
            <w:r>
              <w:t>The system shall allow a business owner to define working days and hours.</w:t>
            </w:r>
          </w:p>
        </w:tc>
      </w:tr>
      <w:tr>
        <w:tc>
          <w:tcPr>
            <w:tcW w:type="dxa" w:w="3312"/>
            <w:vAlign w:val="center"/>
          </w:tcPr>
          <w:p>
            <w:r>
              <w:t>FR-10</w:t>
            </w:r>
          </w:p>
        </w:tc>
        <w:tc>
          <w:tcPr>
            <w:tcW w:type="dxa" w:w="3312"/>
            <w:vAlign w:val="center"/>
          </w:tcPr>
          <w:p>
            <w:r>
              <w:t>Availability</w:t>
            </w:r>
          </w:p>
        </w:tc>
        <w:tc>
          <w:tcPr>
            <w:tcW w:type="dxa" w:w="3312"/>
            <w:vAlign w:val="center"/>
          </w:tcPr>
          <w:p>
            <w:r>
              <w:t>The system shall allow a business owner to define periods when appointments cannot be scheduled.</w:t>
            </w:r>
          </w:p>
        </w:tc>
      </w:tr>
      <w:tr>
        <w:tc>
          <w:tcPr>
            <w:tcW w:type="dxa" w:w="3312"/>
            <w:vAlign w:val="center"/>
          </w:tcPr>
          <w:p>
            <w:r>
              <w:t>FR-11</w:t>
            </w:r>
          </w:p>
        </w:tc>
        <w:tc>
          <w:tcPr>
            <w:tcW w:type="dxa" w:w="3312"/>
            <w:vAlign w:val="center"/>
          </w:tcPr>
          <w:p>
            <w:r>
              <w:t>Availability</w:t>
            </w:r>
          </w:p>
        </w:tc>
        <w:tc>
          <w:tcPr>
            <w:tcW w:type="dxa" w:w="3312"/>
            <w:vAlign w:val="center"/>
          </w:tcPr>
          <w:p>
            <w:r>
              <w:t>The system shall generate appointment time slots according to the selected service duration, configured working hours, unavailable periods, and existing appointments.</w:t>
            </w:r>
          </w:p>
        </w:tc>
      </w:tr>
      <w:tr>
        <w:tc>
          <w:tcPr>
            <w:tcW w:type="dxa" w:w="3312"/>
            <w:vAlign w:val="center"/>
          </w:tcPr>
          <w:p>
            <w:r>
              <w:t>FR-12</w:t>
            </w:r>
          </w:p>
        </w:tc>
        <w:tc>
          <w:tcPr>
            <w:tcW w:type="dxa" w:w="3312"/>
            <w:vAlign w:val="center"/>
          </w:tcPr>
          <w:p>
            <w:r>
              <w:t>Booking</w:t>
            </w:r>
          </w:p>
        </w:tc>
        <w:tc>
          <w:tcPr>
            <w:tcW w:type="dxa" w:w="3312"/>
            <w:vAlign w:val="center"/>
          </w:tcPr>
          <w:p>
            <w:r>
              <w:t>The system shall provide each business with a publicly accessible booking page.</w:t>
            </w:r>
          </w:p>
        </w:tc>
      </w:tr>
      <w:tr>
        <w:tc>
          <w:tcPr>
            <w:tcW w:type="dxa" w:w="3312"/>
            <w:vAlign w:val="center"/>
          </w:tcPr>
          <w:p>
            <w:r>
              <w:t>FR-13</w:t>
            </w:r>
          </w:p>
        </w:tc>
        <w:tc>
          <w:tcPr>
            <w:tcW w:type="dxa" w:w="3312"/>
            <w:vAlign w:val="center"/>
          </w:tcPr>
          <w:p>
            <w:r>
              <w:t>Booking</w:t>
            </w:r>
          </w:p>
        </w:tc>
        <w:tc>
          <w:tcPr>
            <w:tcW w:type="dxa" w:w="3312"/>
            <w:vAlign w:val="center"/>
          </w:tcPr>
          <w:p>
            <w:r>
              <w:t>The system shall allow customers to view active services through the public booking page.</w:t>
            </w:r>
          </w:p>
        </w:tc>
      </w:tr>
      <w:tr>
        <w:tc>
          <w:tcPr>
            <w:tcW w:type="dxa" w:w="3312"/>
            <w:vAlign w:val="center"/>
          </w:tcPr>
          <w:p>
            <w:r>
              <w:t>FR-14</w:t>
            </w:r>
          </w:p>
        </w:tc>
        <w:tc>
          <w:tcPr>
            <w:tcW w:type="dxa" w:w="3312"/>
            <w:vAlign w:val="center"/>
          </w:tcPr>
          <w:p>
            <w:r>
              <w:t>Booking</w:t>
            </w:r>
          </w:p>
        </w:tc>
        <w:tc>
          <w:tcPr>
            <w:tcW w:type="dxa" w:w="3312"/>
            <w:vAlign w:val="center"/>
          </w:tcPr>
          <w:p>
            <w:r>
              <w:t>The system shall allow customers to select a service and date and view available appointment times.</w:t>
            </w:r>
          </w:p>
        </w:tc>
      </w:tr>
      <w:tr>
        <w:tc>
          <w:tcPr>
            <w:tcW w:type="dxa" w:w="3312"/>
            <w:vAlign w:val="center"/>
          </w:tcPr>
          <w:p>
            <w:r>
              <w:t>FR-15</w:t>
            </w:r>
          </w:p>
        </w:tc>
        <w:tc>
          <w:tcPr>
            <w:tcW w:type="dxa" w:w="3312"/>
            <w:vAlign w:val="center"/>
          </w:tcPr>
          <w:p>
            <w:r>
              <w:t>Booking</w:t>
            </w:r>
          </w:p>
        </w:tc>
        <w:tc>
          <w:tcPr>
            <w:tcW w:type="dxa" w:w="3312"/>
            <w:vAlign w:val="center"/>
          </w:tcPr>
          <w:p>
            <w:r>
              <w:t>The system shall allow customers to submit an appointment without creating a BookFlow account.</w:t>
            </w:r>
          </w:p>
        </w:tc>
      </w:tr>
      <w:tr>
        <w:tc>
          <w:tcPr>
            <w:tcW w:type="dxa" w:w="3312"/>
            <w:vAlign w:val="center"/>
          </w:tcPr>
          <w:p>
            <w:r>
              <w:t>FR-16</w:t>
            </w:r>
          </w:p>
        </w:tc>
        <w:tc>
          <w:tcPr>
            <w:tcW w:type="dxa" w:w="3312"/>
            <w:vAlign w:val="center"/>
          </w:tcPr>
          <w:p>
            <w:r>
              <w:t>Booking</w:t>
            </w:r>
          </w:p>
        </w:tc>
        <w:tc>
          <w:tcPr>
            <w:tcW w:type="dxa" w:w="3312"/>
            <w:vAlign w:val="center"/>
          </w:tcPr>
          <w:p>
            <w:r>
              <w:t>The system shall require a customer name and phone number when creating an appointment and shall allow an optional email address.</w:t>
            </w:r>
          </w:p>
        </w:tc>
      </w:tr>
      <w:tr>
        <w:tc>
          <w:tcPr>
            <w:tcW w:type="dxa" w:w="3312"/>
            <w:vAlign w:val="center"/>
          </w:tcPr>
          <w:p>
            <w:r>
              <w:t>FR-17</w:t>
            </w:r>
          </w:p>
        </w:tc>
        <w:tc>
          <w:tcPr>
            <w:tcW w:type="dxa" w:w="3312"/>
            <w:vAlign w:val="center"/>
          </w:tcPr>
          <w:p>
            <w:r>
              <w:t>Booking</w:t>
            </w:r>
          </w:p>
        </w:tc>
        <w:tc>
          <w:tcPr>
            <w:tcW w:type="dxa" w:w="3312"/>
            <w:vAlign w:val="center"/>
          </w:tcPr>
          <w:p>
            <w:r>
              <w:t>The system shall prevent a customer from booking a slot that is no longer available.</w:t>
            </w:r>
          </w:p>
        </w:tc>
      </w:tr>
      <w:tr>
        <w:tc>
          <w:tcPr>
            <w:tcW w:type="dxa" w:w="3312"/>
            <w:vAlign w:val="center"/>
          </w:tcPr>
          <w:p>
            <w:r>
              <w:t>FR-18</w:t>
            </w:r>
          </w:p>
        </w:tc>
        <w:tc>
          <w:tcPr>
            <w:tcW w:type="dxa" w:w="3312"/>
            <w:vAlign w:val="center"/>
          </w:tcPr>
          <w:p>
            <w:r>
              <w:t>Booking</w:t>
            </w:r>
          </w:p>
        </w:tc>
        <w:tc>
          <w:tcPr>
            <w:tcW w:type="dxa" w:w="3312"/>
            <w:vAlign w:val="center"/>
          </w:tcPr>
          <w:p>
            <w:r>
              <w:t>The system shall create an appointment after valid booking information and an available slot are submitted.</w:t>
            </w:r>
          </w:p>
        </w:tc>
      </w:tr>
      <w:tr>
        <w:tc>
          <w:tcPr>
            <w:tcW w:type="dxa" w:w="3312"/>
            <w:vAlign w:val="center"/>
          </w:tcPr>
          <w:p>
            <w:r>
              <w:t>FR-19</w:t>
            </w:r>
          </w:p>
        </w:tc>
        <w:tc>
          <w:tcPr>
            <w:tcW w:type="dxa" w:w="3312"/>
            <w:vAlign w:val="center"/>
          </w:tcPr>
          <w:p>
            <w:r>
              <w:t>Booking</w:t>
            </w:r>
          </w:p>
        </w:tc>
        <w:tc>
          <w:tcPr>
            <w:tcW w:type="dxa" w:w="3312"/>
            <w:vAlign w:val="center"/>
          </w:tcPr>
          <w:p>
            <w:r>
              <w:t>The system shall display an in-app booking confirmation page after a successful appointment is created.</w:t>
            </w:r>
          </w:p>
        </w:tc>
      </w:tr>
      <w:tr>
        <w:tc>
          <w:tcPr>
            <w:tcW w:type="dxa" w:w="3312"/>
            <w:vAlign w:val="center"/>
          </w:tcPr>
          <w:p>
            <w:r>
              <w:t>FR-20</w:t>
            </w:r>
          </w:p>
        </w:tc>
        <w:tc>
          <w:tcPr>
            <w:tcW w:type="dxa" w:w="3312"/>
            <w:vAlign w:val="center"/>
          </w:tcPr>
          <w:p>
            <w:r>
              <w:t>Appointment Management</w:t>
            </w:r>
          </w:p>
        </w:tc>
        <w:tc>
          <w:tcPr>
            <w:tcW w:type="dxa" w:w="3312"/>
            <w:vAlign w:val="center"/>
          </w:tcPr>
          <w:p>
            <w:r>
              <w:t>The system shall allow a business owner to view appointments.</w:t>
            </w:r>
          </w:p>
        </w:tc>
      </w:tr>
      <w:tr>
        <w:tc>
          <w:tcPr>
            <w:tcW w:type="dxa" w:w="3312"/>
            <w:vAlign w:val="center"/>
          </w:tcPr>
          <w:p>
            <w:r>
              <w:t>FR-21</w:t>
            </w:r>
          </w:p>
        </w:tc>
        <w:tc>
          <w:tcPr>
            <w:tcW w:type="dxa" w:w="3312"/>
            <w:vAlign w:val="center"/>
          </w:tcPr>
          <w:p>
            <w:r>
              <w:t>Appointment Management</w:t>
            </w:r>
          </w:p>
        </w:tc>
        <w:tc>
          <w:tcPr>
            <w:tcW w:type="dxa" w:w="3312"/>
            <w:vAlign w:val="center"/>
          </w:tcPr>
          <w:p>
            <w:r>
              <w:t>The system shall allow a business owner to view appointment details.</w:t>
            </w:r>
          </w:p>
        </w:tc>
      </w:tr>
      <w:tr>
        <w:tc>
          <w:tcPr>
            <w:tcW w:type="dxa" w:w="3312"/>
            <w:vAlign w:val="center"/>
          </w:tcPr>
          <w:p>
            <w:r>
              <w:t>FR-22</w:t>
            </w:r>
          </w:p>
        </w:tc>
        <w:tc>
          <w:tcPr>
            <w:tcW w:type="dxa" w:w="3312"/>
            <w:vAlign w:val="center"/>
          </w:tcPr>
          <w:p>
            <w:r>
              <w:t>Appointment Management</w:t>
            </w:r>
          </w:p>
        </w:tc>
        <w:tc>
          <w:tcPr>
            <w:tcW w:type="dxa" w:w="3312"/>
            <w:vAlign w:val="center"/>
          </w:tcPr>
          <w:p>
            <w:r>
              <w:t>The system shall allow a business owner to change an appointment status.</w:t>
            </w:r>
          </w:p>
        </w:tc>
      </w:tr>
      <w:tr>
        <w:tc>
          <w:tcPr>
            <w:tcW w:type="dxa" w:w="3312"/>
            <w:vAlign w:val="center"/>
          </w:tcPr>
          <w:p>
            <w:r>
              <w:t>FR-23</w:t>
            </w:r>
          </w:p>
        </w:tc>
        <w:tc>
          <w:tcPr>
            <w:tcW w:type="dxa" w:w="3312"/>
            <w:vAlign w:val="center"/>
          </w:tcPr>
          <w:p>
            <w:r>
              <w:t>Appointment Management</w:t>
            </w:r>
          </w:p>
        </w:tc>
        <w:tc>
          <w:tcPr>
            <w:tcW w:type="dxa" w:w="3312"/>
            <w:vAlign w:val="center"/>
          </w:tcPr>
          <w:p>
            <w:r>
              <w:t>The system shall allow a business owner to reschedule an existing appointment to an available slot.</w:t>
            </w:r>
          </w:p>
        </w:tc>
      </w:tr>
      <w:tr>
        <w:tc>
          <w:tcPr>
            <w:tcW w:type="dxa" w:w="3312"/>
            <w:vAlign w:val="center"/>
          </w:tcPr>
          <w:p>
            <w:r>
              <w:t>FR-24</w:t>
            </w:r>
          </w:p>
        </w:tc>
        <w:tc>
          <w:tcPr>
            <w:tcW w:type="dxa" w:w="3312"/>
            <w:vAlign w:val="center"/>
          </w:tcPr>
          <w:p>
            <w:r>
              <w:t>Appointment Management</w:t>
            </w:r>
          </w:p>
        </w:tc>
        <w:tc>
          <w:tcPr>
            <w:tcW w:type="dxa" w:w="3312"/>
            <w:vAlign w:val="center"/>
          </w:tcPr>
          <w:p>
            <w:r>
              <w:t>The system shall allow a business owner to cancel an appointment.</w:t>
            </w:r>
          </w:p>
        </w:tc>
      </w:tr>
      <w:tr>
        <w:tc>
          <w:tcPr>
            <w:tcW w:type="dxa" w:w="3312"/>
            <w:vAlign w:val="center"/>
          </w:tcPr>
          <w:p>
            <w:r>
              <w:t>FR-25</w:t>
            </w:r>
          </w:p>
        </w:tc>
        <w:tc>
          <w:tcPr>
            <w:tcW w:type="dxa" w:w="3312"/>
            <w:vAlign w:val="center"/>
          </w:tcPr>
          <w:p>
            <w:r>
              <w:t>CRM</w:t>
            </w:r>
          </w:p>
        </w:tc>
        <w:tc>
          <w:tcPr>
            <w:tcW w:type="dxa" w:w="3312"/>
            <w:vAlign w:val="center"/>
          </w:tcPr>
          <w:p>
            <w:r>
              <w:t>The system shall create a new customer record when a booking is made by a new customer and shall associate subsequent bookings from the same customer with the existing customer record based on phone number within the same business.</w:t>
            </w:r>
          </w:p>
        </w:tc>
      </w:tr>
      <w:tr>
        <w:tc>
          <w:tcPr>
            <w:tcW w:type="dxa" w:w="3312"/>
            <w:vAlign w:val="center"/>
          </w:tcPr>
          <w:p>
            <w:r>
              <w:t>FR-26</w:t>
            </w:r>
          </w:p>
        </w:tc>
        <w:tc>
          <w:tcPr>
            <w:tcW w:type="dxa" w:w="3312"/>
            <w:vAlign w:val="center"/>
          </w:tcPr>
          <w:p>
            <w:r>
              <w:t>CRM</w:t>
            </w:r>
          </w:p>
        </w:tc>
        <w:tc>
          <w:tcPr>
            <w:tcW w:type="dxa" w:w="3312"/>
            <w:vAlign w:val="center"/>
          </w:tcPr>
          <w:p>
            <w:r>
              <w:t>The system shall allow a business owner to view customer records.</w:t>
            </w:r>
          </w:p>
        </w:tc>
      </w:tr>
      <w:tr>
        <w:tc>
          <w:tcPr>
            <w:tcW w:type="dxa" w:w="3312"/>
            <w:vAlign w:val="center"/>
          </w:tcPr>
          <w:p>
            <w:r>
              <w:t>FR-27</w:t>
            </w:r>
          </w:p>
        </w:tc>
        <w:tc>
          <w:tcPr>
            <w:tcW w:type="dxa" w:w="3312"/>
            <w:vAlign w:val="center"/>
          </w:tcPr>
          <w:p>
            <w:r>
              <w:t>CRM</w:t>
            </w:r>
          </w:p>
        </w:tc>
        <w:tc>
          <w:tcPr>
            <w:tcW w:type="dxa" w:w="3312"/>
            <w:vAlign w:val="center"/>
          </w:tcPr>
          <w:p>
            <w:r>
              <w:t>The system shall allow a business owner to update customer information.</w:t>
            </w:r>
          </w:p>
        </w:tc>
      </w:tr>
      <w:tr>
        <w:tc>
          <w:tcPr>
            <w:tcW w:type="dxa" w:w="3312"/>
            <w:vAlign w:val="center"/>
          </w:tcPr>
          <w:p>
            <w:r>
              <w:t>FR-28</w:t>
            </w:r>
          </w:p>
        </w:tc>
        <w:tc>
          <w:tcPr>
            <w:tcW w:type="dxa" w:w="3312"/>
            <w:vAlign w:val="center"/>
          </w:tcPr>
          <w:p>
            <w:r>
              <w:t>CRM</w:t>
            </w:r>
          </w:p>
        </w:tc>
        <w:tc>
          <w:tcPr>
            <w:tcW w:type="dxa" w:w="3312"/>
            <w:vAlign w:val="center"/>
          </w:tcPr>
          <w:p>
            <w:r>
              <w:t>The system shall allow a business owner to add text notes to a customer record.</w:t>
            </w:r>
          </w:p>
        </w:tc>
      </w:tr>
      <w:tr>
        <w:tc>
          <w:tcPr>
            <w:tcW w:type="dxa" w:w="3312"/>
            <w:vAlign w:val="center"/>
          </w:tcPr>
          <w:p>
            <w:r>
              <w:t>FR-29</w:t>
            </w:r>
          </w:p>
        </w:tc>
        <w:tc>
          <w:tcPr>
            <w:tcW w:type="dxa" w:w="3312"/>
            <w:vAlign w:val="center"/>
          </w:tcPr>
          <w:p>
            <w:r>
              <w:t>CRM</w:t>
            </w:r>
          </w:p>
        </w:tc>
        <w:tc>
          <w:tcPr>
            <w:tcW w:type="dxa" w:w="3312"/>
            <w:vAlign w:val="center"/>
          </w:tcPr>
          <w:p>
            <w:r>
              <w:t>The system shall display a customer's appointment history.</w:t>
            </w:r>
          </w:p>
        </w:tc>
      </w:tr>
      <w:tr>
        <w:tc>
          <w:tcPr>
            <w:tcW w:type="dxa" w:w="3312"/>
            <w:vAlign w:val="center"/>
          </w:tcPr>
          <w:p>
            <w:r>
              <w:t>FR-30</w:t>
            </w:r>
          </w:p>
        </w:tc>
        <w:tc>
          <w:tcPr>
            <w:tcW w:type="dxa" w:w="3312"/>
            <w:vAlign w:val="center"/>
          </w:tcPr>
          <w:p>
            <w:r>
              <w:t>Dashboard</w:t>
            </w:r>
          </w:p>
        </w:tc>
        <w:tc>
          <w:tcPr>
            <w:tcW w:type="dxa" w:w="3312"/>
            <w:vAlign w:val="center"/>
          </w:tcPr>
          <w:p>
            <w:r>
              <w:t>The system shall display the number of today's appointments, upcoming appointments, total customers, and completed appointments on the business dashboard.</w:t>
            </w:r>
          </w:p>
        </w:tc>
      </w:tr>
      <w:tr>
        <w:tc>
          <w:tcPr>
            <w:tcW w:type="dxa" w:w="3312"/>
          </w:tcPr>
          <w:p>
            <w:r>
              <w:t>FR-31</w:t>
            </w:r>
          </w:p>
        </w:tc>
        <w:tc>
          <w:tcPr>
            <w:tcW w:type="dxa" w:w="3312"/>
          </w:tcPr>
          <w:p>
            <w:r>
              <w:t>Business Profile</w:t>
            </w:r>
          </w:p>
        </w:tc>
        <w:tc>
          <w:tcPr>
            <w:tcW w:type="dxa" w:w="3312"/>
          </w:tcPr>
          <w:p>
            <w:r>
              <w:t>The system shall allow a business owner to update the business name, logo/profile image, contact phone/email, address/location, category, currency symbol, bio/description, and public booking-page identifier.</w:t>
            </w:r>
          </w:p>
        </w:tc>
      </w:tr>
      <w:tr>
        <w:tc>
          <w:tcPr>
            <w:tcW w:type="dxa" w:w="3312"/>
          </w:tcPr>
          <w:p>
            <w:r>
              <w:t>FR-32</w:t>
            </w:r>
          </w:p>
        </w:tc>
        <w:tc>
          <w:tcPr>
            <w:tcW w:type="dxa" w:w="3312"/>
          </w:tcPr>
          <w:p>
            <w:r>
              <w:t>Owner Account &amp; Security</w:t>
            </w:r>
          </w:p>
        </w:tc>
        <w:tc>
          <w:tcPr>
            <w:tcW w:type="dxa" w:w="3312"/>
          </w:tcPr>
          <w:p>
            <w:r>
              <w:t>The system shall allow an authenticated business owner to update permitted account information and change their password using valid security information.</w:t>
            </w:r>
          </w:p>
        </w:tc>
      </w:tr>
      <w:tr>
        <w:tc>
          <w:tcPr>
            <w:tcW w:type="dxa" w:w="3312"/>
          </w:tcPr>
          <w:p>
            <w:r>
              <w:t>FR-33</w:t>
            </w:r>
          </w:p>
        </w:tc>
        <w:tc>
          <w:tcPr>
            <w:tcW w:type="dxa" w:w="3312"/>
          </w:tcPr>
          <w:p>
            <w:r>
              <w:t>Admin Authentication</w:t>
            </w:r>
          </w:p>
        </w:tc>
        <w:tc>
          <w:tcPr>
            <w:tcW w:type="dxa" w:w="3312"/>
          </w:tcPr>
          <w:p>
            <w:r>
              <w:t>The system shall allow an authorized platform administrator to authenticate and access the platform admin portal, and shall prevent non-admin users from accessing admin-only functions.</w:t>
            </w:r>
          </w:p>
        </w:tc>
      </w:tr>
      <w:tr>
        <w:tc>
          <w:tcPr>
            <w:tcW w:type="dxa" w:w="3312"/>
          </w:tcPr>
          <w:p>
            <w:r>
              <w:t>FR-34</w:t>
            </w:r>
          </w:p>
        </w:tc>
        <w:tc>
          <w:tcPr>
            <w:tcW w:type="dxa" w:w="3312"/>
          </w:tcPr>
          <w:p>
            <w:r>
              <w:t>Admin Dashboard</w:t>
            </w:r>
          </w:p>
        </w:tc>
        <w:tc>
          <w:tcPr>
            <w:tcW w:type="dxa" w:w="3312"/>
          </w:tcPr>
          <w:p>
            <w:r>
              <w:t>The system shall display basic platform-level metrics including total registered businesses, active businesses, total customers, and total appointments.</w:t>
            </w:r>
          </w:p>
        </w:tc>
      </w:tr>
      <w:tr>
        <w:tc>
          <w:tcPr>
            <w:tcW w:type="dxa" w:w="3312"/>
          </w:tcPr>
          <w:p>
            <w:r>
              <w:t>FR-35</w:t>
            </w:r>
          </w:p>
        </w:tc>
        <w:tc>
          <w:tcPr>
            <w:tcW w:type="dxa" w:w="3312"/>
          </w:tcPr>
          <w:p>
            <w:r>
              <w:t>Business Management</w:t>
            </w:r>
          </w:p>
        </w:tc>
        <w:tc>
          <w:tcPr>
            <w:tcW w:type="dxa" w:w="3312"/>
          </w:tcPr>
          <w:p>
            <w:r>
              <w:t>The system shall allow an authorized platform administrator to view, search, and filter registered businesses and inspect their basic registration/status information.</w:t>
            </w:r>
          </w:p>
        </w:tc>
      </w:tr>
      <w:tr>
        <w:tc>
          <w:tcPr>
            <w:tcW w:type="dxa" w:w="3312"/>
          </w:tcPr>
          <w:p>
            <w:r>
              <w:t>FR-36</w:t>
            </w:r>
          </w:p>
        </w:tc>
        <w:tc>
          <w:tcPr>
            <w:tcW w:type="dxa" w:w="3312"/>
          </w:tcPr>
          <w:p>
            <w:r>
              <w:t>Business Details</w:t>
            </w:r>
          </w:p>
        </w:tc>
        <w:tc>
          <w:tcPr>
            <w:tcW w:type="dxa" w:w="3312"/>
          </w:tcPr>
          <w:p>
            <w:r>
              <w:t>The system shall allow an authorized platform administrator to view a selected business profile, owner information, customer count, appointment count, and relevant service/usage information.</w:t>
            </w:r>
          </w:p>
        </w:tc>
      </w:tr>
      <w:tr>
        <w:tc>
          <w:tcPr>
            <w:tcW w:type="dxa" w:w="3312"/>
          </w:tcPr>
          <w:p>
            <w:r>
              <w:t>FR-37</w:t>
            </w:r>
          </w:p>
        </w:tc>
        <w:tc>
          <w:tcPr>
            <w:tcW w:type="dxa" w:w="3312"/>
          </w:tcPr>
          <w:p>
            <w:r>
              <w:t>Business Account Status</w:t>
            </w:r>
          </w:p>
        </w:tc>
        <w:tc>
          <w:tcPr>
            <w:tcW w:type="dxa" w:w="3312"/>
          </w:tcPr>
          <w:p>
            <w:r>
              <w:t>The system shall allow an authorized platform administrator to activate or deactivate a business account, with the resulting status reflected in the platform.</w:t>
            </w:r>
          </w:p>
        </w:tc>
      </w:tr>
      <w:tr>
        <w:tc>
          <w:tcPr>
            <w:tcW w:type="dxa" w:w="3312"/>
          </w:tcPr>
          <w:p>
            <w:r>
              <w:t>FR-38</w:t>
            </w:r>
          </w:p>
        </w:tc>
        <w:tc>
          <w:tcPr>
            <w:tcW w:type="dxa" w:w="3312"/>
          </w:tcPr>
          <w:p>
            <w:r>
              <w:t>Platform Usage Analytics</w:t>
            </w:r>
          </w:p>
        </w:tc>
        <w:tc>
          <w:tcPr>
            <w:tcW w:type="dxa" w:w="3312"/>
          </w:tcPr>
          <w:p>
            <w:r>
              <w:t>The system shall provide basic aggregate platform usage information for the admin, including business registration/activity and customer/appointment counts; advanced analytics and reporting remain out of scope.</w:t>
            </w:r>
          </w:p>
        </w:tc>
      </w:tr>
    </w:tbl>
    <w:p>
      <w:pPr>
        <w:pStyle w:val="Heading1"/>
      </w:pPr>
      <w:r>
        <w:t>5. Acceptance Criteria</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Requirement</w:t>
            </w:r>
          </w:p>
        </w:tc>
        <w:tc>
          <w:tcPr>
            <w:tcW w:type="dxa" w:w="4968"/>
            <w:vAlign w:val="center"/>
          </w:tcPr>
          <w:p>
            <w:r>
              <w:rPr>
                <w:b/>
              </w:rPr>
              <w:t>Acceptance criteria</w:t>
            </w:r>
          </w:p>
        </w:tc>
      </w:tr>
      <w:tr>
        <w:tc>
          <w:tcPr>
            <w:tcW w:type="dxa" w:w="4968"/>
            <w:vAlign w:val="center"/>
          </w:tcPr>
          <w:p>
            <w:r>
              <w:t>FR-01</w:t>
            </w:r>
          </w:p>
        </w:tc>
        <w:tc>
          <w:tcPr>
            <w:tcW w:type="dxa" w:w="4968"/>
            <w:vAlign w:val="center"/>
          </w:tcPr>
          <w:p>
            <w:r>
              <w:t>Given valid registration information, when the business owner submits registration, then a BookFlow account is created. Given invalid or missing required information, registration is rejected and the relevant error is shown.</w:t>
            </w:r>
          </w:p>
        </w:tc>
      </w:tr>
      <w:tr>
        <w:tc>
          <w:tcPr>
            <w:tcW w:type="dxa" w:w="4968"/>
            <w:vAlign w:val="center"/>
          </w:tcPr>
          <w:p>
            <w:r>
              <w:t>FR-02</w:t>
            </w:r>
          </w:p>
        </w:tc>
        <w:tc>
          <w:tcPr>
            <w:tcW w:type="dxa" w:w="4968"/>
            <w:vAlign w:val="center"/>
          </w:tcPr>
          <w:p>
            <w:r>
              <w:t>Given a registered business owner provides valid credentials, when the login form is submitted, then the system authenticates the owner and displays the dashboard. Given invalid credentials, access is denied and an appropriate error is shown.</w:t>
            </w:r>
          </w:p>
        </w:tc>
      </w:tr>
      <w:tr>
        <w:tc>
          <w:tcPr>
            <w:tcW w:type="dxa" w:w="4968"/>
            <w:vAlign w:val="center"/>
          </w:tcPr>
          <w:p>
            <w:r>
              <w:t>FR-03</w:t>
            </w:r>
          </w:p>
        </w:tc>
        <w:tc>
          <w:tcPr>
            <w:tcW w:type="dxa" w:w="4968"/>
            <w:vAlign w:val="center"/>
          </w:tcPr>
          <w:p>
            <w:r>
              <w:t>Given an authenticated business owner, when logout is selected, then the authenticated session ends and protected dashboard access is no longer available.</w:t>
            </w:r>
          </w:p>
        </w:tc>
      </w:tr>
      <w:tr>
        <w:tc>
          <w:tcPr>
            <w:tcW w:type="dxa" w:w="4968"/>
            <w:vAlign w:val="center"/>
          </w:tcPr>
          <w:p>
            <w:r>
              <w:t>FR-04</w:t>
            </w:r>
          </w:p>
        </w:tc>
        <w:tc>
          <w:tcPr>
            <w:tcW w:type="dxa" w:w="4968"/>
            <w:vAlign w:val="center"/>
          </w:tcPr>
          <w:p>
            <w:r>
              <w:t>Given valid business profile information, when the owner saves changes, then the updated profile information is displayed on the business account.</w:t>
            </w:r>
          </w:p>
        </w:tc>
      </w:tr>
      <w:tr>
        <w:tc>
          <w:tcPr>
            <w:tcW w:type="dxa" w:w="4968"/>
            <w:vAlign w:val="center"/>
          </w:tcPr>
          <w:p>
            <w:r>
              <w:t>FR-05</w:t>
            </w:r>
          </w:p>
        </w:tc>
        <w:tc>
          <w:tcPr>
            <w:tcW w:type="dxa" w:w="4968"/>
            <w:vAlign w:val="center"/>
          </w:tcPr>
          <w:p>
            <w:r>
              <w:t>Given valid service information, when the owner submits the form, then the service is saved and displayed in the service list. Given required information is missing or invalid, submission is rejected and the invalid fields are identified.</w:t>
            </w:r>
          </w:p>
        </w:tc>
      </w:tr>
      <w:tr>
        <w:tc>
          <w:tcPr>
            <w:tcW w:type="dxa" w:w="4968"/>
            <w:vAlign w:val="center"/>
          </w:tcPr>
          <w:p>
            <w:r>
              <w:t>FR-06</w:t>
            </w:r>
          </w:p>
        </w:tc>
        <w:tc>
          <w:tcPr>
            <w:tcW w:type="dxa" w:w="4968"/>
            <w:vAlign w:val="center"/>
          </w:tcPr>
          <w:p>
            <w:r>
              <w:t>Given an existing service, when the owner changes valid service information and saves, then the updated values are displayed.</w:t>
            </w:r>
          </w:p>
        </w:tc>
      </w:tr>
      <w:tr>
        <w:tc>
          <w:tcPr>
            <w:tcW w:type="dxa" w:w="4968"/>
            <w:vAlign w:val="center"/>
          </w:tcPr>
          <w:p>
            <w:r>
              <w:t>FR-07</w:t>
            </w:r>
          </w:p>
        </w:tc>
        <w:tc>
          <w:tcPr>
            <w:tcW w:type="dxa" w:w="4968"/>
            <w:vAlign w:val="center"/>
          </w:tcPr>
          <w:p>
            <w:r>
              <w:t>Given an active service, when the owner deactivates it, then the service is marked inactive and is no longer offered for new customer bookings.</w:t>
            </w:r>
          </w:p>
        </w:tc>
      </w:tr>
      <w:tr>
        <w:tc>
          <w:tcPr>
            <w:tcW w:type="dxa" w:w="4968"/>
            <w:vAlign w:val="center"/>
          </w:tcPr>
          <w:p>
            <w:r>
              <w:t>FR-08</w:t>
            </w:r>
          </w:p>
        </w:tc>
        <w:tc>
          <w:tcPr>
            <w:tcW w:type="dxa" w:w="4968"/>
            <w:vAlign w:val="center"/>
          </w:tcPr>
          <w:p>
            <w:r>
              <w:t>Given an inactive service, when a customer opens the booking page, then that service cannot be selected for a new booking.</w:t>
            </w:r>
          </w:p>
        </w:tc>
      </w:tr>
      <w:tr>
        <w:tc>
          <w:tcPr>
            <w:tcW w:type="dxa" w:w="4968"/>
            <w:vAlign w:val="center"/>
          </w:tcPr>
          <w:p>
            <w:r>
              <w:t>FR-09</w:t>
            </w:r>
          </w:p>
        </w:tc>
        <w:tc>
          <w:tcPr>
            <w:tcW w:type="dxa" w:w="4968"/>
            <w:vAlign w:val="center"/>
          </w:tcPr>
          <w:p>
            <w:r>
              <w:t>Given working-day and hour values, when the owner saves them, then the configured schedule is used when generating future availability.</w:t>
            </w:r>
          </w:p>
        </w:tc>
      </w:tr>
      <w:tr>
        <w:tc>
          <w:tcPr>
            <w:tcW w:type="dxa" w:w="4968"/>
            <w:vAlign w:val="center"/>
          </w:tcPr>
          <w:p>
            <w:r>
              <w:t>FR-10</w:t>
            </w:r>
          </w:p>
        </w:tc>
        <w:tc>
          <w:tcPr>
            <w:tcW w:type="dxa" w:w="4968"/>
            <w:vAlign w:val="center"/>
          </w:tcPr>
          <w:p>
            <w:r>
              <w:t>Given an unavailable period, when availability is generated for an affected date, then time slots overlapping the unavailable period are not offered.</w:t>
            </w:r>
          </w:p>
        </w:tc>
      </w:tr>
      <w:tr>
        <w:tc>
          <w:tcPr>
            <w:tcW w:type="dxa" w:w="4968"/>
            <w:vAlign w:val="center"/>
          </w:tcPr>
          <w:p>
            <w:r>
              <w:t>FR-11</w:t>
            </w:r>
          </w:p>
        </w:tc>
        <w:tc>
          <w:tcPr>
            <w:tcW w:type="dxa" w:w="4968"/>
            <w:vAlign w:val="center"/>
          </w:tcPr>
          <w:p>
            <w:r>
              <w:t>Given working hours of 09:00–17:00 and a 60-minute service, when a customer selects a date, then only slots that allow the full service duration within available hours are displayed. Existing appointments and unavailable periods are excluded.</w:t>
            </w:r>
          </w:p>
        </w:tc>
      </w:tr>
      <w:tr>
        <w:tc>
          <w:tcPr>
            <w:tcW w:type="dxa" w:w="4968"/>
            <w:vAlign w:val="center"/>
          </w:tcPr>
          <w:p>
            <w:r>
              <w:t>FR-12</w:t>
            </w:r>
          </w:p>
        </w:tc>
        <w:tc>
          <w:tcPr>
            <w:tcW w:type="dxa" w:w="4968"/>
            <w:vAlign w:val="center"/>
          </w:tcPr>
          <w:p>
            <w:r>
              <w:t>Given an active business, when its public booking page is accessed, then customers can access the business's booking interface without accessing the owner dashboard.</w:t>
            </w:r>
          </w:p>
        </w:tc>
      </w:tr>
      <w:tr>
        <w:tc>
          <w:tcPr>
            <w:tcW w:type="dxa" w:w="4968"/>
            <w:vAlign w:val="center"/>
          </w:tcPr>
          <w:p>
            <w:r>
              <w:t>FR-13</w:t>
            </w:r>
          </w:p>
        </w:tc>
        <w:tc>
          <w:tcPr>
            <w:tcW w:type="dxa" w:w="4968"/>
            <w:vAlign w:val="center"/>
          </w:tcPr>
          <w:p>
            <w:r>
              <w:t>Given active services exist, when a customer opens the booking page, then the active services are displayed. Given no active services exist, an appropriate empty state is shown.</w:t>
            </w:r>
          </w:p>
        </w:tc>
      </w:tr>
      <w:tr>
        <w:tc>
          <w:tcPr>
            <w:tcW w:type="dxa" w:w="4968"/>
            <w:vAlign w:val="center"/>
          </w:tcPr>
          <w:p>
            <w:r>
              <w:t>FR-14</w:t>
            </w:r>
          </w:p>
        </w:tc>
        <w:tc>
          <w:tcPr>
            <w:tcW w:type="dxa" w:w="4968"/>
            <w:vAlign w:val="center"/>
          </w:tcPr>
          <w:p>
            <w:r>
              <w:t>Given an active service and available times, when a customer selects the service and date, then available slots satisfying the service duration and availability rules are displayed. Given no slots are available, a clear no-availability message is shown.</w:t>
            </w:r>
          </w:p>
        </w:tc>
      </w:tr>
      <w:tr>
        <w:tc>
          <w:tcPr>
            <w:tcW w:type="dxa" w:w="4968"/>
            <w:vAlign w:val="center"/>
          </w:tcPr>
          <w:p>
            <w:r>
              <w:t>FR-15</w:t>
            </w:r>
          </w:p>
        </w:tc>
        <w:tc>
          <w:tcPr>
            <w:tcW w:type="dxa" w:w="4968"/>
            <w:vAlign w:val="center"/>
          </w:tcPr>
          <w:p>
            <w:r>
              <w:t>Given a customer who does not have a BookFlow account, when valid booking information is submitted, then the customer can create an appointment without registration.</w:t>
            </w:r>
          </w:p>
        </w:tc>
      </w:tr>
      <w:tr>
        <w:tc>
          <w:tcPr>
            <w:tcW w:type="dxa" w:w="4968"/>
            <w:vAlign w:val="center"/>
          </w:tcPr>
          <w:p>
            <w:r>
              <w:t>FR-16</w:t>
            </w:r>
          </w:p>
        </w:tc>
        <w:tc>
          <w:tcPr>
            <w:tcW w:type="dxa" w:w="4968"/>
            <w:vAlign w:val="center"/>
          </w:tcPr>
          <w:p>
            <w:r>
              <w:t>Given a booking form, when the customer submits it without a name or phone number, then the booking is rejected and the required fields are identified. A valid optional email may be supplied.</w:t>
            </w:r>
          </w:p>
        </w:tc>
      </w:tr>
      <w:tr>
        <w:tc>
          <w:tcPr>
            <w:tcW w:type="dxa" w:w="4968"/>
            <w:vAlign w:val="center"/>
          </w:tcPr>
          <w:p>
            <w:r>
              <w:t>FR-17</w:t>
            </w:r>
          </w:p>
        </w:tc>
        <w:tc>
          <w:tcPr>
            <w:tcW w:type="dxa" w:w="4968"/>
            <w:vAlign w:val="center"/>
          </w:tcPr>
          <w:p>
            <w:r>
              <w:t>Given a slot has already been booked, when another customer attempts to book that slot, then the system rejects the booking and indicates that the time is no longer available.</w:t>
            </w:r>
          </w:p>
        </w:tc>
      </w:tr>
      <w:tr>
        <w:tc>
          <w:tcPr>
            <w:tcW w:type="dxa" w:w="4968"/>
            <w:vAlign w:val="center"/>
          </w:tcPr>
          <w:p>
            <w:r>
              <w:t>FR-18</w:t>
            </w:r>
          </w:p>
        </w:tc>
        <w:tc>
          <w:tcPr>
            <w:tcW w:type="dxa" w:w="4968"/>
            <w:vAlign w:val="center"/>
          </w:tcPr>
          <w:p>
            <w:r>
              <w:t>Given valid customer information and a currently available slot, when the customer submits the booking, then an appointment is created with the selected service, date and time.</w:t>
            </w:r>
          </w:p>
        </w:tc>
      </w:tr>
      <w:tr>
        <w:tc>
          <w:tcPr>
            <w:tcW w:type="dxa" w:w="4968"/>
            <w:vAlign w:val="center"/>
          </w:tcPr>
          <w:p>
            <w:r>
              <w:t>FR-19</w:t>
            </w:r>
          </w:p>
        </w:tc>
        <w:tc>
          <w:tcPr>
            <w:tcW w:type="dxa" w:w="4968"/>
            <w:vAlign w:val="center"/>
          </w:tcPr>
          <w:p>
            <w:r>
              <w:t>Given a successful appointment creation, when booking processing finishes, then the customer sees an in-app confirmation containing the relevant booking details. This requirement does not include email, SMS, or WhatsApp notifications.</w:t>
            </w:r>
          </w:p>
        </w:tc>
      </w:tr>
      <w:tr>
        <w:tc>
          <w:tcPr>
            <w:tcW w:type="dxa" w:w="4968"/>
            <w:vAlign w:val="center"/>
          </w:tcPr>
          <w:p>
            <w:r>
              <w:t>FR-20</w:t>
            </w:r>
          </w:p>
        </w:tc>
        <w:tc>
          <w:tcPr>
            <w:tcW w:type="dxa" w:w="4968"/>
            <w:vAlign w:val="center"/>
          </w:tcPr>
          <w:p>
            <w:r>
              <w:t>Given existing appointments, when the owner opens appointment management, then appointments relevant to the business are listed. Given no appointments exist, an appropriate empty state is shown.</w:t>
            </w:r>
          </w:p>
        </w:tc>
      </w:tr>
      <w:tr>
        <w:tc>
          <w:tcPr>
            <w:tcW w:type="dxa" w:w="4968"/>
            <w:vAlign w:val="center"/>
          </w:tcPr>
          <w:p>
            <w:r>
              <w:t>FR-21</w:t>
            </w:r>
          </w:p>
        </w:tc>
        <w:tc>
          <w:tcPr>
            <w:tcW w:type="dxa" w:w="4968"/>
            <w:vAlign w:val="center"/>
          </w:tcPr>
          <w:p>
            <w:r>
              <w:t>Given an appointment exists, when the owner opens it, then the appointment details include the relevant customer, service, date/time, and status information.</w:t>
            </w:r>
          </w:p>
        </w:tc>
      </w:tr>
      <w:tr>
        <w:tc>
          <w:tcPr>
            <w:tcW w:type="dxa" w:w="4968"/>
            <w:vAlign w:val="center"/>
          </w:tcPr>
          <w:p>
            <w:r>
              <w:t>FR-22</w:t>
            </w:r>
          </w:p>
        </w:tc>
        <w:tc>
          <w:tcPr>
            <w:tcW w:type="dxa" w:w="4968"/>
            <w:vAlign w:val="center"/>
          </w:tcPr>
          <w:p>
            <w:r>
              <w:t>Given an appointment exists, when the owner changes its status, then the appointment reflects the selected status. MVP statuses are Pending, Confirmed, Completed, and Cancelled.</w:t>
            </w:r>
          </w:p>
        </w:tc>
      </w:tr>
      <w:tr>
        <w:tc>
          <w:tcPr>
            <w:tcW w:type="dxa" w:w="4968"/>
            <w:vAlign w:val="center"/>
          </w:tcPr>
          <w:p>
            <w:r>
              <w:t>FR-23</w:t>
            </w:r>
          </w:p>
        </w:tc>
        <w:tc>
          <w:tcPr>
            <w:tcW w:type="dxa" w:w="4968"/>
            <w:vAlign w:val="center"/>
          </w:tcPr>
          <w:p>
            <w:r>
              <w:t>Given an existing appointment and an available alternative slot, when the owner selects the new slot, then the appointment date/time is updated. Given no suitable slot exists, rescheduling is prevented and an appropriate message is shown.</w:t>
            </w:r>
          </w:p>
        </w:tc>
      </w:tr>
      <w:tr>
        <w:tc>
          <w:tcPr>
            <w:tcW w:type="dxa" w:w="4968"/>
            <w:vAlign w:val="center"/>
          </w:tcPr>
          <w:p>
            <w:r>
              <w:t>FR-24</w:t>
            </w:r>
          </w:p>
        </w:tc>
        <w:tc>
          <w:tcPr>
            <w:tcW w:type="dxa" w:w="4968"/>
            <w:vAlign w:val="center"/>
          </w:tcPr>
          <w:p>
            <w:r>
              <w:t>Given an existing appointment, when the owner cancels it, then its status changes to Cancelled and its time becomes available for future booking.</w:t>
            </w:r>
          </w:p>
        </w:tc>
      </w:tr>
      <w:tr>
        <w:tc>
          <w:tcPr>
            <w:tcW w:type="dxa" w:w="4968"/>
            <w:vAlign w:val="center"/>
          </w:tcPr>
          <w:p>
            <w:r>
              <w:t>FR-25</w:t>
            </w:r>
          </w:p>
        </w:tc>
        <w:tc>
          <w:tcPr>
            <w:tcW w:type="dxa" w:w="4968"/>
            <w:vAlign w:val="center"/>
          </w:tcPr>
          <w:p>
            <w:r>
              <w:t>Given a customer record already exists for the same business and phone number, when that customer makes another booking, then the booking is associated with the existing customer record rather than creating a duplicate.</w:t>
            </w:r>
          </w:p>
        </w:tc>
      </w:tr>
      <w:tr>
        <w:tc>
          <w:tcPr>
            <w:tcW w:type="dxa" w:w="4968"/>
            <w:vAlign w:val="center"/>
          </w:tcPr>
          <w:p>
            <w:r>
              <w:t>FR-26</w:t>
            </w:r>
          </w:p>
        </w:tc>
        <w:tc>
          <w:tcPr>
            <w:tcW w:type="dxa" w:w="4968"/>
            <w:vAlign w:val="center"/>
          </w:tcPr>
          <w:p>
            <w:r>
              <w:t>Given customer records exist, when the owner opens CRM, then the records are displayed. Given no customer records exist, an appropriate empty state is shown.</w:t>
            </w:r>
          </w:p>
        </w:tc>
      </w:tr>
      <w:tr>
        <w:tc>
          <w:tcPr>
            <w:tcW w:type="dxa" w:w="4968"/>
            <w:vAlign w:val="center"/>
          </w:tcPr>
          <w:p>
            <w:r>
              <w:t>FR-27</w:t>
            </w:r>
          </w:p>
        </w:tc>
        <w:tc>
          <w:tcPr>
            <w:tcW w:type="dxa" w:w="4968"/>
            <w:vAlign w:val="center"/>
          </w:tcPr>
          <w:p>
            <w:r>
              <w:t>Given an existing customer record, when the owner updates valid customer information and saves, then the updated information is displayed.</w:t>
            </w:r>
          </w:p>
        </w:tc>
      </w:tr>
      <w:tr>
        <w:tc>
          <w:tcPr>
            <w:tcW w:type="dxa" w:w="4968"/>
            <w:vAlign w:val="center"/>
          </w:tcPr>
          <w:p>
            <w:r>
              <w:t>FR-28</w:t>
            </w:r>
          </w:p>
        </w:tc>
        <w:tc>
          <w:tcPr>
            <w:tcW w:type="dxa" w:w="4968"/>
            <w:vAlign w:val="center"/>
          </w:tcPr>
          <w:p>
            <w:r>
              <w:t>Given an existing customer record, when the owner adds a text note and saves, then the note is stored and displayed on the customer record.</w:t>
            </w:r>
          </w:p>
        </w:tc>
      </w:tr>
      <w:tr>
        <w:tc>
          <w:tcPr>
            <w:tcW w:type="dxa" w:w="4968"/>
            <w:vAlign w:val="center"/>
          </w:tcPr>
          <w:p>
            <w:r>
              <w:t>FR-29</w:t>
            </w:r>
          </w:p>
        </w:tc>
        <w:tc>
          <w:tcPr>
            <w:tcW w:type="dxa" w:w="4968"/>
            <w:vAlign w:val="center"/>
          </w:tcPr>
          <w:p>
            <w:r>
              <w:t>Given a customer has previous appointments, when the owner opens the customer profile, then previous appointments are displayed with dates, services, and statuses. Given no history exists, an appropriate empty state is shown.</w:t>
            </w:r>
          </w:p>
        </w:tc>
      </w:tr>
      <w:tr>
        <w:tc>
          <w:tcPr>
            <w:tcW w:type="dxa" w:w="4968"/>
            <w:vAlign w:val="center"/>
          </w:tcPr>
          <w:p>
            <w:r>
              <w:t>FR-30</w:t>
            </w:r>
          </w:p>
        </w:tc>
        <w:tc>
          <w:tcPr>
            <w:tcW w:type="dxa" w:w="4968"/>
            <w:vAlign w:val="center"/>
          </w:tcPr>
          <w:p>
            <w:r>
              <w:t>Given the owner dashboard is opened, when dashboard data is available, then it displays today's appointments, upcoming appointments, total customers, and completed appointments.</w:t>
            </w:r>
          </w:p>
        </w:tc>
      </w:tr>
      <w:tr>
        <w:tc>
          <w:tcPr>
            <w:tcW w:type="dxa" w:w="4968"/>
          </w:tcPr>
          <w:p>
            <w:r>
              <w:t>FR-31</w:t>
            </w:r>
          </w:p>
        </w:tc>
        <w:tc>
          <w:tcPr>
            <w:tcW w:type="dxa" w:w="4968"/>
          </w:tcPr>
          <w:p>
            <w:r>
              <w:t>Given an authenticated business owner, when valid business profile changes are saved, then the updated business name, image, contact information, address, category, currency, bio, and booking-page identity are displayed. Invalid or missing required values are rejected with clear errors.</w:t>
            </w:r>
          </w:p>
        </w:tc>
      </w:tr>
      <w:tr>
        <w:tc>
          <w:tcPr>
            <w:tcW w:type="dxa" w:w="4968"/>
          </w:tcPr>
          <w:p>
            <w:r>
              <w:t>FR-32</w:t>
            </w:r>
          </w:p>
        </w:tc>
        <w:tc>
          <w:tcPr>
            <w:tcW w:type="dxa" w:w="4968"/>
          </w:tcPr>
          <w:p>
            <w:r>
              <w:t>Given an authenticated business owner, when valid permitted account information or a valid password change is submitted, then the account information is updated and the new credentials/security state are applied. Invalid current-password or password rules prevent the change and show an error.</w:t>
            </w:r>
          </w:p>
        </w:tc>
      </w:tr>
      <w:tr>
        <w:tc>
          <w:tcPr>
            <w:tcW w:type="dxa" w:w="4968"/>
          </w:tcPr>
          <w:p>
            <w:r>
              <w:t>FR-33</w:t>
            </w:r>
          </w:p>
        </w:tc>
        <w:tc>
          <w:tcPr>
            <w:tcW w:type="dxa" w:w="4968"/>
          </w:tcPr>
          <w:p>
            <w:r>
              <w:t>Given an authorized admin account, when valid admin credentials are submitted, then the admin portal is displayed. Given a non-admin account attempts to access an admin-only resource, access is denied.</w:t>
            </w:r>
          </w:p>
        </w:tc>
      </w:tr>
      <w:tr>
        <w:tc>
          <w:tcPr>
            <w:tcW w:type="dxa" w:w="4968"/>
          </w:tcPr>
          <w:p>
            <w:r>
              <w:t>FR-34</w:t>
            </w:r>
          </w:p>
        </w:tc>
        <w:tc>
          <w:tcPr>
            <w:tcW w:type="dxa" w:w="4968"/>
          </w:tcPr>
          <w:p>
            <w:r>
              <w:t>Given platform data is available, when the admin dashboard is opened, then it displays total registered businesses, active businesses, total customers, and total appointments. Appropriate loading, empty, and error states are shown where applicable.</w:t>
            </w:r>
          </w:p>
        </w:tc>
      </w:tr>
      <w:tr>
        <w:tc>
          <w:tcPr>
            <w:tcW w:type="dxa" w:w="4968"/>
          </w:tcPr>
          <w:p>
            <w:r>
              <w:t>FR-35</w:t>
            </w:r>
          </w:p>
        </w:tc>
        <w:tc>
          <w:tcPr>
            <w:tcW w:type="dxa" w:w="4968"/>
          </w:tcPr>
          <w:p>
            <w:r>
              <w:t>Given registered businesses exist, when the admin opens business management, then businesses can be searched/filtered and their basic status/registration information is displayed. Given no matching businesses exist, an appropriate empty state is shown.</w:t>
            </w:r>
          </w:p>
        </w:tc>
      </w:tr>
      <w:tr>
        <w:tc>
          <w:tcPr>
            <w:tcW w:type="dxa" w:w="4968"/>
          </w:tcPr>
          <w:p>
            <w:r>
              <w:t>FR-36</w:t>
            </w:r>
          </w:p>
        </w:tc>
        <w:tc>
          <w:tcPr>
            <w:tcW w:type="dxa" w:w="4968"/>
          </w:tcPr>
          <w:p>
            <w:r>
              <w:t>Given a registered business exists, when the admin opens its details, then the business profile, owner information, customer count, appointment count, and relevant service/usage information are displayed. Unauthorized users cannot access the details.</w:t>
            </w:r>
          </w:p>
        </w:tc>
      </w:tr>
      <w:tr>
        <w:tc>
          <w:tcPr>
            <w:tcW w:type="dxa" w:w="4968"/>
          </w:tcPr>
          <w:p>
            <w:r>
              <w:t>FR-37</w:t>
            </w:r>
          </w:p>
        </w:tc>
        <w:tc>
          <w:tcPr>
            <w:tcW w:type="dxa" w:w="4968"/>
          </w:tcPr>
          <w:p>
            <w:r>
              <w:t>Given an authorized admin and an existing business, when the admin changes its permitted account status, then the business status is updated and the resulting state is shown. The action requires authorization.</w:t>
            </w:r>
          </w:p>
        </w:tc>
      </w:tr>
      <w:tr>
        <w:tc>
          <w:tcPr>
            <w:tcW w:type="dxa" w:w="4968"/>
          </w:tcPr>
          <w:p>
            <w:r>
              <w:t>FR-38</w:t>
            </w:r>
          </w:p>
        </w:tc>
        <w:tc>
          <w:tcPr>
            <w:tcW w:type="dxa" w:w="4968"/>
          </w:tcPr>
          <w:p>
            <w:r>
              <w:t>Given platform data is available, when the admin opens platform analytics, then basic aggregate business/customer/appointment usage information is displayed. No advanced reporting or predictive analytics are required.</w:t>
            </w:r>
          </w:p>
        </w:tc>
      </w:tr>
    </w:tbl>
    <w:p>
      <w:pPr>
        <w:pStyle w:val="Heading1"/>
      </w:pPr>
      <w:r>
        <w:t>6.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ID</w:t>
            </w:r>
          </w:p>
        </w:tc>
        <w:tc>
          <w:tcPr>
            <w:tcW w:type="dxa" w:w="3312"/>
            <w:vAlign w:val="center"/>
          </w:tcPr>
          <w:p>
            <w:r>
              <w:rPr>
                <w:b/>
              </w:rPr>
              <w:t>Category</w:t>
            </w:r>
          </w:p>
        </w:tc>
        <w:tc>
          <w:tcPr>
            <w:tcW w:type="dxa" w:w="3312"/>
            <w:vAlign w:val="center"/>
          </w:tcPr>
          <w:p>
            <w:r>
              <w:rPr>
                <w:b/>
              </w:rPr>
              <w:t>Requirement</w:t>
            </w:r>
          </w:p>
        </w:tc>
      </w:tr>
      <w:tr>
        <w:tc>
          <w:tcPr>
            <w:tcW w:type="dxa" w:w="3312"/>
            <w:vAlign w:val="center"/>
          </w:tcPr>
          <w:p>
            <w:r>
              <w:t>NFR-01</w:t>
            </w:r>
          </w:p>
        </w:tc>
        <w:tc>
          <w:tcPr>
            <w:tcW w:type="dxa" w:w="3312"/>
            <w:vAlign w:val="center"/>
          </w:tcPr>
          <w:p>
            <w:r>
              <w:t>Responsiveness</w:t>
            </w:r>
          </w:p>
        </w:tc>
        <w:tc>
          <w:tcPr>
            <w:tcW w:type="dxa" w:w="3312"/>
            <w:vAlign w:val="center"/>
          </w:tcPr>
          <w:p>
            <w:r>
              <w:t>The interface shall be usable on supported desktop, tablet, and mobile screen sizes.</w:t>
            </w:r>
          </w:p>
        </w:tc>
      </w:tr>
      <w:tr>
        <w:tc>
          <w:tcPr>
            <w:tcW w:type="dxa" w:w="3312"/>
            <w:vAlign w:val="center"/>
          </w:tcPr>
          <w:p>
            <w:r>
              <w:t>NFR-02</w:t>
            </w:r>
          </w:p>
        </w:tc>
        <w:tc>
          <w:tcPr>
            <w:tcW w:type="dxa" w:w="3312"/>
            <w:vAlign w:val="center"/>
          </w:tcPr>
          <w:p>
            <w:r>
              <w:t>Browser Compatibility</w:t>
            </w:r>
          </w:p>
        </w:tc>
        <w:tc>
          <w:tcPr>
            <w:tcW w:type="dxa" w:w="3312"/>
            <w:vAlign w:val="center"/>
          </w:tcPr>
          <w:p>
            <w:r>
              <w:t>The MVP shall support current versions of major modern web browsers; the exact supported browser list will be defined in the technical specification.</w:t>
            </w:r>
          </w:p>
        </w:tc>
      </w:tr>
      <w:tr>
        <w:tc>
          <w:tcPr>
            <w:tcW w:type="dxa" w:w="3312"/>
            <w:vAlign w:val="center"/>
          </w:tcPr>
          <w:p>
            <w:r>
              <w:t>NFR-03</w:t>
            </w:r>
          </w:p>
        </w:tc>
        <w:tc>
          <w:tcPr>
            <w:tcW w:type="dxa" w:w="3312"/>
            <w:vAlign w:val="center"/>
          </w:tcPr>
          <w:p>
            <w:r>
              <w:t>Performance</w:t>
            </w:r>
          </w:p>
        </w:tc>
        <w:tc>
          <w:tcPr>
            <w:tcW w:type="dxa" w:w="3312"/>
            <w:vAlign w:val="center"/>
          </w:tcPr>
          <w:p>
            <w:r>
              <w:t>Under the defined MVP test workload and normal operating conditions, normal application requests should receive a server response within 2 seconds.</w:t>
            </w:r>
          </w:p>
        </w:tc>
      </w:tr>
      <w:tr>
        <w:tc>
          <w:tcPr>
            <w:tcW w:type="dxa" w:w="3312"/>
            <w:vAlign w:val="center"/>
          </w:tcPr>
          <w:p>
            <w:r>
              <w:t>NFR-04</w:t>
            </w:r>
          </w:p>
        </w:tc>
        <w:tc>
          <w:tcPr>
            <w:tcW w:type="dxa" w:w="3312"/>
            <w:vAlign w:val="center"/>
          </w:tcPr>
          <w:p>
            <w:r>
              <w:t>Data Isolation</w:t>
            </w:r>
          </w:p>
        </w:tc>
        <w:tc>
          <w:tcPr>
            <w:tcW w:type="dxa" w:w="3312"/>
            <w:vAlign w:val="center"/>
          </w:tcPr>
          <w:p>
            <w:r>
              <w:t>An authenticated business owner shall only be able to access and manage data belonging to their own business.</w:t>
            </w:r>
          </w:p>
        </w:tc>
      </w:tr>
      <w:tr>
        <w:tc>
          <w:tcPr>
            <w:tcW w:type="dxa" w:w="3312"/>
            <w:vAlign w:val="center"/>
          </w:tcPr>
          <w:p>
            <w:r>
              <w:t>NFR-05</w:t>
            </w:r>
          </w:p>
        </w:tc>
        <w:tc>
          <w:tcPr>
            <w:tcW w:type="dxa" w:w="3312"/>
            <w:vAlign w:val="center"/>
          </w:tcPr>
          <w:p>
            <w:r>
              <w:t>Data Protection</w:t>
            </w:r>
          </w:p>
        </w:tc>
        <w:tc>
          <w:tcPr>
            <w:tcW w:type="dxa" w:w="3312"/>
            <w:vAlign w:val="center"/>
          </w:tcPr>
          <w:p>
            <w:r>
              <w:t>Customer and business information shall be protected from unauthorized access.</w:t>
            </w:r>
          </w:p>
        </w:tc>
      </w:tr>
      <w:tr>
        <w:tc>
          <w:tcPr>
            <w:tcW w:type="dxa" w:w="3312"/>
            <w:vAlign w:val="center"/>
          </w:tcPr>
          <w:p>
            <w:r>
              <w:t>NFR-06</w:t>
            </w:r>
          </w:p>
        </w:tc>
        <w:tc>
          <w:tcPr>
            <w:tcW w:type="dxa" w:w="3312"/>
            <w:vAlign w:val="center"/>
          </w:tcPr>
          <w:p>
            <w:r>
              <w:t>Usability</w:t>
            </w:r>
          </w:p>
        </w:tc>
        <w:tc>
          <w:tcPr>
            <w:tcW w:type="dxa" w:w="3312"/>
            <w:vAlign w:val="center"/>
          </w:tcPr>
          <w:p>
            <w:r>
              <w:t>A customer shall be able to proceed from service selection to booking confirmation without creating a BookFlow account.</w:t>
            </w:r>
          </w:p>
        </w:tc>
      </w:tr>
      <w:tr>
        <w:tc>
          <w:tcPr>
            <w:tcW w:type="dxa" w:w="3312"/>
          </w:tcPr>
          <w:p>
            <w:r>
              <w:t>NFR-07</w:t>
            </w:r>
          </w:p>
        </w:tc>
        <w:tc>
          <w:tcPr>
            <w:tcW w:type="dxa" w:w="3312"/>
          </w:tcPr>
          <w:p>
            <w:r>
              <w:t>Authorization</w:t>
            </w:r>
          </w:p>
        </w:tc>
        <w:tc>
          <w:tcPr>
            <w:tcW w:type="dxa" w:w="3312"/>
          </w:tcPr>
          <w:p>
            <w:r>
              <w:t>Admin-only functions shall be restricted to authorized platform administrator accounts, while business owners shall only access their own business management functions.</w:t>
            </w:r>
          </w:p>
        </w:tc>
      </w:tr>
      <w:tr>
        <w:tc>
          <w:tcPr>
            <w:tcW w:type="dxa" w:w="3312"/>
          </w:tcPr>
          <w:p>
            <w:r>
              <w:t>NFR-08</w:t>
            </w:r>
          </w:p>
        </w:tc>
        <w:tc>
          <w:tcPr>
            <w:tcW w:type="dxa" w:w="3312"/>
          </w:tcPr>
          <w:p>
            <w:r>
              <w:t>Admin Data Protection</w:t>
            </w:r>
          </w:p>
        </w:tc>
        <w:tc>
          <w:tcPr>
            <w:tcW w:type="dxa" w:w="3312"/>
          </w:tcPr>
          <w:p>
            <w:r>
              <w:t>Platform-level business, customer, and appointment information exposed to administrators shall be protected from unauthorized access and limited to the data required for MVP oversight.</w:t>
            </w:r>
          </w:p>
        </w:tc>
      </w:tr>
    </w:tbl>
    <w:p>
      <w:pPr>
        <w:pStyle w:val="Heading1"/>
      </w:pPr>
      <w:r>
        <w:t>7. Technology Stack and Technical Implementation</w:t>
      </w:r>
    </w:p>
    <w:p>
      <w:r>
        <w:t>BookFlow will be implemented as a modern full-stack web application. The technologies below define the planned implementation stack for the MVP and should guide project setup, architecture, and implementation. The stack is intentionally limited to technologies needed to satisfy the requirements in this MVTS.</w:t>
      </w:r>
    </w:p>
    <w:p>
      <w:pPr>
        <w:pStyle w:val="Heading2"/>
      </w:pPr>
      <w:r>
        <w:t>7.1 Frontend Technologies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Technology</w:t>
            </w:r>
          </w:p>
        </w:tc>
        <w:tc>
          <w:tcPr>
            <w:tcW w:type="dxa" w:w="4968"/>
            <w:vAlign w:val="center"/>
          </w:tcPr>
          <w:p>
            <w:r>
              <w:rPr>
                <w:b/>
              </w:rPr>
              <w:t>Planned Use</w:t>
            </w:r>
          </w:p>
        </w:tc>
      </w:tr>
      <w:tr>
        <w:tc>
          <w:tcPr>
            <w:tcW w:type="dxa" w:w="4968"/>
            <w:vAlign w:val="center"/>
          </w:tcPr>
          <w:p>
            <w:r>
              <w:t>Next.js (App Router)</w:t>
            </w:r>
          </w:p>
        </w:tc>
        <w:tc>
          <w:tcPr>
            <w:tcW w:type="dxa" w:w="4968"/>
            <w:vAlign w:val="center"/>
          </w:tcPr>
          <w:p>
            <w:r>
              <w:t>Frontend framework, routing, application structure, and web delivery.</w:t>
            </w:r>
          </w:p>
        </w:tc>
      </w:tr>
      <w:tr>
        <w:tc>
          <w:tcPr>
            <w:tcW w:type="dxa" w:w="4968"/>
            <w:vAlign w:val="center"/>
          </w:tcPr>
          <w:p>
            <w:r>
              <w:t>React</w:t>
            </w:r>
          </w:p>
        </w:tc>
        <w:tc>
          <w:tcPr>
            <w:tcW w:type="dxa" w:w="4968"/>
            <w:vAlign w:val="center"/>
          </w:tcPr>
          <w:p>
            <w:r>
              <w:t>Reusable UI components and interactive booking, dashboard, appointment, service, and CRM interfaces.</w:t>
            </w:r>
          </w:p>
        </w:tc>
      </w:tr>
      <w:tr>
        <w:tc>
          <w:tcPr>
            <w:tcW w:type="dxa" w:w="4968"/>
            <w:vAlign w:val="center"/>
          </w:tcPr>
          <w:p>
            <w:r>
              <w:t>TypeScript</w:t>
            </w:r>
          </w:p>
        </w:tc>
        <w:tc>
          <w:tcPr>
            <w:tcW w:type="dxa" w:w="4968"/>
            <w:vAlign w:val="center"/>
          </w:tcPr>
          <w:p>
            <w:r>
              <w:t>Type-safe frontend development and API/data contracts.</w:t>
            </w:r>
          </w:p>
        </w:tc>
      </w:tr>
      <w:tr>
        <w:tc>
          <w:tcPr>
            <w:tcW w:type="dxa" w:w="4968"/>
            <w:vAlign w:val="center"/>
          </w:tcPr>
          <w:p>
            <w:r>
              <w:t>Tailwind CSS</w:t>
            </w:r>
          </w:p>
        </w:tc>
        <w:tc>
          <w:tcPr>
            <w:tcW w:type="dxa" w:w="4968"/>
            <w:vAlign w:val="center"/>
          </w:tcPr>
          <w:p>
            <w:r>
              <w:t>Responsive styling and consistent UI implementation.</w:t>
            </w:r>
          </w:p>
        </w:tc>
      </w:tr>
      <w:tr>
        <w:tc>
          <w:tcPr>
            <w:tcW w:type="dxa" w:w="4968"/>
            <w:vAlign w:val="center"/>
          </w:tcPr>
          <w:p>
            <w:r>
              <w:t>TanStack Query</w:t>
            </w:r>
          </w:p>
        </w:tc>
        <w:tc>
          <w:tcPr>
            <w:tcW w:type="dxa" w:w="4968"/>
            <w:vAlign w:val="center"/>
          </w:tcPr>
          <w:p>
            <w:r>
              <w:t>Server-state fetching, caching, loading/error states, and synchronization with the API.</w:t>
            </w:r>
          </w:p>
        </w:tc>
      </w:tr>
      <w:tr>
        <w:tc>
          <w:tcPr>
            <w:tcW w:type="dxa" w:w="4968"/>
            <w:vAlign w:val="center"/>
          </w:tcPr>
          <w:p>
            <w:r>
              <w:t>Jest</w:t>
            </w:r>
          </w:p>
        </w:tc>
        <w:tc>
          <w:tcPr>
            <w:tcW w:type="dxa" w:w="4968"/>
            <w:vAlign w:val="center"/>
          </w:tcPr>
          <w:p>
            <w:r>
              <w:t>Frontend unit/integration test execution where applicable.</w:t>
            </w:r>
          </w:p>
        </w:tc>
      </w:tr>
      <w:tr>
        <w:tc>
          <w:tcPr>
            <w:tcW w:type="dxa" w:w="4968"/>
            <w:vAlign w:val="center"/>
          </w:tcPr>
          <w:p>
            <w:r>
              <w:t>React Testing Library</w:t>
            </w:r>
          </w:p>
        </w:tc>
        <w:tc>
          <w:tcPr>
            <w:tcW w:type="dxa" w:w="4968"/>
            <w:vAlign w:val="center"/>
          </w:tcPr>
          <w:p>
            <w:r>
              <w:t>Testing React components and important user workflows.</w:t>
            </w:r>
          </w:p>
        </w:tc>
      </w:tr>
    </w:tbl>
    <w:p>
      <w:pPr>
        <w:pStyle w:val="Heading2"/>
      </w:pPr>
      <w:r>
        <w:t>7.2 Backend Technologies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Technology</w:t>
            </w:r>
          </w:p>
        </w:tc>
        <w:tc>
          <w:tcPr>
            <w:tcW w:type="dxa" w:w="4968"/>
            <w:vAlign w:val="center"/>
          </w:tcPr>
          <w:p>
            <w:r>
              <w:rPr>
                <w:b/>
              </w:rPr>
              <w:t>Planned Use</w:t>
            </w:r>
          </w:p>
        </w:tc>
      </w:tr>
      <w:tr>
        <w:tc>
          <w:tcPr>
            <w:tcW w:type="dxa" w:w="4968"/>
            <w:vAlign w:val="center"/>
          </w:tcPr>
          <w:p>
            <w:r>
              <w:t>C#</w:t>
            </w:r>
          </w:p>
        </w:tc>
        <w:tc>
          <w:tcPr>
            <w:tcW w:type="dxa" w:w="4968"/>
            <w:vAlign w:val="center"/>
          </w:tcPr>
          <w:p>
            <w:r>
              <w:t>Primary backend programming language.</w:t>
            </w:r>
          </w:p>
        </w:tc>
      </w:tr>
      <w:tr>
        <w:tc>
          <w:tcPr>
            <w:tcW w:type="dxa" w:w="4968"/>
            <w:vAlign w:val="center"/>
          </w:tcPr>
          <w:p>
            <w:r>
              <w:t>ASP.NET Core / .NET 8</w:t>
            </w:r>
          </w:p>
        </w:tc>
        <w:tc>
          <w:tcPr>
            <w:tcW w:type="dxa" w:w="4968"/>
            <w:vAlign w:val="center"/>
          </w:tcPr>
          <w:p>
            <w:r>
              <w:t>REST API and backend application services.</w:t>
            </w:r>
          </w:p>
        </w:tc>
      </w:tr>
      <w:tr>
        <w:tc>
          <w:tcPr>
            <w:tcW w:type="dxa" w:w="4968"/>
            <w:vAlign w:val="center"/>
          </w:tcPr>
          <w:p>
            <w:r>
              <w:t>ASP.NET Core Identity</w:t>
            </w:r>
          </w:p>
        </w:tc>
        <w:tc>
          <w:tcPr>
            <w:tcW w:type="dxa" w:w="4968"/>
            <w:vAlign w:val="center"/>
          </w:tcPr>
          <w:p>
            <w:r>
              <w:t>Business-owner and platform-admin registration/authentication, role/authorization management, password management, and identity handling.</w:t>
            </w:r>
          </w:p>
        </w:tc>
      </w:tr>
      <w:tr>
        <w:tc>
          <w:tcPr>
            <w:tcW w:type="dxa" w:w="4968"/>
            <w:vAlign w:val="center"/>
          </w:tcPr>
          <w:p>
            <w:r>
              <w:t>JWT / secure authentication mechanism</w:t>
            </w:r>
          </w:p>
        </w:tc>
        <w:tc>
          <w:tcPr>
            <w:tcW w:type="dxa" w:w="4968"/>
            <w:vAlign w:val="center"/>
          </w:tcPr>
          <w:p>
            <w:r>
              <w:t>Secure authenticated access to protected backend resources, following the project's authentication architecture.</w:t>
            </w:r>
          </w:p>
        </w:tc>
      </w:tr>
      <w:tr>
        <w:tc>
          <w:tcPr>
            <w:tcW w:type="dxa" w:w="4968"/>
            <w:vAlign w:val="center"/>
          </w:tcPr>
          <w:p>
            <w:r>
              <w:t>Entity Framework Core</w:t>
            </w:r>
          </w:p>
        </w:tc>
        <w:tc>
          <w:tcPr>
            <w:tcW w:type="dxa" w:w="4968"/>
            <w:vAlign w:val="center"/>
          </w:tcPr>
          <w:p>
            <w:r>
              <w:t>ORM, database access, migrations, and persistence.</w:t>
            </w:r>
          </w:p>
        </w:tc>
      </w:tr>
      <w:tr>
        <w:tc>
          <w:tcPr>
            <w:tcW w:type="dxa" w:w="4968"/>
            <w:vAlign w:val="center"/>
          </w:tcPr>
          <w:p>
            <w:r>
              <w:t>ASP.NET Core validation</w:t>
            </w:r>
          </w:p>
        </w:tc>
        <w:tc>
          <w:tcPr>
            <w:tcW w:type="dxa" w:w="4968"/>
            <w:vAlign w:val="center"/>
          </w:tcPr>
          <w:p>
            <w:r>
              <w:t>Validation of registration, service, customer, availability, and booking requests.</w:t>
            </w:r>
          </w:p>
        </w:tc>
      </w:tr>
    </w:tbl>
    <w:p>
      <w:pPr>
        <w:pStyle w:val="Heading2"/>
      </w:pPr>
      <w:r>
        <w:t>7.3 Database and API</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Technology</w:t>
            </w:r>
          </w:p>
        </w:tc>
        <w:tc>
          <w:tcPr>
            <w:tcW w:type="dxa" w:w="4968"/>
            <w:vAlign w:val="center"/>
          </w:tcPr>
          <w:p>
            <w:r>
              <w:rPr>
                <w:b/>
              </w:rPr>
              <w:t>Planned Use</w:t>
            </w:r>
          </w:p>
        </w:tc>
      </w:tr>
      <w:tr>
        <w:tc>
          <w:tcPr>
            <w:tcW w:type="dxa" w:w="4968"/>
            <w:vAlign w:val="center"/>
          </w:tcPr>
          <w:p>
            <w:r>
              <w:t>Microsoft SQL Server</w:t>
            </w:r>
          </w:p>
        </w:tc>
        <w:tc>
          <w:tcPr>
            <w:tcW w:type="dxa" w:w="4968"/>
            <w:vAlign w:val="center"/>
          </w:tcPr>
          <w:p>
            <w:r>
              <w:t>Relational database for businesses, owners, services, customers, appointments, and availability.</w:t>
            </w:r>
          </w:p>
        </w:tc>
      </w:tr>
      <w:tr>
        <w:tc>
          <w:tcPr>
            <w:tcW w:type="dxa" w:w="4968"/>
            <w:vAlign w:val="center"/>
          </w:tcPr>
          <w:p>
            <w:r>
              <w:t>RESTful HTTP API</w:t>
            </w:r>
          </w:p>
        </w:tc>
        <w:tc>
          <w:tcPr>
            <w:tcW w:type="dxa" w:w="4968"/>
            <w:vAlign w:val="center"/>
          </w:tcPr>
          <w:p>
            <w:r>
              <w:t>Communication between the Next.js frontend and ASP.NET Core backend.</w:t>
            </w:r>
          </w:p>
        </w:tc>
      </w:tr>
      <w:tr>
        <w:tc>
          <w:tcPr>
            <w:tcW w:type="dxa" w:w="4968"/>
            <w:vAlign w:val="center"/>
          </w:tcPr>
          <w:p>
            <w:r>
              <w:t>Swagger / OpenAPI</w:t>
            </w:r>
          </w:p>
        </w:tc>
        <w:tc>
          <w:tcPr>
            <w:tcW w:type="dxa" w:w="4968"/>
            <w:vAlign w:val="center"/>
          </w:tcPr>
          <w:p>
            <w:r>
              <w:t>API documentation and development/testing of backend endpoints.</w:t>
            </w:r>
          </w:p>
        </w:tc>
      </w:tr>
    </w:tbl>
    <w:p>
      <w:pPr>
        <w:pStyle w:val="Heading2"/>
      </w:pPr>
      <w:r>
        <w:t>7.4 Architecture</w:t>
      </w:r>
    </w:p>
    <w:p>
      <w:r>
        <w:t>BookFlow will use a separated frontend/backend architecture. Next.js will provide the user interface and communicate with an ASP.NET Core Web API. The backend will contain application and business rules and use Entity Framework Core to persist data in SQL Server.</w:t>
      </w:r>
    </w:p>
    <w:p>
      <w:pPr>
        <w:pStyle w:val="ListBullet"/>
      </w:pPr>
      <w:r>
        <w:t>Frontend: Next.js + React + TypeScript + Tailwind CSS.</w:t>
      </w:r>
    </w:p>
    <w:p>
      <w:pPr>
        <w:pStyle w:val="ListBullet"/>
      </w:pPr>
      <w:r>
        <w:t>Backend API: ASP.NET Core Web API on .NET 8.</w:t>
      </w:r>
    </w:p>
    <w:p>
      <w:pPr>
        <w:pStyle w:val="ListBullet"/>
      </w:pPr>
      <w:r>
        <w:t>Business/application logic: structured backend services with clear separation of responsibilities.</w:t>
      </w:r>
    </w:p>
    <w:p>
      <w:pPr>
        <w:pStyle w:val="ListBullet"/>
      </w:pPr>
      <w:r>
        <w:t>Persistence: Entity Framework Core + Microsoft SQL Server.</w:t>
      </w:r>
    </w:p>
    <w:p>
      <w:pPr>
        <w:pStyle w:val="ListBullet"/>
      </w:pPr>
      <w:r>
        <w:t>Authentication: ASP.NET Core Identity with secure authentication/session handling.</w:t>
      </w:r>
    </w:p>
    <w:p>
      <w:pPr>
        <w:pStyle w:val="ListBullet"/>
      </w:pPr>
      <w:r>
        <w:t>API contract/documentation: REST + Swagger/OpenAPI.</w:t>
      </w:r>
    </w:p>
    <w:p>
      <w:pPr>
        <w:pStyle w:val="ListBullet"/>
      </w:pPr>
      <w:r>
        <w:t>Server-state management: TanStack Query.</w:t>
      </w:r>
    </w:p>
    <w:p>
      <w:pPr>
        <w:pStyle w:val="Heading2"/>
      </w:pPr>
      <w:r>
        <w:t>7.5 Planned Backend Layering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Layer</w:t>
            </w:r>
          </w:p>
        </w:tc>
        <w:tc>
          <w:tcPr>
            <w:tcW w:type="dxa" w:w="4968"/>
            <w:vAlign w:val="center"/>
          </w:tcPr>
          <w:p>
            <w:r>
              <w:rPr>
                <w:b/>
              </w:rPr>
              <w:t>Responsibility</w:t>
            </w:r>
          </w:p>
        </w:tc>
      </w:tr>
      <w:tr>
        <w:tc>
          <w:tcPr>
            <w:tcW w:type="dxa" w:w="4968"/>
            <w:vAlign w:val="center"/>
          </w:tcPr>
          <w:p>
            <w:r>
              <w:t>API / Presentation</w:t>
            </w:r>
          </w:p>
        </w:tc>
        <w:tc>
          <w:tcPr>
            <w:tcW w:type="dxa" w:w="4968"/>
            <w:vAlign w:val="center"/>
          </w:tcPr>
          <w:p>
            <w:r>
              <w:t>HTTP endpoints, request/response models, authentication boundaries, and API configuration.</w:t>
            </w:r>
          </w:p>
        </w:tc>
      </w:tr>
      <w:tr>
        <w:tc>
          <w:tcPr>
            <w:tcW w:type="dxa" w:w="4968"/>
            <w:vAlign w:val="center"/>
          </w:tcPr>
          <w:p>
            <w:r>
              <w:t>Application</w:t>
            </w:r>
          </w:p>
        </w:tc>
        <w:tc>
          <w:tcPr>
            <w:tcW w:type="dxa" w:w="4968"/>
            <w:vAlign w:val="center"/>
          </w:tcPr>
          <w:p>
            <w:r>
              <w:t>Use cases, business workflows, validation, and application-level rules.</w:t>
            </w:r>
          </w:p>
        </w:tc>
      </w:tr>
      <w:tr>
        <w:tc>
          <w:tcPr>
            <w:tcW w:type="dxa" w:w="4968"/>
            <w:vAlign w:val="center"/>
          </w:tcPr>
          <w:p>
            <w:r>
              <w:t>Domain</w:t>
            </w:r>
          </w:p>
        </w:tc>
        <w:tc>
          <w:tcPr>
            <w:tcW w:type="dxa" w:w="4968"/>
            <w:vAlign w:val="center"/>
          </w:tcPr>
          <w:p>
            <w:r>
              <w:t>Core BookFlow entities, business rules, and domain concepts independent of infrastructure.</w:t>
            </w:r>
          </w:p>
        </w:tc>
      </w:tr>
      <w:tr>
        <w:tc>
          <w:tcPr>
            <w:tcW w:type="dxa" w:w="4968"/>
            <w:vAlign w:val="center"/>
          </w:tcPr>
          <w:p>
            <w:r>
              <w:t>Infrastructure</w:t>
            </w:r>
          </w:p>
        </w:tc>
        <w:tc>
          <w:tcPr>
            <w:tcW w:type="dxa" w:w="4968"/>
            <w:vAlign w:val="center"/>
          </w:tcPr>
          <w:p>
            <w:r>
              <w:t>EF Core, SQL Server persistence, Identity implementation, and other technical services.</w:t>
            </w:r>
          </w:p>
        </w:tc>
      </w:tr>
    </w:tbl>
    <w:p>
      <w:pPr>
        <w:pStyle w:val="Heading2"/>
      </w:pPr>
      <w:r>
        <w:t>7.6 Technical Mapping to MVP Capabilities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MVP Capability</w:t>
            </w:r>
          </w:p>
        </w:tc>
        <w:tc>
          <w:tcPr>
            <w:tcW w:type="dxa" w:w="4968"/>
            <w:vAlign w:val="center"/>
          </w:tcPr>
          <w:p>
            <w:r>
              <w:rPr>
                <w:b/>
              </w:rPr>
              <w:t>Primary Technologies</w:t>
            </w:r>
          </w:p>
        </w:tc>
      </w:tr>
      <w:tr>
        <w:tc>
          <w:tcPr>
            <w:tcW w:type="dxa" w:w="4968"/>
            <w:vAlign w:val="center"/>
          </w:tcPr>
          <w:p>
            <w:r>
              <w:t>Registration/login</w:t>
            </w:r>
          </w:p>
        </w:tc>
        <w:tc>
          <w:tcPr>
            <w:tcW w:type="dxa" w:w="4968"/>
            <w:vAlign w:val="center"/>
          </w:tcPr>
          <w:p>
            <w:r>
              <w:t>Next.js, React, ASP.NET Core Identity, ASP.NET Core API, SQL Server</w:t>
            </w:r>
          </w:p>
        </w:tc>
      </w:tr>
      <w:tr>
        <w:tc>
          <w:tcPr>
            <w:tcW w:type="dxa" w:w="4968"/>
            <w:vAlign w:val="center"/>
          </w:tcPr>
          <w:p>
            <w:r>
              <w:t>Business profile</w:t>
            </w:r>
          </w:p>
        </w:tc>
        <w:tc>
          <w:tcPr>
            <w:tcW w:type="dxa" w:w="4968"/>
            <w:vAlign w:val="center"/>
          </w:tcPr>
          <w:p>
            <w:r>
              <w:t>Next.js, TanStack Query, ASP.NET Core API, EF Core, SQL Server</w:t>
            </w:r>
          </w:p>
        </w:tc>
      </w:tr>
      <w:tr>
        <w:tc>
          <w:tcPr>
            <w:tcW w:type="dxa" w:w="4968"/>
            <w:vAlign w:val="center"/>
          </w:tcPr>
          <w:p>
            <w:r>
              <w:t>Service management</w:t>
            </w:r>
          </w:p>
        </w:tc>
        <w:tc>
          <w:tcPr>
            <w:tcW w:type="dxa" w:w="4968"/>
            <w:vAlign w:val="center"/>
          </w:tcPr>
          <w:p>
            <w:r>
              <w:t>React, TanStack Query, ASP.NET Core API, EF Core, SQL Server</w:t>
            </w:r>
          </w:p>
        </w:tc>
      </w:tr>
      <w:tr>
        <w:tc>
          <w:tcPr>
            <w:tcW w:type="dxa" w:w="4968"/>
            <w:vAlign w:val="center"/>
          </w:tcPr>
          <w:p>
            <w:r>
              <w:t>Working hours/unavailable periods</w:t>
            </w:r>
          </w:p>
        </w:tc>
        <w:tc>
          <w:tcPr>
            <w:tcW w:type="dxa" w:w="4968"/>
            <w:vAlign w:val="center"/>
          </w:tcPr>
          <w:p>
            <w:r>
              <w:t>React, TanStack Query, ASP.NET Core business logic, EF Core, SQL Server</w:t>
            </w:r>
          </w:p>
        </w:tc>
      </w:tr>
      <w:tr>
        <w:tc>
          <w:tcPr>
            <w:tcW w:type="dxa" w:w="4968"/>
            <w:vAlign w:val="center"/>
          </w:tcPr>
          <w:p>
            <w:r>
              <w:t>Public booking</w:t>
            </w:r>
          </w:p>
        </w:tc>
        <w:tc>
          <w:tcPr>
            <w:tcW w:type="dxa" w:w="4968"/>
            <w:vAlign w:val="center"/>
          </w:tcPr>
          <w:p>
            <w:r>
              <w:t>Next.js, React, TypeScript, Tailwind CSS, ASP.NET Core API</w:t>
            </w:r>
          </w:p>
        </w:tc>
      </w:tr>
      <w:tr>
        <w:tc>
          <w:tcPr>
            <w:tcW w:type="dxa" w:w="4968"/>
            <w:vAlign w:val="center"/>
          </w:tcPr>
          <w:p>
            <w:r>
              <w:t>Availability/time-slot generation</w:t>
            </w:r>
          </w:p>
        </w:tc>
        <w:tc>
          <w:tcPr>
            <w:tcW w:type="dxa" w:w="4968"/>
            <w:vAlign w:val="center"/>
          </w:tcPr>
          <w:p>
            <w:r>
              <w:t>ASP.NET Core business logic, EF Core, SQL Server</w:t>
            </w:r>
          </w:p>
        </w:tc>
      </w:tr>
      <w:tr>
        <w:tc>
          <w:tcPr>
            <w:tcW w:type="dxa" w:w="4968"/>
            <w:vAlign w:val="center"/>
          </w:tcPr>
          <w:p>
            <w:r>
              <w:t>Double-booking prevention</w:t>
            </w:r>
          </w:p>
        </w:tc>
        <w:tc>
          <w:tcPr>
            <w:tcW w:type="dxa" w:w="4968"/>
            <w:vAlign w:val="center"/>
          </w:tcPr>
          <w:p>
            <w:r>
              <w:t>ASP.NET Core business rules plus appropriate database transaction/concurrency handling</w:t>
            </w:r>
          </w:p>
        </w:tc>
      </w:tr>
      <w:tr>
        <w:tc>
          <w:tcPr>
            <w:tcW w:type="dxa" w:w="4968"/>
            <w:vAlign w:val="center"/>
          </w:tcPr>
          <w:p>
            <w:r>
              <w:t>Appointment management</w:t>
            </w:r>
          </w:p>
        </w:tc>
        <w:tc>
          <w:tcPr>
            <w:tcW w:type="dxa" w:w="4968"/>
            <w:vAlign w:val="center"/>
          </w:tcPr>
          <w:p>
            <w:r>
              <w:t>Next.js, React, TanStack Query, ASP.NET Core API, EF Core</w:t>
            </w:r>
          </w:p>
        </w:tc>
      </w:tr>
      <w:tr>
        <w:tc>
          <w:tcPr>
            <w:tcW w:type="dxa" w:w="4968"/>
            <w:vAlign w:val="center"/>
          </w:tcPr>
          <w:p>
            <w:r>
              <w:t>Customer CRM</w:t>
            </w:r>
          </w:p>
        </w:tc>
        <w:tc>
          <w:tcPr>
            <w:tcW w:type="dxa" w:w="4968"/>
            <w:vAlign w:val="center"/>
          </w:tcPr>
          <w:p>
            <w:r>
              <w:t>Next.js, React, TanStack Query, ASP.NET Core API, EF Core, SQL Server</w:t>
            </w:r>
          </w:p>
        </w:tc>
      </w:tr>
      <w:tr>
        <w:tc>
          <w:tcPr>
            <w:tcW w:type="dxa" w:w="4968"/>
            <w:vAlign w:val="center"/>
          </w:tcPr>
          <w:p>
            <w:r>
              <w:t>Dashboard metrics</w:t>
            </w:r>
          </w:p>
        </w:tc>
        <w:tc>
          <w:tcPr>
            <w:tcW w:type="dxa" w:w="4968"/>
            <w:vAlign w:val="center"/>
          </w:tcPr>
          <w:p>
            <w:r>
              <w:t>ASP.NET Core API, EF Core/SQL Server, TanStack Query, React</w:t>
            </w:r>
          </w:p>
        </w:tc>
      </w:tr>
      <w:tr>
        <w:tc>
          <w:tcPr>
            <w:tcW w:type="dxa" w:w="4968"/>
            <w:vAlign w:val="center"/>
          </w:tcPr>
          <w:p>
            <w:r>
              <w:t>API testing/documentation</w:t>
            </w:r>
          </w:p>
        </w:tc>
        <w:tc>
          <w:tcPr>
            <w:tcW w:type="dxa" w:w="4968"/>
            <w:vAlign w:val="center"/>
          </w:tcPr>
          <w:p>
            <w:r>
              <w:t>Swagger/OpenAPI and automated backend tests</w:t>
            </w:r>
          </w:p>
        </w:tc>
      </w:tr>
      <w:tr>
        <w:tc>
          <w:tcPr>
            <w:tcW w:type="dxa" w:w="4968"/>
            <w:vAlign w:val="center"/>
          </w:tcPr>
          <w:p>
            <w:r>
              <w:t>Frontend testing</w:t>
            </w:r>
          </w:p>
        </w:tc>
        <w:tc>
          <w:tcPr>
            <w:tcW w:type="dxa" w:w="4968"/>
            <w:vAlign w:val="center"/>
          </w:tcPr>
          <w:p>
            <w:r>
              <w:t>Jest and React Testing Library</w:t>
            </w:r>
          </w:p>
        </w:tc>
      </w:tr>
      <w:tr>
        <w:tc>
          <w:tcPr>
            <w:tcW w:type="dxa" w:w="4968"/>
          </w:tcPr>
          <w:p>
            <w:r>
              <w:t>Business profile management</w:t>
            </w:r>
          </w:p>
        </w:tc>
        <w:tc>
          <w:tcPr>
            <w:tcW w:type="dxa" w:w="4968"/>
          </w:tcPr>
          <w:p>
            <w:r>
              <w:t>Next.js, React, TanStack Query, ASP.NET Core API, EF Core, SQL Server</w:t>
            </w:r>
          </w:p>
        </w:tc>
      </w:tr>
      <w:tr>
        <w:tc>
          <w:tcPr>
            <w:tcW w:type="dxa" w:w="4968"/>
          </w:tcPr>
          <w:p>
            <w:r>
              <w:t>Owner account/security</w:t>
            </w:r>
          </w:p>
        </w:tc>
        <w:tc>
          <w:tcPr>
            <w:tcW w:type="dxa" w:w="4968"/>
          </w:tcPr>
          <w:p>
            <w:r>
              <w:t>Next.js, React, ASP.NET Core Identity, ASP.NET Core API, SQL Server</w:t>
            </w:r>
          </w:p>
        </w:tc>
      </w:tr>
      <w:tr>
        <w:tc>
          <w:tcPr>
            <w:tcW w:type="dxa" w:w="4968"/>
          </w:tcPr>
          <w:p>
            <w:r>
              <w:t>Admin authentication/authorization</w:t>
            </w:r>
          </w:p>
        </w:tc>
        <w:tc>
          <w:tcPr>
            <w:tcW w:type="dxa" w:w="4968"/>
          </w:tcPr>
          <w:p>
            <w:r>
              <w:t>Next.js, ASP.NET Core Identity, role-based authorization, ASP.NET Core API</w:t>
            </w:r>
          </w:p>
        </w:tc>
      </w:tr>
      <w:tr>
        <w:tc>
          <w:tcPr>
            <w:tcW w:type="dxa" w:w="4968"/>
          </w:tcPr>
          <w:p>
            <w:r>
              <w:t>Admin dashboard and business oversight</w:t>
            </w:r>
          </w:p>
        </w:tc>
        <w:tc>
          <w:tcPr>
            <w:tcW w:type="dxa" w:w="4968"/>
          </w:tcPr>
          <w:p>
            <w:r>
              <w:t>Next.js, React, TanStack Query, ASP.NET Core API, EF Core, SQL Server</w:t>
            </w:r>
          </w:p>
        </w:tc>
      </w:tr>
      <w:tr>
        <w:tc>
          <w:tcPr>
            <w:tcW w:type="dxa" w:w="4968"/>
          </w:tcPr>
          <w:p>
            <w:r>
              <w:t>Basic platform analytics</w:t>
            </w:r>
          </w:p>
        </w:tc>
        <w:tc>
          <w:tcPr>
            <w:tcW w:type="dxa" w:w="4968"/>
          </w:tcPr>
          <w:p>
            <w:r>
              <w:t>ASP.NET Core API, EF Core/SQL Server, TanStack Query, React</w:t>
            </w:r>
          </w:p>
        </w:tc>
      </w:tr>
    </w:tbl>
    <w:p>
      <w:pPr>
        <w:pStyle w:val="Heading2"/>
      </w:pPr>
      <w:r>
        <w:t>7.7 Technologies Deliberately Outside the MVP</w:t>
      </w:r>
    </w:p>
    <w:p>
      <w:r>
        <w:t>These technologies/services are not required for the initial MVP unless an approved scope change introduces a corresponding requirement:</w:t>
      </w:r>
    </w:p>
    <w:p>
      <w:pPr>
        <w:pStyle w:val="ListBullet"/>
      </w:pPr>
      <w:r>
        <w:t>Payment gateways and online payment SDKs.</w:t>
      </w:r>
    </w:p>
    <w:p>
      <w:pPr>
        <w:pStyle w:val="ListBullet"/>
      </w:pPr>
      <w:r>
        <w:t>WhatsApp, SMS, or external email provider APIs.</w:t>
      </w:r>
    </w:p>
    <w:p>
      <w:pPr>
        <w:pStyle w:val="ListBullet"/>
      </w:pPr>
      <w:r>
        <w:t>AI/LLM APIs.</w:t>
      </w:r>
    </w:p>
    <w:p>
      <w:pPr>
        <w:pStyle w:val="ListBullet"/>
      </w:pPr>
      <w:r>
        <w:t>Redis or distributed caching.</w:t>
      </w:r>
    </w:p>
    <w:p>
      <w:pPr>
        <w:pStyle w:val="ListBullet"/>
      </w:pPr>
      <w:r>
        <w:t>Microservices.</w:t>
      </w:r>
    </w:p>
    <w:p>
      <w:pPr>
        <w:pStyle w:val="ListBullet"/>
      </w:pPr>
      <w:r>
        <w:t>Native Android/iOS frameworks.</w:t>
      </w:r>
    </w:p>
    <w:p>
      <w:pPr>
        <w:pStyle w:val="ListBullet"/>
      </w:pPr>
      <w:r>
        <w:t>SignalR for real-time communication.</w:t>
      </w:r>
    </w:p>
    <w:p>
      <w:pPr>
        <w:pStyle w:val="ListBullet"/>
      </w:pPr>
      <w:r>
        <w:t>Redux where TanStack Query and local React state are sufficient.</w:t>
      </w:r>
    </w:p>
    <w:p>
      <w:pPr>
        <w:pStyle w:val="ListBullet"/>
      </w:pPr>
      <w:r>
        <w:t>Unnecessary cloud-specific services.</w:t>
      </w:r>
    </w:p>
    <w:p>
      <w:pPr>
        <w:pStyle w:val="Heading2"/>
      </w:pPr>
      <w:r>
        <w:t>7.8 Technical Implementation Constraints</w:t>
      </w:r>
    </w:p>
    <w:p>
      <w:pPr>
        <w:pStyle w:val="ListBullet"/>
      </w:pPr>
      <w:r>
        <w:t>Stay within the defined technology stack unless a documented requirement justifies a change.</w:t>
      </w:r>
    </w:p>
    <w:p>
      <w:pPr>
        <w:pStyle w:val="ListBullet"/>
      </w:pPr>
      <w:r>
        <w:t>Core rules such as availability calculation, booking validation, appointment status transitions, and business-data isolation must be enforced by the backend.</w:t>
      </w:r>
    </w:p>
    <w:p>
      <w:pPr>
        <w:pStyle w:val="ListBullet"/>
      </w:pPr>
      <w:r>
        <w:t>The frontend must not be the source of truth for appointment availability.</w:t>
      </w:r>
    </w:p>
    <w:p>
      <w:pPr>
        <w:pStyle w:val="ListBullet"/>
      </w:pPr>
      <w:r>
        <w:t>Frontend/backend API contracts must remain explicit and documented.</w:t>
      </w:r>
    </w:p>
    <w:p>
      <w:pPr>
        <w:pStyle w:val="ListBullet"/>
      </w:pPr>
      <w:r>
        <w:t>Adding a technology must not silently introduce an out-of-MVP feature.</w:t>
      </w:r>
    </w:p>
    <w:p>
      <w:pPr>
        <w:pStyle w:val="ListBullet"/>
      </w:pPr>
      <w:r>
        <w:t>Implementation choices must support the acceptance criteria in this MVTS.</w:t>
      </w:r>
    </w:p>
    <w:p>
      <w:pPr>
        <w:pStyle w:val="Heading2"/>
      </w:pPr>
      <w:r>
        <w:t>7.9 Development and Deployment Direction</w:t>
      </w:r>
    </w:p>
    <w:p>
      <w:r>
        <w:t>The project will be source-controlled as a full-stack application. The frontend and backend should be clearly separated within the BookFlow repository/solution structure. Deployment may be selected later, but it must support the Next.js frontend, ASP.NET Core API, and SQL Server database without changing the approved MVP scope.</w:t>
      </w:r>
    </w:p>
    <w:p>
      <w:pPr>
        <w:pStyle w:val="Heading1"/>
      </w:pPr>
      <w:r>
        <w:t>8. Constraints</w:t>
      </w:r>
    </w:p>
    <w:p>
      <w:pPr>
        <w:pStyle w:val="ListBullet"/>
      </w:pPr>
      <w:r>
        <w:t>C-01 — Academic timeframe: the MVP must fit within the course/project delivery timeline.</w:t>
      </w:r>
    </w:p>
    <w:p>
      <w:pPr>
        <w:pStyle w:val="ListBullet"/>
      </w:pPr>
      <w:r>
        <w:t>C-02 — MVP scope: development is limited to the defined core booking and CRM capabilities.</w:t>
      </w:r>
    </w:p>
    <w:p>
      <w:pPr>
        <w:pStyle w:val="ListBullet"/>
      </w:pPr>
      <w:r>
        <w:t>C-03 — Guest booking: customers are not required to create a BookFlow account to book an appointment.</w:t>
      </w:r>
    </w:p>
    <w:p>
      <w:pPr>
        <w:pStyle w:val="ListBullet"/>
      </w:pPr>
      <w:r>
        <w:t>C-04 — Platform: the MVP is a web application; native Android/iOS applications are outside the MVP.</w:t>
      </w:r>
    </w:p>
    <w:p>
      <w:pPr>
        <w:pStyle w:val="Heading1"/>
      </w:pPr>
      <w:r>
        <w:t>C-05 — Admin scope: the platform admin portal is limited to authenticated platform oversight, business account management/status, business details, and basic aggregate analytics; advanced analytics and operational customer/appointment editing remain outside this MVP.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ID</w:t>
            </w:r>
          </w:p>
        </w:tc>
        <w:tc>
          <w:tcPr>
            <w:tcW w:type="dxa" w:w="3312"/>
            <w:vAlign w:val="center"/>
          </w:tcPr>
          <w:p>
            <w:r>
              <w:rPr>
                <w:b/>
              </w:rPr>
              <w:t>Assumption</w:t>
            </w:r>
          </w:p>
        </w:tc>
        <w:tc>
          <w:tcPr>
            <w:tcW w:type="dxa" w:w="3312"/>
            <w:vAlign w:val="center"/>
          </w:tcPr>
          <w:p>
            <w:r>
              <w:rPr>
                <w:b/>
              </w:rPr>
              <w:t>Status</w:t>
            </w:r>
          </w:p>
        </w:tc>
      </w:tr>
      <w:tr>
        <w:tc>
          <w:tcPr>
            <w:tcW w:type="dxa" w:w="3312"/>
            <w:vAlign w:val="center"/>
          </w:tcPr>
          <w:p>
            <w:r>
              <w:t>A-01</w:t>
            </w:r>
          </w:p>
        </w:tc>
        <w:tc>
          <w:tcPr>
            <w:tcW w:type="dxa" w:w="3312"/>
            <w:vAlign w:val="center"/>
          </w:tcPr>
          <w:p>
            <w:r>
              <w:t>Small service businesses need simpler digital appointment management.</w:t>
            </w:r>
          </w:p>
        </w:tc>
        <w:tc>
          <w:tcPr>
            <w:tcW w:type="dxa" w:w="3312"/>
            <w:vAlign w:val="center"/>
          </w:tcPr>
          <w:p>
            <w:r>
              <w:t>Needs validation</w:t>
            </w:r>
          </w:p>
        </w:tc>
      </w:tr>
      <w:tr>
        <w:tc>
          <w:tcPr>
            <w:tcW w:type="dxa" w:w="3312"/>
            <w:vAlign w:val="center"/>
          </w:tcPr>
          <w:p>
            <w:r>
              <w:t>A-02</w:t>
            </w:r>
          </w:p>
        </w:tc>
        <w:tc>
          <w:tcPr>
            <w:tcW w:type="dxa" w:w="3312"/>
            <w:vAlign w:val="center"/>
          </w:tcPr>
          <w:p>
            <w:r>
              <w:t>Customers prefer booking without account registration.</w:t>
            </w:r>
          </w:p>
        </w:tc>
        <w:tc>
          <w:tcPr>
            <w:tcW w:type="dxa" w:w="3312"/>
            <w:vAlign w:val="center"/>
          </w:tcPr>
          <w:p>
            <w:r>
              <w:t>Needs validation</w:t>
            </w:r>
          </w:p>
        </w:tc>
      </w:tr>
      <w:tr>
        <w:tc>
          <w:tcPr>
            <w:tcW w:type="dxa" w:w="3312"/>
            <w:vAlign w:val="center"/>
          </w:tcPr>
          <w:p>
            <w:r>
              <w:t>A-03</w:t>
            </w:r>
          </w:p>
        </w:tc>
        <w:tc>
          <w:tcPr>
            <w:tcW w:type="dxa" w:w="3312"/>
            <w:vAlign w:val="center"/>
          </w:tcPr>
          <w:p>
            <w:r>
              <w:t>Business owners are willing to maintain services and availability through a web dashboard.</w:t>
            </w:r>
          </w:p>
        </w:tc>
        <w:tc>
          <w:tcPr>
            <w:tcW w:type="dxa" w:w="3312"/>
            <w:vAlign w:val="center"/>
          </w:tcPr>
          <w:p>
            <w:r>
              <w:t>Needs validation</w:t>
            </w:r>
          </w:p>
        </w:tc>
      </w:tr>
      <w:tr>
        <w:tc>
          <w:tcPr>
            <w:tcW w:type="dxa" w:w="3312"/>
            <w:vAlign w:val="center"/>
          </w:tcPr>
          <w:p>
            <w:r>
              <w:t>A-04</w:t>
            </w:r>
          </w:p>
        </w:tc>
        <w:tc>
          <w:tcPr>
            <w:tcW w:type="dxa" w:w="3312"/>
            <w:vAlign w:val="center"/>
          </w:tcPr>
          <w:p>
            <w:r>
              <w:t>Customers have access to a mobile or desktop web browser.</w:t>
            </w:r>
          </w:p>
        </w:tc>
        <w:tc>
          <w:tcPr>
            <w:tcW w:type="dxa" w:w="3312"/>
            <w:vAlign w:val="center"/>
          </w:tcPr>
          <w:p>
            <w:r>
              <w:t>Needs validation</w:t>
            </w:r>
          </w:p>
        </w:tc>
      </w:tr>
      <w:tr>
        <w:tc>
          <w:tcPr>
            <w:tcW w:type="dxa" w:w="3312"/>
            <w:vAlign w:val="center"/>
          </w:tcPr>
          <w:p>
            <w:r>
              <w:t>A-05</w:t>
            </w:r>
          </w:p>
        </w:tc>
        <w:tc>
          <w:tcPr>
            <w:tcW w:type="dxa" w:w="3312"/>
            <w:vAlign w:val="center"/>
          </w:tcPr>
          <w:p>
            <w:r>
              <w:t>Appointment-based businesses are willing to adopt a dedicated booking platform.</w:t>
            </w:r>
          </w:p>
        </w:tc>
        <w:tc>
          <w:tcPr>
            <w:tcW w:type="dxa" w:w="3312"/>
            <w:vAlign w:val="center"/>
          </w:tcPr>
          <w:p>
            <w:r>
              <w:t>Needs validation</w:t>
            </w:r>
          </w:p>
        </w:tc>
      </w:tr>
    </w:tbl>
    <w:p>
      <w:pPr>
        <w:pStyle w:val="Heading1"/>
      </w:pPr>
      <w:r>
        <w:t>10. Data Needs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Data Entity</w:t>
            </w:r>
          </w:p>
        </w:tc>
        <w:tc>
          <w:tcPr>
            <w:tcW w:type="dxa" w:w="4968"/>
            <w:vAlign w:val="center"/>
          </w:tcPr>
          <w:p>
            <w:r>
              <w:rPr>
                <w:b/>
              </w:rPr>
              <w:t>Required Information</w:t>
            </w:r>
          </w:p>
        </w:tc>
      </w:tr>
      <w:tr>
        <w:tc>
          <w:tcPr>
            <w:tcW w:type="dxa" w:w="4968"/>
            <w:vAlign w:val="center"/>
          </w:tcPr>
          <w:p>
            <w:r>
              <w:t>Business</w:t>
            </w:r>
          </w:p>
        </w:tc>
        <w:tc>
          <w:tcPr>
            <w:tcW w:type="dxa" w:w="4968"/>
            <w:vAlign w:val="center"/>
          </w:tcPr>
          <w:p>
            <w:r>
              <w:t>ID; name; description; contact information; booking page identifier.</w:t>
            </w:r>
          </w:p>
        </w:tc>
      </w:tr>
      <w:tr>
        <w:tc>
          <w:tcPr>
            <w:tcW w:type="dxa" w:w="4968"/>
            <w:vAlign w:val="center"/>
          </w:tcPr>
          <w:p>
            <w:r>
              <w:t>Business Owner</w:t>
            </w:r>
          </w:p>
        </w:tc>
        <w:tc>
          <w:tcPr>
            <w:tcW w:type="dxa" w:w="4968"/>
            <w:vAlign w:val="center"/>
          </w:tcPr>
          <w:p>
            <w:r>
              <w:t>ID; name; email; authentication information; business association.</w:t>
            </w:r>
          </w:p>
        </w:tc>
      </w:tr>
      <w:tr>
        <w:tc>
          <w:tcPr>
            <w:tcW w:type="dxa" w:w="4968"/>
            <w:vAlign w:val="center"/>
          </w:tcPr>
          <w:p>
            <w:r>
              <w:t>Service</w:t>
            </w:r>
          </w:p>
        </w:tc>
        <w:tc>
          <w:tcPr>
            <w:tcW w:type="dxa" w:w="4968"/>
            <w:vAlign w:val="center"/>
          </w:tcPr>
          <w:p>
            <w:r>
              <w:t>ID; business ID; name; description; price; duration; active status.</w:t>
            </w:r>
          </w:p>
        </w:tc>
      </w:tr>
      <w:tr>
        <w:tc>
          <w:tcPr>
            <w:tcW w:type="dxa" w:w="4968"/>
            <w:vAlign w:val="center"/>
          </w:tcPr>
          <w:p>
            <w:r>
              <w:t>Customer</w:t>
            </w:r>
          </w:p>
        </w:tc>
        <w:tc>
          <w:tcPr>
            <w:tcW w:type="dxa" w:w="4968"/>
            <w:vAlign w:val="center"/>
          </w:tcPr>
          <w:p>
            <w:r>
              <w:t>ID; business ID; name; phone; optional email; notes; created date.</w:t>
            </w:r>
          </w:p>
        </w:tc>
      </w:tr>
      <w:tr>
        <w:tc>
          <w:tcPr>
            <w:tcW w:type="dxa" w:w="4968"/>
            <w:vAlign w:val="center"/>
          </w:tcPr>
          <w:p>
            <w:r>
              <w:t>Appointment</w:t>
            </w:r>
          </w:p>
        </w:tc>
        <w:tc>
          <w:tcPr>
            <w:tcW w:type="dxa" w:w="4968"/>
            <w:vAlign w:val="center"/>
          </w:tcPr>
          <w:p>
            <w:r>
              <w:t>ID; business ID; customer ID; service ID; start/end time; status; created date.</w:t>
            </w:r>
          </w:p>
        </w:tc>
      </w:tr>
      <w:tr>
        <w:tc>
          <w:tcPr>
            <w:tcW w:type="dxa" w:w="4968"/>
            <w:vAlign w:val="center"/>
          </w:tcPr>
          <w:p>
            <w:r>
              <w:t>Business Availability</w:t>
            </w:r>
          </w:p>
        </w:tc>
        <w:tc>
          <w:tcPr>
            <w:tcW w:type="dxa" w:w="4968"/>
            <w:vAlign w:val="center"/>
          </w:tcPr>
          <w:p>
            <w:r>
              <w:t>Business ID; day of week; opening time; closing time.</w:t>
            </w:r>
          </w:p>
        </w:tc>
      </w:tr>
      <w:tr>
        <w:tc>
          <w:tcPr>
            <w:tcW w:type="dxa" w:w="4968"/>
            <w:vAlign w:val="center"/>
          </w:tcPr>
          <w:p>
            <w:r>
              <w:t>Unavailable Period</w:t>
            </w:r>
          </w:p>
        </w:tc>
        <w:tc>
          <w:tcPr>
            <w:tcW w:type="dxa" w:w="4968"/>
            <w:vAlign w:val="center"/>
          </w:tcPr>
          <w:p>
            <w:r>
              <w:t>Business ID; start/end date/time or equivalent period information needed to prevent scheduling.</w:t>
            </w:r>
          </w:p>
        </w:tc>
      </w:tr>
      <w:tr>
        <w:tc>
          <w:tcPr>
            <w:tcW w:type="dxa" w:w="4968"/>
          </w:tcPr>
          <w:p>
            <w:r>
              <w:t>Platform Administrator</w:t>
            </w:r>
          </w:p>
        </w:tc>
        <w:tc>
          <w:tcPr>
            <w:tcW w:type="dxa" w:w="4968"/>
          </w:tcPr>
          <w:p>
            <w:r>
              <w:t>ID; name; email; authentication/authorization information; admin role/status.</w:t>
            </w:r>
          </w:p>
        </w:tc>
      </w:tr>
      <w:tr>
        <w:tc>
          <w:tcPr>
            <w:tcW w:type="dxa" w:w="4968"/>
          </w:tcPr>
          <w:p>
            <w:r>
              <w:t>Business Profile Image</w:t>
            </w:r>
          </w:p>
        </w:tc>
        <w:tc>
          <w:tcPr>
            <w:tcW w:type="dxa" w:w="4968"/>
          </w:tcPr>
          <w:p>
            <w:r>
              <w:t>Business ID; image reference/path or equivalent stored representation needed to display the business profile image.</w:t>
            </w:r>
          </w:p>
        </w:tc>
      </w:tr>
      <w:tr>
        <w:tc>
          <w:tcPr>
            <w:tcW w:type="dxa" w:w="4968"/>
          </w:tcPr>
          <w:p>
            <w:r>
              <w:t>Business Account Status</w:t>
            </w:r>
          </w:p>
        </w:tc>
        <w:tc>
          <w:tcPr>
            <w:tcW w:type="dxa" w:w="4968"/>
          </w:tcPr>
          <w:p>
            <w:r>
              <w:t>Business ID; status such as Active/Inactive; status-change information needed for platform administration.</w:t>
            </w:r>
          </w:p>
        </w:tc>
      </w:tr>
    </w:tbl>
    <w:p>
      <w:r>
        <w:t>Note: These are requirements-level data needs, not a finalized database schema or implementation design.</w:t>
      </w:r>
    </w:p>
    <w:p>
      <w:pPr>
        <w:pStyle w:val="Heading1"/>
      </w:pPr>
      <w:r>
        <w:t>11. In-MVP Scope</w:t>
      </w:r>
    </w:p>
    <w:p>
      <w:pPr>
        <w:pStyle w:val="ListBullet"/>
      </w:pPr>
      <w:r>
        <w:t>Business owner registration, login, and logout.</w:t>
      </w:r>
    </w:p>
    <w:p>
      <w:pPr>
        <w:pStyle w:val="ListBullet"/>
      </w:pPr>
      <w:r>
        <w:t>Business profile management.</w:t>
      </w:r>
    </w:p>
    <w:p>
      <w:pPr>
        <w:pStyle w:val="ListBullet"/>
      </w:pPr>
      <w:r>
        <w:t>Business owner account/security management, including permitted account information and password change.</w:t>
      </w:r>
    </w:p>
    <w:p>
      <w:pPr>
        <w:pStyle w:val="ListBullet"/>
      </w:pPr>
      <w:r>
        <w:t>Working days/hours and blocked/unavailable periods.</w:t>
      </w:r>
    </w:p>
    <w:p>
      <w:pPr>
        <w:pStyle w:val="ListBullet"/>
      </w:pPr>
      <w:r>
        <w:t>Public booking page.</w:t>
      </w:r>
    </w:p>
    <w:p>
      <w:pPr>
        <w:pStyle w:val="ListBullet"/>
      </w:pPr>
      <w:r>
        <w:t>Customer booking without a BookFlow account.</w:t>
      </w:r>
    </w:p>
    <w:p>
      <w:pPr>
        <w:pStyle w:val="ListBullet"/>
      </w:pPr>
      <w:r>
        <w:t>Service/date/time selection and availability display.</w:t>
      </w:r>
    </w:p>
    <w:p>
      <w:pPr>
        <w:pStyle w:val="ListBullet"/>
      </w:pPr>
      <w:r>
        <w:t>Customer name and phone as required booking information; email optional.</w:t>
      </w:r>
    </w:p>
    <w:p>
      <w:pPr>
        <w:pStyle w:val="ListBullet"/>
      </w:pPr>
      <w:r>
        <w:t>Double-booking prevention.</w:t>
      </w:r>
    </w:p>
    <w:p>
      <w:pPr>
        <w:pStyle w:val="ListBullet"/>
      </w:pPr>
      <w:r>
        <w:t>In-app booking confirmation.</w:t>
      </w:r>
    </w:p>
    <w:p>
      <w:pPr>
        <w:pStyle w:val="ListBullet"/>
      </w:pPr>
      <w:r>
        <w:t>Appointment viewing, details, status changes, owner-only rescheduling, and cancellation.</w:t>
      </w:r>
    </w:p>
    <w:p>
      <w:pPr>
        <w:pStyle w:val="ListBullet"/>
      </w:pPr>
      <w:r>
        <w:t>Customer CRM records, contact information, notes, and appointment history.</w:t>
      </w:r>
    </w:p>
    <w:p>
      <w:pPr>
        <w:pStyle w:val="ListBullet"/>
      </w:pPr>
      <w:r>
        <w:t>Basic dashboard with today's appointments, upcoming appointments, total customers, and completed appointments.</w:t>
      </w:r>
    </w:p>
    <w:p>
      <w:pPr>
        <w:pStyle w:val="ListBullet"/>
      </w:pPr>
      <w:r>
        <w:t>Platform admin portal with admin dashboard, registered-business management, business details, business account status management, and basic aggregate platform analytics.</w:t>
      </w:r>
    </w:p>
    <w:p>
      <w:pPr>
        <w:pStyle w:val="Heading1"/>
      </w:pPr>
      <w:r>
        <w:t>Required empty and error states for relevant screens and workflows.</w:t>
      </w:r>
    </w:p>
    <w:p>
      <w:pPr>
        <w:pStyle w:val="ListBullet"/>
      </w:pPr>
      <w:r>
        <w:t>Online payments, deposits, or payment links.</w:t>
      </w:r>
    </w:p>
    <w:p>
      <w:pPr>
        <w:pStyle w:val="ListBullet"/>
      </w:pPr>
      <w:r>
        <w:t>WhatsApp API integration.</w:t>
      </w:r>
    </w:p>
    <w:p>
      <w:pPr>
        <w:pStyle w:val="ListBullet"/>
      </w:pPr>
      <w:r>
        <w:t>SMS notifications.</w:t>
      </w:r>
    </w:p>
    <w:p>
      <w:pPr>
        <w:pStyle w:val="ListBullet"/>
      </w:pPr>
      <w:r>
        <w:t>External email notifications and email marketing.</w:t>
      </w:r>
    </w:p>
    <w:p>
      <w:pPr>
        <w:pStyle w:val="ListBullet"/>
      </w:pPr>
      <w:r>
        <w:t>AI receptionist or chatbot.</w:t>
      </w:r>
    </w:p>
    <w:p>
      <w:pPr>
        <w:pStyle w:val="ListBullet"/>
      </w:pPr>
      <w:r>
        <w:t>Staff/employee management.</w:t>
      </w:r>
    </w:p>
    <w:p>
      <w:pPr>
        <w:pStyle w:val="ListBullet"/>
      </w:pPr>
      <w:r>
        <w:t>Multiple branches or locations.</w:t>
      </w:r>
    </w:p>
    <w:p>
      <w:pPr>
        <w:pStyle w:val="ListBullet"/>
      </w:pPr>
      <w:r>
        <w:t>Advanced analytics, predictive reporting, and complex business intelligence.</w:t>
      </w:r>
    </w:p>
    <w:p>
      <w:pPr>
        <w:pStyle w:val="ListBullet"/>
      </w:pPr>
      <w:r>
        <w:t>Native Android/iOS applications.</w:t>
      </w:r>
    </w:p>
    <w:p>
      <w:pPr>
        <w:pStyle w:val="ListBullet"/>
      </w:pPr>
      <w:r>
        <w:t>Accounting integrations.</w:t>
      </w:r>
    </w:p>
    <w:p>
      <w:pPr>
        <w:pStyle w:val="ListBullet"/>
      </w:pPr>
      <w:r>
        <w:t>Loyalty/rewards features.</w:t>
      </w:r>
    </w:p>
    <w:p>
      <w:pPr>
        <w:pStyle w:val="ListBullet"/>
      </w:pPr>
      <w:r>
        <w:t>Reviews/ratings marketplace.</w:t>
      </w:r>
    </w:p>
    <w:p>
      <w:pPr>
        <w:pStyle w:val="ListBullet"/>
      </w:pPr>
      <w:r>
        <w:t>Marketplace/discovery platform.</w:t>
      </w:r>
    </w:p>
    <w:p>
      <w:pPr>
        <w:pStyle w:val="ListBullet"/>
      </w:pPr>
      <w:r>
        <w:t>Subscription billing.</w:t>
      </w:r>
    </w:p>
    <w:p>
      <w:pPr>
        <w:pStyle w:val="ListBullet"/>
      </w:pPr>
      <w:r>
        <w:t>Advanced customer segmentation and marketing campaigns.</w:t>
      </w:r>
    </w:p>
    <w:p>
      <w:pPr>
        <w:pStyle w:val="ListBullet"/>
      </w:pPr>
      <w:r>
        <w:t>Advanced scheduling rules and complex recurring availability.</w:t>
      </w:r>
    </w:p>
    <w:p>
      <w:pPr>
        <w:pStyle w:val="ListBullet"/>
      </w:pPr>
      <w:r>
        <w:t>External email/SMS/WhatsApp notification workflows.</w:t>
      </w:r>
    </w:p>
    <w:p>
      <w:pPr>
        <w:pStyle w:val="Heading1"/>
      </w:pPr>
      <w:r>
        <w:t>13. Scope-Simplification Decisions</w:t>
      </w:r>
    </w:p>
    <w:p>
      <w:pPr>
        <w:pStyle w:val="ListBullet"/>
      </w:pPr>
      <w:r>
        <w:t>Rescheduling is business-owner only in the MVP.</w:t>
      </w:r>
    </w:p>
    <w:p>
      <w:pPr>
        <w:pStyle w:val="ListBullet"/>
      </w:pPr>
      <w:r>
        <w:t>Customer notes are simple text notes.</w:t>
      </w:r>
    </w:p>
    <w:p>
      <w:pPr>
        <w:pStyle w:val="ListBullet"/>
      </w:pPr>
      <w:r>
        <w:t>The dashboard uses four basic metrics and does not include charts.</w:t>
      </w:r>
    </w:p>
    <w:p>
      <w:pPr>
        <w:pStyle w:val="ListBullet"/>
      </w:pPr>
      <w:r>
        <w:t>Availability is based on working hours, unavailable periods, service duration, and existing appointments; advanced recurring scheduling rules are excluded.</w:t>
      </w:r>
    </w:p>
    <w:p>
      <w:pPr>
        <w:pStyle w:val="ListBullet"/>
      </w:pPr>
      <w:r>
        <w:t>Booking confirmation means an in-app confirmation screen only; external notifications are out of scope.</w:t>
      </w:r>
    </w:p>
    <w:p>
      <w:pPr/>
      <w:r>
        <w:rPr>
          <w:b/>
        </w:rPr>
        <w:t>13.1 Scope Amendment — Business Profile and Platform Admin</w:t>
      </w:r>
    </w:p>
    <w:p>
      <w:pPr/>
      <w:r>
        <w:t>This version adds the missing business profile/account-management screens and introduces Platform Administrator as a third MVP actor. The admin portal is limited to platform oversight, registered-business management/status, business details, and basic aggregate analytics. It does not introduce payments, staff management, customer self-service, external messaging, or advanced analytics.</w:t>
      </w:r>
    </w:p>
    <w:p>
      <w:pPr>
        <w:pStyle w:val="Heading1"/>
      </w:pPr>
      <w:r>
        <w:t>14. AI-Assisted Requirements Review Note</w:t>
      </w:r>
    </w:p>
    <w:p>
      <w:r>
        <w:t>Purpose: Review the MVTS for ambiguous, untestable, conflicting, incomplete, or oversized requirements before freezing MVP v1.</w:t>
      </w:r>
    </w:p>
    <w:p>
      <w:pPr>
        <w:pStyle w:val="Heading2"/>
      </w:pPr>
      <w:r>
        <w:t>14.1 AI Review Context</w:t>
      </w:r>
    </w:p>
    <w:p>
      <w:r>
        <w:t>BookFlow is a web-based appointment booking and customer relationship management platform for small service businesses. Business owners use BookFlow to configure their business profile, services and availability, manage appointments, maintain customer records, and view basic operational metrics. Customers can book an appointment through a public booking page without creating a BookFlow account. Platform administrators use a separate admin portal to oversee registered businesses and view basic platform-level usage metrics.</w:t>
      </w:r>
    </w:p>
    <w:p>
      <w:pPr>
        <w:pStyle w:val="Heading2"/>
      </w:pPr>
      <w:r>
        <w:t>14.2 AI Findings and Proposed Improvements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Area</w:t>
            </w:r>
          </w:p>
        </w:tc>
        <w:tc>
          <w:tcPr>
            <w:tcW w:type="dxa" w:w="3312"/>
            <w:vAlign w:val="center"/>
          </w:tcPr>
          <w:p>
            <w:r>
              <w:rPr>
                <w:b/>
              </w:rPr>
              <w:t>AI Proposal/Finding</w:t>
            </w:r>
          </w:p>
        </w:tc>
        <w:tc>
          <w:tcPr>
            <w:tcW w:type="dxa" w:w="3312"/>
            <w:vAlign w:val="center"/>
          </w:tcPr>
          <w:p>
            <w:r>
              <w:rPr>
                <w:b/>
              </w:rPr>
              <w:t>Final Change</w:t>
            </w:r>
          </w:p>
        </w:tc>
      </w:tr>
      <w:tr>
        <w:tc>
          <w:tcPr>
            <w:tcW w:type="dxa" w:w="3312"/>
            <w:vAlign w:val="center"/>
          </w:tcPr>
          <w:p>
            <w:r>
              <w:t>FR-02</w:t>
            </w:r>
          </w:p>
        </w:tc>
        <w:tc>
          <w:tcPr>
            <w:tcW w:type="dxa" w:w="3312"/>
            <w:vAlign w:val="center"/>
          </w:tcPr>
          <w:p>
            <w:r>
              <w:t>Login failure behavior was ambiguous.</w:t>
            </w:r>
          </w:p>
        </w:tc>
        <w:tc>
          <w:tcPr>
            <w:tcW w:type="dxa" w:w="3312"/>
            <w:vAlign w:val="center"/>
          </w:tcPr>
          <w:p>
            <w:r>
              <w:t>Added explicit invalid-credential behavior and acceptance criteria.</w:t>
            </w:r>
          </w:p>
        </w:tc>
      </w:tr>
      <w:tr>
        <w:tc>
          <w:tcPr>
            <w:tcW w:type="dxa" w:w="3312"/>
            <w:vAlign w:val="center"/>
          </w:tcPr>
          <w:p>
            <w:r>
              <w:t>FR-05</w:t>
            </w:r>
          </w:p>
        </w:tc>
        <w:tc>
          <w:tcPr>
            <w:tcW w:type="dxa" w:w="3312"/>
            <w:vAlign w:val="center"/>
          </w:tcPr>
          <w:p>
            <w:r>
              <w:t>Service validation behavior was underspecified.</w:t>
            </w:r>
          </w:p>
        </w:tc>
        <w:tc>
          <w:tcPr>
            <w:tcW w:type="dxa" w:w="3312"/>
            <w:vAlign w:val="center"/>
          </w:tcPr>
          <w:p>
            <w:r>
              <w:t>Added valid/invalid submission acceptance criteria.</w:t>
            </w:r>
          </w:p>
        </w:tc>
      </w:tr>
      <w:tr>
        <w:tc>
          <w:tcPr>
            <w:tcW w:type="dxa" w:w="3312"/>
            <w:vAlign w:val="center"/>
          </w:tcPr>
          <w:p>
            <w:r>
              <w:t>FR-11</w:t>
            </w:r>
          </w:p>
        </w:tc>
        <w:tc>
          <w:tcPr>
            <w:tcW w:type="dxa" w:w="3312"/>
            <w:vAlign w:val="center"/>
          </w:tcPr>
          <w:p>
            <w:r>
              <w:t>Availability generation was too vague.</w:t>
            </w:r>
          </w:p>
        </w:tc>
        <w:tc>
          <w:tcPr>
            <w:tcW w:type="dxa" w:w="3312"/>
            <w:vAlign w:val="center"/>
          </w:tcPr>
          <w:p>
            <w:r>
              <w:t>Specified service duration, working hours, unavailable periods, and existing appointments.</w:t>
            </w:r>
          </w:p>
        </w:tc>
      </w:tr>
      <w:tr>
        <w:tc>
          <w:tcPr>
            <w:tcW w:type="dxa" w:w="3312"/>
            <w:vAlign w:val="center"/>
          </w:tcPr>
          <w:p>
            <w:r>
              <w:t>FR-17 / NFR-07</w:t>
            </w:r>
          </w:p>
        </w:tc>
        <w:tc>
          <w:tcPr>
            <w:tcW w:type="dxa" w:w="3312"/>
            <w:vAlign w:val="center"/>
          </w:tcPr>
          <w:p>
            <w:r>
              <w:t>Double-booking prevention and availability consistency overlapped.</w:t>
            </w:r>
          </w:p>
        </w:tc>
        <w:tc>
          <w:tcPr>
            <w:tcW w:type="dxa" w:w="3312"/>
            <w:vAlign w:val="center"/>
          </w:tcPr>
          <w:p>
            <w:r>
              <w:t>Removed redundant NFR-07 and retained the observable booking rule in FR-17.</w:t>
            </w:r>
          </w:p>
        </w:tc>
      </w:tr>
      <w:tr>
        <w:tc>
          <w:tcPr>
            <w:tcW w:type="dxa" w:w="3312"/>
            <w:vAlign w:val="center"/>
          </w:tcPr>
          <w:p>
            <w:r>
              <w:t>FR-23 / FR-24</w:t>
            </w:r>
          </w:p>
        </w:tc>
        <w:tc>
          <w:tcPr>
            <w:tcW w:type="dxa" w:w="3312"/>
            <w:vAlign w:val="center"/>
          </w:tcPr>
          <w:p>
            <w:r>
              <w:t>Rescheduling and cancellation outcomes were underspecified.</w:t>
            </w:r>
          </w:p>
        </w:tc>
        <w:tc>
          <w:tcPr>
            <w:tcW w:type="dxa" w:w="3312"/>
            <w:vAlign w:val="center"/>
          </w:tcPr>
          <w:p>
            <w:r>
              <w:t>Added acceptance criteria, including slot release after cancellation.</w:t>
            </w:r>
          </w:p>
        </w:tc>
      </w:tr>
      <w:tr>
        <w:tc>
          <w:tcPr>
            <w:tcW w:type="dxa" w:w="3312"/>
            <w:vAlign w:val="center"/>
          </w:tcPr>
          <w:p>
            <w:r>
              <w:t>FR-25</w:t>
            </w:r>
          </w:p>
        </w:tc>
        <w:tc>
          <w:tcPr>
            <w:tcW w:type="dxa" w:w="3312"/>
            <w:vAlign w:val="center"/>
          </w:tcPr>
          <w:p>
            <w:r>
              <w:t>Customer matching rule was ambiguous.</w:t>
            </w:r>
          </w:p>
        </w:tc>
        <w:tc>
          <w:tcPr>
            <w:tcW w:type="dxa" w:w="3312"/>
            <w:vAlign w:val="center"/>
          </w:tcPr>
          <w:p>
            <w:r>
              <w:t>Defined phone number within the same business as the MVP matching rule.</w:t>
            </w:r>
          </w:p>
        </w:tc>
      </w:tr>
      <w:tr>
        <w:tc>
          <w:tcPr>
            <w:tcW w:type="dxa" w:w="3312"/>
            <w:vAlign w:val="center"/>
          </w:tcPr>
          <w:p>
            <w:r>
              <w:t>FR-16</w:t>
            </w:r>
          </w:p>
        </w:tc>
        <w:tc>
          <w:tcPr>
            <w:tcW w:type="dxa" w:w="3312"/>
            <w:vAlign w:val="center"/>
          </w:tcPr>
          <w:p>
            <w:r>
              <w:t>Email requirement was unclear.</w:t>
            </w:r>
          </w:p>
        </w:tc>
        <w:tc>
          <w:tcPr>
            <w:tcW w:type="dxa" w:w="3312"/>
            <w:vAlign w:val="center"/>
          </w:tcPr>
          <w:p>
            <w:r>
              <w:t>Made name and phone required; email optional.</w:t>
            </w:r>
          </w:p>
        </w:tc>
      </w:tr>
      <w:tr>
        <w:tc>
          <w:tcPr>
            <w:tcW w:type="dxa" w:w="3312"/>
            <w:vAlign w:val="center"/>
          </w:tcPr>
          <w:p>
            <w:r>
              <w:t>FR-30</w:t>
            </w:r>
          </w:p>
        </w:tc>
        <w:tc>
          <w:tcPr>
            <w:tcW w:type="dxa" w:w="3312"/>
            <w:vAlign w:val="center"/>
          </w:tcPr>
          <w:p>
            <w:r>
              <w:t>Dashboard summary was vague.</w:t>
            </w:r>
          </w:p>
        </w:tc>
        <w:tc>
          <w:tcPr>
            <w:tcW w:type="dxa" w:w="3312"/>
            <w:vAlign w:val="center"/>
          </w:tcPr>
          <w:p>
            <w:r>
              <w:t>Defined four specific metrics.</w:t>
            </w:r>
          </w:p>
        </w:tc>
      </w:tr>
      <w:tr>
        <w:tc>
          <w:tcPr>
            <w:tcW w:type="dxa" w:w="3312"/>
            <w:vAlign w:val="center"/>
          </w:tcPr>
          <w:p>
            <w:r>
              <w:t>NFR-03</w:t>
            </w:r>
          </w:p>
        </w:tc>
        <w:tc>
          <w:tcPr>
            <w:tcW w:type="dxa" w:w="3312"/>
            <w:vAlign w:val="center"/>
          </w:tcPr>
          <w:p>
            <w:r>
              <w:t>Response-time target was not measurable enough.</w:t>
            </w:r>
          </w:p>
        </w:tc>
        <w:tc>
          <w:tcPr>
            <w:tcW w:type="dxa" w:w="3312"/>
            <w:vAlign w:val="center"/>
          </w:tcPr>
          <w:p>
            <w:r>
              <w:t>Set a 2-second target under a defined MVP test workload and normal conditions.</w:t>
            </w:r>
          </w:p>
        </w:tc>
      </w:tr>
      <w:tr>
        <w:tc>
          <w:tcPr>
            <w:tcW w:type="dxa" w:w="3312"/>
            <w:vAlign w:val="center"/>
          </w:tcPr>
          <w:p>
            <w:r>
              <w:t>NFR-04</w:t>
            </w:r>
          </w:p>
        </w:tc>
        <w:tc>
          <w:tcPr>
            <w:tcW w:type="dxa" w:w="3312"/>
            <w:vAlign w:val="center"/>
          </w:tcPr>
          <w:p>
            <w:r>
              <w:t>Business data boundary needed clarification.</w:t>
            </w:r>
          </w:p>
        </w:tc>
        <w:tc>
          <w:tcPr>
            <w:tcW w:type="dxa" w:w="3312"/>
            <w:vAlign w:val="center"/>
          </w:tcPr>
          <w:p>
            <w:r>
              <w:t>Specified that owners may only access their own business data.</w:t>
            </w:r>
          </w:p>
        </w:tc>
      </w:tr>
      <w:tr>
        <w:tc>
          <w:tcPr>
            <w:tcW w:type="dxa" w:w="3312"/>
            <w:vAlign w:val="center"/>
          </w:tcPr>
          <w:p>
            <w:r>
              <w:t>Scope</w:t>
            </w:r>
          </w:p>
        </w:tc>
        <w:tc>
          <w:tcPr>
            <w:tcW w:type="dxa" w:w="3312"/>
            <w:vAlign w:val="center"/>
          </w:tcPr>
          <w:p>
            <w:r>
              <w:t>The initial MVP risked becoming too broad.</w:t>
            </w:r>
          </w:p>
        </w:tc>
        <w:tc>
          <w:tcPr>
            <w:tcW w:type="dxa" w:w="3312"/>
            <w:vAlign w:val="center"/>
          </w:tcPr>
          <w:p>
            <w:r>
              <w:t>Kept core booking/CRM capabilities and moved advanced communications, payments, AI, staff, multi-location, and similar features out of MVP.</w:t>
            </w:r>
          </w:p>
        </w:tc>
      </w:tr>
      <w:tr>
        <w:tc>
          <w:tcPr>
            <w:tcW w:type="dxa" w:w="3312"/>
            <w:vAlign w:val="center"/>
          </w:tcPr>
          <w:p>
            <w:r>
              <w:t>Edge cases</w:t>
            </w:r>
          </w:p>
        </w:tc>
        <w:tc>
          <w:tcPr>
            <w:tcW w:type="dxa" w:w="3312"/>
            <w:vAlign w:val="center"/>
          </w:tcPr>
          <w:p>
            <w:r>
              <w:t>Relevant empty/error states were missing.</w:t>
            </w:r>
          </w:p>
        </w:tc>
        <w:tc>
          <w:tcPr>
            <w:tcW w:type="dxa" w:w="3312"/>
            <w:vAlign w:val="center"/>
          </w:tcPr>
          <w:p>
            <w:r>
              <w:t>Added explicit empty/no-availability/error expectations to acceptance criteria.</w:t>
            </w:r>
          </w:p>
        </w:tc>
      </w:tr>
    </w:tbl>
    <w:p>
      <w:pPr>
        <w:pStyle w:val="Heading2"/>
      </w:pPr>
      <w:r>
        <w:t>14.3 Inspection, Testing, and Corrections</w:t>
      </w:r>
    </w:p>
    <w:p>
      <w:pPr>
        <w:pStyle w:val="ListBullet"/>
      </w:pPr>
      <w:r>
        <w:t>Each AI recommendation was inspected against the intended BookFlow MVP and the requirement that requirements be observable and testable.</w:t>
      </w:r>
    </w:p>
    <w:p>
      <w:pPr>
        <w:pStyle w:val="ListBullet"/>
      </w:pPr>
      <w:r>
        <w:t>Core booking and CRM behavior was retained rather than removed merely to reduce scope.</w:t>
      </w:r>
    </w:p>
    <w:p>
      <w:pPr>
        <w:pStyle w:val="ListBullet"/>
      </w:pPr>
      <w:r>
        <w:t>Ambiguous requirements were rewritten so that a classmate can verify their behavior from the acceptance criteria.</w:t>
      </w:r>
    </w:p>
    <w:p>
      <w:pPr>
        <w:pStyle w:val="ListBullet"/>
      </w:pPr>
      <w:r>
        <w:t>Edge cases were added for invalid input, unavailable slots, duplicate customers, empty lists, no history, and cancellation/rescheduling.</w:t>
      </w:r>
    </w:p>
    <w:p>
      <w:pPr>
        <w:pStyle w:val="ListBullet"/>
      </w:pPr>
      <w:r>
        <w:t>External notification behavior was explicitly excluded so that 'booking confirmation' does not imply email, SMS, or WhatsApp functionality.</w:t>
      </w:r>
    </w:p>
    <w:p>
      <w:pPr>
        <w:pStyle w:val="Heading2"/>
      </w:pPr>
      <w:r>
        <w:t>14.4 Why the Final Version Is Acceptable</w:t>
      </w:r>
    </w:p>
    <w:p>
      <w:r>
        <w:t>The revised MVTS describes observable system behavior for customers, business owners, and platform administrators; provides acceptance criteria for core booking, CRM, business-profile, account-security, and admin-oversight requirements; identifies relevant non-functional requirements; separates constraints from assumptions; defines the data needs; and establishes an explicit In-MVP/Out-of-MVP boundary. The requirements are intended to be demonstrable and testable within the project timeframe.</w:t>
      </w:r>
    </w:p>
    <w:p>
      <w:pPr>
        <w:pStyle w:val="Heading1"/>
      </w:pPr>
      <w:r>
        <w:t>15. MVP Freeze Checklist</w:t>
      </w:r>
    </w:p>
    <w:p>
      <w:pPr>
        <w:pStyle w:val="ListBullet"/>
      </w:pPr>
      <w:r>
        <w:t>☐ All core user scenarios are represented by functional requirements.</w:t>
      </w:r>
    </w:p>
    <w:p>
      <w:pPr>
        <w:pStyle w:val="ListBullet"/>
      </w:pPr>
      <w:r>
        <w:t>☐ Core requirements have acceptance criteria.</w:t>
      </w:r>
    </w:p>
    <w:p>
      <w:pPr>
        <w:pStyle w:val="ListBullet"/>
      </w:pPr>
      <w:r>
        <w:t>☐ Relevant empty/error states are included.</w:t>
      </w:r>
    </w:p>
    <w:p>
      <w:pPr>
        <w:pStyle w:val="ListBullet"/>
      </w:pPr>
      <w:r>
        <w:t>☐ NFRs are limited to MVP-relevant concerns and are measurable where practical.</w:t>
      </w:r>
    </w:p>
    <w:p>
      <w:pPr>
        <w:pStyle w:val="ListBullet"/>
      </w:pPr>
      <w:r>
        <w:t>☐ Constraints, assumptions, and data needs are separated.</w:t>
      </w:r>
    </w:p>
    <w:p>
      <w:pPr>
        <w:pStyle w:val="ListBullet"/>
      </w:pPr>
      <w:r>
        <w:t>☐ In-MVP and Out-of-MVP boundaries are explicit.</w:t>
      </w:r>
    </w:p>
    <w:p>
      <w:pPr>
        <w:pStyle w:val="ListBullet"/>
      </w:pPr>
      <w:r>
        <w:t>☐ Advanced features that could expand the MVP are explicitly excluded.</w:t>
      </w:r>
    </w:p>
    <w:p>
      <w:pPr>
        <w:pStyle w:val="ListBullet"/>
      </w:pPr>
      <w:r>
        <w:t>☐ AI review findings have been inspected and incorporated where appropriate.</w:t>
      </w:r>
    </w:p>
    <w:p>
      <w:pPr>
        <w:pStyle w:val="ListBullet"/>
      </w:pPr>
      <w:r>
        <w:t>☐ The student should retain evidence of the AI review, inspection/testing, corrections, and final verification.</w:t>
      </w:r>
    </w:p>
    <w:p/>
    <w:p>
      <w:pPr>
        <w:jc w:val="center"/>
      </w:pPr>
      <w:r>
        <w:t>End of BookFlow MVTS v1.1</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