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1FC9C8" w14:textId="77777777" w:rsidR="00A33C46" w:rsidRDefault="00000000">
      <w:pPr>
        <w:pStyle w:val="BodyText"/>
        <w:ind w:left="3645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462400" behindDoc="1" locked="0" layoutInCell="1" allowOverlap="1" wp14:anchorId="36CCCD09" wp14:editId="69E2A3DD">
                <wp:simplePos x="0" y="0"/>
                <wp:positionH relativeFrom="page">
                  <wp:posOffset>457194</wp:posOffset>
                </wp:positionH>
                <wp:positionV relativeFrom="page">
                  <wp:posOffset>457194</wp:posOffset>
                </wp:positionV>
                <wp:extent cx="6645909" cy="977773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909" cy="9777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 h="9777730">
                              <a:moveTo>
                                <a:pt x="0" y="0"/>
                              </a:moveTo>
                              <a:lnTo>
                                <a:pt x="0" y="9777726"/>
                              </a:lnTo>
                              <a:lnTo>
                                <a:pt x="6645685" y="9777726"/>
                              </a:lnTo>
                              <a:lnTo>
                                <a:pt x="6645685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31631">
                          <a:solidFill>
                            <a:srgbClr val="00336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6B5E58" id="Graphic 2" o:spid="_x0000_s1026" style="position:absolute;margin-left:36pt;margin-top:36pt;width:523.3pt;height:769.9pt;z-index:-15854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645909,97777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" path="m,l,9777726r6645685,l6645685,,,xe" filled="f" strokecolor="#036" strokeweight=".87864mm">
                <v:path arrowok="t"/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462912" behindDoc="1" locked="0" layoutInCell="1" allowOverlap="1" wp14:anchorId="36B54E12" wp14:editId="6480DAE2">
                <wp:simplePos x="0" y="0"/>
                <wp:positionH relativeFrom="page">
                  <wp:posOffset>457194</wp:posOffset>
                </wp:positionH>
                <wp:positionV relativeFrom="page">
                  <wp:posOffset>457194</wp:posOffset>
                </wp:positionV>
                <wp:extent cx="6645909" cy="977773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909" cy="9777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 h="9777730">
                              <a:moveTo>
                                <a:pt x="0" y="0"/>
                              </a:moveTo>
                              <a:lnTo>
                                <a:pt x="0" y="9777726"/>
                              </a:lnTo>
                              <a:lnTo>
                                <a:pt x="6645685" y="9777726"/>
                              </a:lnTo>
                              <a:lnTo>
                                <a:pt x="6645685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31631">
                          <a:solidFill>
                            <a:srgbClr val="00336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2D9CDF" id="Graphic 3" o:spid="_x0000_s1026" style="position:absolute;margin-left:36pt;margin-top:36pt;width:523.3pt;height:769.9pt;z-index:-15853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645909,97777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" path="m,l,9777726r6645685,l6645685,,,xe" filled="f" strokecolor="#036" strokeweight=".87864mm">
                <v:path arrowok="t"/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w:drawing>
          <wp:inline distT="0" distB="0" distL="0" distR="0" wp14:anchorId="3E5A01D8" wp14:editId="1E058AF8">
            <wp:extent cx="1672875" cy="866775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2875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D05E0" w14:textId="77777777" w:rsidR="00A33C46" w:rsidRDefault="00A33C46">
      <w:pPr>
        <w:pStyle w:val="BodyText"/>
        <w:rPr>
          <w:rFonts w:ascii="Times New Roman"/>
          <w:sz w:val="44"/>
        </w:rPr>
      </w:pPr>
    </w:p>
    <w:p w14:paraId="3F2744E8" w14:textId="77777777" w:rsidR="00A33C46" w:rsidRDefault="00A33C46">
      <w:pPr>
        <w:pStyle w:val="BodyText"/>
        <w:spacing w:before="121"/>
        <w:rPr>
          <w:rFonts w:ascii="Times New Roman"/>
          <w:sz w:val="44"/>
        </w:rPr>
      </w:pPr>
    </w:p>
    <w:p w14:paraId="608B4CA6" w14:textId="77777777" w:rsidR="00A33C46" w:rsidRDefault="00000000">
      <w:pPr>
        <w:pStyle w:val="Title"/>
      </w:pPr>
      <w:r>
        <w:rPr>
          <w:color w:val="003366"/>
          <w:spacing w:val="-2"/>
        </w:rPr>
        <w:t>CODEKSHETRA</w:t>
      </w:r>
      <w:r>
        <w:rPr>
          <w:color w:val="003366"/>
          <w:spacing w:val="-15"/>
        </w:rPr>
        <w:t xml:space="preserve"> </w:t>
      </w:r>
      <w:r>
        <w:rPr>
          <w:color w:val="003366"/>
          <w:spacing w:val="-2"/>
        </w:rPr>
        <w:t>HACKETHON</w:t>
      </w:r>
    </w:p>
    <w:p w14:paraId="5B086A5F" w14:textId="77777777" w:rsidR="00A33C46" w:rsidRDefault="00000000">
      <w:pPr>
        <w:spacing w:before="84"/>
        <w:jc w:val="center"/>
        <w:rPr>
          <w:rFonts w:ascii="Palatino Linotype"/>
          <w:b/>
          <w:sz w:val="34"/>
        </w:rPr>
      </w:pPr>
      <w:r>
        <w:rPr>
          <w:rFonts w:ascii="Palatino Linotype"/>
          <w:b/>
          <w:sz w:val="34"/>
        </w:rPr>
        <w:t>Round</w:t>
      </w:r>
      <w:r>
        <w:rPr>
          <w:rFonts w:ascii="Palatino Linotype"/>
          <w:b/>
          <w:spacing w:val="8"/>
          <w:sz w:val="34"/>
        </w:rPr>
        <w:t xml:space="preserve"> </w:t>
      </w:r>
      <w:r>
        <w:rPr>
          <w:rFonts w:ascii="Palatino Linotype"/>
          <w:b/>
          <w:sz w:val="34"/>
        </w:rPr>
        <w:t>1:</w:t>
      </w:r>
      <w:r>
        <w:rPr>
          <w:rFonts w:ascii="Palatino Linotype"/>
          <w:b/>
          <w:spacing w:val="31"/>
          <w:sz w:val="34"/>
        </w:rPr>
        <w:t xml:space="preserve"> </w:t>
      </w:r>
      <w:r>
        <w:rPr>
          <w:rFonts w:ascii="Palatino Linotype"/>
          <w:b/>
          <w:sz w:val="34"/>
        </w:rPr>
        <w:t>Idea</w:t>
      </w:r>
      <w:r>
        <w:rPr>
          <w:rFonts w:ascii="Palatino Linotype"/>
          <w:b/>
          <w:spacing w:val="9"/>
          <w:sz w:val="34"/>
        </w:rPr>
        <w:t xml:space="preserve"> </w:t>
      </w:r>
      <w:r>
        <w:rPr>
          <w:rFonts w:ascii="Palatino Linotype"/>
          <w:b/>
          <w:sz w:val="34"/>
        </w:rPr>
        <w:t>Proposal</w:t>
      </w:r>
      <w:r>
        <w:rPr>
          <w:rFonts w:ascii="Palatino Linotype"/>
          <w:b/>
          <w:spacing w:val="9"/>
          <w:sz w:val="34"/>
        </w:rPr>
        <w:t xml:space="preserve"> </w:t>
      </w:r>
      <w:r>
        <w:rPr>
          <w:rFonts w:ascii="Palatino Linotype"/>
          <w:b/>
          <w:spacing w:val="-2"/>
          <w:sz w:val="34"/>
        </w:rPr>
        <w:t>Document</w:t>
      </w:r>
    </w:p>
    <w:p w14:paraId="6CE5B831" w14:textId="77777777" w:rsidR="00A33C46" w:rsidRDefault="00000000">
      <w:pPr>
        <w:spacing w:before="120"/>
        <w:jc w:val="center"/>
        <w:rPr>
          <w:sz w:val="28"/>
        </w:rPr>
      </w:pPr>
      <w:r>
        <w:rPr>
          <w:w w:val="105"/>
          <w:sz w:val="28"/>
        </w:rPr>
        <w:t>Track:</w:t>
      </w:r>
      <w:r>
        <w:rPr>
          <w:spacing w:val="10"/>
          <w:w w:val="105"/>
          <w:sz w:val="28"/>
        </w:rPr>
        <w:t xml:space="preserve"> </w:t>
      </w:r>
      <w:r>
        <w:rPr>
          <w:w w:val="105"/>
          <w:sz w:val="28"/>
        </w:rPr>
        <w:t>Software</w:t>
      </w:r>
      <w:r>
        <w:rPr>
          <w:spacing w:val="-4"/>
          <w:w w:val="105"/>
          <w:sz w:val="28"/>
        </w:rPr>
        <w:t xml:space="preserve"> </w:t>
      </w:r>
      <w:r>
        <w:rPr>
          <w:w w:val="105"/>
          <w:sz w:val="28"/>
        </w:rPr>
        <w:t>Edition</w:t>
      </w:r>
      <w:r>
        <w:rPr>
          <w:spacing w:val="-4"/>
          <w:w w:val="105"/>
          <w:sz w:val="28"/>
        </w:rPr>
        <w:t xml:space="preserve"> Only</w:t>
      </w:r>
    </w:p>
    <w:p w14:paraId="43D82F67" w14:textId="77777777" w:rsidR="00A33C46" w:rsidRDefault="00A33C46">
      <w:pPr>
        <w:pStyle w:val="BodyText"/>
        <w:rPr>
          <w:sz w:val="28"/>
        </w:rPr>
      </w:pPr>
    </w:p>
    <w:p w14:paraId="579F6925" w14:textId="77777777" w:rsidR="00A33C46" w:rsidRDefault="00A33C46">
      <w:pPr>
        <w:pStyle w:val="BodyText"/>
        <w:rPr>
          <w:sz w:val="28"/>
        </w:rPr>
      </w:pPr>
    </w:p>
    <w:p w14:paraId="19918B68" w14:textId="77777777" w:rsidR="00A33C46" w:rsidRDefault="00A33C46">
      <w:pPr>
        <w:pStyle w:val="BodyText"/>
        <w:spacing w:before="250"/>
        <w:rPr>
          <w:sz w:val="28"/>
        </w:rPr>
      </w:pPr>
    </w:p>
    <w:p w14:paraId="7F9DDBE2" w14:textId="77777777" w:rsidR="00A33C46" w:rsidRDefault="00000000">
      <w:pPr>
        <w:pStyle w:val="Heading1"/>
        <w:tabs>
          <w:tab w:val="left" w:pos="9833"/>
        </w:tabs>
        <w:ind w:left="87"/>
      </w:pPr>
      <w:r>
        <w:rPr>
          <w:rFonts w:ascii="Times New Roman"/>
          <w:b w:val="0"/>
          <w:color w:val="003366"/>
          <w:spacing w:val="-18"/>
          <w:shd w:val="clear" w:color="auto" w:fill="E5F0FF"/>
        </w:rPr>
        <w:t xml:space="preserve"> </w:t>
      </w:r>
      <w:r>
        <w:rPr>
          <w:color w:val="003366"/>
          <w:shd w:val="clear" w:color="auto" w:fill="E5F0FF"/>
        </w:rPr>
        <w:t>Team</w:t>
      </w:r>
      <w:r>
        <w:rPr>
          <w:color w:val="003366"/>
          <w:spacing w:val="-10"/>
          <w:shd w:val="clear" w:color="auto" w:fill="E5F0FF"/>
        </w:rPr>
        <w:t xml:space="preserve"> </w:t>
      </w:r>
      <w:r>
        <w:rPr>
          <w:color w:val="003366"/>
          <w:spacing w:val="-2"/>
          <w:shd w:val="clear" w:color="auto" w:fill="E5F0FF"/>
        </w:rPr>
        <w:t>Information</w:t>
      </w:r>
      <w:r>
        <w:rPr>
          <w:color w:val="003366"/>
          <w:shd w:val="clear" w:color="auto" w:fill="E5F0FF"/>
        </w:rPr>
        <w:tab/>
      </w:r>
    </w:p>
    <w:p w14:paraId="66097BC3" w14:textId="77777777" w:rsidR="00A33C46" w:rsidRDefault="00A33C46">
      <w:pPr>
        <w:pStyle w:val="BodyText"/>
        <w:rPr>
          <w:rFonts w:ascii="Palatino Linotype"/>
          <w:b/>
          <w:sz w:val="20"/>
        </w:rPr>
      </w:pPr>
    </w:p>
    <w:p w14:paraId="14DDE20D" w14:textId="77777777" w:rsidR="00A33C46" w:rsidRDefault="00A33C46">
      <w:pPr>
        <w:pStyle w:val="BodyText"/>
        <w:spacing w:before="222"/>
        <w:rPr>
          <w:rFonts w:ascii="Palatino Linotype"/>
          <w:b/>
          <w:sz w:val="20"/>
        </w:rPr>
      </w:pPr>
    </w:p>
    <w:tbl>
      <w:tblPr>
        <w:tblW w:w="0" w:type="auto"/>
        <w:tblInd w:w="1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39"/>
        <w:gridCol w:w="2798"/>
        <w:gridCol w:w="2515"/>
        <w:gridCol w:w="1948"/>
      </w:tblGrid>
      <w:tr w:rsidR="00A33C46" w14:paraId="07B8F2AD" w14:textId="77777777">
        <w:trPr>
          <w:trHeight w:val="286"/>
        </w:trPr>
        <w:tc>
          <w:tcPr>
            <w:tcW w:w="639" w:type="dxa"/>
          </w:tcPr>
          <w:p w14:paraId="1F35CA04" w14:textId="77777777" w:rsidR="00A33C46" w:rsidRDefault="00000000">
            <w:pPr>
              <w:pStyle w:val="TableParagraph"/>
              <w:spacing w:line="267" w:lineRule="exact"/>
              <w:ind w:left="7"/>
              <w:jc w:val="center"/>
              <w:rPr>
                <w:rFonts w:ascii="Palatino Linotype"/>
                <w:b/>
                <w:sz w:val="24"/>
              </w:rPr>
            </w:pPr>
            <w:r>
              <w:rPr>
                <w:rFonts w:ascii="Palatino Linotype"/>
                <w:b/>
                <w:spacing w:val="-5"/>
                <w:sz w:val="24"/>
              </w:rPr>
              <w:t>No.</w:t>
            </w:r>
          </w:p>
        </w:tc>
        <w:tc>
          <w:tcPr>
            <w:tcW w:w="2798" w:type="dxa"/>
          </w:tcPr>
          <w:p w14:paraId="6D93C541" w14:textId="77777777" w:rsidR="00A33C46" w:rsidRDefault="00000000">
            <w:pPr>
              <w:pStyle w:val="TableParagraph"/>
              <w:spacing w:line="267" w:lineRule="exact"/>
              <w:ind w:left="122"/>
              <w:rPr>
                <w:rFonts w:ascii="Palatino Linotype"/>
                <w:b/>
                <w:sz w:val="24"/>
              </w:rPr>
            </w:pPr>
            <w:r>
              <w:rPr>
                <w:rFonts w:ascii="Palatino Linotype"/>
                <w:b/>
                <w:sz w:val="24"/>
              </w:rPr>
              <w:t>Member</w:t>
            </w:r>
            <w:r>
              <w:rPr>
                <w:rFonts w:ascii="Palatino Linotype"/>
                <w:b/>
                <w:spacing w:val="-11"/>
                <w:sz w:val="24"/>
              </w:rPr>
              <w:t xml:space="preserve"> </w:t>
            </w:r>
            <w:r>
              <w:rPr>
                <w:rFonts w:ascii="Palatino Linotype"/>
                <w:b/>
                <w:spacing w:val="-4"/>
                <w:sz w:val="24"/>
              </w:rPr>
              <w:t>Name</w:t>
            </w:r>
          </w:p>
        </w:tc>
        <w:tc>
          <w:tcPr>
            <w:tcW w:w="2515" w:type="dxa"/>
          </w:tcPr>
          <w:p w14:paraId="59034B98" w14:textId="77777777" w:rsidR="00A33C46" w:rsidRDefault="00000000">
            <w:pPr>
              <w:pStyle w:val="TableParagraph"/>
              <w:spacing w:line="267" w:lineRule="exact"/>
              <w:ind w:left="122"/>
              <w:rPr>
                <w:rFonts w:ascii="Palatino Linotype"/>
                <w:b/>
                <w:sz w:val="24"/>
              </w:rPr>
            </w:pPr>
            <w:r>
              <w:rPr>
                <w:rFonts w:ascii="Palatino Linotype"/>
                <w:b/>
                <w:sz w:val="24"/>
              </w:rPr>
              <w:t>Institute</w:t>
            </w:r>
            <w:r>
              <w:rPr>
                <w:rFonts w:ascii="Palatino Linotype"/>
                <w:b/>
                <w:spacing w:val="-11"/>
                <w:sz w:val="24"/>
              </w:rPr>
              <w:t xml:space="preserve"> </w:t>
            </w:r>
            <w:r>
              <w:rPr>
                <w:rFonts w:ascii="Palatino Linotype"/>
                <w:b/>
                <w:spacing w:val="-4"/>
                <w:sz w:val="24"/>
              </w:rPr>
              <w:t>Name</w:t>
            </w:r>
          </w:p>
        </w:tc>
        <w:tc>
          <w:tcPr>
            <w:tcW w:w="1948" w:type="dxa"/>
          </w:tcPr>
          <w:p w14:paraId="6E77DF28" w14:textId="77777777" w:rsidR="00A33C46" w:rsidRDefault="00000000">
            <w:pPr>
              <w:pStyle w:val="TableParagraph"/>
              <w:spacing w:line="267" w:lineRule="exact"/>
              <w:ind w:left="122"/>
              <w:rPr>
                <w:rFonts w:ascii="Palatino Linotype"/>
                <w:b/>
                <w:sz w:val="24"/>
              </w:rPr>
            </w:pPr>
            <w:r>
              <w:rPr>
                <w:rFonts w:ascii="Palatino Linotype"/>
                <w:b/>
                <w:spacing w:val="-4"/>
                <w:sz w:val="24"/>
              </w:rPr>
              <w:t>Role</w:t>
            </w:r>
          </w:p>
        </w:tc>
      </w:tr>
      <w:tr w:rsidR="00A33C46" w14:paraId="7FA7C697" w14:textId="77777777">
        <w:trPr>
          <w:trHeight w:val="286"/>
        </w:trPr>
        <w:tc>
          <w:tcPr>
            <w:tcW w:w="639" w:type="dxa"/>
          </w:tcPr>
          <w:p w14:paraId="5D42951D" w14:textId="77777777" w:rsidR="00A33C46" w:rsidRDefault="00000000">
            <w:pPr>
              <w:pStyle w:val="TableParagraph"/>
              <w:spacing w:line="255" w:lineRule="exact"/>
              <w:ind w:lef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798" w:type="dxa"/>
          </w:tcPr>
          <w:p w14:paraId="5E5F5133" w14:textId="32BE4332" w:rsidR="00A33C46" w:rsidRDefault="00DC7B57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Rajvardhan Shewale</w:t>
            </w:r>
          </w:p>
        </w:tc>
        <w:tc>
          <w:tcPr>
            <w:tcW w:w="2515" w:type="dxa"/>
          </w:tcPr>
          <w:p w14:paraId="09BAFF4D" w14:textId="7E22C82E" w:rsidR="00A33C46" w:rsidRDefault="00DC7B57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RIT</w:t>
            </w:r>
          </w:p>
        </w:tc>
        <w:tc>
          <w:tcPr>
            <w:tcW w:w="1948" w:type="dxa"/>
          </w:tcPr>
          <w:p w14:paraId="65E0E46B" w14:textId="77777777" w:rsidR="00A33C46" w:rsidRDefault="00000000">
            <w:pPr>
              <w:pStyle w:val="TableParagraph"/>
              <w:spacing w:line="255" w:lineRule="exact"/>
              <w:ind w:left="122"/>
              <w:rPr>
                <w:sz w:val="24"/>
              </w:rPr>
            </w:pPr>
            <w:r>
              <w:rPr>
                <w:sz w:val="24"/>
              </w:rPr>
              <w:t>Team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Leader</w:t>
            </w:r>
          </w:p>
        </w:tc>
      </w:tr>
      <w:tr w:rsidR="00A33C46" w14:paraId="16C9CC12" w14:textId="77777777">
        <w:trPr>
          <w:trHeight w:val="286"/>
        </w:trPr>
        <w:tc>
          <w:tcPr>
            <w:tcW w:w="639" w:type="dxa"/>
          </w:tcPr>
          <w:p w14:paraId="627A9A5F" w14:textId="77777777" w:rsidR="00A33C46" w:rsidRDefault="00000000">
            <w:pPr>
              <w:pStyle w:val="TableParagraph"/>
              <w:spacing w:line="255" w:lineRule="exact"/>
              <w:ind w:lef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798" w:type="dxa"/>
          </w:tcPr>
          <w:p w14:paraId="148110BF" w14:textId="19B57A7B" w:rsidR="00A33C46" w:rsidRDefault="00DC7B57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Vedant Inamdar</w:t>
            </w:r>
          </w:p>
        </w:tc>
        <w:tc>
          <w:tcPr>
            <w:tcW w:w="2515" w:type="dxa"/>
          </w:tcPr>
          <w:p w14:paraId="366C27E2" w14:textId="08CDAA42" w:rsidR="00A33C46" w:rsidRDefault="00DC7B57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RIT</w:t>
            </w:r>
          </w:p>
        </w:tc>
        <w:tc>
          <w:tcPr>
            <w:tcW w:w="1948" w:type="dxa"/>
          </w:tcPr>
          <w:p w14:paraId="6E42E14A" w14:textId="0AB151FC" w:rsidR="00A33C46" w:rsidRDefault="00A33C4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A33C46" w14:paraId="282B7E62" w14:textId="77777777">
        <w:trPr>
          <w:trHeight w:val="286"/>
        </w:trPr>
        <w:tc>
          <w:tcPr>
            <w:tcW w:w="639" w:type="dxa"/>
          </w:tcPr>
          <w:p w14:paraId="56A68F80" w14:textId="77777777" w:rsidR="00A33C46" w:rsidRDefault="00000000">
            <w:pPr>
              <w:pStyle w:val="TableParagraph"/>
              <w:spacing w:line="255" w:lineRule="exact"/>
              <w:ind w:lef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798" w:type="dxa"/>
          </w:tcPr>
          <w:p w14:paraId="4EDC0DD9" w14:textId="2FEBB22F" w:rsidR="00A33C46" w:rsidRDefault="00DC7B57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Om Bhosale</w:t>
            </w:r>
          </w:p>
        </w:tc>
        <w:tc>
          <w:tcPr>
            <w:tcW w:w="2515" w:type="dxa"/>
          </w:tcPr>
          <w:p w14:paraId="6B0C0A55" w14:textId="0E69FF8D" w:rsidR="00A33C46" w:rsidRDefault="00DC7B57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RIT</w:t>
            </w:r>
          </w:p>
        </w:tc>
        <w:tc>
          <w:tcPr>
            <w:tcW w:w="1948" w:type="dxa"/>
          </w:tcPr>
          <w:p w14:paraId="47F54A2D" w14:textId="77777777" w:rsidR="00A33C46" w:rsidRDefault="00A33C4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A33C46" w14:paraId="0E55F635" w14:textId="77777777">
        <w:trPr>
          <w:trHeight w:val="286"/>
        </w:trPr>
        <w:tc>
          <w:tcPr>
            <w:tcW w:w="639" w:type="dxa"/>
          </w:tcPr>
          <w:p w14:paraId="279C4DDE" w14:textId="77777777" w:rsidR="00A33C46" w:rsidRDefault="00000000">
            <w:pPr>
              <w:pStyle w:val="TableParagraph"/>
              <w:spacing w:line="255" w:lineRule="exact"/>
              <w:ind w:lef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2798" w:type="dxa"/>
          </w:tcPr>
          <w:p w14:paraId="32641671" w14:textId="77777777" w:rsidR="00A33C46" w:rsidRDefault="00A33C4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15" w:type="dxa"/>
          </w:tcPr>
          <w:p w14:paraId="44BDA9E5" w14:textId="77777777" w:rsidR="00A33C46" w:rsidRDefault="00A33C4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48" w:type="dxa"/>
          </w:tcPr>
          <w:p w14:paraId="3B2B7C8D" w14:textId="77777777" w:rsidR="00A33C46" w:rsidRDefault="00A33C46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12D2FF96" w14:textId="77777777" w:rsidR="00A33C46" w:rsidRDefault="00A33C46">
      <w:pPr>
        <w:pStyle w:val="BodyText"/>
        <w:spacing w:before="39"/>
        <w:rPr>
          <w:rFonts w:ascii="Palatino Linotype"/>
          <w:b/>
        </w:rPr>
      </w:pPr>
    </w:p>
    <w:p w14:paraId="42396C1A" w14:textId="32149741" w:rsidR="00DC7B57" w:rsidRDefault="00000000">
      <w:pPr>
        <w:tabs>
          <w:tab w:val="left" w:pos="7241"/>
          <w:tab w:val="left" w:pos="7413"/>
        </w:tabs>
        <w:spacing w:line="331" w:lineRule="auto"/>
        <w:ind w:left="87" w:right="2505"/>
        <w:rPr>
          <w:rFonts w:ascii="Times New Roman"/>
          <w:sz w:val="24"/>
          <w:u w:val="single"/>
        </w:rPr>
      </w:pPr>
      <w:r>
        <w:rPr>
          <w:rFonts w:ascii="Palatino Linotype"/>
          <w:b/>
          <w:sz w:val="24"/>
        </w:rPr>
        <w:t xml:space="preserve">Team Size Requirement: </w:t>
      </w:r>
      <w:r>
        <w:rPr>
          <w:sz w:val="24"/>
        </w:rPr>
        <w:t>Minimum 2 and Maximum 4 Members.</w:t>
      </w:r>
      <w:r>
        <w:rPr>
          <w:spacing w:val="40"/>
          <w:sz w:val="24"/>
        </w:rPr>
        <w:t xml:space="preserve"> </w:t>
      </w:r>
      <w:r>
        <w:rPr>
          <w:rFonts w:ascii="Palatino Linotype"/>
          <w:b/>
          <w:sz w:val="24"/>
        </w:rPr>
        <w:t xml:space="preserve">Team Name: </w:t>
      </w:r>
      <w:proofErr w:type="spellStart"/>
      <w:r w:rsidR="00DC7B57">
        <w:rPr>
          <w:rFonts w:ascii="Palatino Linotype"/>
          <w:b/>
          <w:sz w:val="24"/>
        </w:rPr>
        <w:t>Invencible</w:t>
      </w:r>
      <w:proofErr w:type="spellEnd"/>
    </w:p>
    <w:p w14:paraId="43A3D70A" w14:textId="7170263A" w:rsidR="00A33C46" w:rsidRDefault="00000000">
      <w:pPr>
        <w:tabs>
          <w:tab w:val="left" w:pos="7241"/>
          <w:tab w:val="left" w:pos="7413"/>
        </w:tabs>
        <w:spacing w:line="331" w:lineRule="auto"/>
        <w:ind w:left="87" w:right="2505"/>
        <w:rPr>
          <w:rFonts w:ascii="Times New Roman"/>
          <w:sz w:val="24"/>
        </w:rPr>
      </w:pPr>
      <w:r>
        <w:rPr>
          <w:rFonts w:ascii="Palatino Linotype"/>
          <w:b/>
          <w:sz w:val="24"/>
        </w:rPr>
        <w:t xml:space="preserve">Project Name: </w:t>
      </w:r>
      <w:proofErr w:type="spellStart"/>
      <w:r w:rsidR="00DC7B57">
        <w:rPr>
          <w:rFonts w:ascii="Palatino Linotype"/>
          <w:b/>
          <w:sz w:val="24"/>
        </w:rPr>
        <w:t>Maasuraksha</w:t>
      </w:r>
      <w:proofErr w:type="spellEnd"/>
    </w:p>
    <w:p w14:paraId="7F7D6149" w14:textId="3113E14F" w:rsidR="00A33C46" w:rsidRDefault="00000000">
      <w:pPr>
        <w:tabs>
          <w:tab w:val="left" w:pos="7679"/>
        </w:tabs>
        <w:spacing w:before="4"/>
        <w:ind w:left="87"/>
        <w:rPr>
          <w:rFonts w:ascii="Times New Roman"/>
          <w:sz w:val="24"/>
        </w:rPr>
      </w:pPr>
      <w:r>
        <w:rPr>
          <w:rFonts w:ascii="Palatino Linotype"/>
          <w:b/>
          <w:sz w:val="24"/>
        </w:rPr>
        <w:t xml:space="preserve">Selected Theme: </w:t>
      </w:r>
      <w:proofErr w:type="spellStart"/>
      <w:r w:rsidR="00DC7B57">
        <w:rPr>
          <w:rFonts w:ascii="Palatino Linotype"/>
          <w:b/>
          <w:sz w:val="24"/>
        </w:rPr>
        <w:t>Helthcare</w:t>
      </w:r>
      <w:proofErr w:type="spellEnd"/>
    </w:p>
    <w:p w14:paraId="080A38BD" w14:textId="77777777" w:rsidR="00A33C46" w:rsidRDefault="00A33C46">
      <w:pPr>
        <w:rPr>
          <w:rFonts w:ascii="Times New Roman"/>
          <w:sz w:val="24"/>
        </w:rPr>
        <w:sectPr w:rsidR="00A33C46">
          <w:footerReference w:type="default" r:id="rId8"/>
          <w:type w:val="continuous"/>
          <w:pgSz w:w="11910" w:h="16840"/>
          <w:pgMar w:top="1060" w:right="992" w:bottom="700" w:left="992" w:header="0" w:footer="508" w:gutter="0"/>
          <w:pgNumType w:start="1"/>
          <w:cols w:space="720"/>
        </w:sectPr>
      </w:pPr>
    </w:p>
    <w:p w14:paraId="0B2F7105" w14:textId="77777777" w:rsidR="00A33C46" w:rsidRDefault="00000000">
      <w:pPr>
        <w:pStyle w:val="BodyText"/>
        <w:ind w:left="88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7467520" behindDoc="1" locked="0" layoutInCell="1" allowOverlap="1" wp14:anchorId="55B11B38" wp14:editId="066E05FE">
                <wp:simplePos x="0" y="0"/>
                <wp:positionH relativeFrom="page">
                  <wp:posOffset>457194</wp:posOffset>
                </wp:positionH>
                <wp:positionV relativeFrom="page">
                  <wp:posOffset>457194</wp:posOffset>
                </wp:positionV>
                <wp:extent cx="6645909" cy="977773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909" cy="9777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 h="9777730">
                              <a:moveTo>
                                <a:pt x="0" y="0"/>
                              </a:moveTo>
                              <a:lnTo>
                                <a:pt x="0" y="9777726"/>
                              </a:lnTo>
                              <a:lnTo>
                                <a:pt x="6645685" y="9777726"/>
                              </a:lnTo>
                              <a:lnTo>
                                <a:pt x="6645685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31631">
                          <a:solidFill>
                            <a:srgbClr val="00336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FBACC8" id="Graphic 5" o:spid="_x0000_s1026" style="position:absolute;margin-left:36pt;margin-top:36pt;width:523.3pt;height:769.9pt;z-index:-15848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645909,97777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" path="m,l,9777726r6645685,l6645685,,,xe" filled="f" strokecolor="#036" strokeweight=".87864mm">
                <v:path arrowok="t"/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468032" behindDoc="1" locked="0" layoutInCell="1" allowOverlap="1" wp14:anchorId="45E8A229" wp14:editId="08A1E447">
                <wp:simplePos x="0" y="0"/>
                <wp:positionH relativeFrom="page">
                  <wp:posOffset>457194</wp:posOffset>
                </wp:positionH>
                <wp:positionV relativeFrom="page">
                  <wp:posOffset>457194</wp:posOffset>
                </wp:positionV>
                <wp:extent cx="6645909" cy="977773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909" cy="9777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 h="9777730">
                              <a:moveTo>
                                <a:pt x="0" y="0"/>
                              </a:moveTo>
                              <a:lnTo>
                                <a:pt x="0" y="9777726"/>
                              </a:lnTo>
                              <a:lnTo>
                                <a:pt x="6645685" y="9777726"/>
                              </a:lnTo>
                              <a:lnTo>
                                <a:pt x="6645685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31631">
                          <a:solidFill>
                            <a:srgbClr val="00336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6A5BCA" id="Graphic 6" o:spid="_x0000_s1026" style="position:absolute;margin-left:36pt;margin-top:36pt;width:523.3pt;height:769.9pt;z-index:-15848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645909,97777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" path="m,l,9777726r6645685,l6645685,,,xe" filled="f" strokecolor="#036" strokeweight=".87864mm">
                <v:path arrowok="t"/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s">
            <w:drawing>
              <wp:inline distT="0" distB="0" distL="0" distR="0" wp14:anchorId="45BF220D" wp14:editId="508A37A5">
                <wp:extent cx="6188710" cy="210185"/>
                <wp:effectExtent l="0" t="0" r="0" b="0"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88710" cy="210185"/>
                        </a:xfrm>
                        <a:prstGeom prst="rect">
                          <a:avLst/>
                        </a:prstGeom>
                        <a:solidFill>
                          <a:srgbClr val="E5F0FF"/>
                        </a:solidFill>
                      </wps:spPr>
                      <wps:txbx>
                        <w:txbxContent>
                          <w:p w14:paraId="7A87E51A" w14:textId="77777777" w:rsidR="00A33C46" w:rsidRDefault="00000000">
                            <w:pPr>
                              <w:spacing w:line="331" w:lineRule="exact"/>
                              <w:ind w:left="59"/>
                              <w:rPr>
                                <w:rFonts w:ascii="Palatino Linotype"/>
                                <w:b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rFonts w:ascii="Palatino Linotype"/>
                                <w:b/>
                                <w:color w:val="003366"/>
                                <w:sz w:val="28"/>
                              </w:rPr>
                              <w:t>1.</w:t>
                            </w:r>
                            <w:r>
                              <w:rPr>
                                <w:rFonts w:ascii="Palatino Linotype"/>
                                <w:b/>
                                <w:color w:val="003366"/>
                                <w:spacing w:val="22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Palatino Linotype"/>
                                <w:b/>
                                <w:color w:val="003366"/>
                                <w:spacing w:val="-2"/>
                                <w:sz w:val="28"/>
                              </w:rPr>
                              <w:t>Abstract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45BF220D" id="_x0000_t202" coordsize="21600,21600" o:spt="202" path="m,l,21600r21600,l21600,xe">
                <v:stroke joinstyle="miter"/>
                <v:path gradientshapeok="t" o:connecttype="rect"/>
              </v:shapetype>
              <v:shape id="Textbox 7" o:spid="_x0000_s1026" type="#_x0000_t202" style="width:487.3pt;height:16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" fillcolor="#e5f0ff" stroked="f">
                <v:textbox inset="0,0,0,0">
                  <w:txbxContent>
                    <w:p w14:paraId="7A87E51A" w14:textId="77777777" w:rsidR="00A33C46" w:rsidRDefault="00000000">
                      <w:pPr>
                        <w:spacing w:line="331" w:lineRule="exact"/>
                        <w:ind w:left="59"/>
                        <w:rPr>
                          <w:rFonts w:ascii="Palatino Linotype"/>
                          <w:b/>
                          <w:color w:val="000000"/>
                          <w:sz w:val="28"/>
                        </w:rPr>
                      </w:pPr>
                      <w:r>
                        <w:rPr>
                          <w:rFonts w:ascii="Palatino Linotype"/>
                          <w:b/>
                          <w:color w:val="003366"/>
                          <w:sz w:val="28"/>
                        </w:rPr>
                        <w:t>1.</w:t>
                      </w:r>
                      <w:r>
                        <w:rPr>
                          <w:rFonts w:ascii="Palatino Linotype"/>
                          <w:b/>
                          <w:color w:val="003366"/>
                          <w:spacing w:val="22"/>
                          <w:sz w:val="28"/>
                        </w:rPr>
                        <w:t xml:space="preserve"> </w:t>
                      </w:r>
                      <w:r>
                        <w:rPr>
                          <w:rFonts w:ascii="Palatino Linotype"/>
                          <w:b/>
                          <w:color w:val="003366"/>
                          <w:spacing w:val="-2"/>
                          <w:sz w:val="28"/>
                        </w:rPr>
                        <w:t>Abstract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D87E83C" w14:textId="77777777" w:rsidR="00DC7B57" w:rsidRPr="00DC7B57" w:rsidRDefault="00DC7B57" w:rsidP="00DC7B57">
      <w:pPr>
        <w:pStyle w:val="BodyText"/>
        <w:ind w:left="88"/>
        <w:rPr>
          <w:sz w:val="22"/>
          <w:szCs w:val="22"/>
          <w:lang w:val="en-IN"/>
        </w:rPr>
      </w:pPr>
      <w:r w:rsidRPr="00DC7B57">
        <w:rPr>
          <w:sz w:val="22"/>
          <w:szCs w:val="22"/>
          <w:lang w:val="en-IN"/>
        </w:rPr>
        <w:t xml:space="preserve">In rural India, thousands of pregnant women die annually from preventable complications such as preeclampsia, severe </w:t>
      </w:r>
      <w:proofErr w:type="spellStart"/>
      <w:r w:rsidRPr="00DC7B57">
        <w:rPr>
          <w:sz w:val="22"/>
          <w:szCs w:val="22"/>
          <w:lang w:val="en-IN"/>
        </w:rPr>
        <w:t>anemia</w:t>
      </w:r>
      <w:proofErr w:type="spellEnd"/>
      <w:r w:rsidRPr="00DC7B57">
        <w:rPr>
          <w:sz w:val="22"/>
          <w:szCs w:val="22"/>
          <w:lang w:val="en-IN"/>
        </w:rPr>
        <w:t xml:space="preserve">, and gestational diabetes. The core challenge is not a lack of data — ASHA workers and ANM nurses at sub-centres already collect basic health readings weekly — but a complete absence of intelligent interpretation at the point of care. </w:t>
      </w:r>
      <w:proofErr w:type="spellStart"/>
      <w:r w:rsidRPr="00DC7B57">
        <w:rPr>
          <w:sz w:val="22"/>
          <w:szCs w:val="22"/>
          <w:lang w:val="en-IN"/>
        </w:rPr>
        <w:t>MaaSuraksha</w:t>
      </w:r>
      <w:proofErr w:type="spellEnd"/>
      <w:r w:rsidRPr="00DC7B57">
        <w:rPr>
          <w:sz w:val="22"/>
          <w:szCs w:val="22"/>
          <w:lang w:val="en-IN"/>
        </w:rPr>
        <w:t xml:space="preserve"> is an AI-powered maternal health risk assessment platform designed specifically for frontline healthcare workers with no medical degree. By entering seven basic vitals — age, systolic BP, diastolic BP, blood sugar, body temperature, heart rate, and </w:t>
      </w:r>
      <w:proofErr w:type="spellStart"/>
      <w:r w:rsidRPr="00DC7B57">
        <w:rPr>
          <w:sz w:val="22"/>
          <w:szCs w:val="22"/>
          <w:lang w:val="en-IN"/>
        </w:rPr>
        <w:t>hemoglobin</w:t>
      </w:r>
      <w:proofErr w:type="spellEnd"/>
      <w:r w:rsidRPr="00DC7B57">
        <w:rPr>
          <w:sz w:val="22"/>
          <w:szCs w:val="22"/>
          <w:lang w:val="en-IN"/>
        </w:rPr>
        <w:t xml:space="preserve"> — into a simple mobile-friendly interface, ASHA workers receive an instant risk classification (Low / Medium / High) powered by a trained Random Forest model. The system goes beyond a mere prediction: it uses a Generative AI layer (Gemini API) to produce a plain-language explanation of the risk factors and a clear recommended action, delivered in the worker's local language (Hindi, Marathi, Telugu) via translation integration. SHAP-based explainability ensures the prediction is transparent and auditable, not a black box. The result is a tool that transforms existing, already-collected data into life-saving decisions — bridging the gap between rural health data collection and expert-level clinical interpretation.</w:t>
      </w:r>
    </w:p>
    <w:p w14:paraId="0EF289CE" w14:textId="77777777" w:rsidR="00A33C46" w:rsidRDefault="00000000">
      <w:pPr>
        <w:pStyle w:val="BodyText"/>
        <w:spacing w:before="16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6185967F" wp14:editId="5CEB7302">
                <wp:simplePos x="0" y="0"/>
                <wp:positionH relativeFrom="page">
                  <wp:posOffset>685800</wp:posOffset>
                </wp:positionH>
                <wp:positionV relativeFrom="paragraph">
                  <wp:posOffset>269102</wp:posOffset>
                </wp:positionV>
                <wp:extent cx="6188710" cy="210185"/>
                <wp:effectExtent l="0" t="0" r="0" b="0"/>
                <wp:wrapTopAndBottom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88710" cy="210185"/>
                        </a:xfrm>
                        <a:prstGeom prst="rect">
                          <a:avLst/>
                        </a:prstGeom>
                        <a:solidFill>
                          <a:srgbClr val="E5F0FF"/>
                        </a:solidFill>
                      </wps:spPr>
                      <wps:txbx>
                        <w:txbxContent>
                          <w:p w14:paraId="579D1DF2" w14:textId="77777777" w:rsidR="00A33C46" w:rsidRDefault="00000000">
                            <w:pPr>
                              <w:spacing w:line="331" w:lineRule="exact"/>
                              <w:ind w:left="59"/>
                              <w:rPr>
                                <w:rFonts w:ascii="Palatino Linotype"/>
                                <w:b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rFonts w:ascii="Palatino Linotype"/>
                                <w:b/>
                                <w:color w:val="003366"/>
                                <w:sz w:val="28"/>
                              </w:rPr>
                              <w:t>2.</w:t>
                            </w:r>
                            <w:r>
                              <w:rPr>
                                <w:rFonts w:ascii="Palatino Linotype"/>
                                <w:b/>
                                <w:color w:val="003366"/>
                                <w:spacing w:val="32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Palatino Linotype"/>
                                <w:b/>
                                <w:color w:val="003366"/>
                                <w:sz w:val="28"/>
                              </w:rPr>
                              <w:t>Problem</w:t>
                            </w:r>
                            <w:r>
                              <w:rPr>
                                <w:rFonts w:ascii="Palatino Linotype"/>
                                <w:b/>
                                <w:color w:val="003366"/>
                                <w:spacing w:val="12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Palatino Linotype"/>
                                <w:b/>
                                <w:color w:val="003366"/>
                                <w:spacing w:val="-2"/>
                                <w:sz w:val="28"/>
                              </w:rPr>
                              <w:t>Statement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85967F" id="Textbox 8" o:spid="_x0000_s1027" type="#_x0000_t202" style="position:absolute;margin-left:54pt;margin-top:21.2pt;width:487.3pt;height:16.5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" fillcolor="#e5f0ff" stroked="f">
                <v:textbox inset="0,0,0,0">
                  <w:txbxContent>
                    <w:p w14:paraId="579D1DF2" w14:textId="77777777" w:rsidR="00A33C46" w:rsidRDefault="00000000">
                      <w:pPr>
                        <w:spacing w:line="331" w:lineRule="exact"/>
                        <w:ind w:left="59"/>
                        <w:rPr>
                          <w:rFonts w:ascii="Palatino Linotype"/>
                          <w:b/>
                          <w:color w:val="000000"/>
                          <w:sz w:val="28"/>
                        </w:rPr>
                      </w:pPr>
                      <w:r>
                        <w:rPr>
                          <w:rFonts w:ascii="Palatino Linotype"/>
                          <w:b/>
                          <w:color w:val="003366"/>
                          <w:sz w:val="28"/>
                        </w:rPr>
                        <w:t>2.</w:t>
                      </w:r>
                      <w:r>
                        <w:rPr>
                          <w:rFonts w:ascii="Palatino Linotype"/>
                          <w:b/>
                          <w:color w:val="003366"/>
                          <w:spacing w:val="32"/>
                          <w:sz w:val="28"/>
                        </w:rPr>
                        <w:t xml:space="preserve"> </w:t>
                      </w:r>
                      <w:r>
                        <w:rPr>
                          <w:rFonts w:ascii="Palatino Linotype"/>
                          <w:b/>
                          <w:color w:val="003366"/>
                          <w:sz w:val="28"/>
                        </w:rPr>
                        <w:t>Problem</w:t>
                      </w:r>
                      <w:r>
                        <w:rPr>
                          <w:rFonts w:ascii="Palatino Linotype"/>
                          <w:b/>
                          <w:color w:val="003366"/>
                          <w:spacing w:val="12"/>
                          <w:sz w:val="28"/>
                        </w:rPr>
                        <w:t xml:space="preserve"> </w:t>
                      </w:r>
                      <w:r>
                        <w:rPr>
                          <w:rFonts w:ascii="Palatino Linotype"/>
                          <w:b/>
                          <w:color w:val="003366"/>
                          <w:spacing w:val="-2"/>
                          <w:sz w:val="28"/>
                        </w:rPr>
                        <w:t>Statement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C720776" w14:textId="77777777" w:rsidR="00DC7B57" w:rsidRPr="00DC7B57" w:rsidRDefault="00DC7B57" w:rsidP="00DC7B57">
      <w:pPr>
        <w:spacing w:before="60" w:after="60"/>
      </w:pPr>
      <w:r w:rsidRPr="00DC7B57">
        <w:rPr>
          <w:rFonts w:ascii="Arial" w:eastAsia="Arial" w:hAnsi="Arial" w:cs="Arial"/>
        </w:rPr>
        <w:t>India records over 24,000 maternal deaths annually, with more than 70% occurring in rural areas. The critical gap is not data collection — it is intelligent interpretation of that data at the point of care.</w:t>
      </w:r>
    </w:p>
    <w:p w14:paraId="2D9511E9" w14:textId="77777777" w:rsidR="00DC7B57" w:rsidRPr="00DC7B57" w:rsidRDefault="00DC7B57" w:rsidP="00DC7B57">
      <w:pPr>
        <w:spacing w:before="60" w:after="40"/>
      </w:pPr>
    </w:p>
    <w:p w14:paraId="4ADCDB87" w14:textId="77777777" w:rsidR="00DC7B57" w:rsidRPr="00DC7B57" w:rsidRDefault="00DC7B57" w:rsidP="00DC7B57">
      <w:pPr>
        <w:spacing w:before="60" w:after="60"/>
      </w:pPr>
      <w:r w:rsidRPr="00DC7B57">
        <w:rPr>
          <w:rFonts w:ascii="Arial" w:eastAsia="Arial" w:hAnsi="Arial" w:cs="Arial"/>
        </w:rPr>
        <w:t xml:space="preserve">ASHA workers collect BP, blood sugar, temperature, and heart rate readings weekly but have no tool to determine which combination of readings constitutes a medical emergency. A woman with BP 145/95 + Hemoglobin 7.2 g/dL is critically at risk — but no frontline worker can calculate this combination risk in their head. The nearest PHC doctor serves 30,000+ patients and cannot be consulted for every reading. Without a triage decision-support tool, high-risk cases are routinely missed until it is too late. </w:t>
      </w:r>
      <w:proofErr w:type="spellStart"/>
      <w:r w:rsidRPr="00DC7B57">
        <w:rPr>
          <w:rFonts w:ascii="Arial" w:eastAsia="Arial" w:hAnsi="Arial" w:cs="Arial"/>
        </w:rPr>
        <w:t>MaaSuraksha</w:t>
      </w:r>
      <w:proofErr w:type="spellEnd"/>
      <w:r w:rsidRPr="00DC7B57">
        <w:rPr>
          <w:rFonts w:ascii="Arial" w:eastAsia="Arial" w:hAnsi="Arial" w:cs="Arial"/>
        </w:rPr>
        <w:t xml:space="preserve"> directly solves this interpretation gap.</w:t>
      </w:r>
    </w:p>
    <w:p w14:paraId="75143F42" w14:textId="77777777" w:rsidR="00A33C46" w:rsidRDefault="00000000">
      <w:pPr>
        <w:pStyle w:val="BodyText"/>
        <w:spacing w:before="17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4FA7EAA5" wp14:editId="77E18A63">
                <wp:simplePos x="0" y="0"/>
                <wp:positionH relativeFrom="page">
                  <wp:posOffset>685800</wp:posOffset>
                </wp:positionH>
                <wp:positionV relativeFrom="paragraph">
                  <wp:posOffset>275052</wp:posOffset>
                </wp:positionV>
                <wp:extent cx="6188710" cy="255904"/>
                <wp:effectExtent l="0" t="0" r="0" b="0"/>
                <wp:wrapTopAndBottom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88710" cy="255904"/>
                        </a:xfrm>
                        <a:prstGeom prst="rect">
                          <a:avLst/>
                        </a:prstGeom>
                        <a:solidFill>
                          <a:srgbClr val="E5F0FF"/>
                        </a:solidFill>
                      </wps:spPr>
                      <wps:txbx>
                        <w:txbxContent>
                          <w:p w14:paraId="32D4A31F" w14:textId="77777777" w:rsidR="00A33C46" w:rsidRDefault="00000000">
                            <w:pPr>
                              <w:spacing w:line="350" w:lineRule="exact"/>
                              <w:ind w:left="59"/>
                              <w:rPr>
                                <w:rFonts w:ascii="Palatino Linotype"/>
                                <w:b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rFonts w:ascii="Palatino Linotype"/>
                                <w:b/>
                                <w:color w:val="003366"/>
                                <w:sz w:val="28"/>
                              </w:rPr>
                              <w:t>3.</w:t>
                            </w:r>
                            <w:r>
                              <w:rPr>
                                <w:rFonts w:ascii="Palatino Linotype"/>
                                <w:b/>
                                <w:color w:val="003366"/>
                                <w:spacing w:val="31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Palatino Linotype"/>
                                <w:b/>
                                <w:color w:val="003366"/>
                                <w:sz w:val="28"/>
                              </w:rPr>
                              <w:t>Market</w:t>
                            </w:r>
                            <w:r>
                              <w:rPr>
                                <w:rFonts w:ascii="Palatino Linotype"/>
                                <w:b/>
                                <w:color w:val="003366"/>
                                <w:spacing w:val="12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Palatino Linotype"/>
                                <w:b/>
                                <w:color w:val="003366"/>
                                <w:sz w:val="28"/>
                              </w:rPr>
                              <w:t>Analysis</w:t>
                            </w:r>
                            <w:r>
                              <w:rPr>
                                <w:rFonts w:ascii="Palatino Linotype"/>
                                <w:b/>
                                <w:color w:val="003366"/>
                                <w:spacing w:val="12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Palatino Linotype"/>
                                <w:b/>
                                <w:color w:val="003366"/>
                                <w:sz w:val="28"/>
                              </w:rPr>
                              <w:t>-</w:t>
                            </w:r>
                            <w:r>
                              <w:rPr>
                                <w:rFonts w:ascii="Palatino Linotype"/>
                                <w:b/>
                                <w:color w:val="003366"/>
                                <w:spacing w:val="12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Palatino Linotype"/>
                                <w:b/>
                                <w:color w:val="003366"/>
                                <w:sz w:val="28"/>
                              </w:rPr>
                              <w:t>Pros</w:t>
                            </w:r>
                            <w:r>
                              <w:rPr>
                                <w:rFonts w:ascii="Palatino Linotype"/>
                                <w:b/>
                                <w:color w:val="003366"/>
                                <w:spacing w:val="12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Palatino Linotype"/>
                                <w:b/>
                                <w:color w:val="003366"/>
                                <w:sz w:val="28"/>
                              </w:rPr>
                              <w:t>and</w:t>
                            </w:r>
                            <w:r>
                              <w:rPr>
                                <w:rFonts w:ascii="Palatino Linotype"/>
                                <w:b/>
                                <w:color w:val="003366"/>
                                <w:spacing w:val="11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Palatino Linotype"/>
                                <w:b/>
                                <w:color w:val="003366"/>
                                <w:spacing w:val="-4"/>
                                <w:sz w:val="28"/>
                              </w:rPr>
                              <w:t>Cons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A7EAA5" id="Textbox 9" o:spid="_x0000_s1028" type="#_x0000_t202" style="position:absolute;margin-left:54pt;margin-top:21.65pt;width:487.3pt;height:20.1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" fillcolor="#e5f0ff" stroked="f">
                <v:textbox inset="0,0,0,0">
                  <w:txbxContent>
                    <w:p w14:paraId="32D4A31F" w14:textId="77777777" w:rsidR="00A33C46" w:rsidRDefault="00000000">
                      <w:pPr>
                        <w:spacing w:line="350" w:lineRule="exact"/>
                        <w:ind w:left="59"/>
                        <w:rPr>
                          <w:rFonts w:ascii="Palatino Linotype"/>
                          <w:b/>
                          <w:color w:val="000000"/>
                          <w:sz w:val="28"/>
                        </w:rPr>
                      </w:pPr>
                      <w:r>
                        <w:rPr>
                          <w:rFonts w:ascii="Palatino Linotype"/>
                          <w:b/>
                          <w:color w:val="003366"/>
                          <w:sz w:val="28"/>
                        </w:rPr>
                        <w:t>3.</w:t>
                      </w:r>
                      <w:r>
                        <w:rPr>
                          <w:rFonts w:ascii="Palatino Linotype"/>
                          <w:b/>
                          <w:color w:val="003366"/>
                          <w:spacing w:val="31"/>
                          <w:sz w:val="28"/>
                        </w:rPr>
                        <w:t xml:space="preserve"> </w:t>
                      </w:r>
                      <w:r>
                        <w:rPr>
                          <w:rFonts w:ascii="Palatino Linotype"/>
                          <w:b/>
                          <w:color w:val="003366"/>
                          <w:sz w:val="28"/>
                        </w:rPr>
                        <w:t>Market</w:t>
                      </w:r>
                      <w:r>
                        <w:rPr>
                          <w:rFonts w:ascii="Palatino Linotype"/>
                          <w:b/>
                          <w:color w:val="003366"/>
                          <w:spacing w:val="12"/>
                          <w:sz w:val="28"/>
                        </w:rPr>
                        <w:t xml:space="preserve"> </w:t>
                      </w:r>
                      <w:r>
                        <w:rPr>
                          <w:rFonts w:ascii="Palatino Linotype"/>
                          <w:b/>
                          <w:color w:val="003366"/>
                          <w:sz w:val="28"/>
                        </w:rPr>
                        <w:t>Analysis</w:t>
                      </w:r>
                      <w:r>
                        <w:rPr>
                          <w:rFonts w:ascii="Palatino Linotype"/>
                          <w:b/>
                          <w:color w:val="003366"/>
                          <w:spacing w:val="12"/>
                          <w:sz w:val="28"/>
                        </w:rPr>
                        <w:t xml:space="preserve"> </w:t>
                      </w:r>
                      <w:r>
                        <w:rPr>
                          <w:rFonts w:ascii="Palatino Linotype"/>
                          <w:b/>
                          <w:color w:val="003366"/>
                          <w:sz w:val="28"/>
                        </w:rPr>
                        <w:t>-</w:t>
                      </w:r>
                      <w:r>
                        <w:rPr>
                          <w:rFonts w:ascii="Palatino Linotype"/>
                          <w:b/>
                          <w:color w:val="003366"/>
                          <w:spacing w:val="12"/>
                          <w:sz w:val="28"/>
                        </w:rPr>
                        <w:t xml:space="preserve"> </w:t>
                      </w:r>
                      <w:r>
                        <w:rPr>
                          <w:rFonts w:ascii="Palatino Linotype"/>
                          <w:b/>
                          <w:color w:val="003366"/>
                          <w:sz w:val="28"/>
                        </w:rPr>
                        <w:t>Pros</w:t>
                      </w:r>
                      <w:r>
                        <w:rPr>
                          <w:rFonts w:ascii="Palatino Linotype"/>
                          <w:b/>
                          <w:color w:val="003366"/>
                          <w:spacing w:val="12"/>
                          <w:sz w:val="28"/>
                        </w:rPr>
                        <w:t xml:space="preserve"> </w:t>
                      </w:r>
                      <w:r>
                        <w:rPr>
                          <w:rFonts w:ascii="Palatino Linotype"/>
                          <w:b/>
                          <w:color w:val="003366"/>
                          <w:sz w:val="28"/>
                        </w:rPr>
                        <w:t>and</w:t>
                      </w:r>
                      <w:r>
                        <w:rPr>
                          <w:rFonts w:ascii="Palatino Linotype"/>
                          <w:b/>
                          <w:color w:val="003366"/>
                          <w:spacing w:val="11"/>
                          <w:sz w:val="28"/>
                        </w:rPr>
                        <w:t xml:space="preserve"> </w:t>
                      </w:r>
                      <w:r>
                        <w:rPr>
                          <w:rFonts w:ascii="Palatino Linotype"/>
                          <w:b/>
                          <w:color w:val="003366"/>
                          <w:spacing w:val="-4"/>
                          <w:sz w:val="28"/>
                        </w:rPr>
                        <w:t>Cons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DB930C6" w14:textId="77777777" w:rsidR="00DC7B57" w:rsidRPr="00DC7B57" w:rsidRDefault="00DC7B57" w:rsidP="00DC7B57">
      <w:pPr>
        <w:spacing w:before="120" w:after="60"/>
      </w:pPr>
      <w:r w:rsidRPr="00DC7B57">
        <w:rPr>
          <w:rFonts w:ascii="Arial" w:eastAsia="Arial" w:hAnsi="Arial" w:cs="Arial"/>
          <w:b/>
          <w:bCs/>
        </w:rPr>
        <w:t>Pros:</w:t>
      </w:r>
    </w:p>
    <w:p w14:paraId="24910C19" w14:textId="77777777" w:rsidR="00DC7B57" w:rsidRPr="00DC7B57" w:rsidRDefault="00DC7B57" w:rsidP="00DC7B57">
      <w:pPr>
        <w:pStyle w:val="ListParagraph"/>
        <w:widowControl/>
        <w:numPr>
          <w:ilvl w:val="0"/>
          <w:numId w:val="2"/>
        </w:numPr>
        <w:autoSpaceDE/>
        <w:autoSpaceDN/>
        <w:spacing w:before="40" w:after="40"/>
      </w:pPr>
      <w:r w:rsidRPr="00DC7B57">
        <w:rPr>
          <w:rFonts w:ascii="Arial" w:eastAsia="Arial" w:hAnsi="Arial" w:cs="Arial"/>
        </w:rPr>
        <w:t>India has 1 million+ active ASHA workers — an existing deployment network requiring no new infrastructure.</w:t>
      </w:r>
    </w:p>
    <w:p w14:paraId="6B89F1B2" w14:textId="77777777" w:rsidR="00DC7B57" w:rsidRPr="00DC7B57" w:rsidRDefault="00DC7B57" w:rsidP="00DC7B57">
      <w:pPr>
        <w:pStyle w:val="ListParagraph"/>
        <w:widowControl/>
        <w:numPr>
          <w:ilvl w:val="0"/>
          <w:numId w:val="2"/>
        </w:numPr>
        <w:autoSpaceDE/>
        <w:autoSpaceDN/>
        <w:spacing w:before="40" w:after="40"/>
      </w:pPr>
      <w:r w:rsidRPr="00DC7B57">
        <w:rPr>
          <w:rFonts w:ascii="Arial" w:eastAsia="Arial" w:hAnsi="Arial" w:cs="Arial"/>
        </w:rPr>
        <w:t>Government's Ayushman Bharat Digital Mission is actively funding rural digital health tools, creating a strong adoption pathway.</w:t>
      </w:r>
    </w:p>
    <w:p w14:paraId="260A38F8" w14:textId="77777777" w:rsidR="00DC7B57" w:rsidRPr="00DC7B57" w:rsidRDefault="00DC7B57" w:rsidP="00DC7B57">
      <w:pPr>
        <w:pStyle w:val="ListParagraph"/>
        <w:widowControl/>
        <w:numPr>
          <w:ilvl w:val="0"/>
          <w:numId w:val="2"/>
        </w:numPr>
        <w:autoSpaceDE/>
        <w:autoSpaceDN/>
        <w:spacing w:before="40" w:after="40"/>
      </w:pPr>
      <w:r w:rsidRPr="00DC7B57">
        <w:rPr>
          <w:rFonts w:ascii="Arial" w:eastAsia="Arial" w:hAnsi="Arial" w:cs="Arial"/>
        </w:rPr>
        <w:t>The Maternal Health Risk dataset (Kaggle) is clean, labeled, and validated — reducing development risk significantly.</w:t>
      </w:r>
    </w:p>
    <w:p w14:paraId="71384CF2" w14:textId="77777777" w:rsidR="00DC7B57" w:rsidRPr="00DC7B57" w:rsidRDefault="00DC7B57" w:rsidP="00DC7B57">
      <w:pPr>
        <w:pStyle w:val="ListParagraph"/>
        <w:widowControl/>
        <w:numPr>
          <w:ilvl w:val="0"/>
          <w:numId w:val="2"/>
        </w:numPr>
        <w:autoSpaceDE/>
        <w:autoSpaceDN/>
        <w:spacing w:before="40" w:after="40"/>
      </w:pPr>
      <w:r w:rsidRPr="00DC7B57">
        <w:rPr>
          <w:rFonts w:ascii="Arial" w:eastAsia="Arial" w:hAnsi="Arial" w:cs="Arial"/>
        </w:rPr>
        <w:t>Multilingual Gen AI output removes the language barrier that prevents adoption of most health tech in rural India.</w:t>
      </w:r>
    </w:p>
    <w:p w14:paraId="17ECCB5D" w14:textId="77777777" w:rsidR="00DC7B57" w:rsidRPr="00DC7B57" w:rsidRDefault="00DC7B57" w:rsidP="00DC7B57">
      <w:pPr>
        <w:spacing w:before="120" w:after="60"/>
      </w:pPr>
      <w:r w:rsidRPr="00DC7B57">
        <w:rPr>
          <w:rFonts w:ascii="Arial" w:eastAsia="Arial" w:hAnsi="Arial" w:cs="Arial"/>
          <w:b/>
          <w:bCs/>
        </w:rPr>
        <w:t>Cons:</w:t>
      </w:r>
    </w:p>
    <w:p w14:paraId="7242748A" w14:textId="77777777" w:rsidR="00DC7B57" w:rsidRPr="00DC7B57" w:rsidRDefault="00DC7B57" w:rsidP="00DC7B57">
      <w:pPr>
        <w:pStyle w:val="ListParagraph"/>
        <w:widowControl/>
        <w:numPr>
          <w:ilvl w:val="0"/>
          <w:numId w:val="2"/>
        </w:numPr>
        <w:autoSpaceDE/>
        <w:autoSpaceDN/>
        <w:spacing w:before="40" w:after="40"/>
      </w:pPr>
      <w:r w:rsidRPr="00DC7B57">
        <w:rPr>
          <w:rFonts w:ascii="Arial" w:eastAsia="Arial" w:hAnsi="Arial" w:cs="Arial"/>
        </w:rPr>
        <w:t>Internet connectivity in deep rural areas can be unreliable — future offline-capable version required.</w:t>
      </w:r>
    </w:p>
    <w:p w14:paraId="7A7DD674" w14:textId="77777777" w:rsidR="00DC7B57" w:rsidRPr="00DC7B57" w:rsidRDefault="00DC7B57" w:rsidP="00DC7B57">
      <w:pPr>
        <w:pStyle w:val="ListParagraph"/>
        <w:widowControl/>
        <w:numPr>
          <w:ilvl w:val="0"/>
          <w:numId w:val="2"/>
        </w:numPr>
        <w:autoSpaceDE/>
        <w:autoSpaceDN/>
        <w:spacing w:before="40" w:after="40"/>
      </w:pPr>
      <w:r w:rsidRPr="00DC7B57">
        <w:rPr>
          <w:rFonts w:ascii="Arial" w:eastAsia="Arial" w:hAnsi="Arial" w:cs="Arial"/>
        </w:rPr>
        <w:t>Initial resistance from ASHA workers to adopt digital tools requires dedicated training and onboarding effort.</w:t>
      </w:r>
    </w:p>
    <w:p w14:paraId="33E59B32" w14:textId="77777777" w:rsidR="00DC7B57" w:rsidRPr="00DC7B57" w:rsidRDefault="00DC7B57" w:rsidP="00DC7B57">
      <w:pPr>
        <w:pStyle w:val="ListParagraph"/>
        <w:widowControl/>
        <w:numPr>
          <w:ilvl w:val="0"/>
          <w:numId w:val="2"/>
        </w:numPr>
        <w:autoSpaceDE/>
        <w:autoSpaceDN/>
        <w:spacing w:before="40" w:after="40"/>
      </w:pPr>
      <w:r w:rsidRPr="00DC7B57">
        <w:rPr>
          <w:rFonts w:ascii="Arial" w:eastAsia="Arial" w:hAnsi="Arial" w:cs="Arial"/>
        </w:rPr>
        <w:t>Base dataset of 1,014 samples is limited — production deployment requires continuous data collection and model retraining.</w:t>
      </w:r>
    </w:p>
    <w:p w14:paraId="5A700A78" w14:textId="77777777" w:rsidR="00DC7B57" w:rsidRDefault="00DC7B57" w:rsidP="00DC7B57">
      <w:pPr>
        <w:widowControl/>
        <w:autoSpaceDE/>
        <w:autoSpaceDN/>
        <w:spacing w:before="40" w:after="40"/>
        <w:rPr>
          <w:sz w:val="24"/>
          <w:szCs w:val="24"/>
        </w:rPr>
      </w:pPr>
    </w:p>
    <w:p w14:paraId="348BD0BD" w14:textId="5FA86679" w:rsidR="00A33C46" w:rsidRPr="00DC7B57" w:rsidRDefault="00000000" w:rsidP="00DC7B57">
      <w:pPr>
        <w:widowControl/>
        <w:autoSpaceDE/>
        <w:autoSpaceDN/>
        <w:spacing w:before="40" w:after="40"/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2286FEFD" wp14:editId="2FF0EFAD">
                <wp:simplePos x="0" y="0"/>
                <wp:positionH relativeFrom="page">
                  <wp:posOffset>685800</wp:posOffset>
                </wp:positionH>
                <wp:positionV relativeFrom="paragraph">
                  <wp:posOffset>274963</wp:posOffset>
                </wp:positionV>
                <wp:extent cx="6188710" cy="249554"/>
                <wp:effectExtent l="0" t="0" r="0" b="0"/>
                <wp:wrapTopAndBottom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88710" cy="249554"/>
                        </a:xfrm>
                        <a:prstGeom prst="rect">
                          <a:avLst/>
                        </a:prstGeom>
                        <a:solidFill>
                          <a:srgbClr val="E5F0FF"/>
                        </a:solidFill>
                      </wps:spPr>
                      <wps:txbx>
                        <w:txbxContent>
                          <w:p w14:paraId="0A5D42F5" w14:textId="77777777" w:rsidR="00A33C46" w:rsidRDefault="00000000">
                            <w:pPr>
                              <w:spacing w:line="340" w:lineRule="exact"/>
                              <w:ind w:left="59"/>
                              <w:rPr>
                                <w:rFonts w:ascii="Palatino Linotype"/>
                                <w:b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rFonts w:ascii="Palatino Linotype"/>
                                <w:b/>
                                <w:color w:val="003366"/>
                                <w:sz w:val="28"/>
                              </w:rPr>
                              <w:t>4.</w:t>
                            </w:r>
                            <w:r>
                              <w:rPr>
                                <w:rFonts w:ascii="Palatino Linotype"/>
                                <w:b/>
                                <w:color w:val="003366"/>
                                <w:spacing w:val="11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Palatino Linotype"/>
                                <w:b/>
                                <w:color w:val="003366"/>
                                <w:sz w:val="28"/>
                              </w:rPr>
                              <w:t>Target</w:t>
                            </w:r>
                            <w:r>
                              <w:rPr>
                                <w:rFonts w:ascii="Palatino Linotype"/>
                                <w:b/>
                                <w:color w:val="003366"/>
                                <w:spacing w:val="-4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Palatino Linotype"/>
                                <w:b/>
                                <w:color w:val="003366"/>
                                <w:spacing w:val="-2"/>
                                <w:sz w:val="28"/>
                              </w:rPr>
                              <w:t>Users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86FEFD" id="Textbox 10" o:spid="_x0000_s1029" type="#_x0000_t202" style="position:absolute;margin-left:54pt;margin-top:21.65pt;width:487.3pt;height:19.65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" fillcolor="#e5f0ff" stroked="f">
                <v:textbox inset="0,0,0,0">
                  <w:txbxContent>
                    <w:p w14:paraId="0A5D42F5" w14:textId="77777777" w:rsidR="00A33C46" w:rsidRDefault="00000000">
                      <w:pPr>
                        <w:spacing w:line="340" w:lineRule="exact"/>
                        <w:ind w:left="59"/>
                        <w:rPr>
                          <w:rFonts w:ascii="Palatino Linotype"/>
                          <w:b/>
                          <w:color w:val="000000"/>
                          <w:sz w:val="28"/>
                        </w:rPr>
                      </w:pPr>
                      <w:r>
                        <w:rPr>
                          <w:rFonts w:ascii="Palatino Linotype"/>
                          <w:b/>
                          <w:color w:val="003366"/>
                          <w:sz w:val="28"/>
                        </w:rPr>
                        <w:t>4.</w:t>
                      </w:r>
                      <w:r>
                        <w:rPr>
                          <w:rFonts w:ascii="Palatino Linotype"/>
                          <w:b/>
                          <w:color w:val="003366"/>
                          <w:spacing w:val="11"/>
                          <w:sz w:val="28"/>
                        </w:rPr>
                        <w:t xml:space="preserve"> </w:t>
                      </w:r>
                      <w:r>
                        <w:rPr>
                          <w:rFonts w:ascii="Palatino Linotype"/>
                          <w:b/>
                          <w:color w:val="003366"/>
                          <w:sz w:val="28"/>
                        </w:rPr>
                        <w:t>Target</w:t>
                      </w:r>
                      <w:r>
                        <w:rPr>
                          <w:rFonts w:ascii="Palatino Linotype"/>
                          <w:b/>
                          <w:color w:val="003366"/>
                          <w:spacing w:val="-4"/>
                          <w:sz w:val="28"/>
                        </w:rPr>
                        <w:t xml:space="preserve"> </w:t>
                      </w:r>
                      <w:r>
                        <w:rPr>
                          <w:rFonts w:ascii="Palatino Linotype"/>
                          <w:b/>
                          <w:color w:val="003366"/>
                          <w:spacing w:val="-2"/>
                          <w:sz w:val="28"/>
                        </w:rPr>
                        <w:t>Users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95295F2" w14:textId="37DC77AA" w:rsidR="00DC7B57" w:rsidRPr="00DC7B57" w:rsidRDefault="00DC7B57" w:rsidP="00DC7B57">
      <w:pPr>
        <w:spacing w:before="60" w:after="60"/>
        <w:rPr>
          <w:sz w:val="24"/>
          <w:szCs w:val="24"/>
        </w:rPr>
      </w:pPr>
      <w:r w:rsidRPr="00DC7B57">
        <w:rPr>
          <w:rFonts w:ascii="Arial" w:eastAsia="Arial" w:hAnsi="Arial" w:cs="Arial"/>
        </w:rPr>
        <w:t>Primary users are ASHA (Accredited Social Health Activist) workers and ANM (Auxiliary Nurse Midwife) nurses operating in rural sub-</w:t>
      </w:r>
      <w:proofErr w:type="spellStart"/>
      <w:r w:rsidRPr="00DC7B57">
        <w:rPr>
          <w:rFonts w:ascii="Arial" w:eastAsia="Arial" w:hAnsi="Arial" w:cs="Arial"/>
        </w:rPr>
        <w:t>centres</w:t>
      </w:r>
      <w:proofErr w:type="spellEnd"/>
      <w:r w:rsidRPr="00DC7B57">
        <w:rPr>
          <w:rFonts w:ascii="Arial" w:eastAsia="Arial" w:hAnsi="Arial" w:cs="Arial"/>
        </w:rPr>
        <w:t xml:space="preserve"> who collect maternal health data in the field but lack clinical decision-making tools. Secondary users are PHC doctors who receive automated high-risk alerts for prioritized consultation, pregnant women in rural areas who </w:t>
      </w:r>
      <w:r w:rsidRPr="00DC7B57">
        <w:rPr>
          <w:rFonts w:ascii="Arial" w:eastAsia="Arial" w:hAnsi="Arial" w:cs="Arial"/>
          <w:sz w:val="24"/>
          <w:szCs w:val="24"/>
        </w:rPr>
        <w:t xml:space="preserve">benefit from early risk </w:t>
      </w:r>
      <w:r w:rsidR="00587C93"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599104" behindDoc="1" locked="0" layoutInCell="1" allowOverlap="1" wp14:anchorId="7B1A9191" wp14:editId="1FE78C5A">
                <wp:simplePos x="0" y="0"/>
                <wp:positionH relativeFrom="margin">
                  <wp:align>center</wp:align>
                </wp:positionH>
                <wp:positionV relativeFrom="margin">
                  <wp:align>bottom</wp:align>
                </wp:positionV>
                <wp:extent cx="6645909" cy="9777730"/>
                <wp:effectExtent l="19050" t="19050" r="22225" b="13970"/>
                <wp:wrapNone/>
                <wp:docPr id="126501704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909" cy="9777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 h="9777730">
                              <a:moveTo>
                                <a:pt x="0" y="0"/>
                              </a:moveTo>
                              <a:lnTo>
                                <a:pt x="0" y="9777726"/>
                              </a:lnTo>
                              <a:lnTo>
                                <a:pt x="6645685" y="9777726"/>
                              </a:lnTo>
                              <a:lnTo>
                                <a:pt x="6645685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31631">
                          <a:solidFill>
                            <a:srgbClr val="00336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007CF4" id="Graphic 16" o:spid="_x0000_s1026" style="position:absolute;margin-left:0;margin-top:0;width:523.3pt;height:769.9pt;z-index:-15717376;visibility:visible;mso-wrap-style:square;mso-height-percent:0;mso-wrap-distance-left:0;mso-wrap-distance-top:0;mso-wrap-distance-right:0;mso-wrap-distance-bottom:0;mso-position-horizontal:center;mso-position-horizontal-relative:margin;mso-position-vertical:bottom;mso-position-vertical-relative:margin;mso-height-percent:0;mso-height-relative:margin;v-text-anchor:top" coordsize="6645909,97777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" path="m,l,9777726r6645685,l6645685,,,xe" filled="f" strokecolor="#036" strokeweight=".87864mm">
                <v:path arrowok="t"/>
                <w10:wrap anchorx="margin" anchory="margin"/>
              </v:shape>
            </w:pict>
          </mc:Fallback>
        </mc:AlternateContent>
      </w:r>
      <w:r w:rsidRPr="00DC7B57">
        <w:rPr>
          <w:rFonts w:ascii="Arial" w:eastAsia="Arial" w:hAnsi="Arial" w:cs="Arial"/>
        </w:rPr>
        <w:t>identification and referral, and State Health Department officials who gain aggregate district-level maternal risk trend data for policy planning.</w:t>
      </w:r>
    </w:p>
    <w:p w14:paraId="3D6C8945" w14:textId="5650FAA6" w:rsidR="00A33C46" w:rsidRDefault="00000000">
      <w:pPr>
        <w:pStyle w:val="BodyText"/>
        <w:spacing w:before="11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4927896D" wp14:editId="0CD002AD">
                <wp:simplePos x="0" y="0"/>
                <wp:positionH relativeFrom="page">
                  <wp:posOffset>685800</wp:posOffset>
                </wp:positionH>
                <wp:positionV relativeFrom="paragraph">
                  <wp:posOffset>237345</wp:posOffset>
                </wp:positionV>
                <wp:extent cx="6188710" cy="255904"/>
                <wp:effectExtent l="0" t="0" r="0" b="0"/>
                <wp:wrapTopAndBottom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88710" cy="255904"/>
                        </a:xfrm>
                        <a:prstGeom prst="rect">
                          <a:avLst/>
                        </a:prstGeom>
                        <a:solidFill>
                          <a:srgbClr val="E5F0FF"/>
                        </a:solidFill>
                      </wps:spPr>
                      <wps:txbx>
                        <w:txbxContent>
                          <w:p w14:paraId="0F87946A" w14:textId="77777777" w:rsidR="00A33C46" w:rsidRDefault="00000000">
                            <w:pPr>
                              <w:spacing w:line="350" w:lineRule="exact"/>
                              <w:ind w:left="59"/>
                              <w:rPr>
                                <w:rFonts w:ascii="Palatino Linotype"/>
                                <w:b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rFonts w:ascii="Palatino Linotype"/>
                                <w:b/>
                                <w:color w:val="003366"/>
                                <w:sz w:val="28"/>
                              </w:rPr>
                              <w:t>5.</w:t>
                            </w:r>
                            <w:r>
                              <w:rPr>
                                <w:rFonts w:ascii="Palatino Linotype"/>
                                <w:b/>
                                <w:color w:val="003366"/>
                                <w:spacing w:val="31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Palatino Linotype"/>
                                <w:b/>
                                <w:color w:val="003366"/>
                                <w:sz w:val="28"/>
                              </w:rPr>
                              <w:t>Existing</w:t>
                            </w:r>
                            <w:r>
                              <w:rPr>
                                <w:rFonts w:ascii="Palatino Linotype"/>
                                <w:b/>
                                <w:color w:val="003366"/>
                                <w:spacing w:val="13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Palatino Linotype"/>
                                <w:b/>
                                <w:color w:val="003366"/>
                                <w:spacing w:val="-2"/>
                                <w:sz w:val="28"/>
                              </w:rPr>
                              <w:t>Solutions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27896D" id="Textbox 11" o:spid="_x0000_s1030" type="#_x0000_t202" style="position:absolute;margin-left:54pt;margin-top:18.7pt;width:487.3pt;height:20.1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" fillcolor="#e5f0ff" stroked="f">
                <v:textbox inset="0,0,0,0">
                  <w:txbxContent>
                    <w:p w14:paraId="0F87946A" w14:textId="77777777" w:rsidR="00A33C46" w:rsidRDefault="00000000">
                      <w:pPr>
                        <w:spacing w:line="350" w:lineRule="exact"/>
                        <w:ind w:left="59"/>
                        <w:rPr>
                          <w:rFonts w:ascii="Palatino Linotype"/>
                          <w:b/>
                          <w:color w:val="000000"/>
                          <w:sz w:val="28"/>
                        </w:rPr>
                      </w:pPr>
                      <w:r>
                        <w:rPr>
                          <w:rFonts w:ascii="Palatino Linotype"/>
                          <w:b/>
                          <w:color w:val="003366"/>
                          <w:sz w:val="28"/>
                        </w:rPr>
                        <w:t>5.</w:t>
                      </w:r>
                      <w:r>
                        <w:rPr>
                          <w:rFonts w:ascii="Palatino Linotype"/>
                          <w:b/>
                          <w:color w:val="003366"/>
                          <w:spacing w:val="31"/>
                          <w:sz w:val="28"/>
                        </w:rPr>
                        <w:t xml:space="preserve"> </w:t>
                      </w:r>
                      <w:r>
                        <w:rPr>
                          <w:rFonts w:ascii="Palatino Linotype"/>
                          <w:b/>
                          <w:color w:val="003366"/>
                          <w:sz w:val="28"/>
                        </w:rPr>
                        <w:t>Existing</w:t>
                      </w:r>
                      <w:r>
                        <w:rPr>
                          <w:rFonts w:ascii="Palatino Linotype"/>
                          <w:b/>
                          <w:color w:val="003366"/>
                          <w:spacing w:val="13"/>
                          <w:sz w:val="28"/>
                        </w:rPr>
                        <w:t xml:space="preserve"> </w:t>
                      </w:r>
                      <w:r>
                        <w:rPr>
                          <w:rFonts w:ascii="Palatino Linotype"/>
                          <w:b/>
                          <w:color w:val="003366"/>
                          <w:spacing w:val="-2"/>
                          <w:sz w:val="28"/>
                        </w:rPr>
                        <w:t>Solutions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F2D1A8A" w14:textId="3A7A2B10" w:rsidR="00DC7B57" w:rsidRPr="00DC7B57" w:rsidRDefault="00DC7B57" w:rsidP="00DC7B57">
      <w:pPr>
        <w:pStyle w:val="ListParagraph"/>
        <w:widowControl/>
        <w:numPr>
          <w:ilvl w:val="0"/>
          <w:numId w:val="2"/>
        </w:numPr>
        <w:autoSpaceDE/>
        <w:autoSpaceDN/>
        <w:spacing w:before="40" w:after="40"/>
      </w:pPr>
      <w:proofErr w:type="spellStart"/>
      <w:r w:rsidRPr="00DC7B57">
        <w:rPr>
          <w:rFonts w:ascii="Arial" w:eastAsia="Arial" w:hAnsi="Arial" w:cs="Arial"/>
        </w:rPr>
        <w:t>mMitra</w:t>
      </w:r>
      <w:proofErr w:type="spellEnd"/>
      <w:r w:rsidRPr="00DC7B57">
        <w:rPr>
          <w:rFonts w:ascii="Arial" w:eastAsia="Arial" w:hAnsi="Arial" w:cs="Arial"/>
        </w:rPr>
        <w:t xml:space="preserve"> (USAID): Provides audio reminders to pregnant women but has no real-time risk assessment or AI-based triage capability.</w:t>
      </w:r>
    </w:p>
    <w:p w14:paraId="205FF5AA" w14:textId="77DA9CD9" w:rsidR="00DC7B57" w:rsidRPr="00DC7B57" w:rsidRDefault="00DC7B57" w:rsidP="00DC7B57">
      <w:pPr>
        <w:pStyle w:val="ListParagraph"/>
        <w:widowControl/>
        <w:numPr>
          <w:ilvl w:val="0"/>
          <w:numId w:val="2"/>
        </w:numPr>
        <w:autoSpaceDE/>
        <w:autoSpaceDN/>
        <w:spacing w:before="40" w:after="40"/>
      </w:pPr>
      <w:proofErr w:type="spellStart"/>
      <w:r w:rsidRPr="00DC7B57">
        <w:rPr>
          <w:rFonts w:ascii="Arial" w:eastAsia="Arial" w:hAnsi="Arial" w:cs="Arial"/>
        </w:rPr>
        <w:t>Kilkari</w:t>
      </w:r>
      <w:proofErr w:type="spellEnd"/>
      <w:r w:rsidRPr="00DC7B57">
        <w:rPr>
          <w:rFonts w:ascii="Arial" w:eastAsia="Arial" w:hAnsi="Arial" w:cs="Arial"/>
        </w:rPr>
        <w:t xml:space="preserve"> (Ministry of Health): One-way audio communication service — no predictive scoring or clinical decision support.</w:t>
      </w:r>
    </w:p>
    <w:p w14:paraId="1C604E91" w14:textId="77777777" w:rsidR="00DC7B57" w:rsidRPr="00DC7B57" w:rsidRDefault="00DC7B57" w:rsidP="00DC7B57">
      <w:pPr>
        <w:pStyle w:val="ListParagraph"/>
        <w:widowControl/>
        <w:numPr>
          <w:ilvl w:val="0"/>
          <w:numId w:val="2"/>
        </w:numPr>
        <w:autoSpaceDE/>
        <w:autoSpaceDN/>
        <w:spacing w:before="40" w:after="40"/>
      </w:pPr>
      <w:r w:rsidRPr="00DC7B57">
        <w:rPr>
          <w:rFonts w:ascii="Arial" w:eastAsia="Arial" w:hAnsi="Arial" w:cs="Arial"/>
        </w:rPr>
        <w:t>Ananya (CARE India): Tracking and monitoring tool for ASHA workers, but no AI-driven risk prediction.</w:t>
      </w:r>
    </w:p>
    <w:p w14:paraId="35B2DDAA" w14:textId="7B8FC44C" w:rsidR="00DC7B57" w:rsidRPr="00DC7B57" w:rsidRDefault="00DC7B57" w:rsidP="00DC7B57">
      <w:pPr>
        <w:pStyle w:val="ListParagraph"/>
        <w:widowControl/>
        <w:numPr>
          <w:ilvl w:val="0"/>
          <w:numId w:val="2"/>
        </w:numPr>
        <w:autoSpaceDE/>
        <w:autoSpaceDN/>
        <w:spacing w:before="40" w:after="40"/>
      </w:pPr>
      <w:r w:rsidRPr="00DC7B57">
        <w:rPr>
          <w:rFonts w:ascii="Arial" w:eastAsia="Arial" w:hAnsi="Arial" w:cs="Arial"/>
        </w:rPr>
        <w:t>Commercial EMR systems (</w:t>
      </w:r>
      <w:proofErr w:type="spellStart"/>
      <w:r w:rsidRPr="00DC7B57">
        <w:rPr>
          <w:rFonts w:ascii="Arial" w:eastAsia="Arial" w:hAnsi="Arial" w:cs="Arial"/>
        </w:rPr>
        <w:t>Practo</w:t>
      </w:r>
      <w:proofErr w:type="spellEnd"/>
      <w:r w:rsidRPr="00DC7B57">
        <w:rPr>
          <w:rFonts w:ascii="Arial" w:eastAsia="Arial" w:hAnsi="Arial" w:cs="Arial"/>
        </w:rPr>
        <w:t>, 1mg): Designed for urban hospitals with English-literate users; unusable in rural field conditions.</w:t>
      </w:r>
    </w:p>
    <w:p w14:paraId="29EEA1CE" w14:textId="167EA91E" w:rsidR="00DC7B57" w:rsidRPr="00DC7B57" w:rsidRDefault="00DC7B57" w:rsidP="00DC7B57">
      <w:pPr>
        <w:pStyle w:val="ListParagraph"/>
        <w:widowControl/>
        <w:numPr>
          <w:ilvl w:val="0"/>
          <w:numId w:val="2"/>
        </w:numPr>
        <w:autoSpaceDE/>
        <w:autoSpaceDN/>
        <w:spacing w:before="40" w:after="40"/>
      </w:pPr>
      <w:r w:rsidRPr="00DC7B57">
        <w:rPr>
          <w:rFonts w:ascii="Arial" w:eastAsia="Arial" w:hAnsi="Arial" w:cs="Arial"/>
        </w:rPr>
        <w:t>Generic telemedicine apps: Require stable internet, smartphones, and medical literacy — none of which are reliable for rural ASHA workers.</w:t>
      </w:r>
    </w:p>
    <w:p w14:paraId="77044C58" w14:textId="47558BAE" w:rsidR="00A33C46" w:rsidRDefault="00000000">
      <w:pPr>
        <w:pStyle w:val="BodyText"/>
        <w:spacing w:before="11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230365CA" wp14:editId="5464C009">
                <wp:simplePos x="0" y="0"/>
                <wp:positionH relativeFrom="page">
                  <wp:posOffset>685800</wp:posOffset>
                </wp:positionH>
                <wp:positionV relativeFrom="paragraph">
                  <wp:posOffset>237358</wp:posOffset>
                </wp:positionV>
                <wp:extent cx="6188710" cy="255904"/>
                <wp:effectExtent l="0" t="0" r="0" b="0"/>
                <wp:wrapTopAndBottom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88710" cy="255904"/>
                        </a:xfrm>
                        <a:prstGeom prst="rect">
                          <a:avLst/>
                        </a:prstGeom>
                        <a:solidFill>
                          <a:srgbClr val="E5F0FF"/>
                        </a:solidFill>
                      </wps:spPr>
                      <wps:txbx>
                        <w:txbxContent>
                          <w:p w14:paraId="6B07AC15" w14:textId="77777777" w:rsidR="00A33C46" w:rsidRDefault="00000000">
                            <w:pPr>
                              <w:spacing w:line="350" w:lineRule="exact"/>
                              <w:ind w:left="59"/>
                              <w:rPr>
                                <w:rFonts w:ascii="Palatino Linotype"/>
                                <w:b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rFonts w:ascii="Palatino Linotype"/>
                                <w:b/>
                                <w:color w:val="003366"/>
                                <w:sz w:val="28"/>
                              </w:rPr>
                              <w:t>6.</w:t>
                            </w:r>
                            <w:r>
                              <w:rPr>
                                <w:rFonts w:ascii="Palatino Linotype"/>
                                <w:b/>
                                <w:color w:val="003366"/>
                                <w:spacing w:val="37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Palatino Linotype"/>
                                <w:b/>
                                <w:color w:val="003366"/>
                                <w:sz w:val="28"/>
                              </w:rPr>
                              <w:t>Competitive</w:t>
                            </w:r>
                            <w:r>
                              <w:rPr>
                                <w:rFonts w:ascii="Palatino Linotype"/>
                                <w:b/>
                                <w:color w:val="003366"/>
                                <w:spacing w:val="17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Palatino Linotype"/>
                                <w:b/>
                                <w:color w:val="003366"/>
                                <w:spacing w:val="-2"/>
                                <w:sz w:val="28"/>
                              </w:rPr>
                              <w:t>Advantage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0365CA" id="Textbox 12" o:spid="_x0000_s1031" type="#_x0000_t202" style="position:absolute;margin-left:54pt;margin-top:18.7pt;width:487.3pt;height:20.15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" fillcolor="#e5f0ff" stroked="f">
                <v:textbox inset="0,0,0,0">
                  <w:txbxContent>
                    <w:p w14:paraId="6B07AC15" w14:textId="77777777" w:rsidR="00A33C46" w:rsidRDefault="00000000">
                      <w:pPr>
                        <w:spacing w:line="350" w:lineRule="exact"/>
                        <w:ind w:left="59"/>
                        <w:rPr>
                          <w:rFonts w:ascii="Palatino Linotype"/>
                          <w:b/>
                          <w:color w:val="000000"/>
                          <w:sz w:val="28"/>
                        </w:rPr>
                      </w:pPr>
                      <w:r>
                        <w:rPr>
                          <w:rFonts w:ascii="Palatino Linotype"/>
                          <w:b/>
                          <w:color w:val="003366"/>
                          <w:sz w:val="28"/>
                        </w:rPr>
                        <w:t>6.</w:t>
                      </w:r>
                      <w:r>
                        <w:rPr>
                          <w:rFonts w:ascii="Palatino Linotype"/>
                          <w:b/>
                          <w:color w:val="003366"/>
                          <w:spacing w:val="37"/>
                          <w:sz w:val="28"/>
                        </w:rPr>
                        <w:t xml:space="preserve"> </w:t>
                      </w:r>
                      <w:r>
                        <w:rPr>
                          <w:rFonts w:ascii="Palatino Linotype"/>
                          <w:b/>
                          <w:color w:val="003366"/>
                          <w:sz w:val="28"/>
                        </w:rPr>
                        <w:t>Competitive</w:t>
                      </w:r>
                      <w:r>
                        <w:rPr>
                          <w:rFonts w:ascii="Palatino Linotype"/>
                          <w:b/>
                          <w:color w:val="003366"/>
                          <w:spacing w:val="17"/>
                          <w:sz w:val="28"/>
                        </w:rPr>
                        <w:t xml:space="preserve"> </w:t>
                      </w:r>
                      <w:r>
                        <w:rPr>
                          <w:rFonts w:ascii="Palatino Linotype"/>
                          <w:b/>
                          <w:color w:val="003366"/>
                          <w:spacing w:val="-2"/>
                          <w:sz w:val="28"/>
                        </w:rPr>
                        <w:t>Advantage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39D40B6" w14:textId="0257C018" w:rsidR="00DC7B57" w:rsidRDefault="00DC7B57" w:rsidP="00DC7B57">
      <w:pPr>
        <w:pStyle w:val="ListParagraph"/>
        <w:widowControl/>
        <w:numPr>
          <w:ilvl w:val="0"/>
          <w:numId w:val="2"/>
        </w:numPr>
        <w:autoSpaceDE/>
        <w:autoSpaceDN/>
        <w:spacing w:before="40" w:after="40"/>
      </w:pPr>
      <w:r>
        <w:rPr>
          <w:rFonts w:ascii="Arial" w:eastAsia="Arial" w:hAnsi="Arial" w:cs="Arial"/>
        </w:rPr>
        <w:t>Combination risk detection: Identifies dangerous combinations of vitals (e.g., High BP + Low Hemoglobin = critical preeclampsia + anemia) that individual threshold checks miss entirely.</w:t>
      </w:r>
    </w:p>
    <w:p w14:paraId="72C88950" w14:textId="764216C2" w:rsidR="00DC7B57" w:rsidRDefault="00DC7B57" w:rsidP="00DC7B57">
      <w:pPr>
        <w:pStyle w:val="ListParagraph"/>
        <w:widowControl/>
        <w:numPr>
          <w:ilvl w:val="0"/>
          <w:numId w:val="2"/>
        </w:numPr>
        <w:autoSpaceDE/>
        <w:autoSpaceDN/>
        <w:spacing w:before="40" w:after="40"/>
      </w:pPr>
      <w:r>
        <w:rPr>
          <w:rFonts w:ascii="Arial" w:eastAsia="Arial" w:hAnsi="Arial" w:cs="Arial"/>
        </w:rPr>
        <w:t>SHAP-powered explainability: Every prediction includes a visual breakdown of the top contributing factors — transparent, auditable, and trusted by field workers and doctors.</w:t>
      </w:r>
    </w:p>
    <w:p w14:paraId="1248C45E" w14:textId="068FC179" w:rsidR="00DC7B57" w:rsidRDefault="00DC7B57" w:rsidP="00DC7B57">
      <w:pPr>
        <w:pStyle w:val="ListParagraph"/>
        <w:widowControl/>
        <w:numPr>
          <w:ilvl w:val="0"/>
          <w:numId w:val="2"/>
        </w:numPr>
        <w:autoSpaceDE/>
        <w:autoSpaceDN/>
        <w:spacing w:before="40" w:after="40"/>
      </w:pPr>
      <w:r>
        <w:rPr>
          <w:rFonts w:ascii="Arial" w:eastAsia="Arial" w:hAnsi="Arial" w:cs="Arial"/>
        </w:rPr>
        <w:t>Generative AI narrative bridge: First maternal health tool to convert ML predictions and SHAP outputs into plain-language guidance for non-medical users via Gemini API.</w:t>
      </w:r>
    </w:p>
    <w:p w14:paraId="0CA1F8D5" w14:textId="76134D4C" w:rsidR="00DC7B57" w:rsidRDefault="00DC7B57" w:rsidP="00DC7B57">
      <w:pPr>
        <w:pStyle w:val="ListParagraph"/>
        <w:widowControl/>
        <w:numPr>
          <w:ilvl w:val="0"/>
          <w:numId w:val="2"/>
        </w:numPr>
        <w:autoSpaceDE/>
        <w:autoSpaceDN/>
        <w:spacing w:before="40" w:after="40"/>
      </w:pPr>
      <w:r>
        <w:rPr>
          <w:rFonts w:ascii="Arial" w:eastAsia="Arial" w:hAnsi="Arial" w:cs="Arial"/>
        </w:rPr>
        <w:t>Multilingual by design: Hindi, Marathi, and Telugu support from day one — built specifically for India's frontline health workforce.</w:t>
      </w:r>
    </w:p>
    <w:p w14:paraId="3CD3BD13" w14:textId="49941C4E" w:rsidR="00DC7B57" w:rsidRDefault="00DC7B57" w:rsidP="00DC7B57">
      <w:pPr>
        <w:pStyle w:val="ListParagraph"/>
        <w:widowControl/>
        <w:numPr>
          <w:ilvl w:val="0"/>
          <w:numId w:val="2"/>
        </w:numPr>
        <w:autoSpaceDE/>
        <w:autoSpaceDN/>
        <w:spacing w:before="40" w:after="40"/>
      </w:pPr>
      <w:r>
        <w:rPr>
          <w:rFonts w:ascii="Arial" w:eastAsia="Arial" w:hAnsi="Arial" w:cs="Arial"/>
        </w:rPr>
        <w:t>Designed for ASHA workers: Requires no medical literacy, no English proficiency, and works on basic Android phones on 2G/3G networks.</w:t>
      </w:r>
    </w:p>
    <w:p w14:paraId="2A3AF9D6" w14:textId="75FEBDA9" w:rsidR="00A33C46" w:rsidRDefault="00000000">
      <w:pPr>
        <w:pStyle w:val="BodyText"/>
        <w:spacing w:before="17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38280850" wp14:editId="72D3C63E">
                <wp:simplePos x="0" y="0"/>
                <wp:positionH relativeFrom="page">
                  <wp:posOffset>685800</wp:posOffset>
                </wp:positionH>
                <wp:positionV relativeFrom="paragraph">
                  <wp:posOffset>274963</wp:posOffset>
                </wp:positionV>
                <wp:extent cx="6188710" cy="254000"/>
                <wp:effectExtent l="0" t="0" r="0" b="0"/>
                <wp:wrapTopAndBottom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88710" cy="254000"/>
                        </a:xfrm>
                        <a:prstGeom prst="rect">
                          <a:avLst/>
                        </a:prstGeom>
                        <a:solidFill>
                          <a:srgbClr val="E5F0FF"/>
                        </a:solidFill>
                      </wps:spPr>
                      <wps:txbx>
                        <w:txbxContent>
                          <w:p w14:paraId="5C4DDCEA" w14:textId="77777777" w:rsidR="00A33C46" w:rsidRDefault="00000000">
                            <w:pPr>
                              <w:spacing w:line="350" w:lineRule="exact"/>
                              <w:ind w:left="59"/>
                              <w:rPr>
                                <w:rFonts w:ascii="Palatino Linotype"/>
                                <w:b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rFonts w:ascii="Palatino Linotype"/>
                                <w:b/>
                                <w:color w:val="003366"/>
                                <w:sz w:val="28"/>
                              </w:rPr>
                              <w:t>7.</w:t>
                            </w:r>
                            <w:r>
                              <w:rPr>
                                <w:rFonts w:ascii="Palatino Linotype"/>
                                <w:b/>
                                <w:color w:val="003366"/>
                                <w:spacing w:val="30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Palatino Linotype"/>
                                <w:b/>
                                <w:color w:val="003366"/>
                                <w:sz w:val="28"/>
                              </w:rPr>
                              <w:t>Market</w:t>
                            </w:r>
                            <w:r>
                              <w:rPr>
                                <w:rFonts w:ascii="Palatino Linotype"/>
                                <w:b/>
                                <w:color w:val="003366"/>
                                <w:spacing w:val="11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Palatino Linotype"/>
                                <w:b/>
                                <w:color w:val="003366"/>
                                <w:spacing w:val="-2"/>
                                <w:sz w:val="28"/>
                              </w:rPr>
                              <w:t>Impact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280850" id="Textbox 13" o:spid="_x0000_s1032" type="#_x0000_t202" style="position:absolute;margin-left:54pt;margin-top:21.65pt;width:487.3pt;height:20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" fillcolor="#e5f0ff" stroked="f">
                <v:textbox inset="0,0,0,0">
                  <w:txbxContent>
                    <w:p w14:paraId="5C4DDCEA" w14:textId="77777777" w:rsidR="00A33C46" w:rsidRDefault="00000000">
                      <w:pPr>
                        <w:spacing w:line="350" w:lineRule="exact"/>
                        <w:ind w:left="59"/>
                        <w:rPr>
                          <w:rFonts w:ascii="Palatino Linotype"/>
                          <w:b/>
                          <w:color w:val="000000"/>
                          <w:sz w:val="28"/>
                        </w:rPr>
                      </w:pPr>
                      <w:r>
                        <w:rPr>
                          <w:rFonts w:ascii="Palatino Linotype"/>
                          <w:b/>
                          <w:color w:val="003366"/>
                          <w:sz w:val="28"/>
                        </w:rPr>
                        <w:t>7.</w:t>
                      </w:r>
                      <w:r>
                        <w:rPr>
                          <w:rFonts w:ascii="Palatino Linotype"/>
                          <w:b/>
                          <w:color w:val="003366"/>
                          <w:spacing w:val="30"/>
                          <w:sz w:val="28"/>
                        </w:rPr>
                        <w:t xml:space="preserve"> </w:t>
                      </w:r>
                      <w:r>
                        <w:rPr>
                          <w:rFonts w:ascii="Palatino Linotype"/>
                          <w:b/>
                          <w:color w:val="003366"/>
                          <w:sz w:val="28"/>
                        </w:rPr>
                        <w:t>Market</w:t>
                      </w:r>
                      <w:r>
                        <w:rPr>
                          <w:rFonts w:ascii="Palatino Linotype"/>
                          <w:b/>
                          <w:color w:val="003366"/>
                          <w:spacing w:val="11"/>
                          <w:sz w:val="28"/>
                        </w:rPr>
                        <w:t xml:space="preserve"> </w:t>
                      </w:r>
                      <w:r>
                        <w:rPr>
                          <w:rFonts w:ascii="Palatino Linotype"/>
                          <w:b/>
                          <w:color w:val="003366"/>
                          <w:spacing w:val="-2"/>
                          <w:sz w:val="28"/>
                        </w:rPr>
                        <w:t>Impact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AE5BE78" w14:textId="77777777" w:rsidR="00DC7B57" w:rsidRDefault="00DC7B57" w:rsidP="00DC7B57">
      <w:pPr>
        <w:pStyle w:val="ListParagraph"/>
        <w:widowControl/>
        <w:numPr>
          <w:ilvl w:val="0"/>
          <w:numId w:val="2"/>
        </w:numPr>
        <w:autoSpaceDE/>
        <w:autoSpaceDN/>
        <w:spacing w:before="40" w:after="40"/>
      </w:pPr>
      <w:r>
        <w:rPr>
          <w:rFonts w:ascii="Arial" w:eastAsia="Arial" w:hAnsi="Arial" w:cs="Arial"/>
        </w:rPr>
        <w:t xml:space="preserve">Immediate Scale: Deployed across India's 1 million+ ASHA workers, </w:t>
      </w:r>
      <w:proofErr w:type="spellStart"/>
      <w:r>
        <w:rPr>
          <w:rFonts w:ascii="Arial" w:eastAsia="Arial" w:hAnsi="Arial" w:cs="Arial"/>
        </w:rPr>
        <w:t>MaaSuraksha</w:t>
      </w:r>
      <w:proofErr w:type="spellEnd"/>
      <w:r>
        <w:rPr>
          <w:rFonts w:ascii="Arial" w:eastAsia="Arial" w:hAnsi="Arial" w:cs="Arial"/>
        </w:rPr>
        <w:t xml:space="preserve"> can screen an estimated 50 million pregnant women annually.</w:t>
      </w:r>
    </w:p>
    <w:p w14:paraId="2AC8C7A7" w14:textId="6F4D9B2A" w:rsidR="00DC7B57" w:rsidRDefault="00DC7B57" w:rsidP="00DC7B57">
      <w:pPr>
        <w:pStyle w:val="ListParagraph"/>
        <w:widowControl/>
        <w:numPr>
          <w:ilvl w:val="0"/>
          <w:numId w:val="2"/>
        </w:numPr>
        <w:autoSpaceDE/>
        <w:autoSpaceDN/>
        <w:spacing w:before="40" w:after="40"/>
      </w:pPr>
      <w:r>
        <w:rPr>
          <w:rFonts w:ascii="Arial" w:eastAsia="Arial" w:hAnsi="Arial" w:cs="Arial"/>
        </w:rPr>
        <w:t>Health Outcome: Early identification of high-risk pregnancies enables timely referrals — India's maternal mortality ratio is 97/100,000 live births, with rural areas 3x higher. Even a 10% reduction represents thousands of lives saved annually.</w:t>
      </w:r>
    </w:p>
    <w:p w14:paraId="73A02523" w14:textId="131AB021" w:rsidR="00DC7B57" w:rsidRDefault="00DC7B57" w:rsidP="00DC7B57">
      <w:pPr>
        <w:pStyle w:val="ListParagraph"/>
        <w:widowControl/>
        <w:numPr>
          <w:ilvl w:val="0"/>
          <w:numId w:val="2"/>
        </w:numPr>
        <w:autoSpaceDE/>
        <w:autoSpaceDN/>
        <w:spacing w:before="40" w:after="40"/>
      </w:pPr>
      <w:r>
        <w:rPr>
          <w:rFonts w:ascii="Arial" w:eastAsia="Arial" w:hAnsi="Arial" w:cs="Arial"/>
        </w:rPr>
        <w:t>Global Replicability: The architecture is stateless and cloud-deployable, with straightforward adaptation for other low-income countries (Bangladesh, Nigeria, Ethiopia) facing similar maternal health crises.</w:t>
      </w:r>
    </w:p>
    <w:p w14:paraId="61BD96E4" w14:textId="77777777" w:rsidR="00DC7B57" w:rsidRDefault="00DC7B57" w:rsidP="00DC7B57">
      <w:pPr>
        <w:pStyle w:val="ListParagraph"/>
        <w:widowControl/>
        <w:numPr>
          <w:ilvl w:val="0"/>
          <w:numId w:val="2"/>
        </w:numPr>
        <w:autoSpaceDE/>
        <w:autoSpaceDN/>
        <w:spacing w:before="40" w:after="40"/>
      </w:pPr>
      <w:r>
        <w:rPr>
          <w:rFonts w:ascii="Arial" w:eastAsia="Arial" w:hAnsi="Arial" w:cs="Arial"/>
        </w:rPr>
        <w:t>Policy Alignment: Directly supports India's National Health Mission (NHM) goals and UN Sustainable Development Goal 3.1 — reduce global maternal mortality ratio below 70/100,000 live births by 2030.</w:t>
      </w:r>
    </w:p>
    <w:p w14:paraId="1A62B4E1" w14:textId="77777777" w:rsidR="00A33C46" w:rsidRDefault="00000000">
      <w:pPr>
        <w:pStyle w:val="BodyText"/>
        <w:spacing w:before="17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416928EB" wp14:editId="7A538487">
                <wp:simplePos x="0" y="0"/>
                <wp:positionH relativeFrom="page">
                  <wp:posOffset>685800</wp:posOffset>
                </wp:positionH>
                <wp:positionV relativeFrom="paragraph">
                  <wp:posOffset>274963</wp:posOffset>
                </wp:positionV>
                <wp:extent cx="6188710" cy="254000"/>
                <wp:effectExtent l="0" t="0" r="0" b="0"/>
                <wp:wrapTopAndBottom/>
                <wp:docPr id="14" name="Text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88710" cy="254000"/>
                        </a:xfrm>
                        <a:prstGeom prst="rect">
                          <a:avLst/>
                        </a:prstGeom>
                        <a:solidFill>
                          <a:srgbClr val="E5F0FF"/>
                        </a:solidFill>
                      </wps:spPr>
                      <wps:txbx>
                        <w:txbxContent>
                          <w:p w14:paraId="345D0C49" w14:textId="77777777" w:rsidR="00A33C46" w:rsidRDefault="00000000">
                            <w:pPr>
                              <w:spacing w:line="350" w:lineRule="exact"/>
                              <w:ind w:left="59"/>
                              <w:rPr>
                                <w:rFonts w:ascii="Palatino Linotype"/>
                                <w:b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rFonts w:ascii="Palatino Linotype"/>
                                <w:b/>
                                <w:color w:val="003366"/>
                                <w:sz w:val="28"/>
                              </w:rPr>
                              <w:t>8.</w:t>
                            </w:r>
                            <w:r>
                              <w:rPr>
                                <w:rFonts w:ascii="Palatino Linotype"/>
                                <w:b/>
                                <w:color w:val="003366"/>
                                <w:spacing w:val="33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Palatino Linotype"/>
                                <w:b/>
                                <w:color w:val="003366"/>
                                <w:sz w:val="28"/>
                              </w:rPr>
                              <w:t>Proposed</w:t>
                            </w:r>
                            <w:r>
                              <w:rPr>
                                <w:rFonts w:ascii="Palatino Linotype"/>
                                <w:b/>
                                <w:color w:val="003366"/>
                                <w:spacing w:val="14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Palatino Linotype"/>
                                <w:b/>
                                <w:color w:val="003366"/>
                                <w:spacing w:val="-2"/>
                                <w:sz w:val="28"/>
                              </w:rPr>
                              <w:t>Solution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6928EB" id="Textbox 14" o:spid="_x0000_s1033" type="#_x0000_t202" style="position:absolute;margin-left:54pt;margin-top:21.65pt;width:487.3pt;height:20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" fillcolor="#e5f0ff" stroked="f">
                <v:textbox inset="0,0,0,0">
                  <w:txbxContent>
                    <w:p w14:paraId="345D0C49" w14:textId="77777777" w:rsidR="00A33C46" w:rsidRDefault="00000000">
                      <w:pPr>
                        <w:spacing w:line="350" w:lineRule="exact"/>
                        <w:ind w:left="59"/>
                        <w:rPr>
                          <w:rFonts w:ascii="Palatino Linotype"/>
                          <w:b/>
                          <w:color w:val="000000"/>
                          <w:sz w:val="28"/>
                        </w:rPr>
                      </w:pPr>
                      <w:r>
                        <w:rPr>
                          <w:rFonts w:ascii="Palatino Linotype"/>
                          <w:b/>
                          <w:color w:val="003366"/>
                          <w:sz w:val="28"/>
                        </w:rPr>
                        <w:t>8.</w:t>
                      </w:r>
                      <w:r>
                        <w:rPr>
                          <w:rFonts w:ascii="Palatino Linotype"/>
                          <w:b/>
                          <w:color w:val="003366"/>
                          <w:spacing w:val="33"/>
                          <w:sz w:val="28"/>
                        </w:rPr>
                        <w:t xml:space="preserve"> </w:t>
                      </w:r>
                      <w:r>
                        <w:rPr>
                          <w:rFonts w:ascii="Palatino Linotype"/>
                          <w:b/>
                          <w:color w:val="003366"/>
                          <w:sz w:val="28"/>
                        </w:rPr>
                        <w:t>Proposed</w:t>
                      </w:r>
                      <w:r>
                        <w:rPr>
                          <w:rFonts w:ascii="Palatino Linotype"/>
                          <w:b/>
                          <w:color w:val="003366"/>
                          <w:spacing w:val="14"/>
                          <w:sz w:val="28"/>
                        </w:rPr>
                        <w:t xml:space="preserve"> </w:t>
                      </w:r>
                      <w:r>
                        <w:rPr>
                          <w:rFonts w:ascii="Palatino Linotype"/>
                          <w:b/>
                          <w:color w:val="003366"/>
                          <w:spacing w:val="-2"/>
                          <w:sz w:val="28"/>
                        </w:rPr>
                        <w:t>Solution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E5F3AD4" w14:textId="77777777" w:rsidR="00DC7B57" w:rsidRDefault="00DC7B57" w:rsidP="00DC7B57">
      <w:pPr>
        <w:spacing w:before="60" w:after="60"/>
      </w:pPr>
      <w:proofErr w:type="spellStart"/>
      <w:r>
        <w:rPr>
          <w:rFonts w:ascii="Arial" w:eastAsia="Arial" w:hAnsi="Arial" w:cs="Arial"/>
        </w:rPr>
        <w:t>MaaSuraksha</w:t>
      </w:r>
      <w:proofErr w:type="spellEnd"/>
      <w:r>
        <w:rPr>
          <w:rFonts w:ascii="Arial" w:eastAsia="Arial" w:hAnsi="Arial" w:cs="Arial"/>
        </w:rPr>
        <w:t xml:space="preserve"> is built on a four-layer pipeline connecting data input to actionable output:</w:t>
      </w:r>
    </w:p>
    <w:p w14:paraId="76609CD9" w14:textId="77777777" w:rsidR="00DC7B57" w:rsidRDefault="00DC7B57" w:rsidP="00DC7B57">
      <w:pPr>
        <w:spacing w:before="60" w:after="40"/>
      </w:pPr>
    </w:p>
    <w:p w14:paraId="736E15C2" w14:textId="77777777" w:rsidR="00DC7B57" w:rsidRDefault="00DC7B57" w:rsidP="00DC7B57">
      <w:pPr>
        <w:spacing w:before="120" w:after="60"/>
      </w:pPr>
      <w:r>
        <w:rPr>
          <w:rFonts w:ascii="Arial" w:eastAsia="Arial" w:hAnsi="Arial" w:cs="Arial"/>
          <w:b/>
          <w:bCs/>
        </w:rPr>
        <w:t>Layer 1 — Data Input (</w:t>
      </w:r>
      <w:proofErr w:type="spellStart"/>
      <w:r>
        <w:rPr>
          <w:rFonts w:ascii="Arial" w:eastAsia="Arial" w:hAnsi="Arial" w:cs="Arial"/>
          <w:b/>
          <w:bCs/>
        </w:rPr>
        <w:t>Streamlit</w:t>
      </w:r>
      <w:proofErr w:type="spellEnd"/>
      <w:r>
        <w:rPr>
          <w:rFonts w:ascii="Arial" w:eastAsia="Arial" w:hAnsi="Arial" w:cs="Arial"/>
          <w:b/>
          <w:bCs/>
        </w:rPr>
        <w:t xml:space="preserve"> Frontend):</w:t>
      </w:r>
    </w:p>
    <w:p w14:paraId="6145A717" w14:textId="77777777" w:rsidR="00DC7B57" w:rsidRDefault="00DC7B57" w:rsidP="00DC7B57">
      <w:pPr>
        <w:spacing w:before="60" w:after="60"/>
      </w:pPr>
      <w:r>
        <w:rPr>
          <w:rFonts w:ascii="Arial" w:eastAsia="Arial" w:hAnsi="Arial" w:cs="Arial"/>
        </w:rPr>
        <w:t>ASHA worker enters 7 vitals via a clean mobile-optimized form: Age, Systolic BP, Diastolic BP, Blood Sugar, Body Temperature, Heart Rate, and Hemoglobin. Inputs are validated in real-time before submission. Language preference is selected once at login.</w:t>
      </w:r>
    </w:p>
    <w:p w14:paraId="482801AF" w14:textId="77777777" w:rsidR="00DC7B57" w:rsidRDefault="00DC7B57" w:rsidP="00DC7B57">
      <w:pPr>
        <w:spacing w:before="120" w:after="60"/>
      </w:pPr>
      <w:r>
        <w:rPr>
          <w:rFonts w:ascii="Arial" w:eastAsia="Arial" w:hAnsi="Arial" w:cs="Arial"/>
          <w:b/>
          <w:bCs/>
        </w:rPr>
        <w:t>Layer 2 — ML Risk Classification:</w:t>
      </w:r>
    </w:p>
    <w:p w14:paraId="41D578BB" w14:textId="16DE7D3C" w:rsidR="00DC7B57" w:rsidRDefault="00DC7B57" w:rsidP="00DC7B57">
      <w:pPr>
        <w:spacing w:before="60" w:after="60"/>
      </w:pPr>
      <w:r>
        <w:rPr>
          <w:rFonts w:ascii="Arial" w:eastAsia="Arial" w:hAnsi="Arial" w:cs="Arial"/>
        </w:rPr>
        <w:t xml:space="preserve">A Random Forest classifier trained on the Kaggle Maternal Health Risk dataset (1,014 labeled </w:t>
      </w:r>
      <w:r w:rsidR="00587C93"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597056" behindDoc="1" locked="0" layoutInCell="1" allowOverlap="1" wp14:anchorId="62E7A768" wp14:editId="5A945D04">
                <wp:simplePos x="0" y="0"/>
                <wp:positionH relativeFrom="margin">
                  <wp:posOffset>-165100</wp:posOffset>
                </wp:positionH>
                <wp:positionV relativeFrom="margin">
                  <wp:align>bottom</wp:align>
                </wp:positionV>
                <wp:extent cx="6645909" cy="9777730"/>
                <wp:effectExtent l="19050" t="19050" r="22225" b="13970"/>
                <wp:wrapNone/>
                <wp:docPr id="1254415630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909" cy="9777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 h="9777730">
                              <a:moveTo>
                                <a:pt x="0" y="0"/>
                              </a:moveTo>
                              <a:lnTo>
                                <a:pt x="0" y="9777726"/>
                              </a:lnTo>
                              <a:lnTo>
                                <a:pt x="6645685" y="9777726"/>
                              </a:lnTo>
                              <a:lnTo>
                                <a:pt x="6645685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31631">
                          <a:solidFill>
                            <a:srgbClr val="00336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805996" id="Graphic 16" o:spid="_x0000_s1026" style="position:absolute;margin-left:-13pt;margin-top:0;width:523.3pt;height:769.9pt;z-index:-15719424;visibility:visible;mso-wrap-style:square;mso-height-percent:0;mso-wrap-distance-left:0;mso-wrap-distance-top:0;mso-wrap-distance-right:0;mso-wrap-distance-bottom:0;mso-position-horizontal:absolute;mso-position-horizontal-relative:margin;mso-position-vertical:bottom;mso-position-vertical-relative:margin;mso-height-percent:0;mso-height-relative:margin;v-text-anchor:top" coordsize="6645909,97777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" path="m,l,9777726r6645685,l6645685,,,xe" filled="f" strokecolor="#036" strokeweight=".87864mm">
                <v:path arrowok="t"/>
                <w10:wrap anchorx="margin" anchory="margin"/>
              </v:shape>
            </w:pict>
          </mc:Fallback>
        </mc:AlternateContent>
      </w:r>
      <w:r>
        <w:rPr>
          <w:rFonts w:ascii="Arial" w:eastAsia="Arial" w:hAnsi="Arial" w:cs="Arial"/>
        </w:rPr>
        <w:t>samples, 7 features, 3 risk classes: Low/Mid/High) predicts risk with ~88% accuracy. SHAP values are computed for each prediction to identify the top 3 contributing factors per patient.</w:t>
      </w:r>
    </w:p>
    <w:p w14:paraId="358575D3" w14:textId="525B458D" w:rsidR="00DC7B57" w:rsidRDefault="00DC7B57" w:rsidP="00DC7B57">
      <w:pPr>
        <w:spacing w:before="120" w:after="60"/>
      </w:pPr>
      <w:r>
        <w:rPr>
          <w:rFonts w:ascii="Arial" w:eastAsia="Arial" w:hAnsi="Arial" w:cs="Arial"/>
          <w:b/>
          <w:bCs/>
        </w:rPr>
        <w:t>Layer 3 — Generative AI Explanation (Gemini API):</w:t>
      </w:r>
    </w:p>
    <w:p w14:paraId="5C05FBF6" w14:textId="03E35D55" w:rsidR="00DC7B57" w:rsidRDefault="00DC7B57" w:rsidP="00DC7B57">
      <w:pPr>
        <w:spacing w:before="60" w:after="60"/>
      </w:pPr>
      <w:r>
        <w:rPr>
          <w:rFonts w:ascii="Arial" w:eastAsia="Arial" w:hAnsi="Arial" w:cs="Arial"/>
        </w:rPr>
        <w:t>The predicted risk level and top SHAP factors are passed to Gemini API with an engineered prompt. The model returns a 2–3 sentence plain-language explanation and one specific recommended action for the ASHA worker — e.g., 'Refer to PHC within 24 hours' or 'Increase monitoring frequency to twice weekly.'</w:t>
      </w:r>
    </w:p>
    <w:p w14:paraId="6CA0042D" w14:textId="34369C65" w:rsidR="00DC7B57" w:rsidRDefault="00DC7B57" w:rsidP="00DC7B57">
      <w:pPr>
        <w:spacing w:before="120" w:after="60"/>
      </w:pPr>
      <w:r>
        <w:rPr>
          <w:rFonts w:ascii="Arial" w:eastAsia="Arial" w:hAnsi="Arial" w:cs="Arial"/>
          <w:b/>
          <w:bCs/>
        </w:rPr>
        <w:t>Layer 4 — Local Language Output:</w:t>
      </w:r>
    </w:p>
    <w:p w14:paraId="51CD1D32" w14:textId="25321060" w:rsidR="00DC7B57" w:rsidRDefault="00DC7B57" w:rsidP="00DC7B57">
      <w:pPr>
        <w:spacing w:before="60" w:after="60"/>
      </w:pPr>
      <w:r>
        <w:rPr>
          <w:rFonts w:ascii="Arial" w:eastAsia="Arial" w:hAnsi="Arial" w:cs="Arial"/>
        </w:rPr>
        <w:t>The AI-generated explanation is translated via Google Translate API (or IndicTrans2 for higher accuracy) and displayed in the worker's preferred language alongside a color-coded risk badge (Green/Yellow/Red) and an interactive SHAP bar chart.</w:t>
      </w:r>
    </w:p>
    <w:p w14:paraId="44E5E1E7" w14:textId="6179C098" w:rsidR="00DC7B57" w:rsidRDefault="00DC7B57" w:rsidP="00DC7B57">
      <w:r>
        <w:br w:type="page"/>
      </w:r>
    </w:p>
    <w:p w14:paraId="41BB7CB4" w14:textId="77777777" w:rsidR="00A33C46" w:rsidRDefault="00A33C46">
      <w:pPr>
        <w:pStyle w:val="BodyText"/>
        <w:sectPr w:rsidR="00A33C46">
          <w:pgSz w:w="11910" w:h="16840"/>
          <w:pgMar w:top="1080" w:right="992" w:bottom="700" w:left="992" w:header="0" w:footer="508" w:gutter="0"/>
          <w:cols w:space="720"/>
        </w:sectPr>
      </w:pPr>
    </w:p>
    <w:p w14:paraId="50ABE107" w14:textId="77777777" w:rsidR="00A33C46" w:rsidRDefault="00000000">
      <w:pPr>
        <w:pStyle w:val="Heading1"/>
        <w:numPr>
          <w:ilvl w:val="0"/>
          <w:numId w:val="1"/>
        </w:numPr>
        <w:tabs>
          <w:tab w:val="left" w:pos="390"/>
          <w:tab w:val="left" w:pos="9833"/>
        </w:tabs>
        <w:spacing w:before="54"/>
        <w:ind w:left="390" w:hanging="303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468544" behindDoc="1" locked="0" layoutInCell="1" allowOverlap="1" wp14:anchorId="711021FB" wp14:editId="12F48C9A">
                <wp:simplePos x="0" y="0"/>
                <wp:positionH relativeFrom="page">
                  <wp:posOffset>457194</wp:posOffset>
                </wp:positionH>
                <wp:positionV relativeFrom="page">
                  <wp:posOffset>457194</wp:posOffset>
                </wp:positionV>
                <wp:extent cx="6645909" cy="9777730"/>
                <wp:effectExtent l="0" t="0" r="0" b="0"/>
                <wp:wrapNone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909" cy="9777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 h="9777730">
                              <a:moveTo>
                                <a:pt x="0" y="0"/>
                              </a:moveTo>
                              <a:lnTo>
                                <a:pt x="0" y="9777726"/>
                              </a:lnTo>
                              <a:lnTo>
                                <a:pt x="6645685" y="9777726"/>
                              </a:lnTo>
                              <a:lnTo>
                                <a:pt x="6645685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31631">
                          <a:solidFill>
                            <a:srgbClr val="00336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891765" id="Graphic 15" o:spid="_x0000_s1026" style="position:absolute;margin-left:36pt;margin-top:36pt;width:523.3pt;height:769.9pt;z-index:-15847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645909,97777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" path="m,l,9777726r6645685,l6645685,,,xe" filled="f" strokecolor="#036" strokeweight=".87864mm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469056" behindDoc="1" locked="0" layoutInCell="1" allowOverlap="1" wp14:anchorId="4AC2B182" wp14:editId="2A209F98">
                <wp:simplePos x="0" y="0"/>
                <wp:positionH relativeFrom="page">
                  <wp:posOffset>457194</wp:posOffset>
                </wp:positionH>
                <wp:positionV relativeFrom="page">
                  <wp:posOffset>457194</wp:posOffset>
                </wp:positionV>
                <wp:extent cx="6645909" cy="9777730"/>
                <wp:effectExtent l="0" t="0" r="0" b="0"/>
                <wp:wrapNone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909" cy="9777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 h="9777730">
                              <a:moveTo>
                                <a:pt x="0" y="0"/>
                              </a:moveTo>
                              <a:lnTo>
                                <a:pt x="0" y="9777726"/>
                              </a:lnTo>
                              <a:lnTo>
                                <a:pt x="6645685" y="9777726"/>
                              </a:lnTo>
                              <a:lnTo>
                                <a:pt x="6645685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31631">
                          <a:solidFill>
                            <a:srgbClr val="00336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F7E55B" id="Graphic 16" o:spid="_x0000_s1026" style="position:absolute;margin-left:36pt;margin-top:36pt;width:523.3pt;height:769.9pt;z-index:-15847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645909,97777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" path="m,l,9777726r6645685,l6645685,,,xe" filled="f" strokecolor="#036" strokeweight=".87864mm">
                <v:path arrowok="t"/>
                <w10:wrap anchorx="page" anchory="page"/>
              </v:shape>
            </w:pict>
          </mc:Fallback>
        </mc:AlternateContent>
      </w:r>
      <w:r>
        <w:rPr>
          <w:color w:val="003366"/>
          <w:shd w:val="clear" w:color="auto" w:fill="E5F0FF"/>
        </w:rPr>
        <w:t>Technology</w:t>
      </w:r>
      <w:r>
        <w:rPr>
          <w:color w:val="003366"/>
          <w:spacing w:val="-1"/>
          <w:shd w:val="clear" w:color="auto" w:fill="E5F0FF"/>
        </w:rPr>
        <w:t xml:space="preserve"> </w:t>
      </w:r>
      <w:r>
        <w:rPr>
          <w:color w:val="003366"/>
          <w:spacing w:val="-2"/>
          <w:shd w:val="clear" w:color="auto" w:fill="E5F0FF"/>
        </w:rPr>
        <w:t>Stack</w:t>
      </w:r>
      <w:r>
        <w:rPr>
          <w:color w:val="003366"/>
          <w:shd w:val="clear" w:color="auto" w:fill="E5F0FF"/>
        </w:rPr>
        <w:tab/>
      </w:r>
    </w:p>
    <w:p w14:paraId="6CE4A900" w14:textId="77777777" w:rsidR="00A33C46" w:rsidRDefault="00A33C46">
      <w:pPr>
        <w:pStyle w:val="BodyText"/>
        <w:rPr>
          <w:rFonts w:ascii="Palatino Linotype"/>
          <w:b/>
          <w:sz w:val="20"/>
        </w:rPr>
      </w:pPr>
    </w:p>
    <w:p w14:paraId="1B344E94" w14:textId="77777777" w:rsidR="00A33C46" w:rsidRDefault="00A33C46">
      <w:pPr>
        <w:pStyle w:val="BodyText"/>
        <w:spacing w:before="258"/>
        <w:rPr>
          <w:rFonts w:ascii="Palatino Linotype"/>
          <w:b/>
          <w:sz w:val="20"/>
        </w:rPr>
      </w:pPr>
    </w:p>
    <w:tbl>
      <w:tblPr>
        <w:tblW w:w="0" w:type="auto"/>
        <w:tblInd w:w="10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98"/>
        <w:gridCol w:w="5066"/>
      </w:tblGrid>
      <w:tr w:rsidR="00A33C46" w14:paraId="315FA246" w14:textId="77777777">
        <w:trPr>
          <w:trHeight w:val="286"/>
        </w:trPr>
        <w:tc>
          <w:tcPr>
            <w:tcW w:w="2798" w:type="dxa"/>
          </w:tcPr>
          <w:p w14:paraId="40B734B2" w14:textId="77777777" w:rsidR="00A33C46" w:rsidRDefault="00000000">
            <w:pPr>
              <w:pStyle w:val="TableParagraph"/>
              <w:spacing w:line="267" w:lineRule="exact"/>
              <w:ind w:left="122"/>
              <w:rPr>
                <w:rFonts w:ascii="Palatino Linotype"/>
                <w:b/>
                <w:sz w:val="24"/>
              </w:rPr>
            </w:pPr>
            <w:r>
              <w:rPr>
                <w:rFonts w:ascii="Palatino Linotype"/>
                <w:b/>
                <w:spacing w:val="-2"/>
                <w:sz w:val="24"/>
              </w:rPr>
              <w:t>Component</w:t>
            </w:r>
          </w:p>
        </w:tc>
        <w:tc>
          <w:tcPr>
            <w:tcW w:w="5066" w:type="dxa"/>
          </w:tcPr>
          <w:p w14:paraId="4F6D5B97" w14:textId="77777777" w:rsidR="00A33C46" w:rsidRDefault="00000000">
            <w:pPr>
              <w:pStyle w:val="TableParagraph"/>
              <w:spacing w:line="267" w:lineRule="exact"/>
              <w:ind w:left="122"/>
              <w:rPr>
                <w:rFonts w:ascii="Palatino Linotype"/>
                <w:b/>
                <w:sz w:val="24"/>
              </w:rPr>
            </w:pPr>
            <w:r>
              <w:rPr>
                <w:rFonts w:ascii="Palatino Linotype"/>
                <w:b/>
                <w:spacing w:val="-4"/>
                <w:sz w:val="24"/>
              </w:rPr>
              <w:t>Technology</w:t>
            </w:r>
            <w:r>
              <w:rPr>
                <w:rFonts w:ascii="Palatino Linotype"/>
                <w:b/>
                <w:spacing w:val="-1"/>
                <w:sz w:val="24"/>
              </w:rPr>
              <w:t xml:space="preserve"> </w:t>
            </w:r>
            <w:r>
              <w:rPr>
                <w:rFonts w:ascii="Palatino Linotype"/>
                <w:b/>
                <w:spacing w:val="-4"/>
                <w:sz w:val="24"/>
              </w:rPr>
              <w:t>Used</w:t>
            </w:r>
          </w:p>
        </w:tc>
      </w:tr>
      <w:tr w:rsidR="00A33C46" w14:paraId="001ABE97" w14:textId="77777777">
        <w:trPr>
          <w:trHeight w:val="967"/>
        </w:trPr>
        <w:tc>
          <w:tcPr>
            <w:tcW w:w="2798" w:type="dxa"/>
          </w:tcPr>
          <w:p w14:paraId="3CE118EB" w14:textId="77777777" w:rsidR="00A33C46" w:rsidRDefault="00000000">
            <w:pPr>
              <w:pStyle w:val="TableParagraph"/>
              <w:spacing w:line="255" w:lineRule="exact"/>
              <w:ind w:left="122"/>
              <w:rPr>
                <w:sz w:val="24"/>
              </w:rPr>
            </w:pPr>
            <w:r>
              <w:rPr>
                <w:spacing w:val="-2"/>
                <w:sz w:val="24"/>
              </w:rPr>
              <w:t>Frontend</w:t>
            </w:r>
          </w:p>
        </w:tc>
        <w:tc>
          <w:tcPr>
            <w:tcW w:w="5066" w:type="dxa"/>
          </w:tcPr>
          <w:p w14:paraId="196A0BB1" w14:textId="77777777" w:rsidR="00A33C46" w:rsidRDefault="00DC7B57">
            <w:pPr>
              <w:pStyle w:val="TableParagraph"/>
              <w:rPr>
                <w:rFonts w:ascii="Arial" w:eastAsia="Arial" w:hAnsi="Arial" w:cs="Arial"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Streamlit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(</w:t>
            </w:r>
            <w:proofErr w:type="gramStart"/>
            <w:r>
              <w:rPr>
                <w:rFonts w:ascii="Arial" w:eastAsia="Arial" w:hAnsi="Arial" w:cs="Arial"/>
                <w:color w:val="000000"/>
              </w:rPr>
              <w:t>Python) —</w:t>
            </w:r>
            <w:proofErr w:type="gramEnd"/>
            <w:r>
              <w:rPr>
                <w:rFonts w:ascii="Arial" w:eastAsia="Arial" w:hAnsi="Arial" w:cs="Arial"/>
                <w:color w:val="000000"/>
              </w:rPr>
              <w:t xml:space="preserve"> mobile-optimized, minimal UI</w:t>
            </w:r>
            <w:r>
              <w:rPr>
                <w:rFonts w:ascii="Arial" w:eastAsia="Arial" w:hAnsi="Arial" w:cs="Arial"/>
                <w:color w:val="000000"/>
              </w:rPr>
              <w:t>/</w:t>
            </w:r>
          </w:p>
          <w:p w14:paraId="2285BFC5" w14:textId="120932A9" w:rsidR="00DC7B57" w:rsidRDefault="00DC7B57">
            <w:pPr>
              <w:pStyle w:val="TableParagraph"/>
              <w:rPr>
                <w:rFonts w:ascii="Times New Roman"/>
                <w:sz w:val="24"/>
              </w:rPr>
            </w:pPr>
            <w:proofErr w:type="gramStart"/>
            <w:r>
              <w:rPr>
                <w:rFonts w:ascii="Arial" w:eastAsia="Arial" w:hAnsi="Arial" w:cs="Arial"/>
                <w:color w:val="000000"/>
              </w:rPr>
              <w:t>HTML ,</w:t>
            </w:r>
            <w:proofErr w:type="gram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color w:val="000000"/>
              </w:rPr>
              <w:t>CSS ,JS</w:t>
            </w:r>
            <w:proofErr w:type="gramEnd"/>
          </w:p>
        </w:tc>
      </w:tr>
      <w:tr w:rsidR="00A33C46" w14:paraId="32185BAD" w14:textId="77777777">
        <w:trPr>
          <w:trHeight w:val="967"/>
        </w:trPr>
        <w:tc>
          <w:tcPr>
            <w:tcW w:w="2798" w:type="dxa"/>
          </w:tcPr>
          <w:p w14:paraId="1D0E480D" w14:textId="77777777" w:rsidR="00A33C46" w:rsidRDefault="00000000">
            <w:pPr>
              <w:pStyle w:val="TableParagraph"/>
              <w:spacing w:line="255" w:lineRule="exact"/>
              <w:ind w:left="122"/>
              <w:rPr>
                <w:sz w:val="24"/>
              </w:rPr>
            </w:pPr>
            <w:r>
              <w:rPr>
                <w:spacing w:val="-2"/>
                <w:sz w:val="24"/>
              </w:rPr>
              <w:t>Backend</w:t>
            </w:r>
          </w:p>
        </w:tc>
        <w:tc>
          <w:tcPr>
            <w:tcW w:w="5066" w:type="dxa"/>
          </w:tcPr>
          <w:p w14:paraId="47EEE01C" w14:textId="43F49484" w:rsidR="00A33C46" w:rsidRDefault="00DC7B57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Arial" w:eastAsia="Arial" w:hAnsi="Arial" w:cs="Arial"/>
                <w:color w:val="000000"/>
              </w:rPr>
              <w:t>Python (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FastAPI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for API layer)</w:t>
            </w:r>
          </w:p>
        </w:tc>
      </w:tr>
      <w:tr w:rsidR="00A33C46" w14:paraId="40866388" w14:textId="77777777">
        <w:trPr>
          <w:trHeight w:val="967"/>
        </w:trPr>
        <w:tc>
          <w:tcPr>
            <w:tcW w:w="2798" w:type="dxa"/>
          </w:tcPr>
          <w:p w14:paraId="6B81DCF4" w14:textId="77777777" w:rsidR="00A33C46" w:rsidRDefault="00000000">
            <w:pPr>
              <w:pStyle w:val="TableParagraph"/>
              <w:spacing w:line="255" w:lineRule="exact"/>
              <w:ind w:left="122"/>
              <w:rPr>
                <w:sz w:val="24"/>
              </w:rPr>
            </w:pPr>
            <w:r>
              <w:rPr>
                <w:spacing w:val="-2"/>
                <w:sz w:val="24"/>
              </w:rPr>
              <w:t>Database</w:t>
            </w:r>
          </w:p>
        </w:tc>
        <w:tc>
          <w:tcPr>
            <w:tcW w:w="5066" w:type="dxa"/>
          </w:tcPr>
          <w:p w14:paraId="70066610" w14:textId="1CA69EEA" w:rsidR="00A33C46" w:rsidRDefault="00DC7B57">
            <w:pPr>
              <w:pStyle w:val="TableParagraph"/>
              <w:rPr>
                <w:rFonts w:ascii="Times New Roman"/>
                <w:sz w:val="24"/>
              </w:rPr>
            </w:pPr>
            <w:proofErr w:type="gramStart"/>
            <w:r>
              <w:rPr>
                <w:rFonts w:ascii="Times New Roman"/>
                <w:sz w:val="24"/>
              </w:rPr>
              <w:t>SQL(</w:t>
            </w:r>
            <w:proofErr w:type="gramEnd"/>
            <w:r>
              <w:rPr>
                <w:rFonts w:ascii="Times New Roman"/>
                <w:sz w:val="24"/>
              </w:rPr>
              <w:t>optional)</w:t>
            </w:r>
          </w:p>
        </w:tc>
      </w:tr>
      <w:tr w:rsidR="00A33C46" w14:paraId="0B6E1D1D" w14:textId="77777777">
        <w:trPr>
          <w:trHeight w:val="967"/>
        </w:trPr>
        <w:tc>
          <w:tcPr>
            <w:tcW w:w="2798" w:type="dxa"/>
          </w:tcPr>
          <w:p w14:paraId="7EA52BA6" w14:textId="77777777" w:rsidR="00A33C46" w:rsidRDefault="00000000">
            <w:pPr>
              <w:pStyle w:val="TableParagraph"/>
              <w:spacing w:line="255" w:lineRule="exact"/>
              <w:ind w:left="122"/>
              <w:rPr>
                <w:sz w:val="24"/>
              </w:rPr>
            </w:pPr>
            <w:r>
              <w:rPr>
                <w:w w:val="110"/>
                <w:sz w:val="24"/>
              </w:rPr>
              <w:t>Cloud</w:t>
            </w:r>
            <w:r>
              <w:rPr>
                <w:spacing w:val="11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/</w:t>
            </w:r>
            <w:r>
              <w:rPr>
                <w:spacing w:val="11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Deployment</w:t>
            </w:r>
          </w:p>
        </w:tc>
        <w:tc>
          <w:tcPr>
            <w:tcW w:w="5066" w:type="dxa"/>
          </w:tcPr>
          <w:p w14:paraId="218877F1" w14:textId="331D1580" w:rsidR="00A33C46" w:rsidRDefault="00DC7B57">
            <w:pPr>
              <w:pStyle w:val="TableParagraph"/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z w:val="24"/>
              </w:rPr>
              <w:t>Streamlit</w:t>
            </w:r>
            <w:proofErr w:type="spellEnd"/>
            <w:r>
              <w:rPr>
                <w:rFonts w:ascii="Times New Roman"/>
                <w:sz w:val="24"/>
              </w:rPr>
              <w:t xml:space="preserve"> community cloud</w:t>
            </w:r>
          </w:p>
        </w:tc>
      </w:tr>
      <w:tr w:rsidR="00A33C46" w14:paraId="36755DF8" w14:textId="77777777">
        <w:trPr>
          <w:trHeight w:val="967"/>
        </w:trPr>
        <w:tc>
          <w:tcPr>
            <w:tcW w:w="2798" w:type="dxa"/>
          </w:tcPr>
          <w:p w14:paraId="1A5F9CBB" w14:textId="77777777" w:rsidR="00A33C46" w:rsidRDefault="00000000">
            <w:pPr>
              <w:pStyle w:val="TableParagraph"/>
              <w:spacing w:line="255" w:lineRule="exact"/>
              <w:ind w:left="122"/>
              <w:rPr>
                <w:sz w:val="24"/>
              </w:rPr>
            </w:pPr>
            <w:r>
              <w:rPr>
                <w:sz w:val="24"/>
              </w:rPr>
              <w:t>Other</w:t>
            </w:r>
            <w:r>
              <w:rPr>
                <w:spacing w:val="18"/>
                <w:sz w:val="24"/>
              </w:rPr>
              <w:t xml:space="preserve"> </w:t>
            </w:r>
            <w:r>
              <w:rPr>
                <w:sz w:val="24"/>
              </w:rPr>
              <w:t>Tools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APIs</w:t>
            </w:r>
          </w:p>
        </w:tc>
        <w:tc>
          <w:tcPr>
            <w:tcW w:w="5066" w:type="dxa"/>
          </w:tcPr>
          <w:p w14:paraId="610C7870" w14:textId="4722361B" w:rsidR="00A33C46" w:rsidRDefault="00DC7B57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Pandas, NumPy,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Plotly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>, Kaggle Maternal Health Risk Dataset</w:t>
            </w:r>
          </w:p>
        </w:tc>
      </w:tr>
    </w:tbl>
    <w:p w14:paraId="4FA2C18B" w14:textId="77777777" w:rsidR="00A33C46" w:rsidRDefault="00A33C46">
      <w:pPr>
        <w:pStyle w:val="BodyText"/>
        <w:spacing w:before="266"/>
        <w:rPr>
          <w:rFonts w:ascii="Palatino Linotype"/>
          <w:b/>
          <w:sz w:val="28"/>
        </w:rPr>
      </w:pPr>
    </w:p>
    <w:p w14:paraId="31E7D228" w14:textId="77777777" w:rsidR="00A33C46" w:rsidRDefault="00000000">
      <w:pPr>
        <w:tabs>
          <w:tab w:val="left" w:pos="9833"/>
        </w:tabs>
        <w:ind w:left="87"/>
        <w:rPr>
          <w:rFonts w:ascii="Palatino Linotype"/>
          <w:b/>
          <w:sz w:val="28"/>
        </w:rPr>
      </w:pPr>
      <w:r>
        <w:rPr>
          <w:rFonts w:ascii="Times New Roman"/>
          <w:color w:val="003366"/>
          <w:spacing w:val="-11"/>
          <w:sz w:val="28"/>
          <w:shd w:val="clear" w:color="auto" w:fill="E5F0FF"/>
        </w:rPr>
        <w:t xml:space="preserve"> </w:t>
      </w:r>
      <w:r>
        <w:rPr>
          <w:rFonts w:ascii="Palatino Linotype"/>
          <w:b/>
          <w:color w:val="003366"/>
          <w:spacing w:val="-2"/>
          <w:sz w:val="28"/>
          <w:shd w:val="clear" w:color="auto" w:fill="E5F0FF"/>
        </w:rPr>
        <w:t>Innovativeness</w:t>
      </w:r>
      <w:r>
        <w:rPr>
          <w:rFonts w:ascii="Palatino Linotype"/>
          <w:b/>
          <w:color w:val="003366"/>
          <w:sz w:val="28"/>
          <w:shd w:val="clear" w:color="auto" w:fill="E5F0FF"/>
        </w:rPr>
        <w:tab/>
      </w:r>
    </w:p>
    <w:p w14:paraId="74A2AB4A" w14:textId="77777777" w:rsidR="00DC7B57" w:rsidRDefault="00DC7B57" w:rsidP="00DC7B57">
      <w:pPr>
        <w:pStyle w:val="ListParagraph"/>
        <w:widowControl/>
        <w:numPr>
          <w:ilvl w:val="0"/>
          <w:numId w:val="2"/>
        </w:numPr>
        <w:autoSpaceDE/>
        <w:autoSpaceDN/>
        <w:spacing w:before="40" w:after="40"/>
      </w:pPr>
      <w:r>
        <w:rPr>
          <w:rFonts w:ascii="Arial" w:eastAsia="Arial" w:hAnsi="Arial" w:cs="Arial"/>
        </w:rPr>
        <w:t>Unique technical contribution: Multi-signal combination risk detection — dangerous combinations of vitals are flagged, not just individual threshold breaches.</w:t>
      </w:r>
    </w:p>
    <w:p w14:paraId="1F922800" w14:textId="77777777" w:rsidR="00DC7B57" w:rsidRDefault="00DC7B57" w:rsidP="00DC7B57">
      <w:pPr>
        <w:pStyle w:val="ListParagraph"/>
        <w:widowControl/>
        <w:numPr>
          <w:ilvl w:val="0"/>
          <w:numId w:val="2"/>
        </w:numPr>
        <w:autoSpaceDE/>
        <w:autoSpaceDN/>
        <w:spacing w:before="40" w:after="40"/>
      </w:pPr>
      <w:r>
        <w:rPr>
          <w:rFonts w:ascii="Arial" w:eastAsia="Arial" w:hAnsi="Arial" w:cs="Arial"/>
        </w:rPr>
        <w:t>Advanced feature: SHAP explainability converts black-box ML output into a transparent, auditable, visual clinical decision support tool.</w:t>
      </w:r>
    </w:p>
    <w:p w14:paraId="4515540D" w14:textId="77777777" w:rsidR="00DC7B57" w:rsidRDefault="00DC7B57" w:rsidP="00DC7B57">
      <w:pPr>
        <w:pStyle w:val="ListParagraph"/>
        <w:widowControl/>
        <w:numPr>
          <w:ilvl w:val="0"/>
          <w:numId w:val="2"/>
        </w:numPr>
        <w:autoSpaceDE/>
        <w:autoSpaceDN/>
        <w:spacing w:before="40" w:after="40"/>
      </w:pPr>
      <w:r>
        <w:rPr>
          <w:rFonts w:ascii="Arial" w:eastAsia="Arial" w:hAnsi="Arial" w:cs="Arial"/>
        </w:rPr>
        <w:t>Differentiation: Gen AI narrative bridge — the first maternal health tool to convert SHAP outputs into natural-language guidance for non-medical frontline workers in local Indian languages.</w:t>
      </w:r>
    </w:p>
    <w:p w14:paraId="1114241C" w14:textId="77777777" w:rsidR="00A33C46" w:rsidRDefault="00A33C46">
      <w:pPr>
        <w:pStyle w:val="BodyText"/>
        <w:spacing w:before="216"/>
        <w:rPr>
          <w:sz w:val="28"/>
        </w:rPr>
      </w:pPr>
    </w:p>
    <w:p w14:paraId="4CBA11B3" w14:textId="77777777" w:rsidR="00A33C46" w:rsidRDefault="00000000">
      <w:pPr>
        <w:pStyle w:val="Heading1"/>
        <w:tabs>
          <w:tab w:val="left" w:pos="9833"/>
        </w:tabs>
        <w:ind w:left="87"/>
      </w:pPr>
      <w:r>
        <w:rPr>
          <w:rFonts w:ascii="Times New Roman"/>
          <w:b w:val="0"/>
          <w:color w:val="003366"/>
          <w:shd w:val="clear" w:color="auto" w:fill="E5F0FF"/>
        </w:rPr>
        <w:t xml:space="preserve"> </w:t>
      </w:r>
      <w:r>
        <w:rPr>
          <w:color w:val="003366"/>
          <w:shd w:val="clear" w:color="auto" w:fill="E5F0FF"/>
        </w:rPr>
        <w:t>Show</w:t>
      </w:r>
      <w:r>
        <w:rPr>
          <w:color w:val="003366"/>
          <w:spacing w:val="14"/>
          <w:shd w:val="clear" w:color="auto" w:fill="E5F0FF"/>
        </w:rPr>
        <w:t xml:space="preserve"> </w:t>
      </w:r>
      <w:r>
        <w:rPr>
          <w:color w:val="003366"/>
          <w:shd w:val="clear" w:color="auto" w:fill="E5F0FF"/>
        </w:rPr>
        <w:t>Stoppers</w:t>
      </w:r>
      <w:r>
        <w:rPr>
          <w:color w:val="003366"/>
          <w:spacing w:val="14"/>
          <w:shd w:val="clear" w:color="auto" w:fill="E5F0FF"/>
        </w:rPr>
        <w:t xml:space="preserve"> </w:t>
      </w:r>
      <w:r>
        <w:rPr>
          <w:color w:val="003366"/>
          <w:shd w:val="clear" w:color="auto" w:fill="E5F0FF"/>
        </w:rPr>
        <w:t>and</w:t>
      </w:r>
      <w:r>
        <w:rPr>
          <w:color w:val="003366"/>
          <w:spacing w:val="14"/>
          <w:shd w:val="clear" w:color="auto" w:fill="E5F0FF"/>
        </w:rPr>
        <w:t xml:space="preserve"> </w:t>
      </w:r>
      <w:r>
        <w:rPr>
          <w:color w:val="003366"/>
          <w:shd w:val="clear" w:color="auto" w:fill="E5F0FF"/>
        </w:rPr>
        <w:t>Risk</w:t>
      </w:r>
      <w:r>
        <w:rPr>
          <w:color w:val="003366"/>
          <w:spacing w:val="14"/>
          <w:shd w:val="clear" w:color="auto" w:fill="E5F0FF"/>
        </w:rPr>
        <w:t xml:space="preserve"> </w:t>
      </w:r>
      <w:r>
        <w:rPr>
          <w:color w:val="003366"/>
          <w:spacing w:val="-2"/>
          <w:shd w:val="clear" w:color="auto" w:fill="E5F0FF"/>
        </w:rPr>
        <w:t>Analysis</w:t>
      </w:r>
      <w:r>
        <w:rPr>
          <w:color w:val="003366"/>
          <w:shd w:val="clear" w:color="auto" w:fill="E5F0FF"/>
        </w:rPr>
        <w:tab/>
      </w:r>
    </w:p>
    <w:p w14:paraId="1945DD77" w14:textId="77777777" w:rsidR="00A33C46" w:rsidRDefault="00A33C46">
      <w:pPr>
        <w:pStyle w:val="BodyText"/>
        <w:spacing w:before="159"/>
        <w:rPr>
          <w:rFonts w:ascii="Palatino Linotype"/>
          <w:b/>
          <w:sz w:val="28"/>
        </w:rPr>
      </w:pPr>
    </w:p>
    <w:p w14:paraId="354465AD" w14:textId="77777777" w:rsidR="00DC7B57" w:rsidRDefault="00DC7B57" w:rsidP="00DC7B57">
      <w:pPr>
        <w:pStyle w:val="ListParagraph"/>
        <w:widowControl/>
        <w:numPr>
          <w:ilvl w:val="0"/>
          <w:numId w:val="2"/>
        </w:numPr>
        <w:autoSpaceDE/>
        <w:autoSpaceDN/>
        <w:spacing w:before="40" w:after="40"/>
      </w:pPr>
      <w:r>
        <w:rPr>
          <w:rFonts w:ascii="Arial" w:eastAsia="Arial" w:hAnsi="Arial" w:cs="Arial"/>
        </w:rPr>
        <w:t xml:space="preserve">Technical risk: Small dataset (1,014 </w:t>
      </w:r>
      <w:proofErr w:type="gramStart"/>
      <w:r>
        <w:rPr>
          <w:rFonts w:ascii="Arial" w:eastAsia="Arial" w:hAnsi="Arial" w:cs="Arial"/>
        </w:rPr>
        <w:t>samples) —</w:t>
      </w:r>
      <w:proofErr w:type="gramEnd"/>
      <w:r>
        <w:rPr>
          <w:rFonts w:ascii="Arial" w:eastAsia="Arial" w:hAnsi="Arial" w:cs="Arial"/>
        </w:rPr>
        <w:t xml:space="preserve"> mitigated by using Random Forest ensemble which performs well on smaller datasets and validated via 5-fold cross-validation.</w:t>
      </w:r>
    </w:p>
    <w:p w14:paraId="1BFD61A9" w14:textId="77777777" w:rsidR="00DC7B57" w:rsidRDefault="00DC7B57" w:rsidP="00DC7B57">
      <w:pPr>
        <w:pStyle w:val="ListParagraph"/>
        <w:widowControl/>
        <w:numPr>
          <w:ilvl w:val="0"/>
          <w:numId w:val="2"/>
        </w:numPr>
        <w:autoSpaceDE/>
        <w:autoSpaceDN/>
        <w:spacing w:before="40" w:after="40"/>
      </w:pPr>
      <w:r>
        <w:rPr>
          <w:rFonts w:ascii="Arial" w:eastAsia="Arial" w:hAnsi="Arial" w:cs="Arial"/>
        </w:rPr>
        <w:t>Technical risk: Gemini API latency — mitigated by caching common risk explanations and implementing a 5-second timeout fallback with pre-written template responses.</w:t>
      </w:r>
    </w:p>
    <w:p w14:paraId="629852A1" w14:textId="77777777" w:rsidR="00DC7B57" w:rsidRDefault="00DC7B57" w:rsidP="00DC7B57">
      <w:pPr>
        <w:pStyle w:val="ListParagraph"/>
        <w:widowControl/>
        <w:numPr>
          <w:ilvl w:val="0"/>
          <w:numId w:val="2"/>
        </w:numPr>
        <w:autoSpaceDE/>
        <w:autoSpaceDN/>
        <w:spacing w:before="40" w:after="40"/>
      </w:pPr>
      <w:r>
        <w:rPr>
          <w:rFonts w:ascii="Arial" w:eastAsia="Arial" w:hAnsi="Arial" w:cs="Arial"/>
        </w:rPr>
        <w:t>Regulatory / compliance risk: Tool is positioned as a decision-support aid, not a medical diagnostic device, to remain outside CDSCO medical device regulatory framework.</w:t>
      </w:r>
    </w:p>
    <w:p w14:paraId="08A6DA36" w14:textId="77777777" w:rsidR="00DC7B57" w:rsidRDefault="00DC7B57" w:rsidP="00DC7B57">
      <w:pPr>
        <w:pStyle w:val="ListParagraph"/>
        <w:widowControl/>
        <w:numPr>
          <w:ilvl w:val="0"/>
          <w:numId w:val="2"/>
        </w:numPr>
        <w:autoSpaceDE/>
        <w:autoSpaceDN/>
        <w:spacing w:before="40" w:after="40"/>
      </w:pPr>
      <w:r>
        <w:rPr>
          <w:rFonts w:ascii="Arial" w:eastAsia="Arial" w:hAnsi="Arial" w:cs="Arial"/>
        </w:rPr>
        <w:t>Scalability challenge: National-scale deployment requires retraining on India-specific clinical data — addressed in roadmap via NHM data partnership proposal.</w:t>
      </w:r>
    </w:p>
    <w:p w14:paraId="040DF66E" w14:textId="77777777" w:rsidR="00DC7B57" w:rsidRDefault="00DC7B57" w:rsidP="00DC7B57">
      <w:pPr>
        <w:pStyle w:val="ListParagraph"/>
        <w:widowControl/>
        <w:numPr>
          <w:ilvl w:val="0"/>
          <w:numId w:val="2"/>
        </w:numPr>
        <w:autoSpaceDE/>
        <w:autoSpaceDN/>
        <w:spacing w:before="40" w:after="40"/>
      </w:pPr>
      <w:r>
        <w:rPr>
          <w:rFonts w:ascii="Arial" w:eastAsia="Arial" w:hAnsi="Arial" w:cs="Arial"/>
        </w:rPr>
        <w:t>Future uncertainty: Internet dependency for Gemini API — future version will incorporate an offline-capable on-device LLM (Gemma 2B) for zero-connectivity environments.</w:t>
      </w:r>
    </w:p>
    <w:p w14:paraId="15163B1D" w14:textId="77777777" w:rsidR="00A33C46" w:rsidRDefault="00A33C46">
      <w:pPr>
        <w:pStyle w:val="BodyText"/>
        <w:spacing w:before="216"/>
        <w:rPr>
          <w:sz w:val="28"/>
        </w:rPr>
      </w:pPr>
    </w:p>
    <w:p w14:paraId="10E69637" w14:textId="77777777" w:rsidR="00A33C46" w:rsidRDefault="00000000">
      <w:pPr>
        <w:pStyle w:val="Heading1"/>
        <w:tabs>
          <w:tab w:val="left" w:pos="9833"/>
        </w:tabs>
        <w:spacing w:before="1"/>
        <w:ind w:left="87"/>
      </w:pPr>
      <w:r>
        <w:rPr>
          <w:rFonts w:ascii="Times New Roman"/>
          <w:b w:val="0"/>
          <w:color w:val="003366"/>
          <w:spacing w:val="-3"/>
          <w:shd w:val="clear" w:color="auto" w:fill="E5F0FF"/>
        </w:rPr>
        <w:t xml:space="preserve"> </w:t>
      </w:r>
      <w:r>
        <w:rPr>
          <w:color w:val="003366"/>
          <w:shd w:val="clear" w:color="auto" w:fill="E5F0FF"/>
        </w:rPr>
        <w:t>Prototype</w:t>
      </w:r>
      <w:r>
        <w:rPr>
          <w:color w:val="003366"/>
          <w:spacing w:val="10"/>
          <w:shd w:val="clear" w:color="auto" w:fill="E5F0FF"/>
        </w:rPr>
        <w:t xml:space="preserve"> </w:t>
      </w:r>
      <w:r>
        <w:rPr>
          <w:color w:val="003366"/>
          <w:shd w:val="clear" w:color="auto" w:fill="E5F0FF"/>
        </w:rPr>
        <w:t>/</w:t>
      </w:r>
      <w:r>
        <w:rPr>
          <w:color w:val="003366"/>
          <w:spacing w:val="10"/>
          <w:shd w:val="clear" w:color="auto" w:fill="E5F0FF"/>
        </w:rPr>
        <w:t xml:space="preserve"> </w:t>
      </w:r>
      <w:r>
        <w:rPr>
          <w:color w:val="003366"/>
          <w:spacing w:val="-2"/>
          <w:shd w:val="clear" w:color="auto" w:fill="E5F0FF"/>
        </w:rPr>
        <w:t>Wireframes</w:t>
      </w:r>
      <w:r>
        <w:rPr>
          <w:color w:val="003366"/>
          <w:shd w:val="clear" w:color="auto" w:fill="E5F0FF"/>
        </w:rPr>
        <w:tab/>
      </w:r>
    </w:p>
    <w:p w14:paraId="1999595E" w14:textId="77777777" w:rsidR="00DC7B57" w:rsidRDefault="00DC7B57" w:rsidP="00DC7B57">
      <w:pPr>
        <w:spacing w:before="60" w:after="60"/>
      </w:pPr>
      <w:r>
        <w:rPr>
          <w:rFonts w:ascii="Arial" w:eastAsia="Arial" w:hAnsi="Arial" w:cs="Arial"/>
        </w:rPr>
        <w:t xml:space="preserve">The working prototype will be built and demonstrated live during the 24-hour hackathon window on </w:t>
      </w:r>
      <w:proofErr w:type="spellStart"/>
      <w:r>
        <w:rPr>
          <w:rFonts w:ascii="Arial" w:eastAsia="Arial" w:hAnsi="Arial" w:cs="Arial"/>
        </w:rPr>
        <w:t>Streamlit</w:t>
      </w:r>
      <w:proofErr w:type="spellEnd"/>
      <w:r>
        <w:rPr>
          <w:rFonts w:ascii="Arial" w:eastAsia="Arial" w:hAnsi="Arial" w:cs="Arial"/>
        </w:rPr>
        <w:t>. Key screens:</w:t>
      </w:r>
    </w:p>
    <w:p w14:paraId="2B063DB9" w14:textId="77777777" w:rsidR="00DC7B57" w:rsidRDefault="00DC7B57" w:rsidP="00DC7B57">
      <w:pPr>
        <w:pStyle w:val="ListParagraph"/>
        <w:widowControl/>
        <w:numPr>
          <w:ilvl w:val="0"/>
          <w:numId w:val="2"/>
        </w:numPr>
        <w:autoSpaceDE/>
        <w:autoSpaceDN/>
        <w:spacing w:before="40" w:after="40"/>
      </w:pPr>
      <w:r>
        <w:rPr>
          <w:rFonts w:ascii="Arial" w:eastAsia="Arial" w:hAnsi="Arial" w:cs="Arial"/>
        </w:rPr>
        <w:lastRenderedPageBreak/>
        <w:t>Screen 1 — Patient vitals input form: 7 input fields, language selector dropdown, Submit button.</w:t>
      </w:r>
    </w:p>
    <w:p w14:paraId="297A9C21" w14:textId="77777777" w:rsidR="00DC7B57" w:rsidRDefault="00DC7B57" w:rsidP="00DC7B57">
      <w:pPr>
        <w:pStyle w:val="ListParagraph"/>
        <w:widowControl/>
        <w:numPr>
          <w:ilvl w:val="0"/>
          <w:numId w:val="2"/>
        </w:numPr>
        <w:autoSpaceDE/>
        <w:autoSpaceDN/>
        <w:spacing w:before="40" w:after="40"/>
      </w:pPr>
      <w:r>
        <w:rPr>
          <w:rFonts w:ascii="Arial" w:eastAsia="Arial" w:hAnsi="Arial" w:cs="Arial"/>
        </w:rPr>
        <w:t>Screen 2 — Risk result page: Color-coded risk badge (Green/Yellow/Red), SHAP bar chart showing top contributing factors, AI-generated explanation in selected local language, recommended action card.</w:t>
      </w:r>
    </w:p>
    <w:p w14:paraId="5FC4611F" w14:textId="77777777" w:rsidR="00DC7B57" w:rsidRDefault="00DC7B57" w:rsidP="00DC7B57">
      <w:pPr>
        <w:pStyle w:val="ListParagraph"/>
        <w:widowControl/>
        <w:numPr>
          <w:ilvl w:val="0"/>
          <w:numId w:val="2"/>
        </w:numPr>
        <w:autoSpaceDE/>
        <w:autoSpaceDN/>
        <w:spacing w:before="40" w:after="40"/>
      </w:pPr>
      <w:r>
        <w:rPr>
          <w:rFonts w:ascii="Arial" w:eastAsia="Arial" w:hAnsi="Arial" w:cs="Arial"/>
        </w:rPr>
        <w:t>Screen 3 — Patient history table: List of previously assessed patients with risk levels and timestamps for ASHA worker reference.</w:t>
      </w:r>
    </w:p>
    <w:p w14:paraId="37EE542B" w14:textId="63175C94" w:rsidR="00A33C46" w:rsidRDefault="00000000" w:rsidP="00DC7B57">
      <w:pPr>
        <w:pStyle w:val="Heading1"/>
        <w:tabs>
          <w:tab w:val="left" w:pos="9833"/>
        </w:tabs>
        <w:spacing w:before="54"/>
        <w:ind w:left="0"/>
      </w:pPr>
      <w:r>
        <w:rPr>
          <w:noProof/>
        </w:rPr>
        <mc:AlternateContent>
          <mc:Choice Requires="wps">
            <w:drawing>
              <wp:anchor distT="0" distB="0" distL="0" distR="0" simplePos="0" relativeHeight="251656192" behindDoc="1" locked="0" layoutInCell="1" allowOverlap="1" wp14:anchorId="40975C1E" wp14:editId="09B5B2D5">
                <wp:simplePos x="0" y="0"/>
                <wp:positionH relativeFrom="page">
                  <wp:posOffset>457194</wp:posOffset>
                </wp:positionH>
                <wp:positionV relativeFrom="page">
                  <wp:posOffset>457194</wp:posOffset>
                </wp:positionV>
                <wp:extent cx="6645909" cy="9777730"/>
                <wp:effectExtent l="0" t="0" r="0" b="0"/>
                <wp:wrapNone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909" cy="9777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 h="9777730">
                              <a:moveTo>
                                <a:pt x="0" y="0"/>
                              </a:moveTo>
                              <a:lnTo>
                                <a:pt x="0" y="9777726"/>
                              </a:lnTo>
                              <a:lnTo>
                                <a:pt x="6645685" y="9777726"/>
                              </a:lnTo>
                              <a:lnTo>
                                <a:pt x="6645685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31631">
                          <a:solidFill>
                            <a:srgbClr val="00336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4E0C03" id="Graphic 17" o:spid="_x0000_s1026" style="position:absolute;margin-left:36pt;margin-top:36pt;width:523.3pt;height:769.9pt;z-index:-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645909,97777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" path="m,l,9777726r6645685,l6645685,,,xe" filled="f" strokecolor="#036" strokeweight=".87864mm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7216" behindDoc="1" locked="0" layoutInCell="1" allowOverlap="1" wp14:anchorId="1A9A573E" wp14:editId="2E11B267">
                <wp:simplePos x="0" y="0"/>
                <wp:positionH relativeFrom="page">
                  <wp:posOffset>457194</wp:posOffset>
                </wp:positionH>
                <wp:positionV relativeFrom="page">
                  <wp:posOffset>457194</wp:posOffset>
                </wp:positionV>
                <wp:extent cx="6645909" cy="9777730"/>
                <wp:effectExtent l="0" t="0" r="0" b="0"/>
                <wp:wrapNone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909" cy="9777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 h="9777730">
                              <a:moveTo>
                                <a:pt x="0" y="0"/>
                              </a:moveTo>
                              <a:lnTo>
                                <a:pt x="0" y="9777726"/>
                              </a:lnTo>
                              <a:lnTo>
                                <a:pt x="6645685" y="9777726"/>
                              </a:lnTo>
                              <a:lnTo>
                                <a:pt x="6645685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31631">
                          <a:solidFill>
                            <a:srgbClr val="00336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DC38F6" id="Graphic 18" o:spid="_x0000_s1026" style="position:absolute;margin-left:36pt;margin-top:36pt;width:523.3pt;height:769.9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645909,97777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" path="m,l,9777726r6645685,l6645685,,,xe" filled="f" strokecolor="#036" strokeweight=".87864mm">
                <v:path arrowok="t"/>
                <w10:wrap anchorx="page" anchory="page"/>
              </v:shape>
            </w:pict>
          </mc:Fallback>
        </mc:AlternateContent>
      </w:r>
      <w:r>
        <w:rPr>
          <w:color w:val="003366"/>
          <w:shd w:val="clear" w:color="auto" w:fill="E5F0FF"/>
        </w:rPr>
        <w:t>Use</w:t>
      </w:r>
      <w:r>
        <w:rPr>
          <w:color w:val="003366"/>
          <w:spacing w:val="10"/>
          <w:shd w:val="clear" w:color="auto" w:fill="E5F0FF"/>
        </w:rPr>
        <w:t xml:space="preserve"> </w:t>
      </w:r>
      <w:r>
        <w:rPr>
          <w:color w:val="003366"/>
          <w:shd w:val="clear" w:color="auto" w:fill="E5F0FF"/>
        </w:rPr>
        <w:t>Case</w:t>
      </w:r>
      <w:r>
        <w:rPr>
          <w:color w:val="003366"/>
          <w:spacing w:val="11"/>
          <w:shd w:val="clear" w:color="auto" w:fill="E5F0FF"/>
        </w:rPr>
        <w:t xml:space="preserve"> </w:t>
      </w:r>
      <w:r>
        <w:rPr>
          <w:color w:val="003366"/>
          <w:shd w:val="clear" w:color="auto" w:fill="E5F0FF"/>
        </w:rPr>
        <w:t>/</w:t>
      </w:r>
      <w:r>
        <w:rPr>
          <w:color w:val="003366"/>
          <w:spacing w:val="10"/>
          <w:shd w:val="clear" w:color="auto" w:fill="E5F0FF"/>
        </w:rPr>
        <w:t xml:space="preserve"> </w:t>
      </w:r>
      <w:r>
        <w:rPr>
          <w:color w:val="003366"/>
          <w:shd w:val="clear" w:color="auto" w:fill="E5F0FF"/>
        </w:rPr>
        <w:t>System</w:t>
      </w:r>
      <w:r>
        <w:rPr>
          <w:color w:val="003366"/>
          <w:spacing w:val="10"/>
          <w:shd w:val="clear" w:color="auto" w:fill="E5F0FF"/>
        </w:rPr>
        <w:t xml:space="preserve"> </w:t>
      </w:r>
      <w:r>
        <w:rPr>
          <w:color w:val="003366"/>
          <w:shd w:val="clear" w:color="auto" w:fill="E5F0FF"/>
        </w:rPr>
        <w:t>Flow</w:t>
      </w:r>
      <w:r>
        <w:rPr>
          <w:color w:val="003366"/>
          <w:spacing w:val="11"/>
          <w:shd w:val="clear" w:color="auto" w:fill="E5F0FF"/>
        </w:rPr>
        <w:t xml:space="preserve"> </w:t>
      </w:r>
      <w:r>
        <w:rPr>
          <w:color w:val="003366"/>
          <w:spacing w:val="-2"/>
          <w:shd w:val="clear" w:color="auto" w:fill="E5F0FF"/>
        </w:rPr>
        <w:t>Diagram</w:t>
      </w:r>
      <w:r>
        <w:rPr>
          <w:color w:val="003366"/>
          <w:shd w:val="clear" w:color="auto" w:fill="E5F0FF"/>
        </w:rPr>
        <w:tab/>
      </w:r>
    </w:p>
    <w:p w14:paraId="4D1FC9C4" w14:textId="77777777" w:rsidR="00A33C46" w:rsidRDefault="00A33C46">
      <w:pPr>
        <w:pStyle w:val="BodyText"/>
        <w:rPr>
          <w:rFonts w:ascii="Palatino Linotype"/>
          <w:b/>
          <w:sz w:val="20"/>
        </w:rPr>
      </w:pPr>
    </w:p>
    <w:p w14:paraId="578C3D5E" w14:textId="67B8F2E5" w:rsidR="00A33C46" w:rsidRDefault="00DC7B57">
      <w:pPr>
        <w:pStyle w:val="BodyText"/>
        <w:rPr>
          <w:rFonts w:ascii="Palatino Linotype"/>
          <w:b/>
          <w:sz w:val="20"/>
        </w:rPr>
      </w:pPr>
      <w:r>
        <w:rPr>
          <w:noProof/>
        </w:rPr>
        <w:drawing>
          <wp:inline distT="0" distB="0" distL="0" distR="0" wp14:anchorId="3D4B1D0C" wp14:editId="05A637BE">
            <wp:extent cx="5715000" cy="3429000"/>
            <wp:effectExtent l="0" t="0" r="0" b="0"/>
            <wp:docPr id="1584043482" name="Picture 15840434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B1ED5" w14:textId="77777777" w:rsidR="00A33C46" w:rsidRDefault="00A33C46">
      <w:pPr>
        <w:pStyle w:val="BodyText"/>
        <w:rPr>
          <w:rFonts w:ascii="Palatino Linotype"/>
          <w:b/>
          <w:sz w:val="20"/>
        </w:rPr>
      </w:pPr>
    </w:p>
    <w:p w14:paraId="3D7AA97F" w14:textId="77777777" w:rsidR="00A33C46" w:rsidRDefault="00A33C46">
      <w:pPr>
        <w:pStyle w:val="BodyText"/>
        <w:rPr>
          <w:rFonts w:ascii="Palatino Linotype"/>
          <w:b/>
          <w:sz w:val="20"/>
        </w:rPr>
      </w:pPr>
    </w:p>
    <w:p w14:paraId="25C537FE" w14:textId="77777777" w:rsidR="00A33C46" w:rsidRDefault="00A33C46">
      <w:pPr>
        <w:pStyle w:val="BodyText"/>
        <w:rPr>
          <w:rFonts w:ascii="Palatino Linotype"/>
          <w:b/>
          <w:sz w:val="20"/>
        </w:rPr>
      </w:pPr>
    </w:p>
    <w:p w14:paraId="1A01D05C" w14:textId="77777777" w:rsidR="00A33C46" w:rsidRDefault="00A33C46">
      <w:pPr>
        <w:pStyle w:val="BodyText"/>
        <w:rPr>
          <w:rFonts w:ascii="Palatino Linotype"/>
          <w:b/>
          <w:sz w:val="20"/>
        </w:rPr>
      </w:pPr>
    </w:p>
    <w:p w14:paraId="52A31F08" w14:textId="77777777" w:rsidR="00A33C46" w:rsidRDefault="00A33C46">
      <w:pPr>
        <w:pStyle w:val="BodyText"/>
        <w:rPr>
          <w:rFonts w:ascii="Palatino Linotype"/>
          <w:b/>
          <w:sz w:val="20"/>
        </w:rPr>
      </w:pPr>
    </w:p>
    <w:p w14:paraId="56EA45EE" w14:textId="77777777" w:rsidR="00A33C46" w:rsidRDefault="00A33C46">
      <w:pPr>
        <w:pStyle w:val="BodyText"/>
        <w:rPr>
          <w:rFonts w:ascii="Palatino Linotype"/>
          <w:b/>
          <w:sz w:val="20"/>
        </w:rPr>
      </w:pPr>
    </w:p>
    <w:p w14:paraId="748994FF" w14:textId="77777777" w:rsidR="00A33C46" w:rsidRDefault="00000000">
      <w:pPr>
        <w:pStyle w:val="BodyText"/>
        <w:spacing w:before="178"/>
        <w:rPr>
          <w:rFonts w:ascii="Palatino Linotype"/>
          <w:b/>
          <w:sz w:val="20"/>
        </w:rPr>
      </w:pPr>
      <w:r>
        <w:rPr>
          <w:rFonts w:ascii="Palatino Linotype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77F5DAD4" wp14:editId="2DD8E6CF">
                <wp:simplePos x="0" y="0"/>
                <wp:positionH relativeFrom="page">
                  <wp:posOffset>685800</wp:posOffset>
                </wp:positionH>
                <wp:positionV relativeFrom="paragraph">
                  <wp:posOffset>300146</wp:posOffset>
                </wp:positionV>
                <wp:extent cx="6188710" cy="1270"/>
                <wp:effectExtent l="0" t="0" r="0" b="0"/>
                <wp:wrapTopAndBottom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887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88710">
                              <a:moveTo>
                                <a:pt x="0" y="0"/>
                              </a:moveTo>
                              <a:lnTo>
                                <a:pt x="61884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C178FC" id="Graphic 19" o:spid="_x0000_s1026" style="position:absolute;margin-left:54pt;margin-top:23.65pt;width:487.3pt;height:.1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887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" path="m,l6188405,e" filled="f" strokeweight=".14039mm">
                <v:path arrowok="t"/>
                <w10:wrap type="topAndBottom" anchorx="page"/>
              </v:shape>
            </w:pict>
          </mc:Fallback>
        </mc:AlternateContent>
      </w:r>
    </w:p>
    <w:p w14:paraId="5D25FD29" w14:textId="77777777" w:rsidR="00A33C46" w:rsidRDefault="00000000">
      <w:pPr>
        <w:tabs>
          <w:tab w:val="left" w:pos="9833"/>
        </w:tabs>
        <w:spacing w:before="370"/>
        <w:ind w:left="87"/>
        <w:rPr>
          <w:rFonts w:ascii="Palatino Linotype"/>
          <w:b/>
          <w:sz w:val="28"/>
        </w:rPr>
      </w:pPr>
      <w:r>
        <w:rPr>
          <w:rFonts w:ascii="Times New Roman"/>
          <w:color w:val="003366"/>
          <w:spacing w:val="-11"/>
          <w:sz w:val="28"/>
          <w:shd w:val="clear" w:color="auto" w:fill="E5F0FF"/>
        </w:rPr>
        <w:t xml:space="preserve"> </w:t>
      </w:r>
      <w:r>
        <w:rPr>
          <w:rFonts w:ascii="Palatino Linotype"/>
          <w:b/>
          <w:color w:val="003366"/>
          <w:spacing w:val="-2"/>
          <w:sz w:val="28"/>
          <w:shd w:val="clear" w:color="auto" w:fill="E5F0FF"/>
        </w:rPr>
        <w:t>Declaration</w:t>
      </w:r>
      <w:r>
        <w:rPr>
          <w:rFonts w:ascii="Palatino Linotype"/>
          <w:b/>
          <w:color w:val="003366"/>
          <w:sz w:val="28"/>
          <w:shd w:val="clear" w:color="auto" w:fill="E5F0FF"/>
        </w:rPr>
        <w:tab/>
      </w:r>
    </w:p>
    <w:p w14:paraId="156DF7EC" w14:textId="77777777" w:rsidR="00A33C46" w:rsidRDefault="00000000">
      <w:pPr>
        <w:pStyle w:val="BodyText"/>
        <w:spacing w:before="96" w:line="247" w:lineRule="auto"/>
        <w:ind w:left="87"/>
      </w:pPr>
      <w:r>
        <w:rPr>
          <w:w w:val="105"/>
        </w:rPr>
        <w:t>We</w:t>
      </w:r>
      <w:r>
        <w:rPr>
          <w:spacing w:val="25"/>
          <w:w w:val="105"/>
        </w:rPr>
        <w:t xml:space="preserve"> </w:t>
      </w:r>
      <w:r>
        <w:rPr>
          <w:w w:val="105"/>
        </w:rPr>
        <w:t>declare</w:t>
      </w:r>
      <w:r>
        <w:rPr>
          <w:spacing w:val="25"/>
          <w:w w:val="105"/>
        </w:rPr>
        <w:t xml:space="preserve"> </w:t>
      </w:r>
      <w:r>
        <w:rPr>
          <w:w w:val="105"/>
        </w:rPr>
        <w:t>that</w:t>
      </w:r>
      <w:r>
        <w:rPr>
          <w:spacing w:val="25"/>
          <w:w w:val="105"/>
        </w:rPr>
        <w:t xml:space="preserve"> </w:t>
      </w:r>
      <w:r>
        <w:rPr>
          <w:w w:val="105"/>
        </w:rPr>
        <w:t>this</w:t>
      </w:r>
      <w:r>
        <w:rPr>
          <w:spacing w:val="25"/>
          <w:w w:val="105"/>
        </w:rPr>
        <w:t xml:space="preserve"> </w:t>
      </w:r>
      <w:r>
        <w:rPr>
          <w:w w:val="105"/>
        </w:rPr>
        <w:t>idea</w:t>
      </w:r>
      <w:r>
        <w:rPr>
          <w:spacing w:val="25"/>
          <w:w w:val="105"/>
        </w:rPr>
        <w:t xml:space="preserve"> </w:t>
      </w:r>
      <w:r>
        <w:rPr>
          <w:w w:val="105"/>
        </w:rPr>
        <w:t>is</w:t>
      </w:r>
      <w:r>
        <w:rPr>
          <w:spacing w:val="25"/>
          <w:w w:val="105"/>
        </w:rPr>
        <w:t xml:space="preserve"> </w:t>
      </w:r>
      <w:r>
        <w:rPr>
          <w:w w:val="105"/>
        </w:rPr>
        <w:t>original</w:t>
      </w:r>
      <w:r>
        <w:rPr>
          <w:spacing w:val="25"/>
          <w:w w:val="105"/>
        </w:rPr>
        <w:t xml:space="preserve"> </w:t>
      </w:r>
      <w:r>
        <w:rPr>
          <w:w w:val="105"/>
        </w:rPr>
        <w:t>and</w:t>
      </w:r>
      <w:r>
        <w:rPr>
          <w:spacing w:val="25"/>
          <w:w w:val="105"/>
        </w:rPr>
        <w:t xml:space="preserve"> </w:t>
      </w:r>
      <w:r>
        <w:rPr>
          <w:w w:val="105"/>
        </w:rPr>
        <w:t>developed</w:t>
      </w:r>
      <w:r>
        <w:rPr>
          <w:spacing w:val="25"/>
          <w:w w:val="105"/>
        </w:rPr>
        <w:t xml:space="preserve"> </w:t>
      </w:r>
      <w:r>
        <w:rPr>
          <w:w w:val="105"/>
        </w:rPr>
        <w:t>for</w:t>
      </w:r>
      <w:r>
        <w:rPr>
          <w:spacing w:val="25"/>
          <w:w w:val="105"/>
        </w:rPr>
        <w:t xml:space="preserve"> </w:t>
      </w:r>
      <w:r>
        <w:rPr>
          <w:w w:val="105"/>
        </w:rPr>
        <w:t>CODEKSHETRA</w:t>
      </w:r>
      <w:r>
        <w:rPr>
          <w:spacing w:val="25"/>
          <w:w w:val="105"/>
        </w:rPr>
        <w:t xml:space="preserve"> </w:t>
      </w:r>
      <w:r>
        <w:rPr>
          <w:w w:val="105"/>
        </w:rPr>
        <w:t>2026</w:t>
      </w:r>
      <w:r>
        <w:rPr>
          <w:spacing w:val="25"/>
          <w:w w:val="105"/>
        </w:rPr>
        <w:t xml:space="preserve"> </w:t>
      </w:r>
      <w:r>
        <w:rPr>
          <w:w w:val="105"/>
        </w:rPr>
        <w:t>Hackathon. Any reused components have been properly disclosed.</w:t>
      </w:r>
    </w:p>
    <w:sectPr w:rsidR="00A33C46">
      <w:pgSz w:w="11910" w:h="16840"/>
      <w:pgMar w:top="980" w:right="992" w:bottom="700" w:left="992" w:header="0" w:footer="5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FA434B" w14:textId="77777777" w:rsidR="006175CF" w:rsidRDefault="006175CF">
      <w:r>
        <w:separator/>
      </w:r>
    </w:p>
  </w:endnote>
  <w:endnote w:type="continuationSeparator" w:id="0">
    <w:p w14:paraId="192AAAF2" w14:textId="77777777" w:rsidR="006175CF" w:rsidRDefault="006175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60C58D" w14:textId="77777777" w:rsidR="00A33C46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62400" behindDoc="1" locked="0" layoutInCell="1" allowOverlap="1" wp14:anchorId="1BD11B23" wp14:editId="400AD486">
              <wp:simplePos x="0" y="0"/>
              <wp:positionH relativeFrom="page">
                <wp:posOffset>3703942</wp:posOffset>
              </wp:positionH>
              <wp:positionV relativeFrom="page">
                <wp:posOffset>10229904</wp:posOffset>
              </wp:positionV>
              <wp:extent cx="165100" cy="21209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5100" cy="2120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9AA8B0" w14:textId="77777777" w:rsidR="00A33C46" w:rsidRDefault="00000000">
                          <w:pPr>
                            <w:pStyle w:val="BodyText"/>
                            <w:spacing w:before="17"/>
                            <w:ind w:left="60"/>
                          </w:pPr>
                          <w:r>
                            <w:rPr>
                              <w:color w:val="003366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color w:val="003366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color w:val="003366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color w:val="003366"/>
                              <w:spacing w:val="-10"/>
                            </w:rPr>
                            <w:t>1</w:t>
                          </w:r>
                          <w:r>
                            <w:rPr>
                              <w:color w:val="003366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BD11B23" id="_x0000_t202" coordsize="21600,21600" o:spt="202" path="m,l,21600r21600,l21600,xe">
              <v:stroke joinstyle="miter"/>
              <v:path gradientshapeok="t" o:connecttype="rect"/>
            </v:shapetype>
            <v:shape id="Textbox 1" o:spid="_x0000_s1034" type="#_x0000_t202" style="position:absolute;margin-left:291.65pt;margin-top:805.5pt;width:13pt;height:16.7pt;z-index:-15854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" filled="f" stroked="f">
              <v:textbox inset="0,0,0,0">
                <w:txbxContent>
                  <w:p w14:paraId="709AA8B0" w14:textId="77777777" w:rsidR="00A33C46" w:rsidRDefault="00000000">
                    <w:pPr>
                      <w:pStyle w:val="BodyText"/>
                      <w:spacing w:before="17"/>
                      <w:ind w:left="60"/>
                    </w:pPr>
                    <w:r>
                      <w:rPr>
                        <w:color w:val="003366"/>
                        <w:spacing w:val="-10"/>
                      </w:rPr>
                      <w:fldChar w:fldCharType="begin"/>
                    </w:r>
                    <w:r>
                      <w:rPr>
                        <w:color w:val="003366"/>
                        <w:spacing w:val="-10"/>
                      </w:rPr>
                      <w:instrText xml:space="preserve"> PAGE </w:instrText>
                    </w:r>
                    <w:r>
                      <w:rPr>
                        <w:color w:val="003366"/>
                        <w:spacing w:val="-10"/>
                      </w:rPr>
                      <w:fldChar w:fldCharType="separate"/>
                    </w:r>
                    <w:r>
                      <w:rPr>
                        <w:color w:val="003366"/>
                        <w:spacing w:val="-10"/>
                      </w:rPr>
                      <w:t>1</w:t>
                    </w:r>
                    <w:r>
                      <w:rPr>
                        <w:color w:val="003366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E4F2FD" w14:textId="77777777" w:rsidR="006175CF" w:rsidRDefault="006175CF">
      <w:r>
        <w:separator/>
      </w:r>
    </w:p>
  </w:footnote>
  <w:footnote w:type="continuationSeparator" w:id="0">
    <w:p w14:paraId="0B230C08" w14:textId="77777777" w:rsidR="006175CF" w:rsidRDefault="006175C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356526"/>
    <w:multiLevelType w:val="hybridMultilevel"/>
    <w:tmpl w:val="6226E660"/>
    <w:lvl w:ilvl="0" w:tplc="A6B02292">
      <w:start w:val="1"/>
      <w:numFmt w:val="bullet"/>
      <w:lvlText w:val="•"/>
      <w:lvlJc w:val="left"/>
      <w:pPr>
        <w:ind w:left="720" w:hanging="360"/>
      </w:pPr>
    </w:lvl>
    <w:lvl w:ilvl="1" w:tplc="B330CF3C">
      <w:numFmt w:val="decimal"/>
      <w:lvlText w:val=""/>
      <w:lvlJc w:val="left"/>
    </w:lvl>
    <w:lvl w:ilvl="2" w:tplc="D9D42710">
      <w:numFmt w:val="decimal"/>
      <w:lvlText w:val=""/>
      <w:lvlJc w:val="left"/>
    </w:lvl>
    <w:lvl w:ilvl="3" w:tplc="0D18CF5A">
      <w:numFmt w:val="decimal"/>
      <w:lvlText w:val=""/>
      <w:lvlJc w:val="left"/>
    </w:lvl>
    <w:lvl w:ilvl="4" w:tplc="50425A64">
      <w:numFmt w:val="decimal"/>
      <w:lvlText w:val=""/>
      <w:lvlJc w:val="left"/>
    </w:lvl>
    <w:lvl w:ilvl="5" w:tplc="3BB85BF0">
      <w:numFmt w:val="decimal"/>
      <w:lvlText w:val=""/>
      <w:lvlJc w:val="left"/>
    </w:lvl>
    <w:lvl w:ilvl="6" w:tplc="7666983C">
      <w:numFmt w:val="decimal"/>
      <w:lvlText w:val=""/>
      <w:lvlJc w:val="left"/>
    </w:lvl>
    <w:lvl w:ilvl="7" w:tplc="E526A1BC">
      <w:numFmt w:val="decimal"/>
      <w:lvlText w:val=""/>
      <w:lvlJc w:val="left"/>
    </w:lvl>
    <w:lvl w:ilvl="8" w:tplc="32D43A92">
      <w:numFmt w:val="decimal"/>
      <w:lvlText w:val=""/>
      <w:lvlJc w:val="left"/>
    </w:lvl>
  </w:abstractNum>
  <w:abstractNum w:abstractNumId="1" w15:restartNumberingAfterBreak="0">
    <w:nsid w:val="187E4CBE"/>
    <w:multiLevelType w:val="hybridMultilevel"/>
    <w:tmpl w:val="9DB6D858"/>
    <w:lvl w:ilvl="0" w:tplc="3646979A">
      <w:start w:val="9"/>
      <w:numFmt w:val="decimal"/>
      <w:lvlText w:val="%1."/>
      <w:lvlJc w:val="left"/>
      <w:pPr>
        <w:ind w:left="451" w:hanging="364"/>
        <w:jc w:val="left"/>
      </w:pPr>
      <w:rPr>
        <w:rFonts w:ascii="Palatino Linotype" w:eastAsia="Palatino Linotype" w:hAnsi="Palatino Linotype" w:cs="Palatino Linotype" w:hint="default"/>
        <w:b/>
        <w:bCs/>
        <w:i w:val="0"/>
        <w:iCs w:val="0"/>
        <w:color w:val="003366"/>
        <w:spacing w:val="0"/>
        <w:w w:val="102"/>
        <w:sz w:val="28"/>
        <w:szCs w:val="28"/>
        <w:shd w:val="clear" w:color="auto" w:fill="E5F0FF"/>
        <w:lang w:val="en-US" w:eastAsia="en-US" w:bidi="ar-SA"/>
      </w:rPr>
    </w:lvl>
    <w:lvl w:ilvl="1" w:tplc="9BEE7B3E">
      <w:numFmt w:val="bullet"/>
      <w:lvlText w:val="•"/>
      <w:lvlJc w:val="left"/>
      <w:pPr>
        <w:ind w:left="938" w:hanging="263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36"/>
        <w:sz w:val="24"/>
        <w:szCs w:val="24"/>
        <w:lang w:val="en-US" w:eastAsia="en-US" w:bidi="ar-SA"/>
      </w:rPr>
    </w:lvl>
    <w:lvl w:ilvl="2" w:tplc="5AF03930">
      <w:numFmt w:val="bullet"/>
      <w:lvlText w:val="•"/>
      <w:lvlJc w:val="left"/>
      <w:pPr>
        <w:ind w:left="1937" w:hanging="263"/>
      </w:pPr>
      <w:rPr>
        <w:rFonts w:hint="default"/>
        <w:lang w:val="en-US" w:eastAsia="en-US" w:bidi="ar-SA"/>
      </w:rPr>
    </w:lvl>
    <w:lvl w:ilvl="3" w:tplc="468A8352">
      <w:numFmt w:val="bullet"/>
      <w:lvlText w:val="•"/>
      <w:lvlJc w:val="left"/>
      <w:pPr>
        <w:ind w:left="2935" w:hanging="263"/>
      </w:pPr>
      <w:rPr>
        <w:rFonts w:hint="default"/>
        <w:lang w:val="en-US" w:eastAsia="en-US" w:bidi="ar-SA"/>
      </w:rPr>
    </w:lvl>
    <w:lvl w:ilvl="4" w:tplc="71A081BE">
      <w:numFmt w:val="bullet"/>
      <w:lvlText w:val="•"/>
      <w:lvlJc w:val="left"/>
      <w:pPr>
        <w:ind w:left="3933" w:hanging="263"/>
      </w:pPr>
      <w:rPr>
        <w:rFonts w:hint="default"/>
        <w:lang w:val="en-US" w:eastAsia="en-US" w:bidi="ar-SA"/>
      </w:rPr>
    </w:lvl>
    <w:lvl w:ilvl="5" w:tplc="C4A8D946">
      <w:numFmt w:val="bullet"/>
      <w:lvlText w:val="•"/>
      <w:lvlJc w:val="left"/>
      <w:pPr>
        <w:ind w:left="4931" w:hanging="263"/>
      </w:pPr>
      <w:rPr>
        <w:rFonts w:hint="default"/>
        <w:lang w:val="en-US" w:eastAsia="en-US" w:bidi="ar-SA"/>
      </w:rPr>
    </w:lvl>
    <w:lvl w:ilvl="6" w:tplc="D13EB690">
      <w:numFmt w:val="bullet"/>
      <w:lvlText w:val="•"/>
      <w:lvlJc w:val="left"/>
      <w:pPr>
        <w:ind w:left="5929" w:hanging="263"/>
      </w:pPr>
      <w:rPr>
        <w:rFonts w:hint="default"/>
        <w:lang w:val="en-US" w:eastAsia="en-US" w:bidi="ar-SA"/>
      </w:rPr>
    </w:lvl>
    <w:lvl w:ilvl="7" w:tplc="35CA07AA">
      <w:numFmt w:val="bullet"/>
      <w:lvlText w:val="•"/>
      <w:lvlJc w:val="left"/>
      <w:pPr>
        <w:ind w:left="6927" w:hanging="263"/>
      </w:pPr>
      <w:rPr>
        <w:rFonts w:hint="default"/>
        <w:lang w:val="en-US" w:eastAsia="en-US" w:bidi="ar-SA"/>
      </w:rPr>
    </w:lvl>
    <w:lvl w:ilvl="8" w:tplc="510804E4">
      <w:numFmt w:val="bullet"/>
      <w:lvlText w:val="•"/>
      <w:lvlJc w:val="left"/>
      <w:pPr>
        <w:ind w:left="7925" w:hanging="263"/>
      </w:pPr>
      <w:rPr>
        <w:rFonts w:hint="default"/>
        <w:lang w:val="en-US" w:eastAsia="en-US" w:bidi="ar-SA"/>
      </w:rPr>
    </w:lvl>
  </w:abstractNum>
  <w:num w:numId="1" w16cid:durableId="1365516644">
    <w:abstractNumId w:val="1"/>
  </w:num>
  <w:num w:numId="2" w16cid:durableId="69045190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C46"/>
    <w:rsid w:val="004E2D81"/>
    <w:rsid w:val="004E60BC"/>
    <w:rsid w:val="00587C93"/>
    <w:rsid w:val="006175CF"/>
    <w:rsid w:val="00A33C46"/>
    <w:rsid w:val="00DC7B57"/>
    <w:rsid w:val="00FC5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75B10C"/>
  <w15:docId w15:val="{D4C8B845-54E5-4ED9-9723-0B20AC1322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ind w:left="59"/>
      <w:outlineLvl w:val="0"/>
    </w:pPr>
    <w:rPr>
      <w:rFonts w:ascii="Palatino Linotype" w:eastAsia="Palatino Linotype" w:hAnsi="Palatino Linotype" w:cs="Palatino Linotype"/>
      <w:b/>
      <w:bCs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jc w:val="center"/>
    </w:pPr>
    <w:rPr>
      <w:rFonts w:ascii="Palatino Linotype" w:eastAsia="Palatino Linotype" w:hAnsi="Palatino Linotype" w:cs="Palatino Linotype"/>
      <w:b/>
      <w:bCs/>
      <w:sz w:val="44"/>
      <w:szCs w:val="44"/>
    </w:rPr>
  </w:style>
  <w:style w:type="paragraph" w:styleId="ListParagraph">
    <w:name w:val="List Paragraph"/>
    <w:basedOn w:val="Normal"/>
    <w:qFormat/>
    <w:pPr>
      <w:spacing w:before="207"/>
      <w:ind w:left="937" w:hanging="26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1471</Words>
  <Characters>8388</Characters>
  <Application>Microsoft Office Word</Application>
  <DocSecurity>0</DocSecurity>
  <Lines>69</Lines>
  <Paragraphs>19</Paragraphs>
  <ScaleCrop>false</ScaleCrop>
  <Company/>
  <LinksUpToDate>false</LinksUpToDate>
  <CharactersWithSpaces>9840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Rajvardhan</dc:creator>
  <cp:lastModifiedBy>Rajvardhan Shewale</cp:lastModifiedBy>
  <cp:revision>2</cp:revision>
  <dcterms:created xsi:type="dcterms:W3CDTF">2026-02-24T14:30:00Z</dcterms:created>
  <dcterms:modified xsi:type="dcterms:W3CDTF">2026-02-24T14:30:00Z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2026-02-16T00:00:00Z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2026-02-24T00:00:00Z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</Properties>
</file>