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2AD5A" w14:textId="77777777" w:rsidR="009636CA" w:rsidRDefault="00A53304">
      <w:pPr>
        <w:jc w:val="center"/>
      </w:pPr>
      <w:r>
        <w:rPr>
          <w:b/>
          <w:color w:val="12101B"/>
          <w:sz w:val="32"/>
        </w:rPr>
        <w:t>UNIVERSIDAD TECNOLÓGICA DE PANAMÁ</w:t>
      </w:r>
      <w:r>
        <w:rPr>
          <w:b/>
          <w:color w:val="12101B"/>
          <w:sz w:val="32"/>
        </w:rPr>
        <w:br/>
      </w:r>
      <w:r>
        <w:rPr>
          <w:b/>
          <w:color w:val="12101B"/>
          <w:sz w:val="26"/>
        </w:rPr>
        <w:t>FACULTAD DE INGENIERÍA DE SISTEMAS COMPUTACIONALES</w:t>
      </w:r>
      <w:r>
        <w:rPr>
          <w:b/>
          <w:color w:val="12101B"/>
          <w:sz w:val="26"/>
        </w:rPr>
        <w:br/>
      </w:r>
      <w:r>
        <w:rPr>
          <w:b/>
          <w:color w:val="12101B"/>
          <w:sz w:val="24"/>
        </w:rPr>
        <w:t>DEPARTAMENTO DE PROGRAMACIÓN DE COMPUTADORAS</w:t>
      </w:r>
      <w:r>
        <w:rPr>
          <w:b/>
          <w:color w:val="12101B"/>
          <w:sz w:val="24"/>
        </w:rPr>
        <w:br/>
        <w:t>LENGUAJE DE PROGRAMACIÓN I</w:t>
      </w:r>
      <w:r>
        <w:rPr>
          <w:b/>
          <w:color w:val="12101B"/>
          <w:sz w:val="24"/>
        </w:rPr>
        <w:br/>
      </w:r>
      <w:r>
        <w:br/>
      </w:r>
      <w:r>
        <w:rPr>
          <w:b/>
          <w:color w:val="7C3AED"/>
          <w:sz w:val="28"/>
        </w:rPr>
        <w:t>GUÍA DE ACTIVIDAD N° 5</w:t>
      </w:r>
      <w:r>
        <w:rPr>
          <w:b/>
          <w:color w:val="7C3AED"/>
          <w:sz w:val="28"/>
        </w:rPr>
        <w:br/>
        <w:t>RESULTADOS DEL EQUIPO: PROYECTO N° 2</w:t>
      </w:r>
      <w:r>
        <w:rPr>
          <w:b/>
          <w:color w:val="7C3AED"/>
          <w:sz w:val="28"/>
        </w:rPr>
        <w:br/>
      </w:r>
      <w:r>
        <w:br/>
      </w:r>
      <w:r>
        <w:rPr>
          <w:b/>
          <w:color w:val="7C3AED"/>
          <w:sz w:val="40"/>
        </w:rPr>
        <w:t>NomiCore — Sistema de Gestión de Nómina</w:t>
      </w:r>
      <w:r>
        <w:rPr>
          <w:b/>
          <w:color w:val="7C3AED"/>
          <w:sz w:val="40"/>
        </w:rPr>
        <w:br/>
      </w:r>
      <w:r>
        <w:rPr>
          <w:b/>
          <w:color w:val="12101B"/>
          <w:sz w:val="26"/>
        </w:rPr>
        <w:t>Tema H: Manejo de los campos en las clases + PrintDocument</w:t>
      </w:r>
      <w:r>
        <w:rPr>
          <w:b/>
          <w:color w:val="12101B"/>
          <w:sz w:val="26"/>
        </w:rPr>
        <w:br/>
      </w:r>
    </w:p>
    <w:tbl>
      <w:tblPr>
        <w:tblStyle w:val="Tablaconcuadrcula"/>
        <w:tblW w:w="0" w:type="auto"/>
        <w:jc w:val="center"/>
        <w:tblLook w:val="04A0" w:firstRow="1" w:lastRow="0" w:firstColumn="1" w:lastColumn="0" w:noHBand="0" w:noVBand="1"/>
      </w:tblPr>
      <w:tblGrid>
        <w:gridCol w:w="2669"/>
        <w:gridCol w:w="7403"/>
      </w:tblGrid>
      <w:tr w:rsidR="009636CA" w14:paraId="3264E5DD" w14:textId="77777777">
        <w:trPr>
          <w:jc w:val="center"/>
        </w:trPr>
        <w:tc>
          <w:tcPr>
            <w:tcW w:w="2736" w:type="dxa"/>
            <w:shd w:val="clear" w:color="auto" w:fill="7C3AED"/>
            <w:vAlign w:val="center"/>
          </w:tcPr>
          <w:p w14:paraId="5D9142F0" w14:textId="77777777" w:rsidR="009636CA" w:rsidRDefault="00A53304">
            <w:r>
              <w:rPr>
                <w:b/>
                <w:color w:val="FFFFFF"/>
                <w:sz w:val="18"/>
              </w:rPr>
              <w:t>Dato</w:t>
            </w:r>
          </w:p>
        </w:tc>
        <w:tc>
          <w:tcPr>
            <w:tcW w:w="7632" w:type="dxa"/>
            <w:shd w:val="clear" w:color="auto" w:fill="7C3AED"/>
            <w:vAlign w:val="center"/>
          </w:tcPr>
          <w:p w14:paraId="28C1EB19" w14:textId="77777777" w:rsidR="009636CA" w:rsidRDefault="00A53304">
            <w:r>
              <w:rPr>
                <w:b/>
                <w:color w:val="FFFFFF"/>
                <w:sz w:val="18"/>
              </w:rPr>
              <w:t>Información</w:t>
            </w:r>
          </w:p>
        </w:tc>
      </w:tr>
      <w:tr w:rsidR="009636CA" w:rsidRPr="00831166" w14:paraId="0082F259" w14:textId="77777777">
        <w:trPr>
          <w:jc w:val="center"/>
        </w:trPr>
        <w:tc>
          <w:tcPr>
            <w:tcW w:w="2736" w:type="dxa"/>
            <w:vAlign w:val="center"/>
          </w:tcPr>
          <w:p w14:paraId="63D32992" w14:textId="77777777" w:rsidR="009636CA" w:rsidRDefault="00A53304">
            <w:r>
              <w:rPr>
                <w:sz w:val="18"/>
              </w:rPr>
              <w:t>Facilitadora</w:t>
            </w:r>
          </w:p>
        </w:tc>
        <w:tc>
          <w:tcPr>
            <w:tcW w:w="7632" w:type="dxa"/>
            <w:vAlign w:val="center"/>
          </w:tcPr>
          <w:p w14:paraId="36EEC186" w14:textId="77777777" w:rsidR="009636CA" w:rsidRPr="00803A56" w:rsidRDefault="00A53304">
            <w:pPr>
              <w:rPr>
                <w:lang w:val="pt-BR"/>
              </w:rPr>
            </w:pPr>
            <w:r w:rsidRPr="00803A56">
              <w:rPr>
                <w:sz w:val="18"/>
                <w:lang w:val="pt-BR"/>
              </w:rPr>
              <w:t>Mgtr. Anna Araba de Ruiz</w:t>
            </w:r>
          </w:p>
        </w:tc>
      </w:tr>
      <w:tr w:rsidR="009636CA" w14:paraId="20322489" w14:textId="77777777">
        <w:trPr>
          <w:jc w:val="center"/>
        </w:trPr>
        <w:tc>
          <w:tcPr>
            <w:tcW w:w="2736" w:type="dxa"/>
            <w:shd w:val="clear" w:color="auto" w:fill="F2EEFF"/>
            <w:vAlign w:val="center"/>
          </w:tcPr>
          <w:p w14:paraId="3A97EA71" w14:textId="77777777" w:rsidR="009636CA" w:rsidRDefault="00A53304">
            <w:r>
              <w:rPr>
                <w:sz w:val="18"/>
              </w:rPr>
              <w:t>Asignatura</w:t>
            </w:r>
          </w:p>
        </w:tc>
        <w:tc>
          <w:tcPr>
            <w:tcW w:w="7632" w:type="dxa"/>
            <w:shd w:val="clear" w:color="auto" w:fill="F2EEFF"/>
            <w:vAlign w:val="center"/>
          </w:tcPr>
          <w:p w14:paraId="7109CE09" w14:textId="77777777" w:rsidR="009636CA" w:rsidRDefault="00A53304">
            <w:r>
              <w:rPr>
                <w:sz w:val="18"/>
              </w:rPr>
              <w:t>Lenguaje de Programación I</w:t>
            </w:r>
          </w:p>
        </w:tc>
      </w:tr>
      <w:tr w:rsidR="009636CA" w14:paraId="05BA5D41" w14:textId="77777777">
        <w:trPr>
          <w:jc w:val="center"/>
        </w:trPr>
        <w:tc>
          <w:tcPr>
            <w:tcW w:w="2736" w:type="dxa"/>
            <w:vAlign w:val="center"/>
          </w:tcPr>
          <w:p w14:paraId="3EB05996" w14:textId="77777777" w:rsidR="009636CA" w:rsidRDefault="00A53304">
            <w:r>
              <w:rPr>
                <w:sz w:val="18"/>
              </w:rPr>
              <w:t>Grupo</w:t>
            </w:r>
          </w:p>
        </w:tc>
        <w:tc>
          <w:tcPr>
            <w:tcW w:w="7632" w:type="dxa"/>
            <w:vAlign w:val="center"/>
          </w:tcPr>
          <w:p w14:paraId="0E69A3B7" w14:textId="77777777" w:rsidR="009636CA" w:rsidRDefault="00A53304">
            <w:r>
              <w:rPr>
                <w:sz w:val="18"/>
              </w:rPr>
              <w:t>1SF121</w:t>
            </w:r>
          </w:p>
        </w:tc>
      </w:tr>
      <w:tr w:rsidR="009636CA" w14:paraId="43B9A76B" w14:textId="77777777">
        <w:trPr>
          <w:jc w:val="center"/>
        </w:trPr>
        <w:tc>
          <w:tcPr>
            <w:tcW w:w="2736" w:type="dxa"/>
            <w:shd w:val="clear" w:color="auto" w:fill="F2EEFF"/>
            <w:vAlign w:val="center"/>
          </w:tcPr>
          <w:p w14:paraId="59983BD0" w14:textId="77777777" w:rsidR="009636CA" w:rsidRDefault="00A53304">
            <w:r>
              <w:rPr>
                <w:sz w:val="18"/>
              </w:rPr>
              <w:t>Equipo</w:t>
            </w:r>
          </w:p>
        </w:tc>
        <w:tc>
          <w:tcPr>
            <w:tcW w:w="7632" w:type="dxa"/>
            <w:shd w:val="clear" w:color="auto" w:fill="F2EEFF"/>
            <w:vAlign w:val="center"/>
          </w:tcPr>
          <w:p w14:paraId="403B730E" w14:textId="21DCC561" w:rsidR="009636CA" w:rsidRDefault="00A53304">
            <w:r>
              <w:rPr>
                <w:sz w:val="18"/>
              </w:rPr>
              <w:t>Eq</w:t>
            </w:r>
            <w:r w:rsidR="00803A56">
              <w:rPr>
                <w:sz w:val="18"/>
              </w:rPr>
              <w:t>01</w:t>
            </w:r>
          </w:p>
        </w:tc>
      </w:tr>
      <w:tr w:rsidR="009636CA" w:rsidRPr="00831166" w14:paraId="6DC4A325" w14:textId="77777777">
        <w:trPr>
          <w:jc w:val="center"/>
        </w:trPr>
        <w:tc>
          <w:tcPr>
            <w:tcW w:w="2736" w:type="dxa"/>
            <w:vAlign w:val="center"/>
          </w:tcPr>
          <w:p w14:paraId="44588AB7" w14:textId="77777777" w:rsidR="009636CA" w:rsidRDefault="00A53304">
            <w:r>
              <w:rPr>
                <w:sz w:val="18"/>
              </w:rPr>
              <w:t>Estudiantes</w:t>
            </w:r>
          </w:p>
        </w:tc>
        <w:tc>
          <w:tcPr>
            <w:tcW w:w="7632" w:type="dxa"/>
            <w:vAlign w:val="center"/>
          </w:tcPr>
          <w:p w14:paraId="13CE55F7" w14:textId="77777777" w:rsidR="009636CA" w:rsidRPr="00803A56" w:rsidRDefault="00A53304">
            <w:pPr>
              <w:rPr>
                <w:lang w:val="en-US"/>
              </w:rPr>
            </w:pPr>
            <w:r w:rsidRPr="00803A56">
              <w:rPr>
                <w:sz w:val="18"/>
                <w:lang w:val="en-US"/>
              </w:rPr>
              <w:t>Jonathan Romero, Jose Martinez, Karen Wen, Davis Batista</w:t>
            </w:r>
          </w:p>
        </w:tc>
      </w:tr>
      <w:tr w:rsidR="009636CA" w14:paraId="63225A3D" w14:textId="77777777">
        <w:trPr>
          <w:jc w:val="center"/>
        </w:trPr>
        <w:tc>
          <w:tcPr>
            <w:tcW w:w="2736" w:type="dxa"/>
            <w:shd w:val="clear" w:color="auto" w:fill="F2EEFF"/>
            <w:vAlign w:val="center"/>
          </w:tcPr>
          <w:p w14:paraId="2BB3A80C" w14:textId="77777777" w:rsidR="009636CA" w:rsidRDefault="00A53304">
            <w:r>
              <w:rPr>
                <w:sz w:val="18"/>
              </w:rPr>
              <w:t>Proyecto C# gráfico</w:t>
            </w:r>
          </w:p>
        </w:tc>
        <w:tc>
          <w:tcPr>
            <w:tcW w:w="7632" w:type="dxa"/>
            <w:shd w:val="clear" w:color="auto" w:fill="F2EEFF"/>
            <w:vAlign w:val="center"/>
          </w:tcPr>
          <w:p w14:paraId="26429387" w14:textId="0E8C5FB1" w:rsidR="009636CA" w:rsidRDefault="00A53304">
            <w:r>
              <w:rPr>
                <w:sz w:val="18"/>
              </w:rPr>
              <w:t>Proy2_Eq</w:t>
            </w:r>
            <w:r w:rsidR="00180F4C">
              <w:rPr>
                <w:sz w:val="18"/>
              </w:rPr>
              <w:t>01</w:t>
            </w:r>
            <w:r>
              <w:rPr>
                <w:sz w:val="18"/>
              </w:rPr>
              <w:t>_</w:t>
            </w:r>
            <w:r w:rsidR="00831166">
              <w:rPr>
                <w:sz w:val="18"/>
              </w:rPr>
              <w:t>CamposPD</w:t>
            </w:r>
          </w:p>
        </w:tc>
      </w:tr>
      <w:tr w:rsidR="009636CA" w14:paraId="210F8BF9" w14:textId="77777777">
        <w:trPr>
          <w:jc w:val="center"/>
        </w:trPr>
        <w:tc>
          <w:tcPr>
            <w:tcW w:w="2736" w:type="dxa"/>
            <w:vAlign w:val="center"/>
          </w:tcPr>
          <w:p w14:paraId="37ECB8D7" w14:textId="77777777" w:rsidR="009636CA" w:rsidRDefault="00A53304">
            <w:r>
              <w:rPr>
                <w:sz w:val="18"/>
              </w:rPr>
              <w:t>Versión Visual Studio</w:t>
            </w:r>
          </w:p>
        </w:tc>
        <w:tc>
          <w:tcPr>
            <w:tcW w:w="7632" w:type="dxa"/>
            <w:vAlign w:val="center"/>
          </w:tcPr>
          <w:p w14:paraId="0F7BF26A" w14:textId="77777777" w:rsidR="009636CA" w:rsidRDefault="00A53304">
            <w:r>
              <w:rPr>
                <w:sz w:val="18"/>
              </w:rPr>
              <w:t>Visual Studio 2022</w:t>
            </w:r>
          </w:p>
        </w:tc>
      </w:tr>
      <w:tr w:rsidR="009636CA" w14:paraId="73DDBC09" w14:textId="77777777">
        <w:trPr>
          <w:jc w:val="center"/>
        </w:trPr>
        <w:tc>
          <w:tcPr>
            <w:tcW w:w="2736" w:type="dxa"/>
            <w:shd w:val="clear" w:color="auto" w:fill="F2EEFF"/>
            <w:vAlign w:val="center"/>
          </w:tcPr>
          <w:p w14:paraId="6C79A386" w14:textId="77777777" w:rsidR="009636CA" w:rsidRDefault="00A53304">
            <w:r>
              <w:rPr>
                <w:sz w:val="18"/>
              </w:rPr>
              <w:t>Versión C#</w:t>
            </w:r>
          </w:p>
        </w:tc>
        <w:tc>
          <w:tcPr>
            <w:tcW w:w="7632" w:type="dxa"/>
            <w:shd w:val="clear" w:color="auto" w:fill="F2EEFF"/>
            <w:vAlign w:val="center"/>
          </w:tcPr>
          <w:p w14:paraId="1183443E" w14:textId="77777777" w:rsidR="009636CA" w:rsidRDefault="00A53304">
            <w:r>
              <w:rPr>
                <w:sz w:val="18"/>
              </w:rPr>
              <w:t>7.3</w:t>
            </w:r>
          </w:p>
        </w:tc>
      </w:tr>
      <w:tr w:rsidR="009636CA" w14:paraId="3C83B0C5" w14:textId="77777777">
        <w:trPr>
          <w:jc w:val="center"/>
        </w:trPr>
        <w:tc>
          <w:tcPr>
            <w:tcW w:w="2736" w:type="dxa"/>
            <w:vAlign w:val="center"/>
          </w:tcPr>
          <w:p w14:paraId="1C83AA58" w14:textId="77777777" w:rsidR="009636CA" w:rsidRDefault="00A53304">
            <w:r>
              <w:rPr>
                <w:sz w:val="18"/>
              </w:rPr>
              <w:t>.NET Framework</w:t>
            </w:r>
          </w:p>
        </w:tc>
        <w:tc>
          <w:tcPr>
            <w:tcW w:w="7632" w:type="dxa"/>
            <w:vAlign w:val="center"/>
          </w:tcPr>
          <w:p w14:paraId="022ABC3A" w14:textId="77777777" w:rsidR="009636CA" w:rsidRDefault="00A53304">
            <w:r>
              <w:rPr>
                <w:sz w:val="18"/>
              </w:rPr>
              <w:t>4.8</w:t>
            </w:r>
          </w:p>
        </w:tc>
      </w:tr>
      <w:tr w:rsidR="009636CA" w14:paraId="0768773E" w14:textId="77777777">
        <w:trPr>
          <w:jc w:val="center"/>
        </w:trPr>
        <w:tc>
          <w:tcPr>
            <w:tcW w:w="2736" w:type="dxa"/>
            <w:shd w:val="clear" w:color="auto" w:fill="F2EEFF"/>
            <w:vAlign w:val="center"/>
          </w:tcPr>
          <w:p w14:paraId="23215C26" w14:textId="77777777" w:rsidR="009636CA" w:rsidRDefault="00A53304">
            <w:r>
              <w:rPr>
                <w:sz w:val="18"/>
              </w:rPr>
              <w:t>Fecha</w:t>
            </w:r>
          </w:p>
        </w:tc>
        <w:tc>
          <w:tcPr>
            <w:tcW w:w="7632" w:type="dxa"/>
            <w:shd w:val="clear" w:color="auto" w:fill="F2EEFF"/>
            <w:vAlign w:val="center"/>
          </w:tcPr>
          <w:p w14:paraId="51D8DB78" w14:textId="77777777" w:rsidR="009636CA" w:rsidRDefault="00A53304">
            <w:r>
              <w:rPr>
                <w:sz w:val="18"/>
              </w:rPr>
              <w:t>28 de junio de 2026</w:t>
            </w:r>
          </w:p>
        </w:tc>
      </w:tr>
    </w:tbl>
    <w:p w14:paraId="4DB34789" w14:textId="77777777" w:rsidR="009636CA" w:rsidRDefault="009636CA"/>
    <w:p w14:paraId="71CC2D94" w14:textId="77777777" w:rsidR="009636CA" w:rsidRDefault="00A53304">
      <w:pPr>
        <w:spacing w:after="120"/>
        <w:jc w:val="both"/>
      </w:pPr>
      <w:r>
        <w:t>Nota de edición: complete el número de equipo y cédulas antes de entregar si la profesora lo exige. El contenido técnico fue elaborado con base en la aplicación NomiCore, la documentación incluida en el proyecto y una búsqueda en fuentes oficiales de Microsoft Learn sobre campos, propiedades, encapsulamiento y PrintDocument.</w:t>
      </w:r>
    </w:p>
    <w:p w14:paraId="40FD8CAA" w14:textId="77777777" w:rsidR="009636CA" w:rsidRDefault="00A53304">
      <w:r>
        <w:br w:type="page"/>
      </w:r>
    </w:p>
    <w:sdt>
      <w:sdtPr>
        <w:rPr>
          <w:rFonts w:ascii="Calibri" w:eastAsia="Calibri" w:hAnsi="Calibri" w:cs="Times New Roman"/>
          <w:color w:val="191923"/>
          <w:sz w:val="22"/>
          <w:szCs w:val="20"/>
          <w:lang w:val="es-ES" w:eastAsia="es-ES"/>
        </w:rPr>
        <w:id w:val="261889211"/>
        <w:docPartObj>
          <w:docPartGallery w:val="Table of Contents"/>
          <w:docPartUnique/>
        </w:docPartObj>
      </w:sdtPr>
      <w:sdtEndPr>
        <w:rPr>
          <w:b/>
          <w:bCs/>
          <w:noProof/>
        </w:rPr>
      </w:sdtEndPr>
      <w:sdtContent>
        <w:p w14:paraId="286B329D" w14:textId="7C6E0D0A" w:rsidR="00AA3A61" w:rsidRPr="003C2371" w:rsidRDefault="00692B95">
          <w:pPr>
            <w:pStyle w:val="TtuloTDC"/>
            <w:rPr>
              <w:rFonts w:asciiTheme="minorHAnsi" w:hAnsiTheme="minorHAnsi" w:cstheme="minorHAnsi"/>
              <w:b/>
              <w:bCs/>
              <w:color w:val="7030A0"/>
            </w:rPr>
          </w:pPr>
          <w:r w:rsidRPr="003C2371">
            <w:rPr>
              <w:rFonts w:asciiTheme="minorHAnsi" w:hAnsiTheme="minorHAnsi" w:cstheme="minorHAnsi"/>
              <w:b/>
              <w:bCs/>
              <w:color w:val="7030A0"/>
            </w:rPr>
            <w:t xml:space="preserve">Tabla de </w:t>
          </w:r>
          <w:r w:rsidR="00DB3402" w:rsidRPr="003C2371">
            <w:rPr>
              <w:rFonts w:asciiTheme="minorHAnsi" w:hAnsiTheme="minorHAnsi" w:cstheme="minorHAnsi"/>
              <w:b/>
              <w:bCs/>
              <w:color w:val="7030A0"/>
            </w:rPr>
            <w:t xml:space="preserve">Contenido </w:t>
          </w:r>
        </w:p>
        <w:p w14:paraId="6E5EDA82" w14:textId="1F1FA591" w:rsidR="003C2371" w:rsidRPr="003C2371" w:rsidRDefault="00AA3A61">
          <w:pPr>
            <w:pStyle w:val="TDC1"/>
            <w:tabs>
              <w:tab w:val="right" w:leader="dot" w:pos="10072"/>
            </w:tabs>
            <w:rPr>
              <w:rFonts w:asciiTheme="minorHAnsi" w:eastAsiaTheme="minorEastAsia" w:hAnsiTheme="minorHAnsi" w:cstheme="minorHAnsi"/>
              <w:noProof/>
              <w:color w:val="auto"/>
              <w:kern w:val="2"/>
              <w:sz w:val="24"/>
              <w:szCs w:val="24"/>
              <w:lang w:val="en-US" w:eastAsia="en-US"/>
              <w14:ligatures w14:val="standardContextual"/>
            </w:rPr>
          </w:pPr>
          <w:r w:rsidRPr="003C2371">
            <w:rPr>
              <w:rFonts w:asciiTheme="minorHAnsi" w:hAnsiTheme="minorHAnsi" w:cstheme="minorHAnsi"/>
            </w:rPr>
            <w:fldChar w:fldCharType="begin"/>
          </w:r>
          <w:r w:rsidRPr="003C2371">
            <w:rPr>
              <w:rFonts w:asciiTheme="minorHAnsi" w:hAnsiTheme="minorHAnsi" w:cstheme="minorHAnsi"/>
            </w:rPr>
            <w:instrText xml:space="preserve"> TOC \o "1-3" \h \z \u </w:instrText>
          </w:r>
          <w:r w:rsidRPr="003C2371">
            <w:rPr>
              <w:rFonts w:asciiTheme="minorHAnsi" w:hAnsiTheme="minorHAnsi" w:cstheme="minorHAnsi"/>
            </w:rPr>
            <w:fldChar w:fldCharType="separate"/>
          </w:r>
          <w:hyperlink w:anchor="_Toc233562641" w:history="1">
            <w:r w:rsidR="003C2371" w:rsidRPr="003C2371">
              <w:rPr>
                <w:rStyle w:val="Hipervnculo"/>
                <w:rFonts w:asciiTheme="minorHAnsi" w:hAnsiTheme="minorHAnsi" w:cstheme="minorHAnsi"/>
                <w:noProof/>
              </w:rPr>
              <w:t>1. Descripción del problema</w:t>
            </w:r>
            <w:r w:rsidR="003C2371" w:rsidRPr="003C2371">
              <w:rPr>
                <w:rFonts w:asciiTheme="minorHAnsi" w:hAnsiTheme="minorHAnsi" w:cstheme="minorHAnsi"/>
                <w:noProof/>
                <w:webHidden/>
              </w:rPr>
              <w:tab/>
            </w:r>
            <w:r w:rsidR="003C2371" w:rsidRPr="003C2371">
              <w:rPr>
                <w:rFonts w:asciiTheme="minorHAnsi" w:hAnsiTheme="minorHAnsi" w:cstheme="minorHAnsi"/>
                <w:noProof/>
                <w:webHidden/>
              </w:rPr>
              <w:fldChar w:fldCharType="begin"/>
            </w:r>
            <w:r w:rsidR="003C2371" w:rsidRPr="003C2371">
              <w:rPr>
                <w:rFonts w:asciiTheme="minorHAnsi" w:hAnsiTheme="minorHAnsi" w:cstheme="minorHAnsi"/>
                <w:noProof/>
                <w:webHidden/>
              </w:rPr>
              <w:instrText xml:space="preserve"> PAGEREF _Toc233562641 \h </w:instrText>
            </w:r>
            <w:r w:rsidR="003C2371" w:rsidRPr="003C2371">
              <w:rPr>
                <w:rFonts w:asciiTheme="minorHAnsi" w:hAnsiTheme="minorHAnsi" w:cstheme="minorHAnsi"/>
                <w:noProof/>
                <w:webHidden/>
              </w:rPr>
            </w:r>
            <w:r w:rsidR="003C2371" w:rsidRPr="003C2371">
              <w:rPr>
                <w:rFonts w:asciiTheme="minorHAnsi" w:hAnsiTheme="minorHAnsi" w:cstheme="minorHAnsi"/>
                <w:noProof/>
                <w:webHidden/>
              </w:rPr>
              <w:fldChar w:fldCharType="separate"/>
            </w:r>
            <w:r w:rsidR="003C2371" w:rsidRPr="003C2371">
              <w:rPr>
                <w:rFonts w:asciiTheme="minorHAnsi" w:hAnsiTheme="minorHAnsi" w:cstheme="minorHAnsi"/>
                <w:noProof/>
                <w:webHidden/>
              </w:rPr>
              <w:t>1</w:t>
            </w:r>
            <w:r w:rsidR="003C2371" w:rsidRPr="003C2371">
              <w:rPr>
                <w:rFonts w:asciiTheme="minorHAnsi" w:hAnsiTheme="minorHAnsi" w:cstheme="minorHAnsi"/>
                <w:noProof/>
                <w:webHidden/>
              </w:rPr>
              <w:fldChar w:fldCharType="end"/>
            </w:r>
          </w:hyperlink>
        </w:p>
        <w:p w14:paraId="47F19AC6" w14:textId="7E3B42AD" w:rsidR="003C2371" w:rsidRPr="003C2371" w:rsidRDefault="003C2371">
          <w:pPr>
            <w:pStyle w:val="TDC1"/>
            <w:tabs>
              <w:tab w:val="right" w:leader="dot" w:pos="10072"/>
            </w:tabs>
            <w:rPr>
              <w:rFonts w:asciiTheme="minorHAnsi" w:eastAsiaTheme="minorEastAsia" w:hAnsiTheme="minorHAnsi" w:cstheme="minorHAnsi"/>
              <w:noProof/>
              <w:color w:val="auto"/>
              <w:kern w:val="2"/>
              <w:sz w:val="24"/>
              <w:szCs w:val="24"/>
              <w:lang w:val="en-US" w:eastAsia="en-US"/>
              <w14:ligatures w14:val="standardContextual"/>
            </w:rPr>
          </w:pPr>
          <w:hyperlink w:anchor="_Toc233562642" w:history="1">
            <w:r w:rsidRPr="003C2371">
              <w:rPr>
                <w:rStyle w:val="Hipervnculo"/>
                <w:rFonts w:asciiTheme="minorHAnsi" w:hAnsiTheme="minorHAnsi" w:cstheme="minorHAnsi"/>
                <w:noProof/>
              </w:rPr>
              <w:t>2. Investigación del Tema H: manejo de campos en las clases + PrintDocument</w:t>
            </w:r>
            <w:r w:rsidRPr="003C2371">
              <w:rPr>
                <w:rFonts w:asciiTheme="minorHAnsi" w:hAnsiTheme="minorHAnsi" w:cstheme="minorHAnsi"/>
                <w:noProof/>
                <w:webHidden/>
              </w:rPr>
              <w:tab/>
            </w:r>
            <w:r w:rsidRPr="003C2371">
              <w:rPr>
                <w:rFonts w:asciiTheme="minorHAnsi" w:hAnsiTheme="minorHAnsi" w:cstheme="minorHAnsi"/>
                <w:noProof/>
                <w:webHidden/>
              </w:rPr>
              <w:fldChar w:fldCharType="begin"/>
            </w:r>
            <w:r w:rsidRPr="003C2371">
              <w:rPr>
                <w:rFonts w:asciiTheme="minorHAnsi" w:hAnsiTheme="minorHAnsi" w:cstheme="minorHAnsi"/>
                <w:noProof/>
                <w:webHidden/>
              </w:rPr>
              <w:instrText xml:space="preserve"> PAGEREF _Toc233562642 \h </w:instrText>
            </w:r>
            <w:r w:rsidRPr="003C2371">
              <w:rPr>
                <w:rFonts w:asciiTheme="minorHAnsi" w:hAnsiTheme="minorHAnsi" w:cstheme="minorHAnsi"/>
                <w:noProof/>
                <w:webHidden/>
              </w:rPr>
            </w:r>
            <w:r w:rsidRPr="003C2371">
              <w:rPr>
                <w:rFonts w:asciiTheme="minorHAnsi" w:hAnsiTheme="minorHAnsi" w:cstheme="minorHAnsi"/>
                <w:noProof/>
                <w:webHidden/>
              </w:rPr>
              <w:fldChar w:fldCharType="separate"/>
            </w:r>
            <w:r w:rsidRPr="003C2371">
              <w:rPr>
                <w:rFonts w:asciiTheme="minorHAnsi" w:hAnsiTheme="minorHAnsi" w:cstheme="minorHAnsi"/>
                <w:noProof/>
                <w:webHidden/>
              </w:rPr>
              <w:t>1</w:t>
            </w:r>
            <w:r w:rsidRPr="003C2371">
              <w:rPr>
                <w:rFonts w:asciiTheme="minorHAnsi" w:hAnsiTheme="minorHAnsi" w:cstheme="minorHAnsi"/>
                <w:noProof/>
                <w:webHidden/>
              </w:rPr>
              <w:fldChar w:fldCharType="end"/>
            </w:r>
          </w:hyperlink>
        </w:p>
        <w:p w14:paraId="1ACB66FD" w14:textId="5973B18A" w:rsidR="003C2371" w:rsidRPr="003C2371" w:rsidRDefault="003C2371">
          <w:pPr>
            <w:pStyle w:val="TDC2"/>
            <w:tabs>
              <w:tab w:val="right" w:leader="dot" w:pos="10072"/>
            </w:tabs>
            <w:rPr>
              <w:rFonts w:asciiTheme="minorHAnsi" w:eastAsiaTheme="minorEastAsia" w:hAnsiTheme="minorHAnsi" w:cstheme="minorHAnsi"/>
              <w:noProof/>
              <w:color w:val="auto"/>
              <w:kern w:val="2"/>
              <w:sz w:val="24"/>
              <w:szCs w:val="24"/>
              <w:lang w:val="en-US" w:eastAsia="en-US"/>
              <w14:ligatures w14:val="standardContextual"/>
            </w:rPr>
          </w:pPr>
          <w:hyperlink w:anchor="_Toc233562643" w:history="1">
            <w:r w:rsidRPr="003C2371">
              <w:rPr>
                <w:rStyle w:val="Hipervnculo"/>
                <w:rFonts w:asciiTheme="minorHAnsi" w:hAnsiTheme="minorHAnsi" w:cstheme="minorHAnsi"/>
                <w:noProof/>
              </w:rPr>
              <w:t>2.1 Campos en las clases</w:t>
            </w:r>
            <w:r w:rsidRPr="003C2371">
              <w:rPr>
                <w:rFonts w:asciiTheme="minorHAnsi" w:hAnsiTheme="minorHAnsi" w:cstheme="minorHAnsi"/>
                <w:noProof/>
                <w:webHidden/>
              </w:rPr>
              <w:tab/>
            </w:r>
            <w:r w:rsidRPr="003C2371">
              <w:rPr>
                <w:rFonts w:asciiTheme="minorHAnsi" w:hAnsiTheme="minorHAnsi" w:cstheme="minorHAnsi"/>
                <w:noProof/>
                <w:webHidden/>
              </w:rPr>
              <w:fldChar w:fldCharType="begin"/>
            </w:r>
            <w:r w:rsidRPr="003C2371">
              <w:rPr>
                <w:rFonts w:asciiTheme="minorHAnsi" w:hAnsiTheme="minorHAnsi" w:cstheme="minorHAnsi"/>
                <w:noProof/>
                <w:webHidden/>
              </w:rPr>
              <w:instrText xml:space="preserve"> PAGEREF _Toc233562643 \h </w:instrText>
            </w:r>
            <w:r w:rsidRPr="003C2371">
              <w:rPr>
                <w:rFonts w:asciiTheme="minorHAnsi" w:hAnsiTheme="minorHAnsi" w:cstheme="minorHAnsi"/>
                <w:noProof/>
                <w:webHidden/>
              </w:rPr>
            </w:r>
            <w:r w:rsidRPr="003C2371">
              <w:rPr>
                <w:rFonts w:asciiTheme="minorHAnsi" w:hAnsiTheme="minorHAnsi" w:cstheme="minorHAnsi"/>
                <w:noProof/>
                <w:webHidden/>
              </w:rPr>
              <w:fldChar w:fldCharType="separate"/>
            </w:r>
            <w:r w:rsidRPr="003C2371">
              <w:rPr>
                <w:rFonts w:asciiTheme="minorHAnsi" w:hAnsiTheme="minorHAnsi" w:cstheme="minorHAnsi"/>
                <w:noProof/>
                <w:webHidden/>
              </w:rPr>
              <w:t>1</w:t>
            </w:r>
            <w:r w:rsidRPr="003C2371">
              <w:rPr>
                <w:rFonts w:asciiTheme="minorHAnsi" w:hAnsiTheme="minorHAnsi" w:cstheme="minorHAnsi"/>
                <w:noProof/>
                <w:webHidden/>
              </w:rPr>
              <w:fldChar w:fldCharType="end"/>
            </w:r>
          </w:hyperlink>
        </w:p>
        <w:p w14:paraId="083AAF36" w14:textId="24494D81" w:rsidR="003C2371" w:rsidRPr="003C2371" w:rsidRDefault="003C2371">
          <w:pPr>
            <w:pStyle w:val="TDC2"/>
            <w:tabs>
              <w:tab w:val="right" w:leader="dot" w:pos="10072"/>
            </w:tabs>
            <w:rPr>
              <w:rFonts w:asciiTheme="minorHAnsi" w:eastAsiaTheme="minorEastAsia" w:hAnsiTheme="minorHAnsi" w:cstheme="minorHAnsi"/>
              <w:noProof/>
              <w:color w:val="auto"/>
              <w:kern w:val="2"/>
              <w:sz w:val="24"/>
              <w:szCs w:val="24"/>
              <w:lang w:val="en-US" w:eastAsia="en-US"/>
              <w14:ligatures w14:val="standardContextual"/>
            </w:rPr>
          </w:pPr>
          <w:hyperlink w:anchor="_Toc233562644" w:history="1">
            <w:r w:rsidRPr="003C2371">
              <w:rPr>
                <w:rStyle w:val="Hipervnculo"/>
                <w:rFonts w:asciiTheme="minorHAnsi" w:hAnsiTheme="minorHAnsi" w:cstheme="minorHAnsi"/>
                <w:noProof/>
              </w:rPr>
              <w:t>2.2 Propiedades, encapsulamiento y validación</w:t>
            </w:r>
            <w:r w:rsidRPr="003C2371">
              <w:rPr>
                <w:rFonts w:asciiTheme="minorHAnsi" w:hAnsiTheme="minorHAnsi" w:cstheme="minorHAnsi"/>
                <w:noProof/>
                <w:webHidden/>
              </w:rPr>
              <w:tab/>
            </w:r>
            <w:r w:rsidRPr="003C2371">
              <w:rPr>
                <w:rFonts w:asciiTheme="minorHAnsi" w:hAnsiTheme="minorHAnsi" w:cstheme="minorHAnsi"/>
                <w:noProof/>
                <w:webHidden/>
              </w:rPr>
              <w:fldChar w:fldCharType="begin"/>
            </w:r>
            <w:r w:rsidRPr="003C2371">
              <w:rPr>
                <w:rFonts w:asciiTheme="minorHAnsi" w:hAnsiTheme="minorHAnsi" w:cstheme="minorHAnsi"/>
                <w:noProof/>
                <w:webHidden/>
              </w:rPr>
              <w:instrText xml:space="preserve"> PAGEREF _Toc233562644 \h </w:instrText>
            </w:r>
            <w:r w:rsidRPr="003C2371">
              <w:rPr>
                <w:rFonts w:asciiTheme="minorHAnsi" w:hAnsiTheme="minorHAnsi" w:cstheme="minorHAnsi"/>
                <w:noProof/>
                <w:webHidden/>
              </w:rPr>
            </w:r>
            <w:r w:rsidRPr="003C2371">
              <w:rPr>
                <w:rFonts w:asciiTheme="minorHAnsi" w:hAnsiTheme="minorHAnsi" w:cstheme="minorHAnsi"/>
                <w:noProof/>
                <w:webHidden/>
              </w:rPr>
              <w:fldChar w:fldCharType="separate"/>
            </w:r>
            <w:r w:rsidRPr="003C2371">
              <w:rPr>
                <w:rFonts w:asciiTheme="minorHAnsi" w:hAnsiTheme="minorHAnsi" w:cstheme="minorHAnsi"/>
                <w:noProof/>
                <w:webHidden/>
              </w:rPr>
              <w:t>1</w:t>
            </w:r>
            <w:r w:rsidRPr="003C2371">
              <w:rPr>
                <w:rFonts w:asciiTheme="minorHAnsi" w:hAnsiTheme="minorHAnsi" w:cstheme="minorHAnsi"/>
                <w:noProof/>
                <w:webHidden/>
              </w:rPr>
              <w:fldChar w:fldCharType="end"/>
            </w:r>
          </w:hyperlink>
        </w:p>
        <w:p w14:paraId="4E60600A" w14:textId="45F710E8" w:rsidR="003C2371" w:rsidRPr="003C2371" w:rsidRDefault="003C2371">
          <w:pPr>
            <w:pStyle w:val="TDC2"/>
            <w:tabs>
              <w:tab w:val="right" w:leader="dot" w:pos="10072"/>
            </w:tabs>
            <w:rPr>
              <w:rFonts w:asciiTheme="minorHAnsi" w:eastAsiaTheme="minorEastAsia" w:hAnsiTheme="minorHAnsi" w:cstheme="minorHAnsi"/>
              <w:noProof/>
              <w:color w:val="auto"/>
              <w:kern w:val="2"/>
              <w:sz w:val="24"/>
              <w:szCs w:val="24"/>
              <w:lang w:val="en-US" w:eastAsia="en-US"/>
              <w14:ligatures w14:val="standardContextual"/>
            </w:rPr>
          </w:pPr>
          <w:hyperlink w:anchor="_Toc233562645" w:history="1">
            <w:r w:rsidRPr="003C2371">
              <w:rPr>
                <w:rStyle w:val="Hipervnculo"/>
                <w:rFonts w:asciiTheme="minorHAnsi" w:hAnsiTheme="minorHAnsi" w:cstheme="minorHAnsi"/>
                <w:noProof/>
              </w:rPr>
              <w:t>2.3 PrintDocument en Windows Forms</w:t>
            </w:r>
            <w:r w:rsidRPr="003C2371">
              <w:rPr>
                <w:rFonts w:asciiTheme="minorHAnsi" w:hAnsiTheme="minorHAnsi" w:cstheme="minorHAnsi"/>
                <w:noProof/>
                <w:webHidden/>
              </w:rPr>
              <w:tab/>
            </w:r>
            <w:r w:rsidRPr="003C2371">
              <w:rPr>
                <w:rFonts w:asciiTheme="minorHAnsi" w:hAnsiTheme="minorHAnsi" w:cstheme="minorHAnsi"/>
                <w:noProof/>
                <w:webHidden/>
              </w:rPr>
              <w:fldChar w:fldCharType="begin"/>
            </w:r>
            <w:r w:rsidRPr="003C2371">
              <w:rPr>
                <w:rFonts w:asciiTheme="minorHAnsi" w:hAnsiTheme="minorHAnsi" w:cstheme="minorHAnsi"/>
                <w:noProof/>
                <w:webHidden/>
              </w:rPr>
              <w:instrText xml:space="preserve"> PAGEREF _Toc233562645 \h </w:instrText>
            </w:r>
            <w:r w:rsidRPr="003C2371">
              <w:rPr>
                <w:rFonts w:asciiTheme="minorHAnsi" w:hAnsiTheme="minorHAnsi" w:cstheme="minorHAnsi"/>
                <w:noProof/>
                <w:webHidden/>
              </w:rPr>
            </w:r>
            <w:r w:rsidRPr="003C2371">
              <w:rPr>
                <w:rFonts w:asciiTheme="minorHAnsi" w:hAnsiTheme="minorHAnsi" w:cstheme="minorHAnsi"/>
                <w:noProof/>
                <w:webHidden/>
              </w:rPr>
              <w:fldChar w:fldCharType="separate"/>
            </w:r>
            <w:r w:rsidRPr="003C2371">
              <w:rPr>
                <w:rFonts w:asciiTheme="minorHAnsi" w:hAnsiTheme="minorHAnsi" w:cstheme="minorHAnsi"/>
                <w:noProof/>
                <w:webHidden/>
              </w:rPr>
              <w:t>2</w:t>
            </w:r>
            <w:r w:rsidRPr="003C2371">
              <w:rPr>
                <w:rFonts w:asciiTheme="minorHAnsi" w:hAnsiTheme="minorHAnsi" w:cstheme="minorHAnsi"/>
                <w:noProof/>
                <w:webHidden/>
              </w:rPr>
              <w:fldChar w:fldCharType="end"/>
            </w:r>
          </w:hyperlink>
        </w:p>
        <w:p w14:paraId="62514D07" w14:textId="51D715DB" w:rsidR="003C2371" w:rsidRPr="003C2371" w:rsidRDefault="003C2371">
          <w:pPr>
            <w:pStyle w:val="TDC1"/>
            <w:tabs>
              <w:tab w:val="right" w:leader="dot" w:pos="10072"/>
            </w:tabs>
            <w:rPr>
              <w:rFonts w:asciiTheme="minorHAnsi" w:eastAsiaTheme="minorEastAsia" w:hAnsiTheme="minorHAnsi" w:cstheme="minorHAnsi"/>
              <w:noProof/>
              <w:color w:val="auto"/>
              <w:kern w:val="2"/>
              <w:sz w:val="24"/>
              <w:szCs w:val="24"/>
              <w:lang w:val="en-US" w:eastAsia="en-US"/>
              <w14:ligatures w14:val="standardContextual"/>
            </w:rPr>
          </w:pPr>
          <w:hyperlink w:anchor="_Toc233562646" w:history="1">
            <w:r w:rsidRPr="003C2371">
              <w:rPr>
                <w:rStyle w:val="Hipervnculo"/>
                <w:rFonts w:asciiTheme="minorHAnsi" w:hAnsiTheme="minorHAnsi" w:cstheme="minorHAnsi"/>
                <w:noProof/>
              </w:rPr>
              <w:t>3. Metodología de desarrollo</w:t>
            </w:r>
            <w:r w:rsidRPr="003C2371">
              <w:rPr>
                <w:rFonts w:asciiTheme="minorHAnsi" w:hAnsiTheme="minorHAnsi" w:cstheme="minorHAnsi"/>
                <w:noProof/>
                <w:webHidden/>
              </w:rPr>
              <w:tab/>
            </w:r>
            <w:r w:rsidRPr="003C2371">
              <w:rPr>
                <w:rFonts w:asciiTheme="minorHAnsi" w:hAnsiTheme="minorHAnsi" w:cstheme="minorHAnsi"/>
                <w:noProof/>
                <w:webHidden/>
              </w:rPr>
              <w:fldChar w:fldCharType="begin"/>
            </w:r>
            <w:r w:rsidRPr="003C2371">
              <w:rPr>
                <w:rFonts w:asciiTheme="minorHAnsi" w:hAnsiTheme="minorHAnsi" w:cstheme="minorHAnsi"/>
                <w:noProof/>
                <w:webHidden/>
              </w:rPr>
              <w:instrText xml:space="preserve"> PAGEREF _Toc233562646 \h </w:instrText>
            </w:r>
            <w:r w:rsidRPr="003C2371">
              <w:rPr>
                <w:rFonts w:asciiTheme="minorHAnsi" w:hAnsiTheme="minorHAnsi" w:cstheme="minorHAnsi"/>
                <w:noProof/>
                <w:webHidden/>
              </w:rPr>
            </w:r>
            <w:r w:rsidRPr="003C2371">
              <w:rPr>
                <w:rFonts w:asciiTheme="minorHAnsi" w:hAnsiTheme="minorHAnsi" w:cstheme="minorHAnsi"/>
                <w:noProof/>
                <w:webHidden/>
              </w:rPr>
              <w:fldChar w:fldCharType="separate"/>
            </w:r>
            <w:r w:rsidRPr="003C2371">
              <w:rPr>
                <w:rFonts w:asciiTheme="minorHAnsi" w:hAnsiTheme="minorHAnsi" w:cstheme="minorHAnsi"/>
                <w:noProof/>
                <w:webHidden/>
              </w:rPr>
              <w:t>2</w:t>
            </w:r>
            <w:r w:rsidRPr="003C2371">
              <w:rPr>
                <w:rFonts w:asciiTheme="minorHAnsi" w:hAnsiTheme="minorHAnsi" w:cstheme="minorHAnsi"/>
                <w:noProof/>
                <w:webHidden/>
              </w:rPr>
              <w:fldChar w:fldCharType="end"/>
            </w:r>
          </w:hyperlink>
        </w:p>
        <w:p w14:paraId="6404E6DF" w14:textId="7BC2FC36" w:rsidR="003C2371" w:rsidRPr="003C2371" w:rsidRDefault="003C2371">
          <w:pPr>
            <w:pStyle w:val="TDC1"/>
            <w:tabs>
              <w:tab w:val="right" w:leader="dot" w:pos="10072"/>
            </w:tabs>
            <w:rPr>
              <w:rFonts w:asciiTheme="minorHAnsi" w:eastAsiaTheme="minorEastAsia" w:hAnsiTheme="minorHAnsi" w:cstheme="minorHAnsi"/>
              <w:noProof/>
              <w:color w:val="auto"/>
              <w:kern w:val="2"/>
              <w:sz w:val="24"/>
              <w:szCs w:val="24"/>
              <w:lang w:val="en-US" w:eastAsia="en-US"/>
              <w14:ligatures w14:val="standardContextual"/>
            </w:rPr>
          </w:pPr>
          <w:hyperlink w:anchor="_Toc233562647" w:history="1">
            <w:r w:rsidRPr="003C2371">
              <w:rPr>
                <w:rStyle w:val="Hipervnculo"/>
                <w:rFonts w:asciiTheme="minorHAnsi" w:hAnsiTheme="minorHAnsi" w:cstheme="minorHAnsi"/>
                <w:noProof/>
              </w:rPr>
              <w:t>4. Análisis y diseño del problema</w:t>
            </w:r>
            <w:r w:rsidRPr="003C2371">
              <w:rPr>
                <w:rFonts w:asciiTheme="minorHAnsi" w:hAnsiTheme="minorHAnsi" w:cstheme="minorHAnsi"/>
                <w:noProof/>
                <w:webHidden/>
              </w:rPr>
              <w:tab/>
            </w:r>
            <w:r w:rsidRPr="003C2371">
              <w:rPr>
                <w:rFonts w:asciiTheme="minorHAnsi" w:hAnsiTheme="minorHAnsi" w:cstheme="minorHAnsi"/>
                <w:noProof/>
                <w:webHidden/>
              </w:rPr>
              <w:fldChar w:fldCharType="begin"/>
            </w:r>
            <w:r w:rsidRPr="003C2371">
              <w:rPr>
                <w:rFonts w:asciiTheme="minorHAnsi" w:hAnsiTheme="minorHAnsi" w:cstheme="minorHAnsi"/>
                <w:noProof/>
                <w:webHidden/>
              </w:rPr>
              <w:instrText xml:space="preserve"> PAGEREF _Toc233562647 \h </w:instrText>
            </w:r>
            <w:r w:rsidRPr="003C2371">
              <w:rPr>
                <w:rFonts w:asciiTheme="minorHAnsi" w:hAnsiTheme="minorHAnsi" w:cstheme="minorHAnsi"/>
                <w:noProof/>
                <w:webHidden/>
              </w:rPr>
            </w:r>
            <w:r w:rsidRPr="003C2371">
              <w:rPr>
                <w:rFonts w:asciiTheme="minorHAnsi" w:hAnsiTheme="minorHAnsi" w:cstheme="minorHAnsi"/>
                <w:noProof/>
                <w:webHidden/>
              </w:rPr>
              <w:fldChar w:fldCharType="separate"/>
            </w:r>
            <w:r w:rsidRPr="003C2371">
              <w:rPr>
                <w:rFonts w:asciiTheme="minorHAnsi" w:hAnsiTheme="minorHAnsi" w:cstheme="minorHAnsi"/>
                <w:noProof/>
                <w:webHidden/>
              </w:rPr>
              <w:t>3</w:t>
            </w:r>
            <w:r w:rsidRPr="003C2371">
              <w:rPr>
                <w:rFonts w:asciiTheme="minorHAnsi" w:hAnsiTheme="minorHAnsi" w:cstheme="minorHAnsi"/>
                <w:noProof/>
                <w:webHidden/>
              </w:rPr>
              <w:fldChar w:fldCharType="end"/>
            </w:r>
          </w:hyperlink>
        </w:p>
        <w:p w14:paraId="2B19F758" w14:textId="3732A34F" w:rsidR="003C2371" w:rsidRPr="003C2371" w:rsidRDefault="003C2371">
          <w:pPr>
            <w:pStyle w:val="TDC1"/>
            <w:tabs>
              <w:tab w:val="right" w:leader="dot" w:pos="10072"/>
            </w:tabs>
            <w:rPr>
              <w:rFonts w:asciiTheme="minorHAnsi" w:eastAsiaTheme="minorEastAsia" w:hAnsiTheme="minorHAnsi" w:cstheme="minorHAnsi"/>
              <w:noProof/>
              <w:color w:val="auto"/>
              <w:kern w:val="2"/>
              <w:sz w:val="24"/>
              <w:szCs w:val="24"/>
              <w:lang w:val="en-US" w:eastAsia="en-US"/>
              <w14:ligatures w14:val="standardContextual"/>
            </w:rPr>
          </w:pPr>
          <w:hyperlink w:anchor="_Toc233562648" w:history="1">
            <w:r w:rsidRPr="003C2371">
              <w:rPr>
                <w:rStyle w:val="Hipervnculo"/>
                <w:rFonts w:asciiTheme="minorHAnsi" w:hAnsiTheme="minorHAnsi" w:cstheme="minorHAnsi"/>
                <w:noProof/>
              </w:rPr>
              <w:t>5. Entradas, procesos y salidas</w:t>
            </w:r>
            <w:r w:rsidRPr="003C2371">
              <w:rPr>
                <w:rFonts w:asciiTheme="minorHAnsi" w:hAnsiTheme="minorHAnsi" w:cstheme="minorHAnsi"/>
                <w:noProof/>
                <w:webHidden/>
              </w:rPr>
              <w:tab/>
            </w:r>
            <w:r w:rsidRPr="003C2371">
              <w:rPr>
                <w:rFonts w:asciiTheme="minorHAnsi" w:hAnsiTheme="minorHAnsi" w:cstheme="minorHAnsi"/>
                <w:noProof/>
                <w:webHidden/>
              </w:rPr>
              <w:fldChar w:fldCharType="begin"/>
            </w:r>
            <w:r w:rsidRPr="003C2371">
              <w:rPr>
                <w:rFonts w:asciiTheme="minorHAnsi" w:hAnsiTheme="minorHAnsi" w:cstheme="minorHAnsi"/>
                <w:noProof/>
                <w:webHidden/>
              </w:rPr>
              <w:instrText xml:space="preserve"> PAGEREF _Toc233562648 \h </w:instrText>
            </w:r>
            <w:r w:rsidRPr="003C2371">
              <w:rPr>
                <w:rFonts w:asciiTheme="minorHAnsi" w:hAnsiTheme="minorHAnsi" w:cstheme="minorHAnsi"/>
                <w:noProof/>
                <w:webHidden/>
              </w:rPr>
            </w:r>
            <w:r w:rsidRPr="003C2371">
              <w:rPr>
                <w:rFonts w:asciiTheme="minorHAnsi" w:hAnsiTheme="minorHAnsi" w:cstheme="minorHAnsi"/>
                <w:noProof/>
                <w:webHidden/>
              </w:rPr>
              <w:fldChar w:fldCharType="separate"/>
            </w:r>
            <w:r w:rsidRPr="003C2371">
              <w:rPr>
                <w:rFonts w:asciiTheme="minorHAnsi" w:hAnsiTheme="minorHAnsi" w:cstheme="minorHAnsi"/>
                <w:noProof/>
                <w:webHidden/>
              </w:rPr>
              <w:t>3</w:t>
            </w:r>
            <w:r w:rsidRPr="003C2371">
              <w:rPr>
                <w:rFonts w:asciiTheme="minorHAnsi" w:hAnsiTheme="minorHAnsi" w:cstheme="minorHAnsi"/>
                <w:noProof/>
                <w:webHidden/>
              </w:rPr>
              <w:fldChar w:fldCharType="end"/>
            </w:r>
          </w:hyperlink>
        </w:p>
        <w:p w14:paraId="1E32A7E3" w14:textId="74581609" w:rsidR="003C2371" w:rsidRPr="003C2371" w:rsidRDefault="003C2371">
          <w:pPr>
            <w:pStyle w:val="TDC1"/>
            <w:tabs>
              <w:tab w:val="right" w:leader="dot" w:pos="10072"/>
            </w:tabs>
            <w:rPr>
              <w:rFonts w:asciiTheme="minorHAnsi" w:eastAsiaTheme="minorEastAsia" w:hAnsiTheme="minorHAnsi" w:cstheme="minorHAnsi"/>
              <w:noProof/>
              <w:color w:val="auto"/>
              <w:kern w:val="2"/>
              <w:sz w:val="24"/>
              <w:szCs w:val="24"/>
              <w:lang w:val="en-US" w:eastAsia="en-US"/>
              <w14:ligatures w14:val="standardContextual"/>
            </w:rPr>
          </w:pPr>
          <w:hyperlink w:anchor="_Toc233562649" w:history="1">
            <w:r w:rsidRPr="003C2371">
              <w:rPr>
                <w:rStyle w:val="Hipervnculo"/>
                <w:rFonts w:asciiTheme="minorHAnsi" w:hAnsiTheme="minorHAnsi" w:cstheme="minorHAnsi"/>
                <w:noProof/>
              </w:rPr>
              <w:t>6. Formularios y controles utilizados</w:t>
            </w:r>
            <w:r w:rsidRPr="003C2371">
              <w:rPr>
                <w:rFonts w:asciiTheme="minorHAnsi" w:hAnsiTheme="minorHAnsi" w:cstheme="minorHAnsi"/>
                <w:noProof/>
                <w:webHidden/>
              </w:rPr>
              <w:tab/>
            </w:r>
            <w:r w:rsidRPr="003C2371">
              <w:rPr>
                <w:rFonts w:asciiTheme="minorHAnsi" w:hAnsiTheme="minorHAnsi" w:cstheme="minorHAnsi"/>
                <w:noProof/>
                <w:webHidden/>
              </w:rPr>
              <w:fldChar w:fldCharType="begin"/>
            </w:r>
            <w:r w:rsidRPr="003C2371">
              <w:rPr>
                <w:rFonts w:asciiTheme="minorHAnsi" w:hAnsiTheme="minorHAnsi" w:cstheme="minorHAnsi"/>
                <w:noProof/>
                <w:webHidden/>
              </w:rPr>
              <w:instrText xml:space="preserve"> PAGEREF _Toc233562649 \h </w:instrText>
            </w:r>
            <w:r w:rsidRPr="003C2371">
              <w:rPr>
                <w:rFonts w:asciiTheme="minorHAnsi" w:hAnsiTheme="minorHAnsi" w:cstheme="minorHAnsi"/>
                <w:noProof/>
                <w:webHidden/>
              </w:rPr>
            </w:r>
            <w:r w:rsidRPr="003C2371">
              <w:rPr>
                <w:rFonts w:asciiTheme="minorHAnsi" w:hAnsiTheme="minorHAnsi" w:cstheme="minorHAnsi"/>
                <w:noProof/>
                <w:webHidden/>
              </w:rPr>
              <w:fldChar w:fldCharType="separate"/>
            </w:r>
            <w:r w:rsidRPr="003C2371">
              <w:rPr>
                <w:rFonts w:asciiTheme="minorHAnsi" w:hAnsiTheme="minorHAnsi" w:cstheme="minorHAnsi"/>
                <w:noProof/>
                <w:webHidden/>
              </w:rPr>
              <w:t>3</w:t>
            </w:r>
            <w:r w:rsidRPr="003C2371">
              <w:rPr>
                <w:rFonts w:asciiTheme="minorHAnsi" w:hAnsiTheme="minorHAnsi" w:cstheme="minorHAnsi"/>
                <w:noProof/>
                <w:webHidden/>
              </w:rPr>
              <w:fldChar w:fldCharType="end"/>
            </w:r>
          </w:hyperlink>
        </w:p>
        <w:p w14:paraId="185F7CCB" w14:textId="5BD01041" w:rsidR="003C2371" w:rsidRPr="003C2371" w:rsidRDefault="003C2371">
          <w:pPr>
            <w:pStyle w:val="TDC1"/>
            <w:tabs>
              <w:tab w:val="right" w:leader="dot" w:pos="10072"/>
            </w:tabs>
            <w:rPr>
              <w:rFonts w:asciiTheme="minorHAnsi" w:eastAsiaTheme="minorEastAsia" w:hAnsiTheme="minorHAnsi" w:cstheme="minorHAnsi"/>
              <w:noProof/>
              <w:color w:val="auto"/>
              <w:kern w:val="2"/>
              <w:sz w:val="24"/>
              <w:szCs w:val="24"/>
              <w:lang w:val="en-US" w:eastAsia="en-US"/>
              <w14:ligatures w14:val="standardContextual"/>
            </w:rPr>
          </w:pPr>
          <w:hyperlink w:anchor="_Toc233562650" w:history="1">
            <w:r w:rsidRPr="003C2371">
              <w:rPr>
                <w:rStyle w:val="Hipervnculo"/>
                <w:rFonts w:asciiTheme="minorHAnsi" w:hAnsiTheme="minorHAnsi" w:cstheme="minorHAnsi"/>
                <w:noProof/>
              </w:rPr>
              <w:t>7. Clases y estructura del proyecto</w:t>
            </w:r>
            <w:r w:rsidRPr="003C2371">
              <w:rPr>
                <w:rFonts w:asciiTheme="minorHAnsi" w:hAnsiTheme="minorHAnsi" w:cstheme="minorHAnsi"/>
                <w:noProof/>
                <w:webHidden/>
              </w:rPr>
              <w:tab/>
            </w:r>
            <w:r w:rsidRPr="003C2371">
              <w:rPr>
                <w:rFonts w:asciiTheme="minorHAnsi" w:hAnsiTheme="minorHAnsi" w:cstheme="minorHAnsi"/>
                <w:noProof/>
                <w:webHidden/>
              </w:rPr>
              <w:fldChar w:fldCharType="begin"/>
            </w:r>
            <w:r w:rsidRPr="003C2371">
              <w:rPr>
                <w:rFonts w:asciiTheme="minorHAnsi" w:hAnsiTheme="minorHAnsi" w:cstheme="minorHAnsi"/>
                <w:noProof/>
                <w:webHidden/>
              </w:rPr>
              <w:instrText xml:space="preserve"> PAGEREF _Toc233562650 \h </w:instrText>
            </w:r>
            <w:r w:rsidRPr="003C2371">
              <w:rPr>
                <w:rFonts w:asciiTheme="minorHAnsi" w:hAnsiTheme="minorHAnsi" w:cstheme="minorHAnsi"/>
                <w:noProof/>
                <w:webHidden/>
              </w:rPr>
            </w:r>
            <w:r w:rsidRPr="003C2371">
              <w:rPr>
                <w:rFonts w:asciiTheme="minorHAnsi" w:hAnsiTheme="minorHAnsi" w:cstheme="minorHAnsi"/>
                <w:noProof/>
                <w:webHidden/>
              </w:rPr>
              <w:fldChar w:fldCharType="separate"/>
            </w:r>
            <w:r w:rsidRPr="003C2371">
              <w:rPr>
                <w:rFonts w:asciiTheme="minorHAnsi" w:hAnsiTheme="minorHAnsi" w:cstheme="minorHAnsi"/>
                <w:noProof/>
                <w:webHidden/>
              </w:rPr>
              <w:t>3</w:t>
            </w:r>
            <w:r w:rsidRPr="003C2371">
              <w:rPr>
                <w:rFonts w:asciiTheme="minorHAnsi" w:hAnsiTheme="minorHAnsi" w:cstheme="minorHAnsi"/>
                <w:noProof/>
                <w:webHidden/>
              </w:rPr>
              <w:fldChar w:fldCharType="end"/>
            </w:r>
          </w:hyperlink>
        </w:p>
        <w:p w14:paraId="22433C9B" w14:textId="7190004A" w:rsidR="003C2371" w:rsidRPr="003C2371" w:rsidRDefault="003C2371">
          <w:pPr>
            <w:pStyle w:val="TDC1"/>
            <w:tabs>
              <w:tab w:val="right" w:leader="dot" w:pos="10072"/>
            </w:tabs>
            <w:rPr>
              <w:rFonts w:asciiTheme="minorHAnsi" w:eastAsiaTheme="minorEastAsia" w:hAnsiTheme="minorHAnsi" w:cstheme="minorHAnsi"/>
              <w:noProof/>
              <w:color w:val="auto"/>
              <w:kern w:val="2"/>
              <w:sz w:val="24"/>
              <w:szCs w:val="24"/>
              <w:lang w:val="en-US" w:eastAsia="en-US"/>
              <w14:ligatures w14:val="standardContextual"/>
            </w:rPr>
          </w:pPr>
          <w:hyperlink w:anchor="_Toc233562651" w:history="1">
            <w:r w:rsidRPr="003C2371">
              <w:rPr>
                <w:rStyle w:val="Hipervnculo"/>
                <w:rFonts w:asciiTheme="minorHAnsi" w:hAnsiTheme="minorHAnsi" w:cstheme="minorHAnsi"/>
                <w:noProof/>
              </w:rPr>
              <w:t>8. Aplicación de Programación Orientada a Objetos</w:t>
            </w:r>
            <w:r w:rsidRPr="003C2371">
              <w:rPr>
                <w:rFonts w:asciiTheme="minorHAnsi" w:hAnsiTheme="minorHAnsi" w:cstheme="minorHAnsi"/>
                <w:noProof/>
                <w:webHidden/>
              </w:rPr>
              <w:tab/>
            </w:r>
            <w:r w:rsidRPr="003C2371">
              <w:rPr>
                <w:rFonts w:asciiTheme="minorHAnsi" w:hAnsiTheme="minorHAnsi" w:cstheme="minorHAnsi"/>
                <w:noProof/>
                <w:webHidden/>
              </w:rPr>
              <w:fldChar w:fldCharType="begin"/>
            </w:r>
            <w:r w:rsidRPr="003C2371">
              <w:rPr>
                <w:rFonts w:asciiTheme="minorHAnsi" w:hAnsiTheme="minorHAnsi" w:cstheme="minorHAnsi"/>
                <w:noProof/>
                <w:webHidden/>
              </w:rPr>
              <w:instrText xml:space="preserve"> PAGEREF _Toc233562651 \h </w:instrText>
            </w:r>
            <w:r w:rsidRPr="003C2371">
              <w:rPr>
                <w:rFonts w:asciiTheme="minorHAnsi" w:hAnsiTheme="minorHAnsi" w:cstheme="minorHAnsi"/>
                <w:noProof/>
                <w:webHidden/>
              </w:rPr>
            </w:r>
            <w:r w:rsidRPr="003C2371">
              <w:rPr>
                <w:rFonts w:asciiTheme="minorHAnsi" w:hAnsiTheme="minorHAnsi" w:cstheme="minorHAnsi"/>
                <w:noProof/>
                <w:webHidden/>
              </w:rPr>
              <w:fldChar w:fldCharType="separate"/>
            </w:r>
            <w:r w:rsidRPr="003C2371">
              <w:rPr>
                <w:rFonts w:asciiTheme="minorHAnsi" w:hAnsiTheme="minorHAnsi" w:cstheme="minorHAnsi"/>
                <w:noProof/>
                <w:webHidden/>
              </w:rPr>
              <w:t>4</w:t>
            </w:r>
            <w:r w:rsidRPr="003C2371">
              <w:rPr>
                <w:rFonts w:asciiTheme="minorHAnsi" w:hAnsiTheme="minorHAnsi" w:cstheme="minorHAnsi"/>
                <w:noProof/>
                <w:webHidden/>
              </w:rPr>
              <w:fldChar w:fldCharType="end"/>
            </w:r>
          </w:hyperlink>
        </w:p>
        <w:p w14:paraId="0878DD61" w14:textId="7E33D0CA" w:rsidR="003C2371" w:rsidRPr="003C2371" w:rsidRDefault="003C2371">
          <w:pPr>
            <w:pStyle w:val="TDC1"/>
            <w:tabs>
              <w:tab w:val="right" w:leader="dot" w:pos="10072"/>
            </w:tabs>
            <w:rPr>
              <w:rFonts w:asciiTheme="minorHAnsi" w:eastAsiaTheme="minorEastAsia" w:hAnsiTheme="minorHAnsi" w:cstheme="minorHAnsi"/>
              <w:noProof/>
              <w:color w:val="auto"/>
              <w:kern w:val="2"/>
              <w:sz w:val="24"/>
              <w:szCs w:val="24"/>
              <w:lang w:val="en-US" w:eastAsia="en-US"/>
              <w14:ligatures w14:val="standardContextual"/>
            </w:rPr>
          </w:pPr>
          <w:hyperlink w:anchor="_Toc233562652" w:history="1">
            <w:r w:rsidRPr="003C2371">
              <w:rPr>
                <w:rStyle w:val="Hipervnculo"/>
                <w:rFonts w:asciiTheme="minorHAnsi" w:hAnsiTheme="minorHAnsi" w:cstheme="minorHAnsi"/>
                <w:noProof/>
              </w:rPr>
              <w:t>9. Separación UI / Datos / Lógica</w:t>
            </w:r>
            <w:r w:rsidRPr="003C2371">
              <w:rPr>
                <w:rFonts w:asciiTheme="minorHAnsi" w:hAnsiTheme="minorHAnsi" w:cstheme="minorHAnsi"/>
                <w:noProof/>
                <w:webHidden/>
              </w:rPr>
              <w:tab/>
            </w:r>
            <w:r w:rsidRPr="003C2371">
              <w:rPr>
                <w:rFonts w:asciiTheme="minorHAnsi" w:hAnsiTheme="minorHAnsi" w:cstheme="minorHAnsi"/>
                <w:noProof/>
                <w:webHidden/>
              </w:rPr>
              <w:fldChar w:fldCharType="begin"/>
            </w:r>
            <w:r w:rsidRPr="003C2371">
              <w:rPr>
                <w:rFonts w:asciiTheme="minorHAnsi" w:hAnsiTheme="minorHAnsi" w:cstheme="minorHAnsi"/>
                <w:noProof/>
                <w:webHidden/>
              </w:rPr>
              <w:instrText xml:space="preserve"> PAGEREF _Toc233562652 \h </w:instrText>
            </w:r>
            <w:r w:rsidRPr="003C2371">
              <w:rPr>
                <w:rFonts w:asciiTheme="minorHAnsi" w:hAnsiTheme="minorHAnsi" w:cstheme="minorHAnsi"/>
                <w:noProof/>
                <w:webHidden/>
              </w:rPr>
            </w:r>
            <w:r w:rsidRPr="003C2371">
              <w:rPr>
                <w:rFonts w:asciiTheme="minorHAnsi" w:hAnsiTheme="minorHAnsi" w:cstheme="minorHAnsi"/>
                <w:noProof/>
                <w:webHidden/>
              </w:rPr>
              <w:fldChar w:fldCharType="separate"/>
            </w:r>
            <w:r w:rsidRPr="003C2371">
              <w:rPr>
                <w:rFonts w:asciiTheme="minorHAnsi" w:hAnsiTheme="minorHAnsi" w:cstheme="minorHAnsi"/>
                <w:noProof/>
                <w:webHidden/>
              </w:rPr>
              <w:t>4</w:t>
            </w:r>
            <w:r w:rsidRPr="003C2371">
              <w:rPr>
                <w:rFonts w:asciiTheme="minorHAnsi" w:hAnsiTheme="minorHAnsi" w:cstheme="minorHAnsi"/>
                <w:noProof/>
                <w:webHidden/>
              </w:rPr>
              <w:fldChar w:fldCharType="end"/>
            </w:r>
          </w:hyperlink>
        </w:p>
        <w:p w14:paraId="1FD18844" w14:textId="6E350334" w:rsidR="003C2371" w:rsidRPr="003C2371" w:rsidRDefault="003C2371">
          <w:pPr>
            <w:pStyle w:val="TDC1"/>
            <w:tabs>
              <w:tab w:val="right" w:leader="dot" w:pos="10072"/>
            </w:tabs>
            <w:rPr>
              <w:rFonts w:asciiTheme="minorHAnsi" w:eastAsiaTheme="minorEastAsia" w:hAnsiTheme="minorHAnsi" w:cstheme="minorHAnsi"/>
              <w:noProof/>
              <w:color w:val="auto"/>
              <w:kern w:val="2"/>
              <w:sz w:val="24"/>
              <w:szCs w:val="24"/>
              <w:lang w:val="en-US" w:eastAsia="en-US"/>
              <w14:ligatures w14:val="standardContextual"/>
            </w:rPr>
          </w:pPr>
          <w:hyperlink w:anchor="_Toc233562653" w:history="1">
            <w:r w:rsidRPr="003C2371">
              <w:rPr>
                <w:rStyle w:val="Hipervnculo"/>
                <w:rFonts w:asciiTheme="minorHAnsi" w:hAnsiTheme="minorHAnsi" w:cstheme="minorHAnsi"/>
                <w:noProof/>
              </w:rPr>
              <w:t>10. Diagramas</w:t>
            </w:r>
            <w:r w:rsidRPr="003C2371">
              <w:rPr>
                <w:rFonts w:asciiTheme="minorHAnsi" w:hAnsiTheme="minorHAnsi" w:cstheme="minorHAnsi"/>
                <w:noProof/>
                <w:webHidden/>
              </w:rPr>
              <w:tab/>
            </w:r>
            <w:r w:rsidRPr="003C2371">
              <w:rPr>
                <w:rFonts w:asciiTheme="minorHAnsi" w:hAnsiTheme="minorHAnsi" w:cstheme="minorHAnsi"/>
                <w:noProof/>
                <w:webHidden/>
              </w:rPr>
              <w:fldChar w:fldCharType="begin"/>
            </w:r>
            <w:r w:rsidRPr="003C2371">
              <w:rPr>
                <w:rFonts w:asciiTheme="minorHAnsi" w:hAnsiTheme="minorHAnsi" w:cstheme="minorHAnsi"/>
                <w:noProof/>
                <w:webHidden/>
              </w:rPr>
              <w:instrText xml:space="preserve"> PAGEREF _Toc233562653 \h </w:instrText>
            </w:r>
            <w:r w:rsidRPr="003C2371">
              <w:rPr>
                <w:rFonts w:asciiTheme="minorHAnsi" w:hAnsiTheme="minorHAnsi" w:cstheme="minorHAnsi"/>
                <w:noProof/>
                <w:webHidden/>
              </w:rPr>
            </w:r>
            <w:r w:rsidRPr="003C2371">
              <w:rPr>
                <w:rFonts w:asciiTheme="minorHAnsi" w:hAnsiTheme="minorHAnsi" w:cstheme="minorHAnsi"/>
                <w:noProof/>
                <w:webHidden/>
              </w:rPr>
              <w:fldChar w:fldCharType="separate"/>
            </w:r>
            <w:r w:rsidRPr="003C2371">
              <w:rPr>
                <w:rFonts w:asciiTheme="minorHAnsi" w:hAnsiTheme="minorHAnsi" w:cstheme="minorHAnsi"/>
                <w:noProof/>
                <w:webHidden/>
              </w:rPr>
              <w:t>5</w:t>
            </w:r>
            <w:r w:rsidRPr="003C2371">
              <w:rPr>
                <w:rFonts w:asciiTheme="minorHAnsi" w:hAnsiTheme="minorHAnsi" w:cstheme="minorHAnsi"/>
                <w:noProof/>
                <w:webHidden/>
              </w:rPr>
              <w:fldChar w:fldCharType="end"/>
            </w:r>
          </w:hyperlink>
        </w:p>
        <w:p w14:paraId="44654AC1" w14:textId="6DF5B74A" w:rsidR="003C2371" w:rsidRPr="003C2371" w:rsidRDefault="003C2371">
          <w:pPr>
            <w:pStyle w:val="TDC1"/>
            <w:tabs>
              <w:tab w:val="right" w:leader="dot" w:pos="10072"/>
            </w:tabs>
            <w:rPr>
              <w:rFonts w:asciiTheme="minorHAnsi" w:eastAsiaTheme="minorEastAsia" w:hAnsiTheme="minorHAnsi" w:cstheme="minorHAnsi"/>
              <w:noProof/>
              <w:color w:val="auto"/>
              <w:kern w:val="2"/>
              <w:sz w:val="24"/>
              <w:szCs w:val="24"/>
              <w:lang w:val="en-US" w:eastAsia="en-US"/>
              <w14:ligatures w14:val="standardContextual"/>
            </w:rPr>
          </w:pPr>
          <w:hyperlink w:anchor="_Toc233562654" w:history="1">
            <w:r w:rsidRPr="003C2371">
              <w:rPr>
                <w:rStyle w:val="Hipervnculo"/>
                <w:rFonts w:asciiTheme="minorHAnsi" w:hAnsiTheme="minorHAnsi" w:cstheme="minorHAnsi"/>
                <w:noProof/>
              </w:rPr>
              <w:t>11. Resultados de la aplicación</w:t>
            </w:r>
            <w:r w:rsidRPr="003C2371">
              <w:rPr>
                <w:rFonts w:asciiTheme="minorHAnsi" w:hAnsiTheme="minorHAnsi" w:cstheme="minorHAnsi"/>
                <w:noProof/>
                <w:webHidden/>
              </w:rPr>
              <w:tab/>
            </w:r>
            <w:r w:rsidRPr="003C2371">
              <w:rPr>
                <w:rFonts w:asciiTheme="minorHAnsi" w:hAnsiTheme="minorHAnsi" w:cstheme="minorHAnsi"/>
                <w:noProof/>
                <w:webHidden/>
              </w:rPr>
              <w:fldChar w:fldCharType="begin"/>
            </w:r>
            <w:r w:rsidRPr="003C2371">
              <w:rPr>
                <w:rFonts w:asciiTheme="minorHAnsi" w:hAnsiTheme="minorHAnsi" w:cstheme="minorHAnsi"/>
                <w:noProof/>
                <w:webHidden/>
              </w:rPr>
              <w:instrText xml:space="preserve"> PAGEREF _Toc233562654 \h </w:instrText>
            </w:r>
            <w:r w:rsidRPr="003C2371">
              <w:rPr>
                <w:rFonts w:asciiTheme="minorHAnsi" w:hAnsiTheme="minorHAnsi" w:cstheme="minorHAnsi"/>
                <w:noProof/>
                <w:webHidden/>
              </w:rPr>
            </w:r>
            <w:r w:rsidRPr="003C2371">
              <w:rPr>
                <w:rFonts w:asciiTheme="minorHAnsi" w:hAnsiTheme="minorHAnsi" w:cstheme="minorHAnsi"/>
                <w:noProof/>
                <w:webHidden/>
              </w:rPr>
              <w:fldChar w:fldCharType="separate"/>
            </w:r>
            <w:r w:rsidRPr="003C2371">
              <w:rPr>
                <w:rFonts w:asciiTheme="minorHAnsi" w:hAnsiTheme="minorHAnsi" w:cstheme="minorHAnsi"/>
                <w:noProof/>
                <w:webHidden/>
              </w:rPr>
              <w:t>5</w:t>
            </w:r>
            <w:r w:rsidRPr="003C2371">
              <w:rPr>
                <w:rFonts w:asciiTheme="minorHAnsi" w:hAnsiTheme="minorHAnsi" w:cstheme="minorHAnsi"/>
                <w:noProof/>
                <w:webHidden/>
              </w:rPr>
              <w:fldChar w:fldCharType="end"/>
            </w:r>
          </w:hyperlink>
        </w:p>
        <w:p w14:paraId="7CF1B4D6" w14:textId="4CD7E387" w:rsidR="003C2371" w:rsidRPr="003C2371" w:rsidRDefault="003C2371">
          <w:pPr>
            <w:pStyle w:val="TDC1"/>
            <w:tabs>
              <w:tab w:val="right" w:leader="dot" w:pos="10072"/>
            </w:tabs>
            <w:rPr>
              <w:rFonts w:asciiTheme="minorHAnsi" w:eastAsiaTheme="minorEastAsia" w:hAnsiTheme="minorHAnsi" w:cstheme="minorHAnsi"/>
              <w:noProof/>
              <w:color w:val="auto"/>
              <w:kern w:val="2"/>
              <w:sz w:val="24"/>
              <w:szCs w:val="24"/>
              <w:lang w:val="en-US" w:eastAsia="en-US"/>
              <w14:ligatures w14:val="standardContextual"/>
            </w:rPr>
          </w:pPr>
          <w:hyperlink w:anchor="_Toc233562655" w:history="1">
            <w:r w:rsidRPr="003C2371">
              <w:rPr>
                <w:rStyle w:val="Hipervnculo"/>
                <w:rFonts w:asciiTheme="minorHAnsi" w:hAnsiTheme="minorHAnsi" w:cstheme="minorHAnsi"/>
                <w:noProof/>
              </w:rPr>
              <w:t>12. Tabla de datos utilizados para pruebas</w:t>
            </w:r>
            <w:r w:rsidRPr="003C2371">
              <w:rPr>
                <w:rFonts w:asciiTheme="minorHAnsi" w:hAnsiTheme="minorHAnsi" w:cstheme="minorHAnsi"/>
                <w:noProof/>
                <w:webHidden/>
              </w:rPr>
              <w:tab/>
            </w:r>
            <w:r w:rsidRPr="003C2371">
              <w:rPr>
                <w:rFonts w:asciiTheme="minorHAnsi" w:hAnsiTheme="minorHAnsi" w:cstheme="minorHAnsi"/>
                <w:noProof/>
                <w:webHidden/>
              </w:rPr>
              <w:fldChar w:fldCharType="begin"/>
            </w:r>
            <w:r w:rsidRPr="003C2371">
              <w:rPr>
                <w:rFonts w:asciiTheme="minorHAnsi" w:hAnsiTheme="minorHAnsi" w:cstheme="minorHAnsi"/>
                <w:noProof/>
                <w:webHidden/>
              </w:rPr>
              <w:instrText xml:space="preserve"> PAGEREF _Toc233562655 \h </w:instrText>
            </w:r>
            <w:r w:rsidRPr="003C2371">
              <w:rPr>
                <w:rFonts w:asciiTheme="minorHAnsi" w:hAnsiTheme="minorHAnsi" w:cstheme="minorHAnsi"/>
                <w:noProof/>
                <w:webHidden/>
              </w:rPr>
            </w:r>
            <w:r w:rsidRPr="003C2371">
              <w:rPr>
                <w:rFonts w:asciiTheme="minorHAnsi" w:hAnsiTheme="minorHAnsi" w:cstheme="minorHAnsi"/>
                <w:noProof/>
                <w:webHidden/>
              </w:rPr>
              <w:fldChar w:fldCharType="separate"/>
            </w:r>
            <w:r w:rsidRPr="003C2371">
              <w:rPr>
                <w:rFonts w:asciiTheme="minorHAnsi" w:hAnsiTheme="minorHAnsi" w:cstheme="minorHAnsi"/>
                <w:noProof/>
                <w:webHidden/>
              </w:rPr>
              <w:t>5</w:t>
            </w:r>
            <w:r w:rsidRPr="003C2371">
              <w:rPr>
                <w:rFonts w:asciiTheme="minorHAnsi" w:hAnsiTheme="minorHAnsi" w:cstheme="minorHAnsi"/>
                <w:noProof/>
                <w:webHidden/>
              </w:rPr>
              <w:fldChar w:fldCharType="end"/>
            </w:r>
          </w:hyperlink>
        </w:p>
        <w:p w14:paraId="5FB37711" w14:textId="73BC14D9" w:rsidR="003C2371" w:rsidRPr="003C2371" w:rsidRDefault="003C2371">
          <w:pPr>
            <w:pStyle w:val="TDC1"/>
            <w:tabs>
              <w:tab w:val="right" w:leader="dot" w:pos="10072"/>
            </w:tabs>
            <w:rPr>
              <w:rFonts w:asciiTheme="minorHAnsi" w:eastAsiaTheme="minorEastAsia" w:hAnsiTheme="minorHAnsi" w:cstheme="minorHAnsi"/>
              <w:noProof/>
              <w:color w:val="auto"/>
              <w:kern w:val="2"/>
              <w:sz w:val="24"/>
              <w:szCs w:val="24"/>
              <w:lang w:val="en-US" w:eastAsia="en-US"/>
              <w14:ligatures w14:val="standardContextual"/>
            </w:rPr>
          </w:pPr>
          <w:hyperlink w:anchor="_Toc233562656" w:history="1">
            <w:r w:rsidRPr="003C2371">
              <w:rPr>
                <w:rStyle w:val="Hipervnculo"/>
                <w:rFonts w:asciiTheme="minorHAnsi" w:hAnsiTheme="minorHAnsi" w:cstheme="minorHAnsi"/>
                <w:noProof/>
              </w:rPr>
              <w:t>13. Buenas prácticas de programación utilizadas</w:t>
            </w:r>
            <w:r w:rsidRPr="003C2371">
              <w:rPr>
                <w:rFonts w:asciiTheme="minorHAnsi" w:hAnsiTheme="minorHAnsi" w:cstheme="minorHAnsi"/>
                <w:noProof/>
                <w:webHidden/>
              </w:rPr>
              <w:tab/>
            </w:r>
            <w:r w:rsidRPr="003C2371">
              <w:rPr>
                <w:rFonts w:asciiTheme="minorHAnsi" w:hAnsiTheme="minorHAnsi" w:cstheme="minorHAnsi"/>
                <w:noProof/>
                <w:webHidden/>
              </w:rPr>
              <w:fldChar w:fldCharType="begin"/>
            </w:r>
            <w:r w:rsidRPr="003C2371">
              <w:rPr>
                <w:rFonts w:asciiTheme="minorHAnsi" w:hAnsiTheme="minorHAnsi" w:cstheme="minorHAnsi"/>
                <w:noProof/>
                <w:webHidden/>
              </w:rPr>
              <w:instrText xml:space="preserve"> PAGEREF _Toc233562656 \h </w:instrText>
            </w:r>
            <w:r w:rsidRPr="003C2371">
              <w:rPr>
                <w:rFonts w:asciiTheme="minorHAnsi" w:hAnsiTheme="minorHAnsi" w:cstheme="minorHAnsi"/>
                <w:noProof/>
                <w:webHidden/>
              </w:rPr>
            </w:r>
            <w:r w:rsidRPr="003C2371">
              <w:rPr>
                <w:rFonts w:asciiTheme="minorHAnsi" w:hAnsiTheme="minorHAnsi" w:cstheme="minorHAnsi"/>
                <w:noProof/>
                <w:webHidden/>
              </w:rPr>
              <w:fldChar w:fldCharType="separate"/>
            </w:r>
            <w:r w:rsidRPr="003C2371">
              <w:rPr>
                <w:rFonts w:asciiTheme="minorHAnsi" w:hAnsiTheme="minorHAnsi" w:cstheme="minorHAnsi"/>
                <w:noProof/>
                <w:webHidden/>
              </w:rPr>
              <w:t>6</w:t>
            </w:r>
            <w:r w:rsidRPr="003C2371">
              <w:rPr>
                <w:rFonts w:asciiTheme="minorHAnsi" w:hAnsiTheme="minorHAnsi" w:cstheme="minorHAnsi"/>
                <w:noProof/>
                <w:webHidden/>
              </w:rPr>
              <w:fldChar w:fldCharType="end"/>
            </w:r>
          </w:hyperlink>
        </w:p>
        <w:p w14:paraId="02EBB4CD" w14:textId="61FBCDA2" w:rsidR="003C2371" w:rsidRPr="003C2371" w:rsidRDefault="003C2371">
          <w:pPr>
            <w:pStyle w:val="TDC1"/>
            <w:tabs>
              <w:tab w:val="right" w:leader="dot" w:pos="10072"/>
            </w:tabs>
            <w:rPr>
              <w:rFonts w:asciiTheme="minorHAnsi" w:eastAsiaTheme="minorEastAsia" w:hAnsiTheme="minorHAnsi" w:cstheme="minorHAnsi"/>
              <w:noProof/>
              <w:color w:val="auto"/>
              <w:kern w:val="2"/>
              <w:sz w:val="24"/>
              <w:szCs w:val="24"/>
              <w:lang w:val="en-US" w:eastAsia="en-US"/>
              <w14:ligatures w14:val="standardContextual"/>
            </w:rPr>
          </w:pPr>
          <w:hyperlink w:anchor="_Toc233562657" w:history="1">
            <w:r w:rsidRPr="003C2371">
              <w:rPr>
                <w:rStyle w:val="Hipervnculo"/>
                <w:rFonts w:asciiTheme="minorHAnsi" w:hAnsiTheme="minorHAnsi" w:cstheme="minorHAnsi"/>
                <w:noProof/>
              </w:rPr>
              <w:t>14. Evidencia de ejecución</w:t>
            </w:r>
            <w:r w:rsidRPr="003C2371">
              <w:rPr>
                <w:rFonts w:asciiTheme="minorHAnsi" w:hAnsiTheme="minorHAnsi" w:cstheme="minorHAnsi"/>
                <w:noProof/>
                <w:webHidden/>
              </w:rPr>
              <w:tab/>
            </w:r>
            <w:r w:rsidRPr="003C2371">
              <w:rPr>
                <w:rFonts w:asciiTheme="minorHAnsi" w:hAnsiTheme="minorHAnsi" w:cstheme="minorHAnsi"/>
                <w:noProof/>
                <w:webHidden/>
              </w:rPr>
              <w:fldChar w:fldCharType="begin"/>
            </w:r>
            <w:r w:rsidRPr="003C2371">
              <w:rPr>
                <w:rFonts w:asciiTheme="minorHAnsi" w:hAnsiTheme="minorHAnsi" w:cstheme="minorHAnsi"/>
                <w:noProof/>
                <w:webHidden/>
              </w:rPr>
              <w:instrText xml:space="preserve"> PAGEREF _Toc233562657 \h </w:instrText>
            </w:r>
            <w:r w:rsidRPr="003C2371">
              <w:rPr>
                <w:rFonts w:asciiTheme="minorHAnsi" w:hAnsiTheme="minorHAnsi" w:cstheme="minorHAnsi"/>
                <w:noProof/>
                <w:webHidden/>
              </w:rPr>
            </w:r>
            <w:r w:rsidRPr="003C2371">
              <w:rPr>
                <w:rFonts w:asciiTheme="minorHAnsi" w:hAnsiTheme="minorHAnsi" w:cstheme="minorHAnsi"/>
                <w:noProof/>
                <w:webHidden/>
              </w:rPr>
              <w:fldChar w:fldCharType="separate"/>
            </w:r>
            <w:r w:rsidRPr="003C2371">
              <w:rPr>
                <w:rFonts w:asciiTheme="minorHAnsi" w:hAnsiTheme="minorHAnsi" w:cstheme="minorHAnsi"/>
                <w:noProof/>
                <w:webHidden/>
              </w:rPr>
              <w:t>6</w:t>
            </w:r>
            <w:r w:rsidRPr="003C2371">
              <w:rPr>
                <w:rFonts w:asciiTheme="minorHAnsi" w:hAnsiTheme="minorHAnsi" w:cstheme="minorHAnsi"/>
                <w:noProof/>
                <w:webHidden/>
              </w:rPr>
              <w:fldChar w:fldCharType="end"/>
            </w:r>
          </w:hyperlink>
        </w:p>
        <w:p w14:paraId="2783C5FC" w14:textId="4439F869" w:rsidR="003C2371" w:rsidRPr="003C2371" w:rsidRDefault="003C2371">
          <w:pPr>
            <w:pStyle w:val="TDC1"/>
            <w:tabs>
              <w:tab w:val="right" w:leader="dot" w:pos="10072"/>
            </w:tabs>
            <w:rPr>
              <w:rFonts w:asciiTheme="minorHAnsi" w:eastAsiaTheme="minorEastAsia" w:hAnsiTheme="minorHAnsi" w:cstheme="minorHAnsi"/>
              <w:noProof/>
              <w:color w:val="auto"/>
              <w:kern w:val="2"/>
              <w:sz w:val="24"/>
              <w:szCs w:val="24"/>
              <w:lang w:val="en-US" w:eastAsia="en-US"/>
              <w14:ligatures w14:val="standardContextual"/>
            </w:rPr>
          </w:pPr>
          <w:hyperlink w:anchor="_Toc233562658" w:history="1">
            <w:r w:rsidRPr="003C2371">
              <w:rPr>
                <w:rStyle w:val="Hipervnculo"/>
                <w:rFonts w:asciiTheme="minorHAnsi" w:hAnsiTheme="minorHAnsi" w:cstheme="minorHAnsi"/>
                <w:noProof/>
              </w:rPr>
              <w:t>15. Librerías y tecnologías utilizadas</w:t>
            </w:r>
            <w:r w:rsidRPr="003C2371">
              <w:rPr>
                <w:rFonts w:asciiTheme="minorHAnsi" w:hAnsiTheme="minorHAnsi" w:cstheme="minorHAnsi"/>
                <w:noProof/>
                <w:webHidden/>
              </w:rPr>
              <w:tab/>
            </w:r>
            <w:r w:rsidRPr="003C2371">
              <w:rPr>
                <w:rFonts w:asciiTheme="minorHAnsi" w:hAnsiTheme="minorHAnsi" w:cstheme="minorHAnsi"/>
                <w:noProof/>
                <w:webHidden/>
              </w:rPr>
              <w:fldChar w:fldCharType="begin"/>
            </w:r>
            <w:r w:rsidRPr="003C2371">
              <w:rPr>
                <w:rFonts w:asciiTheme="minorHAnsi" w:hAnsiTheme="minorHAnsi" w:cstheme="minorHAnsi"/>
                <w:noProof/>
                <w:webHidden/>
              </w:rPr>
              <w:instrText xml:space="preserve"> PAGEREF _Toc233562658 \h </w:instrText>
            </w:r>
            <w:r w:rsidRPr="003C2371">
              <w:rPr>
                <w:rFonts w:asciiTheme="minorHAnsi" w:hAnsiTheme="minorHAnsi" w:cstheme="minorHAnsi"/>
                <w:noProof/>
                <w:webHidden/>
              </w:rPr>
            </w:r>
            <w:r w:rsidRPr="003C2371">
              <w:rPr>
                <w:rFonts w:asciiTheme="minorHAnsi" w:hAnsiTheme="minorHAnsi" w:cstheme="minorHAnsi"/>
                <w:noProof/>
                <w:webHidden/>
              </w:rPr>
              <w:fldChar w:fldCharType="separate"/>
            </w:r>
            <w:r w:rsidRPr="003C2371">
              <w:rPr>
                <w:rFonts w:asciiTheme="minorHAnsi" w:hAnsiTheme="minorHAnsi" w:cstheme="minorHAnsi"/>
                <w:noProof/>
                <w:webHidden/>
              </w:rPr>
              <w:t>8</w:t>
            </w:r>
            <w:r w:rsidRPr="003C2371">
              <w:rPr>
                <w:rFonts w:asciiTheme="minorHAnsi" w:hAnsiTheme="minorHAnsi" w:cstheme="minorHAnsi"/>
                <w:noProof/>
                <w:webHidden/>
              </w:rPr>
              <w:fldChar w:fldCharType="end"/>
            </w:r>
          </w:hyperlink>
        </w:p>
        <w:p w14:paraId="054F2028" w14:textId="17C7544D" w:rsidR="003C2371" w:rsidRPr="003C2371" w:rsidRDefault="003C2371">
          <w:pPr>
            <w:pStyle w:val="TDC1"/>
            <w:tabs>
              <w:tab w:val="right" w:leader="dot" w:pos="10072"/>
            </w:tabs>
            <w:rPr>
              <w:rFonts w:asciiTheme="minorHAnsi" w:eastAsiaTheme="minorEastAsia" w:hAnsiTheme="minorHAnsi" w:cstheme="minorHAnsi"/>
              <w:noProof/>
              <w:color w:val="auto"/>
              <w:kern w:val="2"/>
              <w:sz w:val="24"/>
              <w:szCs w:val="24"/>
              <w:lang w:val="en-US" w:eastAsia="en-US"/>
              <w14:ligatures w14:val="standardContextual"/>
            </w:rPr>
          </w:pPr>
          <w:hyperlink w:anchor="_Toc233562659" w:history="1">
            <w:r w:rsidRPr="003C2371">
              <w:rPr>
                <w:rStyle w:val="Hipervnculo"/>
                <w:rFonts w:asciiTheme="minorHAnsi" w:hAnsiTheme="minorHAnsi" w:cstheme="minorHAnsi"/>
                <w:noProof/>
              </w:rPr>
              <w:t>16. Aporte de cada integrante del equipo</w:t>
            </w:r>
            <w:r w:rsidRPr="003C2371">
              <w:rPr>
                <w:rFonts w:asciiTheme="minorHAnsi" w:hAnsiTheme="minorHAnsi" w:cstheme="minorHAnsi"/>
                <w:noProof/>
                <w:webHidden/>
              </w:rPr>
              <w:tab/>
            </w:r>
            <w:r w:rsidRPr="003C2371">
              <w:rPr>
                <w:rFonts w:asciiTheme="minorHAnsi" w:hAnsiTheme="minorHAnsi" w:cstheme="minorHAnsi"/>
                <w:noProof/>
                <w:webHidden/>
              </w:rPr>
              <w:fldChar w:fldCharType="begin"/>
            </w:r>
            <w:r w:rsidRPr="003C2371">
              <w:rPr>
                <w:rFonts w:asciiTheme="minorHAnsi" w:hAnsiTheme="minorHAnsi" w:cstheme="minorHAnsi"/>
                <w:noProof/>
                <w:webHidden/>
              </w:rPr>
              <w:instrText xml:space="preserve"> PAGEREF _Toc233562659 \h </w:instrText>
            </w:r>
            <w:r w:rsidRPr="003C2371">
              <w:rPr>
                <w:rFonts w:asciiTheme="minorHAnsi" w:hAnsiTheme="minorHAnsi" w:cstheme="minorHAnsi"/>
                <w:noProof/>
                <w:webHidden/>
              </w:rPr>
            </w:r>
            <w:r w:rsidRPr="003C2371">
              <w:rPr>
                <w:rFonts w:asciiTheme="minorHAnsi" w:hAnsiTheme="minorHAnsi" w:cstheme="minorHAnsi"/>
                <w:noProof/>
                <w:webHidden/>
              </w:rPr>
              <w:fldChar w:fldCharType="separate"/>
            </w:r>
            <w:r w:rsidRPr="003C2371">
              <w:rPr>
                <w:rFonts w:asciiTheme="minorHAnsi" w:hAnsiTheme="minorHAnsi" w:cstheme="minorHAnsi"/>
                <w:noProof/>
                <w:webHidden/>
              </w:rPr>
              <w:t>9</w:t>
            </w:r>
            <w:r w:rsidRPr="003C2371">
              <w:rPr>
                <w:rFonts w:asciiTheme="minorHAnsi" w:hAnsiTheme="minorHAnsi" w:cstheme="minorHAnsi"/>
                <w:noProof/>
                <w:webHidden/>
              </w:rPr>
              <w:fldChar w:fldCharType="end"/>
            </w:r>
          </w:hyperlink>
        </w:p>
        <w:p w14:paraId="47914D36" w14:textId="0CB8A7DE" w:rsidR="003C2371" w:rsidRPr="003C2371" w:rsidRDefault="003C2371">
          <w:pPr>
            <w:pStyle w:val="TDC1"/>
            <w:tabs>
              <w:tab w:val="right" w:leader="dot" w:pos="10072"/>
            </w:tabs>
            <w:rPr>
              <w:rFonts w:asciiTheme="minorHAnsi" w:eastAsiaTheme="minorEastAsia" w:hAnsiTheme="minorHAnsi" w:cstheme="minorHAnsi"/>
              <w:noProof/>
              <w:color w:val="auto"/>
              <w:kern w:val="2"/>
              <w:sz w:val="24"/>
              <w:szCs w:val="24"/>
              <w:lang w:val="en-US" w:eastAsia="en-US"/>
              <w14:ligatures w14:val="standardContextual"/>
            </w:rPr>
          </w:pPr>
          <w:hyperlink w:anchor="_Toc233562660" w:history="1">
            <w:r w:rsidRPr="003C2371">
              <w:rPr>
                <w:rStyle w:val="Hipervnculo"/>
                <w:rFonts w:asciiTheme="minorHAnsi" w:hAnsiTheme="minorHAnsi" w:cstheme="minorHAnsi"/>
                <w:noProof/>
              </w:rPr>
              <w:t>17. Vivencias, inconvenientes y aprendizaje obtenido</w:t>
            </w:r>
            <w:r w:rsidRPr="003C2371">
              <w:rPr>
                <w:rFonts w:asciiTheme="minorHAnsi" w:hAnsiTheme="minorHAnsi" w:cstheme="minorHAnsi"/>
                <w:noProof/>
                <w:webHidden/>
              </w:rPr>
              <w:tab/>
            </w:r>
            <w:r w:rsidRPr="003C2371">
              <w:rPr>
                <w:rFonts w:asciiTheme="minorHAnsi" w:hAnsiTheme="minorHAnsi" w:cstheme="minorHAnsi"/>
                <w:noProof/>
                <w:webHidden/>
              </w:rPr>
              <w:fldChar w:fldCharType="begin"/>
            </w:r>
            <w:r w:rsidRPr="003C2371">
              <w:rPr>
                <w:rFonts w:asciiTheme="minorHAnsi" w:hAnsiTheme="minorHAnsi" w:cstheme="minorHAnsi"/>
                <w:noProof/>
                <w:webHidden/>
              </w:rPr>
              <w:instrText xml:space="preserve"> PAGEREF _Toc233562660 \h </w:instrText>
            </w:r>
            <w:r w:rsidRPr="003C2371">
              <w:rPr>
                <w:rFonts w:asciiTheme="minorHAnsi" w:hAnsiTheme="minorHAnsi" w:cstheme="minorHAnsi"/>
                <w:noProof/>
                <w:webHidden/>
              </w:rPr>
            </w:r>
            <w:r w:rsidRPr="003C2371">
              <w:rPr>
                <w:rFonts w:asciiTheme="minorHAnsi" w:hAnsiTheme="minorHAnsi" w:cstheme="minorHAnsi"/>
                <w:noProof/>
                <w:webHidden/>
              </w:rPr>
              <w:fldChar w:fldCharType="separate"/>
            </w:r>
            <w:r w:rsidRPr="003C2371">
              <w:rPr>
                <w:rFonts w:asciiTheme="minorHAnsi" w:hAnsiTheme="minorHAnsi" w:cstheme="minorHAnsi"/>
                <w:noProof/>
                <w:webHidden/>
              </w:rPr>
              <w:t>9</w:t>
            </w:r>
            <w:r w:rsidRPr="003C2371">
              <w:rPr>
                <w:rFonts w:asciiTheme="minorHAnsi" w:hAnsiTheme="minorHAnsi" w:cstheme="minorHAnsi"/>
                <w:noProof/>
                <w:webHidden/>
              </w:rPr>
              <w:fldChar w:fldCharType="end"/>
            </w:r>
          </w:hyperlink>
        </w:p>
        <w:p w14:paraId="2C4BF0AD" w14:textId="35EF1EE7" w:rsidR="003C2371" w:rsidRPr="003C2371" w:rsidRDefault="003C2371">
          <w:pPr>
            <w:pStyle w:val="TDC1"/>
            <w:tabs>
              <w:tab w:val="right" w:leader="dot" w:pos="10072"/>
            </w:tabs>
            <w:rPr>
              <w:rFonts w:asciiTheme="minorHAnsi" w:eastAsiaTheme="minorEastAsia" w:hAnsiTheme="minorHAnsi" w:cstheme="minorHAnsi"/>
              <w:noProof/>
              <w:color w:val="auto"/>
              <w:kern w:val="2"/>
              <w:sz w:val="24"/>
              <w:szCs w:val="24"/>
              <w:lang w:val="en-US" w:eastAsia="en-US"/>
              <w14:ligatures w14:val="standardContextual"/>
            </w:rPr>
          </w:pPr>
          <w:hyperlink w:anchor="_Toc233562661" w:history="1">
            <w:r w:rsidRPr="003C2371">
              <w:rPr>
                <w:rStyle w:val="Hipervnculo"/>
                <w:rFonts w:asciiTheme="minorHAnsi" w:hAnsiTheme="minorHAnsi" w:cstheme="minorHAnsi"/>
                <w:noProof/>
              </w:rPr>
              <w:t>18. Conclusión del equipo</w:t>
            </w:r>
            <w:r w:rsidRPr="003C2371">
              <w:rPr>
                <w:rFonts w:asciiTheme="minorHAnsi" w:hAnsiTheme="minorHAnsi" w:cstheme="minorHAnsi"/>
                <w:noProof/>
                <w:webHidden/>
              </w:rPr>
              <w:tab/>
            </w:r>
            <w:r w:rsidRPr="003C2371">
              <w:rPr>
                <w:rFonts w:asciiTheme="minorHAnsi" w:hAnsiTheme="minorHAnsi" w:cstheme="minorHAnsi"/>
                <w:noProof/>
                <w:webHidden/>
              </w:rPr>
              <w:fldChar w:fldCharType="begin"/>
            </w:r>
            <w:r w:rsidRPr="003C2371">
              <w:rPr>
                <w:rFonts w:asciiTheme="minorHAnsi" w:hAnsiTheme="minorHAnsi" w:cstheme="minorHAnsi"/>
                <w:noProof/>
                <w:webHidden/>
              </w:rPr>
              <w:instrText xml:space="preserve"> PAGEREF _Toc233562661 \h </w:instrText>
            </w:r>
            <w:r w:rsidRPr="003C2371">
              <w:rPr>
                <w:rFonts w:asciiTheme="minorHAnsi" w:hAnsiTheme="minorHAnsi" w:cstheme="minorHAnsi"/>
                <w:noProof/>
                <w:webHidden/>
              </w:rPr>
            </w:r>
            <w:r w:rsidRPr="003C2371">
              <w:rPr>
                <w:rFonts w:asciiTheme="minorHAnsi" w:hAnsiTheme="minorHAnsi" w:cstheme="minorHAnsi"/>
                <w:noProof/>
                <w:webHidden/>
              </w:rPr>
              <w:fldChar w:fldCharType="separate"/>
            </w:r>
            <w:r w:rsidRPr="003C2371">
              <w:rPr>
                <w:rFonts w:asciiTheme="minorHAnsi" w:hAnsiTheme="minorHAnsi" w:cstheme="minorHAnsi"/>
                <w:noProof/>
                <w:webHidden/>
              </w:rPr>
              <w:t>9</w:t>
            </w:r>
            <w:r w:rsidRPr="003C2371">
              <w:rPr>
                <w:rFonts w:asciiTheme="minorHAnsi" w:hAnsiTheme="minorHAnsi" w:cstheme="minorHAnsi"/>
                <w:noProof/>
                <w:webHidden/>
              </w:rPr>
              <w:fldChar w:fldCharType="end"/>
            </w:r>
          </w:hyperlink>
        </w:p>
        <w:p w14:paraId="785CF170" w14:textId="49CBBA99" w:rsidR="003C2371" w:rsidRPr="003C2371" w:rsidRDefault="003C2371">
          <w:pPr>
            <w:pStyle w:val="TDC1"/>
            <w:tabs>
              <w:tab w:val="right" w:leader="dot" w:pos="10072"/>
            </w:tabs>
            <w:rPr>
              <w:rFonts w:asciiTheme="minorHAnsi" w:eastAsiaTheme="minorEastAsia" w:hAnsiTheme="minorHAnsi" w:cstheme="minorHAnsi"/>
              <w:noProof/>
              <w:color w:val="auto"/>
              <w:kern w:val="2"/>
              <w:sz w:val="24"/>
              <w:szCs w:val="24"/>
              <w:lang w:val="en-US" w:eastAsia="en-US"/>
              <w14:ligatures w14:val="standardContextual"/>
            </w:rPr>
          </w:pPr>
          <w:hyperlink w:anchor="_Toc233562662" w:history="1">
            <w:r w:rsidRPr="003C2371">
              <w:rPr>
                <w:rStyle w:val="Hipervnculo"/>
                <w:rFonts w:asciiTheme="minorHAnsi" w:hAnsiTheme="minorHAnsi" w:cstheme="minorHAnsi"/>
                <w:noProof/>
              </w:rPr>
              <w:t>19. Recomendaciones del equipo</w:t>
            </w:r>
            <w:r w:rsidRPr="003C2371">
              <w:rPr>
                <w:rFonts w:asciiTheme="minorHAnsi" w:hAnsiTheme="minorHAnsi" w:cstheme="minorHAnsi"/>
                <w:noProof/>
                <w:webHidden/>
              </w:rPr>
              <w:tab/>
            </w:r>
            <w:r w:rsidRPr="003C2371">
              <w:rPr>
                <w:rFonts w:asciiTheme="minorHAnsi" w:hAnsiTheme="minorHAnsi" w:cstheme="minorHAnsi"/>
                <w:noProof/>
                <w:webHidden/>
              </w:rPr>
              <w:fldChar w:fldCharType="begin"/>
            </w:r>
            <w:r w:rsidRPr="003C2371">
              <w:rPr>
                <w:rFonts w:asciiTheme="minorHAnsi" w:hAnsiTheme="minorHAnsi" w:cstheme="minorHAnsi"/>
                <w:noProof/>
                <w:webHidden/>
              </w:rPr>
              <w:instrText xml:space="preserve"> PAGEREF _Toc233562662 \h </w:instrText>
            </w:r>
            <w:r w:rsidRPr="003C2371">
              <w:rPr>
                <w:rFonts w:asciiTheme="minorHAnsi" w:hAnsiTheme="minorHAnsi" w:cstheme="minorHAnsi"/>
                <w:noProof/>
                <w:webHidden/>
              </w:rPr>
            </w:r>
            <w:r w:rsidRPr="003C2371">
              <w:rPr>
                <w:rFonts w:asciiTheme="minorHAnsi" w:hAnsiTheme="minorHAnsi" w:cstheme="minorHAnsi"/>
                <w:noProof/>
                <w:webHidden/>
              </w:rPr>
              <w:fldChar w:fldCharType="separate"/>
            </w:r>
            <w:r w:rsidRPr="003C2371">
              <w:rPr>
                <w:rFonts w:asciiTheme="minorHAnsi" w:hAnsiTheme="minorHAnsi" w:cstheme="minorHAnsi"/>
                <w:noProof/>
                <w:webHidden/>
              </w:rPr>
              <w:t>9</w:t>
            </w:r>
            <w:r w:rsidRPr="003C2371">
              <w:rPr>
                <w:rFonts w:asciiTheme="minorHAnsi" w:hAnsiTheme="minorHAnsi" w:cstheme="minorHAnsi"/>
                <w:noProof/>
                <w:webHidden/>
              </w:rPr>
              <w:fldChar w:fldCharType="end"/>
            </w:r>
          </w:hyperlink>
        </w:p>
        <w:p w14:paraId="20A758AA" w14:textId="66D90B4D" w:rsidR="003C2371" w:rsidRPr="003C2371" w:rsidRDefault="003C2371">
          <w:pPr>
            <w:pStyle w:val="TDC1"/>
            <w:tabs>
              <w:tab w:val="right" w:leader="dot" w:pos="10072"/>
            </w:tabs>
            <w:rPr>
              <w:rFonts w:asciiTheme="minorHAnsi" w:eastAsiaTheme="minorEastAsia" w:hAnsiTheme="minorHAnsi" w:cstheme="minorHAnsi"/>
              <w:noProof/>
              <w:color w:val="auto"/>
              <w:kern w:val="2"/>
              <w:sz w:val="24"/>
              <w:szCs w:val="24"/>
              <w:lang w:val="en-US" w:eastAsia="en-US"/>
              <w14:ligatures w14:val="standardContextual"/>
            </w:rPr>
          </w:pPr>
          <w:hyperlink w:anchor="_Toc233562663" w:history="1">
            <w:r w:rsidRPr="003C2371">
              <w:rPr>
                <w:rStyle w:val="Hipervnculo"/>
                <w:rFonts w:asciiTheme="minorHAnsi" w:hAnsiTheme="minorHAnsi" w:cstheme="minorHAnsi"/>
                <w:noProof/>
                <w:lang w:val="en-US"/>
              </w:rPr>
              <w:t>20. Referencias</w:t>
            </w:r>
            <w:r w:rsidRPr="003C2371">
              <w:rPr>
                <w:rFonts w:asciiTheme="minorHAnsi" w:hAnsiTheme="minorHAnsi" w:cstheme="minorHAnsi"/>
                <w:noProof/>
                <w:webHidden/>
              </w:rPr>
              <w:tab/>
            </w:r>
            <w:r w:rsidRPr="003C2371">
              <w:rPr>
                <w:rFonts w:asciiTheme="minorHAnsi" w:hAnsiTheme="minorHAnsi" w:cstheme="minorHAnsi"/>
                <w:noProof/>
                <w:webHidden/>
              </w:rPr>
              <w:fldChar w:fldCharType="begin"/>
            </w:r>
            <w:r w:rsidRPr="003C2371">
              <w:rPr>
                <w:rFonts w:asciiTheme="minorHAnsi" w:hAnsiTheme="minorHAnsi" w:cstheme="minorHAnsi"/>
                <w:noProof/>
                <w:webHidden/>
              </w:rPr>
              <w:instrText xml:space="preserve"> PAGEREF _Toc233562663 \h </w:instrText>
            </w:r>
            <w:r w:rsidRPr="003C2371">
              <w:rPr>
                <w:rFonts w:asciiTheme="minorHAnsi" w:hAnsiTheme="minorHAnsi" w:cstheme="minorHAnsi"/>
                <w:noProof/>
                <w:webHidden/>
              </w:rPr>
            </w:r>
            <w:r w:rsidRPr="003C2371">
              <w:rPr>
                <w:rFonts w:asciiTheme="minorHAnsi" w:hAnsiTheme="minorHAnsi" w:cstheme="minorHAnsi"/>
                <w:noProof/>
                <w:webHidden/>
              </w:rPr>
              <w:fldChar w:fldCharType="separate"/>
            </w:r>
            <w:r w:rsidRPr="003C2371">
              <w:rPr>
                <w:rFonts w:asciiTheme="minorHAnsi" w:hAnsiTheme="minorHAnsi" w:cstheme="minorHAnsi"/>
                <w:noProof/>
                <w:webHidden/>
              </w:rPr>
              <w:t>10</w:t>
            </w:r>
            <w:r w:rsidRPr="003C2371">
              <w:rPr>
                <w:rFonts w:asciiTheme="minorHAnsi" w:hAnsiTheme="minorHAnsi" w:cstheme="minorHAnsi"/>
                <w:noProof/>
                <w:webHidden/>
              </w:rPr>
              <w:fldChar w:fldCharType="end"/>
            </w:r>
          </w:hyperlink>
        </w:p>
        <w:p w14:paraId="33817452" w14:textId="4F0138B7" w:rsidR="00AA3A61" w:rsidRDefault="00AA3A61">
          <w:r w:rsidRPr="003C2371">
            <w:rPr>
              <w:rFonts w:asciiTheme="minorHAnsi" w:hAnsiTheme="minorHAnsi" w:cstheme="minorHAnsi"/>
              <w:b/>
              <w:bCs/>
              <w:noProof/>
            </w:rPr>
            <w:fldChar w:fldCharType="end"/>
          </w:r>
        </w:p>
      </w:sdtContent>
    </w:sdt>
    <w:p w14:paraId="72F32712" w14:textId="77777777" w:rsidR="009636CA" w:rsidRDefault="00A53304">
      <w:r>
        <w:br w:type="page"/>
      </w:r>
    </w:p>
    <w:p w14:paraId="24EF7A6C" w14:textId="77777777" w:rsidR="00075933" w:rsidRDefault="00075933">
      <w:pPr>
        <w:pStyle w:val="Ttulo1"/>
        <w:sectPr w:rsidR="00075933" w:rsidSect="0047328E">
          <w:footerReference w:type="default" r:id="rId11"/>
          <w:pgSz w:w="12242" w:h="20163" w:code="5"/>
          <w:pgMar w:top="1008" w:right="1080" w:bottom="1008" w:left="1080" w:header="709" w:footer="709" w:gutter="0"/>
          <w:cols w:space="708"/>
          <w:docGrid w:linePitch="360"/>
        </w:sectPr>
      </w:pPr>
    </w:p>
    <w:p w14:paraId="752ECDDB" w14:textId="77777777" w:rsidR="009636CA" w:rsidRDefault="00A53304">
      <w:pPr>
        <w:pStyle w:val="Ttulo1"/>
      </w:pPr>
      <w:bookmarkStart w:id="0" w:name="_Toc233562641"/>
      <w:r>
        <w:lastRenderedPageBreak/>
        <w:t>1. Descripción del problema</w:t>
      </w:r>
      <w:bookmarkEnd w:id="0"/>
    </w:p>
    <w:p w14:paraId="1F9C2F31" w14:textId="77777777" w:rsidR="009636CA" w:rsidRDefault="00A53304">
      <w:pPr>
        <w:spacing w:after="120"/>
        <w:jc w:val="both"/>
      </w:pPr>
      <w:r>
        <w:t>En muchas organizaciones pequeñas o medianas, el registro de empleados, la asistencia, el cálculo de pagos y la generación de comprobantes suelen manejarse de forma manual o con hojas de cálculo separadas. Este método aumenta el riesgo de errores en salarios, deducciones, horas trabajadas y reportes, además de dificultar la consulta histórica de la información.</w:t>
      </w:r>
    </w:p>
    <w:p w14:paraId="45CB1C2E" w14:textId="77777777" w:rsidR="009636CA" w:rsidRDefault="00A53304">
      <w:pPr>
        <w:spacing w:after="120"/>
        <w:jc w:val="both"/>
      </w:pPr>
      <w:r>
        <w:t>El problema propuesto consiste en diseñar una aplicación de escritorio que centralice la gestión básica de nómina. La solución desarrollada recibe el nombre de NomiCore — Sistema de Gestión de Nómina y permite administrar empleados, registrar asistencia, calcular nómina, generar comprobantes, imprimir recibos y exportar reportes.</w:t>
      </w:r>
    </w:p>
    <w:p w14:paraId="1C04DF17" w14:textId="77777777" w:rsidR="009636CA" w:rsidRDefault="00A53304">
      <w:pPr>
        <w:spacing w:after="120"/>
        <w:jc w:val="both"/>
      </w:pPr>
      <w:r>
        <w:t>La aplicación se desarrolló en C# Windows Forms sobre .NET Framework 4.8, aplicando Programación Orientada a Objetos, separación entre interfaz, lógica y datos, validaciones de entrada y el Tema H de investigación: manejo de campos en las clases y uso de PrintDocument.</w:t>
      </w:r>
    </w:p>
    <w:p w14:paraId="01EF28AF" w14:textId="77777777" w:rsidR="009636CA" w:rsidRDefault="00A53304">
      <w:pPr>
        <w:pStyle w:val="Ttulo1"/>
      </w:pPr>
      <w:bookmarkStart w:id="1" w:name="_Toc233562642"/>
      <w:r>
        <w:t>2. Investigación del Tema H: manejo de campos en las clases + PrintDocument</w:t>
      </w:r>
      <w:bookmarkEnd w:id="1"/>
    </w:p>
    <w:p w14:paraId="4EF8854F" w14:textId="77777777" w:rsidR="009636CA" w:rsidRDefault="00A53304">
      <w:pPr>
        <w:spacing w:after="120"/>
        <w:jc w:val="both"/>
      </w:pPr>
      <w:r>
        <w:t>Esta sección se incorpora como sustento investigativo del tema asignado. La investigación se basó en documentación oficial de Microsoft Learn, porque es la fuente primaria para C#, Windows Forms y la biblioteca System.Drawing.Printing.</w:t>
      </w:r>
    </w:p>
    <w:p w14:paraId="2F1F0956" w14:textId="77777777" w:rsidR="009636CA" w:rsidRDefault="00A53304">
      <w:pPr>
        <w:pStyle w:val="Ttulo2"/>
      </w:pPr>
      <w:bookmarkStart w:id="2" w:name="_Toc233562643"/>
      <w:r>
        <w:t>2.1 Campos en las clases</w:t>
      </w:r>
      <w:bookmarkEnd w:id="2"/>
    </w:p>
    <w:p w14:paraId="54B5E65B" w14:textId="77777777" w:rsidR="009636CA" w:rsidRDefault="00A53304">
      <w:pPr>
        <w:spacing w:after="120"/>
        <w:jc w:val="both"/>
      </w:pPr>
      <w:r>
        <w:t>En C#, un campo es una variable declarada directamente dentro de una clase o estructura. Los campos representan datos internos del objeto y forman parte de los miembros de la clase. En una aplicación orientada a objetos, los campos no deberían exponerse de forma pública cuando contienen datos sensibles o reglas de validación, porque eso permitiría modificar el estado interno del objeto sin control.</w:t>
      </w:r>
    </w:p>
    <w:p w14:paraId="61532126" w14:textId="77777777" w:rsidR="009636CA" w:rsidRDefault="00A53304">
      <w:pPr>
        <w:spacing w:after="120"/>
        <w:jc w:val="both"/>
      </w:pPr>
      <w:r>
        <w:t>En NomiCore, este concepto se aplica mediante campos privados en entidades como Empleado, Asistencia, Nomina, NominaDetalle y Comprobante. Por ejemplo, el salario base, el código del empleado, la fecha de asistencia y el neto a pagar se almacenan internamente en campos privados. La interfaz y los servicios acceden a estos datos mediante propiedades públicas controladas.</w:t>
      </w:r>
    </w:p>
    <w:p w14:paraId="4D2BA4D1" w14:textId="77777777" w:rsidR="009636CA" w:rsidRPr="00831166" w:rsidRDefault="00A53304">
      <w:pPr>
        <w:pStyle w:val="Codigo"/>
        <w:spacing w:after="0"/>
        <w:ind w:left="360"/>
        <w:rPr>
          <w:lang w:val="es-ES"/>
        </w:rPr>
      </w:pPr>
      <w:r w:rsidRPr="00831166">
        <w:rPr>
          <w:lang w:val="es-ES"/>
        </w:rPr>
        <w:t>private string nombre;</w:t>
      </w:r>
    </w:p>
    <w:p w14:paraId="1E5EC2FD" w14:textId="77777777" w:rsidR="009636CA" w:rsidRPr="00831166" w:rsidRDefault="00A53304">
      <w:pPr>
        <w:pStyle w:val="Codigo"/>
        <w:spacing w:after="0"/>
        <w:ind w:left="360"/>
        <w:rPr>
          <w:lang w:val="es-ES"/>
        </w:rPr>
      </w:pPr>
      <w:r w:rsidRPr="00831166">
        <w:rPr>
          <w:lang w:val="es-ES"/>
        </w:rPr>
        <w:t>private decimal salarioBase;</w:t>
      </w:r>
    </w:p>
    <w:p w14:paraId="346B2E51" w14:textId="77777777" w:rsidR="009636CA" w:rsidRPr="00831166" w:rsidRDefault="009636CA">
      <w:pPr>
        <w:pStyle w:val="Codigo"/>
        <w:spacing w:after="0"/>
        <w:ind w:left="360"/>
        <w:rPr>
          <w:lang w:val="es-ES"/>
        </w:rPr>
      </w:pPr>
    </w:p>
    <w:p w14:paraId="0EDC9B11" w14:textId="77777777" w:rsidR="009636CA" w:rsidRPr="00831166" w:rsidRDefault="00A53304">
      <w:pPr>
        <w:pStyle w:val="Codigo"/>
        <w:spacing w:after="0"/>
        <w:ind w:left="360"/>
        <w:rPr>
          <w:lang w:val="es-ES"/>
        </w:rPr>
      </w:pPr>
      <w:r w:rsidRPr="00831166">
        <w:rPr>
          <w:lang w:val="es-ES"/>
        </w:rPr>
        <w:t>public string Nombre</w:t>
      </w:r>
    </w:p>
    <w:p w14:paraId="40359326" w14:textId="77777777" w:rsidR="009636CA" w:rsidRPr="00831166" w:rsidRDefault="00A53304">
      <w:pPr>
        <w:pStyle w:val="Codigo"/>
        <w:spacing w:after="0"/>
        <w:ind w:left="360"/>
        <w:rPr>
          <w:lang w:val="es-ES"/>
        </w:rPr>
      </w:pPr>
      <w:r w:rsidRPr="00831166">
        <w:rPr>
          <w:lang w:val="es-ES"/>
        </w:rPr>
        <w:t>{</w:t>
      </w:r>
    </w:p>
    <w:p w14:paraId="625AE694" w14:textId="77777777" w:rsidR="009636CA" w:rsidRPr="00831166" w:rsidRDefault="00A53304">
      <w:pPr>
        <w:pStyle w:val="Codigo"/>
        <w:spacing w:after="0"/>
        <w:ind w:left="360"/>
        <w:rPr>
          <w:lang w:val="es-ES"/>
        </w:rPr>
      </w:pPr>
      <w:r w:rsidRPr="00831166">
        <w:rPr>
          <w:lang w:val="es-ES"/>
        </w:rPr>
        <w:t xml:space="preserve">    get { return nombre; }</w:t>
      </w:r>
    </w:p>
    <w:p w14:paraId="544CAA6F" w14:textId="77777777" w:rsidR="009636CA" w:rsidRDefault="00A53304">
      <w:pPr>
        <w:pStyle w:val="Codigo"/>
        <w:spacing w:after="0"/>
        <w:ind w:left="360"/>
      </w:pPr>
      <w:r w:rsidRPr="00831166">
        <w:rPr>
          <w:lang w:val="es-ES"/>
        </w:rPr>
        <w:t xml:space="preserve">    </w:t>
      </w:r>
      <w:r>
        <w:t>set { nombre = EntityValidation.NormalizeRequired(value, "El nombre del empleado"); }</w:t>
      </w:r>
    </w:p>
    <w:p w14:paraId="1C334908" w14:textId="77777777" w:rsidR="009636CA" w:rsidRPr="00831166" w:rsidRDefault="00A53304">
      <w:pPr>
        <w:pStyle w:val="Codigo"/>
        <w:spacing w:after="0"/>
        <w:ind w:left="360"/>
        <w:rPr>
          <w:lang w:val="es-ES"/>
        </w:rPr>
      </w:pPr>
      <w:r w:rsidRPr="00831166">
        <w:rPr>
          <w:lang w:val="es-ES"/>
        </w:rPr>
        <w:t>}</w:t>
      </w:r>
    </w:p>
    <w:p w14:paraId="7685702D" w14:textId="77777777" w:rsidR="009636CA" w:rsidRPr="00831166" w:rsidRDefault="009636CA">
      <w:pPr>
        <w:pStyle w:val="Codigo"/>
        <w:spacing w:after="0"/>
        <w:ind w:left="360"/>
        <w:rPr>
          <w:lang w:val="es-ES"/>
        </w:rPr>
      </w:pPr>
    </w:p>
    <w:p w14:paraId="782D57FE" w14:textId="77777777" w:rsidR="009636CA" w:rsidRPr="00803A56" w:rsidRDefault="00A53304">
      <w:pPr>
        <w:pStyle w:val="Codigo"/>
        <w:spacing w:after="0"/>
        <w:ind w:left="360"/>
        <w:rPr>
          <w:lang w:val="en-US"/>
        </w:rPr>
      </w:pPr>
      <w:r w:rsidRPr="00803A56">
        <w:rPr>
          <w:lang w:val="en-US"/>
        </w:rPr>
        <w:t>public decimal SalarioBase</w:t>
      </w:r>
    </w:p>
    <w:p w14:paraId="7E95AFF8" w14:textId="77777777" w:rsidR="009636CA" w:rsidRPr="00803A56" w:rsidRDefault="00A53304">
      <w:pPr>
        <w:pStyle w:val="Codigo"/>
        <w:spacing w:after="0"/>
        <w:ind w:left="360"/>
        <w:rPr>
          <w:lang w:val="en-US"/>
        </w:rPr>
      </w:pPr>
      <w:r w:rsidRPr="00803A56">
        <w:rPr>
          <w:lang w:val="en-US"/>
        </w:rPr>
        <w:t>{</w:t>
      </w:r>
    </w:p>
    <w:p w14:paraId="4F8CB14F" w14:textId="77777777" w:rsidR="009636CA" w:rsidRPr="00803A56" w:rsidRDefault="00A53304">
      <w:pPr>
        <w:pStyle w:val="Codigo"/>
        <w:spacing w:after="0"/>
        <w:ind w:left="360"/>
        <w:rPr>
          <w:lang w:val="en-US"/>
        </w:rPr>
      </w:pPr>
      <w:r w:rsidRPr="00803A56">
        <w:rPr>
          <w:lang w:val="en-US"/>
        </w:rPr>
        <w:t xml:space="preserve">    get { return salarioBase; }</w:t>
      </w:r>
    </w:p>
    <w:p w14:paraId="637AF30C" w14:textId="77777777" w:rsidR="009636CA" w:rsidRPr="00803A56" w:rsidRDefault="00A53304">
      <w:pPr>
        <w:pStyle w:val="Codigo"/>
        <w:spacing w:after="0"/>
        <w:ind w:left="360"/>
        <w:rPr>
          <w:lang w:val="en-US"/>
        </w:rPr>
      </w:pPr>
      <w:r w:rsidRPr="00803A56">
        <w:rPr>
          <w:lang w:val="en-US"/>
        </w:rPr>
        <w:t xml:space="preserve">    set</w:t>
      </w:r>
    </w:p>
    <w:p w14:paraId="7ECAFAE8" w14:textId="77777777" w:rsidR="009636CA" w:rsidRPr="00831166" w:rsidRDefault="00A53304">
      <w:pPr>
        <w:pStyle w:val="Codigo"/>
        <w:spacing w:after="0"/>
        <w:ind w:left="360"/>
        <w:rPr>
          <w:lang w:val="es-MX"/>
        </w:rPr>
      </w:pPr>
      <w:r w:rsidRPr="00803A56">
        <w:rPr>
          <w:lang w:val="en-US"/>
        </w:rPr>
        <w:t xml:space="preserve">    </w:t>
      </w:r>
      <w:r w:rsidRPr="00831166">
        <w:rPr>
          <w:lang w:val="es-MX"/>
        </w:rPr>
        <w:t>{</w:t>
      </w:r>
    </w:p>
    <w:p w14:paraId="4C089788" w14:textId="77777777" w:rsidR="009636CA" w:rsidRPr="00831166" w:rsidRDefault="00A53304">
      <w:pPr>
        <w:pStyle w:val="Codigo"/>
        <w:spacing w:after="0"/>
        <w:ind w:left="360"/>
        <w:rPr>
          <w:lang w:val="es-MX"/>
        </w:rPr>
      </w:pPr>
      <w:r w:rsidRPr="00831166">
        <w:rPr>
          <w:lang w:val="es-MX"/>
        </w:rPr>
        <w:t xml:space="preserve">        EntityValidation.RequireNonNegative(value, "El salario base");</w:t>
      </w:r>
    </w:p>
    <w:p w14:paraId="00AA22FD" w14:textId="77777777" w:rsidR="009636CA" w:rsidRPr="00831166" w:rsidRDefault="00A53304">
      <w:pPr>
        <w:pStyle w:val="Codigo"/>
        <w:spacing w:after="0"/>
        <w:ind w:left="360"/>
        <w:rPr>
          <w:lang w:val="es-MX"/>
        </w:rPr>
      </w:pPr>
      <w:r w:rsidRPr="00831166">
        <w:rPr>
          <w:lang w:val="es-MX"/>
        </w:rPr>
        <w:t xml:space="preserve">        salarioBase = value;</w:t>
      </w:r>
    </w:p>
    <w:p w14:paraId="1A0CEA93" w14:textId="77777777" w:rsidR="009636CA" w:rsidRDefault="00A53304">
      <w:pPr>
        <w:pStyle w:val="Codigo"/>
        <w:spacing w:after="0"/>
        <w:ind w:left="360"/>
      </w:pPr>
      <w:r w:rsidRPr="00831166">
        <w:rPr>
          <w:lang w:val="es-MX"/>
        </w:rPr>
        <w:t xml:space="preserve">    </w:t>
      </w:r>
      <w:r>
        <w:t>}</w:t>
      </w:r>
    </w:p>
    <w:p w14:paraId="7C8FD8C0" w14:textId="77777777" w:rsidR="009636CA" w:rsidRDefault="00A53304">
      <w:pPr>
        <w:pStyle w:val="Codigo"/>
        <w:spacing w:after="0"/>
        <w:ind w:left="360"/>
      </w:pPr>
      <w:r>
        <w:t>}</w:t>
      </w:r>
    </w:p>
    <w:p w14:paraId="357B30CE" w14:textId="77777777" w:rsidR="009636CA" w:rsidRDefault="00A53304">
      <w:pPr>
        <w:pStyle w:val="Ttulo2"/>
      </w:pPr>
      <w:bookmarkStart w:id="3" w:name="_Toc233562644"/>
      <w:r>
        <w:t>2.2 Propiedades, encapsulamiento y validación</w:t>
      </w:r>
      <w:bookmarkEnd w:id="3"/>
    </w:p>
    <w:p w14:paraId="520C120C" w14:textId="77777777" w:rsidR="009636CA" w:rsidRDefault="00A53304">
      <w:pPr>
        <w:spacing w:after="120"/>
        <w:jc w:val="both"/>
      </w:pPr>
      <w:r>
        <w:t>Las propiedades en C# funcionan como campos inteligentes: desde fuera del objeto se usan de forma parecida a una variable, pero internamente pueden ejecutar lógica adicional, como validación, normalización de texto, control de acceso o cálculo derivado. Esto permite aplicar encapsulamiento, que es uno de los principios principales de la Programación Orientada a Objetos.</w:t>
      </w:r>
    </w:p>
    <w:p w14:paraId="341D2D94" w14:textId="77777777" w:rsidR="009636CA" w:rsidRDefault="00A53304">
      <w:pPr>
        <w:spacing w:after="120"/>
        <w:jc w:val="both"/>
      </w:pPr>
      <w:r>
        <w:t>En la aplicación, las propiedades no solo guardan datos; también evitan valores inválidos. Por ejemplo, no se permite guardar un salario negativo, un estado de asistencia fuera de los valores permitidos ni un código de empleado vacío. Este enfoque reduce errores antes de que los datos lleguen a SQLite o a los reportes.</w:t>
      </w:r>
    </w:p>
    <w:p w14:paraId="5E6A4AB9" w14:textId="77777777" w:rsidR="009636CA" w:rsidRPr="00803A56" w:rsidRDefault="00A53304">
      <w:pPr>
        <w:pStyle w:val="Codigo"/>
        <w:spacing w:after="0"/>
        <w:ind w:left="360"/>
        <w:rPr>
          <w:lang w:val="en-US"/>
        </w:rPr>
      </w:pPr>
      <w:r w:rsidRPr="00803A56">
        <w:rPr>
          <w:lang w:val="en-US"/>
        </w:rPr>
        <w:t>public string Estado</w:t>
      </w:r>
    </w:p>
    <w:p w14:paraId="2EC191BF" w14:textId="77777777" w:rsidR="009636CA" w:rsidRPr="00803A56" w:rsidRDefault="00A53304">
      <w:pPr>
        <w:pStyle w:val="Codigo"/>
        <w:spacing w:after="0"/>
        <w:ind w:left="360"/>
        <w:rPr>
          <w:lang w:val="en-US"/>
        </w:rPr>
      </w:pPr>
      <w:r w:rsidRPr="00803A56">
        <w:rPr>
          <w:lang w:val="en-US"/>
        </w:rPr>
        <w:t>{</w:t>
      </w:r>
    </w:p>
    <w:p w14:paraId="53010D80" w14:textId="77777777" w:rsidR="009636CA" w:rsidRPr="00803A56" w:rsidRDefault="00A53304">
      <w:pPr>
        <w:pStyle w:val="Codigo"/>
        <w:spacing w:after="0"/>
        <w:ind w:left="360"/>
        <w:rPr>
          <w:lang w:val="en-US"/>
        </w:rPr>
      </w:pPr>
      <w:r w:rsidRPr="00803A56">
        <w:rPr>
          <w:lang w:val="en-US"/>
        </w:rPr>
        <w:t xml:space="preserve">    get { return estado; }</w:t>
      </w:r>
    </w:p>
    <w:p w14:paraId="6A6FBB6B" w14:textId="77777777" w:rsidR="009636CA" w:rsidRPr="00803A56" w:rsidRDefault="00A53304">
      <w:pPr>
        <w:pStyle w:val="Codigo"/>
        <w:spacing w:after="0"/>
        <w:ind w:left="360"/>
        <w:rPr>
          <w:lang w:val="en-US"/>
        </w:rPr>
      </w:pPr>
      <w:r w:rsidRPr="00803A56">
        <w:rPr>
          <w:lang w:val="en-US"/>
        </w:rPr>
        <w:t xml:space="preserve">    set</w:t>
      </w:r>
    </w:p>
    <w:p w14:paraId="5B75E27E" w14:textId="77777777" w:rsidR="009636CA" w:rsidRPr="00831166" w:rsidRDefault="00A53304">
      <w:pPr>
        <w:pStyle w:val="Codigo"/>
        <w:spacing w:after="0"/>
        <w:ind w:left="360"/>
        <w:rPr>
          <w:lang w:val="es-MX"/>
        </w:rPr>
      </w:pPr>
      <w:r w:rsidRPr="00803A56">
        <w:rPr>
          <w:lang w:val="en-US"/>
        </w:rPr>
        <w:t xml:space="preserve">    </w:t>
      </w:r>
      <w:r w:rsidRPr="00831166">
        <w:rPr>
          <w:lang w:val="es-MX"/>
        </w:rPr>
        <w:t>{</w:t>
      </w:r>
    </w:p>
    <w:p w14:paraId="547EE7D2" w14:textId="77777777" w:rsidR="009636CA" w:rsidRPr="00831166" w:rsidRDefault="00A53304">
      <w:pPr>
        <w:pStyle w:val="Codigo"/>
        <w:spacing w:after="0"/>
        <w:ind w:left="360"/>
        <w:rPr>
          <w:lang w:val="es-MX"/>
        </w:rPr>
      </w:pPr>
      <w:r w:rsidRPr="00831166">
        <w:rPr>
          <w:lang w:val="es-MX"/>
        </w:rPr>
        <w:t xml:space="preserve">        estado = EntityValidation.NormalizeAllowedRequired(</w:t>
      </w:r>
    </w:p>
    <w:p w14:paraId="23903A48" w14:textId="77777777" w:rsidR="009636CA" w:rsidRPr="00831166" w:rsidRDefault="00A53304">
      <w:pPr>
        <w:pStyle w:val="Codigo"/>
        <w:spacing w:after="0"/>
        <w:ind w:left="360"/>
        <w:rPr>
          <w:lang w:val="es-MX"/>
        </w:rPr>
      </w:pPr>
      <w:r w:rsidRPr="00831166">
        <w:rPr>
          <w:lang w:val="es-MX"/>
        </w:rPr>
        <w:t xml:space="preserve">            value,</w:t>
      </w:r>
    </w:p>
    <w:p w14:paraId="6F18B192" w14:textId="77777777" w:rsidR="009636CA" w:rsidRDefault="00A53304">
      <w:pPr>
        <w:pStyle w:val="Codigo"/>
        <w:spacing w:after="0"/>
        <w:ind w:left="360"/>
      </w:pPr>
      <w:r w:rsidRPr="00831166">
        <w:rPr>
          <w:lang w:val="es-MX"/>
        </w:rPr>
        <w:t xml:space="preserve">            </w:t>
      </w:r>
      <w:r>
        <w:t>"El estado de asistencia",</w:t>
      </w:r>
    </w:p>
    <w:p w14:paraId="216130F1" w14:textId="77777777" w:rsidR="009636CA" w:rsidRDefault="00A53304">
      <w:pPr>
        <w:pStyle w:val="Codigo"/>
        <w:spacing w:after="0"/>
        <w:ind w:left="360"/>
      </w:pPr>
      <w:r>
        <w:t xml:space="preserve">            "Puntual", "Tardanza", "Falta", "Permiso");</w:t>
      </w:r>
    </w:p>
    <w:p w14:paraId="289F4D9E" w14:textId="77777777" w:rsidR="009636CA" w:rsidRDefault="00A53304">
      <w:pPr>
        <w:pStyle w:val="Codigo"/>
        <w:spacing w:after="0"/>
        <w:ind w:left="360"/>
      </w:pPr>
      <w:r>
        <w:t xml:space="preserve">    }</w:t>
      </w:r>
    </w:p>
    <w:p w14:paraId="0271657E" w14:textId="77777777" w:rsidR="009636CA" w:rsidRDefault="00A53304">
      <w:pPr>
        <w:pStyle w:val="Codigo"/>
        <w:spacing w:after="0"/>
        <w:ind w:left="360"/>
      </w:pPr>
      <w:r>
        <w:t>}</w:t>
      </w:r>
    </w:p>
    <w:p w14:paraId="534F4400" w14:textId="77777777" w:rsidR="009636CA" w:rsidRDefault="00A53304">
      <w:pPr>
        <w:pStyle w:val="Ttulo2"/>
      </w:pPr>
      <w:bookmarkStart w:id="4" w:name="_Toc233562645"/>
      <w:r>
        <w:lastRenderedPageBreak/>
        <w:t>2.3 PrintDocument en Windows Forms</w:t>
      </w:r>
      <w:bookmarkEnd w:id="4"/>
    </w:p>
    <w:p w14:paraId="22F09ACE" w14:textId="77777777" w:rsidR="009636CA" w:rsidRDefault="00A53304">
      <w:pPr>
        <w:spacing w:after="120"/>
        <w:jc w:val="both"/>
      </w:pPr>
      <w:r>
        <w:t>PrintDocument es una clase de System.Drawing.Printing que representa un documento imprimible en aplicaciones Windows Forms. El flujo común consiste en crear una instancia de PrintDocument, configurar sus propiedades, llamar al método de impresión o vista previa y controlar el evento PrintPage, donde se dibuja el contenido de cada página.</w:t>
      </w:r>
    </w:p>
    <w:p w14:paraId="036FA369" w14:textId="77777777" w:rsidR="009636CA" w:rsidRDefault="00A53304">
      <w:pPr>
        <w:spacing w:after="120"/>
        <w:jc w:val="both"/>
      </w:pPr>
      <w:r>
        <w:t>En NomiCore, PrintDocument se aplica en el módulo de comprobantes. El usuario selecciona un comprobante y presiona el botón de impresión. Antes de imprimir, la aplicación valida que exista un comprobante seleccionado y abre PrintPreviewDialog para mostrar una vista previa. Esto permite sustentar el funcionamiento sin depender de una impresora física durante la exposición.</w:t>
      </w:r>
    </w:p>
    <w:p w14:paraId="6CDCAD10" w14:textId="77777777" w:rsidR="009636CA" w:rsidRDefault="00A53304">
      <w:pPr>
        <w:spacing w:after="120"/>
        <w:jc w:val="both"/>
      </w:pPr>
      <w:r>
        <w:t>El evento PrintPage utiliza el objeto Graphics para dibujar el recibo: título, número de comprobante, empleado, periodo, fecha, ingresos, deducciones, neto a pagar y firma autorizada. Esta implementación demuestra que la aplicación no solo muestra datos en pantalla, sino que también genera una salida formal imprimible.</w:t>
      </w:r>
    </w:p>
    <w:p w14:paraId="68E8284F" w14:textId="77777777" w:rsidR="009636CA" w:rsidRPr="00803A56" w:rsidRDefault="00A53304">
      <w:pPr>
        <w:pStyle w:val="Codigo"/>
        <w:spacing w:after="0"/>
        <w:ind w:left="360"/>
        <w:rPr>
          <w:lang w:val="en-US"/>
        </w:rPr>
      </w:pPr>
      <w:r w:rsidRPr="00803A56">
        <w:rPr>
          <w:lang w:val="en-US"/>
        </w:rPr>
        <w:t>private readonly PrintDocument printDocument = new PrintDocument();</w:t>
      </w:r>
    </w:p>
    <w:p w14:paraId="2D5F5550" w14:textId="77777777" w:rsidR="009636CA" w:rsidRPr="00803A56" w:rsidRDefault="009636CA">
      <w:pPr>
        <w:pStyle w:val="Codigo"/>
        <w:spacing w:after="0"/>
        <w:ind w:left="360"/>
        <w:rPr>
          <w:lang w:val="en-US"/>
        </w:rPr>
      </w:pPr>
    </w:p>
    <w:p w14:paraId="3D58A625" w14:textId="77777777" w:rsidR="009636CA" w:rsidRPr="00803A56" w:rsidRDefault="00A53304">
      <w:pPr>
        <w:pStyle w:val="Codigo"/>
        <w:spacing w:after="0"/>
        <w:ind w:left="360"/>
        <w:rPr>
          <w:lang w:val="en-US"/>
        </w:rPr>
      </w:pPr>
      <w:r w:rsidRPr="00803A56">
        <w:rPr>
          <w:lang w:val="en-US"/>
        </w:rPr>
        <w:t>private void btnImprimir_Click(object sender, EventArgs e)</w:t>
      </w:r>
    </w:p>
    <w:p w14:paraId="0CEAA93E" w14:textId="77777777" w:rsidR="009636CA" w:rsidRPr="00803A56" w:rsidRDefault="00A53304">
      <w:pPr>
        <w:pStyle w:val="Codigo"/>
        <w:spacing w:after="0"/>
        <w:ind w:left="360"/>
        <w:rPr>
          <w:lang w:val="en-US"/>
        </w:rPr>
      </w:pPr>
      <w:r w:rsidRPr="00803A56">
        <w:rPr>
          <w:lang w:val="en-US"/>
        </w:rPr>
        <w:t>{</w:t>
      </w:r>
    </w:p>
    <w:p w14:paraId="216B7429" w14:textId="77777777" w:rsidR="009636CA" w:rsidRPr="00803A56" w:rsidRDefault="00A53304">
      <w:pPr>
        <w:pStyle w:val="Codigo"/>
        <w:spacing w:after="0"/>
        <w:ind w:left="360"/>
        <w:rPr>
          <w:lang w:val="en-US"/>
        </w:rPr>
      </w:pPr>
      <w:r w:rsidRPr="00803A56">
        <w:rPr>
          <w:lang w:val="en-US"/>
        </w:rPr>
        <w:t xml:space="preserve">    if (!EnsureSelected()) return;</w:t>
      </w:r>
    </w:p>
    <w:p w14:paraId="32540B0F" w14:textId="77777777" w:rsidR="009636CA" w:rsidRPr="00803A56" w:rsidRDefault="009636CA">
      <w:pPr>
        <w:pStyle w:val="Codigo"/>
        <w:spacing w:after="0"/>
        <w:ind w:left="360"/>
        <w:rPr>
          <w:lang w:val="en-US"/>
        </w:rPr>
      </w:pPr>
    </w:p>
    <w:p w14:paraId="5D3900D6" w14:textId="77777777" w:rsidR="009636CA" w:rsidRPr="00803A56" w:rsidRDefault="00A53304">
      <w:pPr>
        <w:pStyle w:val="Codigo"/>
        <w:spacing w:after="0"/>
        <w:ind w:left="360"/>
        <w:rPr>
          <w:lang w:val="en-US"/>
        </w:rPr>
      </w:pPr>
      <w:r w:rsidRPr="00803A56">
        <w:rPr>
          <w:lang w:val="en-US"/>
        </w:rPr>
        <w:t xml:space="preserve">    using (PrintPreviewDialog preview = new PrintPreviewDialog())</w:t>
      </w:r>
    </w:p>
    <w:p w14:paraId="6EE1E908" w14:textId="77777777" w:rsidR="009636CA" w:rsidRPr="00803A56" w:rsidRDefault="00A53304">
      <w:pPr>
        <w:pStyle w:val="Codigo"/>
        <w:spacing w:after="0"/>
        <w:ind w:left="360"/>
        <w:rPr>
          <w:lang w:val="en-US"/>
        </w:rPr>
      </w:pPr>
      <w:r w:rsidRPr="00803A56">
        <w:rPr>
          <w:lang w:val="en-US"/>
        </w:rPr>
        <w:t xml:space="preserve">    {</w:t>
      </w:r>
    </w:p>
    <w:p w14:paraId="6BB5C932" w14:textId="77777777" w:rsidR="009636CA" w:rsidRPr="00803A56" w:rsidRDefault="00A53304">
      <w:pPr>
        <w:pStyle w:val="Codigo"/>
        <w:spacing w:after="0"/>
        <w:ind w:left="360"/>
        <w:rPr>
          <w:lang w:val="en-US"/>
        </w:rPr>
      </w:pPr>
      <w:r w:rsidRPr="00803A56">
        <w:rPr>
          <w:lang w:val="en-US"/>
        </w:rPr>
        <w:t xml:space="preserve">        preview.Document = printDocument;</w:t>
      </w:r>
    </w:p>
    <w:p w14:paraId="37F47595" w14:textId="77777777" w:rsidR="009636CA" w:rsidRPr="00803A56" w:rsidRDefault="00A53304">
      <w:pPr>
        <w:pStyle w:val="Codigo"/>
        <w:spacing w:after="0"/>
        <w:ind w:left="360"/>
        <w:rPr>
          <w:lang w:val="en-US"/>
        </w:rPr>
      </w:pPr>
      <w:r w:rsidRPr="00803A56">
        <w:rPr>
          <w:lang w:val="en-US"/>
        </w:rPr>
        <w:t xml:space="preserve">        preview.ShowDialog(this);</w:t>
      </w:r>
    </w:p>
    <w:p w14:paraId="384F96B1" w14:textId="77777777" w:rsidR="009636CA" w:rsidRPr="00803A56" w:rsidRDefault="00A53304">
      <w:pPr>
        <w:pStyle w:val="Codigo"/>
        <w:spacing w:after="0"/>
        <w:ind w:left="360"/>
        <w:rPr>
          <w:lang w:val="en-US"/>
        </w:rPr>
      </w:pPr>
      <w:r w:rsidRPr="00803A56">
        <w:rPr>
          <w:lang w:val="en-US"/>
        </w:rPr>
        <w:t xml:space="preserve">    }</w:t>
      </w:r>
    </w:p>
    <w:p w14:paraId="6054DBAA" w14:textId="77777777" w:rsidR="009636CA" w:rsidRPr="00803A56" w:rsidRDefault="00A53304">
      <w:pPr>
        <w:pStyle w:val="Codigo"/>
        <w:spacing w:after="0"/>
        <w:ind w:left="360"/>
        <w:rPr>
          <w:lang w:val="en-US"/>
        </w:rPr>
      </w:pPr>
      <w:r w:rsidRPr="00803A56">
        <w:rPr>
          <w:lang w:val="en-US"/>
        </w:rPr>
        <w:t>}</w:t>
      </w:r>
    </w:p>
    <w:p w14:paraId="327C0105" w14:textId="77777777" w:rsidR="009636CA" w:rsidRPr="00803A56" w:rsidRDefault="009636CA">
      <w:pPr>
        <w:pStyle w:val="Codigo"/>
        <w:spacing w:after="0"/>
        <w:ind w:left="360"/>
        <w:rPr>
          <w:lang w:val="en-US"/>
        </w:rPr>
      </w:pPr>
    </w:p>
    <w:p w14:paraId="5A3FE4BF" w14:textId="77777777" w:rsidR="009636CA" w:rsidRPr="00803A56" w:rsidRDefault="00A53304">
      <w:pPr>
        <w:pStyle w:val="Codigo"/>
        <w:spacing w:after="0"/>
        <w:ind w:left="360"/>
        <w:rPr>
          <w:lang w:val="en-US"/>
        </w:rPr>
      </w:pPr>
      <w:r w:rsidRPr="00803A56">
        <w:rPr>
          <w:lang w:val="en-US"/>
        </w:rPr>
        <w:t>private void PrintDocument_PrintPage(object sender, PrintPageEventArgs e)</w:t>
      </w:r>
    </w:p>
    <w:p w14:paraId="60375B9C" w14:textId="77777777" w:rsidR="009636CA" w:rsidRPr="00803A56" w:rsidRDefault="00A53304">
      <w:pPr>
        <w:pStyle w:val="Codigo"/>
        <w:spacing w:after="0"/>
        <w:ind w:left="360"/>
        <w:rPr>
          <w:lang w:val="en-US"/>
        </w:rPr>
      </w:pPr>
      <w:r w:rsidRPr="00803A56">
        <w:rPr>
          <w:lang w:val="en-US"/>
        </w:rPr>
        <w:t>{</w:t>
      </w:r>
    </w:p>
    <w:p w14:paraId="46C262E9" w14:textId="77777777" w:rsidR="009636CA" w:rsidRPr="00803A56" w:rsidRDefault="00A53304">
      <w:pPr>
        <w:pStyle w:val="Codigo"/>
        <w:spacing w:after="0"/>
        <w:ind w:left="360"/>
        <w:rPr>
          <w:lang w:val="en-US"/>
        </w:rPr>
      </w:pPr>
      <w:r w:rsidRPr="00803A56">
        <w:rPr>
          <w:lang w:val="en-US"/>
        </w:rPr>
        <w:t xml:space="preserve">    e.Graphics.DrawString("Comprobante de Pago", headerFont, Brushes.Black, bounds.Left, y);</w:t>
      </w:r>
    </w:p>
    <w:p w14:paraId="2A596C6C" w14:textId="77777777" w:rsidR="009636CA" w:rsidRDefault="00A53304">
      <w:pPr>
        <w:pStyle w:val="Codigo"/>
        <w:spacing w:after="0"/>
        <w:ind w:left="360"/>
      </w:pPr>
      <w:r w:rsidRPr="00803A56">
        <w:rPr>
          <w:lang w:val="en-US"/>
        </w:rPr>
        <w:t xml:space="preserve">    </w:t>
      </w:r>
      <w:r>
        <w:t>// Se dibujan datos de empleado, periodo, ingresos, deducciones y neto.</w:t>
      </w:r>
    </w:p>
    <w:p w14:paraId="43A134AA" w14:textId="77777777" w:rsidR="009636CA" w:rsidRDefault="00A53304">
      <w:pPr>
        <w:pStyle w:val="Codigo"/>
        <w:spacing w:after="0"/>
        <w:ind w:left="360"/>
      </w:pPr>
      <w:r>
        <w:t>}</w:t>
      </w:r>
    </w:p>
    <w:p w14:paraId="1A6E37E6" w14:textId="77777777" w:rsidR="009636CA" w:rsidRDefault="00A53304">
      <w:pPr>
        <w:jc w:val="center"/>
      </w:pPr>
      <w:r>
        <w:rPr>
          <w:noProof/>
        </w:rPr>
        <w:drawing>
          <wp:inline distT="0" distB="0" distL="0" distR="0" wp14:anchorId="2462D2D7" wp14:editId="7E3F4AEF">
            <wp:extent cx="5943600" cy="322652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jo_printdocument.png"/>
                    <pic:cNvPicPr/>
                  </pic:nvPicPr>
                  <pic:blipFill>
                    <a:blip r:embed="rId12"/>
                    <a:stretch>
                      <a:fillRect/>
                    </a:stretch>
                  </pic:blipFill>
                  <pic:spPr>
                    <a:xfrm>
                      <a:off x="0" y="0"/>
                      <a:ext cx="5943600" cy="3226526"/>
                    </a:xfrm>
                    <a:prstGeom prst="rect">
                      <a:avLst/>
                    </a:prstGeom>
                  </pic:spPr>
                </pic:pic>
              </a:graphicData>
            </a:graphic>
          </wp:inline>
        </w:drawing>
      </w:r>
    </w:p>
    <w:p w14:paraId="116339BD" w14:textId="77777777" w:rsidR="009636CA" w:rsidRDefault="00A53304">
      <w:pPr>
        <w:jc w:val="center"/>
      </w:pPr>
      <w:r>
        <w:rPr>
          <w:i/>
          <w:color w:val="555069"/>
          <w:sz w:val="18"/>
        </w:rPr>
        <w:t>Figura 1. Flujo de impresión implementado con PrintDocument y PrintPreviewDialog.</w:t>
      </w:r>
    </w:p>
    <w:p w14:paraId="26AAD091" w14:textId="77777777" w:rsidR="009636CA" w:rsidRDefault="00A53304">
      <w:pPr>
        <w:pStyle w:val="Ttulo1"/>
      </w:pPr>
      <w:bookmarkStart w:id="5" w:name="_Toc233562646"/>
      <w:r>
        <w:t>3. Metodología de desarrollo</w:t>
      </w:r>
      <w:bookmarkEnd w:id="5"/>
    </w:p>
    <w:p w14:paraId="02101A67" w14:textId="77777777" w:rsidR="009636CA" w:rsidRDefault="00A53304">
      <w:pPr>
        <w:spacing w:after="120"/>
        <w:jc w:val="both"/>
      </w:pPr>
      <w:r>
        <w:t>La metodología seguida fue incremental: primero se identificó el problema, luego se definieron los módulos, se diseñaron las clases, se implementaron los formularios, se conectó la base de datos local, se agregaron validaciones y finalmente se documentaron los resultados.</w:t>
      </w:r>
    </w:p>
    <w:p w14:paraId="3ED19F16" w14:textId="77777777" w:rsidR="009636CA" w:rsidRDefault="00A53304">
      <w:pPr>
        <w:spacing w:after="40"/>
        <w:ind w:left="360"/>
      </w:pPr>
      <w:r>
        <w:t>1. Análisis del problema: se definieron las necesidades principales de empleados, asistencia, nómina, comprobantes y reportes.</w:t>
      </w:r>
    </w:p>
    <w:p w14:paraId="0AD0D548" w14:textId="77777777" w:rsidR="009636CA" w:rsidRDefault="00A53304">
      <w:pPr>
        <w:spacing w:after="40"/>
        <w:ind w:left="360"/>
      </w:pPr>
      <w:r>
        <w:t>2. Diseño de la solución: se organizó el sistema en formularios, modelos, servicios, repositorios y helpers.</w:t>
      </w:r>
    </w:p>
    <w:p w14:paraId="0892DDD0" w14:textId="77777777" w:rsidR="009636CA" w:rsidRDefault="00A53304">
      <w:pPr>
        <w:spacing w:after="40"/>
        <w:ind w:left="360"/>
      </w:pPr>
      <w:r>
        <w:t>3. Implementación de interfaz: se crearon formularios Windows Forms con diseño oscuro, navegación lateral, tablas y botones funcionales.</w:t>
      </w:r>
    </w:p>
    <w:p w14:paraId="05541FF3" w14:textId="77777777" w:rsidR="009636CA" w:rsidRDefault="00A53304">
      <w:pPr>
        <w:spacing w:after="40"/>
        <w:ind w:left="360"/>
      </w:pPr>
      <w:r>
        <w:t>4. Implementación de lógica: se agregaron servicios para autenticación, empleados, asistencia, nómina, comprobantes, reportes, exportaciones y configuración.</w:t>
      </w:r>
    </w:p>
    <w:p w14:paraId="075A6747" w14:textId="77777777" w:rsidR="009636CA" w:rsidRDefault="00A53304">
      <w:pPr>
        <w:spacing w:after="40"/>
        <w:ind w:left="360"/>
      </w:pPr>
      <w:r>
        <w:t>5. Persistencia de datos: se utilizó SQLite para almacenar usuarios, empleados, asistencias, periodos, nóminas, comprobantes y reportes.</w:t>
      </w:r>
    </w:p>
    <w:p w14:paraId="3238B289" w14:textId="77777777" w:rsidR="009636CA" w:rsidRDefault="00A53304">
      <w:pPr>
        <w:spacing w:after="40"/>
        <w:ind w:left="360"/>
      </w:pPr>
      <w:r>
        <w:t>6. Aplicación del Tema H: se reforzaron campos privados, propiedades con validación y salida imprimible con PrintDocument.</w:t>
      </w:r>
    </w:p>
    <w:p w14:paraId="4425FDE6" w14:textId="77777777" w:rsidR="009636CA" w:rsidRDefault="00A53304">
      <w:pPr>
        <w:spacing w:after="40"/>
        <w:ind w:left="360"/>
      </w:pPr>
      <w:r>
        <w:lastRenderedPageBreak/>
        <w:t>7. Pruebas: se prepararon datos representativos y una lista de capturas requeridas para evidenciar la ejecución.</w:t>
      </w:r>
    </w:p>
    <w:p w14:paraId="008A2904" w14:textId="77777777" w:rsidR="009636CA" w:rsidRDefault="00A53304">
      <w:pPr>
        <w:pStyle w:val="Ttulo1"/>
      </w:pPr>
      <w:bookmarkStart w:id="6" w:name="_Toc233562647"/>
      <w:r>
        <w:t>4. Análisis y diseño del problema</w:t>
      </w:r>
      <w:bookmarkEnd w:id="6"/>
    </w:p>
    <w:p w14:paraId="4F54245E" w14:textId="77777777" w:rsidR="009636CA" w:rsidRDefault="00A53304">
      <w:pPr>
        <w:spacing w:after="120"/>
        <w:jc w:val="both"/>
      </w:pPr>
      <w:r>
        <w:t>El sistema se diseñó para que un usuario administrador pueda iniciar sesión, navegar por módulos y realizar operaciones de nómina de forma ordenada. Cada módulo atiende una parte del proceso: empleados, asistencia, cálculo de nómina, comprobantes, reportes y configuración.</w:t>
      </w:r>
    </w:p>
    <w:tbl>
      <w:tblPr>
        <w:tblStyle w:val="Tablaconcuadrcula"/>
        <w:tblW w:w="0" w:type="auto"/>
        <w:jc w:val="center"/>
        <w:tblLook w:val="04A0" w:firstRow="1" w:lastRow="0" w:firstColumn="1" w:lastColumn="0" w:noHBand="0" w:noVBand="1"/>
      </w:tblPr>
      <w:tblGrid>
        <w:gridCol w:w="5035"/>
        <w:gridCol w:w="5037"/>
      </w:tblGrid>
      <w:tr w:rsidR="009636CA" w14:paraId="25C13CC3" w14:textId="77777777">
        <w:trPr>
          <w:jc w:val="center"/>
        </w:trPr>
        <w:tc>
          <w:tcPr>
            <w:tcW w:w="5041" w:type="dxa"/>
            <w:shd w:val="clear" w:color="auto" w:fill="7C3AED"/>
            <w:vAlign w:val="center"/>
          </w:tcPr>
          <w:p w14:paraId="6A04008A" w14:textId="77777777" w:rsidR="009636CA" w:rsidRDefault="00A53304">
            <w:r>
              <w:rPr>
                <w:b/>
                <w:color w:val="FFFFFF"/>
                <w:sz w:val="18"/>
              </w:rPr>
              <w:t>Elemento</w:t>
            </w:r>
          </w:p>
        </w:tc>
        <w:tc>
          <w:tcPr>
            <w:tcW w:w="5041" w:type="dxa"/>
            <w:shd w:val="clear" w:color="auto" w:fill="7C3AED"/>
            <w:vAlign w:val="center"/>
          </w:tcPr>
          <w:p w14:paraId="3695A3FF" w14:textId="77777777" w:rsidR="009636CA" w:rsidRDefault="00A53304">
            <w:r>
              <w:rPr>
                <w:b/>
                <w:color w:val="FFFFFF"/>
                <w:sz w:val="18"/>
              </w:rPr>
              <w:t>Descripción</w:t>
            </w:r>
          </w:p>
        </w:tc>
      </w:tr>
      <w:tr w:rsidR="009636CA" w14:paraId="5CB823FD" w14:textId="77777777">
        <w:trPr>
          <w:jc w:val="center"/>
        </w:trPr>
        <w:tc>
          <w:tcPr>
            <w:tcW w:w="5041" w:type="dxa"/>
            <w:vAlign w:val="center"/>
          </w:tcPr>
          <w:p w14:paraId="0144D77D" w14:textId="77777777" w:rsidR="009636CA" w:rsidRDefault="00A53304">
            <w:r>
              <w:rPr>
                <w:sz w:val="18"/>
              </w:rPr>
              <w:t>Actor principal</w:t>
            </w:r>
          </w:p>
        </w:tc>
        <w:tc>
          <w:tcPr>
            <w:tcW w:w="5041" w:type="dxa"/>
            <w:vAlign w:val="center"/>
          </w:tcPr>
          <w:p w14:paraId="490B974C" w14:textId="77777777" w:rsidR="009636CA" w:rsidRDefault="00A53304">
            <w:r>
              <w:rPr>
                <w:sz w:val="18"/>
              </w:rPr>
              <w:t>Administrador o usuario autorizado de la aplicación.</w:t>
            </w:r>
          </w:p>
        </w:tc>
      </w:tr>
      <w:tr w:rsidR="009636CA" w14:paraId="67A61657" w14:textId="77777777">
        <w:trPr>
          <w:jc w:val="center"/>
        </w:trPr>
        <w:tc>
          <w:tcPr>
            <w:tcW w:w="5041" w:type="dxa"/>
            <w:shd w:val="clear" w:color="auto" w:fill="F2EEFF"/>
            <w:vAlign w:val="center"/>
          </w:tcPr>
          <w:p w14:paraId="1F497D00" w14:textId="77777777" w:rsidR="009636CA" w:rsidRDefault="00A53304">
            <w:r>
              <w:rPr>
                <w:sz w:val="18"/>
              </w:rPr>
              <w:t>Datos principales</w:t>
            </w:r>
          </w:p>
        </w:tc>
        <w:tc>
          <w:tcPr>
            <w:tcW w:w="5041" w:type="dxa"/>
            <w:shd w:val="clear" w:color="auto" w:fill="F2EEFF"/>
            <w:vAlign w:val="center"/>
          </w:tcPr>
          <w:p w14:paraId="614D258A" w14:textId="77777777" w:rsidR="009636CA" w:rsidRDefault="00A53304">
            <w:r>
              <w:rPr>
                <w:sz w:val="18"/>
              </w:rPr>
              <w:t>Usuarios, departamentos, empleados, asistencia, periodos de nómina, detalles de pago, comprobantes y reportes.</w:t>
            </w:r>
          </w:p>
        </w:tc>
      </w:tr>
      <w:tr w:rsidR="009636CA" w14:paraId="75036FF2" w14:textId="77777777">
        <w:trPr>
          <w:jc w:val="center"/>
        </w:trPr>
        <w:tc>
          <w:tcPr>
            <w:tcW w:w="5041" w:type="dxa"/>
            <w:vAlign w:val="center"/>
          </w:tcPr>
          <w:p w14:paraId="69B4076E" w14:textId="77777777" w:rsidR="009636CA" w:rsidRDefault="00A53304">
            <w:r>
              <w:rPr>
                <w:sz w:val="18"/>
              </w:rPr>
              <w:t>Reglas de negocio</w:t>
            </w:r>
          </w:p>
        </w:tc>
        <w:tc>
          <w:tcPr>
            <w:tcW w:w="5041" w:type="dxa"/>
            <w:vAlign w:val="center"/>
          </w:tcPr>
          <w:p w14:paraId="3A8E0285" w14:textId="77777777" w:rsidR="009636CA" w:rsidRDefault="00A53304">
            <w:r>
              <w:rPr>
                <w:sz w:val="18"/>
              </w:rPr>
              <w:t>No guardar datos obligatorios vacíos, no permitir valores negativos en salarios/deducciones, no imprimir sin comprobante seleccionado, no calcular nómina sin empleados activos.</w:t>
            </w:r>
          </w:p>
        </w:tc>
      </w:tr>
      <w:tr w:rsidR="009636CA" w14:paraId="6278C4FA" w14:textId="77777777">
        <w:trPr>
          <w:jc w:val="center"/>
        </w:trPr>
        <w:tc>
          <w:tcPr>
            <w:tcW w:w="5041" w:type="dxa"/>
            <w:shd w:val="clear" w:color="auto" w:fill="F2EEFF"/>
            <w:vAlign w:val="center"/>
          </w:tcPr>
          <w:p w14:paraId="1FEA89A2" w14:textId="77777777" w:rsidR="009636CA" w:rsidRDefault="00A53304">
            <w:r>
              <w:rPr>
                <w:sz w:val="18"/>
              </w:rPr>
              <w:t>Salida esperada</w:t>
            </w:r>
          </w:p>
        </w:tc>
        <w:tc>
          <w:tcPr>
            <w:tcW w:w="5041" w:type="dxa"/>
            <w:shd w:val="clear" w:color="auto" w:fill="F2EEFF"/>
            <w:vAlign w:val="center"/>
          </w:tcPr>
          <w:p w14:paraId="03AEC2EE" w14:textId="77777777" w:rsidR="009636CA" w:rsidRDefault="00A53304">
            <w:r>
              <w:rPr>
                <w:sz w:val="18"/>
              </w:rPr>
              <w:t>Listados, cálculos de nómina, comprobantes, reportes, exportaciones Excel/PDF y vista previa de impresión.</w:t>
            </w:r>
          </w:p>
        </w:tc>
      </w:tr>
    </w:tbl>
    <w:p w14:paraId="4E29A494" w14:textId="77777777" w:rsidR="009636CA" w:rsidRDefault="009636CA"/>
    <w:p w14:paraId="2E9BA1FA" w14:textId="77777777" w:rsidR="009636CA" w:rsidRDefault="00A53304">
      <w:pPr>
        <w:pStyle w:val="Ttulo1"/>
      </w:pPr>
      <w:bookmarkStart w:id="7" w:name="_Toc233562648"/>
      <w:r>
        <w:t>5. Entradas, procesos y salidas</w:t>
      </w:r>
      <w:bookmarkEnd w:id="7"/>
    </w:p>
    <w:tbl>
      <w:tblPr>
        <w:tblStyle w:val="Tablaconcuadrcula"/>
        <w:tblW w:w="0" w:type="auto"/>
        <w:jc w:val="center"/>
        <w:tblLook w:val="04A0" w:firstRow="1" w:lastRow="0" w:firstColumn="1" w:lastColumn="0" w:noHBand="0" w:noVBand="1"/>
      </w:tblPr>
      <w:tblGrid>
        <w:gridCol w:w="3357"/>
        <w:gridCol w:w="3358"/>
        <w:gridCol w:w="3357"/>
      </w:tblGrid>
      <w:tr w:rsidR="009636CA" w14:paraId="4541379B" w14:textId="77777777">
        <w:trPr>
          <w:jc w:val="center"/>
        </w:trPr>
        <w:tc>
          <w:tcPr>
            <w:tcW w:w="3361" w:type="dxa"/>
            <w:shd w:val="clear" w:color="auto" w:fill="7C3AED"/>
            <w:vAlign w:val="center"/>
          </w:tcPr>
          <w:p w14:paraId="23A1AFFD" w14:textId="77777777" w:rsidR="009636CA" w:rsidRDefault="00A53304">
            <w:r>
              <w:rPr>
                <w:b/>
                <w:color w:val="FFFFFF"/>
                <w:sz w:val="18"/>
              </w:rPr>
              <w:t>Entradas</w:t>
            </w:r>
          </w:p>
        </w:tc>
        <w:tc>
          <w:tcPr>
            <w:tcW w:w="3361" w:type="dxa"/>
            <w:shd w:val="clear" w:color="auto" w:fill="7C3AED"/>
            <w:vAlign w:val="center"/>
          </w:tcPr>
          <w:p w14:paraId="0CE95148" w14:textId="77777777" w:rsidR="009636CA" w:rsidRDefault="00A53304">
            <w:r>
              <w:rPr>
                <w:b/>
                <w:color w:val="FFFFFF"/>
                <w:sz w:val="18"/>
              </w:rPr>
              <w:t>Procesos</w:t>
            </w:r>
          </w:p>
        </w:tc>
        <w:tc>
          <w:tcPr>
            <w:tcW w:w="3361" w:type="dxa"/>
            <w:shd w:val="clear" w:color="auto" w:fill="7C3AED"/>
            <w:vAlign w:val="center"/>
          </w:tcPr>
          <w:p w14:paraId="6DDFFEDC" w14:textId="77777777" w:rsidR="009636CA" w:rsidRDefault="00A53304">
            <w:r>
              <w:rPr>
                <w:b/>
                <w:color w:val="FFFFFF"/>
                <w:sz w:val="18"/>
              </w:rPr>
              <w:t>Salidas</w:t>
            </w:r>
          </w:p>
        </w:tc>
      </w:tr>
      <w:tr w:rsidR="009636CA" w14:paraId="7DF37575" w14:textId="77777777">
        <w:trPr>
          <w:jc w:val="center"/>
        </w:trPr>
        <w:tc>
          <w:tcPr>
            <w:tcW w:w="3361" w:type="dxa"/>
            <w:vAlign w:val="center"/>
          </w:tcPr>
          <w:p w14:paraId="71FF0E8C" w14:textId="77777777" w:rsidR="009636CA" w:rsidRDefault="00A53304">
            <w:r>
              <w:rPr>
                <w:sz w:val="18"/>
              </w:rPr>
              <w:t>Usuario y contraseña</w:t>
            </w:r>
          </w:p>
        </w:tc>
        <w:tc>
          <w:tcPr>
            <w:tcW w:w="3361" w:type="dxa"/>
            <w:vAlign w:val="center"/>
          </w:tcPr>
          <w:p w14:paraId="60DDF782" w14:textId="77777777" w:rsidR="009636CA" w:rsidRDefault="00A53304">
            <w:r>
              <w:rPr>
                <w:sz w:val="18"/>
              </w:rPr>
              <w:t>Validar credenciales contra la base local SQLite.</w:t>
            </w:r>
          </w:p>
        </w:tc>
        <w:tc>
          <w:tcPr>
            <w:tcW w:w="3361" w:type="dxa"/>
            <w:vAlign w:val="center"/>
          </w:tcPr>
          <w:p w14:paraId="3E6D30BC" w14:textId="77777777" w:rsidR="009636CA" w:rsidRDefault="00A53304">
            <w:r>
              <w:rPr>
                <w:sz w:val="18"/>
              </w:rPr>
              <w:t>Acceso al dashboard o mensaje de error.</w:t>
            </w:r>
          </w:p>
        </w:tc>
      </w:tr>
      <w:tr w:rsidR="009636CA" w14:paraId="39218DCA" w14:textId="77777777">
        <w:trPr>
          <w:jc w:val="center"/>
        </w:trPr>
        <w:tc>
          <w:tcPr>
            <w:tcW w:w="3361" w:type="dxa"/>
            <w:shd w:val="clear" w:color="auto" w:fill="F2EEFF"/>
            <w:vAlign w:val="center"/>
          </w:tcPr>
          <w:p w14:paraId="7FEE0F8C" w14:textId="77777777" w:rsidR="009636CA" w:rsidRDefault="00A53304">
            <w:r>
              <w:rPr>
                <w:sz w:val="18"/>
              </w:rPr>
              <w:t>Código, nombre, cédula, cargo, departamento, salario, estado</w:t>
            </w:r>
          </w:p>
        </w:tc>
        <w:tc>
          <w:tcPr>
            <w:tcW w:w="3361" w:type="dxa"/>
            <w:shd w:val="clear" w:color="auto" w:fill="F2EEFF"/>
            <w:vAlign w:val="center"/>
          </w:tcPr>
          <w:p w14:paraId="6AD76C69" w14:textId="77777777" w:rsidR="009636CA" w:rsidRDefault="00A53304">
            <w:r>
              <w:rPr>
                <w:sz w:val="18"/>
              </w:rPr>
              <w:t>Validar campos, normalizar texto y guardar empleado.</w:t>
            </w:r>
          </w:p>
        </w:tc>
        <w:tc>
          <w:tcPr>
            <w:tcW w:w="3361" w:type="dxa"/>
            <w:shd w:val="clear" w:color="auto" w:fill="F2EEFF"/>
            <w:vAlign w:val="center"/>
          </w:tcPr>
          <w:p w14:paraId="6566F067" w14:textId="77777777" w:rsidR="009636CA" w:rsidRDefault="00A53304">
            <w:r>
              <w:rPr>
                <w:sz w:val="18"/>
              </w:rPr>
              <w:t>Empleado registrado, editado o listado.</w:t>
            </w:r>
          </w:p>
        </w:tc>
      </w:tr>
      <w:tr w:rsidR="009636CA" w14:paraId="4DD85EAF" w14:textId="77777777">
        <w:trPr>
          <w:jc w:val="center"/>
        </w:trPr>
        <w:tc>
          <w:tcPr>
            <w:tcW w:w="3361" w:type="dxa"/>
            <w:vAlign w:val="center"/>
          </w:tcPr>
          <w:p w14:paraId="57494736" w14:textId="77777777" w:rsidR="009636CA" w:rsidRDefault="00A53304">
            <w:r>
              <w:rPr>
                <w:sz w:val="18"/>
              </w:rPr>
              <w:t>Empleado, fecha, hora de entrada, hora de salida, estado</w:t>
            </w:r>
          </w:p>
        </w:tc>
        <w:tc>
          <w:tcPr>
            <w:tcW w:w="3361" w:type="dxa"/>
            <w:vAlign w:val="center"/>
          </w:tcPr>
          <w:p w14:paraId="313DD1BD" w14:textId="77777777" w:rsidR="009636CA" w:rsidRDefault="00A53304">
            <w:r>
              <w:rPr>
                <w:sz w:val="18"/>
              </w:rPr>
              <w:t>Calcular horas, validar estado y registrar asistencia.</w:t>
            </w:r>
          </w:p>
        </w:tc>
        <w:tc>
          <w:tcPr>
            <w:tcW w:w="3361" w:type="dxa"/>
            <w:vAlign w:val="center"/>
          </w:tcPr>
          <w:p w14:paraId="2BA40173" w14:textId="77777777" w:rsidR="009636CA" w:rsidRDefault="00A53304">
            <w:r>
              <w:rPr>
                <w:sz w:val="18"/>
              </w:rPr>
              <w:t>Registro de asistencia y reporte filtrable.</w:t>
            </w:r>
          </w:p>
        </w:tc>
      </w:tr>
      <w:tr w:rsidR="009636CA" w14:paraId="53C7B700" w14:textId="77777777">
        <w:trPr>
          <w:jc w:val="center"/>
        </w:trPr>
        <w:tc>
          <w:tcPr>
            <w:tcW w:w="3361" w:type="dxa"/>
            <w:shd w:val="clear" w:color="auto" w:fill="F2EEFF"/>
            <w:vAlign w:val="center"/>
          </w:tcPr>
          <w:p w14:paraId="00B54B7A" w14:textId="77777777" w:rsidR="009636CA" w:rsidRDefault="00A53304">
            <w:r>
              <w:rPr>
                <w:sz w:val="18"/>
              </w:rPr>
              <w:t>Periodo, fechas, departamento opcional</w:t>
            </w:r>
          </w:p>
        </w:tc>
        <w:tc>
          <w:tcPr>
            <w:tcW w:w="3361" w:type="dxa"/>
            <w:shd w:val="clear" w:color="auto" w:fill="F2EEFF"/>
            <w:vAlign w:val="center"/>
          </w:tcPr>
          <w:p w14:paraId="461D2A03" w14:textId="77777777" w:rsidR="009636CA" w:rsidRDefault="00A53304">
            <w:r>
              <w:rPr>
                <w:sz w:val="18"/>
              </w:rPr>
              <w:t>Calcular ingresos, bonos, horas extra, deducciones y neto.</w:t>
            </w:r>
          </w:p>
        </w:tc>
        <w:tc>
          <w:tcPr>
            <w:tcW w:w="3361" w:type="dxa"/>
            <w:shd w:val="clear" w:color="auto" w:fill="F2EEFF"/>
            <w:vAlign w:val="center"/>
          </w:tcPr>
          <w:p w14:paraId="67E192C0" w14:textId="77777777" w:rsidR="009636CA" w:rsidRDefault="00A53304">
            <w:r>
              <w:rPr>
                <w:sz w:val="18"/>
              </w:rPr>
              <w:t>Detalle de nómina por empleado y totales generales.</w:t>
            </w:r>
          </w:p>
        </w:tc>
      </w:tr>
      <w:tr w:rsidR="009636CA" w14:paraId="24681B07" w14:textId="77777777">
        <w:trPr>
          <w:jc w:val="center"/>
        </w:trPr>
        <w:tc>
          <w:tcPr>
            <w:tcW w:w="3361" w:type="dxa"/>
            <w:vAlign w:val="center"/>
          </w:tcPr>
          <w:p w14:paraId="2FC46061" w14:textId="77777777" w:rsidR="009636CA" w:rsidRDefault="00A53304">
            <w:r>
              <w:rPr>
                <w:sz w:val="18"/>
              </w:rPr>
              <w:t>Comprobante seleccionado</w:t>
            </w:r>
          </w:p>
        </w:tc>
        <w:tc>
          <w:tcPr>
            <w:tcW w:w="3361" w:type="dxa"/>
            <w:vAlign w:val="center"/>
          </w:tcPr>
          <w:p w14:paraId="1BB239DD" w14:textId="77777777" w:rsidR="009636CA" w:rsidRDefault="00A53304">
            <w:r>
              <w:rPr>
                <w:sz w:val="18"/>
              </w:rPr>
              <w:t>Generar vista previa, dibujar recibo e imprimir/exportar.</w:t>
            </w:r>
          </w:p>
        </w:tc>
        <w:tc>
          <w:tcPr>
            <w:tcW w:w="3361" w:type="dxa"/>
            <w:vAlign w:val="center"/>
          </w:tcPr>
          <w:p w14:paraId="1F6297D9" w14:textId="77777777" w:rsidR="009636CA" w:rsidRDefault="00A53304">
            <w:r>
              <w:rPr>
                <w:sz w:val="18"/>
              </w:rPr>
              <w:t>Comprobante imprimible o archivo PDF/Excel.</w:t>
            </w:r>
          </w:p>
        </w:tc>
      </w:tr>
      <w:tr w:rsidR="009636CA" w14:paraId="5D278233" w14:textId="77777777">
        <w:trPr>
          <w:jc w:val="center"/>
        </w:trPr>
        <w:tc>
          <w:tcPr>
            <w:tcW w:w="3361" w:type="dxa"/>
            <w:shd w:val="clear" w:color="auto" w:fill="F2EEFF"/>
            <w:vAlign w:val="center"/>
          </w:tcPr>
          <w:p w14:paraId="48E1A20D" w14:textId="77777777" w:rsidR="009636CA" w:rsidRDefault="00A53304">
            <w:r>
              <w:rPr>
                <w:sz w:val="18"/>
              </w:rPr>
              <w:t>Tipo de reporte y filtros</w:t>
            </w:r>
          </w:p>
        </w:tc>
        <w:tc>
          <w:tcPr>
            <w:tcW w:w="3361" w:type="dxa"/>
            <w:shd w:val="clear" w:color="auto" w:fill="F2EEFF"/>
            <w:vAlign w:val="center"/>
          </w:tcPr>
          <w:p w14:paraId="1312A3A4" w14:textId="77777777" w:rsidR="009636CA" w:rsidRDefault="00A53304">
            <w:r>
              <w:rPr>
                <w:sz w:val="18"/>
              </w:rPr>
              <w:t>Consultar datos y generar salida tabular o archivo.</w:t>
            </w:r>
          </w:p>
        </w:tc>
        <w:tc>
          <w:tcPr>
            <w:tcW w:w="3361" w:type="dxa"/>
            <w:shd w:val="clear" w:color="auto" w:fill="F2EEFF"/>
            <w:vAlign w:val="center"/>
          </w:tcPr>
          <w:p w14:paraId="4D1C9907" w14:textId="77777777" w:rsidR="009636CA" w:rsidRDefault="00A53304">
            <w:r>
              <w:rPr>
                <w:sz w:val="18"/>
              </w:rPr>
              <w:t>Reporte de empleados, nómina, pagos o deducciones.</w:t>
            </w:r>
          </w:p>
        </w:tc>
      </w:tr>
    </w:tbl>
    <w:p w14:paraId="4FBAC481" w14:textId="77777777" w:rsidR="009636CA" w:rsidRDefault="009636CA"/>
    <w:p w14:paraId="4B116ADE" w14:textId="77777777" w:rsidR="009636CA" w:rsidRDefault="00A53304">
      <w:pPr>
        <w:pStyle w:val="Ttulo1"/>
      </w:pPr>
      <w:bookmarkStart w:id="8" w:name="_Toc233562649"/>
      <w:r>
        <w:t>6. Formularios y controles utilizados</w:t>
      </w:r>
      <w:bookmarkEnd w:id="8"/>
    </w:p>
    <w:tbl>
      <w:tblPr>
        <w:tblStyle w:val="Tablaconcuadrcula"/>
        <w:tblW w:w="0" w:type="auto"/>
        <w:jc w:val="center"/>
        <w:tblLook w:val="04A0" w:firstRow="1" w:lastRow="0" w:firstColumn="1" w:lastColumn="0" w:noHBand="0" w:noVBand="1"/>
      </w:tblPr>
      <w:tblGrid>
        <w:gridCol w:w="2518"/>
        <w:gridCol w:w="2518"/>
        <w:gridCol w:w="2518"/>
        <w:gridCol w:w="2518"/>
      </w:tblGrid>
      <w:tr w:rsidR="009636CA" w14:paraId="1B5FD63B" w14:textId="77777777">
        <w:trPr>
          <w:jc w:val="center"/>
        </w:trPr>
        <w:tc>
          <w:tcPr>
            <w:tcW w:w="2520" w:type="dxa"/>
            <w:shd w:val="clear" w:color="auto" w:fill="7C3AED"/>
            <w:vAlign w:val="center"/>
          </w:tcPr>
          <w:p w14:paraId="763DB6F7" w14:textId="77777777" w:rsidR="009636CA" w:rsidRDefault="00A53304">
            <w:r>
              <w:rPr>
                <w:b/>
                <w:color w:val="FFFFFF"/>
                <w:sz w:val="18"/>
              </w:rPr>
              <w:t>Formulario</w:t>
            </w:r>
          </w:p>
        </w:tc>
        <w:tc>
          <w:tcPr>
            <w:tcW w:w="2520" w:type="dxa"/>
            <w:shd w:val="clear" w:color="auto" w:fill="7C3AED"/>
            <w:vAlign w:val="center"/>
          </w:tcPr>
          <w:p w14:paraId="38A10649" w14:textId="77777777" w:rsidR="009636CA" w:rsidRDefault="00A53304">
            <w:r>
              <w:rPr>
                <w:b/>
                <w:color w:val="FFFFFF"/>
                <w:sz w:val="18"/>
              </w:rPr>
              <w:t>Función</w:t>
            </w:r>
          </w:p>
        </w:tc>
        <w:tc>
          <w:tcPr>
            <w:tcW w:w="2520" w:type="dxa"/>
            <w:shd w:val="clear" w:color="auto" w:fill="7C3AED"/>
            <w:vAlign w:val="center"/>
          </w:tcPr>
          <w:p w14:paraId="147AEF5F" w14:textId="77777777" w:rsidR="009636CA" w:rsidRDefault="00A53304">
            <w:r>
              <w:rPr>
                <w:b/>
                <w:color w:val="FFFFFF"/>
                <w:sz w:val="18"/>
              </w:rPr>
              <w:t>Controles principales</w:t>
            </w:r>
          </w:p>
        </w:tc>
        <w:tc>
          <w:tcPr>
            <w:tcW w:w="2520" w:type="dxa"/>
            <w:shd w:val="clear" w:color="auto" w:fill="7C3AED"/>
            <w:vAlign w:val="center"/>
          </w:tcPr>
          <w:p w14:paraId="4B3DC29D" w14:textId="77777777" w:rsidR="009636CA" w:rsidRDefault="00A53304">
            <w:r>
              <w:rPr>
                <w:b/>
                <w:color w:val="FFFFFF"/>
                <w:sz w:val="18"/>
              </w:rPr>
              <w:t>Eventos importantes</w:t>
            </w:r>
          </w:p>
        </w:tc>
      </w:tr>
      <w:tr w:rsidR="009636CA" w14:paraId="3551E22E" w14:textId="77777777">
        <w:trPr>
          <w:jc w:val="center"/>
        </w:trPr>
        <w:tc>
          <w:tcPr>
            <w:tcW w:w="2520" w:type="dxa"/>
            <w:vAlign w:val="center"/>
          </w:tcPr>
          <w:p w14:paraId="46AA5D11" w14:textId="77777777" w:rsidR="009636CA" w:rsidRDefault="00A53304">
            <w:r>
              <w:rPr>
                <w:sz w:val="18"/>
              </w:rPr>
              <w:t>FrmLogin</w:t>
            </w:r>
          </w:p>
        </w:tc>
        <w:tc>
          <w:tcPr>
            <w:tcW w:w="2520" w:type="dxa"/>
            <w:vAlign w:val="center"/>
          </w:tcPr>
          <w:p w14:paraId="10C12188" w14:textId="77777777" w:rsidR="009636CA" w:rsidRDefault="00A53304">
            <w:r>
              <w:rPr>
                <w:sz w:val="18"/>
              </w:rPr>
              <w:t>Acceso al sistema.</w:t>
            </w:r>
          </w:p>
        </w:tc>
        <w:tc>
          <w:tcPr>
            <w:tcW w:w="2520" w:type="dxa"/>
            <w:vAlign w:val="center"/>
          </w:tcPr>
          <w:p w14:paraId="5C301567" w14:textId="77777777" w:rsidR="009636CA" w:rsidRPr="00803A56" w:rsidRDefault="00A53304">
            <w:pPr>
              <w:rPr>
                <w:lang w:val="en-US"/>
              </w:rPr>
            </w:pPr>
            <w:r w:rsidRPr="00803A56">
              <w:rPr>
                <w:sz w:val="18"/>
                <w:lang w:val="en-US"/>
              </w:rPr>
              <w:t>TextBox, CheckBox, Button, Label, PictureBox</w:t>
            </w:r>
          </w:p>
        </w:tc>
        <w:tc>
          <w:tcPr>
            <w:tcW w:w="2520" w:type="dxa"/>
            <w:vAlign w:val="center"/>
          </w:tcPr>
          <w:p w14:paraId="3BB1F6B2" w14:textId="77777777" w:rsidR="009636CA" w:rsidRDefault="00A53304">
            <w:r>
              <w:rPr>
                <w:sz w:val="18"/>
              </w:rPr>
              <w:t>Click en Iniciar sesión.</w:t>
            </w:r>
          </w:p>
        </w:tc>
      </w:tr>
      <w:tr w:rsidR="009636CA" w14:paraId="2A472255" w14:textId="77777777">
        <w:trPr>
          <w:jc w:val="center"/>
        </w:trPr>
        <w:tc>
          <w:tcPr>
            <w:tcW w:w="2520" w:type="dxa"/>
            <w:shd w:val="clear" w:color="auto" w:fill="F2EEFF"/>
            <w:vAlign w:val="center"/>
          </w:tcPr>
          <w:p w14:paraId="215EDE8C" w14:textId="77777777" w:rsidR="009636CA" w:rsidRDefault="00A53304">
            <w:r>
              <w:rPr>
                <w:sz w:val="18"/>
              </w:rPr>
              <w:t>FrmMain</w:t>
            </w:r>
          </w:p>
        </w:tc>
        <w:tc>
          <w:tcPr>
            <w:tcW w:w="2520" w:type="dxa"/>
            <w:shd w:val="clear" w:color="auto" w:fill="F2EEFF"/>
            <w:vAlign w:val="center"/>
          </w:tcPr>
          <w:p w14:paraId="4F8C608C" w14:textId="77777777" w:rsidR="009636CA" w:rsidRDefault="00A53304">
            <w:r>
              <w:rPr>
                <w:sz w:val="18"/>
              </w:rPr>
              <w:t>Ventana principal con navegación lateral.</w:t>
            </w:r>
          </w:p>
        </w:tc>
        <w:tc>
          <w:tcPr>
            <w:tcW w:w="2520" w:type="dxa"/>
            <w:shd w:val="clear" w:color="auto" w:fill="F2EEFF"/>
            <w:vAlign w:val="center"/>
          </w:tcPr>
          <w:p w14:paraId="5760C3D5" w14:textId="77777777" w:rsidR="009636CA" w:rsidRDefault="00A53304">
            <w:r>
              <w:rPr>
                <w:sz w:val="18"/>
              </w:rPr>
              <w:t>Panel, IconButton, Label</w:t>
            </w:r>
          </w:p>
        </w:tc>
        <w:tc>
          <w:tcPr>
            <w:tcW w:w="2520" w:type="dxa"/>
            <w:shd w:val="clear" w:color="auto" w:fill="F2EEFF"/>
            <w:vAlign w:val="center"/>
          </w:tcPr>
          <w:p w14:paraId="3645AE94" w14:textId="77777777" w:rsidR="009636CA" w:rsidRDefault="00A53304">
            <w:r>
              <w:rPr>
                <w:sz w:val="18"/>
              </w:rPr>
              <w:t>Click en botones de navegación, cerrar sesión y salir.</w:t>
            </w:r>
          </w:p>
        </w:tc>
      </w:tr>
      <w:tr w:rsidR="009636CA" w14:paraId="1B80AF8F" w14:textId="77777777">
        <w:trPr>
          <w:jc w:val="center"/>
        </w:trPr>
        <w:tc>
          <w:tcPr>
            <w:tcW w:w="2520" w:type="dxa"/>
            <w:vAlign w:val="center"/>
          </w:tcPr>
          <w:p w14:paraId="05FCE40F" w14:textId="77777777" w:rsidR="009636CA" w:rsidRDefault="00A53304">
            <w:r>
              <w:rPr>
                <w:sz w:val="18"/>
              </w:rPr>
              <w:t>FrmDashboard</w:t>
            </w:r>
          </w:p>
        </w:tc>
        <w:tc>
          <w:tcPr>
            <w:tcW w:w="2520" w:type="dxa"/>
            <w:vAlign w:val="center"/>
          </w:tcPr>
          <w:p w14:paraId="51C5CA5F" w14:textId="77777777" w:rsidR="009636CA" w:rsidRDefault="00A53304">
            <w:r>
              <w:rPr>
                <w:sz w:val="18"/>
              </w:rPr>
              <w:t>Resumen inicial del sistema.</w:t>
            </w:r>
          </w:p>
        </w:tc>
        <w:tc>
          <w:tcPr>
            <w:tcW w:w="2520" w:type="dxa"/>
            <w:vAlign w:val="center"/>
          </w:tcPr>
          <w:p w14:paraId="2BF17DD2" w14:textId="77777777" w:rsidR="009636CA" w:rsidRDefault="00A53304">
            <w:r>
              <w:rPr>
                <w:sz w:val="18"/>
              </w:rPr>
              <w:t>Cards, Label, Button, DataGridView</w:t>
            </w:r>
          </w:p>
        </w:tc>
        <w:tc>
          <w:tcPr>
            <w:tcW w:w="2520" w:type="dxa"/>
            <w:vAlign w:val="center"/>
          </w:tcPr>
          <w:p w14:paraId="6A74BCED" w14:textId="77777777" w:rsidR="009636CA" w:rsidRDefault="00A53304">
            <w:r>
              <w:rPr>
                <w:sz w:val="18"/>
              </w:rPr>
              <w:t>Load, acceso rápido a módulos.</w:t>
            </w:r>
          </w:p>
        </w:tc>
      </w:tr>
      <w:tr w:rsidR="009636CA" w14:paraId="775B222C" w14:textId="77777777">
        <w:trPr>
          <w:jc w:val="center"/>
        </w:trPr>
        <w:tc>
          <w:tcPr>
            <w:tcW w:w="2520" w:type="dxa"/>
            <w:shd w:val="clear" w:color="auto" w:fill="F2EEFF"/>
            <w:vAlign w:val="center"/>
          </w:tcPr>
          <w:p w14:paraId="32DBC429" w14:textId="77777777" w:rsidR="009636CA" w:rsidRDefault="00A53304">
            <w:r>
              <w:rPr>
                <w:sz w:val="18"/>
              </w:rPr>
              <w:t>FrmEmpleados</w:t>
            </w:r>
          </w:p>
        </w:tc>
        <w:tc>
          <w:tcPr>
            <w:tcW w:w="2520" w:type="dxa"/>
            <w:shd w:val="clear" w:color="auto" w:fill="F2EEFF"/>
            <w:vAlign w:val="center"/>
          </w:tcPr>
          <w:p w14:paraId="3401301D" w14:textId="77777777" w:rsidR="009636CA" w:rsidRDefault="00A53304">
            <w:r>
              <w:rPr>
                <w:sz w:val="18"/>
              </w:rPr>
              <w:t>Gestión de empleados.</w:t>
            </w:r>
          </w:p>
        </w:tc>
        <w:tc>
          <w:tcPr>
            <w:tcW w:w="2520" w:type="dxa"/>
            <w:shd w:val="clear" w:color="auto" w:fill="F2EEFF"/>
            <w:vAlign w:val="center"/>
          </w:tcPr>
          <w:p w14:paraId="2C9F8C7F" w14:textId="77777777" w:rsidR="009636CA" w:rsidRDefault="00A53304">
            <w:r>
              <w:rPr>
                <w:sz w:val="18"/>
              </w:rPr>
              <w:t>DataGridView, TextBox, ComboBox, Button</w:t>
            </w:r>
          </w:p>
        </w:tc>
        <w:tc>
          <w:tcPr>
            <w:tcW w:w="2520" w:type="dxa"/>
            <w:shd w:val="clear" w:color="auto" w:fill="F2EEFF"/>
            <w:vAlign w:val="center"/>
          </w:tcPr>
          <w:p w14:paraId="7FDDB44E" w14:textId="77777777" w:rsidR="009636CA" w:rsidRDefault="00A53304">
            <w:r>
              <w:rPr>
                <w:sz w:val="18"/>
              </w:rPr>
              <w:t>Nuevo, editar, desactivar, filtros y exportación.</w:t>
            </w:r>
          </w:p>
        </w:tc>
      </w:tr>
      <w:tr w:rsidR="009636CA" w14:paraId="30767333" w14:textId="77777777">
        <w:trPr>
          <w:jc w:val="center"/>
        </w:trPr>
        <w:tc>
          <w:tcPr>
            <w:tcW w:w="2520" w:type="dxa"/>
            <w:vAlign w:val="center"/>
          </w:tcPr>
          <w:p w14:paraId="7E3AEC57" w14:textId="77777777" w:rsidR="009636CA" w:rsidRDefault="00A53304">
            <w:r>
              <w:rPr>
                <w:sz w:val="18"/>
              </w:rPr>
              <w:t>FrmAsistencia</w:t>
            </w:r>
          </w:p>
        </w:tc>
        <w:tc>
          <w:tcPr>
            <w:tcW w:w="2520" w:type="dxa"/>
            <w:vAlign w:val="center"/>
          </w:tcPr>
          <w:p w14:paraId="3589B746" w14:textId="77777777" w:rsidR="009636CA" w:rsidRDefault="00A53304">
            <w:r>
              <w:rPr>
                <w:sz w:val="18"/>
              </w:rPr>
              <w:t>Registro y consulta de asistencia.</w:t>
            </w:r>
          </w:p>
        </w:tc>
        <w:tc>
          <w:tcPr>
            <w:tcW w:w="2520" w:type="dxa"/>
            <w:vAlign w:val="center"/>
          </w:tcPr>
          <w:p w14:paraId="7F48C108" w14:textId="77777777" w:rsidR="009636CA" w:rsidRDefault="00A53304">
            <w:r>
              <w:rPr>
                <w:sz w:val="18"/>
              </w:rPr>
              <w:t>ComboBox, DateTimePicker, DataGridView, Button</w:t>
            </w:r>
          </w:p>
        </w:tc>
        <w:tc>
          <w:tcPr>
            <w:tcW w:w="2520" w:type="dxa"/>
            <w:vAlign w:val="center"/>
          </w:tcPr>
          <w:p w14:paraId="2522507C" w14:textId="77777777" w:rsidR="009636CA" w:rsidRDefault="00A53304">
            <w:r>
              <w:rPr>
                <w:sz w:val="18"/>
              </w:rPr>
              <w:t>Registrar, filtrar, importar CSV y exportar.</w:t>
            </w:r>
          </w:p>
        </w:tc>
      </w:tr>
      <w:tr w:rsidR="009636CA" w14:paraId="03375BC2" w14:textId="77777777">
        <w:trPr>
          <w:jc w:val="center"/>
        </w:trPr>
        <w:tc>
          <w:tcPr>
            <w:tcW w:w="2520" w:type="dxa"/>
            <w:shd w:val="clear" w:color="auto" w:fill="F2EEFF"/>
            <w:vAlign w:val="center"/>
          </w:tcPr>
          <w:p w14:paraId="4B2E3050" w14:textId="77777777" w:rsidR="009636CA" w:rsidRDefault="00A53304">
            <w:r>
              <w:rPr>
                <w:sz w:val="18"/>
              </w:rPr>
              <w:t>FrmNomina</w:t>
            </w:r>
          </w:p>
        </w:tc>
        <w:tc>
          <w:tcPr>
            <w:tcW w:w="2520" w:type="dxa"/>
            <w:shd w:val="clear" w:color="auto" w:fill="F2EEFF"/>
            <w:vAlign w:val="center"/>
          </w:tcPr>
          <w:p w14:paraId="46003D29" w14:textId="77777777" w:rsidR="009636CA" w:rsidRDefault="00A53304">
            <w:r>
              <w:rPr>
                <w:sz w:val="18"/>
              </w:rPr>
              <w:t>Cálculo y confirmación de nómina.</w:t>
            </w:r>
          </w:p>
        </w:tc>
        <w:tc>
          <w:tcPr>
            <w:tcW w:w="2520" w:type="dxa"/>
            <w:shd w:val="clear" w:color="auto" w:fill="F2EEFF"/>
            <w:vAlign w:val="center"/>
          </w:tcPr>
          <w:p w14:paraId="12372E68" w14:textId="77777777" w:rsidR="009636CA" w:rsidRDefault="00A53304">
            <w:r>
              <w:rPr>
                <w:sz w:val="18"/>
              </w:rPr>
              <w:t>DateTimePicker, ComboBox, DataGridView, Button</w:t>
            </w:r>
          </w:p>
        </w:tc>
        <w:tc>
          <w:tcPr>
            <w:tcW w:w="2520" w:type="dxa"/>
            <w:shd w:val="clear" w:color="auto" w:fill="F2EEFF"/>
            <w:vAlign w:val="center"/>
          </w:tcPr>
          <w:p w14:paraId="69FBFD75" w14:textId="77777777" w:rsidR="009636CA" w:rsidRDefault="00A53304">
            <w:r>
              <w:rPr>
                <w:sz w:val="18"/>
              </w:rPr>
              <w:t>Calcular, confirmar pago y exportar.</w:t>
            </w:r>
          </w:p>
        </w:tc>
      </w:tr>
      <w:tr w:rsidR="009636CA" w14:paraId="1CE6D82E" w14:textId="77777777">
        <w:trPr>
          <w:jc w:val="center"/>
        </w:trPr>
        <w:tc>
          <w:tcPr>
            <w:tcW w:w="2520" w:type="dxa"/>
            <w:vAlign w:val="center"/>
          </w:tcPr>
          <w:p w14:paraId="7DC7C451" w14:textId="77777777" w:rsidR="009636CA" w:rsidRDefault="00A53304">
            <w:r>
              <w:rPr>
                <w:sz w:val="18"/>
              </w:rPr>
              <w:t>FrmComprobantes</w:t>
            </w:r>
          </w:p>
        </w:tc>
        <w:tc>
          <w:tcPr>
            <w:tcW w:w="2520" w:type="dxa"/>
            <w:vAlign w:val="center"/>
          </w:tcPr>
          <w:p w14:paraId="73C34306" w14:textId="77777777" w:rsidR="009636CA" w:rsidRDefault="00A53304">
            <w:r>
              <w:rPr>
                <w:sz w:val="18"/>
              </w:rPr>
              <w:t>Consulta, exportación e impresión de comprobantes.</w:t>
            </w:r>
          </w:p>
        </w:tc>
        <w:tc>
          <w:tcPr>
            <w:tcW w:w="2520" w:type="dxa"/>
            <w:vAlign w:val="center"/>
          </w:tcPr>
          <w:p w14:paraId="24EF27CE" w14:textId="77777777" w:rsidR="009636CA" w:rsidRDefault="00A53304">
            <w:r>
              <w:rPr>
                <w:sz w:val="18"/>
              </w:rPr>
              <w:t>TextBox, DataGridView, Button, PrintDocument</w:t>
            </w:r>
          </w:p>
        </w:tc>
        <w:tc>
          <w:tcPr>
            <w:tcW w:w="2520" w:type="dxa"/>
            <w:vAlign w:val="center"/>
          </w:tcPr>
          <w:p w14:paraId="05D6CF99" w14:textId="77777777" w:rsidR="009636CA" w:rsidRDefault="00A53304">
            <w:r>
              <w:rPr>
                <w:sz w:val="18"/>
              </w:rPr>
              <w:t>Buscar, exportar, imprimir, generar correo.</w:t>
            </w:r>
          </w:p>
        </w:tc>
      </w:tr>
      <w:tr w:rsidR="009636CA" w14:paraId="21F3AAE6" w14:textId="77777777">
        <w:trPr>
          <w:jc w:val="center"/>
        </w:trPr>
        <w:tc>
          <w:tcPr>
            <w:tcW w:w="2520" w:type="dxa"/>
            <w:shd w:val="clear" w:color="auto" w:fill="F2EEFF"/>
            <w:vAlign w:val="center"/>
          </w:tcPr>
          <w:p w14:paraId="5F002E02" w14:textId="77777777" w:rsidR="009636CA" w:rsidRDefault="00A53304">
            <w:r>
              <w:rPr>
                <w:sz w:val="18"/>
              </w:rPr>
              <w:t>FrmReportes</w:t>
            </w:r>
          </w:p>
        </w:tc>
        <w:tc>
          <w:tcPr>
            <w:tcW w:w="2520" w:type="dxa"/>
            <w:shd w:val="clear" w:color="auto" w:fill="F2EEFF"/>
            <w:vAlign w:val="center"/>
          </w:tcPr>
          <w:p w14:paraId="24F1DFA4" w14:textId="77777777" w:rsidR="009636CA" w:rsidRDefault="00A53304">
            <w:r>
              <w:rPr>
                <w:sz w:val="18"/>
              </w:rPr>
              <w:t>Generación de reportes.</w:t>
            </w:r>
          </w:p>
        </w:tc>
        <w:tc>
          <w:tcPr>
            <w:tcW w:w="2520" w:type="dxa"/>
            <w:shd w:val="clear" w:color="auto" w:fill="F2EEFF"/>
            <w:vAlign w:val="center"/>
          </w:tcPr>
          <w:p w14:paraId="6E1D530B" w14:textId="77777777" w:rsidR="009636CA" w:rsidRDefault="00A53304">
            <w:r>
              <w:rPr>
                <w:sz w:val="18"/>
              </w:rPr>
              <w:t>Button, DataGridView, Label</w:t>
            </w:r>
          </w:p>
        </w:tc>
        <w:tc>
          <w:tcPr>
            <w:tcW w:w="2520" w:type="dxa"/>
            <w:shd w:val="clear" w:color="auto" w:fill="F2EEFF"/>
            <w:vAlign w:val="center"/>
          </w:tcPr>
          <w:p w14:paraId="7607BD3C" w14:textId="77777777" w:rsidR="009636CA" w:rsidRDefault="00A53304">
            <w:r>
              <w:rPr>
                <w:sz w:val="18"/>
              </w:rPr>
              <w:t>Reportes de nómina, empleados, pagos y deducciones.</w:t>
            </w:r>
          </w:p>
        </w:tc>
      </w:tr>
      <w:tr w:rsidR="009636CA" w14:paraId="77F7FE81" w14:textId="77777777">
        <w:trPr>
          <w:jc w:val="center"/>
        </w:trPr>
        <w:tc>
          <w:tcPr>
            <w:tcW w:w="2520" w:type="dxa"/>
            <w:vAlign w:val="center"/>
          </w:tcPr>
          <w:p w14:paraId="1BEFF606" w14:textId="77777777" w:rsidR="009636CA" w:rsidRDefault="00A53304">
            <w:r>
              <w:rPr>
                <w:sz w:val="18"/>
              </w:rPr>
              <w:t>FrmConfiguracion</w:t>
            </w:r>
          </w:p>
        </w:tc>
        <w:tc>
          <w:tcPr>
            <w:tcW w:w="2520" w:type="dxa"/>
            <w:vAlign w:val="center"/>
          </w:tcPr>
          <w:p w14:paraId="5FBE0E0F" w14:textId="77777777" w:rsidR="009636CA" w:rsidRDefault="00A53304">
            <w:r>
              <w:rPr>
                <w:sz w:val="18"/>
              </w:rPr>
              <w:t>Parámetros y respaldo.</w:t>
            </w:r>
          </w:p>
        </w:tc>
        <w:tc>
          <w:tcPr>
            <w:tcW w:w="2520" w:type="dxa"/>
            <w:vAlign w:val="center"/>
          </w:tcPr>
          <w:p w14:paraId="192E330A" w14:textId="77777777" w:rsidR="009636CA" w:rsidRDefault="00A53304">
            <w:r>
              <w:rPr>
                <w:sz w:val="18"/>
              </w:rPr>
              <w:t>TextBox/Numeric, Button, Label</w:t>
            </w:r>
          </w:p>
        </w:tc>
        <w:tc>
          <w:tcPr>
            <w:tcW w:w="2520" w:type="dxa"/>
            <w:vAlign w:val="center"/>
          </w:tcPr>
          <w:p w14:paraId="1C68B517" w14:textId="77777777" w:rsidR="009636CA" w:rsidRDefault="00A53304">
            <w:r>
              <w:rPr>
                <w:sz w:val="18"/>
              </w:rPr>
              <w:t>Guardar, descartar, crear backup.</w:t>
            </w:r>
          </w:p>
        </w:tc>
      </w:tr>
      <w:tr w:rsidR="009636CA" w14:paraId="4840B4ED" w14:textId="77777777">
        <w:trPr>
          <w:jc w:val="center"/>
        </w:trPr>
        <w:tc>
          <w:tcPr>
            <w:tcW w:w="2520" w:type="dxa"/>
            <w:shd w:val="clear" w:color="auto" w:fill="F2EEFF"/>
            <w:vAlign w:val="center"/>
          </w:tcPr>
          <w:p w14:paraId="7FEBA22E" w14:textId="77777777" w:rsidR="009636CA" w:rsidRDefault="00A53304">
            <w:r>
              <w:rPr>
                <w:sz w:val="18"/>
              </w:rPr>
              <w:t>FrmAcercaDe</w:t>
            </w:r>
          </w:p>
        </w:tc>
        <w:tc>
          <w:tcPr>
            <w:tcW w:w="2520" w:type="dxa"/>
            <w:shd w:val="clear" w:color="auto" w:fill="F2EEFF"/>
            <w:vAlign w:val="center"/>
          </w:tcPr>
          <w:p w14:paraId="0DB9C0B7" w14:textId="77777777" w:rsidR="009636CA" w:rsidRDefault="00A53304">
            <w:r>
              <w:rPr>
                <w:sz w:val="18"/>
              </w:rPr>
              <w:t>Información general del proyecto.</w:t>
            </w:r>
          </w:p>
        </w:tc>
        <w:tc>
          <w:tcPr>
            <w:tcW w:w="2520" w:type="dxa"/>
            <w:shd w:val="clear" w:color="auto" w:fill="F2EEFF"/>
            <w:vAlign w:val="center"/>
          </w:tcPr>
          <w:p w14:paraId="2A22E5A7" w14:textId="77777777" w:rsidR="009636CA" w:rsidRDefault="00A53304">
            <w:r>
              <w:rPr>
                <w:sz w:val="18"/>
              </w:rPr>
              <w:t>Panel, Label, Button</w:t>
            </w:r>
          </w:p>
        </w:tc>
        <w:tc>
          <w:tcPr>
            <w:tcW w:w="2520" w:type="dxa"/>
            <w:shd w:val="clear" w:color="auto" w:fill="F2EEFF"/>
            <w:vAlign w:val="center"/>
          </w:tcPr>
          <w:p w14:paraId="17D101DA" w14:textId="77777777" w:rsidR="009636CA" w:rsidRDefault="00A53304">
            <w:r>
              <w:rPr>
                <w:sz w:val="18"/>
              </w:rPr>
              <w:t>Cerrar formulario.</w:t>
            </w:r>
          </w:p>
        </w:tc>
      </w:tr>
    </w:tbl>
    <w:p w14:paraId="7569D2CB" w14:textId="77777777" w:rsidR="009636CA" w:rsidRDefault="009636CA"/>
    <w:p w14:paraId="77C8A8C2" w14:textId="77777777" w:rsidR="009636CA" w:rsidRDefault="00A53304">
      <w:pPr>
        <w:spacing w:after="120"/>
        <w:jc w:val="both"/>
      </w:pPr>
      <w:r>
        <w:t>Los controles se nombran con prefijos convencionales cuando intervienen en código: btn para botones, txt para cajas de texto, cmb para listas, dgv para tablas, lbl para etiquetas y dtp para fechas. Esto facilita la lectura del código y la sustentación.</w:t>
      </w:r>
    </w:p>
    <w:p w14:paraId="67FF13C9" w14:textId="77777777" w:rsidR="009636CA" w:rsidRDefault="00A53304">
      <w:pPr>
        <w:pStyle w:val="Ttulo1"/>
      </w:pPr>
      <w:bookmarkStart w:id="9" w:name="_Toc233562650"/>
      <w:r>
        <w:t>7. Clases y estructura del proyecto</w:t>
      </w:r>
      <w:bookmarkEnd w:id="9"/>
    </w:p>
    <w:p w14:paraId="3FA6E2DB" w14:textId="77777777" w:rsidR="009636CA" w:rsidRDefault="00A53304">
      <w:pPr>
        <w:spacing w:after="120"/>
        <w:jc w:val="both"/>
      </w:pPr>
      <w:r>
        <w:t>La estructura del proyecto responde a la separación solicitada en la guía. La interfaz se ubica en UI, las entidades en Models, la lógica en Services, el acceso a datos en Data y las utilidades en Helpers.</w:t>
      </w:r>
    </w:p>
    <w:p w14:paraId="0059C76D" w14:textId="77777777" w:rsidR="009636CA" w:rsidRDefault="00A53304">
      <w:pPr>
        <w:jc w:val="center"/>
      </w:pPr>
      <w:r>
        <w:rPr>
          <w:noProof/>
        </w:rPr>
        <w:lastRenderedPageBreak/>
        <w:drawing>
          <wp:inline distT="0" distB="0" distL="0" distR="0" wp14:anchorId="5D2AA1F1" wp14:editId="479382C7">
            <wp:extent cx="5943600" cy="382088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_capas.png"/>
                    <pic:cNvPicPr/>
                  </pic:nvPicPr>
                  <pic:blipFill>
                    <a:blip r:embed="rId13"/>
                    <a:stretch>
                      <a:fillRect/>
                    </a:stretch>
                  </pic:blipFill>
                  <pic:spPr>
                    <a:xfrm>
                      <a:off x="0" y="0"/>
                      <a:ext cx="5943600" cy="3820886"/>
                    </a:xfrm>
                    <a:prstGeom prst="rect">
                      <a:avLst/>
                    </a:prstGeom>
                  </pic:spPr>
                </pic:pic>
              </a:graphicData>
            </a:graphic>
          </wp:inline>
        </w:drawing>
      </w:r>
    </w:p>
    <w:p w14:paraId="0F44483D" w14:textId="77777777" w:rsidR="009636CA" w:rsidRDefault="00A53304">
      <w:pPr>
        <w:jc w:val="center"/>
      </w:pPr>
      <w:r>
        <w:rPr>
          <w:i/>
          <w:color w:val="555069"/>
          <w:sz w:val="18"/>
        </w:rPr>
        <w:t>Figura 2. Organización lógica de la aplicación por capas.</w:t>
      </w:r>
    </w:p>
    <w:tbl>
      <w:tblPr>
        <w:tblStyle w:val="Tablaconcuadrcula"/>
        <w:tblW w:w="0" w:type="auto"/>
        <w:jc w:val="center"/>
        <w:tblLook w:val="04A0" w:firstRow="1" w:lastRow="0" w:firstColumn="1" w:lastColumn="0" w:noHBand="0" w:noVBand="1"/>
      </w:tblPr>
      <w:tblGrid>
        <w:gridCol w:w="5036"/>
        <w:gridCol w:w="5036"/>
      </w:tblGrid>
      <w:tr w:rsidR="009636CA" w14:paraId="2CE86728" w14:textId="77777777">
        <w:trPr>
          <w:jc w:val="center"/>
        </w:trPr>
        <w:tc>
          <w:tcPr>
            <w:tcW w:w="5041" w:type="dxa"/>
            <w:shd w:val="clear" w:color="auto" w:fill="7C3AED"/>
            <w:vAlign w:val="center"/>
          </w:tcPr>
          <w:p w14:paraId="49940302" w14:textId="77777777" w:rsidR="009636CA" w:rsidRDefault="00A53304">
            <w:r>
              <w:rPr>
                <w:b/>
                <w:color w:val="FFFFFF"/>
                <w:sz w:val="18"/>
              </w:rPr>
              <w:t>Clase</w:t>
            </w:r>
          </w:p>
        </w:tc>
        <w:tc>
          <w:tcPr>
            <w:tcW w:w="5041" w:type="dxa"/>
            <w:shd w:val="clear" w:color="auto" w:fill="7C3AED"/>
            <w:vAlign w:val="center"/>
          </w:tcPr>
          <w:p w14:paraId="4E444A6F" w14:textId="77777777" w:rsidR="009636CA" w:rsidRDefault="00A53304">
            <w:r>
              <w:rPr>
                <w:b/>
                <w:color w:val="FFFFFF"/>
                <w:sz w:val="18"/>
              </w:rPr>
              <w:t>Responsabilidad</w:t>
            </w:r>
          </w:p>
        </w:tc>
      </w:tr>
      <w:tr w:rsidR="009636CA" w14:paraId="60AB7AD3" w14:textId="77777777">
        <w:trPr>
          <w:jc w:val="center"/>
        </w:trPr>
        <w:tc>
          <w:tcPr>
            <w:tcW w:w="5041" w:type="dxa"/>
            <w:vAlign w:val="center"/>
          </w:tcPr>
          <w:p w14:paraId="6ACA3369" w14:textId="77777777" w:rsidR="009636CA" w:rsidRDefault="00A53304">
            <w:r>
              <w:rPr>
                <w:sz w:val="18"/>
              </w:rPr>
              <w:t>Usuario</w:t>
            </w:r>
          </w:p>
        </w:tc>
        <w:tc>
          <w:tcPr>
            <w:tcW w:w="5041" w:type="dxa"/>
            <w:vAlign w:val="center"/>
          </w:tcPr>
          <w:p w14:paraId="6A2320BA" w14:textId="77777777" w:rsidR="009636CA" w:rsidRDefault="00A53304">
            <w:r>
              <w:rPr>
                <w:sz w:val="18"/>
              </w:rPr>
              <w:t>Representa usuarios del sistema para autenticación.</w:t>
            </w:r>
          </w:p>
        </w:tc>
      </w:tr>
      <w:tr w:rsidR="009636CA" w14:paraId="73DEBD15" w14:textId="77777777">
        <w:trPr>
          <w:jc w:val="center"/>
        </w:trPr>
        <w:tc>
          <w:tcPr>
            <w:tcW w:w="5041" w:type="dxa"/>
            <w:shd w:val="clear" w:color="auto" w:fill="F2EEFF"/>
            <w:vAlign w:val="center"/>
          </w:tcPr>
          <w:p w14:paraId="2D93E923" w14:textId="77777777" w:rsidR="009636CA" w:rsidRDefault="00A53304">
            <w:r>
              <w:rPr>
                <w:sz w:val="18"/>
              </w:rPr>
              <w:t>Departamento</w:t>
            </w:r>
          </w:p>
        </w:tc>
        <w:tc>
          <w:tcPr>
            <w:tcW w:w="5041" w:type="dxa"/>
            <w:shd w:val="clear" w:color="auto" w:fill="F2EEFF"/>
            <w:vAlign w:val="center"/>
          </w:tcPr>
          <w:p w14:paraId="1E63C08E" w14:textId="77777777" w:rsidR="009636CA" w:rsidRDefault="00A53304">
            <w:r>
              <w:rPr>
                <w:sz w:val="18"/>
              </w:rPr>
              <w:t>Agrupa empleados por área de trabajo.</w:t>
            </w:r>
          </w:p>
        </w:tc>
      </w:tr>
      <w:tr w:rsidR="009636CA" w14:paraId="62EAB842" w14:textId="77777777">
        <w:trPr>
          <w:jc w:val="center"/>
        </w:trPr>
        <w:tc>
          <w:tcPr>
            <w:tcW w:w="5041" w:type="dxa"/>
            <w:vAlign w:val="center"/>
          </w:tcPr>
          <w:p w14:paraId="4308C2FE" w14:textId="77777777" w:rsidR="009636CA" w:rsidRDefault="00A53304">
            <w:r>
              <w:rPr>
                <w:sz w:val="18"/>
              </w:rPr>
              <w:t>Empleado</w:t>
            </w:r>
          </w:p>
        </w:tc>
        <w:tc>
          <w:tcPr>
            <w:tcW w:w="5041" w:type="dxa"/>
            <w:vAlign w:val="center"/>
          </w:tcPr>
          <w:p w14:paraId="422D678F" w14:textId="77777777" w:rsidR="009636CA" w:rsidRDefault="00A53304">
            <w:r>
              <w:rPr>
                <w:sz w:val="18"/>
              </w:rPr>
              <w:t>Guarda datos laborales: código, nombre, cédula, cargo, departamento, salario, estado y fecha de ingreso.</w:t>
            </w:r>
          </w:p>
        </w:tc>
      </w:tr>
      <w:tr w:rsidR="009636CA" w14:paraId="65B16858" w14:textId="77777777">
        <w:trPr>
          <w:jc w:val="center"/>
        </w:trPr>
        <w:tc>
          <w:tcPr>
            <w:tcW w:w="5041" w:type="dxa"/>
            <w:shd w:val="clear" w:color="auto" w:fill="F2EEFF"/>
            <w:vAlign w:val="center"/>
          </w:tcPr>
          <w:p w14:paraId="61AB979D" w14:textId="77777777" w:rsidR="009636CA" w:rsidRDefault="00A53304">
            <w:r>
              <w:rPr>
                <w:sz w:val="18"/>
              </w:rPr>
              <w:t>Asistencia</w:t>
            </w:r>
          </w:p>
        </w:tc>
        <w:tc>
          <w:tcPr>
            <w:tcW w:w="5041" w:type="dxa"/>
            <w:shd w:val="clear" w:color="auto" w:fill="F2EEFF"/>
            <w:vAlign w:val="center"/>
          </w:tcPr>
          <w:p w14:paraId="0EE4417F" w14:textId="77777777" w:rsidR="009636CA" w:rsidRDefault="00A53304">
            <w:r>
              <w:rPr>
                <w:sz w:val="18"/>
              </w:rPr>
              <w:t>Registra fecha, empleado, entrada, salida, horas trabajadas y estado.</w:t>
            </w:r>
          </w:p>
        </w:tc>
      </w:tr>
      <w:tr w:rsidR="009636CA" w14:paraId="79DF693F" w14:textId="77777777">
        <w:trPr>
          <w:jc w:val="center"/>
        </w:trPr>
        <w:tc>
          <w:tcPr>
            <w:tcW w:w="5041" w:type="dxa"/>
            <w:vAlign w:val="center"/>
          </w:tcPr>
          <w:p w14:paraId="61FCF58C" w14:textId="77777777" w:rsidR="009636CA" w:rsidRDefault="00A53304">
            <w:r>
              <w:rPr>
                <w:sz w:val="18"/>
              </w:rPr>
              <w:t>PeriodoNomina</w:t>
            </w:r>
          </w:p>
        </w:tc>
        <w:tc>
          <w:tcPr>
            <w:tcW w:w="5041" w:type="dxa"/>
            <w:vAlign w:val="center"/>
          </w:tcPr>
          <w:p w14:paraId="4064E62F" w14:textId="77777777" w:rsidR="009636CA" w:rsidRDefault="00A53304">
            <w:r>
              <w:rPr>
                <w:sz w:val="18"/>
              </w:rPr>
              <w:t>Define el rango de fechas de la nómina.</w:t>
            </w:r>
          </w:p>
        </w:tc>
      </w:tr>
      <w:tr w:rsidR="009636CA" w14:paraId="4EBDBFE2" w14:textId="77777777">
        <w:trPr>
          <w:jc w:val="center"/>
        </w:trPr>
        <w:tc>
          <w:tcPr>
            <w:tcW w:w="5041" w:type="dxa"/>
            <w:shd w:val="clear" w:color="auto" w:fill="F2EEFF"/>
            <w:vAlign w:val="center"/>
          </w:tcPr>
          <w:p w14:paraId="0AD57D5E" w14:textId="77777777" w:rsidR="009636CA" w:rsidRDefault="00A53304">
            <w:r>
              <w:rPr>
                <w:sz w:val="18"/>
              </w:rPr>
              <w:t>Nomina</w:t>
            </w:r>
          </w:p>
        </w:tc>
        <w:tc>
          <w:tcPr>
            <w:tcW w:w="5041" w:type="dxa"/>
            <w:shd w:val="clear" w:color="auto" w:fill="F2EEFF"/>
            <w:vAlign w:val="center"/>
          </w:tcPr>
          <w:p w14:paraId="3B372CC8" w14:textId="77777777" w:rsidR="009636CA" w:rsidRDefault="00A53304">
            <w:r>
              <w:rPr>
                <w:sz w:val="18"/>
              </w:rPr>
              <w:t>Agrupa totales y detalles de una nómina calculada.</w:t>
            </w:r>
          </w:p>
        </w:tc>
      </w:tr>
      <w:tr w:rsidR="009636CA" w14:paraId="4CC1648A" w14:textId="77777777">
        <w:trPr>
          <w:jc w:val="center"/>
        </w:trPr>
        <w:tc>
          <w:tcPr>
            <w:tcW w:w="5041" w:type="dxa"/>
            <w:vAlign w:val="center"/>
          </w:tcPr>
          <w:p w14:paraId="60772907" w14:textId="77777777" w:rsidR="009636CA" w:rsidRDefault="00A53304">
            <w:r>
              <w:rPr>
                <w:sz w:val="18"/>
              </w:rPr>
              <w:t>NominaDetalle</w:t>
            </w:r>
          </w:p>
        </w:tc>
        <w:tc>
          <w:tcPr>
            <w:tcW w:w="5041" w:type="dxa"/>
            <w:vAlign w:val="center"/>
          </w:tcPr>
          <w:p w14:paraId="566DC8E9" w14:textId="77777777" w:rsidR="009636CA" w:rsidRDefault="00A53304">
            <w:r>
              <w:rPr>
                <w:sz w:val="18"/>
              </w:rPr>
              <w:t>Representa el cálculo de pago por empleado.</w:t>
            </w:r>
          </w:p>
        </w:tc>
      </w:tr>
      <w:tr w:rsidR="009636CA" w14:paraId="4F500487" w14:textId="77777777">
        <w:trPr>
          <w:jc w:val="center"/>
        </w:trPr>
        <w:tc>
          <w:tcPr>
            <w:tcW w:w="5041" w:type="dxa"/>
            <w:shd w:val="clear" w:color="auto" w:fill="F2EEFF"/>
            <w:vAlign w:val="center"/>
          </w:tcPr>
          <w:p w14:paraId="323AF06E" w14:textId="77777777" w:rsidR="009636CA" w:rsidRDefault="00A53304">
            <w:r>
              <w:rPr>
                <w:sz w:val="18"/>
              </w:rPr>
              <w:t>Comprobante</w:t>
            </w:r>
          </w:p>
        </w:tc>
        <w:tc>
          <w:tcPr>
            <w:tcW w:w="5041" w:type="dxa"/>
            <w:shd w:val="clear" w:color="auto" w:fill="F2EEFF"/>
            <w:vAlign w:val="center"/>
          </w:tcPr>
          <w:p w14:paraId="1A266DD3" w14:textId="77777777" w:rsidR="009636CA" w:rsidRDefault="00A53304">
            <w:r>
              <w:rPr>
                <w:sz w:val="18"/>
              </w:rPr>
              <w:t>Representa el recibo generado para un empleado.</w:t>
            </w:r>
          </w:p>
        </w:tc>
      </w:tr>
      <w:tr w:rsidR="009636CA" w14:paraId="08AFCFFC" w14:textId="77777777">
        <w:trPr>
          <w:jc w:val="center"/>
        </w:trPr>
        <w:tc>
          <w:tcPr>
            <w:tcW w:w="5041" w:type="dxa"/>
            <w:vAlign w:val="center"/>
          </w:tcPr>
          <w:p w14:paraId="4BCA96D1" w14:textId="77777777" w:rsidR="009636CA" w:rsidRDefault="00A53304">
            <w:r>
              <w:rPr>
                <w:sz w:val="18"/>
              </w:rPr>
              <w:t>ConfiguracionNomina</w:t>
            </w:r>
          </w:p>
        </w:tc>
        <w:tc>
          <w:tcPr>
            <w:tcW w:w="5041" w:type="dxa"/>
            <w:vAlign w:val="center"/>
          </w:tcPr>
          <w:p w14:paraId="3608BFB8" w14:textId="77777777" w:rsidR="009636CA" w:rsidRDefault="00A53304">
            <w:r>
              <w:rPr>
                <w:sz w:val="18"/>
              </w:rPr>
              <w:t>Guarda parámetros como seguro social, ISR, seguro educativo y recargo de horas extra.</w:t>
            </w:r>
          </w:p>
        </w:tc>
      </w:tr>
      <w:tr w:rsidR="009636CA" w:rsidRPr="00831166" w14:paraId="4A4B42D4" w14:textId="77777777">
        <w:trPr>
          <w:jc w:val="center"/>
        </w:trPr>
        <w:tc>
          <w:tcPr>
            <w:tcW w:w="5041" w:type="dxa"/>
            <w:shd w:val="clear" w:color="auto" w:fill="F2EEFF"/>
            <w:vAlign w:val="center"/>
          </w:tcPr>
          <w:p w14:paraId="5BCABDBA" w14:textId="77777777" w:rsidR="009636CA" w:rsidRDefault="00A53304">
            <w:r>
              <w:rPr>
                <w:sz w:val="18"/>
              </w:rPr>
              <w:t>ReporteGenerado</w:t>
            </w:r>
          </w:p>
        </w:tc>
        <w:tc>
          <w:tcPr>
            <w:tcW w:w="5041" w:type="dxa"/>
            <w:shd w:val="clear" w:color="auto" w:fill="F2EEFF"/>
            <w:vAlign w:val="center"/>
          </w:tcPr>
          <w:p w14:paraId="0BDD77D8" w14:textId="77777777" w:rsidR="009636CA" w:rsidRPr="00803A56" w:rsidRDefault="00A53304">
            <w:pPr>
              <w:rPr>
                <w:lang w:val="pt-BR"/>
              </w:rPr>
            </w:pPr>
            <w:r w:rsidRPr="00803A56">
              <w:rPr>
                <w:sz w:val="18"/>
                <w:lang w:val="pt-BR"/>
              </w:rPr>
              <w:t>Registra reportes exportados o generados.</w:t>
            </w:r>
          </w:p>
        </w:tc>
      </w:tr>
    </w:tbl>
    <w:p w14:paraId="444FA30C" w14:textId="77777777" w:rsidR="009636CA" w:rsidRPr="00803A56" w:rsidRDefault="009636CA">
      <w:pPr>
        <w:rPr>
          <w:lang w:val="pt-BR"/>
        </w:rPr>
      </w:pPr>
    </w:p>
    <w:p w14:paraId="3E2EC9A4" w14:textId="77777777" w:rsidR="009636CA" w:rsidRDefault="00A53304">
      <w:pPr>
        <w:pStyle w:val="Ttulo1"/>
      </w:pPr>
      <w:bookmarkStart w:id="10" w:name="_Toc233562651"/>
      <w:r>
        <w:t>8. Aplicación de Programación Orientada a Objetos</w:t>
      </w:r>
      <w:bookmarkEnd w:id="10"/>
    </w:p>
    <w:p w14:paraId="23FA80F5" w14:textId="77777777" w:rsidR="009636CA" w:rsidRDefault="00A53304">
      <w:pPr>
        <w:spacing w:after="120"/>
        <w:jc w:val="both"/>
      </w:pPr>
      <w:r>
        <w:t>La Programación Orientada a Objetos se aplica porque el sistema representa entidades reales mediante clases y objetos. Cada empleado, asistencia, nómina o comprobante se modela con una clase que contiene datos y reglas asociadas.</w:t>
      </w:r>
    </w:p>
    <w:tbl>
      <w:tblPr>
        <w:tblStyle w:val="Tablaconcuadrcula"/>
        <w:tblW w:w="0" w:type="auto"/>
        <w:jc w:val="center"/>
        <w:tblLook w:val="04A0" w:firstRow="1" w:lastRow="0" w:firstColumn="1" w:lastColumn="0" w:noHBand="0" w:noVBand="1"/>
      </w:tblPr>
      <w:tblGrid>
        <w:gridCol w:w="5036"/>
        <w:gridCol w:w="5036"/>
      </w:tblGrid>
      <w:tr w:rsidR="009636CA" w14:paraId="057AD708" w14:textId="77777777">
        <w:trPr>
          <w:jc w:val="center"/>
        </w:trPr>
        <w:tc>
          <w:tcPr>
            <w:tcW w:w="5041" w:type="dxa"/>
            <w:shd w:val="clear" w:color="auto" w:fill="7C3AED"/>
            <w:vAlign w:val="center"/>
          </w:tcPr>
          <w:p w14:paraId="5C31EB74" w14:textId="77777777" w:rsidR="009636CA" w:rsidRDefault="00A53304">
            <w:r>
              <w:rPr>
                <w:b/>
                <w:color w:val="FFFFFF"/>
                <w:sz w:val="18"/>
              </w:rPr>
              <w:t>Principio</w:t>
            </w:r>
          </w:p>
        </w:tc>
        <w:tc>
          <w:tcPr>
            <w:tcW w:w="5041" w:type="dxa"/>
            <w:shd w:val="clear" w:color="auto" w:fill="7C3AED"/>
            <w:vAlign w:val="center"/>
          </w:tcPr>
          <w:p w14:paraId="0222A0AE" w14:textId="77777777" w:rsidR="009636CA" w:rsidRDefault="00A53304">
            <w:r>
              <w:rPr>
                <w:b/>
                <w:color w:val="FFFFFF"/>
                <w:sz w:val="18"/>
              </w:rPr>
              <w:t>Aplicación en NomiCore</w:t>
            </w:r>
          </w:p>
        </w:tc>
      </w:tr>
      <w:tr w:rsidR="009636CA" w14:paraId="2B01DEF2" w14:textId="77777777">
        <w:trPr>
          <w:jc w:val="center"/>
        </w:trPr>
        <w:tc>
          <w:tcPr>
            <w:tcW w:w="5041" w:type="dxa"/>
            <w:vAlign w:val="center"/>
          </w:tcPr>
          <w:p w14:paraId="5497FAA4" w14:textId="77777777" w:rsidR="009636CA" w:rsidRDefault="00A53304">
            <w:r>
              <w:rPr>
                <w:sz w:val="18"/>
              </w:rPr>
              <w:t>Abstracción</w:t>
            </w:r>
          </w:p>
        </w:tc>
        <w:tc>
          <w:tcPr>
            <w:tcW w:w="5041" w:type="dxa"/>
            <w:vAlign w:val="center"/>
          </w:tcPr>
          <w:p w14:paraId="657740E8" w14:textId="77777777" w:rsidR="009636CA" w:rsidRDefault="00A53304">
            <w:r>
              <w:rPr>
                <w:sz w:val="18"/>
              </w:rPr>
              <w:t>Las clases Empleado, Asistencia, Nomina y Comprobante representan conceptos del proceso de nómina.</w:t>
            </w:r>
          </w:p>
        </w:tc>
      </w:tr>
      <w:tr w:rsidR="009636CA" w14:paraId="4E933C70" w14:textId="77777777">
        <w:trPr>
          <w:jc w:val="center"/>
        </w:trPr>
        <w:tc>
          <w:tcPr>
            <w:tcW w:w="5041" w:type="dxa"/>
            <w:shd w:val="clear" w:color="auto" w:fill="F2EEFF"/>
            <w:vAlign w:val="center"/>
          </w:tcPr>
          <w:p w14:paraId="01D2BB84" w14:textId="77777777" w:rsidR="009636CA" w:rsidRDefault="00A53304">
            <w:r>
              <w:rPr>
                <w:sz w:val="18"/>
              </w:rPr>
              <w:t>Encapsulamiento</w:t>
            </w:r>
          </w:p>
        </w:tc>
        <w:tc>
          <w:tcPr>
            <w:tcW w:w="5041" w:type="dxa"/>
            <w:shd w:val="clear" w:color="auto" w:fill="F2EEFF"/>
            <w:vAlign w:val="center"/>
          </w:tcPr>
          <w:p w14:paraId="0C706304" w14:textId="77777777" w:rsidR="009636CA" w:rsidRDefault="00A53304">
            <w:r>
              <w:rPr>
                <w:sz w:val="18"/>
              </w:rPr>
              <w:t>Los datos importantes se almacenan en campos privados y se accede a ellos mediante propiedades validadas.</w:t>
            </w:r>
          </w:p>
        </w:tc>
      </w:tr>
      <w:tr w:rsidR="009636CA" w14:paraId="78214637" w14:textId="77777777">
        <w:trPr>
          <w:jc w:val="center"/>
        </w:trPr>
        <w:tc>
          <w:tcPr>
            <w:tcW w:w="5041" w:type="dxa"/>
            <w:vAlign w:val="center"/>
          </w:tcPr>
          <w:p w14:paraId="01827710" w14:textId="77777777" w:rsidR="009636CA" w:rsidRDefault="00A53304">
            <w:r>
              <w:rPr>
                <w:sz w:val="18"/>
              </w:rPr>
              <w:t>Responsabilidad única</w:t>
            </w:r>
          </w:p>
        </w:tc>
        <w:tc>
          <w:tcPr>
            <w:tcW w:w="5041" w:type="dxa"/>
            <w:vAlign w:val="center"/>
          </w:tcPr>
          <w:p w14:paraId="051E57F7" w14:textId="77777777" w:rsidR="009636CA" w:rsidRDefault="00A53304">
            <w:r>
              <w:rPr>
                <w:sz w:val="18"/>
              </w:rPr>
              <w:t>Los formularios muestran la interfaz, los servicios procesan reglas y los repositorios guardan información.</w:t>
            </w:r>
          </w:p>
        </w:tc>
      </w:tr>
      <w:tr w:rsidR="009636CA" w14:paraId="7D5F1BBF" w14:textId="77777777">
        <w:trPr>
          <w:jc w:val="center"/>
        </w:trPr>
        <w:tc>
          <w:tcPr>
            <w:tcW w:w="5041" w:type="dxa"/>
            <w:shd w:val="clear" w:color="auto" w:fill="F2EEFF"/>
            <w:vAlign w:val="center"/>
          </w:tcPr>
          <w:p w14:paraId="2F8FAD1E" w14:textId="77777777" w:rsidR="009636CA" w:rsidRDefault="00A53304">
            <w:r>
              <w:rPr>
                <w:sz w:val="18"/>
              </w:rPr>
              <w:t>Reutilización</w:t>
            </w:r>
          </w:p>
        </w:tc>
        <w:tc>
          <w:tcPr>
            <w:tcW w:w="5041" w:type="dxa"/>
            <w:shd w:val="clear" w:color="auto" w:fill="F2EEFF"/>
            <w:vAlign w:val="center"/>
          </w:tcPr>
          <w:p w14:paraId="35F11929" w14:textId="77777777" w:rsidR="009636CA" w:rsidRDefault="00A53304">
            <w:r>
              <w:rPr>
                <w:sz w:val="18"/>
              </w:rPr>
              <w:t>Los helpers y servicios se reutilizan en varios módulos para validar, aplicar estilos, crear rutas y exportar datos.</w:t>
            </w:r>
          </w:p>
        </w:tc>
      </w:tr>
    </w:tbl>
    <w:p w14:paraId="44B87722" w14:textId="77777777" w:rsidR="009636CA" w:rsidRDefault="009636CA"/>
    <w:p w14:paraId="73BF19DB" w14:textId="77777777" w:rsidR="009636CA" w:rsidRDefault="00A53304">
      <w:pPr>
        <w:pStyle w:val="Ttulo1"/>
      </w:pPr>
      <w:bookmarkStart w:id="11" w:name="_Toc233562652"/>
      <w:r>
        <w:t>9. Separación UI / Datos / Lógica</w:t>
      </w:r>
      <w:bookmarkEnd w:id="11"/>
    </w:p>
    <w:tbl>
      <w:tblPr>
        <w:tblStyle w:val="Tablaconcuadrcula"/>
        <w:tblW w:w="0" w:type="auto"/>
        <w:jc w:val="center"/>
        <w:tblLook w:val="04A0" w:firstRow="1" w:lastRow="0" w:firstColumn="1" w:lastColumn="0" w:noHBand="0" w:noVBand="1"/>
      </w:tblPr>
      <w:tblGrid>
        <w:gridCol w:w="3357"/>
        <w:gridCol w:w="3357"/>
        <w:gridCol w:w="3358"/>
      </w:tblGrid>
      <w:tr w:rsidR="009636CA" w14:paraId="331DDD81" w14:textId="77777777">
        <w:trPr>
          <w:jc w:val="center"/>
        </w:trPr>
        <w:tc>
          <w:tcPr>
            <w:tcW w:w="3361" w:type="dxa"/>
            <w:shd w:val="clear" w:color="auto" w:fill="7C3AED"/>
            <w:vAlign w:val="center"/>
          </w:tcPr>
          <w:p w14:paraId="054FE3D8" w14:textId="77777777" w:rsidR="009636CA" w:rsidRDefault="00A53304">
            <w:r>
              <w:rPr>
                <w:b/>
                <w:color w:val="FFFFFF"/>
                <w:sz w:val="18"/>
              </w:rPr>
              <w:t>Capa</w:t>
            </w:r>
          </w:p>
        </w:tc>
        <w:tc>
          <w:tcPr>
            <w:tcW w:w="3361" w:type="dxa"/>
            <w:shd w:val="clear" w:color="auto" w:fill="7C3AED"/>
            <w:vAlign w:val="center"/>
          </w:tcPr>
          <w:p w14:paraId="64E47D8E" w14:textId="77777777" w:rsidR="009636CA" w:rsidRDefault="00A53304">
            <w:r>
              <w:rPr>
                <w:b/>
                <w:color w:val="FFFFFF"/>
                <w:sz w:val="18"/>
              </w:rPr>
              <w:t>Contenido</w:t>
            </w:r>
          </w:p>
        </w:tc>
        <w:tc>
          <w:tcPr>
            <w:tcW w:w="3361" w:type="dxa"/>
            <w:shd w:val="clear" w:color="auto" w:fill="7C3AED"/>
            <w:vAlign w:val="center"/>
          </w:tcPr>
          <w:p w14:paraId="2CB1913F" w14:textId="77777777" w:rsidR="009636CA" w:rsidRDefault="00A53304">
            <w:r>
              <w:rPr>
                <w:b/>
                <w:color w:val="FFFFFF"/>
                <w:sz w:val="18"/>
              </w:rPr>
              <w:t>Función</w:t>
            </w:r>
          </w:p>
        </w:tc>
      </w:tr>
      <w:tr w:rsidR="009636CA" w14:paraId="1ED0F067" w14:textId="77777777">
        <w:trPr>
          <w:jc w:val="center"/>
        </w:trPr>
        <w:tc>
          <w:tcPr>
            <w:tcW w:w="3361" w:type="dxa"/>
            <w:vAlign w:val="center"/>
          </w:tcPr>
          <w:p w14:paraId="1BC75982" w14:textId="77777777" w:rsidR="009636CA" w:rsidRDefault="00A53304">
            <w:r>
              <w:rPr>
                <w:sz w:val="18"/>
              </w:rPr>
              <w:t>UI</w:t>
            </w:r>
          </w:p>
        </w:tc>
        <w:tc>
          <w:tcPr>
            <w:tcW w:w="3361" w:type="dxa"/>
            <w:vAlign w:val="center"/>
          </w:tcPr>
          <w:p w14:paraId="49C19A2E" w14:textId="77777777" w:rsidR="009636CA" w:rsidRDefault="00A53304">
            <w:r>
              <w:rPr>
                <w:sz w:val="18"/>
              </w:rPr>
              <w:t>Formularios Windows Forms</w:t>
            </w:r>
          </w:p>
        </w:tc>
        <w:tc>
          <w:tcPr>
            <w:tcW w:w="3361" w:type="dxa"/>
            <w:vAlign w:val="center"/>
          </w:tcPr>
          <w:p w14:paraId="2344BB44" w14:textId="77777777" w:rsidR="009636CA" w:rsidRDefault="00A53304">
            <w:r>
              <w:rPr>
                <w:sz w:val="18"/>
              </w:rPr>
              <w:t>Capturar datos, mostrar tablas, botones y mensajes al usuario.</w:t>
            </w:r>
          </w:p>
        </w:tc>
      </w:tr>
      <w:tr w:rsidR="009636CA" w14:paraId="33905329" w14:textId="77777777">
        <w:trPr>
          <w:jc w:val="center"/>
        </w:trPr>
        <w:tc>
          <w:tcPr>
            <w:tcW w:w="3361" w:type="dxa"/>
            <w:shd w:val="clear" w:color="auto" w:fill="F2EEFF"/>
            <w:vAlign w:val="center"/>
          </w:tcPr>
          <w:p w14:paraId="50A36AF2" w14:textId="77777777" w:rsidR="009636CA" w:rsidRDefault="00A53304">
            <w:r>
              <w:rPr>
                <w:sz w:val="18"/>
              </w:rPr>
              <w:t>Models</w:t>
            </w:r>
          </w:p>
        </w:tc>
        <w:tc>
          <w:tcPr>
            <w:tcW w:w="3361" w:type="dxa"/>
            <w:shd w:val="clear" w:color="auto" w:fill="F2EEFF"/>
            <w:vAlign w:val="center"/>
          </w:tcPr>
          <w:p w14:paraId="284AA35A" w14:textId="77777777" w:rsidR="009636CA" w:rsidRDefault="00A53304">
            <w:r>
              <w:rPr>
                <w:sz w:val="18"/>
              </w:rPr>
              <w:t>Entidades del dominio</w:t>
            </w:r>
          </w:p>
        </w:tc>
        <w:tc>
          <w:tcPr>
            <w:tcW w:w="3361" w:type="dxa"/>
            <w:shd w:val="clear" w:color="auto" w:fill="F2EEFF"/>
            <w:vAlign w:val="center"/>
          </w:tcPr>
          <w:p w14:paraId="52697A94" w14:textId="77777777" w:rsidR="009636CA" w:rsidRDefault="00A53304">
            <w:r>
              <w:rPr>
                <w:sz w:val="18"/>
              </w:rPr>
              <w:t>Representar datos con campos, propiedades y validaciones.</w:t>
            </w:r>
          </w:p>
        </w:tc>
      </w:tr>
      <w:tr w:rsidR="009636CA" w14:paraId="1C127982" w14:textId="77777777">
        <w:trPr>
          <w:jc w:val="center"/>
        </w:trPr>
        <w:tc>
          <w:tcPr>
            <w:tcW w:w="3361" w:type="dxa"/>
            <w:vAlign w:val="center"/>
          </w:tcPr>
          <w:p w14:paraId="42D32C1A" w14:textId="77777777" w:rsidR="009636CA" w:rsidRDefault="00A53304">
            <w:r>
              <w:rPr>
                <w:sz w:val="18"/>
              </w:rPr>
              <w:t>Services</w:t>
            </w:r>
          </w:p>
        </w:tc>
        <w:tc>
          <w:tcPr>
            <w:tcW w:w="3361" w:type="dxa"/>
            <w:vAlign w:val="center"/>
          </w:tcPr>
          <w:p w14:paraId="3A4FC3FA" w14:textId="77777777" w:rsidR="009636CA" w:rsidRDefault="00A53304">
            <w:r>
              <w:rPr>
                <w:sz w:val="18"/>
              </w:rPr>
              <w:t>Servicios de negocio</w:t>
            </w:r>
          </w:p>
        </w:tc>
        <w:tc>
          <w:tcPr>
            <w:tcW w:w="3361" w:type="dxa"/>
            <w:vAlign w:val="center"/>
          </w:tcPr>
          <w:p w14:paraId="211E2231" w14:textId="77777777" w:rsidR="009636CA" w:rsidRDefault="00A53304">
            <w:r>
              <w:rPr>
                <w:sz w:val="18"/>
              </w:rPr>
              <w:t>Calcular nómina, autenticar usuarios, generar comprobantes y exportar.</w:t>
            </w:r>
          </w:p>
        </w:tc>
      </w:tr>
      <w:tr w:rsidR="009636CA" w14:paraId="641BB44A" w14:textId="77777777">
        <w:trPr>
          <w:jc w:val="center"/>
        </w:trPr>
        <w:tc>
          <w:tcPr>
            <w:tcW w:w="3361" w:type="dxa"/>
            <w:shd w:val="clear" w:color="auto" w:fill="F2EEFF"/>
            <w:vAlign w:val="center"/>
          </w:tcPr>
          <w:p w14:paraId="0BCC438D" w14:textId="77777777" w:rsidR="009636CA" w:rsidRDefault="00A53304">
            <w:r>
              <w:rPr>
                <w:sz w:val="18"/>
              </w:rPr>
              <w:t>Data</w:t>
            </w:r>
          </w:p>
        </w:tc>
        <w:tc>
          <w:tcPr>
            <w:tcW w:w="3361" w:type="dxa"/>
            <w:shd w:val="clear" w:color="auto" w:fill="F2EEFF"/>
            <w:vAlign w:val="center"/>
          </w:tcPr>
          <w:p w14:paraId="36482B1A" w14:textId="77777777" w:rsidR="009636CA" w:rsidRDefault="00A53304">
            <w:r>
              <w:rPr>
                <w:sz w:val="18"/>
              </w:rPr>
              <w:t>Repositorios SQLite</w:t>
            </w:r>
          </w:p>
        </w:tc>
        <w:tc>
          <w:tcPr>
            <w:tcW w:w="3361" w:type="dxa"/>
            <w:shd w:val="clear" w:color="auto" w:fill="F2EEFF"/>
            <w:vAlign w:val="center"/>
          </w:tcPr>
          <w:p w14:paraId="09AA44BD" w14:textId="77777777" w:rsidR="009636CA" w:rsidRDefault="00A53304">
            <w:r>
              <w:rPr>
                <w:sz w:val="18"/>
              </w:rPr>
              <w:t>Ejecutar consultas, insertar, actualizar y leer datos.</w:t>
            </w:r>
          </w:p>
        </w:tc>
      </w:tr>
      <w:tr w:rsidR="009636CA" w14:paraId="1BB9BB7E" w14:textId="77777777">
        <w:trPr>
          <w:jc w:val="center"/>
        </w:trPr>
        <w:tc>
          <w:tcPr>
            <w:tcW w:w="3361" w:type="dxa"/>
            <w:vAlign w:val="center"/>
          </w:tcPr>
          <w:p w14:paraId="15E06C7A" w14:textId="77777777" w:rsidR="009636CA" w:rsidRDefault="00A53304">
            <w:r>
              <w:rPr>
                <w:sz w:val="18"/>
              </w:rPr>
              <w:t>Helpers</w:t>
            </w:r>
          </w:p>
        </w:tc>
        <w:tc>
          <w:tcPr>
            <w:tcW w:w="3361" w:type="dxa"/>
            <w:vAlign w:val="center"/>
          </w:tcPr>
          <w:p w14:paraId="5DAE45E2" w14:textId="77777777" w:rsidR="009636CA" w:rsidRDefault="00A53304">
            <w:r>
              <w:rPr>
                <w:sz w:val="18"/>
              </w:rPr>
              <w:t>Utilidades</w:t>
            </w:r>
          </w:p>
        </w:tc>
        <w:tc>
          <w:tcPr>
            <w:tcW w:w="3361" w:type="dxa"/>
            <w:vAlign w:val="center"/>
          </w:tcPr>
          <w:p w14:paraId="01BBC679" w14:textId="77777777" w:rsidR="009636CA" w:rsidRDefault="00A53304">
            <w:r>
              <w:rPr>
                <w:sz w:val="18"/>
              </w:rPr>
              <w:t>Tema visual, rutas, contraseñas y validaciones auxiliares.</w:t>
            </w:r>
          </w:p>
        </w:tc>
      </w:tr>
    </w:tbl>
    <w:p w14:paraId="3F5A98B5" w14:textId="77777777" w:rsidR="009636CA" w:rsidRDefault="009636CA"/>
    <w:p w14:paraId="11A1309F" w14:textId="77777777" w:rsidR="009636CA" w:rsidRDefault="00A53304">
      <w:pPr>
        <w:spacing w:after="120"/>
        <w:jc w:val="both"/>
      </w:pPr>
      <w:r>
        <w:t>Esta separación evita mezclar consultas SQL directamente en los formularios y permite explicar con claridad qué parte del sistema se encarga de cada responsabilidad.</w:t>
      </w:r>
    </w:p>
    <w:p w14:paraId="6FD30792" w14:textId="77777777" w:rsidR="009636CA" w:rsidRDefault="00A53304">
      <w:pPr>
        <w:pStyle w:val="Ttulo1"/>
      </w:pPr>
      <w:bookmarkStart w:id="12" w:name="_Toc233562653"/>
      <w:r>
        <w:lastRenderedPageBreak/>
        <w:t>10. Diagramas</w:t>
      </w:r>
      <w:bookmarkEnd w:id="12"/>
    </w:p>
    <w:p w14:paraId="0DD654A4" w14:textId="77777777" w:rsidR="009636CA" w:rsidRDefault="00A53304">
      <w:pPr>
        <w:jc w:val="center"/>
      </w:pPr>
      <w:r>
        <w:rPr>
          <w:noProof/>
        </w:rPr>
        <w:drawing>
          <wp:inline distT="0" distB="0" distL="0" distR="0" wp14:anchorId="010CD92C" wp14:editId="64F42E65">
            <wp:extent cx="6126480" cy="42119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clases.png"/>
                    <pic:cNvPicPr/>
                  </pic:nvPicPr>
                  <pic:blipFill>
                    <a:blip r:embed="rId14"/>
                    <a:stretch>
                      <a:fillRect/>
                    </a:stretch>
                  </pic:blipFill>
                  <pic:spPr>
                    <a:xfrm>
                      <a:off x="0" y="0"/>
                      <a:ext cx="6126480" cy="4211955"/>
                    </a:xfrm>
                    <a:prstGeom prst="rect">
                      <a:avLst/>
                    </a:prstGeom>
                  </pic:spPr>
                </pic:pic>
              </a:graphicData>
            </a:graphic>
          </wp:inline>
        </w:drawing>
      </w:r>
    </w:p>
    <w:p w14:paraId="7279E0EE" w14:textId="77777777" w:rsidR="009636CA" w:rsidRDefault="00A53304">
      <w:pPr>
        <w:jc w:val="center"/>
      </w:pPr>
      <w:r>
        <w:rPr>
          <w:i/>
          <w:color w:val="555069"/>
          <w:sz w:val="18"/>
        </w:rPr>
        <w:t>Figura 3. Diagrama UML simplificado de clases, servicios y repositorios.</w:t>
      </w:r>
    </w:p>
    <w:p w14:paraId="48B703FF" w14:textId="77777777" w:rsidR="009636CA" w:rsidRDefault="00A53304">
      <w:pPr>
        <w:spacing w:after="120"/>
        <w:jc w:val="both"/>
      </w:pPr>
      <w:r>
        <w:t>El diagrama se mantiene simplificado para sustentación. No incluye todos los atributos de cada clase, sino las relaciones esenciales: formularios consumen servicios, servicios usan repositorios, repositorios acceden a SQLite y las entidades representan el dominio de nómina.</w:t>
      </w:r>
    </w:p>
    <w:p w14:paraId="30211917" w14:textId="77777777" w:rsidR="009636CA" w:rsidRDefault="00A53304">
      <w:pPr>
        <w:pStyle w:val="Ttulo1"/>
      </w:pPr>
      <w:bookmarkStart w:id="13" w:name="_Toc233562654"/>
      <w:r>
        <w:t>11. Resultados de la aplicación</w:t>
      </w:r>
      <w:bookmarkEnd w:id="13"/>
    </w:p>
    <w:p w14:paraId="00CC5DD4" w14:textId="77777777" w:rsidR="009636CA" w:rsidRDefault="00A53304">
      <w:pPr>
        <w:spacing w:after="120"/>
        <w:jc w:val="both"/>
      </w:pPr>
      <w:r>
        <w:t>Como resultado, NomiCore permite ejecutar el flujo principal de una gestión académica de nómina: iniciar sesión, registrar empleados, registrar asistencia, calcular nómina, confirmar pagos, generar comprobantes, imprimir recibos y exportar reportes.</w:t>
      </w:r>
    </w:p>
    <w:tbl>
      <w:tblPr>
        <w:tblStyle w:val="Tablaconcuadrcula"/>
        <w:tblW w:w="0" w:type="auto"/>
        <w:jc w:val="center"/>
        <w:tblLook w:val="04A0" w:firstRow="1" w:lastRow="0" w:firstColumn="1" w:lastColumn="0" w:noHBand="0" w:noVBand="1"/>
      </w:tblPr>
      <w:tblGrid>
        <w:gridCol w:w="5036"/>
        <w:gridCol w:w="5036"/>
      </w:tblGrid>
      <w:tr w:rsidR="009636CA" w14:paraId="65E623EA" w14:textId="77777777">
        <w:trPr>
          <w:jc w:val="center"/>
        </w:trPr>
        <w:tc>
          <w:tcPr>
            <w:tcW w:w="5041" w:type="dxa"/>
            <w:shd w:val="clear" w:color="auto" w:fill="7C3AED"/>
            <w:vAlign w:val="center"/>
          </w:tcPr>
          <w:p w14:paraId="3B3832A8" w14:textId="77777777" w:rsidR="009636CA" w:rsidRDefault="00A53304">
            <w:r>
              <w:rPr>
                <w:b/>
                <w:color w:val="FFFFFF"/>
                <w:sz w:val="18"/>
              </w:rPr>
              <w:t>Módulo</w:t>
            </w:r>
          </w:p>
        </w:tc>
        <w:tc>
          <w:tcPr>
            <w:tcW w:w="5041" w:type="dxa"/>
            <w:shd w:val="clear" w:color="auto" w:fill="7C3AED"/>
            <w:vAlign w:val="center"/>
          </w:tcPr>
          <w:p w14:paraId="75FC2A0D" w14:textId="77777777" w:rsidR="009636CA" w:rsidRDefault="00A53304">
            <w:r>
              <w:rPr>
                <w:b/>
                <w:color w:val="FFFFFF"/>
                <w:sz w:val="18"/>
              </w:rPr>
              <w:t>Resultado esperado</w:t>
            </w:r>
          </w:p>
        </w:tc>
      </w:tr>
      <w:tr w:rsidR="009636CA" w14:paraId="7BB14E33" w14:textId="77777777">
        <w:trPr>
          <w:jc w:val="center"/>
        </w:trPr>
        <w:tc>
          <w:tcPr>
            <w:tcW w:w="5041" w:type="dxa"/>
            <w:vAlign w:val="center"/>
          </w:tcPr>
          <w:p w14:paraId="48FCB720" w14:textId="77777777" w:rsidR="009636CA" w:rsidRDefault="00A53304">
            <w:r>
              <w:rPr>
                <w:sz w:val="18"/>
              </w:rPr>
              <w:t>Login</w:t>
            </w:r>
          </w:p>
        </w:tc>
        <w:tc>
          <w:tcPr>
            <w:tcW w:w="5041" w:type="dxa"/>
            <w:vAlign w:val="center"/>
          </w:tcPr>
          <w:p w14:paraId="220A2EC7" w14:textId="77777777" w:rsidR="009636CA" w:rsidRDefault="00A53304">
            <w:r>
              <w:rPr>
                <w:sz w:val="18"/>
              </w:rPr>
              <w:t>Permite ingresar con usuario autorizado y rechaza credenciales incorrectas.</w:t>
            </w:r>
          </w:p>
        </w:tc>
      </w:tr>
      <w:tr w:rsidR="009636CA" w14:paraId="62096054" w14:textId="77777777">
        <w:trPr>
          <w:jc w:val="center"/>
        </w:trPr>
        <w:tc>
          <w:tcPr>
            <w:tcW w:w="5041" w:type="dxa"/>
            <w:shd w:val="clear" w:color="auto" w:fill="F2EEFF"/>
            <w:vAlign w:val="center"/>
          </w:tcPr>
          <w:p w14:paraId="5C11E66C" w14:textId="77777777" w:rsidR="009636CA" w:rsidRDefault="00A53304">
            <w:r>
              <w:rPr>
                <w:sz w:val="18"/>
              </w:rPr>
              <w:t>Dashboard</w:t>
            </w:r>
          </w:p>
        </w:tc>
        <w:tc>
          <w:tcPr>
            <w:tcW w:w="5041" w:type="dxa"/>
            <w:shd w:val="clear" w:color="auto" w:fill="F2EEFF"/>
            <w:vAlign w:val="center"/>
          </w:tcPr>
          <w:p w14:paraId="35C1ACA7" w14:textId="77777777" w:rsidR="009636CA" w:rsidRDefault="00A53304">
            <w:r>
              <w:rPr>
                <w:sz w:val="18"/>
              </w:rPr>
              <w:t>Muestra una pantalla principal con navegación hacia los módulos.</w:t>
            </w:r>
          </w:p>
        </w:tc>
      </w:tr>
      <w:tr w:rsidR="009636CA" w14:paraId="0FFB947C" w14:textId="77777777">
        <w:trPr>
          <w:jc w:val="center"/>
        </w:trPr>
        <w:tc>
          <w:tcPr>
            <w:tcW w:w="5041" w:type="dxa"/>
            <w:vAlign w:val="center"/>
          </w:tcPr>
          <w:p w14:paraId="1CC1524E" w14:textId="77777777" w:rsidR="009636CA" w:rsidRDefault="00A53304">
            <w:r>
              <w:rPr>
                <w:sz w:val="18"/>
              </w:rPr>
              <w:t>Empleados</w:t>
            </w:r>
          </w:p>
        </w:tc>
        <w:tc>
          <w:tcPr>
            <w:tcW w:w="5041" w:type="dxa"/>
            <w:vAlign w:val="center"/>
          </w:tcPr>
          <w:p w14:paraId="3F7F415E" w14:textId="77777777" w:rsidR="009636CA" w:rsidRDefault="00A53304">
            <w:r>
              <w:rPr>
                <w:sz w:val="18"/>
              </w:rPr>
              <w:t>Permite registrar, consultar, filtrar, editar/desactivar y exportar empleados.</w:t>
            </w:r>
          </w:p>
        </w:tc>
      </w:tr>
      <w:tr w:rsidR="009636CA" w14:paraId="0692F8D2" w14:textId="77777777">
        <w:trPr>
          <w:jc w:val="center"/>
        </w:trPr>
        <w:tc>
          <w:tcPr>
            <w:tcW w:w="5041" w:type="dxa"/>
            <w:shd w:val="clear" w:color="auto" w:fill="F2EEFF"/>
            <w:vAlign w:val="center"/>
          </w:tcPr>
          <w:p w14:paraId="417C0AA6" w14:textId="77777777" w:rsidR="009636CA" w:rsidRDefault="00A53304">
            <w:r>
              <w:rPr>
                <w:sz w:val="18"/>
              </w:rPr>
              <w:t>Asistencia</w:t>
            </w:r>
          </w:p>
        </w:tc>
        <w:tc>
          <w:tcPr>
            <w:tcW w:w="5041" w:type="dxa"/>
            <w:shd w:val="clear" w:color="auto" w:fill="F2EEFF"/>
            <w:vAlign w:val="center"/>
          </w:tcPr>
          <w:p w14:paraId="4EB16596" w14:textId="77777777" w:rsidR="009636CA" w:rsidRDefault="00A53304">
            <w:r>
              <w:rPr>
                <w:sz w:val="18"/>
              </w:rPr>
              <w:t>Permite registrar asistencia, filtrar por fechas y exportar resultados.</w:t>
            </w:r>
          </w:p>
        </w:tc>
      </w:tr>
      <w:tr w:rsidR="009636CA" w14:paraId="0D7D6C67" w14:textId="77777777">
        <w:trPr>
          <w:jc w:val="center"/>
        </w:trPr>
        <w:tc>
          <w:tcPr>
            <w:tcW w:w="5041" w:type="dxa"/>
            <w:vAlign w:val="center"/>
          </w:tcPr>
          <w:p w14:paraId="4F605526" w14:textId="77777777" w:rsidR="009636CA" w:rsidRDefault="00A53304">
            <w:r>
              <w:rPr>
                <w:sz w:val="18"/>
              </w:rPr>
              <w:t>Nómina</w:t>
            </w:r>
          </w:p>
        </w:tc>
        <w:tc>
          <w:tcPr>
            <w:tcW w:w="5041" w:type="dxa"/>
            <w:vAlign w:val="center"/>
          </w:tcPr>
          <w:p w14:paraId="3DAF69DF" w14:textId="77777777" w:rsidR="009636CA" w:rsidRDefault="00A53304">
            <w:r>
              <w:rPr>
                <w:sz w:val="18"/>
              </w:rPr>
              <w:t>Calcula ingresos, bonos, horas extra, deducciones y neto por empleado.</w:t>
            </w:r>
          </w:p>
        </w:tc>
      </w:tr>
      <w:tr w:rsidR="009636CA" w14:paraId="7B2343C0" w14:textId="77777777">
        <w:trPr>
          <w:jc w:val="center"/>
        </w:trPr>
        <w:tc>
          <w:tcPr>
            <w:tcW w:w="5041" w:type="dxa"/>
            <w:shd w:val="clear" w:color="auto" w:fill="F2EEFF"/>
            <w:vAlign w:val="center"/>
          </w:tcPr>
          <w:p w14:paraId="1FB45D79" w14:textId="77777777" w:rsidR="009636CA" w:rsidRDefault="00A53304">
            <w:r>
              <w:rPr>
                <w:sz w:val="18"/>
              </w:rPr>
              <w:t>Comprobantes</w:t>
            </w:r>
          </w:p>
        </w:tc>
        <w:tc>
          <w:tcPr>
            <w:tcW w:w="5041" w:type="dxa"/>
            <w:shd w:val="clear" w:color="auto" w:fill="F2EEFF"/>
            <w:vAlign w:val="center"/>
          </w:tcPr>
          <w:p w14:paraId="6572AB52" w14:textId="77777777" w:rsidR="009636CA" w:rsidRDefault="00A53304">
            <w:r>
              <w:rPr>
                <w:sz w:val="18"/>
              </w:rPr>
              <w:t>Muestra comprobantes generados, permite exportar e imprimir con vista previa.</w:t>
            </w:r>
          </w:p>
        </w:tc>
      </w:tr>
      <w:tr w:rsidR="009636CA" w14:paraId="7219E3A7" w14:textId="77777777">
        <w:trPr>
          <w:jc w:val="center"/>
        </w:trPr>
        <w:tc>
          <w:tcPr>
            <w:tcW w:w="5041" w:type="dxa"/>
            <w:vAlign w:val="center"/>
          </w:tcPr>
          <w:p w14:paraId="12EB0A39" w14:textId="77777777" w:rsidR="009636CA" w:rsidRDefault="00A53304">
            <w:r>
              <w:rPr>
                <w:sz w:val="18"/>
              </w:rPr>
              <w:t>Reportes</w:t>
            </w:r>
          </w:p>
        </w:tc>
        <w:tc>
          <w:tcPr>
            <w:tcW w:w="5041" w:type="dxa"/>
            <w:vAlign w:val="center"/>
          </w:tcPr>
          <w:p w14:paraId="5DF3EEB8" w14:textId="77777777" w:rsidR="009636CA" w:rsidRDefault="00A53304">
            <w:r>
              <w:rPr>
                <w:sz w:val="18"/>
              </w:rPr>
              <w:t>Genera reportes de empleados, nómina, pagos y deducciones.</w:t>
            </w:r>
          </w:p>
        </w:tc>
      </w:tr>
      <w:tr w:rsidR="009636CA" w14:paraId="7EE75385" w14:textId="77777777">
        <w:trPr>
          <w:jc w:val="center"/>
        </w:trPr>
        <w:tc>
          <w:tcPr>
            <w:tcW w:w="5041" w:type="dxa"/>
            <w:shd w:val="clear" w:color="auto" w:fill="F2EEFF"/>
            <w:vAlign w:val="center"/>
          </w:tcPr>
          <w:p w14:paraId="663F8390" w14:textId="77777777" w:rsidR="009636CA" w:rsidRDefault="00A53304">
            <w:r>
              <w:rPr>
                <w:sz w:val="18"/>
              </w:rPr>
              <w:t>Configuración</w:t>
            </w:r>
          </w:p>
        </w:tc>
        <w:tc>
          <w:tcPr>
            <w:tcW w:w="5041" w:type="dxa"/>
            <w:shd w:val="clear" w:color="auto" w:fill="F2EEFF"/>
            <w:vAlign w:val="center"/>
          </w:tcPr>
          <w:p w14:paraId="2DA71BEE" w14:textId="77777777" w:rsidR="009636CA" w:rsidRDefault="00A53304">
            <w:r>
              <w:rPr>
                <w:sz w:val="18"/>
              </w:rPr>
              <w:t>Permite ajustar parámetros y generar respaldo.</w:t>
            </w:r>
          </w:p>
        </w:tc>
      </w:tr>
      <w:tr w:rsidR="009636CA" w14:paraId="5824D495" w14:textId="77777777">
        <w:trPr>
          <w:jc w:val="center"/>
        </w:trPr>
        <w:tc>
          <w:tcPr>
            <w:tcW w:w="5041" w:type="dxa"/>
            <w:vAlign w:val="center"/>
          </w:tcPr>
          <w:p w14:paraId="0B7C2243" w14:textId="77777777" w:rsidR="009636CA" w:rsidRDefault="00A53304">
            <w:r>
              <w:rPr>
                <w:sz w:val="18"/>
              </w:rPr>
              <w:t>Acerca de</w:t>
            </w:r>
          </w:p>
        </w:tc>
        <w:tc>
          <w:tcPr>
            <w:tcW w:w="5041" w:type="dxa"/>
            <w:vAlign w:val="center"/>
          </w:tcPr>
          <w:p w14:paraId="343B0B14" w14:textId="77777777" w:rsidR="009636CA" w:rsidRDefault="00A53304">
            <w:r>
              <w:rPr>
                <w:sz w:val="18"/>
              </w:rPr>
              <w:t>Presenta información del curso, equipo, tema, aplicación y versión de Visual Studio.</w:t>
            </w:r>
          </w:p>
        </w:tc>
      </w:tr>
    </w:tbl>
    <w:p w14:paraId="17FC3B90" w14:textId="77777777" w:rsidR="009636CA" w:rsidRDefault="009636CA"/>
    <w:p w14:paraId="4285B836" w14:textId="77777777" w:rsidR="009636CA" w:rsidRDefault="00A53304">
      <w:pPr>
        <w:pStyle w:val="Ttulo1"/>
      </w:pPr>
      <w:bookmarkStart w:id="14" w:name="_Toc233562655"/>
      <w:r>
        <w:t>12. Tabla de datos utilizados para pruebas</w:t>
      </w:r>
      <w:bookmarkEnd w:id="14"/>
    </w:p>
    <w:p w14:paraId="1EF8D29A" w14:textId="77777777" w:rsidR="009636CA" w:rsidRDefault="00A53304">
      <w:pPr>
        <w:spacing w:after="120"/>
        <w:jc w:val="both"/>
      </w:pPr>
      <w:r>
        <w:t>La guía solicita mínimo 10 juegos de datos representativos. Se proponen los siguientes casos para verificar resultados normales, validaciones y salidas esperadas.</w:t>
      </w:r>
    </w:p>
    <w:tbl>
      <w:tblPr>
        <w:tblStyle w:val="Tablaconcuadrcula"/>
        <w:tblW w:w="0" w:type="auto"/>
        <w:jc w:val="center"/>
        <w:tblLook w:val="04A0" w:firstRow="1" w:lastRow="0" w:firstColumn="1" w:lastColumn="0" w:noHBand="0" w:noVBand="1"/>
      </w:tblPr>
      <w:tblGrid>
        <w:gridCol w:w="2013"/>
        <w:gridCol w:w="2015"/>
        <w:gridCol w:w="2015"/>
        <w:gridCol w:w="2015"/>
        <w:gridCol w:w="2014"/>
      </w:tblGrid>
      <w:tr w:rsidR="009636CA" w14:paraId="40072B4C" w14:textId="77777777">
        <w:trPr>
          <w:jc w:val="center"/>
        </w:trPr>
        <w:tc>
          <w:tcPr>
            <w:tcW w:w="2016" w:type="dxa"/>
            <w:shd w:val="clear" w:color="auto" w:fill="7C3AED"/>
            <w:vAlign w:val="center"/>
          </w:tcPr>
          <w:p w14:paraId="4AB40F66" w14:textId="77777777" w:rsidR="009636CA" w:rsidRDefault="00A53304">
            <w:r>
              <w:rPr>
                <w:b/>
                <w:color w:val="FFFFFF"/>
                <w:sz w:val="18"/>
              </w:rPr>
              <w:t>N°</w:t>
            </w:r>
          </w:p>
        </w:tc>
        <w:tc>
          <w:tcPr>
            <w:tcW w:w="2016" w:type="dxa"/>
            <w:shd w:val="clear" w:color="auto" w:fill="7C3AED"/>
            <w:vAlign w:val="center"/>
          </w:tcPr>
          <w:p w14:paraId="78BF9165" w14:textId="77777777" w:rsidR="009636CA" w:rsidRDefault="00A53304">
            <w:r>
              <w:rPr>
                <w:b/>
                <w:color w:val="FFFFFF"/>
                <w:sz w:val="18"/>
              </w:rPr>
              <w:t>Módulo</w:t>
            </w:r>
          </w:p>
        </w:tc>
        <w:tc>
          <w:tcPr>
            <w:tcW w:w="2016" w:type="dxa"/>
            <w:shd w:val="clear" w:color="auto" w:fill="7C3AED"/>
            <w:vAlign w:val="center"/>
          </w:tcPr>
          <w:p w14:paraId="6839CB9F" w14:textId="77777777" w:rsidR="009636CA" w:rsidRDefault="00A53304">
            <w:r>
              <w:rPr>
                <w:b/>
                <w:color w:val="FFFFFF"/>
                <w:sz w:val="18"/>
              </w:rPr>
              <w:t>Datos ingresados</w:t>
            </w:r>
          </w:p>
        </w:tc>
        <w:tc>
          <w:tcPr>
            <w:tcW w:w="2016" w:type="dxa"/>
            <w:shd w:val="clear" w:color="auto" w:fill="7C3AED"/>
            <w:vAlign w:val="center"/>
          </w:tcPr>
          <w:p w14:paraId="0C457D63" w14:textId="77777777" w:rsidR="009636CA" w:rsidRDefault="00A53304">
            <w:r>
              <w:rPr>
                <w:b/>
                <w:color w:val="FFFFFF"/>
                <w:sz w:val="18"/>
              </w:rPr>
              <w:t>Resultado esperado</w:t>
            </w:r>
          </w:p>
        </w:tc>
        <w:tc>
          <w:tcPr>
            <w:tcW w:w="2016" w:type="dxa"/>
            <w:shd w:val="clear" w:color="auto" w:fill="7C3AED"/>
            <w:vAlign w:val="center"/>
          </w:tcPr>
          <w:p w14:paraId="60E804A5" w14:textId="77777777" w:rsidR="009636CA" w:rsidRDefault="00A53304">
            <w:r>
              <w:rPr>
                <w:b/>
                <w:color w:val="FFFFFF"/>
                <w:sz w:val="18"/>
              </w:rPr>
              <w:t>Resultado obtenido</w:t>
            </w:r>
          </w:p>
        </w:tc>
      </w:tr>
      <w:tr w:rsidR="009636CA" w14:paraId="757B23EE" w14:textId="77777777">
        <w:trPr>
          <w:jc w:val="center"/>
        </w:trPr>
        <w:tc>
          <w:tcPr>
            <w:tcW w:w="2016" w:type="dxa"/>
            <w:vAlign w:val="center"/>
          </w:tcPr>
          <w:p w14:paraId="6E14D806" w14:textId="77777777" w:rsidR="009636CA" w:rsidRDefault="00A53304">
            <w:r>
              <w:rPr>
                <w:sz w:val="18"/>
              </w:rPr>
              <w:t>1</w:t>
            </w:r>
          </w:p>
        </w:tc>
        <w:tc>
          <w:tcPr>
            <w:tcW w:w="2016" w:type="dxa"/>
            <w:vAlign w:val="center"/>
          </w:tcPr>
          <w:p w14:paraId="30B06115" w14:textId="77777777" w:rsidR="009636CA" w:rsidRDefault="00A53304">
            <w:r>
              <w:rPr>
                <w:sz w:val="18"/>
              </w:rPr>
              <w:t>Login</w:t>
            </w:r>
          </w:p>
        </w:tc>
        <w:tc>
          <w:tcPr>
            <w:tcW w:w="2016" w:type="dxa"/>
            <w:vAlign w:val="center"/>
          </w:tcPr>
          <w:p w14:paraId="798922B0" w14:textId="77777777" w:rsidR="009636CA" w:rsidRDefault="00A53304">
            <w:r>
              <w:rPr>
                <w:sz w:val="18"/>
              </w:rPr>
              <w:t>Usuario: admin / Contraseña: admin123</w:t>
            </w:r>
          </w:p>
        </w:tc>
        <w:tc>
          <w:tcPr>
            <w:tcW w:w="2016" w:type="dxa"/>
            <w:vAlign w:val="center"/>
          </w:tcPr>
          <w:p w14:paraId="1D04C5C2" w14:textId="77777777" w:rsidR="009636CA" w:rsidRDefault="00A53304">
            <w:r>
              <w:rPr>
                <w:sz w:val="18"/>
              </w:rPr>
              <w:t>Acceso correcto al dashboard.</w:t>
            </w:r>
          </w:p>
        </w:tc>
        <w:tc>
          <w:tcPr>
            <w:tcW w:w="2016" w:type="dxa"/>
            <w:vAlign w:val="center"/>
          </w:tcPr>
          <w:p w14:paraId="5B2354DA" w14:textId="77777777" w:rsidR="009636CA" w:rsidRDefault="00A53304">
            <w:r>
              <w:rPr>
                <w:sz w:val="18"/>
              </w:rPr>
              <w:t>Pendiente de captura real.</w:t>
            </w:r>
          </w:p>
        </w:tc>
      </w:tr>
      <w:tr w:rsidR="009636CA" w14:paraId="1A9588F2" w14:textId="77777777">
        <w:trPr>
          <w:jc w:val="center"/>
        </w:trPr>
        <w:tc>
          <w:tcPr>
            <w:tcW w:w="2016" w:type="dxa"/>
            <w:shd w:val="clear" w:color="auto" w:fill="F2EEFF"/>
            <w:vAlign w:val="center"/>
          </w:tcPr>
          <w:p w14:paraId="101E6184" w14:textId="77777777" w:rsidR="009636CA" w:rsidRDefault="00A53304">
            <w:r>
              <w:rPr>
                <w:sz w:val="18"/>
              </w:rPr>
              <w:t>2</w:t>
            </w:r>
          </w:p>
        </w:tc>
        <w:tc>
          <w:tcPr>
            <w:tcW w:w="2016" w:type="dxa"/>
            <w:shd w:val="clear" w:color="auto" w:fill="F2EEFF"/>
            <w:vAlign w:val="center"/>
          </w:tcPr>
          <w:p w14:paraId="788FC8C3" w14:textId="77777777" w:rsidR="009636CA" w:rsidRDefault="00A53304">
            <w:r>
              <w:rPr>
                <w:sz w:val="18"/>
              </w:rPr>
              <w:t>Login</w:t>
            </w:r>
          </w:p>
        </w:tc>
        <w:tc>
          <w:tcPr>
            <w:tcW w:w="2016" w:type="dxa"/>
            <w:shd w:val="clear" w:color="auto" w:fill="F2EEFF"/>
            <w:vAlign w:val="center"/>
          </w:tcPr>
          <w:p w14:paraId="3F15C971" w14:textId="77777777" w:rsidR="009636CA" w:rsidRDefault="00A53304">
            <w:r>
              <w:rPr>
                <w:sz w:val="18"/>
              </w:rPr>
              <w:t>Usuario vacío o contraseña incorrecta</w:t>
            </w:r>
          </w:p>
        </w:tc>
        <w:tc>
          <w:tcPr>
            <w:tcW w:w="2016" w:type="dxa"/>
            <w:shd w:val="clear" w:color="auto" w:fill="F2EEFF"/>
            <w:vAlign w:val="center"/>
          </w:tcPr>
          <w:p w14:paraId="41DDBD68" w14:textId="77777777" w:rsidR="009636CA" w:rsidRDefault="00A53304">
            <w:r>
              <w:rPr>
                <w:sz w:val="18"/>
              </w:rPr>
              <w:t>Mostrar mensaje de credenciales inválidas.</w:t>
            </w:r>
          </w:p>
        </w:tc>
        <w:tc>
          <w:tcPr>
            <w:tcW w:w="2016" w:type="dxa"/>
            <w:shd w:val="clear" w:color="auto" w:fill="F2EEFF"/>
            <w:vAlign w:val="center"/>
          </w:tcPr>
          <w:p w14:paraId="72B811F3" w14:textId="77777777" w:rsidR="009636CA" w:rsidRDefault="00A53304">
            <w:r>
              <w:rPr>
                <w:sz w:val="18"/>
              </w:rPr>
              <w:t>Pendiente de captura real.</w:t>
            </w:r>
          </w:p>
        </w:tc>
      </w:tr>
      <w:tr w:rsidR="009636CA" w14:paraId="0ACE346A" w14:textId="77777777">
        <w:trPr>
          <w:jc w:val="center"/>
        </w:trPr>
        <w:tc>
          <w:tcPr>
            <w:tcW w:w="2016" w:type="dxa"/>
            <w:vAlign w:val="center"/>
          </w:tcPr>
          <w:p w14:paraId="75B37484" w14:textId="77777777" w:rsidR="009636CA" w:rsidRDefault="00A53304">
            <w:r>
              <w:rPr>
                <w:sz w:val="18"/>
              </w:rPr>
              <w:t>3</w:t>
            </w:r>
          </w:p>
        </w:tc>
        <w:tc>
          <w:tcPr>
            <w:tcW w:w="2016" w:type="dxa"/>
            <w:vAlign w:val="center"/>
          </w:tcPr>
          <w:p w14:paraId="0089EC89" w14:textId="77777777" w:rsidR="009636CA" w:rsidRDefault="00A53304">
            <w:r>
              <w:rPr>
                <w:sz w:val="18"/>
              </w:rPr>
              <w:t>Empleados</w:t>
            </w:r>
          </w:p>
        </w:tc>
        <w:tc>
          <w:tcPr>
            <w:tcW w:w="2016" w:type="dxa"/>
            <w:vAlign w:val="center"/>
          </w:tcPr>
          <w:p w14:paraId="4643EB8E" w14:textId="77777777" w:rsidR="009636CA" w:rsidRDefault="00A53304">
            <w:r>
              <w:rPr>
                <w:sz w:val="18"/>
              </w:rPr>
              <w:t>EMP-2001, Laura Pérez, cédula 8-200-100, Analista, B/. 1200.00</w:t>
            </w:r>
          </w:p>
        </w:tc>
        <w:tc>
          <w:tcPr>
            <w:tcW w:w="2016" w:type="dxa"/>
            <w:vAlign w:val="center"/>
          </w:tcPr>
          <w:p w14:paraId="36B091BC" w14:textId="77777777" w:rsidR="009636CA" w:rsidRDefault="00A53304">
            <w:r>
              <w:rPr>
                <w:sz w:val="18"/>
              </w:rPr>
              <w:t>Empleado guardado y visible en tabla.</w:t>
            </w:r>
          </w:p>
        </w:tc>
        <w:tc>
          <w:tcPr>
            <w:tcW w:w="2016" w:type="dxa"/>
            <w:vAlign w:val="center"/>
          </w:tcPr>
          <w:p w14:paraId="2ED3B4DC" w14:textId="77777777" w:rsidR="009636CA" w:rsidRDefault="00A53304">
            <w:r>
              <w:rPr>
                <w:sz w:val="18"/>
              </w:rPr>
              <w:t>Pendiente de captura real.</w:t>
            </w:r>
          </w:p>
        </w:tc>
      </w:tr>
      <w:tr w:rsidR="009636CA" w14:paraId="707E3581" w14:textId="77777777">
        <w:trPr>
          <w:jc w:val="center"/>
        </w:trPr>
        <w:tc>
          <w:tcPr>
            <w:tcW w:w="2016" w:type="dxa"/>
            <w:shd w:val="clear" w:color="auto" w:fill="F2EEFF"/>
            <w:vAlign w:val="center"/>
          </w:tcPr>
          <w:p w14:paraId="23BD8DD7" w14:textId="77777777" w:rsidR="009636CA" w:rsidRDefault="00A53304">
            <w:r>
              <w:rPr>
                <w:sz w:val="18"/>
              </w:rPr>
              <w:t>4</w:t>
            </w:r>
          </w:p>
        </w:tc>
        <w:tc>
          <w:tcPr>
            <w:tcW w:w="2016" w:type="dxa"/>
            <w:shd w:val="clear" w:color="auto" w:fill="F2EEFF"/>
            <w:vAlign w:val="center"/>
          </w:tcPr>
          <w:p w14:paraId="39F747F3" w14:textId="77777777" w:rsidR="009636CA" w:rsidRDefault="00A53304">
            <w:r>
              <w:rPr>
                <w:sz w:val="18"/>
              </w:rPr>
              <w:t>Empleados</w:t>
            </w:r>
          </w:p>
        </w:tc>
        <w:tc>
          <w:tcPr>
            <w:tcW w:w="2016" w:type="dxa"/>
            <w:shd w:val="clear" w:color="auto" w:fill="F2EEFF"/>
            <w:vAlign w:val="center"/>
          </w:tcPr>
          <w:p w14:paraId="5E8FFCC2" w14:textId="77777777" w:rsidR="009636CA" w:rsidRDefault="00A53304">
            <w:r>
              <w:rPr>
                <w:sz w:val="18"/>
              </w:rPr>
              <w:t>Empleado con salario -50.00</w:t>
            </w:r>
          </w:p>
        </w:tc>
        <w:tc>
          <w:tcPr>
            <w:tcW w:w="2016" w:type="dxa"/>
            <w:shd w:val="clear" w:color="auto" w:fill="F2EEFF"/>
            <w:vAlign w:val="center"/>
          </w:tcPr>
          <w:p w14:paraId="54E08341" w14:textId="77777777" w:rsidR="009636CA" w:rsidRDefault="00A53304">
            <w:r>
              <w:rPr>
                <w:sz w:val="18"/>
              </w:rPr>
              <w:t>El sistema debe rechazar salario negativo.</w:t>
            </w:r>
          </w:p>
        </w:tc>
        <w:tc>
          <w:tcPr>
            <w:tcW w:w="2016" w:type="dxa"/>
            <w:shd w:val="clear" w:color="auto" w:fill="F2EEFF"/>
            <w:vAlign w:val="center"/>
          </w:tcPr>
          <w:p w14:paraId="44183A37" w14:textId="77777777" w:rsidR="009636CA" w:rsidRDefault="00A53304">
            <w:r>
              <w:rPr>
                <w:sz w:val="18"/>
              </w:rPr>
              <w:t>Pendiente de captura real.</w:t>
            </w:r>
          </w:p>
        </w:tc>
      </w:tr>
      <w:tr w:rsidR="009636CA" w14:paraId="4A236488" w14:textId="77777777">
        <w:trPr>
          <w:jc w:val="center"/>
        </w:trPr>
        <w:tc>
          <w:tcPr>
            <w:tcW w:w="2016" w:type="dxa"/>
            <w:vAlign w:val="center"/>
          </w:tcPr>
          <w:p w14:paraId="34D79AC9" w14:textId="77777777" w:rsidR="009636CA" w:rsidRDefault="00A53304">
            <w:r>
              <w:rPr>
                <w:sz w:val="18"/>
              </w:rPr>
              <w:t>5</w:t>
            </w:r>
          </w:p>
        </w:tc>
        <w:tc>
          <w:tcPr>
            <w:tcW w:w="2016" w:type="dxa"/>
            <w:vAlign w:val="center"/>
          </w:tcPr>
          <w:p w14:paraId="4E59F3D9" w14:textId="77777777" w:rsidR="009636CA" w:rsidRDefault="00A53304">
            <w:r>
              <w:rPr>
                <w:sz w:val="18"/>
              </w:rPr>
              <w:t>Asistencia</w:t>
            </w:r>
          </w:p>
        </w:tc>
        <w:tc>
          <w:tcPr>
            <w:tcW w:w="2016" w:type="dxa"/>
            <w:vAlign w:val="center"/>
          </w:tcPr>
          <w:p w14:paraId="6BECBC12" w14:textId="77777777" w:rsidR="009636CA" w:rsidRDefault="00A53304">
            <w:r>
              <w:rPr>
                <w:sz w:val="18"/>
              </w:rPr>
              <w:t>Puntual, entrada 08:00, salida 17:00</w:t>
            </w:r>
          </w:p>
        </w:tc>
        <w:tc>
          <w:tcPr>
            <w:tcW w:w="2016" w:type="dxa"/>
            <w:vAlign w:val="center"/>
          </w:tcPr>
          <w:p w14:paraId="73F8027C" w14:textId="77777777" w:rsidR="009636CA" w:rsidRDefault="00A53304">
            <w:r>
              <w:rPr>
                <w:sz w:val="18"/>
              </w:rPr>
              <w:t>Registro con horas trabajadas válidas.</w:t>
            </w:r>
          </w:p>
        </w:tc>
        <w:tc>
          <w:tcPr>
            <w:tcW w:w="2016" w:type="dxa"/>
            <w:vAlign w:val="center"/>
          </w:tcPr>
          <w:p w14:paraId="0C844A4F" w14:textId="77777777" w:rsidR="009636CA" w:rsidRDefault="00A53304">
            <w:r>
              <w:rPr>
                <w:sz w:val="18"/>
              </w:rPr>
              <w:t>Pendiente de captura real.</w:t>
            </w:r>
          </w:p>
        </w:tc>
      </w:tr>
      <w:tr w:rsidR="009636CA" w14:paraId="364998E3" w14:textId="77777777">
        <w:trPr>
          <w:jc w:val="center"/>
        </w:trPr>
        <w:tc>
          <w:tcPr>
            <w:tcW w:w="2016" w:type="dxa"/>
            <w:shd w:val="clear" w:color="auto" w:fill="F2EEFF"/>
            <w:vAlign w:val="center"/>
          </w:tcPr>
          <w:p w14:paraId="4AD49936" w14:textId="77777777" w:rsidR="009636CA" w:rsidRDefault="00A53304">
            <w:r>
              <w:rPr>
                <w:sz w:val="18"/>
              </w:rPr>
              <w:lastRenderedPageBreak/>
              <w:t>6</w:t>
            </w:r>
          </w:p>
        </w:tc>
        <w:tc>
          <w:tcPr>
            <w:tcW w:w="2016" w:type="dxa"/>
            <w:shd w:val="clear" w:color="auto" w:fill="F2EEFF"/>
            <w:vAlign w:val="center"/>
          </w:tcPr>
          <w:p w14:paraId="5906845B" w14:textId="77777777" w:rsidR="009636CA" w:rsidRDefault="00A53304">
            <w:r>
              <w:rPr>
                <w:sz w:val="18"/>
              </w:rPr>
              <w:t>Asistencia</w:t>
            </w:r>
          </w:p>
        </w:tc>
        <w:tc>
          <w:tcPr>
            <w:tcW w:w="2016" w:type="dxa"/>
            <w:shd w:val="clear" w:color="auto" w:fill="F2EEFF"/>
            <w:vAlign w:val="center"/>
          </w:tcPr>
          <w:p w14:paraId="6A108BCB" w14:textId="77777777" w:rsidR="009636CA" w:rsidRDefault="00A53304">
            <w:r>
              <w:rPr>
                <w:sz w:val="18"/>
              </w:rPr>
              <w:t>Tardanza, entrada 08:45, salida 17:00</w:t>
            </w:r>
          </w:p>
        </w:tc>
        <w:tc>
          <w:tcPr>
            <w:tcW w:w="2016" w:type="dxa"/>
            <w:shd w:val="clear" w:color="auto" w:fill="F2EEFF"/>
            <w:vAlign w:val="center"/>
          </w:tcPr>
          <w:p w14:paraId="17CFEACD" w14:textId="77777777" w:rsidR="009636CA" w:rsidRDefault="00A53304">
            <w:r>
              <w:rPr>
                <w:sz w:val="18"/>
              </w:rPr>
              <w:t>Registro con estado tardanza y horas calculadas.</w:t>
            </w:r>
          </w:p>
        </w:tc>
        <w:tc>
          <w:tcPr>
            <w:tcW w:w="2016" w:type="dxa"/>
            <w:shd w:val="clear" w:color="auto" w:fill="F2EEFF"/>
            <w:vAlign w:val="center"/>
          </w:tcPr>
          <w:p w14:paraId="1E6F7E36" w14:textId="77777777" w:rsidR="009636CA" w:rsidRDefault="00A53304">
            <w:r>
              <w:rPr>
                <w:sz w:val="18"/>
              </w:rPr>
              <w:t>Pendiente de captura real.</w:t>
            </w:r>
          </w:p>
        </w:tc>
      </w:tr>
      <w:tr w:rsidR="009636CA" w14:paraId="40CEA386" w14:textId="77777777">
        <w:trPr>
          <w:jc w:val="center"/>
        </w:trPr>
        <w:tc>
          <w:tcPr>
            <w:tcW w:w="2016" w:type="dxa"/>
            <w:vAlign w:val="center"/>
          </w:tcPr>
          <w:p w14:paraId="407B09F1" w14:textId="77777777" w:rsidR="009636CA" w:rsidRDefault="00A53304">
            <w:r>
              <w:rPr>
                <w:sz w:val="18"/>
              </w:rPr>
              <w:t>7</w:t>
            </w:r>
          </w:p>
        </w:tc>
        <w:tc>
          <w:tcPr>
            <w:tcW w:w="2016" w:type="dxa"/>
            <w:vAlign w:val="center"/>
          </w:tcPr>
          <w:p w14:paraId="4B393559" w14:textId="77777777" w:rsidR="009636CA" w:rsidRDefault="00A53304">
            <w:r>
              <w:rPr>
                <w:sz w:val="18"/>
              </w:rPr>
              <w:t>Asistencia</w:t>
            </w:r>
          </w:p>
        </w:tc>
        <w:tc>
          <w:tcPr>
            <w:tcW w:w="2016" w:type="dxa"/>
            <w:vAlign w:val="center"/>
          </w:tcPr>
          <w:p w14:paraId="6CC06627" w14:textId="77777777" w:rsidR="009636CA" w:rsidRDefault="00A53304">
            <w:r>
              <w:rPr>
                <w:sz w:val="18"/>
              </w:rPr>
              <w:t>Falta sin horas trabajadas</w:t>
            </w:r>
          </w:p>
        </w:tc>
        <w:tc>
          <w:tcPr>
            <w:tcW w:w="2016" w:type="dxa"/>
            <w:vAlign w:val="center"/>
          </w:tcPr>
          <w:p w14:paraId="2C1BE9AB" w14:textId="77777777" w:rsidR="009636CA" w:rsidRDefault="00A53304">
            <w:r>
              <w:rPr>
                <w:sz w:val="18"/>
              </w:rPr>
              <w:t>Registro de falta sin horas positivas.</w:t>
            </w:r>
          </w:p>
        </w:tc>
        <w:tc>
          <w:tcPr>
            <w:tcW w:w="2016" w:type="dxa"/>
            <w:vAlign w:val="center"/>
          </w:tcPr>
          <w:p w14:paraId="45E01691" w14:textId="77777777" w:rsidR="009636CA" w:rsidRDefault="00A53304">
            <w:r>
              <w:rPr>
                <w:sz w:val="18"/>
              </w:rPr>
              <w:t>Pendiente de captura real.</w:t>
            </w:r>
          </w:p>
        </w:tc>
      </w:tr>
      <w:tr w:rsidR="009636CA" w14:paraId="4904FA46" w14:textId="77777777">
        <w:trPr>
          <w:jc w:val="center"/>
        </w:trPr>
        <w:tc>
          <w:tcPr>
            <w:tcW w:w="2016" w:type="dxa"/>
            <w:shd w:val="clear" w:color="auto" w:fill="F2EEFF"/>
            <w:vAlign w:val="center"/>
          </w:tcPr>
          <w:p w14:paraId="52642644" w14:textId="77777777" w:rsidR="009636CA" w:rsidRDefault="00A53304">
            <w:r>
              <w:rPr>
                <w:sz w:val="18"/>
              </w:rPr>
              <w:t>8</w:t>
            </w:r>
          </w:p>
        </w:tc>
        <w:tc>
          <w:tcPr>
            <w:tcW w:w="2016" w:type="dxa"/>
            <w:shd w:val="clear" w:color="auto" w:fill="F2EEFF"/>
            <w:vAlign w:val="center"/>
          </w:tcPr>
          <w:p w14:paraId="671CEFB1" w14:textId="77777777" w:rsidR="009636CA" w:rsidRDefault="00A53304">
            <w:r>
              <w:rPr>
                <w:sz w:val="18"/>
              </w:rPr>
              <w:t>Nómina</w:t>
            </w:r>
          </w:p>
        </w:tc>
        <w:tc>
          <w:tcPr>
            <w:tcW w:w="2016" w:type="dxa"/>
            <w:shd w:val="clear" w:color="auto" w:fill="F2EEFF"/>
            <w:vAlign w:val="center"/>
          </w:tcPr>
          <w:p w14:paraId="5C245634" w14:textId="77777777" w:rsidR="009636CA" w:rsidRDefault="00A53304">
            <w:r>
              <w:rPr>
                <w:sz w:val="18"/>
              </w:rPr>
              <w:t>Periodo mensual con empleados activos</w:t>
            </w:r>
          </w:p>
        </w:tc>
        <w:tc>
          <w:tcPr>
            <w:tcW w:w="2016" w:type="dxa"/>
            <w:shd w:val="clear" w:color="auto" w:fill="F2EEFF"/>
            <w:vAlign w:val="center"/>
          </w:tcPr>
          <w:p w14:paraId="790C0139" w14:textId="77777777" w:rsidR="009636CA" w:rsidRDefault="00A53304">
            <w:r>
              <w:rPr>
                <w:sz w:val="18"/>
              </w:rPr>
              <w:t>Cálculo de ingresos, deducciones y neto.</w:t>
            </w:r>
          </w:p>
        </w:tc>
        <w:tc>
          <w:tcPr>
            <w:tcW w:w="2016" w:type="dxa"/>
            <w:shd w:val="clear" w:color="auto" w:fill="F2EEFF"/>
            <w:vAlign w:val="center"/>
          </w:tcPr>
          <w:p w14:paraId="5C97DCF8" w14:textId="77777777" w:rsidR="009636CA" w:rsidRDefault="00A53304">
            <w:r>
              <w:rPr>
                <w:sz w:val="18"/>
              </w:rPr>
              <w:t>Pendiente de captura real.</w:t>
            </w:r>
          </w:p>
        </w:tc>
      </w:tr>
      <w:tr w:rsidR="009636CA" w14:paraId="21280FAF" w14:textId="77777777">
        <w:trPr>
          <w:jc w:val="center"/>
        </w:trPr>
        <w:tc>
          <w:tcPr>
            <w:tcW w:w="2016" w:type="dxa"/>
            <w:vAlign w:val="center"/>
          </w:tcPr>
          <w:p w14:paraId="5F0223A6" w14:textId="77777777" w:rsidR="009636CA" w:rsidRDefault="00A53304">
            <w:r>
              <w:rPr>
                <w:sz w:val="18"/>
              </w:rPr>
              <w:t>9</w:t>
            </w:r>
          </w:p>
        </w:tc>
        <w:tc>
          <w:tcPr>
            <w:tcW w:w="2016" w:type="dxa"/>
            <w:vAlign w:val="center"/>
          </w:tcPr>
          <w:p w14:paraId="701E776F" w14:textId="77777777" w:rsidR="009636CA" w:rsidRDefault="00A53304">
            <w:r>
              <w:rPr>
                <w:sz w:val="18"/>
              </w:rPr>
              <w:t>Nómina</w:t>
            </w:r>
          </w:p>
        </w:tc>
        <w:tc>
          <w:tcPr>
            <w:tcW w:w="2016" w:type="dxa"/>
            <w:vAlign w:val="center"/>
          </w:tcPr>
          <w:p w14:paraId="5BD8DF40" w14:textId="77777777" w:rsidR="009636CA" w:rsidRDefault="00A53304">
            <w:r>
              <w:rPr>
                <w:sz w:val="18"/>
              </w:rPr>
              <w:t>Periodo sin empleados activos o filtros sin datos</w:t>
            </w:r>
          </w:p>
        </w:tc>
        <w:tc>
          <w:tcPr>
            <w:tcW w:w="2016" w:type="dxa"/>
            <w:vAlign w:val="center"/>
          </w:tcPr>
          <w:p w14:paraId="29F972E4" w14:textId="77777777" w:rsidR="009636CA" w:rsidRDefault="00A53304">
            <w:r>
              <w:rPr>
                <w:sz w:val="18"/>
              </w:rPr>
              <w:t>Mensaje indicando que no hay datos para calcular.</w:t>
            </w:r>
          </w:p>
        </w:tc>
        <w:tc>
          <w:tcPr>
            <w:tcW w:w="2016" w:type="dxa"/>
            <w:vAlign w:val="center"/>
          </w:tcPr>
          <w:p w14:paraId="61B96A18" w14:textId="77777777" w:rsidR="009636CA" w:rsidRDefault="00A53304">
            <w:r>
              <w:rPr>
                <w:sz w:val="18"/>
              </w:rPr>
              <w:t>Pendiente de captura real.</w:t>
            </w:r>
          </w:p>
        </w:tc>
      </w:tr>
      <w:tr w:rsidR="009636CA" w14:paraId="6D10D21F" w14:textId="77777777">
        <w:trPr>
          <w:jc w:val="center"/>
        </w:trPr>
        <w:tc>
          <w:tcPr>
            <w:tcW w:w="2016" w:type="dxa"/>
            <w:shd w:val="clear" w:color="auto" w:fill="F2EEFF"/>
            <w:vAlign w:val="center"/>
          </w:tcPr>
          <w:p w14:paraId="18EE74CF" w14:textId="77777777" w:rsidR="009636CA" w:rsidRDefault="00A53304">
            <w:r>
              <w:rPr>
                <w:sz w:val="18"/>
              </w:rPr>
              <w:t>10</w:t>
            </w:r>
          </w:p>
        </w:tc>
        <w:tc>
          <w:tcPr>
            <w:tcW w:w="2016" w:type="dxa"/>
            <w:shd w:val="clear" w:color="auto" w:fill="F2EEFF"/>
            <w:vAlign w:val="center"/>
          </w:tcPr>
          <w:p w14:paraId="0F03E093" w14:textId="77777777" w:rsidR="009636CA" w:rsidRDefault="00A53304">
            <w:r>
              <w:rPr>
                <w:sz w:val="18"/>
              </w:rPr>
              <w:t>Comprobantes</w:t>
            </w:r>
          </w:p>
        </w:tc>
        <w:tc>
          <w:tcPr>
            <w:tcW w:w="2016" w:type="dxa"/>
            <w:shd w:val="clear" w:color="auto" w:fill="F2EEFF"/>
            <w:vAlign w:val="center"/>
          </w:tcPr>
          <w:p w14:paraId="22CB23CC" w14:textId="77777777" w:rsidR="009636CA" w:rsidRDefault="00A53304">
            <w:r>
              <w:rPr>
                <w:sz w:val="18"/>
              </w:rPr>
              <w:t>Seleccionar comprobante y presionar Imprimir</w:t>
            </w:r>
          </w:p>
        </w:tc>
        <w:tc>
          <w:tcPr>
            <w:tcW w:w="2016" w:type="dxa"/>
            <w:shd w:val="clear" w:color="auto" w:fill="F2EEFF"/>
            <w:vAlign w:val="center"/>
          </w:tcPr>
          <w:p w14:paraId="66290C05" w14:textId="77777777" w:rsidR="009636CA" w:rsidRDefault="00A53304">
            <w:r>
              <w:rPr>
                <w:sz w:val="18"/>
              </w:rPr>
              <w:t>Se abre vista previa PrintPreviewDialog.</w:t>
            </w:r>
          </w:p>
        </w:tc>
        <w:tc>
          <w:tcPr>
            <w:tcW w:w="2016" w:type="dxa"/>
            <w:shd w:val="clear" w:color="auto" w:fill="F2EEFF"/>
            <w:vAlign w:val="center"/>
          </w:tcPr>
          <w:p w14:paraId="4FBEFD86" w14:textId="77777777" w:rsidR="009636CA" w:rsidRDefault="00A53304">
            <w:r>
              <w:rPr>
                <w:sz w:val="18"/>
              </w:rPr>
              <w:t>Pendiente de captura real.</w:t>
            </w:r>
          </w:p>
        </w:tc>
      </w:tr>
      <w:tr w:rsidR="009636CA" w14:paraId="6518C7D9" w14:textId="77777777">
        <w:trPr>
          <w:jc w:val="center"/>
        </w:trPr>
        <w:tc>
          <w:tcPr>
            <w:tcW w:w="2016" w:type="dxa"/>
            <w:vAlign w:val="center"/>
          </w:tcPr>
          <w:p w14:paraId="3959E44D" w14:textId="77777777" w:rsidR="009636CA" w:rsidRDefault="00A53304">
            <w:r>
              <w:rPr>
                <w:sz w:val="18"/>
              </w:rPr>
              <w:t>11</w:t>
            </w:r>
          </w:p>
        </w:tc>
        <w:tc>
          <w:tcPr>
            <w:tcW w:w="2016" w:type="dxa"/>
            <w:vAlign w:val="center"/>
          </w:tcPr>
          <w:p w14:paraId="48982D52" w14:textId="77777777" w:rsidR="009636CA" w:rsidRDefault="00A53304">
            <w:r>
              <w:rPr>
                <w:sz w:val="18"/>
              </w:rPr>
              <w:t>Reportes</w:t>
            </w:r>
          </w:p>
        </w:tc>
        <w:tc>
          <w:tcPr>
            <w:tcW w:w="2016" w:type="dxa"/>
            <w:vAlign w:val="center"/>
          </w:tcPr>
          <w:p w14:paraId="110F8A58" w14:textId="77777777" w:rsidR="009636CA" w:rsidRDefault="00A53304">
            <w:r>
              <w:rPr>
                <w:sz w:val="18"/>
              </w:rPr>
              <w:t>Exportar reporte con datos visibles</w:t>
            </w:r>
          </w:p>
        </w:tc>
        <w:tc>
          <w:tcPr>
            <w:tcW w:w="2016" w:type="dxa"/>
            <w:vAlign w:val="center"/>
          </w:tcPr>
          <w:p w14:paraId="1C3B067F" w14:textId="77777777" w:rsidR="009636CA" w:rsidRDefault="00A53304">
            <w:r>
              <w:rPr>
                <w:sz w:val="18"/>
              </w:rPr>
              <w:t>Se genera archivo Excel o PDF.</w:t>
            </w:r>
          </w:p>
        </w:tc>
        <w:tc>
          <w:tcPr>
            <w:tcW w:w="2016" w:type="dxa"/>
            <w:vAlign w:val="center"/>
          </w:tcPr>
          <w:p w14:paraId="1F74F647" w14:textId="77777777" w:rsidR="009636CA" w:rsidRDefault="00A53304">
            <w:r>
              <w:rPr>
                <w:sz w:val="18"/>
              </w:rPr>
              <w:t>Pendiente de captura real.</w:t>
            </w:r>
          </w:p>
        </w:tc>
      </w:tr>
      <w:tr w:rsidR="009636CA" w14:paraId="41EEAE77" w14:textId="77777777">
        <w:trPr>
          <w:jc w:val="center"/>
        </w:trPr>
        <w:tc>
          <w:tcPr>
            <w:tcW w:w="2016" w:type="dxa"/>
            <w:shd w:val="clear" w:color="auto" w:fill="F2EEFF"/>
            <w:vAlign w:val="center"/>
          </w:tcPr>
          <w:p w14:paraId="02B7C9AB" w14:textId="77777777" w:rsidR="009636CA" w:rsidRDefault="00A53304">
            <w:r>
              <w:rPr>
                <w:sz w:val="18"/>
              </w:rPr>
              <w:t>12</w:t>
            </w:r>
          </w:p>
        </w:tc>
        <w:tc>
          <w:tcPr>
            <w:tcW w:w="2016" w:type="dxa"/>
            <w:shd w:val="clear" w:color="auto" w:fill="F2EEFF"/>
            <w:vAlign w:val="center"/>
          </w:tcPr>
          <w:p w14:paraId="5FC065EF" w14:textId="77777777" w:rsidR="009636CA" w:rsidRDefault="00A53304">
            <w:r>
              <w:rPr>
                <w:sz w:val="18"/>
              </w:rPr>
              <w:t>Salir</w:t>
            </w:r>
          </w:p>
        </w:tc>
        <w:tc>
          <w:tcPr>
            <w:tcW w:w="2016" w:type="dxa"/>
            <w:shd w:val="clear" w:color="auto" w:fill="F2EEFF"/>
            <w:vAlign w:val="center"/>
          </w:tcPr>
          <w:p w14:paraId="7313603C" w14:textId="77777777" w:rsidR="009636CA" w:rsidRDefault="00A53304">
            <w:r>
              <w:rPr>
                <w:sz w:val="18"/>
              </w:rPr>
              <w:t>Presionar botón Salir</w:t>
            </w:r>
          </w:p>
        </w:tc>
        <w:tc>
          <w:tcPr>
            <w:tcW w:w="2016" w:type="dxa"/>
            <w:shd w:val="clear" w:color="auto" w:fill="F2EEFF"/>
            <w:vAlign w:val="center"/>
          </w:tcPr>
          <w:p w14:paraId="495FC98B" w14:textId="77777777" w:rsidR="009636CA" w:rsidRDefault="00A53304">
            <w:r>
              <w:rPr>
                <w:sz w:val="18"/>
              </w:rPr>
              <w:t>Confirmación y cierre normal con Application.Exit().</w:t>
            </w:r>
          </w:p>
        </w:tc>
        <w:tc>
          <w:tcPr>
            <w:tcW w:w="2016" w:type="dxa"/>
            <w:shd w:val="clear" w:color="auto" w:fill="F2EEFF"/>
            <w:vAlign w:val="center"/>
          </w:tcPr>
          <w:p w14:paraId="7AC3BB20" w14:textId="77777777" w:rsidR="009636CA" w:rsidRDefault="00A53304">
            <w:r>
              <w:rPr>
                <w:sz w:val="18"/>
              </w:rPr>
              <w:t>Pendiente de captura real.</w:t>
            </w:r>
          </w:p>
        </w:tc>
      </w:tr>
    </w:tbl>
    <w:p w14:paraId="7CA7DE2C" w14:textId="77777777" w:rsidR="009636CA" w:rsidRDefault="009636CA"/>
    <w:p w14:paraId="4F03411C" w14:textId="77777777" w:rsidR="009636CA" w:rsidRDefault="00A53304">
      <w:pPr>
        <w:pStyle w:val="Ttulo1"/>
      </w:pPr>
      <w:bookmarkStart w:id="15" w:name="_Toc233562656"/>
      <w:r>
        <w:t>13. Buenas prácticas de programación utilizadas</w:t>
      </w:r>
      <w:bookmarkEnd w:id="15"/>
    </w:p>
    <w:p w14:paraId="4AE5A437" w14:textId="77777777" w:rsidR="009636CA" w:rsidRDefault="00A53304">
      <w:pPr>
        <w:spacing w:after="40"/>
        <w:ind w:left="360"/>
      </w:pPr>
      <w:r>
        <w:t>• Nombres adecuados de controles funcionales: btnSalir, btnImprimir, txtBuscar, dgvEmpleados, cmbDepartamento, dtpFecha y otros.</w:t>
      </w:r>
    </w:p>
    <w:p w14:paraId="66D9B209" w14:textId="77777777" w:rsidR="009636CA" w:rsidRDefault="00A53304">
      <w:pPr>
        <w:spacing w:after="40"/>
        <w:ind w:left="360"/>
      </w:pPr>
      <w:r>
        <w:t>• Validaciones en formularios, servicios y entidades para evitar datos vacíos, negativos o inconsistentes.</w:t>
      </w:r>
    </w:p>
    <w:p w14:paraId="488FFE3A" w14:textId="77777777" w:rsidR="009636CA" w:rsidRDefault="00A53304">
      <w:pPr>
        <w:spacing w:after="40"/>
        <w:ind w:left="360"/>
      </w:pPr>
      <w:r>
        <w:t>• Campos privados y propiedades públicas para proteger el estado interno de las clases principales.</w:t>
      </w:r>
    </w:p>
    <w:p w14:paraId="5718D3AE" w14:textId="77777777" w:rsidR="009636CA" w:rsidRDefault="00A53304">
      <w:pPr>
        <w:spacing w:after="40"/>
        <w:ind w:left="360"/>
      </w:pPr>
      <w:r>
        <w:t>• Separación entre UI, Models, Services, Data y Helpers.</w:t>
      </w:r>
    </w:p>
    <w:p w14:paraId="6E7DA787" w14:textId="77777777" w:rsidR="009636CA" w:rsidRDefault="00A53304">
      <w:pPr>
        <w:spacing w:after="40"/>
        <w:ind w:left="360"/>
      </w:pPr>
      <w:r>
        <w:t>• Consultas parametrizadas en repositorios para reducir errores en el acceso a SQLite.</w:t>
      </w:r>
    </w:p>
    <w:p w14:paraId="6590E6C5" w14:textId="77777777" w:rsidR="009636CA" w:rsidRDefault="00A53304">
      <w:pPr>
        <w:spacing w:after="40"/>
        <w:ind w:left="360"/>
      </w:pPr>
      <w:r>
        <w:t>• Uso de PrintPreviewDialog para verificar el comprobante antes de imprimir físicamente.</w:t>
      </w:r>
    </w:p>
    <w:p w14:paraId="02F1EFCF" w14:textId="77777777" w:rsidR="009636CA" w:rsidRDefault="00A53304">
      <w:pPr>
        <w:spacing w:after="40"/>
        <w:ind w:left="360"/>
      </w:pPr>
      <w:r>
        <w:t>• Uso de excepciones controladas y MessageBox para comunicar errores al usuario.</w:t>
      </w:r>
    </w:p>
    <w:p w14:paraId="16897C51" w14:textId="77777777" w:rsidR="009636CA" w:rsidRDefault="00A53304">
      <w:pPr>
        <w:spacing w:after="40"/>
        <w:ind w:left="360"/>
      </w:pPr>
      <w:r>
        <w:t>• Comentarios breves en cálculos de nómina, generación de comprobantes, impresión y lógica relevante.</w:t>
      </w:r>
    </w:p>
    <w:p w14:paraId="3372F809" w14:textId="77777777" w:rsidR="009636CA" w:rsidRDefault="00A53304">
      <w:pPr>
        <w:spacing w:after="40"/>
        <w:ind w:left="360"/>
      </w:pPr>
      <w:r>
        <w:t>• Exportaciones separadas en servicios especializados para Excel y PDF.</w:t>
      </w:r>
    </w:p>
    <w:p w14:paraId="5CA23C1F" w14:textId="77777777" w:rsidR="009636CA" w:rsidRDefault="00A53304">
      <w:pPr>
        <w:spacing w:after="40"/>
        <w:ind w:left="360"/>
      </w:pPr>
      <w:r>
        <w:t>• Botón Salir diferente de Cerrar sesión para cumplir con el cierre normal de la aplicación.</w:t>
      </w:r>
    </w:p>
    <w:p w14:paraId="56E95CB5" w14:textId="77777777" w:rsidR="009636CA" w:rsidRDefault="00A53304">
      <w:pPr>
        <w:pStyle w:val="Ttulo1"/>
      </w:pPr>
      <w:bookmarkStart w:id="16" w:name="_Toc233562657"/>
      <w:r>
        <w:t>14. Evidencia de ejecución</w:t>
      </w:r>
      <w:bookmarkEnd w:id="16"/>
    </w:p>
    <w:p w14:paraId="519677BA" w14:textId="77777777" w:rsidR="009636CA" w:rsidRDefault="00A53304">
      <w:pPr>
        <w:spacing w:after="120"/>
        <w:jc w:val="both"/>
      </w:pPr>
      <w:r>
        <w:t>La evidencia debe completarse con capturas reales tomadas al ejecutar la aplicación en Visual Studio 2022 o desde el ejecutable compilado. No se deben usar capturas falsas ni imágenes generadas como sustituto de la ejecución real.</w:t>
      </w:r>
    </w:p>
    <w:p w14:paraId="147BEA99" w14:textId="13E920D8" w:rsidR="009636CA" w:rsidRDefault="00017368">
      <w:pPr>
        <w:jc w:val="center"/>
      </w:pPr>
      <w:r>
        <w:rPr>
          <w:noProof/>
        </w:rPr>
        <w:drawing>
          <wp:inline distT="0" distB="0" distL="0" distR="0" wp14:anchorId="719DA833" wp14:editId="05ECEDC1">
            <wp:extent cx="3184221" cy="2345055"/>
            <wp:effectExtent l="0" t="0" r="0" b="0"/>
            <wp:docPr id="15110131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013198" name="Imagen 151101319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198105" cy="2355280"/>
                    </a:xfrm>
                    <a:prstGeom prst="rect">
                      <a:avLst/>
                    </a:prstGeom>
                  </pic:spPr>
                </pic:pic>
              </a:graphicData>
            </a:graphic>
          </wp:inline>
        </w:drawing>
      </w:r>
    </w:p>
    <w:p w14:paraId="70E3A2C1" w14:textId="77777777" w:rsidR="009636CA" w:rsidRDefault="00A53304">
      <w:pPr>
        <w:jc w:val="center"/>
      </w:pPr>
      <w:r>
        <w:rPr>
          <w:i/>
          <w:color w:val="555069"/>
          <w:sz w:val="18"/>
        </w:rPr>
        <w:t>Figura 4. Captura disponible del encabezado visual de NomiCore en la pantalla de inicio de sesión.</w:t>
      </w:r>
    </w:p>
    <w:p w14:paraId="67E7C8A3" w14:textId="3261361C" w:rsidR="009636CA" w:rsidRDefault="00180F4C">
      <w:pPr>
        <w:jc w:val="center"/>
      </w:pPr>
      <w:r>
        <w:rPr>
          <w:noProof/>
        </w:rPr>
        <w:drawing>
          <wp:inline distT="0" distB="0" distL="0" distR="0" wp14:anchorId="5665ACDB" wp14:editId="76AF109C">
            <wp:extent cx="3606036" cy="2026920"/>
            <wp:effectExtent l="0" t="0" r="0" b="0"/>
            <wp:docPr id="57519739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197390" name="Imagen 57519739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620250" cy="2034910"/>
                    </a:xfrm>
                    <a:prstGeom prst="rect">
                      <a:avLst/>
                    </a:prstGeom>
                  </pic:spPr>
                </pic:pic>
              </a:graphicData>
            </a:graphic>
          </wp:inline>
        </w:drawing>
      </w:r>
    </w:p>
    <w:p w14:paraId="4208FF3D" w14:textId="77777777" w:rsidR="009636CA" w:rsidRDefault="00A53304">
      <w:pPr>
        <w:jc w:val="center"/>
      </w:pPr>
      <w:r>
        <w:rPr>
          <w:i/>
          <w:color w:val="555069"/>
          <w:sz w:val="18"/>
        </w:rPr>
        <w:t>Figura 5. Captura 02 - Dashboard.</w:t>
      </w:r>
    </w:p>
    <w:p w14:paraId="6E34A1D2" w14:textId="7E43CDF5" w:rsidR="009636CA" w:rsidRDefault="001F799E">
      <w:pPr>
        <w:jc w:val="center"/>
      </w:pPr>
      <w:r>
        <w:rPr>
          <w:noProof/>
        </w:rPr>
        <w:lastRenderedPageBreak/>
        <w:drawing>
          <wp:inline distT="0" distB="0" distL="0" distR="0" wp14:anchorId="0A412712" wp14:editId="1B2DE48A">
            <wp:extent cx="3866999" cy="2173605"/>
            <wp:effectExtent l="0" t="0" r="635" b="0"/>
            <wp:docPr id="162521290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212902" name="Imagen 162521290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871391" cy="2176073"/>
                    </a:xfrm>
                    <a:prstGeom prst="rect">
                      <a:avLst/>
                    </a:prstGeom>
                  </pic:spPr>
                </pic:pic>
              </a:graphicData>
            </a:graphic>
          </wp:inline>
        </w:drawing>
      </w:r>
    </w:p>
    <w:p w14:paraId="7430ED3F" w14:textId="77777777" w:rsidR="009636CA" w:rsidRDefault="00A53304">
      <w:pPr>
        <w:jc w:val="center"/>
      </w:pPr>
      <w:r>
        <w:rPr>
          <w:i/>
          <w:color w:val="555069"/>
          <w:sz w:val="18"/>
        </w:rPr>
        <w:t>Figura 6. Captura 03 - Acerca de.</w:t>
      </w:r>
    </w:p>
    <w:p w14:paraId="140A82C0" w14:textId="1848C0AD" w:rsidR="009636CA" w:rsidRDefault="00F43D14">
      <w:pPr>
        <w:jc w:val="center"/>
      </w:pPr>
      <w:r>
        <w:rPr>
          <w:noProof/>
        </w:rPr>
        <w:drawing>
          <wp:inline distT="0" distB="0" distL="0" distR="0" wp14:anchorId="3A146532" wp14:editId="4614A042">
            <wp:extent cx="4721061" cy="2653665"/>
            <wp:effectExtent l="0" t="0" r="3810" b="0"/>
            <wp:docPr id="132485167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851673" name="Imagen 132485167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726786" cy="2656883"/>
                    </a:xfrm>
                    <a:prstGeom prst="rect">
                      <a:avLst/>
                    </a:prstGeom>
                  </pic:spPr>
                </pic:pic>
              </a:graphicData>
            </a:graphic>
          </wp:inline>
        </w:drawing>
      </w:r>
    </w:p>
    <w:p w14:paraId="7246B2C6" w14:textId="77777777" w:rsidR="009636CA" w:rsidRDefault="00A53304">
      <w:pPr>
        <w:jc w:val="center"/>
      </w:pPr>
      <w:r>
        <w:rPr>
          <w:i/>
          <w:color w:val="555069"/>
          <w:sz w:val="18"/>
        </w:rPr>
        <w:t>Figura 7. Captura 04 - Empleados.</w:t>
      </w:r>
    </w:p>
    <w:p w14:paraId="1D454A85" w14:textId="008890FA" w:rsidR="009636CA" w:rsidRDefault="00820BE5">
      <w:pPr>
        <w:jc w:val="center"/>
      </w:pPr>
      <w:r>
        <w:rPr>
          <w:noProof/>
        </w:rPr>
        <w:drawing>
          <wp:inline distT="0" distB="0" distL="0" distR="0" wp14:anchorId="122E7607" wp14:editId="5AAD514B">
            <wp:extent cx="4870182" cy="2737485"/>
            <wp:effectExtent l="0" t="0" r="6985" b="5715"/>
            <wp:docPr id="157601034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010347" name="Imagen 157601034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878048" cy="2741906"/>
                    </a:xfrm>
                    <a:prstGeom prst="rect">
                      <a:avLst/>
                    </a:prstGeom>
                  </pic:spPr>
                </pic:pic>
              </a:graphicData>
            </a:graphic>
          </wp:inline>
        </w:drawing>
      </w:r>
    </w:p>
    <w:p w14:paraId="06489C13" w14:textId="77777777" w:rsidR="009636CA" w:rsidRDefault="00A53304">
      <w:pPr>
        <w:jc w:val="center"/>
      </w:pPr>
      <w:r>
        <w:rPr>
          <w:i/>
          <w:color w:val="555069"/>
          <w:sz w:val="18"/>
        </w:rPr>
        <w:t>Figura 8. Captura 05 - Asistencia.</w:t>
      </w:r>
    </w:p>
    <w:p w14:paraId="2A982A85" w14:textId="5119F0D6" w:rsidR="009636CA" w:rsidRDefault="00820BE5">
      <w:pPr>
        <w:jc w:val="center"/>
      </w:pPr>
      <w:r>
        <w:rPr>
          <w:noProof/>
        </w:rPr>
        <w:drawing>
          <wp:inline distT="0" distB="0" distL="0" distR="0" wp14:anchorId="6B392818" wp14:editId="231AEAC5">
            <wp:extent cx="5168426" cy="2905125"/>
            <wp:effectExtent l="0" t="0" r="0" b="0"/>
            <wp:docPr id="142444244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442443" name="Imagen 142444244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175966" cy="2909363"/>
                    </a:xfrm>
                    <a:prstGeom prst="rect">
                      <a:avLst/>
                    </a:prstGeom>
                  </pic:spPr>
                </pic:pic>
              </a:graphicData>
            </a:graphic>
          </wp:inline>
        </w:drawing>
      </w:r>
    </w:p>
    <w:p w14:paraId="2AA3EAD6" w14:textId="77777777" w:rsidR="009636CA" w:rsidRDefault="00A53304">
      <w:pPr>
        <w:jc w:val="center"/>
      </w:pPr>
      <w:r>
        <w:rPr>
          <w:i/>
          <w:color w:val="555069"/>
          <w:sz w:val="18"/>
        </w:rPr>
        <w:t>Figura 9. Captura 06 - Nómina.</w:t>
      </w:r>
    </w:p>
    <w:p w14:paraId="6D74E842" w14:textId="34A5D09F" w:rsidR="009636CA" w:rsidRDefault="00DF74CD">
      <w:pPr>
        <w:jc w:val="center"/>
      </w:pPr>
      <w:r>
        <w:rPr>
          <w:noProof/>
        </w:rPr>
        <w:lastRenderedPageBreak/>
        <w:drawing>
          <wp:inline distT="0" distB="0" distL="0" distR="0" wp14:anchorId="5841405F" wp14:editId="55E3E6D2">
            <wp:extent cx="4969510" cy="2793316"/>
            <wp:effectExtent l="0" t="0" r="2540" b="7620"/>
            <wp:docPr id="490926770"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926770" name="Imagen 49092677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974318" cy="2796019"/>
                    </a:xfrm>
                    <a:prstGeom prst="rect">
                      <a:avLst/>
                    </a:prstGeom>
                  </pic:spPr>
                </pic:pic>
              </a:graphicData>
            </a:graphic>
          </wp:inline>
        </w:drawing>
      </w:r>
    </w:p>
    <w:p w14:paraId="38FF27FC" w14:textId="77777777" w:rsidR="009636CA" w:rsidRDefault="00A53304">
      <w:pPr>
        <w:jc w:val="center"/>
      </w:pPr>
      <w:r>
        <w:rPr>
          <w:i/>
          <w:color w:val="555069"/>
          <w:sz w:val="18"/>
        </w:rPr>
        <w:t>Figura 10. Captura 07 - Comprobantes.</w:t>
      </w:r>
    </w:p>
    <w:p w14:paraId="2FADB9B4" w14:textId="5CF0C416" w:rsidR="009636CA" w:rsidRDefault="005147CD">
      <w:pPr>
        <w:jc w:val="center"/>
      </w:pPr>
      <w:r>
        <w:rPr>
          <w:noProof/>
        </w:rPr>
        <w:drawing>
          <wp:inline distT="0" distB="0" distL="0" distR="0" wp14:anchorId="1B9F6B24" wp14:editId="39BE5587">
            <wp:extent cx="5114200" cy="2874645"/>
            <wp:effectExtent l="0" t="0" r="0" b="1905"/>
            <wp:docPr id="116648739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487394" name="Imagen 116648739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117783" cy="2876659"/>
                    </a:xfrm>
                    <a:prstGeom prst="rect">
                      <a:avLst/>
                    </a:prstGeom>
                  </pic:spPr>
                </pic:pic>
              </a:graphicData>
            </a:graphic>
          </wp:inline>
        </w:drawing>
      </w:r>
    </w:p>
    <w:p w14:paraId="36B9E8FC" w14:textId="77777777" w:rsidR="009636CA" w:rsidRDefault="00A53304">
      <w:pPr>
        <w:jc w:val="center"/>
      </w:pPr>
      <w:r>
        <w:rPr>
          <w:i/>
          <w:color w:val="555069"/>
          <w:sz w:val="18"/>
        </w:rPr>
        <w:t>Figura 11. Captura 08 - Vista previa de impresión.</w:t>
      </w:r>
    </w:p>
    <w:p w14:paraId="152BE70A" w14:textId="18B3C6E1" w:rsidR="009636CA" w:rsidRDefault="008B0CA1">
      <w:pPr>
        <w:jc w:val="center"/>
      </w:pPr>
      <w:r>
        <w:rPr>
          <w:noProof/>
        </w:rPr>
        <w:drawing>
          <wp:inline distT="0" distB="0" distL="0" distR="0" wp14:anchorId="43E1778F" wp14:editId="3A3FB98E">
            <wp:extent cx="5181983" cy="2912745"/>
            <wp:effectExtent l="0" t="0" r="0" b="1905"/>
            <wp:docPr id="1598982044"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982044" name="Imagen 159898204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194860" cy="2919983"/>
                    </a:xfrm>
                    <a:prstGeom prst="rect">
                      <a:avLst/>
                    </a:prstGeom>
                  </pic:spPr>
                </pic:pic>
              </a:graphicData>
            </a:graphic>
          </wp:inline>
        </w:drawing>
      </w:r>
    </w:p>
    <w:p w14:paraId="504B15CA" w14:textId="77777777" w:rsidR="009636CA" w:rsidRDefault="00A53304">
      <w:pPr>
        <w:jc w:val="center"/>
      </w:pPr>
      <w:r>
        <w:rPr>
          <w:i/>
          <w:color w:val="555069"/>
          <w:sz w:val="18"/>
        </w:rPr>
        <w:t>Figura 12. Captura 09 - Reportes.</w:t>
      </w:r>
    </w:p>
    <w:p w14:paraId="0865F300" w14:textId="77777777" w:rsidR="009636CA" w:rsidRDefault="00A53304">
      <w:pPr>
        <w:pStyle w:val="Ttulo1"/>
      </w:pPr>
      <w:bookmarkStart w:id="17" w:name="_Toc233562658"/>
      <w:r>
        <w:t>15. Librerías y tecnologías utilizadas</w:t>
      </w:r>
      <w:bookmarkEnd w:id="17"/>
    </w:p>
    <w:tbl>
      <w:tblPr>
        <w:tblStyle w:val="Tablaconcuadrcula"/>
        <w:tblW w:w="0" w:type="auto"/>
        <w:jc w:val="center"/>
        <w:tblLook w:val="04A0" w:firstRow="1" w:lastRow="0" w:firstColumn="1" w:lastColumn="0" w:noHBand="0" w:noVBand="1"/>
      </w:tblPr>
      <w:tblGrid>
        <w:gridCol w:w="5036"/>
        <w:gridCol w:w="5036"/>
      </w:tblGrid>
      <w:tr w:rsidR="009636CA" w14:paraId="68413617" w14:textId="77777777">
        <w:trPr>
          <w:jc w:val="center"/>
        </w:trPr>
        <w:tc>
          <w:tcPr>
            <w:tcW w:w="5041" w:type="dxa"/>
            <w:shd w:val="clear" w:color="auto" w:fill="7C3AED"/>
            <w:vAlign w:val="center"/>
          </w:tcPr>
          <w:p w14:paraId="4A27EBCA" w14:textId="77777777" w:rsidR="009636CA" w:rsidRDefault="00A53304">
            <w:r>
              <w:rPr>
                <w:b/>
                <w:color w:val="FFFFFF"/>
                <w:sz w:val="18"/>
              </w:rPr>
              <w:t>Tecnología / librería</w:t>
            </w:r>
          </w:p>
        </w:tc>
        <w:tc>
          <w:tcPr>
            <w:tcW w:w="5041" w:type="dxa"/>
            <w:shd w:val="clear" w:color="auto" w:fill="7C3AED"/>
            <w:vAlign w:val="center"/>
          </w:tcPr>
          <w:p w14:paraId="788D8556" w14:textId="77777777" w:rsidR="009636CA" w:rsidRDefault="00A53304">
            <w:r>
              <w:rPr>
                <w:b/>
                <w:color w:val="FFFFFF"/>
                <w:sz w:val="18"/>
              </w:rPr>
              <w:t>Uso en el proyecto</w:t>
            </w:r>
          </w:p>
        </w:tc>
      </w:tr>
      <w:tr w:rsidR="009636CA" w14:paraId="1937A02E" w14:textId="77777777">
        <w:trPr>
          <w:jc w:val="center"/>
        </w:trPr>
        <w:tc>
          <w:tcPr>
            <w:tcW w:w="5041" w:type="dxa"/>
            <w:vAlign w:val="center"/>
          </w:tcPr>
          <w:p w14:paraId="28C50851" w14:textId="77777777" w:rsidR="009636CA" w:rsidRDefault="00A53304">
            <w:r>
              <w:rPr>
                <w:sz w:val="18"/>
              </w:rPr>
              <w:t>C# Windows Forms</w:t>
            </w:r>
          </w:p>
        </w:tc>
        <w:tc>
          <w:tcPr>
            <w:tcW w:w="5041" w:type="dxa"/>
            <w:vAlign w:val="center"/>
          </w:tcPr>
          <w:p w14:paraId="29DCDDD9" w14:textId="77777777" w:rsidR="009636CA" w:rsidRDefault="00A53304">
            <w:r>
              <w:rPr>
                <w:sz w:val="18"/>
              </w:rPr>
              <w:t>Creación de la aplicación gráfica de escritorio.</w:t>
            </w:r>
          </w:p>
        </w:tc>
      </w:tr>
      <w:tr w:rsidR="009636CA" w14:paraId="48368DAF" w14:textId="77777777">
        <w:trPr>
          <w:jc w:val="center"/>
        </w:trPr>
        <w:tc>
          <w:tcPr>
            <w:tcW w:w="5041" w:type="dxa"/>
            <w:shd w:val="clear" w:color="auto" w:fill="F2EEFF"/>
            <w:vAlign w:val="center"/>
          </w:tcPr>
          <w:p w14:paraId="0608D018" w14:textId="77777777" w:rsidR="009636CA" w:rsidRDefault="00A53304">
            <w:r>
              <w:rPr>
                <w:sz w:val="18"/>
              </w:rPr>
              <w:t>.NET Framework 4.8</w:t>
            </w:r>
          </w:p>
        </w:tc>
        <w:tc>
          <w:tcPr>
            <w:tcW w:w="5041" w:type="dxa"/>
            <w:shd w:val="clear" w:color="auto" w:fill="F2EEFF"/>
            <w:vAlign w:val="center"/>
          </w:tcPr>
          <w:p w14:paraId="1B23D1DB" w14:textId="77777777" w:rsidR="009636CA" w:rsidRDefault="00A53304">
            <w:r>
              <w:rPr>
                <w:sz w:val="18"/>
              </w:rPr>
              <w:t>Framework de ejecución del proyecto.</w:t>
            </w:r>
          </w:p>
        </w:tc>
      </w:tr>
      <w:tr w:rsidR="009636CA" w14:paraId="72BF18BE" w14:textId="77777777">
        <w:trPr>
          <w:jc w:val="center"/>
        </w:trPr>
        <w:tc>
          <w:tcPr>
            <w:tcW w:w="5041" w:type="dxa"/>
            <w:vAlign w:val="center"/>
          </w:tcPr>
          <w:p w14:paraId="6FE64538" w14:textId="77777777" w:rsidR="009636CA" w:rsidRDefault="00A53304">
            <w:r>
              <w:rPr>
                <w:sz w:val="18"/>
              </w:rPr>
              <w:t>SQLite</w:t>
            </w:r>
          </w:p>
        </w:tc>
        <w:tc>
          <w:tcPr>
            <w:tcW w:w="5041" w:type="dxa"/>
            <w:vAlign w:val="center"/>
          </w:tcPr>
          <w:p w14:paraId="6FFA5C98" w14:textId="77777777" w:rsidR="009636CA" w:rsidRDefault="00A53304">
            <w:r>
              <w:rPr>
                <w:sz w:val="18"/>
              </w:rPr>
              <w:t>Persistencia local de usuarios, empleados, asistencias, nóminas y comprobantes.</w:t>
            </w:r>
          </w:p>
        </w:tc>
      </w:tr>
      <w:tr w:rsidR="009636CA" w14:paraId="3E435E49" w14:textId="77777777">
        <w:trPr>
          <w:jc w:val="center"/>
        </w:trPr>
        <w:tc>
          <w:tcPr>
            <w:tcW w:w="5041" w:type="dxa"/>
            <w:shd w:val="clear" w:color="auto" w:fill="F2EEFF"/>
            <w:vAlign w:val="center"/>
          </w:tcPr>
          <w:p w14:paraId="28253606" w14:textId="77777777" w:rsidR="009636CA" w:rsidRDefault="00A53304">
            <w:r>
              <w:rPr>
                <w:sz w:val="18"/>
              </w:rPr>
              <w:t>FontAwesome.Sharp</w:t>
            </w:r>
          </w:p>
        </w:tc>
        <w:tc>
          <w:tcPr>
            <w:tcW w:w="5041" w:type="dxa"/>
            <w:shd w:val="clear" w:color="auto" w:fill="F2EEFF"/>
            <w:vAlign w:val="center"/>
          </w:tcPr>
          <w:p w14:paraId="3696478B" w14:textId="77777777" w:rsidR="009636CA" w:rsidRDefault="00A53304">
            <w:r>
              <w:rPr>
                <w:sz w:val="18"/>
              </w:rPr>
              <w:t>Íconos modernos para botones y navegación.</w:t>
            </w:r>
          </w:p>
        </w:tc>
      </w:tr>
      <w:tr w:rsidR="009636CA" w14:paraId="278EB115" w14:textId="77777777">
        <w:trPr>
          <w:jc w:val="center"/>
        </w:trPr>
        <w:tc>
          <w:tcPr>
            <w:tcW w:w="5041" w:type="dxa"/>
            <w:vAlign w:val="center"/>
          </w:tcPr>
          <w:p w14:paraId="3984F89A" w14:textId="77777777" w:rsidR="009636CA" w:rsidRDefault="00A53304">
            <w:r>
              <w:rPr>
                <w:sz w:val="18"/>
              </w:rPr>
              <w:t>MaterialSkin.2</w:t>
            </w:r>
          </w:p>
        </w:tc>
        <w:tc>
          <w:tcPr>
            <w:tcW w:w="5041" w:type="dxa"/>
            <w:vAlign w:val="center"/>
          </w:tcPr>
          <w:p w14:paraId="3D41FCDE" w14:textId="77777777" w:rsidR="009636CA" w:rsidRDefault="00A53304">
            <w:r>
              <w:rPr>
                <w:sz w:val="18"/>
              </w:rPr>
              <w:t>Referencia para componentes y estilo visual moderno.</w:t>
            </w:r>
          </w:p>
        </w:tc>
      </w:tr>
      <w:tr w:rsidR="009636CA" w14:paraId="146AC9E3" w14:textId="77777777">
        <w:trPr>
          <w:jc w:val="center"/>
        </w:trPr>
        <w:tc>
          <w:tcPr>
            <w:tcW w:w="5041" w:type="dxa"/>
            <w:shd w:val="clear" w:color="auto" w:fill="F2EEFF"/>
            <w:vAlign w:val="center"/>
          </w:tcPr>
          <w:p w14:paraId="282C43B4" w14:textId="77777777" w:rsidR="009636CA" w:rsidRDefault="00A53304">
            <w:r>
              <w:rPr>
                <w:sz w:val="18"/>
              </w:rPr>
              <w:t>ReaLTaiizor</w:t>
            </w:r>
          </w:p>
        </w:tc>
        <w:tc>
          <w:tcPr>
            <w:tcW w:w="5041" w:type="dxa"/>
            <w:shd w:val="clear" w:color="auto" w:fill="F2EEFF"/>
            <w:vAlign w:val="center"/>
          </w:tcPr>
          <w:p w14:paraId="452E1866" w14:textId="77777777" w:rsidR="009636CA" w:rsidRDefault="00A53304">
            <w:r>
              <w:rPr>
                <w:sz w:val="18"/>
              </w:rPr>
              <w:t>Referencia para mejorar apariencia de controles Windows Forms.</w:t>
            </w:r>
          </w:p>
        </w:tc>
      </w:tr>
      <w:tr w:rsidR="009636CA" w14:paraId="715A4C0B" w14:textId="77777777">
        <w:trPr>
          <w:jc w:val="center"/>
        </w:trPr>
        <w:tc>
          <w:tcPr>
            <w:tcW w:w="5041" w:type="dxa"/>
            <w:vAlign w:val="center"/>
          </w:tcPr>
          <w:p w14:paraId="5FCFD238" w14:textId="77777777" w:rsidR="009636CA" w:rsidRDefault="00A53304">
            <w:r>
              <w:rPr>
                <w:sz w:val="18"/>
              </w:rPr>
              <w:t>ClosedXML</w:t>
            </w:r>
          </w:p>
        </w:tc>
        <w:tc>
          <w:tcPr>
            <w:tcW w:w="5041" w:type="dxa"/>
            <w:vAlign w:val="center"/>
          </w:tcPr>
          <w:p w14:paraId="42C0967F" w14:textId="77777777" w:rsidR="009636CA" w:rsidRDefault="00A53304">
            <w:r>
              <w:rPr>
                <w:sz w:val="18"/>
              </w:rPr>
              <w:t>Exportación de datos a archivos Excel.</w:t>
            </w:r>
          </w:p>
        </w:tc>
      </w:tr>
      <w:tr w:rsidR="009636CA" w14:paraId="0DAF158D" w14:textId="77777777">
        <w:trPr>
          <w:jc w:val="center"/>
        </w:trPr>
        <w:tc>
          <w:tcPr>
            <w:tcW w:w="5041" w:type="dxa"/>
            <w:shd w:val="clear" w:color="auto" w:fill="F2EEFF"/>
            <w:vAlign w:val="center"/>
          </w:tcPr>
          <w:p w14:paraId="30242DE5" w14:textId="77777777" w:rsidR="009636CA" w:rsidRDefault="00A53304">
            <w:r>
              <w:rPr>
                <w:sz w:val="18"/>
              </w:rPr>
              <w:t>PDFsharp</w:t>
            </w:r>
          </w:p>
        </w:tc>
        <w:tc>
          <w:tcPr>
            <w:tcW w:w="5041" w:type="dxa"/>
            <w:shd w:val="clear" w:color="auto" w:fill="F2EEFF"/>
            <w:vAlign w:val="center"/>
          </w:tcPr>
          <w:p w14:paraId="7701733E" w14:textId="77777777" w:rsidR="009636CA" w:rsidRDefault="00A53304">
            <w:r>
              <w:rPr>
                <w:sz w:val="18"/>
              </w:rPr>
              <w:t>Generación de reportes o comprobantes en PDF.</w:t>
            </w:r>
          </w:p>
        </w:tc>
      </w:tr>
      <w:tr w:rsidR="009636CA" w14:paraId="3980B25B" w14:textId="77777777">
        <w:trPr>
          <w:jc w:val="center"/>
        </w:trPr>
        <w:tc>
          <w:tcPr>
            <w:tcW w:w="5041" w:type="dxa"/>
            <w:vAlign w:val="center"/>
          </w:tcPr>
          <w:p w14:paraId="10DA77CD" w14:textId="77777777" w:rsidR="009636CA" w:rsidRDefault="00A53304">
            <w:r>
              <w:rPr>
                <w:sz w:val="18"/>
              </w:rPr>
              <w:t>System.Drawing.Printing</w:t>
            </w:r>
          </w:p>
        </w:tc>
        <w:tc>
          <w:tcPr>
            <w:tcW w:w="5041" w:type="dxa"/>
            <w:vAlign w:val="center"/>
          </w:tcPr>
          <w:p w14:paraId="2832A214" w14:textId="77777777" w:rsidR="009636CA" w:rsidRDefault="00A53304">
            <w:r>
              <w:rPr>
                <w:sz w:val="18"/>
              </w:rPr>
              <w:t>Impresión de comprobantes mediante PrintDocument.</w:t>
            </w:r>
          </w:p>
        </w:tc>
      </w:tr>
    </w:tbl>
    <w:p w14:paraId="194725C7" w14:textId="77777777" w:rsidR="009636CA" w:rsidRDefault="009636CA"/>
    <w:p w14:paraId="5980F92A" w14:textId="77777777" w:rsidR="009636CA" w:rsidRDefault="00A53304">
      <w:pPr>
        <w:pStyle w:val="Ttulo1"/>
      </w:pPr>
      <w:bookmarkStart w:id="18" w:name="_Toc233562659"/>
      <w:r>
        <w:lastRenderedPageBreak/>
        <w:t>16. Aporte de cada integrante del equipo</w:t>
      </w:r>
      <w:bookmarkEnd w:id="18"/>
    </w:p>
    <w:p w14:paraId="43E3B11A" w14:textId="77777777" w:rsidR="009636CA" w:rsidRDefault="00A53304">
      <w:pPr>
        <w:spacing w:after="120"/>
        <w:jc w:val="both"/>
      </w:pPr>
      <w:r>
        <w:t>Los aportes deben revisarse antes de entregar para que coincidan con el trabajo real de cada integrante. Se coloca una distribución editable basada en la información disponible en el proyecto y en la indicación de que Jonathan Romero desarrolló las partes más complejas y validaciones.</w:t>
      </w:r>
    </w:p>
    <w:tbl>
      <w:tblPr>
        <w:tblStyle w:val="Tablaconcuadrcula"/>
        <w:tblW w:w="0" w:type="auto"/>
        <w:jc w:val="center"/>
        <w:tblLook w:val="04A0" w:firstRow="1" w:lastRow="0" w:firstColumn="1" w:lastColumn="0" w:noHBand="0" w:noVBand="1"/>
      </w:tblPr>
      <w:tblGrid>
        <w:gridCol w:w="3357"/>
        <w:gridCol w:w="3357"/>
        <w:gridCol w:w="3358"/>
      </w:tblGrid>
      <w:tr w:rsidR="009636CA" w14:paraId="3AA77264" w14:textId="77777777">
        <w:trPr>
          <w:jc w:val="center"/>
        </w:trPr>
        <w:tc>
          <w:tcPr>
            <w:tcW w:w="3361" w:type="dxa"/>
            <w:shd w:val="clear" w:color="auto" w:fill="7C3AED"/>
            <w:vAlign w:val="center"/>
          </w:tcPr>
          <w:p w14:paraId="110DFB0E" w14:textId="77777777" w:rsidR="009636CA" w:rsidRDefault="00A53304">
            <w:r>
              <w:rPr>
                <w:b/>
                <w:color w:val="FFFFFF"/>
                <w:sz w:val="18"/>
              </w:rPr>
              <w:t>Integrante</w:t>
            </w:r>
          </w:p>
        </w:tc>
        <w:tc>
          <w:tcPr>
            <w:tcW w:w="3361" w:type="dxa"/>
            <w:shd w:val="clear" w:color="auto" w:fill="7C3AED"/>
            <w:vAlign w:val="center"/>
          </w:tcPr>
          <w:p w14:paraId="6064FBEF" w14:textId="77777777" w:rsidR="009636CA" w:rsidRDefault="00A53304">
            <w:r>
              <w:rPr>
                <w:b/>
                <w:color w:val="FFFFFF"/>
                <w:sz w:val="18"/>
              </w:rPr>
              <w:t>Aporte principal</w:t>
            </w:r>
          </w:p>
        </w:tc>
        <w:tc>
          <w:tcPr>
            <w:tcW w:w="3361" w:type="dxa"/>
            <w:shd w:val="clear" w:color="auto" w:fill="7C3AED"/>
            <w:vAlign w:val="center"/>
          </w:tcPr>
          <w:p w14:paraId="1D21F457" w14:textId="77777777" w:rsidR="009636CA" w:rsidRDefault="00A53304">
            <w:r>
              <w:rPr>
                <w:b/>
                <w:color w:val="FFFFFF"/>
                <w:sz w:val="18"/>
              </w:rPr>
              <w:t>Evidencia / módulo relacionado</w:t>
            </w:r>
          </w:p>
        </w:tc>
      </w:tr>
      <w:tr w:rsidR="009636CA" w14:paraId="7B4C5A14" w14:textId="77777777">
        <w:trPr>
          <w:jc w:val="center"/>
        </w:trPr>
        <w:tc>
          <w:tcPr>
            <w:tcW w:w="3361" w:type="dxa"/>
            <w:vAlign w:val="center"/>
          </w:tcPr>
          <w:p w14:paraId="44DC366D" w14:textId="77777777" w:rsidR="009636CA" w:rsidRDefault="00A53304">
            <w:r>
              <w:rPr>
                <w:sz w:val="18"/>
              </w:rPr>
              <w:t>Jonathan Romero</w:t>
            </w:r>
          </w:p>
        </w:tc>
        <w:tc>
          <w:tcPr>
            <w:tcW w:w="3361" w:type="dxa"/>
            <w:vAlign w:val="center"/>
          </w:tcPr>
          <w:p w14:paraId="4F20D41B" w14:textId="77777777" w:rsidR="009636CA" w:rsidRDefault="00A53304">
            <w:r>
              <w:rPr>
                <w:sz w:val="18"/>
              </w:rPr>
              <w:t>Implementación de partes complejas, validaciones, refuerzo del Tema H, lógica de impresión y ajustes técnicos de la aplicación.</w:t>
            </w:r>
          </w:p>
        </w:tc>
        <w:tc>
          <w:tcPr>
            <w:tcW w:w="3361" w:type="dxa"/>
            <w:vAlign w:val="center"/>
          </w:tcPr>
          <w:p w14:paraId="3975E7DA" w14:textId="77777777" w:rsidR="009636CA" w:rsidRDefault="00A53304">
            <w:r>
              <w:rPr>
                <w:sz w:val="18"/>
              </w:rPr>
              <w:t>Validaciones en entidades y servicios, PrintDocument en FrmComprobantes, estructura por capas.</w:t>
            </w:r>
          </w:p>
        </w:tc>
      </w:tr>
      <w:tr w:rsidR="009636CA" w14:paraId="409F4FD2" w14:textId="77777777">
        <w:trPr>
          <w:jc w:val="center"/>
        </w:trPr>
        <w:tc>
          <w:tcPr>
            <w:tcW w:w="3361" w:type="dxa"/>
            <w:shd w:val="clear" w:color="auto" w:fill="F2EEFF"/>
            <w:vAlign w:val="center"/>
          </w:tcPr>
          <w:p w14:paraId="3B28A0D6" w14:textId="77777777" w:rsidR="009636CA" w:rsidRDefault="00A53304">
            <w:r>
              <w:rPr>
                <w:sz w:val="18"/>
              </w:rPr>
              <w:t>Jose Martinez</w:t>
            </w:r>
          </w:p>
        </w:tc>
        <w:tc>
          <w:tcPr>
            <w:tcW w:w="3361" w:type="dxa"/>
            <w:shd w:val="clear" w:color="auto" w:fill="F2EEFF"/>
            <w:vAlign w:val="center"/>
          </w:tcPr>
          <w:p w14:paraId="20AEF70E" w14:textId="77777777" w:rsidR="009636CA" w:rsidRDefault="00A53304">
            <w:r>
              <w:rPr>
                <w:sz w:val="18"/>
              </w:rPr>
              <w:t>Apoyo en módulos de interfaz, pruebas funcionales y revisión de navegación.</w:t>
            </w:r>
          </w:p>
        </w:tc>
        <w:tc>
          <w:tcPr>
            <w:tcW w:w="3361" w:type="dxa"/>
            <w:shd w:val="clear" w:color="auto" w:fill="F2EEFF"/>
            <w:vAlign w:val="center"/>
          </w:tcPr>
          <w:p w14:paraId="7348883C" w14:textId="77777777" w:rsidR="009636CA" w:rsidRDefault="00A53304">
            <w:r>
              <w:rPr>
                <w:sz w:val="18"/>
              </w:rPr>
              <w:t>Formularios principales, pruebas de flujo y revisión visual. Completar si aplica.</w:t>
            </w:r>
          </w:p>
        </w:tc>
      </w:tr>
      <w:tr w:rsidR="009636CA" w14:paraId="1DD3DFAE" w14:textId="77777777">
        <w:trPr>
          <w:jc w:val="center"/>
        </w:trPr>
        <w:tc>
          <w:tcPr>
            <w:tcW w:w="3361" w:type="dxa"/>
            <w:vAlign w:val="center"/>
          </w:tcPr>
          <w:p w14:paraId="3AC60607" w14:textId="77777777" w:rsidR="009636CA" w:rsidRDefault="00A53304">
            <w:r>
              <w:rPr>
                <w:sz w:val="18"/>
              </w:rPr>
              <w:t>Karen Wen</w:t>
            </w:r>
          </w:p>
        </w:tc>
        <w:tc>
          <w:tcPr>
            <w:tcW w:w="3361" w:type="dxa"/>
            <w:vAlign w:val="center"/>
          </w:tcPr>
          <w:p w14:paraId="59E2131B" w14:textId="77777777" w:rsidR="009636CA" w:rsidRDefault="00A53304">
            <w:r>
              <w:rPr>
                <w:sz w:val="18"/>
              </w:rPr>
              <w:t>Apoyo en documentación, organización de información, pruebas de datos y revisión de resultados.</w:t>
            </w:r>
          </w:p>
        </w:tc>
        <w:tc>
          <w:tcPr>
            <w:tcW w:w="3361" w:type="dxa"/>
            <w:vAlign w:val="center"/>
          </w:tcPr>
          <w:p w14:paraId="5103E779" w14:textId="77777777" w:rsidR="009636CA" w:rsidRDefault="00A53304">
            <w:r>
              <w:rPr>
                <w:sz w:val="18"/>
              </w:rPr>
              <w:t>Documento de resultados, tabla de pruebas y capturas. Completar si aplica.</w:t>
            </w:r>
          </w:p>
        </w:tc>
      </w:tr>
      <w:tr w:rsidR="009636CA" w14:paraId="25FFE344" w14:textId="77777777">
        <w:trPr>
          <w:jc w:val="center"/>
        </w:trPr>
        <w:tc>
          <w:tcPr>
            <w:tcW w:w="3361" w:type="dxa"/>
            <w:shd w:val="clear" w:color="auto" w:fill="F2EEFF"/>
            <w:vAlign w:val="center"/>
          </w:tcPr>
          <w:p w14:paraId="6438DE11" w14:textId="77777777" w:rsidR="009636CA" w:rsidRDefault="00A53304">
            <w:r>
              <w:rPr>
                <w:sz w:val="18"/>
              </w:rPr>
              <w:t>Davis Batista</w:t>
            </w:r>
          </w:p>
        </w:tc>
        <w:tc>
          <w:tcPr>
            <w:tcW w:w="3361" w:type="dxa"/>
            <w:shd w:val="clear" w:color="auto" w:fill="F2EEFF"/>
            <w:vAlign w:val="center"/>
          </w:tcPr>
          <w:p w14:paraId="74AC136E" w14:textId="77777777" w:rsidR="009636CA" w:rsidRDefault="00A53304">
            <w:r>
              <w:rPr>
                <w:sz w:val="18"/>
              </w:rPr>
              <w:t>Apoyo en reportes, capturas, validación de entrega y revisión general.</w:t>
            </w:r>
          </w:p>
        </w:tc>
        <w:tc>
          <w:tcPr>
            <w:tcW w:w="3361" w:type="dxa"/>
            <w:shd w:val="clear" w:color="auto" w:fill="F2EEFF"/>
            <w:vAlign w:val="center"/>
          </w:tcPr>
          <w:p w14:paraId="08725A53" w14:textId="77777777" w:rsidR="009636CA" w:rsidRDefault="00A53304">
            <w:r>
              <w:rPr>
                <w:sz w:val="18"/>
              </w:rPr>
              <w:t>Reportes, exportaciones y evidencia. Completar si aplica.</w:t>
            </w:r>
          </w:p>
        </w:tc>
      </w:tr>
    </w:tbl>
    <w:p w14:paraId="64BE7B9F" w14:textId="77777777" w:rsidR="009636CA" w:rsidRDefault="009636CA"/>
    <w:p w14:paraId="7A996D62" w14:textId="77777777" w:rsidR="009636CA" w:rsidRDefault="00A53304">
      <w:pPr>
        <w:pStyle w:val="Ttulo1"/>
      </w:pPr>
      <w:bookmarkStart w:id="19" w:name="_Toc233562660"/>
      <w:r>
        <w:t>17. Vivencias, inconvenientes y aprendizaje obtenido</w:t>
      </w:r>
      <w:bookmarkEnd w:id="19"/>
    </w:p>
    <w:p w14:paraId="6B0634A5" w14:textId="77777777" w:rsidR="009636CA" w:rsidRDefault="00A53304">
      <w:pPr>
        <w:spacing w:after="120"/>
        <w:jc w:val="both"/>
      </w:pPr>
      <w:r>
        <w:t>Durante el desarrollo se reforzó la importancia de organizar el código por responsabilidades. Uno de los principales retos fue mantener una aplicación visualmente moderna sin perder claridad en la estructura del código. También fue necesario reforzar las validaciones para evitar que los formularios enviaran datos inválidos a los servicios o repositorios.</w:t>
      </w:r>
    </w:p>
    <w:p w14:paraId="681E9B72" w14:textId="77777777" w:rsidR="009636CA" w:rsidRDefault="00A53304">
      <w:pPr>
        <w:spacing w:after="120"/>
        <w:jc w:val="both"/>
      </w:pPr>
      <w:r>
        <w:t>Otro inconveniente fue integrar la impresión de comprobantes de forma defendible. La solución fue utilizar PrintDocument junto con PrintPreviewDialog, permitiendo mostrar el recibo en pantalla antes de enviarlo a una impresora. Esto facilita la sustentación porque se puede demostrar el funcionamiento sin depender del hardware de impresión.</w:t>
      </w:r>
    </w:p>
    <w:p w14:paraId="793E47D7" w14:textId="77777777" w:rsidR="009636CA" w:rsidRDefault="00A53304">
      <w:pPr>
        <w:spacing w:after="120"/>
        <w:jc w:val="both"/>
      </w:pPr>
      <w:r>
        <w:t>El aprendizaje principal fue comprender que un sistema gráfico no debe depender solo de la interfaz. La calidad del proyecto mejora cuando existen clases, campos privados, propiedades con validación, servicios, repositorios y documentación que explique cómo funciona cada parte.</w:t>
      </w:r>
    </w:p>
    <w:p w14:paraId="655704BB" w14:textId="77777777" w:rsidR="009636CA" w:rsidRDefault="00A53304">
      <w:pPr>
        <w:pStyle w:val="Ttulo1"/>
      </w:pPr>
      <w:bookmarkStart w:id="20" w:name="_Toc233562661"/>
      <w:r>
        <w:t>18. Conclusión del equipo</w:t>
      </w:r>
      <w:bookmarkEnd w:id="20"/>
    </w:p>
    <w:p w14:paraId="565D5D10" w14:textId="77777777" w:rsidR="009636CA" w:rsidRDefault="00A53304">
      <w:pPr>
        <w:spacing w:after="120"/>
        <w:jc w:val="both"/>
      </w:pPr>
      <w:r>
        <w:t>El proyecto NomiCore permitió aplicar los conocimientos de Lenguaje de Programación I en una solución de escritorio funcional. La aplicación resuelve un problema administrativo concreto relacionado con empleados, asistencia, nómina, comprobantes y reportes. Además, demuestra Programación Orientada a Objetos mediante clases, campos privados, propiedades, validaciones, servicios y separación de responsabilidades.</w:t>
      </w:r>
    </w:p>
    <w:p w14:paraId="56C81490" w14:textId="77777777" w:rsidR="009636CA" w:rsidRDefault="00A53304">
      <w:pPr>
        <w:spacing w:after="120"/>
        <w:jc w:val="both"/>
      </w:pPr>
      <w:r>
        <w:t>El Tema H se integró de manera directa. El manejo de campos en las clases permite proteger la información interna de las entidades, mientras que PrintDocument permite generar una salida formal para los comprobantes de pago. Por esta razón, la aplicación no solo cumple una función operativa, sino que también evidencia los conceptos investigados y practicados durante el curso.</w:t>
      </w:r>
    </w:p>
    <w:p w14:paraId="54C9CBC7" w14:textId="77777777" w:rsidR="009636CA" w:rsidRDefault="00A53304">
      <w:pPr>
        <w:pStyle w:val="Ttulo1"/>
      </w:pPr>
      <w:bookmarkStart w:id="21" w:name="_Toc233562662"/>
      <w:r>
        <w:t>19. Recomendaciones del equipo</w:t>
      </w:r>
      <w:bookmarkEnd w:id="21"/>
    </w:p>
    <w:p w14:paraId="466A7E9B" w14:textId="77777777" w:rsidR="003C2371" w:rsidRPr="003C2371" w:rsidRDefault="003C2371" w:rsidP="003C2371">
      <w:pPr>
        <w:spacing w:after="40"/>
        <w:ind w:left="360"/>
        <w:rPr>
          <w:lang w:val="es-MX"/>
        </w:rPr>
      </w:pPr>
      <w:r w:rsidRPr="003C2371">
        <w:rPr>
          <w:lang w:val="es-MX"/>
        </w:rPr>
        <w:t>Como recomendación principal, se considera necesario mantener una separación clara entre la interfaz gráfica, la lógica del sistema y el acceso a los datos. Esta organización facilita la comprensión del proyecto, permite corregir errores con mayor rapidez y evita que todo el código dependa directamente de los formularios. En futuras versiones, esta estructura debe conservarse para que el sistema sea más fácil de ampliar y mantener.</w:t>
      </w:r>
    </w:p>
    <w:p w14:paraId="7E87D892" w14:textId="77777777" w:rsidR="003C2371" w:rsidRPr="003C2371" w:rsidRDefault="003C2371" w:rsidP="003C2371">
      <w:pPr>
        <w:spacing w:after="40"/>
        <w:ind w:left="360"/>
        <w:rPr>
          <w:lang w:val="es-MX"/>
        </w:rPr>
      </w:pPr>
      <w:r w:rsidRPr="003C2371">
        <w:rPr>
          <w:lang w:val="es-MX"/>
        </w:rPr>
        <w:t>Se recomienda reforzar el uso de validaciones en todos los formularios donde el usuario ingrese información. En un sistema de nómina, los errores en campos como salario, horas trabajadas, deducciones, fechas o datos personales pueden afectar directamente los resultados generados. Por esta razón, cada entrada debe comprobarse antes de guardar, calcular, imprimir o exportar información.</w:t>
      </w:r>
    </w:p>
    <w:p w14:paraId="3C8C5831" w14:textId="77777777" w:rsidR="003C2371" w:rsidRPr="003C2371" w:rsidRDefault="003C2371" w:rsidP="003C2371">
      <w:pPr>
        <w:spacing w:after="40"/>
        <w:ind w:left="360"/>
        <w:rPr>
          <w:lang w:val="es-MX"/>
        </w:rPr>
      </w:pPr>
      <w:r w:rsidRPr="003C2371">
        <w:rPr>
          <w:lang w:val="es-MX"/>
        </w:rPr>
        <w:t>También se recomienda continuar utilizando campos privados y propiedades públicas en las clases principales del sistema. Esta práctica permite proteger los datos internos de cada objeto y aplicar reglas antes de aceptar valores nuevos. En el caso de empleados, asistencia, nómina y comprobantes, el encapsulamiento ayuda a evitar registros incompletos o valores incorrectos.</w:t>
      </w:r>
    </w:p>
    <w:p w14:paraId="6F203314" w14:textId="77777777" w:rsidR="003C2371" w:rsidRPr="003C2371" w:rsidRDefault="003C2371" w:rsidP="003C2371">
      <w:pPr>
        <w:spacing w:after="40"/>
        <w:ind w:left="360"/>
        <w:rPr>
          <w:lang w:val="es-MX"/>
        </w:rPr>
      </w:pPr>
      <w:r w:rsidRPr="003C2371">
        <w:rPr>
          <w:lang w:val="es-MX"/>
        </w:rPr>
        <w:t>Otra recomendación importante es mejorar progresivamente el módulo de reportes. Aunque el sistema permite consultar y presentar información, sería conveniente agregar filtros más específicos por fecha, departamento, empleado o periodo de nómina. Esto permitiría obtener resultados más precisos y útiles para la toma de decisiones administrativas.</w:t>
      </w:r>
    </w:p>
    <w:p w14:paraId="415479F5" w14:textId="77777777" w:rsidR="003C2371" w:rsidRPr="003C2371" w:rsidRDefault="003C2371" w:rsidP="003C2371">
      <w:pPr>
        <w:spacing w:after="40"/>
        <w:ind w:left="360"/>
        <w:rPr>
          <w:lang w:val="es-MX"/>
        </w:rPr>
      </w:pPr>
      <w:r w:rsidRPr="003C2371">
        <w:rPr>
          <w:lang w:val="es-MX"/>
        </w:rPr>
        <w:t>Se recomienda conservar el uso de PrintDocument junto con una vista previa de impresión mediante PrintPreviewDialog. Esto permite revisar el comprobante antes de imprimirlo y reduce errores en la generación de documentos físicos. Además, mejora la experiencia del usuario porque no obliga a imprimir directamente sin verificar el contenido.</w:t>
      </w:r>
    </w:p>
    <w:p w14:paraId="60D770DD" w14:textId="77777777" w:rsidR="003C2371" w:rsidRPr="003C2371" w:rsidRDefault="003C2371" w:rsidP="003C2371">
      <w:pPr>
        <w:spacing w:after="40"/>
        <w:ind w:left="360"/>
        <w:rPr>
          <w:lang w:val="es-MX"/>
        </w:rPr>
      </w:pPr>
      <w:r w:rsidRPr="003C2371">
        <w:rPr>
          <w:lang w:val="es-MX"/>
        </w:rPr>
        <w:t xml:space="preserve">En futuras versiones, sería recomendable agregar un sistema de respaldo de la base de datos. La información de nómina es sensible e importante, por lo que el sistema debería permitir crear copias de </w:t>
      </w:r>
      <w:r w:rsidRPr="003C2371">
        <w:rPr>
          <w:lang w:val="es-MX"/>
        </w:rPr>
        <w:lastRenderedPageBreak/>
        <w:t>seguridad periódicas para evitar pérdida de datos por fallos del equipo, eliminación accidental o daños en el archivo de base de datos.</w:t>
      </w:r>
    </w:p>
    <w:p w14:paraId="4411A55A" w14:textId="77777777" w:rsidR="003C2371" w:rsidRPr="003C2371" w:rsidRDefault="003C2371" w:rsidP="003C2371">
      <w:pPr>
        <w:spacing w:after="40"/>
        <w:ind w:left="360"/>
        <w:rPr>
          <w:lang w:val="es-MX"/>
        </w:rPr>
      </w:pPr>
      <w:r w:rsidRPr="003C2371">
        <w:rPr>
          <w:lang w:val="es-MX"/>
        </w:rPr>
        <w:t>Se recomienda implementar un control más completo de usuarios y permisos. Aunque el sistema cuenta con acceso mediante usuario y contraseña, una versión más avanzada debería diferenciar roles como administrador, recursos humanos o usuario de consulta. Esto evitaría que cualquier usuario pueda modificar datos sensibles del sistema.</w:t>
      </w:r>
    </w:p>
    <w:p w14:paraId="74014A14" w14:textId="77777777" w:rsidR="003C2371" w:rsidRPr="003C2371" w:rsidRDefault="003C2371" w:rsidP="003C2371">
      <w:pPr>
        <w:spacing w:after="40"/>
        <w:ind w:left="360"/>
        <w:rPr>
          <w:lang w:val="es-MX"/>
        </w:rPr>
      </w:pPr>
      <w:r w:rsidRPr="003C2371">
        <w:rPr>
          <w:lang w:val="es-MX"/>
        </w:rPr>
        <w:t>Finalmente, se recomienda documentar cada cambio importante realizado en el proyecto. Mantener una bitácora de modificaciones ayuda a identificar qué se agregó, qué se corrigió y quién participó en cada parte. Esto es especialmente útil en trabajos grupales, ya que permite organizar mejor los aportes de cada integrante y facilita la sustentación del proyecto.</w:t>
      </w:r>
    </w:p>
    <w:p w14:paraId="25E6D74F" w14:textId="18F65E1A" w:rsidR="009636CA" w:rsidRDefault="009636CA" w:rsidP="00075933">
      <w:pPr>
        <w:spacing w:after="40"/>
        <w:ind w:left="360"/>
      </w:pPr>
    </w:p>
    <w:p w14:paraId="23DEB5D0" w14:textId="77777777" w:rsidR="009636CA" w:rsidRPr="00803A56" w:rsidRDefault="00A53304">
      <w:pPr>
        <w:pStyle w:val="Ttulo1"/>
        <w:rPr>
          <w:lang w:val="en-US"/>
        </w:rPr>
      </w:pPr>
      <w:bookmarkStart w:id="22" w:name="_Toc233562663"/>
      <w:r w:rsidRPr="00803A56">
        <w:rPr>
          <w:lang w:val="en-US"/>
        </w:rPr>
        <w:t>20. Referencias</w:t>
      </w:r>
      <w:bookmarkEnd w:id="22"/>
    </w:p>
    <w:p w14:paraId="31F1A44F" w14:textId="35015008" w:rsidR="009636CA" w:rsidRPr="00803A56" w:rsidRDefault="00A53304">
      <w:pPr>
        <w:spacing w:after="40"/>
        <w:ind w:left="360"/>
        <w:rPr>
          <w:lang w:val="en-US"/>
        </w:rPr>
      </w:pPr>
      <w:r w:rsidRPr="00803A56">
        <w:rPr>
          <w:lang w:val="en-US"/>
        </w:rPr>
        <w:t xml:space="preserve">• Microsoft. (2023). Fields (C# Programming Guide). Microsoft Learn. </w:t>
      </w:r>
      <w:r w:rsidR="00075933" w:rsidRPr="00803A56">
        <w:rPr>
          <w:lang w:val="en-US"/>
        </w:rPr>
        <w:t>https://learn.microsoft.com/en-us/dotnet/Csharp/programming-guide/classes-and-structs/fields</w:t>
      </w:r>
    </w:p>
    <w:p w14:paraId="1E3949EF" w14:textId="77777777" w:rsidR="009636CA" w:rsidRPr="00803A56" w:rsidRDefault="00A53304">
      <w:pPr>
        <w:spacing w:after="40"/>
        <w:ind w:left="360"/>
        <w:rPr>
          <w:lang w:val="en-US"/>
        </w:rPr>
      </w:pPr>
      <w:r w:rsidRPr="00803A56">
        <w:rPr>
          <w:lang w:val="en-US"/>
        </w:rPr>
        <w:t>• Microsoft. (2025). Object-Oriented programming (C#). Microsoft Learn. https://learn.microsoft.com/en-us/dotnet/csharp/fundamentals/tutorials/oop</w:t>
      </w:r>
    </w:p>
    <w:p w14:paraId="16D62A7F" w14:textId="77777777" w:rsidR="009636CA" w:rsidRPr="00803A56" w:rsidRDefault="00A53304">
      <w:pPr>
        <w:spacing w:after="40"/>
        <w:ind w:left="360"/>
        <w:rPr>
          <w:lang w:val="en-US"/>
        </w:rPr>
      </w:pPr>
      <w:r w:rsidRPr="00803A56">
        <w:rPr>
          <w:lang w:val="en-US"/>
        </w:rPr>
        <w:t>• Microsoft. (2025). PrintDocument Component - Windows Forms. Microsoft Learn. https://learn.microsoft.com/en-us/dotnet/desktop/winforms/controls/printdocument-component-windows-forms</w:t>
      </w:r>
    </w:p>
    <w:p w14:paraId="3129075B" w14:textId="77777777" w:rsidR="009636CA" w:rsidRPr="00803A56" w:rsidRDefault="00A53304">
      <w:pPr>
        <w:spacing w:after="40"/>
        <w:ind w:left="360"/>
        <w:rPr>
          <w:lang w:val="en-US"/>
        </w:rPr>
      </w:pPr>
      <w:r w:rsidRPr="00803A56">
        <w:rPr>
          <w:lang w:val="en-US"/>
        </w:rPr>
        <w:t>• Microsoft. (2025). System.Drawing.Printing Namespace. Microsoft Learn. https://learn.microsoft.com/en-us/dotnet/api/system.drawing.printing</w:t>
      </w:r>
    </w:p>
    <w:p w14:paraId="0E0BF0E6" w14:textId="77777777" w:rsidR="009636CA" w:rsidRPr="00803A56" w:rsidRDefault="00A53304">
      <w:pPr>
        <w:spacing w:after="40"/>
        <w:ind w:left="360"/>
        <w:rPr>
          <w:lang w:val="en-US"/>
        </w:rPr>
      </w:pPr>
      <w:r w:rsidRPr="00803A56">
        <w:rPr>
          <w:lang w:val="en-US"/>
        </w:rPr>
        <w:t>• Microsoft. (2025). PrintDialog component overview - Windows Forms. Microsoft Learn. https://learn.microsoft.com/en-us/dotnet/desktop/winforms/printing/overview</w:t>
      </w:r>
    </w:p>
    <w:p w14:paraId="7B255BED" w14:textId="77777777" w:rsidR="009636CA" w:rsidRPr="00803A56" w:rsidRDefault="00A53304">
      <w:pPr>
        <w:spacing w:after="40"/>
        <w:ind w:left="360"/>
        <w:rPr>
          <w:lang w:val="en-US"/>
        </w:rPr>
      </w:pPr>
      <w:r w:rsidRPr="00803A56">
        <w:rPr>
          <w:lang w:val="en-US"/>
        </w:rPr>
        <w:t>• Microsoft. (2025). Properties (C# Programming Guide). Microsoft Learn. https://learn.microsoft.com/en-us/dotnet/csharp/programming-guide/classes-and-structs/properties</w:t>
      </w:r>
    </w:p>
    <w:p w14:paraId="63449206" w14:textId="77777777" w:rsidR="009636CA" w:rsidRDefault="00A53304">
      <w:pPr>
        <w:spacing w:after="40"/>
        <w:ind w:left="360"/>
      </w:pPr>
      <w:r>
        <w:t>• Microsoft. (2026). C# classes. Microsoft Learn. https://learn.microsoft.com/en-us/dotnet/csharp/fundamentals/types/classes</w:t>
      </w:r>
    </w:p>
    <w:p w14:paraId="58A2E4FE" w14:textId="77777777" w:rsidR="009636CA" w:rsidRDefault="00A53304">
      <w:pPr>
        <w:spacing w:after="40"/>
        <w:ind w:left="360"/>
      </w:pPr>
      <w:r>
        <w:t>• Proyecto NomiCore. (2026). Documentación interna: ANALISIS_GUIA.md, Datos_Prueba.md, SUSTENTACION.md y código fuente de SistemaGestionNomina.</w:t>
      </w:r>
    </w:p>
    <w:p w14:paraId="4AE73ED8" w14:textId="181AE06D" w:rsidR="009636CA" w:rsidRDefault="009636CA">
      <w:pPr>
        <w:spacing w:after="120"/>
        <w:jc w:val="both"/>
      </w:pPr>
    </w:p>
    <w:sectPr w:rsidR="009636CA" w:rsidSect="00075933">
      <w:footerReference w:type="default" r:id="rId24"/>
      <w:pgSz w:w="12242" w:h="20163" w:code="5"/>
      <w:pgMar w:top="1008" w:right="1080" w:bottom="1008" w:left="108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70439F" w14:textId="77777777" w:rsidR="005678F6" w:rsidRDefault="005678F6" w:rsidP="00340691">
      <w:r>
        <w:separator/>
      </w:r>
    </w:p>
  </w:endnote>
  <w:endnote w:type="continuationSeparator" w:id="0">
    <w:p w14:paraId="4B46F102" w14:textId="77777777" w:rsidR="005678F6" w:rsidRDefault="005678F6" w:rsidP="003406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398FE" w14:textId="67E184FA" w:rsidR="00340691" w:rsidRDefault="00340691">
    <w:pPr>
      <w:pStyle w:val="Piedepgina"/>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8532505"/>
      <w:docPartObj>
        <w:docPartGallery w:val="Page Numbers (Bottom of Page)"/>
        <w:docPartUnique/>
      </w:docPartObj>
    </w:sdtPr>
    <w:sdtContent>
      <w:p w14:paraId="32879D8B" w14:textId="77777777" w:rsidR="00075933" w:rsidRDefault="00075933">
        <w:pPr>
          <w:pStyle w:val="Piedepgina"/>
          <w:jc w:val="center"/>
        </w:pPr>
        <w:r>
          <w:fldChar w:fldCharType="begin"/>
        </w:r>
        <w:r>
          <w:instrText>PAGE   \* MERGEFORMAT</w:instrText>
        </w:r>
        <w:r>
          <w:fldChar w:fldCharType="separate"/>
        </w:r>
        <w:r>
          <w:rPr>
            <w:lang w:val="es-MX"/>
          </w:rPr>
          <w:t>2</w:t>
        </w:r>
        <w:r>
          <w:fldChar w:fldCharType="end"/>
        </w:r>
      </w:p>
    </w:sdtContent>
  </w:sdt>
  <w:p w14:paraId="72A39247" w14:textId="77777777" w:rsidR="00075933" w:rsidRDefault="00075933">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522DE1" w14:textId="77777777" w:rsidR="005678F6" w:rsidRDefault="005678F6" w:rsidP="00340691">
      <w:r>
        <w:separator/>
      </w:r>
    </w:p>
  </w:footnote>
  <w:footnote w:type="continuationSeparator" w:id="0">
    <w:p w14:paraId="0ED99DE4" w14:textId="77777777" w:rsidR="005678F6" w:rsidRDefault="005678F6" w:rsidP="0034069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51BBA"/>
    <w:multiLevelType w:val="hybridMultilevel"/>
    <w:tmpl w:val="BC62922C"/>
    <w:lvl w:ilvl="0" w:tplc="180A0005">
      <w:start w:val="1"/>
      <w:numFmt w:val="bullet"/>
      <w:lvlText w:val=""/>
      <w:lvlJc w:val="left"/>
      <w:pPr>
        <w:ind w:left="1092" w:hanging="360"/>
      </w:pPr>
      <w:rPr>
        <w:rFonts w:ascii="Wingdings" w:hAnsi="Wingdings" w:hint="default"/>
      </w:rPr>
    </w:lvl>
    <w:lvl w:ilvl="1" w:tplc="180A0003" w:tentative="1">
      <w:start w:val="1"/>
      <w:numFmt w:val="bullet"/>
      <w:lvlText w:val="o"/>
      <w:lvlJc w:val="left"/>
      <w:pPr>
        <w:ind w:left="1812" w:hanging="360"/>
      </w:pPr>
      <w:rPr>
        <w:rFonts w:ascii="Courier New" w:hAnsi="Courier New" w:cs="Courier New" w:hint="default"/>
      </w:rPr>
    </w:lvl>
    <w:lvl w:ilvl="2" w:tplc="180A0005" w:tentative="1">
      <w:start w:val="1"/>
      <w:numFmt w:val="bullet"/>
      <w:lvlText w:val=""/>
      <w:lvlJc w:val="left"/>
      <w:pPr>
        <w:ind w:left="2532" w:hanging="360"/>
      </w:pPr>
      <w:rPr>
        <w:rFonts w:ascii="Wingdings" w:hAnsi="Wingdings" w:hint="default"/>
      </w:rPr>
    </w:lvl>
    <w:lvl w:ilvl="3" w:tplc="180A0001" w:tentative="1">
      <w:start w:val="1"/>
      <w:numFmt w:val="bullet"/>
      <w:lvlText w:val=""/>
      <w:lvlJc w:val="left"/>
      <w:pPr>
        <w:ind w:left="3252" w:hanging="360"/>
      </w:pPr>
      <w:rPr>
        <w:rFonts w:ascii="Symbol" w:hAnsi="Symbol" w:hint="default"/>
      </w:rPr>
    </w:lvl>
    <w:lvl w:ilvl="4" w:tplc="180A0003" w:tentative="1">
      <w:start w:val="1"/>
      <w:numFmt w:val="bullet"/>
      <w:lvlText w:val="o"/>
      <w:lvlJc w:val="left"/>
      <w:pPr>
        <w:ind w:left="3972" w:hanging="360"/>
      </w:pPr>
      <w:rPr>
        <w:rFonts w:ascii="Courier New" w:hAnsi="Courier New" w:cs="Courier New" w:hint="default"/>
      </w:rPr>
    </w:lvl>
    <w:lvl w:ilvl="5" w:tplc="180A0005" w:tentative="1">
      <w:start w:val="1"/>
      <w:numFmt w:val="bullet"/>
      <w:lvlText w:val=""/>
      <w:lvlJc w:val="left"/>
      <w:pPr>
        <w:ind w:left="4692" w:hanging="360"/>
      </w:pPr>
      <w:rPr>
        <w:rFonts w:ascii="Wingdings" w:hAnsi="Wingdings" w:hint="default"/>
      </w:rPr>
    </w:lvl>
    <w:lvl w:ilvl="6" w:tplc="180A0001" w:tentative="1">
      <w:start w:val="1"/>
      <w:numFmt w:val="bullet"/>
      <w:lvlText w:val=""/>
      <w:lvlJc w:val="left"/>
      <w:pPr>
        <w:ind w:left="5412" w:hanging="360"/>
      </w:pPr>
      <w:rPr>
        <w:rFonts w:ascii="Symbol" w:hAnsi="Symbol" w:hint="default"/>
      </w:rPr>
    </w:lvl>
    <w:lvl w:ilvl="7" w:tplc="180A0003" w:tentative="1">
      <w:start w:val="1"/>
      <w:numFmt w:val="bullet"/>
      <w:lvlText w:val="o"/>
      <w:lvlJc w:val="left"/>
      <w:pPr>
        <w:ind w:left="6132" w:hanging="360"/>
      </w:pPr>
      <w:rPr>
        <w:rFonts w:ascii="Courier New" w:hAnsi="Courier New" w:cs="Courier New" w:hint="default"/>
      </w:rPr>
    </w:lvl>
    <w:lvl w:ilvl="8" w:tplc="180A0005" w:tentative="1">
      <w:start w:val="1"/>
      <w:numFmt w:val="bullet"/>
      <w:lvlText w:val=""/>
      <w:lvlJc w:val="left"/>
      <w:pPr>
        <w:ind w:left="6852" w:hanging="360"/>
      </w:pPr>
      <w:rPr>
        <w:rFonts w:ascii="Wingdings" w:hAnsi="Wingdings" w:hint="default"/>
      </w:rPr>
    </w:lvl>
  </w:abstractNum>
  <w:abstractNum w:abstractNumId="1" w15:restartNumberingAfterBreak="0">
    <w:nsid w:val="0EA76260"/>
    <w:multiLevelType w:val="hybridMultilevel"/>
    <w:tmpl w:val="A4B435D2"/>
    <w:lvl w:ilvl="0" w:tplc="180A0001">
      <w:start w:val="1"/>
      <w:numFmt w:val="bullet"/>
      <w:lvlText w:val=""/>
      <w:lvlJc w:val="left"/>
      <w:pPr>
        <w:ind w:left="360" w:hanging="360"/>
      </w:pPr>
      <w:rPr>
        <w:rFonts w:ascii="Symbol" w:hAnsi="Symbol" w:hint="default"/>
      </w:rPr>
    </w:lvl>
    <w:lvl w:ilvl="1" w:tplc="180A0003">
      <w:start w:val="1"/>
      <w:numFmt w:val="bullet"/>
      <w:lvlText w:val="o"/>
      <w:lvlJc w:val="left"/>
      <w:pPr>
        <w:ind w:left="1080" w:hanging="360"/>
      </w:pPr>
      <w:rPr>
        <w:rFonts w:ascii="Courier New" w:hAnsi="Courier New" w:cs="Courier New" w:hint="default"/>
      </w:rPr>
    </w:lvl>
    <w:lvl w:ilvl="2" w:tplc="180A0005">
      <w:start w:val="1"/>
      <w:numFmt w:val="bullet"/>
      <w:lvlText w:val=""/>
      <w:lvlJc w:val="left"/>
      <w:pPr>
        <w:ind w:left="1800" w:hanging="360"/>
      </w:pPr>
      <w:rPr>
        <w:rFonts w:ascii="Wingdings" w:hAnsi="Wingdings" w:hint="default"/>
      </w:rPr>
    </w:lvl>
    <w:lvl w:ilvl="3" w:tplc="180A0001" w:tentative="1">
      <w:start w:val="1"/>
      <w:numFmt w:val="bullet"/>
      <w:lvlText w:val=""/>
      <w:lvlJc w:val="left"/>
      <w:pPr>
        <w:ind w:left="2520" w:hanging="360"/>
      </w:pPr>
      <w:rPr>
        <w:rFonts w:ascii="Symbol" w:hAnsi="Symbol" w:hint="default"/>
      </w:rPr>
    </w:lvl>
    <w:lvl w:ilvl="4" w:tplc="180A0003" w:tentative="1">
      <w:start w:val="1"/>
      <w:numFmt w:val="bullet"/>
      <w:lvlText w:val="o"/>
      <w:lvlJc w:val="left"/>
      <w:pPr>
        <w:ind w:left="3240" w:hanging="360"/>
      </w:pPr>
      <w:rPr>
        <w:rFonts w:ascii="Courier New" w:hAnsi="Courier New" w:cs="Courier New" w:hint="default"/>
      </w:rPr>
    </w:lvl>
    <w:lvl w:ilvl="5" w:tplc="180A0005" w:tentative="1">
      <w:start w:val="1"/>
      <w:numFmt w:val="bullet"/>
      <w:lvlText w:val=""/>
      <w:lvlJc w:val="left"/>
      <w:pPr>
        <w:ind w:left="3960" w:hanging="360"/>
      </w:pPr>
      <w:rPr>
        <w:rFonts w:ascii="Wingdings" w:hAnsi="Wingdings" w:hint="default"/>
      </w:rPr>
    </w:lvl>
    <w:lvl w:ilvl="6" w:tplc="180A0001" w:tentative="1">
      <w:start w:val="1"/>
      <w:numFmt w:val="bullet"/>
      <w:lvlText w:val=""/>
      <w:lvlJc w:val="left"/>
      <w:pPr>
        <w:ind w:left="4680" w:hanging="360"/>
      </w:pPr>
      <w:rPr>
        <w:rFonts w:ascii="Symbol" w:hAnsi="Symbol" w:hint="default"/>
      </w:rPr>
    </w:lvl>
    <w:lvl w:ilvl="7" w:tplc="180A0003" w:tentative="1">
      <w:start w:val="1"/>
      <w:numFmt w:val="bullet"/>
      <w:lvlText w:val="o"/>
      <w:lvlJc w:val="left"/>
      <w:pPr>
        <w:ind w:left="5400" w:hanging="360"/>
      </w:pPr>
      <w:rPr>
        <w:rFonts w:ascii="Courier New" w:hAnsi="Courier New" w:cs="Courier New" w:hint="default"/>
      </w:rPr>
    </w:lvl>
    <w:lvl w:ilvl="8" w:tplc="180A0005" w:tentative="1">
      <w:start w:val="1"/>
      <w:numFmt w:val="bullet"/>
      <w:lvlText w:val=""/>
      <w:lvlJc w:val="left"/>
      <w:pPr>
        <w:ind w:left="6120" w:hanging="360"/>
      </w:pPr>
      <w:rPr>
        <w:rFonts w:ascii="Wingdings" w:hAnsi="Wingdings" w:hint="default"/>
      </w:rPr>
    </w:lvl>
  </w:abstractNum>
  <w:abstractNum w:abstractNumId="2" w15:restartNumberingAfterBreak="0">
    <w:nsid w:val="166978C8"/>
    <w:multiLevelType w:val="hybridMultilevel"/>
    <w:tmpl w:val="E162193E"/>
    <w:lvl w:ilvl="0" w:tplc="180A0001">
      <w:start w:val="1"/>
      <w:numFmt w:val="bullet"/>
      <w:lvlText w:val=""/>
      <w:lvlJc w:val="left"/>
      <w:pPr>
        <w:ind w:left="1776" w:hanging="360"/>
      </w:pPr>
      <w:rPr>
        <w:rFonts w:ascii="Symbol" w:hAnsi="Symbol"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3" w15:restartNumberingAfterBreak="0">
    <w:nsid w:val="1D1308D5"/>
    <w:multiLevelType w:val="hybridMultilevel"/>
    <w:tmpl w:val="9B7C884C"/>
    <w:lvl w:ilvl="0" w:tplc="180A000B">
      <w:start w:val="1"/>
      <w:numFmt w:val="bullet"/>
      <w:lvlText w:val=""/>
      <w:lvlJc w:val="left"/>
      <w:pPr>
        <w:ind w:left="360" w:hanging="360"/>
      </w:pPr>
      <w:rPr>
        <w:rFonts w:ascii="Wingdings" w:hAnsi="Wingdings" w:hint="default"/>
      </w:rPr>
    </w:lvl>
    <w:lvl w:ilvl="1" w:tplc="180A0003">
      <w:start w:val="1"/>
      <w:numFmt w:val="bullet"/>
      <w:lvlText w:val="o"/>
      <w:lvlJc w:val="left"/>
      <w:pPr>
        <w:ind w:left="1080" w:hanging="360"/>
      </w:pPr>
      <w:rPr>
        <w:rFonts w:ascii="Courier New" w:hAnsi="Courier New" w:cs="Courier New" w:hint="default"/>
      </w:rPr>
    </w:lvl>
    <w:lvl w:ilvl="2" w:tplc="180A0005" w:tentative="1">
      <w:start w:val="1"/>
      <w:numFmt w:val="bullet"/>
      <w:lvlText w:val=""/>
      <w:lvlJc w:val="left"/>
      <w:pPr>
        <w:ind w:left="1800" w:hanging="360"/>
      </w:pPr>
      <w:rPr>
        <w:rFonts w:ascii="Wingdings" w:hAnsi="Wingdings" w:hint="default"/>
      </w:rPr>
    </w:lvl>
    <w:lvl w:ilvl="3" w:tplc="180A0001" w:tentative="1">
      <w:start w:val="1"/>
      <w:numFmt w:val="bullet"/>
      <w:lvlText w:val=""/>
      <w:lvlJc w:val="left"/>
      <w:pPr>
        <w:ind w:left="2520" w:hanging="360"/>
      </w:pPr>
      <w:rPr>
        <w:rFonts w:ascii="Symbol" w:hAnsi="Symbol" w:hint="default"/>
      </w:rPr>
    </w:lvl>
    <w:lvl w:ilvl="4" w:tplc="180A0003" w:tentative="1">
      <w:start w:val="1"/>
      <w:numFmt w:val="bullet"/>
      <w:lvlText w:val="o"/>
      <w:lvlJc w:val="left"/>
      <w:pPr>
        <w:ind w:left="3240" w:hanging="360"/>
      </w:pPr>
      <w:rPr>
        <w:rFonts w:ascii="Courier New" w:hAnsi="Courier New" w:cs="Courier New" w:hint="default"/>
      </w:rPr>
    </w:lvl>
    <w:lvl w:ilvl="5" w:tplc="180A0005" w:tentative="1">
      <w:start w:val="1"/>
      <w:numFmt w:val="bullet"/>
      <w:lvlText w:val=""/>
      <w:lvlJc w:val="left"/>
      <w:pPr>
        <w:ind w:left="3960" w:hanging="360"/>
      </w:pPr>
      <w:rPr>
        <w:rFonts w:ascii="Wingdings" w:hAnsi="Wingdings" w:hint="default"/>
      </w:rPr>
    </w:lvl>
    <w:lvl w:ilvl="6" w:tplc="180A0001" w:tentative="1">
      <w:start w:val="1"/>
      <w:numFmt w:val="bullet"/>
      <w:lvlText w:val=""/>
      <w:lvlJc w:val="left"/>
      <w:pPr>
        <w:ind w:left="4680" w:hanging="360"/>
      </w:pPr>
      <w:rPr>
        <w:rFonts w:ascii="Symbol" w:hAnsi="Symbol" w:hint="default"/>
      </w:rPr>
    </w:lvl>
    <w:lvl w:ilvl="7" w:tplc="180A0003" w:tentative="1">
      <w:start w:val="1"/>
      <w:numFmt w:val="bullet"/>
      <w:lvlText w:val="o"/>
      <w:lvlJc w:val="left"/>
      <w:pPr>
        <w:ind w:left="5400" w:hanging="360"/>
      </w:pPr>
      <w:rPr>
        <w:rFonts w:ascii="Courier New" w:hAnsi="Courier New" w:cs="Courier New" w:hint="default"/>
      </w:rPr>
    </w:lvl>
    <w:lvl w:ilvl="8" w:tplc="180A0005" w:tentative="1">
      <w:start w:val="1"/>
      <w:numFmt w:val="bullet"/>
      <w:lvlText w:val=""/>
      <w:lvlJc w:val="left"/>
      <w:pPr>
        <w:ind w:left="6120" w:hanging="360"/>
      </w:pPr>
      <w:rPr>
        <w:rFonts w:ascii="Wingdings" w:hAnsi="Wingdings" w:hint="default"/>
      </w:rPr>
    </w:lvl>
  </w:abstractNum>
  <w:abstractNum w:abstractNumId="4" w15:restartNumberingAfterBreak="0">
    <w:nsid w:val="1EB65705"/>
    <w:multiLevelType w:val="hybridMultilevel"/>
    <w:tmpl w:val="269A6BB4"/>
    <w:lvl w:ilvl="0" w:tplc="180A000D">
      <w:start w:val="1"/>
      <w:numFmt w:val="bullet"/>
      <w:lvlText w:val=""/>
      <w:lvlJc w:val="left"/>
      <w:pPr>
        <w:ind w:left="1080" w:hanging="360"/>
      </w:pPr>
      <w:rPr>
        <w:rFonts w:ascii="Wingdings" w:hAnsi="Wingdings" w:hint="default"/>
      </w:rPr>
    </w:lvl>
    <w:lvl w:ilvl="1" w:tplc="180A0003" w:tentative="1">
      <w:start w:val="1"/>
      <w:numFmt w:val="bullet"/>
      <w:lvlText w:val="o"/>
      <w:lvlJc w:val="left"/>
      <w:pPr>
        <w:ind w:left="1800" w:hanging="360"/>
      </w:pPr>
      <w:rPr>
        <w:rFonts w:ascii="Courier New" w:hAnsi="Courier New" w:cs="Courier New" w:hint="default"/>
      </w:rPr>
    </w:lvl>
    <w:lvl w:ilvl="2" w:tplc="180A0005" w:tentative="1">
      <w:start w:val="1"/>
      <w:numFmt w:val="bullet"/>
      <w:lvlText w:val=""/>
      <w:lvlJc w:val="left"/>
      <w:pPr>
        <w:ind w:left="2520" w:hanging="360"/>
      </w:pPr>
      <w:rPr>
        <w:rFonts w:ascii="Wingdings" w:hAnsi="Wingdings" w:hint="default"/>
      </w:rPr>
    </w:lvl>
    <w:lvl w:ilvl="3" w:tplc="180A0001" w:tentative="1">
      <w:start w:val="1"/>
      <w:numFmt w:val="bullet"/>
      <w:lvlText w:val=""/>
      <w:lvlJc w:val="left"/>
      <w:pPr>
        <w:ind w:left="3240" w:hanging="360"/>
      </w:pPr>
      <w:rPr>
        <w:rFonts w:ascii="Symbol" w:hAnsi="Symbol" w:hint="default"/>
      </w:rPr>
    </w:lvl>
    <w:lvl w:ilvl="4" w:tplc="180A0003" w:tentative="1">
      <w:start w:val="1"/>
      <w:numFmt w:val="bullet"/>
      <w:lvlText w:val="o"/>
      <w:lvlJc w:val="left"/>
      <w:pPr>
        <w:ind w:left="3960" w:hanging="360"/>
      </w:pPr>
      <w:rPr>
        <w:rFonts w:ascii="Courier New" w:hAnsi="Courier New" w:cs="Courier New" w:hint="default"/>
      </w:rPr>
    </w:lvl>
    <w:lvl w:ilvl="5" w:tplc="180A0005" w:tentative="1">
      <w:start w:val="1"/>
      <w:numFmt w:val="bullet"/>
      <w:lvlText w:val=""/>
      <w:lvlJc w:val="left"/>
      <w:pPr>
        <w:ind w:left="4680" w:hanging="360"/>
      </w:pPr>
      <w:rPr>
        <w:rFonts w:ascii="Wingdings" w:hAnsi="Wingdings" w:hint="default"/>
      </w:rPr>
    </w:lvl>
    <w:lvl w:ilvl="6" w:tplc="180A0001" w:tentative="1">
      <w:start w:val="1"/>
      <w:numFmt w:val="bullet"/>
      <w:lvlText w:val=""/>
      <w:lvlJc w:val="left"/>
      <w:pPr>
        <w:ind w:left="5400" w:hanging="360"/>
      </w:pPr>
      <w:rPr>
        <w:rFonts w:ascii="Symbol" w:hAnsi="Symbol" w:hint="default"/>
      </w:rPr>
    </w:lvl>
    <w:lvl w:ilvl="7" w:tplc="180A0003" w:tentative="1">
      <w:start w:val="1"/>
      <w:numFmt w:val="bullet"/>
      <w:lvlText w:val="o"/>
      <w:lvlJc w:val="left"/>
      <w:pPr>
        <w:ind w:left="6120" w:hanging="360"/>
      </w:pPr>
      <w:rPr>
        <w:rFonts w:ascii="Courier New" w:hAnsi="Courier New" w:cs="Courier New" w:hint="default"/>
      </w:rPr>
    </w:lvl>
    <w:lvl w:ilvl="8" w:tplc="180A0005" w:tentative="1">
      <w:start w:val="1"/>
      <w:numFmt w:val="bullet"/>
      <w:lvlText w:val=""/>
      <w:lvlJc w:val="left"/>
      <w:pPr>
        <w:ind w:left="6840" w:hanging="360"/>
      </w:pPr>
      <w:rPr>
        <w:rFonts w:ascii="Wingdings" w:hAnsi="Wingdings" w:hint="default"/>
      </w:rPr>
    </w:lvl>
  </w:abstractNum>
  <w:abstractNum w:abstractNumId="5" w15:restartNumberingAfterBreak="0">
    <w:nsid w:val="21880A96"/>
    <w:multiLevelType w:val="hybridMultilevel"/>
    <w:tmpl w:val="BF3C059E"/>
    <w:lvl w:ilvl="0" w:tplc="180A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 w15:restartNumberingAfterBreak="0">
    <w:nsid w:val="24FD45B0"/>
    <w:multiLevelType w:val="hybridMultilevel"/>
    <w:tmpl w:val="B058CBFE"/>
    <w:lvl w:ilvl="0" w:tplc="BB7E495A">
      <w:start w:val="8"/>
      <w:numFmt w:val="upperLetter"/>
      <w:lvlText w:val="%1."/>
      <w:lvlJc w:val="left"/>
      <w:pPr>
        <w:ind w:left="630" w:hanging="360"/>
      </w:pPr>
      <w:rPr>
        <w:rFonts w:hint="default"/>
        <w:b/>
        <w:i w:val="0"/>
        <w:sz w:val="18"/>
        <w:szCs w:val="18"/>
      </w:rPr>
    </w:lvl>
    <w:lvl w:ilvl="1" w:tplc="180A0019">
      <w:start w:val="1"/>
      <w:numFmt w:val="lowerLetter"/>
      <w:lvlText w:val="%2."/>
      <w:lvlJc w:val="left"/>
      <w:pPr>
        <w:ind w:left="1440" w:hanging="360"/>
      </w:pPr>
    </w:lvl>
    <w:lvl w:ilvl="2" w:tplc="180A001B" w:tentative="1">
      <w:start w:val="1"/>
      <w:numFmt w:val="lowerRoman"/>
      <w:lvlText w:val="%3."/>
      <w:lvlJc w:val="right"/>
      <w:pPr>
        <w:ind w:left="2160" w:hanging="180"/>
      </w:pPr>
    </w:lvl>
    <w:lvl w:ilvl="3" w:tplc="180A000F" w:tentative="1">
      <w:start w:val="1"/>
      <w:numFmt w:val="decimal"/>
      <w:lvlText w:val="%4."/>
      <w:lvlJc w:val="left"/>
      <w:pPr>
        <w:ind w:left="2880" w:hanging="360"/>
      </w:pPr>
    </w:lvl>
    <w:lvl w:ilvl="4" w:tplc="180A0019" w:tentative="1">
      <w:start w:val="1"/>
      <w:numFmt w:val="lowerLetter"/>
      <w:lvlText w:val="%5."/>
      <w:lvlJc w:val="left"/>
      <w:pPr>
        <w:ind w:left="3600" w:hanging="360"/>
      </w:pPr>
    </w:lvl>
    <w:lvl w:ilvl="5" w:tplc="180A001B" w:tentative="1">
      <w:start w:val="1"/>
      <w:numFmt w:val="lowerRoman"/>
      <w:lvlText w:val="%6."/>
      <w:lvlJc w:val="right"/>
      <w:pPr>
        <w:ind w:left="4320" w:hanging="180"/>
      </w:pPr>
    </w:lvl>
    <w:lvl w:ilvl="6" w:tplc="180A000F" w:tentative="1">
      <w:start w:val="1"/>
      <w:numFmt w:val="decimal"/>
      <w:lvlText w:val="%7."/>
      <w:lvlJc w:val="left"/>
      <w:pPr>
        <w:ind w:left="5040" w:hanging="360"/>
      </w:pPr>
    </w:lvl>
    <w:lvl w:ilvl="7" w:tplc="180A0019" w:tentative="1">
      <w:start w:val="1"/>
      <w:numFmt w:val="lowerLetter"/>
      <w:lvlText w:val="%8."/>
      <w:lvlJc w:val="left"/>
      <w:pPr>
        <w:ind w:left="5760" w:hanging="360"/>
      </w:pPr>
    </w:lvl>
    <w:lvl w:ilvl="8" w:tplc="180A001B" w:tentative="1">
      <w:start w:val="1"/>
      <w:numFmt w:val="lowerRoman"/>
      <w:lvlText w:val="%9."/>
      <w:lvlJc w:val="right"/>
      <w:pPr>
        <w:ind w:left="6480" w:hanging="180"/>
      </w:pPr>
    </w:lvl>
  </w:abstractNum>
  <w:abstractNum w:abstractNumId="7" w15:restartNumberingAfterBreak="0">
    <w:nsid w:val="2B1B5F36"/>
    <w:multiLevelType w:val="hybridMultilevel"/>
    <w:tmpl w:val="9726090A"/>
    <w:lvl w:ilvl="0" w:tplc="75E2D7F2">
      <w:start w:val="1"/>
      <w:numFmt w:val="bullet"/>
      <w:lvlText w:val=""/>
      <w:lvlJc w:val="left"/>
      <w:pPr>
        <w:ind w:left="1776" w:hanging="360"/>
      </w:pPr>
      <w:rPr>
        <w:rFonts w:ascii="Symbol" w:hAnsi="Symbol"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cs="Wingdings" w:hint="default"/>
      </w:rPr>
    </w:lvl>
    <w:lvl w:ilvl="3" w:tplc="FFFFFFFF" w:tentative="1">
      <w:start w:val="1"/>
      <w:numFmt w:val="bullet"/>
      <w:lvlText w:val=""/>
      <w:lvlJc w:val="left"/>
      <w:pPr>
        <w:ind w:left="3936" w:hanging="360"/>
      </w:pPr>
      <w:rPr>
        <w:rFonts w:ascii="Symbol" w:hAnsi="Symbol" w:cs="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cs="Wingdings" w:hint="default"/>
      </w:rPr>
    </w:lvl>
    <w:lvl w:ilvl="6" w:tplc="FFFFFFFF" w:tentative="1">
      <w:start w:val="1"/>
      <w:numFmt w:val="bullet"/>
      <w:lvlText w:val=""/>
      <w:lvlJc w:val="left"/>
      <w:pPr>
        <w:ind w:left="6096" w:hanging="360"/>
      </w:pPr>
      <w:rPr>
        <w:rFonts w:ascii="Symbol" w:hAnsi="Symbol" w:cs="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cs="Wingdings" w:hint="default"/>
      </w:rPr>
    </w:lvl>
  </w:abstractNum>
  <w:abstractNum w:abstractNumId="8" w15:restartNumberingAfterBreak="0">
    <w:nsid w:val="38210007"/>
    <w:multiLevelType w:val="hybridMultilevel"/>
    <w:tmpl w:val="4008F8F0"/>
    <w:lvl w:ilvl="0" w:tplc="180A0001">
      <w:start w:val="1"/>
      <w:numFmt w:val="bullet"/>
      <w:lvlText w:val=""/>
      <w:lvlJc w:val="left"/>
      <w:pPr>
        <w:ind w:left="720" w:hanging="360"/>
      </w:pPr>
      <w:rPr>
        <w:rFonts w:ascii="Symbol" w:hAnsi="Symbol"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9" w15:restartNumberingAfterBreak="0">
    <w:nsid w:val="3AD127B8"/>
    <w:multiLevelType w:val="hybridMultilevel"/>
    <w:tmpl w:val="3F60B78C"/>
    <w:lvl w:ilvl="0" w:tplc="180A0005">
      <w:start w:val="1"/>
      <w:numFmt w:val="bullet"/>
      <w:lvlText w:val=""/>
      <w:lvlJc w:val="left"/>
      <w:pPr>
        <w:ind w:left="717" w:hanging="360"/>
      </w:pPr>
      <w:rPr>
        <w:rFonts w:ascii="Wingdings" w:hAnsi="Wingdings" w:hint="default"/>
      </w:rPr>
    </w:lvl>
    <w:lvl w:ilvl="1" w:tplc="FFFFFFFF" w:tentative="1">
      <w:start w:val="1"/>
      <w:numFmt w:val="bullet"/>
      <w:lvlText w:val="o"/>
      <w:lvlJc w:val="left"/>
      <w:pPr>
        <w:ind w:left="1437" w:hanging="360"/>
      </w:pPr>
      <w:rPr>
        <w:rFonts w:ascii="Courier New" w:hAnsi="Courier New" w:cs="Courier New" w:hint="default"/>
      </w:rPr>
    </w:lvl>
    <w:lvl w:ilvl="2" w:tplc="FFFFFFFF" w:tentative="1">
      <w:start w:val="1"/>
      <w:numFmt w:val="bullet"/>
      <w:lvlText w:val=""/>
      <w:lvlJc w:val="left"/>
      <w:pPr>
        <w:ind w:left="2157" w:hanging="360"/>
      </w:pPr>
      <w:rPr>
        <w:rFonts w:ascii="Wingdings" w:hAnsi="Wingdings" w:hint="default"/>
      </w:rPr>
    </w:lvl>
    <w:lvl w:ilvl="3" w:tplc="FFFFFFFF" w:tentative="1">
      <w:start w:val="1"/>
      <w:numFmt w:val="bullet"/>
      <w:lvlText w:val=""/>
      <w:lvlJc w:val="left"/>
      <w:pPr>
        <w:ind w:left="2877" w:hanging="360"/>
      </w:pPr>
      <w:rPr>
        <w:rFonts w:ascii="Symbol" w:hAnsi="Symbol" w:hint="default"/>
      </w:rPr>
    </w:lvl>
    <w:lvl w:ilvl="4" w:tplc="FFFFFFFF" w:tentative="1">
      <w:start w:val="1"/>
      <w:numFmt w:val="bullet"/>
      <w:lvlText w:val="o"/>
      <w:lvlJc w:val="left"/>
      <w:pPr>
        <w:ind w:left="3597" w:hanging="360"/>
      </w:pPr>
      <w:rPr>
        <w:rFonts w:ascii="Courier New" w:hAnsi="Courier New" w:cs="Courier New" w:hint="default"/>
      </w:rPr>
    </w:lvl>
    <w:lvl w:ilvl="5" w:tplc="FFFFFFFF" w:tentative="1">
      <w:start w:val="1"/>
      <w:numFmt w:val="bullet"/>
      <w:lvlText w:val=""/>
      <w:lvlJc w:val="left"/>
      <w:pPr>
        <w:ind w:left="4317" w:hanging="360"/>
      </w:pPr>
      <w:rPr>
        <w:rFonts w:ascii="Wingdings" w:hAnsi="Wingdings" w:hint="default"/>
      </w:rPr>
    </w:lvl>
    <w:lvl w:ilvl="6" w:tplc="FFFFFFFF" w:tentative="1">
      <w:start w:val="1"/>
      <w:numFmt w:val="bullet"/>
      <w:lvlText w:val=""/>
      <w:lvlJc w:val="left"/>
      <w:pPr>
        <w:ind w:left="5037" w:hanging="360"/>
      </w:pPr>
      <w:rPr>
        <w:rFonts w:ascii="Symbol" w:hAnsi="Symbol" w:hint="default"/>
      </w:rPr>
    </w:lvl>
    <w:lvl w:ilvl="7" w:tplc="FFFFFFFF" w:tentative="1">
      <w:start w:val="1"/>
      <w:numFmt w:val="bullet"/>
      <w:lvlText w:val="o"/>
      <w:lvlJc w:val="left"/>
      <w:pPr>
        <w:ind w:left="5757" w:hanging="360"/>
      </w:pPr>
      <w:rPr>
        <w:rFonts w:ascii="Courier New" w:hAnsi="Courier New" w:cs="Courier New" w:hint="default"/>
      </w:rPr>
    </w:lvl>
    <w:lvl w:ilvl="8" w:tplc="FFFFFFFF" w:tentative="1">
      <w:start w:val="1"/>
      <w:numFmt w:val="bullet"/>
      <w:lvlText w:val=""/>
      <w:lvlJc w:val="left"/>
      <w:pPr>
        <w:ind w:left="6477" w:hanging="360"/>
      </w:pPr>
      <w:rPr>
        <w:rFonts w:ascii="Wingdings" w:hAnsi="Wingdings" w:hint="default"/>
      </w:rPr>
    </w:lvl>
  </w:abstractNum>
  <w:abstractNum w:abstractNumId="10" w15:restartNumberingAfterBreak="0">
    <w:nsid w:val="3C067B0F"/>
    <w:multiLevelType w:val="hybridMultilevel"/>
    <w:tmpl w:val="7D164904"/>
    <w:lvl w:ilvl="0" w:tplc="13589A28">
      <w:numFmt w:val="bullet"/>
      <w:lvlText w:val="-"/>
      <w:lvlJc w:val="left"/>
      <w:pPr>
        <w:ind w:left="2136" w:hanging="360"/>
      </w:pPr>
      <w:rPr>
        <w:rFonts w:ascii="Arial" w:hAnsi="Arial" w:hint="default"/>
        <w:b w:val="0"/>
        <w:i w:val="0"/>
        <w:sz w:val="24"/>
        <w:szCs w:val="24"/>
        <w:lang w:val="es-MX"/>
      </w:rPr>
    </w:lvl>
    <w:lvl w:ilvl="1" w:tplc="180A0003" w:tentative="1">
      <w:start w:val="1"/>
      <w:numFmt w:val="bullet"/>
      <w:lvlText w:val="o"/>
      <w:lvlJc w:val="left"/>
      <w:pPr>
        <w:ind w:left="2856" w:hanging="360"/>
      </w:pPr>
      <w:rPr>
        <w:rFonts w:ascii="Courier New" w:hAnsi="Courier New" w:cs="Courier New" w:hint="default"/>
      </w:rPr>
    </w:lvl>
    <w:lvl w:ilvl="2" w:tplc="180A0005" w:tentative="1">
      <w:start w:val="1"/>
      <w:numFmt w:val="bullet"/>
      <w:lvlText w:val=""/>
      <w:lvlJc w:val="left"/>
      <w:pPr>
        <w:ind w:left="3576" w:hanging="360"/>
      </w:pPr>
      <w:rPr>
        <w:rFonts w:ascii="Wingdings" w:hAnsi="Wingdings" w:hint="default"/>
      </w:rPr>
    </w:lvl>
    <w:lvl w:ilvl="3" w:tplc="180A0001" w:tentative="1">
      <w:start w:val="1"/>
      <w:numFmt w:val="bullet"/>
      <w:lvlText w:val=""/>
      <w:lvlJc w:val="left"/>
      <w:pPr>
        <w:ind w:left="4296" w:hanging="360"/>
      </w:pPr>
      <w:rPr>
        <w:rFonts w:ascii="Symbol" w:hAnsi="Symbol" w:hint="default"/>
      </w:rPr>
    </w:lvl>
    <w:lvl w:ilvl="4" w:tplc="180A0003" w:tentative="1">
      <w:start w:val="1"/>
      <w:numFmt w:val="bullet"/>
      <w:lvlText w:val="o"/>
      <w:lvlJc w:val="left"/>
      <w:pPr>
        <w:ind w:left="5016" w:hanging="360"/>
      </w:pPr>
      <w:rPr>
        <w:rFonts w:ascii="Courier New" w:hAnsi="Courier New" w:cs="Courier New" w:hint="default"/>
      </w:rPr>
    </w:lvl>
    <w:lvl w:ilvl="5" w:tplc="180A0005" w:tentative="1">
      <w:start w:val="1"/>
      <w:numFmt w:val="bullet"/>
      <w:lvlText w:val=""/>
      <w:lvlJc w:val="left"/>
      <w:pPr>
        <w:ind w:left="5736" w:hanging="360"/>
      </w:pPr>
      <w:rPr>
        <w:rFonts w:ascii="Wingdings" w:hAnsi="Wingdings" w:hint="default"/>
      </w:rPr>
    </w:lvl>
    <w:lvl w:ilvl="6" w:tplc="180A0001" w:tentative="1">
      <w:start w:val="1"/>
      <w:numFmt w:val="bullet"/>
      <w:lvlText w:val=""/>
      <w:lvlJc w:val="left"/>
      <w:pPr>
        <w:ind w:left="6456" w:hanging="360"/>
      </w:pPr>
      <w:rPr>
        <w:rFonts w:ascii="Symbol" w:hAnsi="Symbol" w:hint="default"/>
      </w:rPr>
    </w:lvl>
    <w:lvl w:ilvl="7" w:tplc="180A0003" w:tentative="1">
      <w:start w:val="1"/>
      <w:numFmt w:val="bullet"/>
      <w:lvlText w:val="o"/>
      <w:lvlJc w:val="left"/>
      <w:pPr>
        <w:ind w:left="7176" w:hanging="360"/>
      </w:pPr>
      <w:rPr>
        <w:rFonts w:ascii="Courier New" w:hAnsi="Courier New" w:cs="Courier New" w:hint="default"/>
      </w:rPr>
    </w:lvl>
    <w:lvl w:ilvl="8" w:tplc="180A0005" w:tentative="1">
      <w:start w:val="1"/>
      <w:numFmt w:val="bullet"/>
      <w:lvlText w:val=""/>
      <w:lvlJc w:val="left"/>
      <w:pPr>
        <w:ind w:left="7896" w:hanging="360"/>
      </w:pPr>
      <w:rPr>
        <w:rFonts w:ascii="Wingdings" w:hAnsi="Wingdings" w:hint="default"/>
      </w:rPr>
    </w:lvl>
  </w:abstractNum>
  <w:abstractNum w:abstractNumId="11" w15:restartNumberingAfterBreak="0">
    <w:nsid w:val="473F7D84"/>
    <w:multiLevelType w:val="hybridMultilevel"/>
    <w:tmpl w:val="1942525E"/>
    <w:lvl w:ilvl="0" w:tplc="180A0003">
      <w:start w:val="1"/>
      <w:numFmt w:val="bullet"/>
      <w:lvlText w:val="o"/>
      <w:lvlJc w:val="left"/>
      <w:pPr>
        <w:ind w:left="717" w:hanging="360"/>
      </w:pPr>
      <w:rPr>
        <w:rFonts w:ascii="Courier New" w:hAnsi="Courier New" w:cs="Courier New" w:hint="default"/>
      </w:rPr>
    </w:lvl>
    <w:lvl w:ilvl="1" w:tplc="FFFFFFFF" w:tentative="1">
      <w:start w:val="1"/>
      <w:numFmt w:val="bullet"/>
      <w:lvlText w:val="o"/>
      <w:lvlJc w:val="left"/>
      <w:pPr>
        <w:ind w:left="1437" w:hanging="360"/>
      </w:pPr>
      <w:rPr>
        <w:rFonts w:ascii="Courier New" w:hAnsi="Courier New" w:cs="Courier New" w:hint="default"/>
      </w:rPr>
    </w:lvl>
    <w:lvl w:ilvl="2" w:tplc="FFFFFFFF" w:tentative="1">
      <w:start w:val="1"/>
      <w:numFmt w:val="bullet"/>
      <w:lvlText w:val=""/>
      <w:lvlJc w:val="left"/>
      <w:pPr>
        <w:ind w:left="2157" w:hanging="360"/>
      </w:pPr>
      <w:rPr>
        <w:rFonts w:ascii="Wingdings" w:hAnsi="Wingdings" w:hint="default"/>
      </w:rPr>
    </w:lvl>
    <w:lvl w:ilvl="3" w:tplc="FFFFFFFF" w:tentative="1">
      <w:start w:val="1"/>
      <w:numFmt w:val="bullet"/>
      <w:lvlText w:val=""/>
      <w:lvlJc w:val="left"/>
      <w:pPr>
        <w:ind w:left="2877" w:hanging="360"/>
      </w:pPr>
      <w:rPr>
        <w:rFonts w:ascii="Symbol" w:hAnsi="Symbol" w:hint="default"/>
      </w:rPr>
    </w:lvl>
    <w:lvl w:ilvl="4" w:tplc="FFFFFFFF" w:tentative="1">
      <w:start w:val="1"/>
      <w:numFmt w:val="bullet"/>
      <w:lvlText w:val="o"/>
      <w:lvlJc w:val="left"/>
      <w:pPr>
        <w:ind w:left="3597" w:hanging="360"/>
      </w:pPr>
      <w:rPr>
        <w:rFonts w:ascii="Courier New" w:hAnsi="Courier New" w:cs="Courier New" w:hint="default"/>
      </w:rPr>
    </w:lvl>
    <w:lvl w:ilvl="5" w:tplc="FFFFFFFF" w:tentative="1">
      <w:start w:val="1"/>
      <w:numFmt w:val="bullet"/>
      <w:lvlText w:val=""/>
      <w:lvlJc w:val="left"/>
      <w:pPr>
        <w:ind w:left="4317" w:hanging="360"/>
      </w:pPr>
      <w:rPr>
        <w:rFonts w:ascii="Wingdings" w:hAnsi="Wingdings" w:hint="default"/>
      </w:rPr>
    </w:lvl>
    <w:lvl w:ilvl="6" w:tplc="FFFFFFFF" w:tentative="1">
      <w:start w:val="1"/>
      <w:numFmt w:val="bullet"/>
      <w:lvlText w:val=""/>
      <w:lvlJc w:val="left"/>
      <w:pPr>
        <w:ind w:left="5037" w:hanging="360"/>
      </w:pPr>
      <w:rPr>
        <w:rFonts w:ascii="Symbol" w:hAnsi="Symbol" w:hint="default"/>
      </w:rPr>
    </w:lvl>
    <w:lvl w:ilvl="7" w:tplc="FFFFFFFF" w:tentative="1">
      <w:start w:val="1"/>
      <w:numFmt w:val="bullet"/>
      <w:lvlText w:val="o"/>
      <w:lvlJc w:val="left"/>
      <w:pPr>
        <w:ind w:left="5757" w:hanging="360"/>
      </w:pPr>
      <w:rPr>
        <w:rFonts w:ascii="Courier New" w:hAnsi="Courier New" w:cs="Courier New" w:hint="default"/>
      </w:rPr>
    </w:lvl>
    <w:lvl w:ilvl="8" w:tplc="FFFFFFFF" w:tentative="1">
      <w:start w:val="1"/>
      <w:numFmt w:val="bullet"/>
      <w:lvlText w:val=""/>
      <w:lvlJc w:val="left"/>
      <w:pPr>
        <w:ind w:left="6477" w:hanging="360"/>
      </w:pPr>
      <w:rPr>
        <w:rFonts w:ascii="Wingdings" w:hAnsi="Wingdings" w:hint="default"/>
      </w:rPr>
    </w:lvl>
  </w:abstractNum>
  <w:abstractNum w:abstractNumId="12" w15:restartNumberingAfterBreak="0">
    <w:nsid w:val="4BB34BFC"/>
    <w:multiLevelType w:val="hybridMultilevel"/>
    <w:tmpl w:val="870C3EA8"/>
    <w:lvl w:ilvl="0" w:tplc="180A0005">
      <w:start w:val="1"/>
      <w:numFmt w:val="bullet"/>
      <w:lvlText w:val=""/>
      <w:lvlJc w:val="left"/>
      <w:pPr>
        <w:ind w:left="1068" w:hanging="360"/>
      </w:pPr>
      <w:rPr>
        <w:rFonts w:ascii="Wingdings" w:hAnsi="Wingdings"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3" w15:restartNumberingAfterBreak="0">
    <w:nsid w:val="4C8F47E5"/>
    <w:multiLevelType w:val="hybridMultilevel"/>
    <w:tmpl w:val="F76802B8"/>
    <w:lvl w:ilvl="0" w:tplc="180A000D">
      <w:start w:val="1"/>
      <w:numFmt w:val="bullet"/>
      <w:lvlText w:val=""/>
      <w:lvlJc w:val="left"/>
      <w:pPr>
        <w:ind w:left="1068" w:hanging="360"/>
      </w:pPr>
      <w:rPr>
        <w:rFonts w:ascii="Wingdings" w:hAnsi="Wingdings" w:hint="default"/>
      </w:rPr>
    </w:lvl>
    <w:lvl w:ilvl="1" w:tplc="180A0003" w:tentative="1">
      <w:start w:val="1"/>
      <w:numFmt w:val="bullet"/>
      <w:lvlText w:val="o"/>
      <w:lvlJc w:val="left"/>
      <w:pPr>
        <w:ind w:left="1788" w:hanging="360"/>
      </w:pPr>
      <w:rPr>
        <w:rFonts w:ascii="Courier New" w:hAnsi="Courier New" w:cs="Courier New" w:hint="default"/>
      </w:rPr>
    </w:lvl>
    <w:lvl w:ilvl="2" w:tplc="180A0005" w:tentative="1">
      <w:start w:val="1"/>
      <w:numFmt w:val="bullet"/>
      <w:lvlText w:val=""/>
      <w:lvlJc w:val="left"/>
      <w:pPr>
        <w:ind w:left="2508" w:hanging="360"/>
      </w:pPr>
      <w:rPr>
        <w:rFonts w:ascii="Wingdings" w:hAnsi="Wingdings" w:hint="default"/>
      </w:rPr>
    </w:lvl>
    <w:lvl w:ilvl="3" w:tplc="180A0001" w:tentative="1">
      <w:start w:val="1"/>
      <w:numFmt w:val="bullet"/>
      <w:lvlText w:val=""/>
      <w:lvlJc w:val="left"/>
      <w:pPr>
        <w:ind w:left="3228" w:hanging="360"/>
      </w:pPr>
      <w:rPr>
        <w:rFonts w:ascii="Symbol" w:hAnsi="Symbol" w:hint="default"/>
      </w:rPr>
    </w:lvl>
    <w:lvl w:ilvl="4" w:tplc="180A0003" w:tentative="1">
      <w:start w:val="1"/>
      <w:numFmt w:val="bullet"/>
      <w:lvlText w:val="o"/>
      <w:lvlJc w:val="left"/>
      <w:pPr>
        <w:ind w:left="3948" w:hanging="360"/>
      </w:pPr>
      <w:rPr>
        <w:rFonts w:ascii="Courier New" w:hAnsi="Courier New" w:cs="Courier New" w:hint="default"/>
      </w:rPr>
    </w:lvl>
    <w:lvl w:ilvl="5" w:tplc="180A0005" w:tentative="1">
      <w:start w:val="1"/>
      <w:numFmt w:val="bullet"/>
      <w:lvlText w:val=""/>
      <w:lvlJc w:val="left"/>
      <w:pPr>
        <w:ind w:left="4668" w:hanging="360"/>
      </w:pPr>
      <w:rPr>
        <w:rFonts w:ascii="Wingdings" w:hAnsi="Wingdings" w:hint="default"/>
      </w:rPr>
    </w:lvl>
    <w:lvl w:ilvl="6" w:tplc="180A0001" w:tentative="1">
      <w:start w:val="1"/>
      <w:numFmt w:val="bullet"/>
      <w:lvlText w:val=""/>
      <w:lvlJc w:val="left"/>
      <w:pPr>
        <w:ind w:left="5388" w:hanging="360"/>
      </w:pPr>
      <w:rPr>
        <w:rFonts w:ascii="Symbol" w:hAnsi="Symbol" w:hint="default"/>
      </w:rPr>
    </w:lvl>
    <w:lvl w:ilvl="7" w:tplc="180A0003" w:tentative="1">
      <w:start w:val="1"/>
      <w:numFmt w:val="bullet"/>
      <w:lvlText w:val="o"/>
      <w:lvlJc w:val="left"/>
      <w:pPr>
        <w:ind w:left="6108" w:hanging="360"/>
      </w:pPr>
      <w:rPr>
        <w:rFonts w:ascii="Courier New" w:hAnsi="Courier New" w:cs="Courier New" w:hint="default"/>
      </w:rPr>
    </w:lvl>
    <w:lvl w:ilvl="8" w:tplc="180A0005" w:tentative="1">
      <w:start w:val="1"/>
      <w:numFmt w:val="bullet"/>
      <w:lvlText w:val=""/>
      <w:lvlJc w:val="left"/>
      <w:pPr>
        <w:ind w:left="6828" w:hanging="360"/>
      </w:pPr>
      <w:rPr>
        <w:rFonts w:ascii="Wingdings" w:hAnsi="Wingdings" w:hint="default"/>
      </w:rPr>
    </w:lvl>
  </w:abstractNum>
  <w:abstractNum w:abstractNumId="14" w15:restartNumberingAfterBreak="0">
    <w:nsid w:val="56AA05F9"/>
    <w:multiLevelType w:val="hybridMultilevel"/>
    <w:tmpl w:val="71868B42"/>
    <w:lvl w:ilvl="0" w:tplc="180A0005">
      <w:start w:val="1"/>
      <w:numFmt w:val="bullet"/>
      <w:lvlText w:val=""/>
      <w:lvlJc w:val="left"/>
      <w:pPr>
        <w:ind w:left="1077" w:hanging="360"/>
      </w:pPr>
      <w:rPr>
        <w:rFonts w:ascii="Wingdings" w:hAnsi="Wingdings" w:hint="default"/>
        <w:b w:val="0"/>
        <w:i w:val="0"/>
        <w:sz w:val="24"/>
        <w:szCs w:val="24"/>
        <w:lang w:val="es-MX"/>
      </w:rPr>
    </w:lvl>
    <w:lvl w:ilvl="1" w:tplc="FFFFFFFF" w:tentative="1">
      <w:start w:val="1"/>
      <w:numFmt w:val="bullet"/>
      <w:lvlText w:val="o"/>
      <w:lvlJc w:val="left"/>
      <w:pPr>
        <w:ind w:left="1797" w:hanging="360"/>
      </w:pPr>
      <w:rPr>
        <w:rFonts w:ascii="Courier New" w:hAnsi="Courier New" w:cs="Courier New" w:hint="default"/>
      </w:rPr>
    </w:lvl>
    <w:lvl w:ilvl="2" w:tplc="FFFFFFFF" w:tentative="1">
      <w:start w:val="1"/>
      <w:numFmt w:val="bullet"/>
      <w:lvlText w:val=""/>
      <w:lvlJc w:val="left"/>
      <w:pPr>
        <w:ind w:left="2517" w:hanging="360"/>
      </w:pPr>
      <w:rPr>
        <w:rFonts w:ascii="Wingdings" w:hAnsi="Wingdings" w:hint="default"/>
      </w:rPr>
    </w:lvl>
    <w:lvl w:ilvl="3" w:tplc="FFFFFFFF" w:tentative="1">
      <w:start w:val="1"/>
      <w:numFmt w:val="bullet"/>
      <w:lvlText w:val=""/>
      <w:lvlJc w:val="left"/>
      <w:pPr>
        <w:ind w:left="3237" w:hanging="360"/>
      </w:pPr>
      <w:rPr>
        <w:rFonts w:ascii="Symbol" w:hAnsi="Symbol" w:hint="default"/>
      </w:rPr>
    </w:lvl>
    <w:lvl w:ilvl="4" w:tplc="FFFFFFFF" w:tentative="1">
      <w:start w:val="1"/>
      <w:numFmt w:val="bullet"/>
      <w:lvlText w:val="o"/>
      <w:lvlJc w:val="left"/>
      <w:pPr>
        <w:ind w:left="3957" w:hanging="360"/>
      </w:pPr>
      <w:rPr>
        <w:rFonts w:ascii="Courier New" w:hAnsi="Courier New" w:cs="Courier New" w:hint="default"/>
      </w:rPr>
    </w:lvl>
    <w:lvl w:ilvl="5" w:tplc="FFFFFFFF" w:tentative="1">
      <w:start w:val="1"/>
      <w:numFmt w:val="bullet"/>
      <w:lvlText w:val=""/>
      <w:lvlJc w:val="left"/>
      <w:pPr>
        <w:ind w:left="4677" w:hanging="360"/>
      </w:pPr>
      <w:rPr>
        <w:rFonts w:ascii="Wingdings" w:hAnsi="Wingdings" w:hint="default"/>
      </w:rPr>
    </w:lvl>
    <w:lvl w:ilvl="6" w:tplc="FFFFFFFF" w:tentative="1">
      <w:start w:val="1"/>
      <w:numFmt w:val="bullet"/>
      <w:lvlText w:val=""/>
      <w:lvlJc w:val="left"/>
      <w:pPr>
        <w:ind w:left="5397" w:hanging="360"/>
      </w:pPr>
      <w:rPr>
        <w:rFonts w:ascii="Symbol" w:hAnsi="Symbol" w:hint="default"/>
      </w:rPr>
    </w:lvl>
    <w:lvl w:ilvl="7" w:tplc="FFFFFFFF" w:tentative="1">
      <w:start w:val="1"/>
      <w:numFmt w:val="bullet"/>
      <w:lvlText w:val="o"/>
      <w:lvlJc w:val="left"/>
      <w:pPr>
        <w:ind w:left="6117" w:hanging="360"/>
      </w:pPr>
      <w:rPr>
        <w:rFonts w:ascii="Courier New" w:hAnsi="Courier New" w:cs="Courier New" w:hint="default"/>
      </w:rPr>
    </w:lvl>
    <w:lvl w:ilvl="8" w:tplc="FFFFFFFF" w:tentative="1">
      <w:start w:val="1"/>
      <w:numFmt w:val="bullet"/>
      <w:lvlText w:val=""/>
      <w:lvlJc w:val="left"/>
      <w:pPr>
        <w:ind w:left="6837" w:hanging="360"/>
      </w:pPr>
      <w:rPr>
        <w:rFonts w:ascii="Wingdings" w:hAnsi="Wingdings" w:hint="default"/>
      </w:rPr>
    </w:lvl>
  </w:abstractNum>
  <w:abstractNum w:abstractNumId="15" w15:restartNumberingAfterBreak="0">
    <w:nsid w:val="5E511504"/>
    <w:multiLevelType w:val="hybridMultilevel"/>
    <w:tmpl w:val="DF86D5F4"/>
    <w:lvl w:ilvl="0" w:tplc="180A0001">
      <w:start w:val="1"/>
      <w:numFmt w:val="bullet"/>
      <w:lvlText w:val=""/>
      <w:lvlJc w:val="left"/>
      <w:pPr>
        <w:ind w:left="731" w:hanging="360"/>
      </w:pPr>
      <w:rPr>
        <w:rFonts w:ascii="Symbol" w:hAnsi="Symbol" w:hint="default"/>
        <w:lang w:val="es-MX"/>
      </w:rPr>
    </w:lvl>
    <w:lvl w:ilvl="1" w:tplc="180A0003">
      <w:start w:val="1"/>
      <w:numFmt w:val="bullet"/>
      <w:lvlText w:val="o"/>
      <w:lvlJc w:val="left"/>
      <w:pPr>
        <w:ind w:left="1451" w:hanging="360"/>
      </w:pPr>
      <w:rPr>
        <w:rFonts w:ascii="Courier New" w:hAnsi="Courier New" w:cs="Courier New" w:hint="default"/>
      </w:rPr>
    </w:lvl>
    <w:lvl w:ilvl="2" w:tplc="180A0005">
      <w:start w:val="1"/>
      <w:numFmt w:val="bullet"/>
      <w:lvlText w:val=""/>
      <w:lvlJc w:val="left"/>
      <w:pPr>
        <w:ind w:left="2171" w:hanging="360"/>
      </w:pPr>
      <w:rPr>
        <w:rFonts w:ascii="Wingdings" w:hAnsi="Wingdings" w:hint="default"/>
      </w:rPr>
    </w:lvl>
    <w:lvl w:ilvl="3" w:tplc="180A0001" w:tentative="1">
      <w:start w:val="1"/>
      <w:numFmt w:val="bullet"/>
      <w:lvlText w:val=""/>
      <w:lvlJc w:val="left"/>
      <w:pPr>
        <w:ind w:left="2891" w:hanging="360"/>
      </w:pPr>
      <w:rPr>
        <w:rFonts w:ascii="Symbol" w:hAnsi="Symbol" w:hint="default"/>
      </w:rPr>
    </w:lvl>
    <w:lvl w:ilvl="4" w:tplc="180A0003" w:tentative="1">
      <w:start w:val="1"/>
      <w:numFmt w:val="bullet"/>
      <w:lvlText w:val="o"/>
      <w:lvlJc w:val="left"/>
      <w:pPr>
        <w:ind w:left="3611" w:hanging="360"/>
      </w:pPr>
      <w:rPr>
        <w:rFonts w:ascii="Courier New" w:hAnsi="Courier New" w:cs="Courier New" w:hint="default"/>
      </w:rPr>
    </w:lvl>
    <w:lvl w:ilvl="5" w:tplc="180A0005" w:tentative="1">
      <w:start w:val="1"/>
      <w:numFmt w:val="bullet"/>
      <w:lvlText w:val=""/>
      <w:lvlJc w:val="left"/>
      <w:pPr>
        <w:ind w:left="4331" w:hanging="360"/>
      </w:pPr>
      <w:rPr>
        <w:rFonts w:ascii="Wingdings" w:hAnsi="Wingdings" w:hint="default"/>
      </w:rPr>
    </w:lvl>
    <w:lvl w:ilvl="6" w:tplc="180A0001" w:tentative="1">
      <w:start w:val="1"/>
      <w:numFmt w:val="bullet"/>
      <w:lvlText w:val=""/>
      <w:lvlJc w:val="left"/>
      <w:pPr>
        <w:ind w:left="5051" w:hanging="360"/>
      </w:pPr>
      <w:rPr>
        <w:rFonts w:ascii="Symbol" w:hAnsi="Symbol" w:hint="default"/>
      </w:rPr>
    </w:lvl>
    <w:lvl w:ilvl="7" w:tplc="180A0003" w:tentative="1">
      <w:start w:val="1"/>
      <w:numFmt w:val="bullet"/>
      <w:lvlText w:val="o"/>
      <w:lvlJc w:val="left"/>
      <w:pPr>
        <w:ind w:left="5771" w:hanging="360"/>
      </w:pPr>
      <w:rPr>
        <w:rFonts w:ascii="Courier New" w:hAnsi="Courier New" w:cs="Courier New" w:hint="default"/>
      </w:rPr>
    </w:lvl>
    <w:lvl w:ilvl="8" w:tplc="180A0005" w:tentative="1">
      <w:start w:val="1"/>
      <w:numFmt w:val="bullet"/>
      <w:lvlText w:val=""/>
      <w:lvlJc w:val="left"/>
      <w:pPr>
        <w:ind w:left="6491" w:hanging="360"/>
      </w:pPr>
      <w:rPr>
        <w:rFonts w:ascii="Wingdings" w:hAnsi="Wingdings" w:hint="default"/>
      </w:rPr>
    </w:lvl>
  </w:abstractNum>
  <w:abstractNum w:abstractNumId="16" w15:restartNumberingAfterBreak="0">
    <w:nsid w:val="5F58012C"/>
    <w:multiLevelType w:val="hybridMultilevel"/>
    <w:tmpl w:val="373EB998"/>
    <w:lvl w:ilvl="0" w:tplc="180A0005">
      <w:start w:val="1"/>
      <w:numFmt w:val="bullet"/>
      <w:lvlText w:val=""/>
      <w:lvlJc w:val="left"/>
      <w:pPr>
        <w:ind w:left="1428" w:hanging="360"/>
      </w:pPr>
      <w:rPr>
        <w:rFonts w:ascii="Wingdings" w:hAnsi="Wingdings" w:hint="default"/>
      </w:rPr>
    </w:lvl>
    <w:lvl w:ilvl="1" w:tplc="180A0003" w:tentative="1">
      <w:start w:val="1"/>
      <w:numFmt w:val="bullet"/>
      <w:lvlText w:val="o"/>
      <w:lvlJc w:val="left"/>
      <w:pPr>
        <w:ind w:left="2148" w:hanging="360"/>
      </w:pPr>
      <w:rPr>
        <w:rFonts w:ascii="Courier New" w:hAnsi="Courier New" w:cs="Courier New" w:hint="default"/>
      </w:rPr>
    </w:lvl>
    <w:lvl w:ilvl="2" w:tplc="180A0005" w:tentative="1">
      <w:start w:val="1"/>
      <w:numFmt w:val="bullet"/>
      <w:lvlText w:val=""/>
      <w:lvlJc w:val="left"/>
      <w:pPr>
        <w:ind w:left="2868" w:hanging="360"/>
      </w:pPr>
      <w:rPr>
        <w:rFonts w:ascii="Wingdings" w:hAnsi="Wingdings" w:hint="default"/>
      </w:rPr>
    </w:lvl>
    <w:lvl w:ilvl="3" w:tplc="180A0001" w:tentative="1">
      <w:start w:val="1"/>
      <w:numFmt w:val="bullet"/>
      <w:lvlText w:val=""/>
      <w:lvlJc w:val="left"/>
      <w:pPr>
        <w:ind w:left="3588" w:hanging="360"/>
      </w:pPr>
      <w:rPr>
        <w:rFonts w:ascii="Symbol" w:hAnsi="Symbol" w:hint="default"/>
      </w:rPr>
    </w:lvl>
    <w:lvl w:ilvl="4" w:tplc="180A0003" w:tentative="1">
      <w:start w:val="1"/>
      <w:numFmt w:val="bullet"/>
      <w:lvlText w:val="o"/>
      <w:lvlJc w:val="left"/>
      <w:pPr>
        <w:ind w:left="4308" w:hanging="360"/>
      </w:pPr>
      <w:rPr>
        <w:rFonts w:ascii="Courier New" w:hAnsi="Courier New" w:cs="Courier New" w:hint="default"/>
      </w:rPr>
    </w:lvl>
    <w:lvl w:ilvl="5" w:tplc="180A0005" w:tentative="1">
      <w:start w:val="1"/>
      <w:numFmt w:val="bullet"/>
      <w:lvlText w:val=""/>
      <w:lvlJc w:val="left"/>
      <w:pPr>
        <w:ind w:left="5028" w:hanging="360"/>
      </w:pPr>
      <w:rPr>
        <w:rFonts w:ascii="Wingdings" w:hAnsi="Wingdings" w:hint="default"/>
      </w:rPr>
    </w:lvl>
    <w:lvl w:ilvl="6" w:tplc="180A0001" w:tentative="1">
      <w:start w:val="1"/>
      <w:numFmt w:val="bullet"/>
      <w:lvlText w:val=""/>
      <w:lvlJc w:val="left"/>
      <w:pPr>
        <w:ind w:left="5748" w:hanging="360"/>
      </w:pPr>
      <w:rPr>
        <w:rFonts w:ascii="Symbol" w:hAnsi="Symbol" w:hint="default"/>
      </w:rPr>
    </w:lvl>
    <w:lvl w:ilvl="7" w:tplc="180A0003" w:tentative="1">
      <w:start w:val="1"/>
      <w:numFmt w:val="bullet"/>
      <w:lvlText w:val="o"/>
      <w:lvlJc w:val="left"/>
      <w:pPr>
        <w:ind w:left="6468" w:hanging="360"/>
      </w:pPr>
      <w:rPr>
        <w:rFonts w:ascii="Courier New" w:hAnsi="Courier New" w:cs="Courier New" w:hint="default"/>
      </w:rPr>
    </w:lvl>
    <w:lvl w:ilvl="8" w:tplc="180A0005" w:tentative="1">
      <w:start w:val="1"/>
      <w:numFmt w:val="bullet"/>
      <w:lvlText w:val=""/>
      <w:lvlJc w:val="left"/>
      <w:pPr>
        <w:ind w:left="7188" w:hanging="360"/>
      </w:pPr>
      <w:rPr>
        <w:rFonts w:ascii="Wingdings" w:hAnsi="Wingdings" w:hint="default"/>
      </w:rPr>
    </w:lvl>
  </w:abstractNum>
  <w:abstractNum w:abstractNumId="17" w15:restartNumberingAfterBreak="0">
    <w:nsid w:val="6A982349"/>
    <w:multiLevelType w:val="hybridMultilevel"/>
    <w:tmpl w:val="318AC70C"/>
    <w:lvl w:ilvl="0" w:tplc="180A0003">
      <w:start w:val="1"/>
      <w:numFmt w:val="bullet"/>
      <w:lvlText w:val="o"/>
      <w:lvlJc w:val="left"/>
      <w:pPr>
        <w:ind w:left="717" w:hanging="360"/>
      </w:pPr>
      <w:rPr>
        <w:rFonts w:ascii="Courier New" w:hAnsi="Courier New" w:cs="Courier New" w:hint="default"/>
      </w:rPr>
    </w:lvl>
    <w:lvl w:ilvl="1" w:tplc="FFFFFFFF" w:tentative="1">
      <w:start w:val="1"/>
      <w:numFmt w:val="bullet"/>
      <w:lvlText w:val="o"/>
      <w:lvlJc w:val="left"/>
      <w:pPr>
        <w:ind w:left="1437" w:hanging="360"/>
      </w:pPr>
      <w:rPr>
        <w:rFonts w:ascii="Courier New" w:hAnsi="Courier New" w:cs="Courier New" w:hint="default"/>
      </w:rPr>
    </w:lvl>
    <w:lvl w:ilvl="2" w:tplc="FFFFFFFF" w:tentative="1">
      <w:start w:val="1"/>
      <w:numFmt w:val="bullet"/>
      <w:lvlText w:val=""/>
      <w:lvlJc w:val="left"/>
      <w:pPr>
        <w:ind w:left="2157" w:hanging="360"/>
      </w:pPr>
      <w:rPr>
        <w:rFonts w:ascii="Wingdings" w:hAnsi="Wingdings" w:hint="default"/>
      </w:rPr>
    </w:lvl>
    <w:lvl w:ilvl="3" w:tplc="FFFFFFFF" w:tentative="1">
      <w:start w:val="1"/>
      <w:numFmt w:val="bullet"/>
      <w:lvlText w:val=""/>
      <w:lvlJc w:val="left"/>
      <w:pPr>
        <w:ind w:left="2877" w:hanging="360"/>
      </w:pPr>
      <w:rPr>
        <w:rFonts w:ascii="Symbol" w:hAnsi="Symbol" w:hint="default"/>
      </w:rPr>
    </w:lvl>
    <w:lvl w:ilvl="4" w:tplc="FFFFFFFF" w:tentative="1">
      <w:start w:val="1"/>
      <w:numFmt w:val="bullet"/>
      <w:lvlText w:val="o"/>
      <w:lvlJc w:val="left"/>
      <w:pPr>
        <w:ind w:left="3597" w:hanging="360"/>
      </w:pPr>
      <w:rPr>
        <w:rFonts w:ascii="Courier New" w:hAnsi="Courier New" w:cs="Courier New" w:hint="default"/>
      </w:rPr>
    </w:lvl>
    <w:lvl w:ilvl="5" w:tplc="FFFFFFFF" w:tentative="1">
      <w:start w:val="1"/>
      <w:numFmt w:val="bullet"/>
      <w:lvlText w:val=""/>
      <w:lvlJc w:val="left"/>
      <w:pPr>
        <w:ind w:left="4317" w:hanging="360"/>
      </w:pPr>
      <w:rPr>
        <w:rFonts w:ascii="Wingdings" w:hAnsi="Wingdings" w:hint="default"/>
      </w:rPr>
    </w:lvl>
    <w:lvl w:ilvl="6" w:tplc="FFFFFFFF" w:tentative="1">
      <w:start w:val="1"/>
      <w:numFmt w:val="bullet"/>
      <w:lvlText w:val=""/>
      <w:lvlJc w:val="left"/>
      <w:pPr>
        <w:ind w:left="5037" w:hanging="360"/>
      </w:pPr>
      <w:rPr>
        <w:rFonts w:ascii="Symbol" w:hAnsi="Symbol" w:hint="default"/>
      </w:rPr>
    </w:lvl>
    <w:lvl w:ilvl="7" w:tplc="FFFFFFFF" w:tentative="1">
      <w:start w:val="1"/>
      <w:numFmt w:val="bullet"/>
      <w:lvlText w:val="o"/>
      <w:lvlJc w:val="left"/>
      <w:pPr>
        <w:ind w:left="5757" w:hanging="360"/>
      </w:pPr>
      <w:rPr>
        <w:rFonts w:ascii="Courier New" w:hAnsi="Courier New" w:cs="Courier New" w:hint="default"/>
      </w:rPr>
    </w:lvl>
    <w:lvl w:ilvl="8" w:tplc="FFFFFFFF" w:tentative="1">
      <w:start w:val="1"/>
      <w:numFmt w:val="bullet"/>
      <w:lvlText w:val=""/>
      <w:lvlJc w:val="left"/>
      <w:pPr>
        <w:ind w:left="6477" w:hanging="360"/>
      </w:pPr>
      <w:rPr>
        <w:rFonts w:ascii="Wingdings" w:hAnsi="Wingdings" w:hint="default"/>
      </w:rPr>
    </w:lvl>
  </w:abstractNum>
  <w:abstractNum w:abstractNumId="18" w15:restartNumberingAfterBreak="0">
    <w:nsid w:val="6C7D425D"/>
    <w:multiLevelType w:val="hybridMultilevel"/>
    <w:tmpl w:val="7706C3F8"/>
    <w:lvl w:ilvl="0" w:tplc="180A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 w15:restartNumberingAfterBreak="0">
    <w:nsid w:val="6FFF470D"/>
    <w:multiLevelType w:val="hybridMultilevel"/>
    <w:tmpl w:val="731C74F8"/>
    <w:lvl w:ilvl="0" w:tplc="180A0001">
      <w:start w:val="1"/>
      <w:numFmt w:val="bullet"/>
      <w:lvlText w:val=""/>
      <w:lvlJc w:val="left"/>
      <w:pPr>
        <w:ind w:left="1800" w:hanging="360"/>
      </w:pPr>
      <w:rPr>
        <w:rFonts w:ascii="Symbol" w:hAnsi="Symbol" w:hint="default"/>
      </w:rPr>
    </w:lvl>
    <w:lvl w:ilvl="1" w:tplc="180A0003" w:tentative="1">
      <w:start w:val="1"/>
      <w:numFmt w:val="bullet"/>
      <w:lvlText w:val="o"/>
      <w:lvlJc w:val="left"/>
      <w:pPr>
        <w:ind w:left="2520" w:hanging="360"/>
      </w:pPr>
      <w:rPr>
        <w:rFonts w:ascii="Courier New" w:hAnsi="Courier New" w:cs="Courier New" w:hint="default"/>
      </w:rPr>
    </w:lvl>
    <w:lvl w:ilvl="2" w:tplc="180A0005" w:tentative="1">
      <w:start w:val="1"/>
      <w:numFmt w:val="bullet"/>
      <w:lvlText w:val=""/>
      <w:lvlJc w:val="left"/>
      <w:pPr>
        <w:ind w:left="3240" w:hanging="360"/>
      </w:pPr>
      <w:rPr>
        <w:rFonts w:ascii="Wingdings" w:hAnsi="Wingdings" w:hint="default"/>
      </w:rPr>
    </w:lvl>
    <w:lvl w:ilvl="3" w:tplc="180A0001" w:tentative="1">
      <w:start w:val="1"/>
      <w:numFmt w:val="bullet"/>
      <w:lvlText w:val=""/>
      <w:lvlJc w:val="left"/>
      <w:pPr>
        <w:ind w:left="3960" w:hanging="360"/>
      </w:pPr>
      <w:rPr>
        <w:rFonts w:ascii="Symbol" w:hAnsi="Symbol" w:hint="default"/>
      </w:rPr>
    </w:lvl>
    <w:lvl w:ilvl="4" w:tplc="180A0003" w:tentative="1">
      <w:start w:val="1"/>
      <w:numFmt w:val="bullet"/>
      <w:lvlText w:val="o"/>
      <w:lvlJc w:val="left"/>
      <w:pPr>
        <w:ind w:left="4680" w:hanging="360"/>
      </w:pPr>
      <w:rPr>
        <w:rFonts w:ascii="Courier New" w:hAnsi="Courier New" w:cs="Courier New" w:hint="default"/>
      </w:rPr>
    </w:lvl>
    <w:lvl w:ilvl="5" w:tplc="180A0005" w:tentative="1">
      <w:start w:val="1"/>
      <w:numFmt w:val="bullet"/>
      <w:lvlText w:val=""/>
      <w:lvlJc w:val="left"/>
      <w:pPr>
        <w:ind w:left="5400" w:hanging="360"/>
      </w:pPr>
      <w:rPr>
        <w:rFonts w:ascii="Wingdings" w:hAnsi="Wingdings" w:hint="default"/>
      </w:rPr>
    </w:lvl>
    <w:lvl w:ilvl="6" w:tplc="180A0001" w:tentative="1">
      <w:start w:val="1"/>
      <w:numFmt w:val="bullet"/>
      <w:lvlText w:val=""/>
      <w:lvlJc w:val="left"/>
      <w:pPr>
        <w:ind w:left="6120" w:hanging="360"/>
      </w:pPr>
      <w:rPr>
        <w:rFonts w:ascii="Symbol" w:hAnsi="Symbol" w:hint="default"/>
      </w:rPr>
    </w:lvl>
    <w:lvl w:ilvl="7" w:tplc="180A0003" w:tentative="1">
      <w:start w:val="1"/>
      <w:numFmt w:val="bullet"/>
      <w:lvlText w:val="o"/>
      <w:lvlJc w:val="left"/>
      <w:pPr>
        <w:ind w:left="6840" w:hanging="360"/>
      </w:pPr>
      <w:rPr>
        <w:rFonts w:ascii="Courier New" w:hAnsi="Courier New" w:cs="Courier New" w:hint="default"/>
      </w:rPr>
    </w:lvl>
    <w:lvl w:ilvl="8" w:tplc="180A0005" w:tentative="1">
      <w:start w:val="1"/>
      <w:numFmt w:val="bullet"/>
      <w:lvlText w:val=""/>
      <w:lvlJc w:val="left"/>
      <w:pPr>
        <w:ind w:left="7560" w:hanging="360"/>
      </w:pPr>
      <w:rPr>
        <w:rFonts w:ascii="Wingdings" w:hAnsi="Wingdings" w:hint="default"/>
      </w:rPr>
    </w:lvl>
  </w:abstractNum>
  <w:abstractNum w:abstractNumId="20" w15:restartNumberingAfterBreak="0">
    <w:nsid w:val="70454994"/>
    <w:multiLevelType w:val="hybridMultilevel"/>
    <w:tmpl w:val="F5846F26"/>
    <w:lvl w:ilvl="0" w:tplc="180A0003">
      <w:start w:val="1"/>
      <w:numFmt w:val="bullet"/>
      <w:lvlText w:val="o"/>
      <w:lvlJc w:val="left"/>
      <w:pPr>
        <w:ind w:left="360" w:hanging="360"/>
      </w:pPr>
      <w:rPr>
        <w:rFonts w:ascii="Courier New" w:hAnsi="Courier New" w:cs="Courier New" w:hint="default"/>
      </w:rPr>
    </w:lvl>
    <w:lvl w:ilvl="1" w:tplc="180A0003" w:tentative="1">
      <w:start w:val="1"/>
      <w:numFmt w:val="bullet"/>
      <w:lvlText w:val="o"/>
      <w:lvlJc w:val="left"/>
      <w:pPr>
        <w:ind w:left="1080" w:hanging="360"/>
      </w:pPr>
      <w:rPr>
        <w:rFonts w:ascii="Courier New" w:hAnsi="Courier New" w:cs="Courier New" w:hint="default"/>
      </w:rPr>
    </w:lvl>
    <w:lvl w:ilvl="2" w:tplc="180A0005" w:tentative="1">
      <w:start w:val="1"/>
      <w:numFmt w:val="bullet"/>
      <w:lvlText w:val=""/>
      <w:lvlJc w:val="left"/>
      <w:pPr>
        <w:ind w:left="1800" w:hanging="360"/>
      </w:pPr>
      <w:rPr>
        <w:rFonts w:ascii="Wingdings" w:hAnsi="Wingdings" w:hint="default"/>
      </w:rPr>
    </w:lvl>
    <w:lvl w:ilvl="3" w:tplc="180A0001" w:tentative="1">
      <w:start w:val="1"/>
      <w:numFmt w:val="bullet"/>
      <w:lvlText w:val=""/>
      <w:lvlJc w:val="left"/>
      <w:pPr>
        <w:ind w:left="2520" w:hanging="360"/>
      </w:pPr>
      <w:rPr>
        <w:rFonts w:ascii="Symbol" w:hAnsi="Symbol" w:hint="default"/>
      </w:rPr>
    </w:lvl>
    <w:lvl w:ilvl="4" w:tplc="180A0003" w:tentative="1">
      <w:start w:val="1"/>
      <w:numFmt w:val="bullet"/>
      <w:lvlText w:val="o"/>
      <w:lvlJc w:val="left"/>
      <w:pPr>
        <w:ind w:left="3240" w:hanging="360"/>
      </w:pPr>
      <w:rPr>
        <w:rFonts w:ascii="Courier New" w:hAnsi="Courier New" w:cs="Courier New" w:hint="default"/>
      </w:rPr>
    </w:lvl>
    <w:lvl w:ilvl="5" w:tplc="180A0005" w:tentative="1">
      <w:start w:val="1"/>
      <w:numFmt w:val="bullet"/>
      <w:lvlText w:val=""/>
      <w:lvlJc w:val="left"/>
      <w:pPr>
        <w:ind w:left="3960" w:hanging="360"/>
      </w:pPr>
      <w:rPr>
        <w:rFonts w:ascii="Wingdings" w:hAnsi="Wingdings" w:hint="default"/>
      </w:rPr>
    </w:lvl>
    <w:lvl w:ilvl="6" w:tplc="180A0001" w:tentative="1">
      <w:start w:val="1"/>
      <w:numFmt w:val="bullet"/>
      <w:lvlText w:val=""/>
      <w:lvlJc w:val="left"/>
      <w:pPr>
        <w:ind w:left="4680" w:hanging="360"/>
      </w:pPr>
      <w:rPr>
        <w:rFonts w:ascii="Symbol" w:hAnsi="Symbol" w:hint="default"/>
      </w:rPr>
    </w:lvl>
    <w:lvl w:ilvl="7" w:tplc="180A0003" w:tentative="1">
      <w:start w:val="1"/>
      <w:numFmt w:val="bullet"/>
      <w:lvlText w:val="o"/>
      <w:lvlJc w:val="left"/>
      <w:pPr>
        <w:ind w:left="5400" w:hanging="360"/>
      </w:pPr>
      <w:rPr>
        <w:rFonts w:ascii="Courier New" w:hAnsi="Courier New" w:cs="Courier New" w:hint="default"/>
      </w:rPr>
    </w:lvl>
    <w:lvl w:ilvl="8" w:tplc="180A0005" w:tentative="1">
      <w:start w:val="1"/>
      <w:numFmt w:val="bullet"/>
      <w:lvlText w:val=""/>
      <w:lvlJc w:val="left"/>
      <w:pPr>
        <w:ind w:left="6120" w:hanging="360"/>
      </w:pPr>
      <w:rPr>
        <w:rFonts w:ascii="Wingdings" w:hAnsi="Wingdings" w:hint="default"/>
      </w:rPr>
    </w:lvl>
  </w:abstractNum>
  <w:abstractNum w:abstractNumId="21" w15:restartNumberingAfterBreak="0">
    <w:nsid w:val="715C3571"/>
    <w:multiLevelType w:val="hybridMultilevel"/>
    <w:tmpl w:val="6E7C0FB4"/>
    <w:lvl w:ilvl="0" w:tplc="180A0003">
      <w:start w:val="1"/>
      <w:numFmt w:val="bullet"/>
      <w:lvlText w:val="o"/>
      <w:lvlJc w:val="left"/>
      <w:pPr>
        <w:ind w:left="720" w:hanging="360"/>
      </w:pPr>
      <w:rPr>
        <w:rFonts w:ascii="Courier New" w:hAnsi="Courier New" w:cs="Courier New"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22" w15:restartNumberingAfterBreak="0">
    <w:nsid w:val="733C1C08"/>
    <w:multiLevelType w:val="hybridMultilevel"/>
    <w:tmpl w:val="F32C747A"/>
    <w:lvl w:ilvl="0" w:tplc="180A0001">
      <w:start w:val="1"/>
      <w:numFmt w:val="bullet"/>
      <w:lvlText w:val=""/>
      <w:lvlJc w:val="left"/>
      <w:pPr>
        <w:ind w:left="1428" w:hanging="360"/>
      </w:pPr>
      <w:rPr>
        <w:rFonts w:ascii="Symbol" w:hAnsi="Symbol"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cs="Wingdings" w:hint="default"/>
      </w:rPr>
    </w:lvl>
    <w:lvl w:ilvl="3" w:tplc="FFFFFFFF" w:tentative="1">
      <w:start w:val="1"/>
      <w:numFmt w:val="bullet"/>
      <w:lvlText w:val=""/>
      <w:lvlJc w:val="left"/>
      <w:pPr>
        <w:ind w:left="3588" w:hanging="360"/>
      </w:pPr>
      <w:rPr>
        <w:rFonts w:ascii="Symbol" w:hAnsi="Symbol" w:cs="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cs="Wingdings" w:hint="default"/>
      </w:rPr>
    </w:lvl>
    <w:lvl w:ilvl="6" w:tplc="FFFFFFFF" w:tentative="1">
      <w:start w:val="1"/>
      <w:numFmt w:val="bullet"/>
      <w:lvlText w:val=""/>
      <w:lvlJc w:val="left"/>
      <w:pPr>
        <w:ind w:left="5748" w:hanging="360"/>
      </w:pPr>
      <w:rPr>
        <w:rFonts w:ascii="Symbol" w:hAnsi="Symbol" w:cs="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cs="Wingdings" w:hint="default"/>
      </w:rPr>
    </w:lvl>
  </w:abstractNum>
  <w:abstractNum w:abstractNumId="23" w15:restartNumberingAfterBreak="0">
    <w:nsid w:val="7FB87FC9"/>
    <w:multiLevelType w:val="hybridMultilevel"/>
    <w:tmpl w:val="413E4112"/>
    <w:lvl w:ilvl="0" w:tplc="180A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cs="Wingdings" w:hint="default"/>
      </w:rPr>
    </w:lvl>
    <w:lvl w:ilvl="3" w:tplc="FFFFFFFF" w:tentative="1">
      <w:start w:val="1"/>
      <w:numFmt w:val="bullet"/>
      <w:lvlText w:val=""/>
      <w:lvlJc w:val="left"/>
      <w:pPr>
        <w:ind w:left="2880" w:hanging="360"/>
      </w:pPr>
      <w:rPr>
        <w:rFonts w:ascii="Symbol" w:hAnsi="Symbol" w:cs="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cs="Wingdings" w:hint="default"/>
      </w:rPr>
    </w:lvl>
    <w:lvl w:ilvl="6" w:tplc="FFFFFFFF" w:tentative="1">
      <w:start w:val="1"/>
      <w:numFmt w:val="bullet"/>
      <w:lvlText w:val=""/>
      <w:lvlJc w:val="left"/>
      <w:pPr>
        <w:ind w:left="5040" w:hanging="360"/>
      </w:pPr>
      <w:rPr>
        <w:rFonts w:ascii="Symbol" w:hAnsi="Symbol" w:cs="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cs="Wingdings" w:hint="default"/>
      </w:rPr>
    </w:lvl>
  </w:abstractNum>
  <w:num w:numId="1" w16cid:durableId="923418602">
    <w:abstractNumId w:val="6"/>
  </w:num>
  <w:num w:numId="2" w16cid:durableId="1493180155">
    <w:abstractNumId w:val="13"/>
  </w:num>
  <w:num w:numId="3" w16cid:durableId="1750887981">
    <w:abstractNumId w:val="16"/>
  </w:num>
  <w:num w:numId="4" w16cid:durableId="1259361994">
    <w:abstractNumId w:val="21"/>
  </w:num>
  <w:num w:numId="5" w16cid:durableId="1907570047">
    <w:abstractNumId w:val="1"/>
  </w:num>
  <w:num w:numId="6" w16cid:durableId="1728602032">
    <w:abstractNumId w:val="12"/>
  </w:num>
  <w:num w:numId="7" w16cid:durableId="1727803676">
    <w:abstractNumId w:val="8"/>
  </w:num>
  <w:num w:numId="8" w16cid:durableId="1504970297">
    <w:abstractNumId w:val="4"/>
  </w:num>
  <w:num w:numId="9" w16cid:durableId="876042751">
    <w:abstractNumId w:val="0"/>
  </w:num>
  <w:num w:numId="10" w16cid:durableId="104230967">
    <w:abstractNumId w:val="3"/>
  </w:num>
  <w:num w:numId="11" w16cid:durableId="859704357">
    <w:abstractNumId w:val="15"/>
  </w:num>
  <w:num w:numId="12" w16cid:durableId="577792222">
    <w:abstractNumId w:val="7"/>
  </w:num>
  <w:num w:numId="13" w16cid:durableId="13772550">
    <w:abstractNumId w:val="22"/>
  </w:num>
  <w:num w:numId="14" w16cid:durableId="66733925">
    <w:abstractNumId w:val="11"/>
  </w:num>
  <w:num w:numId="15" w16cid:durableId="103810402">
    <w:abstractNumId w:val="19"/>
  </w:num>
  <w:num w:numId="16" w16cid:durableId="633025091">
    <w:abstractNumId w:val="2"/>
  </w:num>
  <w:num w:numId="17" w16cid:durableId="531529003">
    <w:abstractNumId w:val="10"/>
  </w:num>
  <w:num w:numId="18" w16cid:durableId="349533859">
    <w:abstractNumId w:val="9"/>
  </w:num>
  <w:num w:numId="19" w16cid:durableId="1046838429">
    <w:abstractNumId w:val="17"/>
  </w:num>
  <w:num w:numId="20" w16cid:durableId="2052264948">
    <w:abstractNumId w:val="14"/>
  </w:num>
  <w:num w:numId="21" w16cid:durableId="719481371">
    <w:abstractNumId w:val="23"/>
  </w:num>
  <w:num w:numId="22" w16cid:durableId="2078357922">
    <w:abstractNumId w:val="20"/>
  </w:num>
  <w:num w:numId="23" w16cid:durableId="677581573">
    <w:abstractNumId w:val="18"/>
  </w:num>
  <w:num w:numId="24" w16cid:durableId="1935547763">
    <w:abstractNumId w:val="5"/>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45DA"/>
    <w:rsid w:val="0000256B"/>
    <w:rsid w:val="000147E6"/>
    <w:rsid w:val="00017368"/>
    <w:rsid w:val="0002133F"/>
    <w:rsid w:val="00060B83"/>
    <w:rsid w:val="00065AA9"/>
    <w:rsid w:val="00066F1A"/>
    <w:rsid w:val="00075933"/>
    <w:rsid w:val="00084138"/>
    <w:rsid w:val="000923EB"/>
    <w:rsid w:val="000B3297"/>
    <w:rsid w:val="000B666C"/>
    <w:rsid w:val="000D3996"/>
    <w:rsid w:val="000F1868"/>
    <w:rsid w:val="000F21AE"/>
    <w:rsid w:val="00102922"/>
    <w:rsid w:val="001078B8"/>
    <w:rsid w:val="00110A67"/>
    <w:rsid w:val="00110C7D"/>
    <w:rsid w:val="00110F99"/>
    <w:rsid w:val="00113E9E"/>
    <w:rsid w:val="00114F4A"/>
    <w:rsid w:val="00122920"/>
    <w:rsid w:val="00132016"/>
    <w:rsid w:val="00133633"/>
    <w:rsid w:val="001358D0"/>
    <w:rsid w:val="001453A5"/>
    <w:rsid w:val="0015591A"/>
    <w:rsid w:val="0015775D"/>
    <w:rsid w:val="00170A8F"/>
    <w:rsid w:val="0017364D"/>
    <w:rsid w:val="0017514B"/>
    <w:rsid w:val="0017702D"/>
    <w:rsid w:val="0017767F"/>
    <w:rsid w:val="00180F4C"/>
    <w:rsid w:val="00186812"/>
    <w:rsid w:val="00192389"/>
    <w:rsid w:val="00195B29"/>
    <w:rsid w:val="001A47E8"/>
    <w:rsid w:val="001A4AF3"/>
    <w:rsid w:val="001B4B43"/>
    <w:rsid w:val="001C7132"/>
    <w:rsid w:val="001D4877"/>
    <w:rsid w:val="001D6968"/>
    <w:rsid w:val="001F799E"/>
    <w:rsid w:val="001F7DA4"/>
    <w:rsid w:val="00211690"/>
    <w:rsid w:val="002176A3"/>
    <w:rsid w:val="00222461"/>
    <w:rsid w:val="00235401"/>
    <w:rsid w:val="00247A52"/>
    <w:rsid w:val="00247F17"/>
    <w:rsid w:val="00260358"/>
    <w:rsid w:val="002768D2"/>
    <w:rsid w:val="0028650E"/>
    <w:rsid w:val="0029097C"/>
    <w:rsid w:val="00292EF3"/>
    <w:rsid w:val="002A12B8"/>
    <w:rsid w:val="002A5E60"/>
    <w:rsid w:val="002B3E92"/>
    <w:rsid w:val="002C0DCD"/>
    <w:rsid w:val="002D0D6B"/>
    <w:rsid w:val="002D1306"/>
    <w:rsid w:val="002D4A3F"/>
    <w:rsid w:val="002D5F1E"/>
    <w:rsid w:val="002E5308"/>
    <w:rsid w:val="002E6801"/>
    <w:rsid w:val="0030364D"/>
    <w:rsid w:val="0031225B"/>
    <w:rsid w:val="00316E5F"/>
    <w:rsid w:val="003221FB"/>
    <w:rsid w:val="00340691"/>
    <w:rsid w:val="0034457F"/>
    <w:rsid w:val="003447CC"/>
    <w:rsid w:val="0035765D"/>
    <w:rsid w:val="0035793D"/>
    <w:rsid w:val="0036076A"/>
    <w:rsid w:val="003849A1"/>
    <w:rsid w:val="003876DD"/>
    <w:rsid w:val="003A3004"/>
    <w:rsid w:val="003A4019"/>
    <w:rsid w:val="003A5CD0"/>
    <w:rsid w:val="003A623C"/>
    <w:rsid w:val="003A7AA7"/>
    <w:rsid w:val="003B10C3"/>
    <w:rsid w:val="003B4EFF"/>
    <w:rsid w:val="003B7176"/>
    <w:rsid w:val="003C13F9"/>
    <w:rsid w:val="003C2371"/>
    <w:rsid w:val="003D3C16"/>
    <w:rsid w:val="003D4736"/>
    <w:rsid w:val="003F0405"/>
    <w:rsid w:val="003F4DC3"/>
    <w:rsid w:val="0040443D"/>
    <w:rsid w:val="00415166"/>
    <w:rsid w:val="00427BA0"/>
    <w:rsid w:val="00433E05"/>
    <w:rsid w:val="00436474"/>
    <w:rsid w:val="00447629"/>
    <w:rsid w:val="00456A5E"/>
    <w:rsid w:val="00466DB0"/>
    <w:rsid w:val="00467528"/>
    <w:rsid w:val="00470A33"/>
    <w:rsid w:val="004718BE"/>
    <w:rsid w:val="0047328E"/>
    <w:rsid w:val="00473905"/>
    <w:rsid w:val="00476E89"/>
    <w:rsid w:val="00485BBE"/>
    <w:rsid w:val="00493B72"/>
    <w:rsid w:val="004A0D45"/>
    <w:rsid w:val="004A71E6"/>
    <w:rsid w:val="004B4068"/>
    <w:rsid w:val="004C5C5A"/>
    <w:rsid w:val="004D0C37"/>
    <w:rsid w:val="004D11AF"/>
    <w:rsid w:val="004E11A6"/>
    <w:rsid w:val="004E558E"/>
    <w:rsid w:val="005018C3"/>
    <w:rsid w:val="00501D21"/>
    <w:rsid w:val="00501F2C"/>
    <w:rsid w:val="00505D8A"/>
    <w:rsid w:val="00507632"/>
    <w:rsid w:val="00513FEF"/>
    <w:rsid w:val="005145C7"/>
    <w:rsid w:val="005147CD"/>
    <w:rsid w:val="005222B6"/>
    <w:rsid w:val="00524FB8"/>
    <w:rsid w:val="005430F2"/>
    <w:rsid w:val="00543BCE"/>
    <w:rsid w:val="0055634B"/>
    <w:rsid w:val="00562ABA"/>
    <w:rsid w:val="00563A50"/>
    <w:rsid w:val="005678F6"/>
    <w:rsid w:val="00583597"/>
    <w:rsid w:val="005917DE"/>
    <w:rsid w:val="0059359A"/>
    <w:rsid w:val="00593A51"/>
    <w:rsid w:val="005A6058"/>
    <w:rsid w:val="005B6CA9"/>
    <w:rsid w:val="005C14CA"/>
    <w:rsid w:val="005C2EB1"/>
    <w:rsid w:val="005C3FF6"/>
    <w:rsid w:val="005C51F9"/>
    <w:rsid w:val="005E1741"/>
    <w:rsid w:val="005F104E"/>
    <w:rsid w:val="005F6B4D"/>
    <w:rsid w:val="006026FC"/>
    <w:rsid w:val="0061093E"/>
    <w:rsid w:val="00612D99"/>
    <w:rsid w:val="00623B99"/>
    <w:rsid w:val="00626FEA"/>
    <w:rsid w:val="00636D83"/>
    <w:rsid w:val="00640C64"/>
    <w:rsid w:val="006445DA"/>
    <w:rsid w:val="006501AF"/>
    <w:rsid w:val="00653DC0"/>
    <w:rsid w:val="00671245"/>
    <w:rsid w:val="0068255D"/>
    <w:rsid w:val="0068405A"/>
    <w:rsid w:val="00684247"/>
    <w:rsid w:val="00692B95"/>
    <w:rsid w:val="00695305"/>
    <w:rsid w:val="006B7B2C"/>
    <w:rsid w:val="006C1B12"/>
    <w:rsid w:val="006C4C05"/>
    <w:rsid w:val="006E55E1"/>
    <w:rsid w:val="006F30C1"/>
    <w:rsid w:val="007000B0"/>
    <w:rsid w:val="0070389C"/>
    <w:rsid w:val="00722E7A"/>
    <w:rsid w:val="007517E8"/>
    <w:rsid w:val="007566BC"/>
    <w:rsid w:val="00767D67"/>
    <w:rsid w:val="00770579"/>
    <w:rsid w:val="007739E9"/>
    <w:rsid w:val="00781864"/>
    <w:rsid w:val="007E2B06"/>
    <w:rsid w:val="007E3E6F"/>
    <w:rsid w:val="007E3F51"/>
    <w:rsid w:val="007F25FA"/>
    <w:rsid w:val="007F4819"/>
    <w:rsid w:val="007F635E"/>
    <w:rsid w:val="00803A56"/>
    <w:rsid w:val="00806AEE"/>
    <w:rsid w:val="00814A20"/>
    <w:rsid w:val="00820BE5"/>
    <w:rsid w:val="00822111"/>
    <w:rsid w:val="0082526F"/>
    <w:rsid w:val="00825619"/>
    <w:rsid w:val="00831166"/>
    <w:rsid w:val="00831A46"/>
    <w:rsid w:val="008460F8"/>
    <w:rsid w:val="00850911"/>
    <w:rsid w:val="0086050B"/>
    <w:rsid w:val="008728DB"/>
    <w:rsid w:val="00880C14"/>
    <w:rsid w:val="008906F7"/>
    <w:rsid w:val="008B0CA1"/>
    <w:rsid w:val="008B406D"/>
    <w:rsid w:val="008C0DD2"/>
    <w:rsid w:val="008D073B"/>
    <w:rsid w:val="008E4DE1"/>
    <w:rsid w:val="008F34CE"/>
    <w:rsid w:val="008F6A20"/>
    <w:rsid w:val="00903963"/>
    <w:rsid w:val="00905EEF"/>
    <w:rsid w:val="009110BC"/>
    <w:rsid w:val="00931497"/>
    <w:rsid w:val="00933253"/>
    <w:rsid w:val="00933A36"/>
    <w:rsid w:val="0093587E"/>
    <w:rsid w:val="00940960"/>
    <w:rsid w:val="0094207B"/>
    <w:rsid w:val="0094502F"/>
    <w:rsid w:val="009636CA"/>
    <w:rsid w:val="0097115B"/>
    <w:rsid w:val="0097540D"/>
    <w:rsid w:val="009867A1"/>
    <w:rsid w:val="00987CEC"/>
    <w:rsid w:val="00991194"/>
    <w:rsid w:val="009938A3"/>
    <w:rsid w:val="009A650F"/>
    <w:rsid w:val="009C15C2"/>
    <w:rsid w:val="009C28B0"/>
    <w:rsid w:val="009C35A4"/>
    <w:rsid w:val="009D3C00"/>
    <w:rsid w:val="009E7860"/>
    <w:rsid w:val="009F1CB1"/>
    <w:rsid w:val="009F602D"/>
    <w:rsid w:val="009F7647"/>
    <w:rsid w:val="00A040BE"/>
    <w:rsid w:val="00A04DBD"/>
    <w:rsid w:val="00A0525A"/>
    <w:rsid w:val="00A07CA0"/>
    <w:rsid w:val="00A107EC"/>
    <w:rsid w:val="00A11D5D"/>
    <w:rsid w:val="00A23117"/>
    <w:rsid w:val="00A342AE"/>
    <w:rsid w:val="00A36373"/>
    <w:rsid w:val="00A41018"/>
    <w:rsid w:val="00A53304"/>
    <w:rsid w:val="00A54430"/>
    <w:rsid w:val="00A65BEC"/>
    <w:rsid w:val="00A74905"/>
    <w:rsid w:val="00A96026"/>
    <w:rsid w:val="00A96D1D"/>
    <w:rsid w:val="00AA258E"/>
    <w:rsid w:val="00AA2ED3"/>
    <w:rsid w:val="00AA3A61"/>
    <w:rsid w:val="00AA4ACB"/>
    <w:rsid w:val="00AC227E"/>
    <w:rsid w:val="00AC3858"/>
    <w:rsid w:val="00AC6A44"/>
    <w:rsid w:val="00AD08E4"/>
    <w:rsid w:val="00AD503A"/>
    <w:rsid w:val="00AD735D"/>
    <w:rsid w:val="00B04E45"/>
    <w:rsid w:val="00B1222F"/>
    <w:rsid w:val="00B140B2"/>
    <w:rsid w:val="00B173CF"/>
    <w:rsid w:val="00B37805"/>
    <w:rsid w:val="00B40570"/>
    <w:rsid w:val="00B52356"/>
    <w:rsid w:val="00B7435E"/>
    <w:rsid w:val="00B96720"/>
    <w:rsid w:val="00BA6682"/>
    <w:rsid w:val="00BA713A"/>
    <w:rsid w:val="00BA7D64"/>
    <w:rsid w:val="00BB0BD9"/>
    <w:rsid w:val="00BB5256"/>
    <w:rsid w:val="00BC084C"/>
    <w:rsid w:val="00BF67FD"/>
    <w:rsid w:val="00C01390"/>
    <w:rsid w:val="00C13807"/>
    <w:rsid w:val="00C14FBB"/>
    <w:rsid w:val="00C250B8"/>
    <w:rsid w:val="00C35B31"/>
    <w:rsid w:val="00C36DE0"/>
    <w:rsid w:val="00C412AB"/>
    <w:rsid w:val="00C42D38"/>
    <w:rsid w:val="00C62585"/>
    <w:rsid w:val="00C6517B"/>
    <w:rsid w:val="00C7077F"/>
    <w:rsid w:val="00C83A80"/>
    <w:rsid w:val="00C87D4B"/>
    <w:rsid w:val="00C92105"/>
    <w:rsid w:val="00CB03DC"/>
    <w:rsid w:val="00CB7AE8"/>
    <w:rsid w:val="00CC5E4E"/>
    <w:rsid w:val="00CD4557"/>
    <w:rsid w:val="00CD5959"/>
    <w:rsid w:val="00CD7207"/>
    <w:rsid w:val="00CD74D5"/>
    <w:rsid w:val="00D01194"/>
    <w:rsid w:val="00D02A2F"/>
    <w:rsid w:val="00D02D38"/>
    <w:rsid w:val="00D053D5"/>
    <w:rsid w:val="00D10251"/>
    <w:rsid w:val="00D53D69"/>
    <w:rsid w:val="00D6375B"/>
    <w:rsid w:val="00D93D3B"/>
    <w:rsid w:val="00DA325A"/>
    <w:rsid w:val="00DB3402"/>
    <w:rsid w:val="00DC40DD"/>
    <w:rsid w:val="00DC6742"/>
    <w:rsid w:val="00DD535A"/>
    <w:rsid w:val="00DE0A58"/>
    <w:rsid w:val="00DE1C1B"/>
    <w:rsid w:val="00DE5252"/>
    <w:rsid w:val="00DF74CD"/>
    <w:rsid w:val="00E04707"/>
    <w:rsid w:val="00E20059"/>
    <w:rsid w:val="00E2442D"/>
    <w:rsid w:val="00E3077F"/>
    <w:rsid w:val="00E36B1A"/>
    <w:rsid w:val="00E4092C"/>
    <w:rsid w:val="00E4588F"/>
    <w:rsid w:val="00E54EC5"/>
    <w:rsid w:val="00E60901"/>
    <w:rsid w:val="00E7114A"/>
    <w:rsid w:val="00E71FCD"/>
    <w:rsid w:val="00E81106"/>
    <w:rsid w:val="00E8383F"/>
    <w:rsid w:val="00E937E8"/>
    <w:rsid w:val="00E93F16"/>
    <w:rsid w:val="00EA10F1"/>
    <w:rsid w:val="00EA48E7"/>
    <w:rsid w:val="00EB18CB"/>
    <w:rsid w:val="00EB42BE"/>
    <w:rsid w:val="00EC6154"/>
    <w:rsid w:val="00EE7994"/>
    <w:rsid w:val="00F03B63"/>
    <w:rsid w:val="00F22536"/>
    <w:rsid w:val="00F273F1"/>
    <w:rsid w:val="00F324A4"/>
    <w:rsid w:val="00F41410"/>
    <w:rsid w:val="00F43D14"/>
    <w:rsid w:val="00F449A0"/>
    <w:rsid w:val="00F460F8"/>
    <w:rsid w:val="00F46596"/>
    <w:rsid w:val="00F61D2F"/>
    <w:rsid w:val="00F730FA"/>
    <w:rsid w:val="00F8394A"/>
    <w:rsid w:val="00F91BBB"/>
    <w:rsid w:val="00F9386C"/>
    <w:rsid w:val="00FA1D71"/>
    <w:rsid w:val="00FA3B87"/>
    <w:rsid w:val="00FA440C"/>
    <w:rsid w:val="00FB4483"/>
    <w:rsid w:val="00FC4847"/>
    <w:rsid w:val="00FC5554"/>
    <w:rsid w:val="00FC5E35"/>
    <w:rsid w:val="00FD5B84"/>
    <w:rsid w:val="24653B61"/>
    <w:rsid w:val="51414C0C"/>
  </w:rsids>
  <m:mathPr>
    <m:mathFont m:val="Cambria Math"/>
    <m:brkBin m:val="before"/>
    <m:brkBinSub m:val="--"/>
    <m:smallFrac m:val="0"/>
    <m:dispDef/>
    <m:lMargin m:val="0"/>
    <m:rMargin m:val="0"/>
    <m:defJc m:val="centerGroup"/>
    <m:wrapIndent m:val="1440"/>
    <m:intLim m:val="subSup"/>
    <m:naryLim m:val="undOvr"/>
  </m:mathPr>
  <w:themeFontLang w:val="es-P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BDD76"/>
  <w15:docId w15:val="{FF7258F6-CCE2-4FB3-BEB1-969E3065F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45DA"/>
    <w:pPr>
      <w:spacing w:after="0" w:line="240" w:lineRule="auto"/>
    </w:pPr>
    <w:rPr>
      <w:rFonts w:ascii="Calibri" w:eastAsia="Calibri" w:hAnsi="Calibri" w:cs="Times New Roman"/>
      <w:color w:val="191923"/>
      <w:szCs w:val="20"/>
      <w:lang w:val="es-ES" w:eastAsia="es-ES"/>
    </w:rPr>
  </w:style>
  <w:style w:type="paragraph" w:styleId="Ttulo1">
    <w:name w:val="heading 1"/>
    <w:basedOn w:val="Normal"/>
    <w:next w:val="Normal"/>
    <w:link w:val="Ttulo1Car"/>
    <w:qFormat/>
    <w:rsid w:val="001C7132"/>
    <w:pPr>
      <w:keepNext/>
      <w:outlineLvl w:val="0"/>
    </w:pPr>
    <w:rPr>
      <w:b/>
      <w:color w:val="502AA0"/>
      <w:sz w:val="32"/>
      <w:lang w:val="es-PA"/>
    </w:rPr>
  </w:style>
  <w:style w:type="paragraph" w:styleId="Ttulo2">
    <w:name w:val="heading 2"/>
    <w:basedOn w:val="Normal"/>
    <w:next w:val="Normal"/>
    <w:link w:val="Ttulo2Car"/>
    <w:qFormat/>
    <w:rsid w:val="001C7132"/>
    <w:pPr>
      <w:keepNext/>
      <w:jc w:val="center"/>
      <w:outlineLvl w:val="1"/>
    </w:pPr>
    <w:rPr>
      <w:b/>
      <w:color w:val="613FA8"/>
      <w:sz w:val="26"/>
      <w:lang w:val="es-PA"/>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445DA"/>
    <w:pPr>
      <w:ind w:left="720"/>
      <w:contextualSpacing/>
    </w:pPr>
  </w:style>
  <w:style w:type="paragraph" w:styleId="Sinespaciado">
    <w:name w:val="No Spacing"/>
    <w:uiPriority w:val="1"/>
    <w:qFormat/>
    <w:rsid w:val="006445DA"/>
    <w:pPr>
      <w:pBdr>
        <w:bottom w:val="single" w:sz="12" w:space="1" w:color="auto"/>
      </w:pBdr>
      <w:spacing w:after="0" w:line="240" w:lineRule="auto"/>
    </w:pPr>
    <w:rPr>
      <w:rFonts w:ascii="Calibri" w:eastAsia="Times New Roman" w:hAnsi="Calibri" w:cs="Times New Roman"/>
      <w:lang w:eastAsia="es-PA"/>
    </w:rPr>
  </w:style>
  <w:style w:type="character" w:customStyle="1" w:styleId="Ttulo1Car">
    <w:name w:val="Título 1 Car"/>
    <w:basedOn w:val="Fuentedeprrafopredeter"/>
    <w:link w:val="Ttulo1"/>
    <w:rsid w:val="001C7132"/>
    <w:rPr>
      <w:rFonts w:ascii="Times New Roman" w:eastAsia="Times New Roman" w:hAnsi="Times New Roman" w:cs="Times New Roman"/>
      <w:sz w:val="24"/>
      <w:szCs w:val="20"/>
      <w:lang w:eastAsia="es-ES"/>
    </w:rPr>
  </w:style>
  <w:style w:type="character" w:customStyle="1" w:styleId="Ttulo2Car">
    <w:name w:val="Título 2 Car"/>
    <w:basedOn w:val="Fuentedeprrafopredeter"/>
    <w:link w:val="Ttulo2"/>
    <w:rsid w:val="001C7132"/>
    <w:rPr>
      <w:rFonts w:ascii="Times New Roman" w:eastAsia="Times New Roman" w:hAnsi="Times New Roman" w:cs="Times New Roman"/>
      <w:sz w:val="24"/>
      <w:szCs w:val="20"/>
      <w:lang w:eastAsia="es-ES"/>
    </w:rPr>
  </w:style>
  <w:style w:type="paragraph" w:styleId="Textodeglobo">
    <w:name w:val="Balloon Text"/>
    <w:basedOn w:val="Normal"/>
    <w:link w:val="TextodegloboCar"/>
    <w:uiPriority w:val="99"/>
    <w:semiHidden/>
    <w:unhideWhenUsed/>
    <w:rsid w:val="00F460F8"/>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460F8"/>
    <w:rPr>
      <w:rFonts w:ascii="Segoe UI" w:eastAsia="Times New Roman" w:hAnsi="Segoe UI" w:cs="Segoe UI"/>
      <w:sz w:val="18"/>
      <w:szCs w:val="18"/>
      <w:lang w:val="es-ES" w:eastAsia="es-ES"/>
    </w:rPr>
  </w:style>
  <w:style w:type="character" w:customStyle="1" w:styleId="apple-converted-space">
    <w:name w:val="apple-converted-space"/>
    <w:rsid w:val="0097540D"/>
  </w:style>
  <w:style w:type="paragraph" w:styleId="Encabezado">
    <w:name w:val="header"/>
    <w:basedOn w:val="Normal"/>
    <w:link w:val="EncabezadoCar"/>
    <w:uiPriority w:val="99"/>
    <w:unhideWhenUsed/>
    <w:rsid w:val="00340691"/>
    <w:pPr>
      <w:tabs>
        <w:tab w:val="center" w:pos="4419"/>
        <w:tab w:val="right" w:pos="8838"/>
      </w:tabs>
    </w:pPr>
  </w:style>
  <w:style w:type="character" w:customStyle="1" w:styleId="EncabezadoCar">
    <w:name w:val="Encabezado Car"/>
    <w:basedOn w:val="Fuentedeprrafopredeter"/>
    <w:link w:val="Encabezado"/>
    <w:uiPriority w:val="99"/>
    <w:rsid w:val="00340691"/>
    <w:rPr>
      <w:rFonts w:ascii="Times New Roman" w:eastAsia="Times New Roman" w:hAnsi="Times New Roman" w:cs="Times New Roman"/>
      <w:sz w:val="20"/>
      <w:szCs w:val="20"/>
      <w:lang w:val="es-ES" w:eastAsia="es-ES"/>
    </w:rPr>
  </w:style>
  <w:style w:type="paragraph" w:styleId="Piedepgina">
    <w:name w:val="footer"/>
    <w:basedOn w:val="Normal"/>
    <w:link w:val="PiedepginaCar"/>
    <w:uiPriority w:val="99"/>
    <w:unhideWhenUsed/>
    <w:rsid w:val="00340691"/>
    <w:pPr>
      <w:tabs>
        <w:tab w:val="center" w:pos="4419"/>
        <w:tab w:val="right" w:pos="8838"/>
      </w:tabs>
    </w:pPr>
  </w:style>
  <w:style w:type="character" w:customStyle="1" w:styleId="PiedepginaCar">
    <w:name w:val="Pie de página Car"/>
    <w:basedOn w:val="Fuentedeprrafopredeter"/>
    <w:link w:val="Piedepgina"/>
    <w:uiPriority w:val="99"/>
    <w:rsid w:val="00340691"/>
    <w:rPr>
      <w:rFonts w:ascii="Times New Roman" w:eastAsia="Times New Roman" w:hAnsi="Times New Roman" w:cs="Times New Roman"/>
      <w:sz w:val="20"/>
      <w:szCs w:val="20"/>
      <w:lang w:val="es-ES" w:eastAsia="es-ES"/>
    </w:rPr>
  </w:style>
  <w:style w:type="table" w:styleId="Tablaconcuadrcula">
    <w:name w:val="Table Grid"/>
    <w:basedOn w:val="Tablanormal"/>
    <w:uiPriority w:val="39"/>
    <w:rsid w:val="002D4A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igo">
    <w:name w:val="Codigo"/>
    <w:rPr>
      <w:rFonts w:ascii="Consolas" w:eastAsia="Consolas" w:hAnsi="Consolas"/>
      <w:color w:val="1E1E1E"/>
      <w:sz w:val="18"/>
    </w:rPr>
  </w:style>
  <w:style w:type="paragraph" w:styleId="TtuloTDC">
    <w:name w:val="TOC Heading"/>
    <w:basedOn w:val="Ttulo1"/>
    <w:next w:val="Normal"/>
    <w:uiPriority w:val="39"/>
    <w:unhideWhenUsed/>
    <w:qFormat/>
    <w:rsid w:val="00AA3A61"/>
    <w:pPr>
      <w:keepLines/>
      <w:spacing w:before="240" w:line="259" w:lineRule="auto"/>
      <w:outlineLvl w:val="9"/>
    </w:pPr>
    <w:rPr>
      <w:rFonts w:asciiTheme="majorHAnsi" w:eastAsiaTheme="majorEastAsia" w:hAnsiTheme="majorHAnsi" w:cstheme="majorBidi"/>
      <w:b w:val="0"/>
      <w:color w:val="365F91" w:themeColor="accent1" w:themeShade="BF"/>
      <w:szCs w:val="32"/>
      <w:lang w:val="en-US" w:eastAsia="en-US"/>
    </w:rPr>
  </w:style>
  <w:style w:type="paragraph" w:styleId="TDC1">
    <w:name w:val="toc 1"/>
    <w:basedOn w:val="Normal"/>
    <w:next w:val="Normal"/>
    <w:autoRedefine/>
    <w:uiPriority w:val="39"/>
    <w:unhideWhenUsed/>
    <w:rsid w:val="00AA3A61"/>
    <w:pPr>
      <w:spacing w:after="100"/>
    </w:pPr>
  </w:style>
  <w:style w:type="paragraph" w:styleId="TDC2">
    <w:name w:val="toc 2"/>
    <w:basedOn w:val="Normal"/>
    <w:next w:val="Normal"/>
    <w:autoRedefine/>
    <w:uiPriority w:val="39"/>
    <w:unhideWhenUsed/>
    <w:rsid w:val="00AA3A61"/>
    <w:pPr>
      <w:spacing w:after="100"/>
      <w:ind w:left="220"/>
    </w:pPr>
  </w:style>
  <w:style w:type="character" w:styleId="Hipervnculo">
    <w:name w:val="Hyperlink"/>
    <w:basedOn w:val="Fuentedeprrafopredeter"/>
    <w:uiPriority w:val="99"/>
    <w:unhideWhenUsed/>
    <w:rsid w:val="00AA3A6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8008879">
      <w:bodyDiv w:val="1"/>
      <w:marLeft w:val="0"/>
      <w:marRight w:val="0"/>
      <w:marTop w:val="0"/>
      <w:marBottom w:val="0"/>
      <w:divBdr>
        <w:top w:val="none" w:sz="0" w:space="0" w:color="auto"/>
        <w:left w:val="none" w:sz="0" w:space="0" w:color="auto"/>
        <w:bottom w:val="none" w:sz="0" w:space="0" w:color="auto"/>
        <w:right w:val="none" w:sz="0" w:space="0" w:color="auto"/>
      </w:divBdr>
    </w:div>
    <w:div w:id="1589002739">
      <w:bodyDiv w:val="1"/>
      <w:marLeft w:val="0"/>
      <w:marRight w:val="0"/>
      <w:marTop w:val="0"/>
      <w:marBottom w:val="0"/>
      <w:divBdr>
        <w:top w:val="none" w:sz="0" w:space="0" w:color="auto"/>
        <w:left w:val="none" w:sz="0" w:space="0" w:color="auto"/>
        <w:bottom w:val="none" w:sz="0" w:space="0" w:color="auto"/>
        <w:right w:val="none" w:sz="0" w:space="0" w:color="auto"/>
      </w:divBdr>
    </w:div>
    <w:div w:id="2000495908">
      <w:bodyDiv w:val="1"/>
      <w:marLeft w:val="0"/>
      <w:marRight w:val="0"/>
      <w:marTop w:val="0"/>
      <w:marBottom w:val="0"/>
      <w:divBdr>
        <w:top w:val="none" w:sz="0" w:space="0" w:color="auto"/>
        <w:left w:val="none" w:sz="0" w:space="0" w:color="auto"/>
        <w:bottom w:val="none" w:sz="0" w:space="0" w:color="auto"/>
        <w:right w:val="none" w:sz="0" w:space="0" w:color="auto"/>
      </w:divBdr>
    </w:div>
    <w:div w:id="21296603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2A54D41A807EE446B8BED571533D45A0" ma:contentTypeVersion="3" ma:contentTypeDescription="Crear nuevo documento." ma:contentTypeScope="" ma:versionID="9d5a7ddeed102df2deaebbd961c2a00d">
  <xsd:schema xmlns:xsd="http://www.w3.org/2001/XMLSchema" xmlns:xs="http://www.w3.org/2001/XMLSchema" xmlns:p="http://schemas.microsoft.com/office/2006/metadata/properties" xmlns:ns2="6632d70d-cc82-4c3f-b89a-0403edf9e9e2" targetNamespace="http://schemas.microsoft.com/office/2006/metadata/properties" ma:root="true" ma:fieldsID="47de89476fb4f7389f311e1e1657f219" ns2:_="">
    <xsd:import namespace="6632d70d-cc82-4c3f-b89a-0403edf9e9e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32d70d-cc82-4c3f-b89a-0403edf9e9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8AC870D-48E1-4B8F-B22B-79951EDDB4F6}">
  <ds:schemaRefs>
    <ds:schemaRef ds:uri="http://schemas.openxmlformats.org/officeDocument/2006/bibliography"/>
  </ds:schemaRefs>
</ds:datastoreItem>
</file>

<file path=customXml/itemProps2.xml><?xml version="1.0" encoding="utf-8"?>
<ds:datastoreItem xmlns:ds="http://schemas.openxmlformats.org/officeDocument/2006/customXml" ds:itemID="{4C06D3A2-3CD2-4251-A305-3E1923FD1A0B}">
  <ds:schemaRefs>
    <ds:schemaRef ds:uri="http://schemas.microsoft.com/sharepoint/v3/contenttype/forms"/>
  </ds:schemaRefs>
</ds:datastoreItem>
</file>

<file path=customXml/itemProps3.xml><?xml version="1.0" encoding="utf-8"?>
<ds:datastoreItem xmlns:ds="http://schemas.openxmlformats.org/officeDocument/2006/customXml" ds:itemID="{707DC2A0-23E6-4E98-8094-2E4E173C93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32d70d-cc82-4c3f-b89a-0403edf9e9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0EC212E-ECC9-40CA-A0B0-E0D18F17F06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12</Pages>
  <Words>4203</Words>
  <Characters>23960</Characters>
  <Application>Microsoft Office Word</Application>
  <DocSecurity>0</DocSecurity>
  <Lines>199</Lines>
  <Paragraphs>56</Paragraphs>
  <ScaleCrop>false</ScaleCrop>
  <Company/>
  <LinksUpToDate>false</LinksUpToDate>
  <CharactersWithSpaces>28107</CharactersWithSpaces>
  <SharedDoc>false</SharedDoc>
  <HLinks>
    <vt:vector size="138" baseType="variant">
      <vt:variant>
        <vt:i4>1376305</vt:i4>
      </vt:variant>
      <vt:variant>
        <vt:i4>134</vt:i4>
      </vt:variant>
      <vt:variant>
        <vt:i4>0</vt:i4>
      </vt:variant>
      <vt:variant>
        <vt:i4>5</vt:i4>
      </vt:variant>
      <vt:variant>
        <vt:lpwstr/>
      </vt:variant>
      <vt:variant>
        <vt:lpwstr>_Toc233562663</vt:lpwstr>
      </vt:variant>
      <vt:variant>
        <vt:i4>1376305</vt:i4>
      </vt:variant>
      <vt:variant>
        <vt:i4>128</vt:i4>
      </vt:variant>
      <vt:variant>
        <vt:i4>0</vt:i4>
      </vt:variant>
      <vt:variant>
        <vt:i4>5</vt:i4>
      </vt:variant>
      <vt:variant>
        <vt:lpwstr/>
      </vt:variant>
      <vt:variant>
        <vt:lpwstr>_Toc233562662</vt:lpwstr>
      </vt:variant>
      <vt:variant>
        <vt:i4>1376305</vt:i4>
      </vt:variant>
      <vt:variant>
        <vt:i4>122</vt:i4>
      </vt:variant>
      <vt:variant>
        <vt:i4>0</vt:i4>
      </vt:variant>
      <vt:variant>
        <vt:i4>5</vt:i4>
      </vt:variant>
      <vt:variant>
        <vt:lpwstr/>
      </vt:variant>
      <vt:variant>
        <vt:lpwstr>_Toc233562661</vt:lpwstr>
      </vt:variant>
      <vt:variant>
        <vt:i4>1376305</vt:i4>
      </vt:variant>
      <vt:variant>
        <vt:i4>116</vt:i4>
      </vt:variant>
      <vt:variant>
        <vt:i4>0</vt:i4>
      </vt:variant>
      <vt:variant>
        <vt:i4>5</vt:i4>
      </vt:variant>
      <vt:variant>
        <vt:lpwstr/>
      </vt:variant>
      <vt:variant>
        <vt:lpwstr>_Toc233562660</vt:lpwstr>
      </vt:variant>
      <vt:variant>
        <vt:i4>1441841</vt:i4>
      </vt:variant>
      <vt:variant>
        <vt:i4>110</vt:i4>
      </vt:variant>
      <vt:variant>
        <vt:i4>0</vt:i4>
      </vt:variant>
      <vt:variant>
        <vt:i4>5</vt:i4>
      </vt:variant>
      <vt:variant>
        <vt:lpwstr/>
      </vt:variant>
      <vt:variant>
        <vt:lpwstr>_Toc233562659</vt:lpwstr>
      </vt:variant>
      <vt:variant>
        <vt:i4>1441841</vt:i4>
      </vt:variant>
      <vt:variant>
        <vt:i4>104</vt:i4>
      </vt:variant>
      <vt:variant>
        <vt:i4>0</vt:i4>
      </vt:variant>
      <vt:variant>
        <vt:i4>5</vt:i4>
      </vt:variant>
      <vt:variant>
        <vt:lpwstr/>
      </vt:variant>
      <vt:variant>
        <vt:lpwstr>_Toc233562658</vt:lpwstr>
      </vt:variant>
      <vt:variant>
        <vt:i4>1441841</vt:i4>
      </vt:variant>
      <vt:variant>
        <vt:i4>98</vt:i4>
      </vt:variant>
      <vt:variant>
        <vt:i4>0</vt:i4>
      </vt:variant>
      <vt:variant>
        <vt:i4>5</vt:i4>
      </vt:variant>
      <vt:variant>
        <vt:lpwstr/>
      </vt:variant>
      <vt:variant>
        <vt:lpwstr>_Toc233562657</vt:lpwstr>
      </vt:variant>
      <vt:variant>
        <vt:i4>1441841</vt:i4>
      </vt:variant>
      <vt:variant>
        <vt:i4>92</vt:i4>
      </vt:variant>
      <vt:variant>
        <vt:i4>0</vt:i4>
      </vt:variant>
      <vt:variant>
        <vt:i4>5</vt:i4>
      </vt:variant>
      <vt:variant>
        <vt:lpwstr/>
      </vt:variant>
      <vt:variant>
        <vt:lpwstr>_Toc233562656</vt:lpwstr>
      </vt:variant>
      <vt:variant>
        <vt:i4>1441841</vt:i4>
      </vt:variant>
      <vt:variant>
        <vt:i4>86</vt:i4>
      </vt:variant>
      <vt:variant>
        <vt:i4>0</vt:i4>
      </vt:variant>
      <vt:variant>
        <vt:i4>5</vt:i4>
      </vt:variant>
      <vt:variant>
        <vt:lpwstr/>
      </vt:variant>
      <vt:variant>
        <vt:lpwstr>_Toc233562655</vt:lpwstr>
      </vt:variant>
      <vt:variant>
        <vt:i4>1441841</vt:i4>
      </vt:variant>
      <vt:variant>
        <vt:i4>80</vt:i4>
      </vt:variant>
      <vt:variant>
        <vt:i4>0</vt:i4>
      </vt:variant>
      <vt:variant>
        <vt:i4>5</vt:i4>
      </vt:variant>
      <vt:variant>
        <vt:lpwstr/>
      </vt:variant>
      <vt:variant>
        <vt:lpwstr>_Toc233562654</vt:lpwstr>
      </vt:variant>
      <vt:variant>
        <vt:i4>1441841</vt:i4>
      </vt:variant>
      <vt:variant>
        <vt:i4>74</vt:i4>
      </vt:variant>
      <vt:variant>
        <vt:i4>0</vt:i4>
      </vt:variant>
      <vt:variant>
        <vt:i4>5</vt:i4>
      </vt:variant>
      <vt:variant>
        <vt:lpwstr/>
      </vt:variant>
      <vt:variant>
        <vt:lpwstr>_Toc233562653</vt:lpwstr>
      </vt:variant>
      <vt:variant>
        <vt:i4>1441841</vt:i4>
      </vt:variant>
      <vt:variant>
        <vt:i4>68</vt:i4>
      </vt:variant>
      <vt:variant>
        <vt:i4>0</vt:i4>
      </vt:variant>
      <vt:variant>
        <vt:i4>5</vt:i4>
      </vt:variant>
      <vt:variant>
        <vt:lpwstr/>
      </vt:variant>
      <vt:variant>
        <vt:lpwstr>_Toc233562652</vt:lpwstr>
      </vt:variant>
      <vt:variant>
        <vt:i4>1441841</vt:i4>
      </vt:variant>
      <vt:variant>
        <vt:i4>62</vt:i4>
      </vt:variant>
      <vt:variant>
        <vt:i4>0</vt:i4>
      </vt:variant>
      <vt:variant>
        <vt:i4>5</vt:i4>
      </vt:variant>
      <vt:variant>
        <vt:lpwstr/>
      </vt:variant>
      <vt:variant>
        <vt:lpwstr>_Toc233562651</vt:lpwstr>
      </vt:variant>
      <vt:variant>
        <vt:i4>1441841</vt:i4>
      </vt:variant>
      <vt:variant>
        <vt:i4>56</vt:i4>
      </vt:variant>
      <vt:variant>
        <vt:i4>0</vt:i4>
      </vt:variant>
      <vt:variant>
        <vt:i4>5</vt:i4>
      </vt:variant>
      <vt:variant>
        <vt:lpwstr/>
      </vt:variant>
      <vt:variant>
        <vt:lpwstr>_Toc233562650</vt:lpwstr>
      </vt:variant>
      <vt:variant>
        <vt:i4>1507377</vt:i4>
      </vt:variant>
      <vt:variant>
        <vt:i4>50</vt:i4>
      </vt:variant>
      <vt:variant>
        <vt:i4>0</vt:i4>
      </vt:variant>
      <vt:variant>
        <vt:i4>5</vt:i4>
      </vt:variant>
      <vt:variant>
        <vt:lpwstr/>
      </vt:variant>
      <vt:variant>
        <vt:lpwstr>_Toc233562649</vt:lpwstr>
      </vt:variant>
      <vt:variant>
        <vt:i4>1507377</vt:i4>
      </vt:variant>
      <vt:variant>
        <vt:i4>44</vt:i4>
      </vt:variant>
      <vt:variant>
        <vt:i4>0</vt:i4>
      </vt:variant>
      <vt:variant>
        <vt:i4>5</vt:i4>
      </vt:variant>
      <vt:variant>
        <vt:lpwstr/>
      </vt:variant>
      <vt:variant>
        <vt:lpwstr>_Toc233562648</vt:lpwstr>
      </vt:variant>
      <vt:variant>
        <vt:i4>1507377</vt:i4>
      </vt:variant>
      <vt:variant>
        <vt:i4>38</vt:i4>
      </vt:variant>
      <vt:variant>
        <vt:i4>0</vt:i4>
      </vt:variant>
      <vt:variant>
        <vt:i4>5</vt:i4>
      </vt:variant>
      <vt:variant>
        <vt:lpwstr/>
      </vt:variant>
      <vt:variant>
        <vt:lpwstr>_Toc233562647</vt:lpwstr>
      </vt:variant>
      <vt:variant>
        <vt:i4>1507377</vt:i4>
      </vt:variant>
      <vt:variant>
        <vt:i4>32</vt:i4>
      </vt:variant>
      <vt:variant>
        <vt:i4>0</vt:i4>
      </vt:variant>
      <vt:variant>
        <vt:i4>5</vt:i4>
      </vt:variant>
      <vt:variant>
        <vt:lpwstr/>
      </vt:variant>
      <vt:variant>
        <vt:lpwstr>_Toc233562646</vt:lpwstr>
      </vt:variant>
      <vt:variant>
        <vt:i4>1507377</vt:i4>
      </vt:variant>
      <vt:variant>
        <vt:i4>26</vt:i4>
      </vt:variant>
      <vt:variant>
        <vt:i4>0</vt:i4>
      </vt:variant>
      <vt:variant>
        <vt:i4>5</vt:i4>
      </vt:variant>
      <vt:variant>
        <vt:lpwstr/>
      </vt:variant>
      <vt:variant>
        <vt:lpwstr>_Toc233562645</vt:lpwstr>
      </vt:variant>
      <vt:variant>
        <vt:i4>1507377</vt:i4>
      </vt:variant>
      <vt:variant>
        <vt:i4>20</vt:i4>
      </vt:variant>
      <vt:variant>
        <vt:i4>0</vt:i4>
      </vt:variant>
      <vt:variant>
        <vt:i4>5</vt:i4>
      </vt:variant>
      <vt:variant>
        <vt:lpwstr/>
      </vt:variant>
      <vt:variant>
        <vt:lpwstr>_Toc233562644</vt:lpwstr>
      </vt:variant>
      <vt:variant>
        <vt:i4>1507377</vt:i4>
      </vt:variant>
      <vt:variant>
        <vt:i4>14</vt:i4>
      </vt:variant>
      <vt:variant>
        <vt:i4>0</vt:i4>
      </vt:variant>
      <vt:variant>
        <vt:i4>5</vt:i4>
      </vt:variant>
      <vt:variant>
        <vt:lpwstr/>
      </vt:variant>
      <vt:variant>
        <vt:lpwstr>_Toc233562643</vt:lpwstr>
      </vt:variant>
      <vt:variant>
        <vt:i4>1507377</vt:i4>
      </vt:variant>
      <vt:variant>
        <vt:i4>8</vt:i4>
      </vt:variant>
      <vt:variant>
        <vt:i4>0</vt:i4>
      </vt:variant>
      <vt:variant>
        <vt:i4>5</vt:i4>
      </vt:variant>
      <vt:variant>
        <vt:lpwstr/>
      </vt:variant>
      <vt:variant>
        <vt:lpwstr>_Toc233562642</vt:lpwstr>
      </vt:variant>
      <vt:variant>
        <vt:i4>1507377</vt:i4>
      </vt:variant>
      <vt:variant>
        <vt:i4>2</vt:i4>
      </vt:variant>
      <vt:variant>
        <vt:i4>0</vt:i4>
      </vt:variant>
      <vt:variant>
        <vt:i4>5</vt:i4>
      </vt:variant>
      <vt:variant>
        <vt:lpwstr/>
      </vt:variant>
      <vt:variant>
        <vt:lpwstr>_Toc233562641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Araba</dc:creator>
  <cp:keywords/>
  <cp:lastModifiedBy>jona romero</cp:lastModifiedBy>
  <cp:revision>39</cp:revision>
  <cp:lastPrinted>2022-11-08T01:03:00Z</cp:lastPrinted>
  <dcterms:created xsi:type="dcterms:W3CDTF">2026-06-28T22:40:00Z</dcterms:created>
  <dcterms:modified xsi:type="dcterms:W3CDTF">2026-06-29T02:14:00Z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0x0101002A54D41A807EE446B8BED571533D45A0</vt:lpwstr>
  </property>
</Properties>
</file>