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="48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Acuerdos del equipo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Heading2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Involucrados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equipo: </w:t>
      </w:r>
      <w:r w:rsidDel="00000000" w:rsidR="00000000" w:rsidRPr="00000000">
        <w:rPr>
          <w:rtl w:val="0"/>
        </w:rPr>
        <w:t xml:space="preserve">SUNFLOWER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del equipo: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495550" cy="183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757" l="0" r="0" t="876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Equipo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Aarón Cervantes López, (Responsable de la colaboración, marlboro@ciencias.unam.mx).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Alex Gerardo Fernandez Aguilar, (Responsable técnico, alexg.fernandeza@ciencias.unam.mx)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Arely Nava May , (Responsable de la calidad, arely-nava20@ciencias.unam.mx).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Berenice Calvario González (Responsable del equipo, bcalvario@ciencias.unam.mx)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r w:rsidDel="00000000" w:rsidR="00000000" w:rsidRPr="00000000">
        <w:rPr>
          <w:rtl w:val="0"/>
        </w:rPr>
        <w:t xml:space="preserve">Comunicación síncrona del equipo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Acuerdos sobre los medios de comunicación interna del equipo.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meet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21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1">
      <w:pPr>
        <w:pStyle w:val="Heading2"/>
        <w:spacing w:after="200" w:lineRule="auto"/>
        <w:rPr/>
      </w:pPr>
      <w:r w:rsidDel="00000000" w:rsidR="00000000" w:rsidRPr="00000000">
        <w:rPr>
          <w:rtl w:val="0"/>
        </w:rPr>
        <w:t xml:space="preserve">Comunicación asíncrona del equipo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Acuerdos sobre el intercambio asíncrono de la información y productos de trabajo.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heading=h.cy73ga1vw7w" w:id="5"/>
      <w:bookmarkEnd w:id="5"/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heading=h.9i1mqs21qhy2" w:id="6"/>
      <w:bookmarkEnd w:id="6"/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5">
      <w:pPr>
        <w:pStyle w:val="Heading2"/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00" w:lineRule="auto"/>
        <w:rPr/>
      </w:pPr>
      <w:r w:rsidDel="00000000" w:rsidR="00000000" w:rsidRPr="00000000">
        <w:rPr>
          <w:rtl w:val="0"/>
        </w:rPr>
        <w:t xml:space="preserve">Reunión diaria del equipo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Hora y forma (medio) de las reuniones diarias.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8:00 - 9:00 pm a través de Google Meet</w:t>
      </w:r>
    </w:p>
    <w:sectPr>
      <w:headerReference r:id="rId9" w:type="first"/>
      <w:footerReference r:id="rId10" w:type="default"/>
      <w:footerReference r:id="rId11" w:type="first"/>
      <w:pgSz w:h="15840" w:w="12240" w:orient="portrait"/>
      <w:pgMar w:bottom="1304" w:top="1304" w:left="1304" w:right="13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Ttulo2">
    <w:name w:val="heading 2"/>
    <w:basedOn w:val="normal0"/>
    <w:next w:val="normal0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Ttulo3">
    <w:name w:val="heading 3"/>
    <w:basedOn w:val="normal0"/>
    <w:next w:val="normal0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0"/>
    <w:next w:val="normal0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0"/>
    <w:next w:val="normal0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tulo">
    <w:name w:val="Subtitle"/>
    <w:basedOn w:val="normal0"/>
    <w:next w:val="normal0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6F60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6F60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eet.google.com/sua-gvft-w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TMtBExewtgvxKRLhChmh8WNiNw==">AMUW2mWuihzB1+2/eVYhRulKLmHJ2OE6Wc0XKhaDBNayWVakLxdDcYKlnxlj8kP/S/9r+1RWM/hxIyPePB0nVHifUlhJBM8bhpT/w0NQUcuNVdtR7SdGekszbFf4L7auKazjqiXGdzOIv6GFXqWj60fUuw/WoaegisojXGmlM1SwPcd9qd3IhKjK3HyleojBc960Pzk5AdJ417RsKPj8EaI0fciQwUOqlsuUAQf1tPKqnRfVjBMwtzY=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2020-08-12T17:23:00Z</dcterms:created>
</cp:coreProperties>
</file>