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369D" w14:textId="0AFFB94B" w:rsidR="00623BE1" w:rsidRDefault="00764775" w:rsidP="00764775">
      <w:pPr>
        <w:jc w:val="right"/>
      </w:pPr>
      <w:r>
        <w:t>Kristopher Kuenning</w:t>
      </w:r>
    </w:p>
    <w:p w14:paraId="74A189D8" w14:textId="32149DC1" w:rsidR="00764775" w:rsidRDefault="00764775" w:rsidP="00764775">
      <w:pPr>
        <w:jc w:val="right"/>
      </w:pPr>
      <w:r>
        <w:t>11/23/2025</w:t>
      </w:r>
    </w:p>
    <w:p w14:paraId="57B48F55" w14:textId="3A7B2EA0" w:rsidR="00764775" w:rsidRDefault="00764775" w:rsidP="00764775">
      <w:pPr>
        <w:jc w:val="right"/>
      </w:pPr>
      <w:r>
        <w:t>CSD380</w:t>
      </w:r>
    </w:p>
    <w:p w14:paraId="199D9C6B" w14:textId="1E91199E" w:rsidR="00764775" w:rsidRDefault="00764775" w:rsidP="00764775">
      <w:pPr>
        <w:jc w:val="right"/>
      </w:pPr>
      <w:r>
        <w:t>Module 6.2</w:t>
      </w:r>
    </w:p>
    <w:p w14:paraId="2670E83E" w14:textId="26C25FB5" w:rsidR="00764775" w:rsidRDefault="00764775" w:rsidP="00764775">
      <w:pPr>
        <w:jc w:val="center"/>
      </w:pPr>
      <w:r>
        <w:t>Case Study: Strangler Pattern at Blackboard Learn (2011)</w:t>
      </w:r>
    </w:p>
    <w:p w14:paraId="4DCF1B2F" w14:textId="77777777" w:rsidR="001F1F58" w:rsidRDefault="00332289" w:rsidP="001F1F58">
      <w:pPr>
        <w:ind w:firstLine="720"/>
      </w:pPr>
      <w:r>
        <w:t xml:space="preserve">The main points the author made, as well as the lessons learned, were how Blackboard Inc. delivers a new approach to a preexisting issue. Their chief architect, David Ashman, wanted to focus on resolving the issue of having fragments of Perl code still embedded in their codebase. The lead times associated with the system remained more complex and prone to errors. </w:t>
      </w:r>
      <w:r w:rsidR="001F1F58">
        <w:t>Statistics, as shown in a graph, indicate that the source code repository was negatively impacting developers' productivity. Code commits start to decrease, but the number of lines of code continues to increase, which Ashman notices leads to a spike in issues in 2010.</w:t>
      </w:r>
    </w:p>
    <w:p w14:paraId="361413C4" w14:textId="1F36DDD2" w:rsidR="00764775" w:rsidRDefault="001F1F58" w:rsidP="001F1F58">
      <w:pPr>
        <w:ind w:firstLine="720"/>
      </w:pPr>
      <w:r>
        <w:t xml:space="preserve">Ashman implemented a new code re-architecting project using the Strangler Fig pattern, creating building blocks for developers to work on separate modules. Developers who worked independently, without needing to communicate or coordinate with other developers, experienced a significant increase in productivity, which was subsequently reflected in the number of commits and the ability to keep pace with the lines of code. The </w:t>
      </w:r>
      <w:r w:rsidR="00547E55">
        <w:t>key lesson learned from this was to give developers space to work on the same tasks, but separately, through the Building Block codebase (independently / freedom).</w:t>
      </w:r>
      <w:r w:rsidR="00547E55">
        <w:br/>
      </w:r>
      <w:r w:rsidR="00547E55">
        <w:br/>
      </w:r>
    </w:p>
    <w:p w14:paraId="7F3F0D12" w14:textId="77777777" w:rsidR="00547E55" w:rsidRDefault="00547E55" w:rsidP="001F1F58">
      <w:pPr>
        <w:ind w:firstLine="720"/>
      </w:pPr>
    </w:p>
    <w:p w14:paraId="6DCA7987" w14:textId="77777777" w:rsidR="00547E55" w:rsidRDefault="00547E55" w:rsidP="001F1F58">
      <w:pPr>
        <w:ind w:firstLine="720"/>
      </w:pPr>
    </w:p>
    <w:p w14:paraId="64F1C203" w14:textId="77777777" w:rsidR="00547E55" w:rsidRDefault="00547E55" w:rsidP="00547E55">
      <w:pPr>
        <w:ind w:firstLine="720"/>
        <w:jc w:val="center"/>
      </w:pPr>
    </w:p>
    <w:p w14:paraId="665DD2DA" w14:textId="77777777" w:rsidR="00547E55" w:rsidRDefault="00547E55" w:rsidP="00547E55">
      <w:pPr>
        <w:ind w:firstLine="720"/>
        <w:jc w:val="center"/>
      </w:pPr>
    </w:p>
    <w:p w14:paraId="11C972C0" w14:textId="77777777" w:rsidR="00547E55" w:rsidRDefault="00547E55" w:rsidP="00547E55">
      <w:pPr>
        <w:ind w:firstLine="720"/>
        <w:jc w:val="center"/>
      </w:pPr>
    </w:p>
    <w:p w14:paraId="6011F280" w14:textId="77777777" w:rsidR="00547E55" w:rsidRDefault="00547E55" w:rsidP="00547E55">
      <w:pPr>
        <w:ind w:firstLine="720"/>
        <w:jc w:val="center"/>
      </w:pPr>
    </w:p>
    <w:p w14:paraId="728B46D4" w14:textId="77777777" w:rsidR="00547E55" w:rsidRDefault="00547E55" w:rsidP="00547E55">
      <w:pPr>
        <w:ind w:firstLine="720"/>
        <w:jc w:val="center"/>
      </w:pPr>
    </w:p>
    <w:p w14:paraId="17772CF2" w14:textId="77777777" w:rsidR="00547E55" w:rsidRDefault="00547E55" w:rsidP="00547E55">
      <w:pPr>
        <w:ind w:firstLine="720"/>
        <w:jc w:val="center"/>
      </w:pPr>
    </w:p>
    <w:p w14:paraId="7C217A8F" w14:textId="77777777" w:rsidR="00547E55" w:rsidRDefault="00547E55" w:rsidP="00547E55">
      <w:pPr>
        <w:ind w:firstLine="720"/>
        <w:jc w:val="center"/>
      </w:pPr>
    </w:p>
    <w:p w14:paraId="4401A3FC" w14:textId="77777777" w:rsidR="00547E55" w:rsidRDefault="00547E55" w:rsidP="00547E55">
      <w:pPr>
        <w:ind w:firstLine="720"/>
        <w:jc w:val="center"/>
      </w:pPr>
    </w:p>
    <w:p w14:paraId="4719B485" w14:textId="77777777" w:rsidR="00547E55" w:rsidRDefault="00547E55" w:rsidP="00547E55">
      <w:pPr>
        <w:ind w:firstLine="720"/>
        <w:jc w:val="center"/>
      </w:pPr>
    </w:p>
    <w:p w14:paraId="138955F8" w14:textId="77777777" w:rsidR="00547E55" w:rsidRDefault="00547E55" w:rsidP="00547E55">
      <w:pPr>
        <w:ind w:firstLine="720"/>
        <w:jc w:val="center"/>
      </w:pPr>
    </w:p>
    <w:p w14:paraId="6D7E6389" w14:textId="24BD76F5" w:rsidR="00547E55" w:rsidRDefault="00547E55" w:rsidP="00547E55">
      <w:pPr>
        <w:ind w:firstLine="720"/>
        <w:jc w:val="center"/>
      </w:pPr>
      <w:r>
        <w:lastRenderedPageBreak/>
        <w:t>Reference:</w:t>
      </w:r>
    </w:p>
    <w:p w14:paraId="58B1EFCE" w14:textId="402F312D" w:rsidR="00547E55" w:rsidRDefault="00547E55" w:rsidP="00547E55">
      <w:pPr>
        <w:pStyle w:val="ListParagraph"/>
        <w:numPr>
          <w:ilvl w:val="0"/>
          <w:numId w:val="1"/>
        </w:numPr>
      </w:pPr>
      <w:r w:rsidRPr="00547E55">
        <w:t>The DevOps Handbook: How to Create World-Class Agility, Reliability, &amp; Security in Technology Organizations Second Edition; Gene Kim, Jez Humble, Patrick Debois, John Willis, &amp; John Allspaw; IT Revolution Press; 2016</w:t>
      </w:r>
    </w:p>
    <w:sectPr w:rsidR="00547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44D88"/>
    <w:multiLevelType w:val="hybridMultilevel"/>
    <w:tmpl w:val="565E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0832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75"/>
    <w:rsid w:val="001F1F58"/>
    <w:rsid w:val="00332289"/>
    <w:rsid w:val="00547E55"/>
    <w:rsid w:val="00623BE1"/>
    <w:rsid w:val="00764775"/>
    <w:rsid w:val="00A423FA"/>
    <w:rsid w:val="00F65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C94BD"/>
  <w15:chartTrackingRefBased/>
  <w15:docId w15:val="{9D25B0BD-C6DE-4E1D-9B78-41FF01C80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7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7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47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47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47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47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47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7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7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47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47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47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47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47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7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7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4775"/>
    <w:pPr>
      <w:spacing w:before="160"/>
      <w:jc w:val="center"/>
    </w:pPr>
    <w:rPr>
      <w:i/>
      <w:iCs/>
      <w:color w:val="404040" w:themeColor="text1" w:themeTint="BF"/>
    </w:rPr>
  </w:style>
  <w:style w:type="character" w:customStyle="1" w:styleId="QuoteChar">
    <w:name w:val="Quote Char"/>
    <w:basedOn w:val="DefaultParagraphFont"/>
    <w:link w:val="Quote"/>
    <w:uiPriority w:val="29"/>
    <w:rsid w:val="00764775"/>
    <w:rPr>
      <w:i/>
      <w:iCs/>
      <w:color w:val="404040" w:themeColor="text1" w:themeTint="BF"/>
    </w:rPr>
  </w:style>
  <w:style w:type="paragraph" w:styleId="ListParagraph">
    <w:name w:val="List Paragraph"/>
    <w:basedOn w:val="Normal"/>
    <w:uiPriority w:val="34"/>
    <w:qFormat/>
    <w:rsid w:val="00764775"/>
    <w:pPr>
      <w:ind w:left="720"/>
      <w:contextualSpacing/>
    </w:pPr>
  </w:style>
  <w:style w:type="character" w:styleId="IntenseEmphasis">
    <w:name w:val="Intense Emphasis"/>
    <w:basedOn w:val="DefaultParagraphFont"/>
    <w:uiPriority w:val="21"/>
    <w:qFormat/>
    <w:rsid w:val="00764775"/>
    <w:rPr>
      <w:i/>
      <w:iCs/>
      <w:color w:val="0F4761" w:themeColor="accent1" w:themeShade="BF"/>
    </w:rPr>
  </w:style>
  <w:style w:type="paragraph" w:styleId="IntenseQuote">
    <w:name w:val="Intense Quote"/>
    <w:basedOn w:val="Normal"/>
    <w:next w:val="Normal"/>
    <w:link w:val="IntenseQuoteChar"/>
    <w:uiPriority w:val="30"/>
    <w:qFormat/>
    <w:rsid w:val="0076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775"/>
    <w:rPr>
      <w:i/>
      <w:iCs/>
      <w:color w:val="0F4761" w:themeColor="accent1" w:themeShade="BF"/>
    </w:rPr>
  </w:style>
  <w:style w:type="character" w:styleId="IntenseReference">
    <w:name w:val="Intense Reference"/>
    <w:basedOn w:val="DefaultParagraphFont"/>
    <w:uiPriority w:val="32"/>
    <w:qFormat/>
    <w:rsid w:val="007647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238</Words>
  <Characters>1324</Characters>
  <Application>Microsoft Office Word</Application>
  <DocSecurity>0</DocSecurity>
  <Lines>37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Kuenning</dc:creator>
  <cp:keywords/>
  <dc:description/>
  <cp:lastModifiedBy>Kris Kuenning</cp:lastModifiedBy>
  <cp:revision>1</cp:revision>
  <dcterms:created xsi:type="dcterms:W3CDTF">2025-11-24T02:48:00Z</dcterms:created>
  <dcterms:modified xsi:type="dcterms:W3CDTF">2025-11-24T04:32:00Z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4a5ff081-5b71-49f5-ba12-d268ef8a504f</vt:lpwstr>
  </property>
</Properties>
</file>