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ex9m59i0wf2" w:id="0"/>
      <w:bookmarkEnd w:id="0"/>
      <w:r w:rsidDel="00000000" w:rsidR="00000000" w:rsidRPr="00000000">
        <w:rPr>
          <w:rtl w:val="0"/>
        </w:rPr>
        <w:t xml:space="preserve">Connect to Couchbase REST API App Tutorial</w:t>
      </w:r>
    </w:p>
    <w:p w:rsidR="00000000" w:rsidDel="00000000" w:rsidP="00000000" w:rsidRDefault="00000000" w:rsidRPr="00000000">
      <w:pPr>
        <w:contextualSpacing w:val="0"/>
      </w:pPr>
      <w:r w:rsidDel="00000000" w:rsidR="00000000" w:rsidRPr="00000000">
        <w:rPr>
          <w:rtl w:val="0"/>
        </w:rPr>
        <w:t xml:space="preserve">We are glad you made it this far!  You’re well on your way to making an app on Predix Mobile.  If you have experience in web development, then this tutorial will make you feel right at home.  In this tutorial we will be building an application that displays a list of customers and the number of </w:t>
      </w:r>
      <w:commentRangeStart w:id="0"/>
      <w:commentRangeStart w:id="1"/>
      <w:r w:rsidDel="00000000" w:rsidR="00000000" w:rsidRPr="00000000">
        <w:rPr>
          <w:rtl w:val="0"/>
        </w:rPr>
        <w:t xml:space="preserve">issues</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 that belong to these customers, which in a use case would be alerts such as high voltage readings from a power plant.  We will be using the </w:t>
      </w:r>
      <w:hyperlink r:id="rId6">
        <w:r w:rsidDel="00000000" w:rsidR="00000000" w:rsidRPr="00000000">
          <w:rPr>
            <w:color w:val="1155cc"/>
            <w:u w:val="single"/>
            <w:rtl w:val="0"/>
          </w:rPr>
          <w:t xml:space="preserve">Foundation for Apps</w:t>
        </w:r>
      </w:hyperlink>
      <w:r w:rsidDel="00000000" w:rsidR="00000000" w:rsidRPr="00000000">
        <w:rPr>
          <w:rtl w:val="0"/>
        </w:rPr>
        <w:t xml:space="preserve"> framework which helps you get up to speed quickly for web </w:t>
      </w:r>
      <w:commentRangeStart w:id="2"/>
      <w:r w:rsidDel="00000000" w:rsidR="00000000" w:rsidRPr="00000000">
        <w:rPr>
          <w:rtl w:val="0"/>
        </w:rPr>
        <w:t xml:space="preserve">applications</w:t>
      </w:r>
      <w:commentRangeEnd w:id="2"/>
      <w:r w:rsidDel="00000000" w:rsidR="00000000" w:rsidRPr="00000000">
        <w:commentReference w:id="2"/>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82jlqdcjfz48" w:id="1"/>
      <w:bookmarkEnd w:id="1"/>
      <w:r w:rsidDel="00000000" w:rsidR="00000000" w:rsidRPr="00000000">
        <w:rPr>
          <w:rtl w:val="0"/>
        </w:rPr>
        <w:t xml:space="preserve">Requirements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At this point, we expect you to have followed the </w:t>
      </w:r>
      <w:commentRangeStart w:id="3"/>
      <w:commentRangeStart w:id="4"/>
      <w:hyperlink r:id="rId7">
        <w:r w:rsidDel="00000000" w:rsidR="00000000" w:rsidRPr="00000000">
          <w:rPr>
            <w:color w:val="1155cc"/>
            <w:u w:val="single"/>
            <w:rtl w:val="0"/>
          </w:rPr>
          <w:t xml:space="preserve">Getting Started for Predix Mobile Up</w:t>
        </w:r>
      </w:hyperlink>
      <w:commentRangeEnd w:id="3"/>
      <w:r w:rsidDel="00000000" w:rsidR="00000000" w:rsidRPr="00000000">
        <w:commentReference w:id="3"/>
      </w:r>
      <w:commentRangeEnd w:id="4"/>
      <w:r w:rsidDel="00000000" w:rsidR="00000000" w:rsidRPr="00000000">
        <w:commentReference w:id="4"/>
      </w:r>
      <w:r w:rsidDel="00000000" w:rsidR="00000000" w:rsidRPr="00000000">
        <w:rPr>
          <w:rtl w:val="0"/>
        </w:rPr>
        <w:t xml:space="preserve"> and then the Mobile </w:t>
      </w:r>
      <w:commentRangeStart w:id="5"/>
      <w:commentRangeStart w:id="6"/>
      <w:r w:rsidDel="00000000" w:rsidR="00000000" w:rsidRPr="00000000">
        <w:rPr>
          <w:rtl w:val="0"/>
        </w:rPr>
        <w:t xml:space="preserve">Hello World</w:t>
      </w:r>
      <w:commentRangeEnd w:id="5"/>
      <w:r w:rsidDel="00000000" w:rsidR="00000000" w:rsidRPr="00000000">
        <w:commentReference w:id="5"/>
      </w:r>
      <w:commentRangeEnd w:id="6"/>
      <w:r w:rsidDel="00000000" w:rsidR="00000000" w:rsidRPr="00000000">
        <w:commentReference w:id="6"/>
      </w:r>
      <w:r w:rsidDel="00000000" w:rsidR="00000000" w:rsidRPr="00000000">
        <w:rPr>
          <w:rtl w:val="0"/>
        </w:rPr>
        <w:t xml:space="preserve"> tutorial.  Therefore, you should have everything needed to run your Predix Mobile Application.  The only additional software you will need to download are web frameworks if you are using any (we will walk you through using Foundation for Apps).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Install </w:t>
      </w:r>
      <w:hyperlink r:id="rId8">
        <w:r w:rsidDel="00000000" w:rsidR="00000000" w:rsidRPr="00000000">
          <w:rPr>
            <w:color w:val="1155cc"/>
            <w:u w:val="single"/>
            <w:rtl w:val="0"/>
          </w:rPr>
          <w:t xml:space="preserve">Foundation for Apps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3z7biw46ow7o" w:id="2"/>
      <w:bookmarkEnd w:id="2"/>
      <w:r w:rsidDel="00000000" w:rsidR="00000000" w:rsidRPr="00000000">
        <w:rPr>
          <w:rtl w:val="0"/>
        </w:rPr>
        <w:t xml:space="preserve">Setup your folder structure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We are creating a new app with a starter web app in the same way we did in the </w:t>
      </w:r>
      <w:commentRangeStart w:id="7"/>
      <w:commentRangeStart w:id="8"/>
      <w:r w:rsidDel="00000000" w:rsidR="00000000" w:rsidRPr="00000000">
        <w:rPr>
          <w:rtl w:val="0"/>
        </w:rPr>
        <w:t xml:space="preserve">Hello World tutorial</w:t>
      </w:r>
      <w:commentRangeEnd w:id="7"/>
      <w:r w:rsidDel="00000000" w:rsidR="00000000" w:rsidRPr="00000000">
        <w:commentReference w:id="7"/>
      </w:r>
      <w:commentRangeEnd w:id="8"/>
      <w:r w:rsidDel="00000000" w:rsidR="00000000" w:rsidRPr="00000000">
        <w:commentReference w:id="8"/>
      </w:r>
      <w:r w:rsidDel="00000000" w:rsidR="00000000" w:rsidRPr="00000000">
        <w:rPr>
          <w:rtl w:val="0"/>
        </w:rPr>
        <w:t xml:space="preserve">.  </w:t>
      </w:r>
    </w:p>
    <w:p w:rsidR="00000000" w:rsidDel="00000000" w:rsidP="00000000" w:rsidRDefault="00000000" w:rsidRPr="00000000">
      <w:pPr>
        <w:numPr>
          <w:ilvl w:val="1"/>
          <w:numId w:val="3"/>
        </w:numPr>
        <w:ind w:left="1440" w:hanging="360"/>
        <w:contextualSpacing w:val="1"/>
        <w:rPr>
          <w:u w:val="none"/>
        </w:rPr>
      </w:pPr>
      <w:commentRangeStart w:id="9"/>
      <w:commentRangeStart w:id="10"/>
      <w:r w:rsidDel="00000000" w:rsidR="00000000" w:rsidRPr="00000000">
        <w:rPr>
          <w:rtl w:val="0"/>
        </w:rPr>
        <w:t xml:space="preserve">Your</w:t>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t xml:space="preserve"> resulting folder structure should look similar to this</w:t>
      </w:r>
    </w:p>
    <w:p w:rsidR="00000000" w:rsidDel="00000000" w:rsidP="00000000" w:rsidRDefault="00000000" w:rsidRPr="00000000">
      <w:pPr>
        <w:ind w:left="1440" w:firstLine="0"/>
        <w:contextualSpacing w:val="0"/>
      </w:pPr>
      <w:r w:rsidDel="00000000" w:rsidR="00000000" w:rsidRPr="00000000">
        <w:rPr>
          <w:rtl w:val="0"/>
        </w:rPr>
        <w:t xml:space="preserve">NOTE: if you have not followed the previous tutorials, then you will only have the sample-list-view-app and sample-list-view-webapp in the pm-apps/ and webapps/ folder respectively.</w:t>
      </w:r>
      <w:r w:rsidDel="00000000" w:rsidR="00000000" w:rsidRPr="00000000">
        <w:drawing>
          <wp:inline distB="114300" distT="114300" distL="114300" distR="114300">
            <wp:extent cx="4286250" cy="2943225"/>
            <wp:effectExtent b="0" l="0" r="0" t="0"/>
            <wp:docPr id="2"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4286250" cy="2943225"/>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commentRangeStart w:id="11"/>
      <w:commentRangeStart w:id="12"/>
      <w:r w:rsidDel="00000000" w:rsidR="00000000" w:rsidRPr="00000000">
        <w:rPr>
          <w:rtl w:val="0"/>
        </w:rPr>
        <w:t xml:space="preserve">Your</w:t>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t xml:space="preserve"> app.json file and </w:t>
      </w:r>
      <w:commentRangeStart w:id="13"/>
      <w:commentRangeStart w:id="14"/>
      <w:r w:rsidDel="00000000" w:rsidR="00000000" w:rsidRPr="00000000">
        <w:rPr>
          <w:rtl w:val="0"/>
        </w:rPr>
        <w:t xml:space="preserve">webapp.json</w:t>
      </w:r>
      <w:commentRangeEnd w:id="13"/>
      <w:r w:rsidDel="00000000" w:rsidR="00000000" w:rsidRPr="00000000">
        <w:commentReference w:id="13"/>
      </w:r>
      <w:commentRangeEnd w:id="14"/>
      <w:r w:rsidDel="00000000" w:rsidR="00000000" w:rsidRPr="00000000">
        <w:commentReference w:id="14"/>
      </w:r>
      <w:r w:rsidDel="00000000" w:rsidR="00000000" w:rsidRPr="00000000">
        <w:rPr>
          <w:rtl w:val="0"/>
        </w:rPr>
        <w:t xml:space="preserve"> file should look like this:</w:t>
      </w:r>
      <w:r w:rsidDel="00000000" w:rsidR="00000000" w:rsidRPr="00000000">
        <w:drawing>
          <wp:inline distB="114300" distT="114300" distL="114300" distR="114300">
            <wp:extent cx="3152775" cy="1657350"/>
            <wp:effectExtent b="0" l="0" r="0" t="0"/>
            <wp:docPr id="3"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3152775" cy="1657350"/>
                    </a:xfrm>
                    <a:prstGeom prst="rect"/>
                    <a:ln/>
                  </pic:spPr>
                </pic:pic>
              </a:graphicData>
            </a:graphic>
          </wp:inline>
        </w:drawing>
      </w:r>
      <w:r w:rsidDel="00000000" w:rsidR="00000000" w:rsidRPr="00000000">
        <w:drawing>
          <wp:inline distB="114300" distT="114300" distL="114300" distR="114300">
            <wp:extent cx="3155021" cy="1557338"/>
            <wp:effectExtent b="0" l="0" r="0" t="0"/>
            <wp:docPr descr="Screen Shot 2016-01-14 at 11.45.03 AM.png" id="10" name="image20.png"/>
            <a:graphic>
              <a:graphicData uri="http://schemas.openxmlformats.org/drawingml/2006/picture">
                <pic:pic>
                  <pic:nvPicPr>
                    <pic:cNvPr descr="Screen Shot 2016-01-14 at 11.45.03 AM.png" id="0" name="image20.png"/>
                    <pic:cNvPicPr preferRelativeResize="0"/>
                  </pic:nvPicPr>
                  <pic:blipFill>
                    <a:blip r:embed="rId11"/>
                    <a:srcRect b="0" l="0" r="0" t="0"/>
                    <a:stretch>
                      <a:fillRect/>
                    </a:stretch>
                  </pic:blipFill>
                  <pic:spPr>
                    <a:xfrm>
                      <a:off x="0" y="0"/>
                      <a:ext cx="3155021" cy="1557338"/>
                    </a:xfrm>
                    <a:prstGeom prst="rect"/>
                    <a:ln/>
                  </pic:spPr>
                </pic:pic>
              </a:graphicData>
            </a:graphic>
          </wp:inline>
        </w:drawing>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You can use the PredixMobileReferenceApp Xcode Project from before, we just need to change the pmapp_name and pmapp_version in info.plist to match our new app</w:t>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5943600" cy="3149600"/>
            <wp:effectExtent b="0" l="0" r="0" t="0"/>
            <wp:docPr id="8" name="image18.png"/>
            <a:graphic>
              <a:graphicData uri="http://schemas.openxmlformats.org/drawingml/2006/picture">
                <pic:pic>
                  <pic:nvPicPr>
                    <pic:cNvPr id="0" name="image18.png"/>
                    <pic:cNvPicPr preferRelativeResize="0"/>
                  </pic:nvPicPr>
                  <pic:blipFill>
                    <a:blip r:embed="rId12"/>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argdcpmbp6oe" w:id="3"/>
      <w:bookmarkEnd w:id="3"/>
      <w:r w:rsidDel="00000000" w:rsidR="00000000" w:rsidRPr="00000000">
        <w:rPr>
          <w:rtl w:val="0"/>
        </w:rPr>
        <w:t xml:space="preserve">Create the app</w:t>
      </w:r>
    </w:p>
    <w:p w:rsidR="00000000" w:rsidDel="00000000" w:rsidP="00000000" w:rsidRDefault="00000000" w:rsidRPr="00000000">
      <w:pPr>
        <w:contextualSpacing w:val="0"/>
      </w:pPr>
      <w:r w:rsidDel="00000000" w:rsidR="00000000" w:rsidRPr="00000000">
        <w:rPr>
          <w:rtl w:val="0"/>
        </w:rPr>
        <w:t xml:space="preserve">This step can be done using whatever web frameworks you prefer, but we will be using Foundation for Apps and that will be the easiest to use when following along.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Follow the </w:t>
      </w:r>
      <w:hyperlink r:id="rId13">
        <w:r w:rsidDel="00000000" w:rsidR="00000000" w:rsidRPr="00000000">
          <w:rPr>
            <w:color w:val="1155cc"/>
            <w:u w:val="single"/>
            <w:rtl w:val="0"/>
          </w:rPr>
          <w:t xml:space="preserve">Foundation for Apps Getting Started Guide</w:t>
        </w:r>
      </w:hyperlink>
      <w:r w:rsidDel="00000000" w:rsidR="00000000" w:rsidRPr="00000000">
        <w:rPr>
          <w:rtl w:val="0"/>
        </w:rPr>
        <w:t xml:space="preserve">.  For the “Create a new project” step, run the following command in the webapp/sample-list-view-webapp folder.</w:t>
      </w:r>
    </w:p>
    <w:p w:rsidR="00000000" w:rsidDel="00000000" w:rsidP="00000000" w:rsidRDefault="00000000" w:rsidRPr="00000000">
      <w:pPr>
        <w:ind w:left="720" w:firstLine="0"/>
        <w:contextualSpacing w:val="0"/>
      </w:pPr>
      <w:r w:rsidDel="00000000" w:rsidR="00000000" w:rsidRPr="00000000">
        <w:rPr>
          <w:rtl w:val="0"/>
        </w:rPr>
        <w:t xml:space="preserve">$ </w:t>
      </w:r>
      <w:commentRangeStart w:id="15"/>
      <w:commentRangeStart w:id="16"/>
      <w:r w:rsidDel="00000000" w:rsidR="00000000" w:rsidRPr="00000000">
        <w:rPr>
          <w:rtl w:val="0"/>
        </w:rPr>
        <w:t xml:space="preserve">foundation new</w:t>
      </w:r>
      <w:commentRangeEnd w:id="15"/>
      <w:r w:rsidDel="00000000" w:rsidR="00000000" w:rsidRPr="00000000">
        <w:commentReference w:id="15"/>
      </w:r>
      <w:commentRangeEnd w:id="16"/>
      <w:r w:rsidDel="00000000" w:rsidR="00000000" w:rsidRPr="00000000">
        <w:commentReference w:id="16"/>
      </w:r>
      <w:r w:rsidDel="00000000" w:rsidR="00000000" w:rsidRPr="00000000">
        <w:drawing>
          <wp:inline distB="114300" distT="114300" distL="114300" distR="114300">
            <wp:extent cx="4743450" cy="2867025"/>
            <wp:effectExtent b="0" l="0" r="0" t="0"/>
            <wp:docPr id="9" name="image19.png"/>
            <a:graphic>
              <a:graphicData uri="http://schemas.openxmlformats.org/drawingml/2006/picture">
                <pic:pic>
                  <pic:nvPicPr>
                    <pic:cNvPr id="0" name="image19.png"/>
                    <pic:cNvPicPr preferRelativeResize="0"/>
                  </pic:nvPicPr>
                  <pic:blipFill>
                    <a:blip r:embed="rId14"/>
                    <a:srcRect b="0" l="0" r="0" t="0"/>
                    <a:stretch>
                      <a:fillRect/>
                    </a:stretch>
                  </pic:blipFill>
                  <pic:spPr>
                    <a:xfrm>
                      <a:off x="0" y="0"/>
                      <a:ext cx="4743450" cy="2867025"/>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Run the command </w:t>
      </w:r>
      <w:r w:rsidDel="00000000" w:rsidR="00000000" w:rsidRPr="00000000">
        <w:rPr>
          <w:i w:val="1"/>
          <w:shd w:fill="cccccc" w:val="clear"/>
          <w:rtl w:val="0"/>
        </w:rPr>
        <w:t xml:space="preserve">$npm start</w:t>
      </w:r>
      <w:r w:rsidDel="00000000" w:rsidR="00000000" w:rsidRPr="00000000">
        <w:rPr>
          <w:i w:val="1"/>
          <w:rtl w:val="0"/>
        </w:rPr>
        <w:t xml:space="preserve"> </w:t>
      </w:r>
      <w:r w:rsidDel="00000000" w:rsidR="00000000" w:rsidRPr="00000000">
        <w:rPr>
          <w:rtl w:val="0"/>
        </w:rPr>
        <w:t xml:space="preserve">in the folder containing package.json, which in this tutorial is the foundation-app folder.</w:t>
      </w:r>
      <w:r w:rsidDel="00000000" w:rsidR="00000000" w:rsidRPr="00000000">
        <w:rPr>
          <w:i w:val="1"/>
          <w:rtl w:val="0"/>
        </w:rPr>
        <w:t xml:space="preserve"> </w:t>
      </w:r>
      <w:r w:rsidDel="00000000" w:rsidR="00000000" w:rsidRPr="00000000">
        <w:rPr>
          <w:rtl w:val="0"/>
        </w:rPr>
        <w:t xml:space="preserve">This will build your webapp, and open it in a browser.  Kill (ctrl-c) this process when you are satisfied with the fact that you just created a webapp with one command. </w:t>
      </w:r>
    </w:p>
    <w:p w:rsidR="00000000" w:rsidDel="00000000" w:rsidP="00000000" w:rsidRDefault="00000000" w:rsidRPr="00000000">
      <w:pPr>
        <w:ind w:left="720" w:firstLine="0"/>
        <w:contextualSpacing w:val="0"/>
      </w:pPr>
      <w:r w:rsidDel="00000000" w:rsidR="00000000" w:rsidRPr="00000000">
        <w:rPr>
          <w:rtl w:val="0"/>
        </w:rPr>
        <w:t xml:space="preserve">NOTE: </w:t>
      </w:r>
      <w:r w:rsidDel="00000000" w:rsidR="00000000" w:rsidRPr="00000000">
        <w:rPr>
          <w:i w:val="1"/>
          <w:rtl w:val="0"/>
        </w:rPr>
        <w:t xml:space="preserve">$npm start</w:t>
      </w:r>
      <w:r w:rsidDel="00000000" w:rsidR="00000000" w:rsidRPr="00000000">
        <w:rPr>
          <w:rtl w:val="0"/>
        </w:rPr>
        <w:t xml:space="preserve"> will run the start script in package.json which in turn runs a gulp file.  These were all created and configured for you Foundation for Apps.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8uh2tdiv6q5w" w:id="4"/>
      <w:bookmarkEnd w:id="4"/>
      <w:commentRangeStart w:id="17"/>
      <w:commentRangeStart w:id="18"/>
      <w:r w:rsidDel="00000000" w:rsidR="00000000" w:rsidRPr="00000000">
        <w:rPr>
          <w:rtl w:val="0"/>
        </w:rPr>
        <w:t xml:space="preserve">Deploy</w:t>
      </w:r>
      <w:commentRangeEnd w:id="17"/>
      <w:r w:rsidDel="00000000" w:rsidR="00000000" w:rsidRPr="00000000">
        <w:commentReference w:id="17"/>
      </w:r>
      <w:commentRangeEnd w:id="18"/>
      <w:r w:rsidDel="00000000" w:rsidR="00000000" w:rsidRPr="00000000">
        <w:commentReference w:id="18"/>
      </w:r>
      <w:r w:rsidDel="00000000" w:rsidR="00000000" w:rsidRPr="00000000">
        <w:rPr>
          <w:rtl w:val="0"/>
        </w:rPr>
        <w:t xml:space="preserve"> the app</w:t>
      </w:r>
    </w:p>
    <w:p w:rsidR="00000000" w:rsidDel="00000000" w:rsidP="00000000" w:rsidRDefault="00000000" w:rsidRPr="00000000">
      <w:pPr>
        <w:contextualSpacing w:val="0"/>
      </w:pPr>
      <w:r w:rsidDel="00000000" w:rsidR="00000000" w:rsidRPr="00000000">
        <w:rPr>
          <w:rtl w:val="0"/>
        </w:rPr>
        <w:t xml:space="preserve">At this point you should have your webapp with the built code in a folder named foundation-app/build/ if you followed the last section “Create the app”. If you are using your own frameworks (or none at all), just ensure your final (built if needed) webapp code is in the directory specified by the </w:t>
      </w:r>
      <w:r w:rsidDel="00000000" w:rsidR="00000000" w:rsidRPr="00000000">
        <w:rPr>
          <w:shd w:fill="b7b7b7" w:val="clear"/>
          <w:rtl w:val="0"/>
        </w:rPr>
        <w:t xml:space="preserve">src-folder</w:t>
      </w:r>
      <w:r w:rsidDel="00000000" w:rsidR="00000000" w:rsidRPr="00000000">
        <w:rPr>
          <w:rtl w:val="0"/>
        </w:rPr>
        <w:t xml:space="preserve"> in webapp.json. Following the tutorial your file structure should look similar to this:</w:t>
      </w:r>
    </w:p>
    <w:p w:rsidR="00000000" w:rsidDel="00000000" w:rsidP="00000000" w:rsidRDefault="00000000" w:rsidRPr="00000000">
      <w:pPr>
        <w:contextualSpacing w:val="0"/>
      </w:pPr>
      <w:r w:rsidDel="00000000" w:rsidR="00000000" w:rsidRPr="00000000">
        <w:drawing>
          <wp:inline distB="114300" distT="114300" distL="114300" distR="114300">
            <wp:extent cx="3548063" cy="2756828"/>
            <wp:effectExtent b="0" l="0" r="0" t="0"/>
            <wp:docPr descr="Screen Shot 2016-01-14 at 11.54.07 AM.png" id="1" name="image11.png"/>
            <a:graphic>
              <a:graphicData uri="http://schemas.openxmlformats.org/drawingml/2006/picture">
                <pic:pic>
                  <pic:nvPicPr>
                    <pic:cNvPr descr="Screen Shot 2016-01-14 at 11.54.07 AM.png" id="0" name="image11.png"/>
                    <pic:cNvPicPr preferRelativeResize="0"/>
                  </pic:nvPicPr>
                  <pic:blipFill>
                    <a:blip r:embed="rId15"/>
                    <a:srcRect b="0" l="0" r="0" t="0"/>
                    <a:stretch>
                      <a:fillRect/>
                    </a:stretch>
                  </pic:blipFill>
                  <pic:spPr>
                    <a:xfrm>
                      <a:off x="0" y="0"/>
                      <a:ext cx="3548063" cy="2756828"/>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At this time, we will </w:t>
      </w:r>
      <w:commentRangeStart w:id="19"/>
      <w:r w:rsidDel="00000000" w:rsidR="00000000" w:rsidRPr="00000000">
        <w:rPr>
          <w:rtl w:val="0"/>
        </w:rPr>
        <w:t xml:space="preserve">publish</w:t>
      </w:r>
      <w:commentRangeEnd w:id="19"/>
      <w:r w:rsidDel="00000000" w:rsidR="00000000" w:rsidRPr="00000000">
        <w:commentReference w:id="19"/>
      </w:r>
      <w:r w:rsidDel="00000000" w:rsidR="00000000" w:rsidRPr="00000000">
        <w:rPr>
          <w:rtl w:val="0"/>
        </w:rPr>
        <w:t xml:space="preserve"> the webapp</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 cd &lt;workspace&gt;/webapps/sample-list-view-webapp</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 pm publish</w:t>
      </w:r>
    </w:p>
    <w:p w:rsidR="00000000" w:rsidDel="00000000" w:rsidP="00000000" w:rsidRDefault="00000000" w:rsidRPr="00000000">
      <w:pPr>
        <w:ind w:left="720" w:firstLine="0"/>
        <w:contextualSpacing w:val="0"/>
        <w:rPr/>
      </w:pPr>
      <w:r w:rsidDel="00000000" w:rsidR="00000000" w:rsidRPr="00000000">
        <w:rPr>
          <w:rtl w:val="0"/>
        </w:rPr>
        <w:t xml:space="preserve">NOTE: If the pm commands give an authorized error, you will need to log in using $ pm auth &lt;your username&gt; &lt;your password&gt; in order to run the publish and define commands.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Now</w:t>
      </w:r>
      <w:r w:rsidDel="00000000" w:rsidR="00000000" w:rsidRPr="00000000">
        <w:rPr>
          <w:rtl w:val="0"/>
        </w:rPr>
        <w:t xml:space="preserve"> we need to </w:t>
      </w:r>
      <w:commentRangeStart w:id="20"/>
      <w:r w:rsidDel="00000000" w:rsidR="00000000" w:rsidRPr="00000000">
        <w:rPr>
          <w:i w:val="1"/>
          <w:rtl w:val="0"/>
        </w:rPr>
        <w:t xml:space="preserve">define</w:t>
      </w:r>
      <w:commentRangeEnd w:id="20"/>
      <w:r w:rsidDel="00000000" w:rsidR="00000000" w:rsidRPr="00000000">
        <w:commentReference w:id="20"/>
      </w:r>
      <w:r w:rsidDel="00000000" w:rsidR="00000000" w:rsidRPr="00000000">
        <w:rPr>
          <w:i w:val="1"/>
          <w:rtl w:val="0"/>
        </w:rPr>
        <w:t xml:space="preserve"> </w:t>
      </w:r>
      <w:r w:rsidDel="00000000" w:rsidR="00000000" w:rsidRPr="00000000">
        <w:rPr>
          <w:rtl w:val="0"/>
        </w:rPr>
        <w:t xml:space="preserve">the app using the pm-tools CLI.</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 cd &lt;workspace&gt;/pm-apps/sample-list-view-app</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 pm define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This is the only time we will need to define the app, unless we need to change anything in the app.json file (i.e. webapp version changes, add dependencies, etc.)</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Run the app in Xcode (this will point to our new app since we already changed the values in the info.plist file in the PredixMobileReferenceApp).  You should see your new app!</w:t>
      </w:r>
    </w:p>
    <w:p w:rsidR="00000000" w:rsidDel="00000000" w:rsidP="00000000" w:rsidRDefault="00000000" w:rsidRPr="00000000">
      <w:pPr>
        <w:ind w:left="1440" w:firstLine="720"/>
        <w:contextualSpacing w:val="0"/>
      </w:pPr>
      <w:r w:rsidDel="00000000" w:rsidR="00000000" w:rsidRPr="00000000">
        <w:drawing>
          <wp:inline distB="114300" distT="114300" distL="114300" distR="114300">
            <wp:extent cx="3571875" cy="6543675"/>
            <wp:effectExtent b="12700" l="12700" r="12700" t="12700"/>
            <wp:docPr descr="Screen Shot 2016-01-14 at 3.02.47 PM.png" id="11" name="image21.png"/>
            <a:graphic>
              <a:graphicData uri="http://schemas.openxmlformats.org/drawingml/2006/picture">
                <pic:pic>
                  <pic:nvPicPr>
                    <pic:cNvPr descr="Screen Shot 2016-01-14 at 3.02.47 PM.png" id="0" name="image21.png"/>
                    <pic:cNvPicPr preferRelativeResize="0"/>
                  </pic:nvPicPr>
                  <pic:blipFill>
                    <a:blip r:embed="rId16"/>
                    <a:srcRect b="0" l="0" r="0" t="0"/>
                    <a:stretch>
                      <a:fillRect/>
                    </a:stretch>
                  </pic:blipFill>
                  <pic:spPr>
                    <a:xfrm>
                      <a:off x="0" y="0"/>
                      <a:ext cx="3571875" cy="65436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pStyle w:val="Heading1"/>
        <w:contextualSpacing w:val="0"/>
      </w:pPr>
      <w:bookmarkStart w:colFirst="0" w:colLast="0" w:name="h.2cdikb9bslfk" w:id="5"/>
      <w:bookmarkEnd w:id="5"/>
      <w:r w:rsidDel="00000000" w:rsidR="00000000" w:rsidRPr="00000000">
        <w:rPr>
          <w:rtl w:val="0"/>
        </w:rPr>
        <w:t xml:space="preserve">Update the code in your app</w:t>
      </w:r>
    </w:p>
    <w:p w:rsidR="00000000" w:rsidDel="00000000" w:rsidP="00000000" w:rsidRDefault="00000000" w:rsidRPr="00000000">
      <w:pPr>
        <w:contextualSpacing w:val="0"/>
      </w:pPr>
      <w:r w:rsidDel="00000000" w:rsidR="00000000" w:rsidRPr="00000000">
        <w:rPr>
          <w:rtl w:val="0"/>
        </w:rPr>
        <w:t xml:space="preserve">To show you the steps you need to follow when you update your app’s code, you will make a small change and we’ll publish the app again.</w:t>
      </w:r>
    </w:p>
    <w:p w:rsidR="00000000" w:rsidDel="00000000" w:rsidP="00000000" w:rsidRDefault="00000000" w:rsidRPr="00000000">
      <w:pPr>
        <w:contextualSpacing w:val="0"/>
      </w:pPr>
      <w:r w:rsidDel="00000000" w:rsidR="00000000" w:rsidRPr="00000000">
        <w:rPr>
          <w:rtl w:val="0"/>
        </w:rPr>
        <w:t xml:space="preserve">The following sections will be dealing with mostly within the client folder indicated by the red box in the picture below. The client folder is where user code is added and changes are made.</w:t>
      </w:r>
      <w:r w:rsidDel="00000000" w:rsidR="00000000" w:rsidRPr="00000000">
        <w:drawing>
          <wp:inline distB="114300" distT="114300" distL="114300" distR="114300">
            <wp:extent cx="3000375" cy="4829175"/>
            <wp:effectExtent b="0" l="0" r="0" t="0"/>
            <wp:docPr descr="files.png" id="4" name="image14.png"/>
            <a:graphic>
              <a:graphicData uri="http://schemas.openxmlformats.org/drawingml/2006/picture">
                <pic:pic>
                  <pic:nvPicPr>
                    <pic:cNvPr descr="files.png" id="0" name="image14.png"/>
                    <pic:cNvPicPr preferRelativeResize="0"/>
                  </pic:nvPicPr>
                  <pic:blipFill>
                    <a:blip r:embed="rId17"/>
                    <a:srcRect b="0" l="0" r="0" t="0"/>
                    <a:stretch>
                      <a:fillRect/>
                    </a:stretch>
                  </pic:blipFill>
                  <pic:spPr>
                    <a:xfrm>
                      <a:off x="0" y="0"/>
                      <a:ext cx="3000375" cy="48291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Before we update any code, lets move webapp.json into the foundation-app/ folder so that it’s easier to include it in our scripts. Also, open webapp.json and change the “src-folder” key to “./build/” since we moved the file.</w:t>
      </w:r>
      <w:r w:rsidDel="00000000" w:rsidR="00000000" w:rsidRPr="00000000">
        <w:drawing>
          <wp:inline distB="114300" distT="114300" distL="114300" distR="114300">
            <wp:extent cx="3009900" cy="1847850"/>
            <wp:effectExtent b="0" l="0" r="0" t="0"/>
            <wp:docPr descr="webjson.png" id="5" name="image15.png"/>
            <a:graphic>
              <a:graphicData uri="http://schemas.openxmlformats.org/drawingml/2006/picture">
                <pic:pic>
                  <pic:nvPicPr>
                    <pic:cNvPr descr="webjson.png" id="0" name="image15.png"/>
                    <pic:cNvPicPr preferRelativeResize="0"/>
                  </pic:nvPicPr>
                  <pic:blipFill>
                    <a:blip r:embed="rId18"/>
                    <a:srcRect b="0" l="0" r="0" t="0"/>
                    <a:stretch>
                      <a:fillRect/>
                    </a:stretch>
                  </pic:blipFill>
                  <pic:spPr>
                    <a:xfrm>
                      <a:off x="0" y="0"/>
                      <a:ext cx="3009900" cy="184785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Change the menu bar text in index.html to say something different (e.g. “My first list view”).</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Now we have to rebuild and publish our app. In your terminal:</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cd &lt;workspace&gt;/sample-list-view-webapp/foundation-app</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$npm run build</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$pm publish</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Run the app in Xcode to see your change (Note: you will have to reauthenticate your user in the app).  NOTE: Now you may be thinking, “This is crazy that I have to rebuild, rerun, and authenticate every time I want to update the code… These are web applications, I should just have to hit refresh in this day and age!”  Live updating is possible, although kind of hacky right now (</w:t>
      </w:r>
      <w:commentRangeStart w:id="21"/>
      <w:r w:rsidDel="00000000" w:rsidR="00000000" w:rsidRPr="00000000">
        <w:rPr>
          <w:rtl w:val="0"/>
        </w:rPr>
        <w:t xml:space="preserve">see this blog to learn how</w:t>
      </w:r>
      <w:commentRangeEnd w:id="21"/>
      <w:r w:rsidDel="00000000" w:rsidR="00000000" w:rsidRPr="00000000">
        <w:commentReference w:id="21"/>
      </w:r>
      <w:r w:rsidDel="00000000" w:rsidR="00000000" w:rsidRPr="00000000">
        <w:rPr>
          <w:rtl w:val="0"/>
        </w:rPr>
        <w:t xml:space="preserve">).  We are working on making this process much simpler.</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To make this process simpler for you, we’ll combine the build and publish step.  In &lt;your workspace&gt;/sample-list-view-webapp/foundation-app/package.json, change the “scripts” like we have below.</w:t>
      </w:r>
    </w:p>
    <w:p w:rsidR="00000000" w:rsidDel="00000000" w:rsidP="00000000" w:rsidRDefault="00000000" w:rsidRPr="00000000">
      <w:pPr>
        <w:ind w:left="1440" w:firstLine="720"/>
        <w:contextualSpacing w:val="0"/>
      </w:pPr>
      <w:r w:rsidDel="00000000" w:rsidR="00000000" w:rsidRPr="00000000">
        <w:drawing>
          <wp:inline distB="114300" distT="114300" distL="114300" distR="114300">
            <wp:extent cx="3009900" cy="1647825"/>
            <wp:effectExtent b="0" l="0" r="0" t="0"/>
            <wp:docPr descr="Screen Shot 2016-01-14 at 3.29.37 PM.png" id="6" name="image16.png"/>
            <a:graphic>
              <a:graphicData uri="http://schemas.openxmlformats.org/drawingml/2006/picture">
                <pic:pic>
                  <pic:nvPicPr>
                    <pic:cNvPr descr="Screen Shot 2016-01-14 at 3.29.37 PM.png" id="0" name="image16.png"/>
                    <pic:cNvPicPr preferRelativeResize="0"/>
                  </pic:nvPicPr>
                  <pic:blipFill>
                    <a:blip r:embed="rId19"/>
                    <a:srcRect b="0" l="0" r="0" t="0"/>
                    <a:stretch>
                      <a:fillRect/>
                    </a:stretch>
                  </pic:blipFill>
                  <pic:spPr>
                    <a:xfrm>
                      <a:off x="0" y="0"/>
                      <a:ext cx="3009900" cy="1647825"/>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Now you can run </w:t>
      </w:r>
      <w:r w:rsidDel="00000000" w:rsidR="00000000" w:rsidRPr="00000000">
        <w:rPr>
          <w:shd w:fill="b7b7b7" w:val="clear"/>
          <w:rtl w:val="0"/>
        </w:rPr>
        <w:t xml:space="preserve">$ npm run publish</w:t>
      </w:r>
      <w:r w:rsidDel="00000000" w:rsidR="00000000" w:rsidRPr="00000000">
        <w:rPr>
          <w:rtl w:val="0"/>
        </w:rPr>
        <w:t xml:space="preserve"> to build and publish your app.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k4dkznhvkl6g" w:id="6"/>
      <w:bookmarkEnd w:id="6"/>
      <w:commentRangeStart w:id="22"/>
      <w:r w:rsidDel="00000000" w:rsidR="00000000" w:rsidRPr="00000000">
        <w:rPr>
          <w:rtl w:val="0"/>
        </w:rPr>
        <w:t xml:space="preserve">Acc</w:t>
      </w:r>
      <w:r w:rsidDel="00000000" w:rsidR="00000000" w:rsidRPr="00000000">
        <w:rPr>
          <w:rtl w:val="0"/>
        </w:rPr>
        <w:t xml:space="preserve">ess the REST AP</w:t>
      </w:r>
      <w:r w:rsidDel="00000000" w:rsidR="00000000" w:rsidRPr="00000000">
        <w:rPr>
          <w:rtl w:val="0"/>
        </w:rPr>
        <w:t xml:space="preserve">I in </w:t>
      </w:r>
      <w:commentRangeEnd w:id="22"/>
      <w:r w:rsidDel="00000000" w:rsidR="00000000" w:rsidRPr="00000000">
        <w:commentReference w:id="22"/>
      </w:r>
      <w:r w:rsidDel="00000000" w:rsidR="00000000" w:rsidRPr="00000000">
        <w:rPr>
          <w:rtl w:val="0"/>
        </w:rPr>
        <w:t xml:space="preserve">and display data in a list</w:t>
      </w:r>
    </w:p>
    <w:p w:rsidR="00000000" w:rsidDel="00000000" w:rsidP="00000000" w:rsidRDefault="00000000" w:rsidRPr="00000000">
      <w:pPr>
        <w:contextualSpacing w:val="0"/>
      </w:pPr>
      <w:r w:rsidDel="00000000" w:rsidR="00000000" w:rsidRPr="00000000">
        <w:rPr>
          <w:rtl w:val="0"/>
        </w:rPr>
        <w:t xml:space="preserve">Here we will access the REST API in the app in order to query and get information from the couchbase database. In this tutorial we will be providing you with an api endpoint but you can find more information on making other types of queries here: </w:t>
      </w:r>
      <w:hyperlink r:id="rId20">
        <w:r w:rsidDel="00000000" w:rsidR="00000000" w:rsidRPr="00000000">
          <w:rPr>
            <w:color w:val="1155cc"/>
            <w:u w:val="single"/>
            <w:rtl w:val="0"/>
          </w:rPr>
          <w:t xml:space="preserve">Client Services API Reference</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Open the home.html file within the client folder for editing and match it’s contents to the following code:</w:t>
      </w:r>
    </w:p>
    <w:tbl>
      <w:tblPr>
        <w:tblStyle w:val="Table1"/>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rtl w:val="0"/>
              </w:rPr>
              <w:t xml:space="preserve">name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home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rtl w:val="0"/>
              </w:rPr>
              <w:t xml:space="preserve">url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rtl w:val="0"/>
              </w:rPr>
              <w:t xml:space="preserve">controller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pmController</w:t>
            </w:r>
          </w:p>
          <w:p w:rsidR="00000000" w:rsidDel="00000000" w:rsidP="00000000" w:rsidRDefault="00000000" w:rsidRPr="00000000">
            <w:pPr>
              <w:contextualSpacing w:val="0"/>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rtl w:val="0"/>
              </w:rPr>
              <w:t xml:space="preserve">&lt;!-- The above section is used by foundation for routing (a small wrapper on AngularJS), and it specifies the AngularJS controller used in this file </w:t>
            </w:r>
            <w:r w:rsidDel="00000000" w:rsidR="00000000" w:rsidRPr="00000000">
              <w:rPr>
                <w:rFonts w:ascii="Consolas" w:cs="Consolas" w:eastAsia="Consolas" w:hAnsi="Consolas"/>
                <w:sz w:val="18"/>
                <w:szCs w:val="18"/>
                <w:rtl w:val="0"/>
              </w:rPr>
              <w:t xml:space="preserve">--&gt;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88"/>
                <w:sz w:val="18"/>
                <w:szCs w:val="18"/>
                <w:rtl w:val="0"/>
              </w:rPr>
              <w:t xml:space="preserve">&lt;div</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class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"grid-container"&gt;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&lt;h1&gt;</w:t>
            </w:r>
            <w:r w:rsidDel="00000000" w:rsidR="00000000" w:rsidRPr="00000000">
              <w:rPr>
                <w:rFonts w:ascii="Consolas" w:cs="Consolas" w:eastAsia="Consolas" w:hAnsi="Consolas"/>
                <w:sz w:val="18"/>
                <w:szCs w:val="18"/>
                <w:rtl w:val="0"/>
              </w:rPr>
              <w:t xml:space="preserve">Hello Predix User!</w:t>
            </w:r>
            <w:r w:rsidDel="00000000" w:rsidR="00000000" w:rsidRPr="00000000">
              <w:rPr>
                <w:rFonts w:ascii="Consolas" w:cs="Consolas" w:eastAsia="Consolas" w:hAnsi="Consolas"/>
                <w:color w:val="000088"/>
                <w:sz w:val="18"/>
                <w:szCs w:val="18"/>
                <w:rtl w:val="0"/>
              </w:rPr>
              <w:t xml:space="preserve">&lt;/h1&gt;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&lt;p&gt;</w:t>
            </w:r>
            <w:r w:rsidDel="00000000" w:rsidR="00000000" w:rsidRPr="00000000">
              <w:rPr>
                <w:rFonts w:ascii="Consolas" w:cs="Consolas" w:eastAsia="Consolas" w:hAnsi="Consolas"/>
                <w:sz w:val="18"/>
                <w:szCs w:val="18"/>
                <w:rtl w:val="0"/>
              </w:rPr>
              <w:t xml:space="preserve">Here is your data:</w:t>
            </w:r>
            <w:r w:rsidDel="00000000" w:rsidR="00000000" w:rsidRPr="00000000">
              <w:rPr>
                <w:rFonts w:ascii="Consolas" w:cs="Consolas" w:eastAsia="Consolas" w:hAnsi="Consolas"/>
                <w:color w:val="000088"/>
                <w:sz w:val="18"/>
                <w:szCs w:val="18"/>
                <w:rtl w:val="0"/>
              </w:rPr>
              <w:t xml:space="preserve">&lt;/p&gt;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&lt;section</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class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"block-list"&gt;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i w:val="1"/>
                <w:color w:val="880000"/>
                <w:sz w:val="18"/>
                <w:szCs w:val="18"/>
                <w:highlight w:val="white"/>
                <w:rtl w:val="0"/>
              </w:rPr>
              <w:t xml:space="preserve">&lt;!-- Here is where the information from couchbase will be displayed. Simply match your home.html code to this. The ng-repeat is AngularJS used to repeat the list element for each customer. The title and count properties are the customer name and issue count respectively.--&gt;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&lt;header&gt;</w:t>
            </w:r>
            <w:r w:rsidDel="00000000" w:rsidR="00000000" w:rsidRPr="00000000">
              <w:rPr>
                <w:rFonts w:ascii="Consolas" w:cs="Consolas" w:eastAsia="Consolas" w:hAnsi="Consolas"/>
                <w:sz w:val="18"/>
                <w:szCs w:val="18"/>
                <w:rtl w:val="0"/>
              </w:rPr>
              <w:t xml:space="preserve">Customer Name (Issue Count)</w:t>
            </w:r>
            <w:r w:rsidDel="00000000" w:rsidR="00000000" w:rsidRPr="00000000">
              <w:rPr>
                <w:rFonts w:ascii="Consolas" w:cs="Consolas" w:eastAsia="Consolas" w:hAnsi="Consolas"/>
                <w:color w:val="000088"/>
                <w:sz w:val="18"/>
                <w:szCs w:val="18"/>
                <w:rtl w:val="0"/>
              </w:rPr>
              <w:t xml:space="preserve">&lt;/header&gt;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&lt;ul&gt;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&lt;li</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ng-repeat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'customer in customers</w:t>
            </w:r>
            <w:r w:rsidDel="00000000" w:rsidR="00000000" w:rsidRPr="00000000">
              <w:rPr>
                <w:rFonts w:ascii="Consolas" w:cs="Consolas" w:eastAsia="Consolas" w:hAnsi="Consolas"/>
                <w:color w:val="0088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class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"with-chevron"</w:t>
            </w:r>
            <w:r w:rsidDel="00000000" w:rsidR="00000000" w:rsidRPr="00000000">
              <w:rPr>
                <w:rFonts w:ascii="Consolas" w:cs="Consolas" w:eastAsia="Consolas" w:hAnsi="Consolas"/>
                <w:color w:val="000088"/>
                <w:sz w:val="18"/>
                <w:szCs w:val="18"/>
                <w:rtl w:val="0"/>
              </w:rPr>
              <w:t xml:space="preserve">&gt;</w:t>
            </w:r>
          </w:p>
          <w:p w:rsidR="00000000" w:rsidDel="00000000" w:rsidP="00000000" w:rsidRDefault="00000000" w:rsidRPr="00000000">
            <w:pPr>
              <w:contextualSpacing w:val="0"/>
            </w:pPr>
            <w:r w:rsidDel="00000000" w:rsidR="00000000" w:rsidRPr="00000000">
              <w:rPr>
                <w:rFonts w:ascii="Consolas" w:cs="Consolas" w:eastAsia="Consolas" w:hAnsi="Consolas"/>
                <w:color w:val="000088"/>
                <w:sz w:val="18"/>
                <w:szCs w:val="18"/>
                <w:rtl w:val="0"/>
              </w:rPr>
              <w:t xml:space="preserve">        &lt;a</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href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w:t>
            </w:r>
            <w:r w:rsidDel="00000000" w:rsidR="00000000" w:rsidRPr="00000000">
              <w:rPr>
                <w:rFonts w:ascii="Consolas" w:cs="Consolas" w:eastAsia="Consolas" w:hAnsi="Consolas"/>
                <w:color w:val="000088"/>
                <w:sz w:val="18"/>
                <w:szCs w:val="18"/>
                <w:rtl w:val="0"/>
              </w:rPr>
              <w:t xml:space="preserve">&gt;</w:t>
            </w:r>
            <w:r w:rsidDel="00000000" w:rsidR="00000000" w:rsidRPr="00000000">
              <w:rPr>
                <w:rFonts w:ascii="Consolas" w:cs="Consolas" w:eastAsia="Consolas" w:hAnsi="Consolas"/>
                <w:sz w:val="18"/>
                <w:szCs w:val="18"/>
                <w:rtl w:val="0"/>
              </w:rPr>
              <w:t xml:space="preserve">{{customer.title}} ({{customer.count}}) </w:t>
            </w:r>
            <w:r w:rsidDel="00000000" w:rsidR="00000000" w:rsidRPr="00000000">
              <w:rPr>
                <w:rFonts w:ascii="Consolas" w:cs="Consolas" w:eastAsia="Consolas" w:hAnsi="Consolas"/>
                <w:color w:val="000088"/>
                <w:sz w:val="18"/>
                <w:szCs w:val="18"/>
                <w:rtl w:val="0"/>
              </w:rPr>
              <w:t xml:space="preserve">&lt;/a&gt;</w:t>
            </w:r>
          </w:p>
          <w:p w:rsidR="00000000" w:rsidDel="00000000" w:rsidP="00000000" w:rsidRDefault="00000000" w:rsidRPr="00000000">
            <w:pPr>
              <w:contextualSpacing w:val="0"/>
            </w:pPr>
            <w:r w:rsidDel="00000000" w:rsidR="00000000" w:rsidRPr="00000000">
              <w:rPr>
                <w:rFonts w:ascii="Consolas" w:cs="Consolas" w:eastAsia="Consolas" w:hAnsi="Consolas"/>
                <w:color w:val="000088"/>
                <w:sz w:val="18"/>
                <w:szCs w:val="18"/>
                <w:rtl w:val="0"/>
              </w:rPr>
              <w:t xml:space="preserve">      &lt;/li&gt;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&lt;/ul&gt;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&lt;/section&gt;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88"/>
                <w:sz w:val="18"/>
                <w:szCs w:val="18"/>
                <w:rtl w:val="0"/>
              </w:rPr>
              <w:t xml:space="preserve">&lt;/div&gt;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  2.  Next we will be editing the app.js located, from the client folder, in asset/js. This is where the http request to couchbase will be made. The endpoint we will be using retrieves all documents (essentially JSON objects with arbitrary conten</w:t>
      </w:r>
      <w:r w:rsidDel="00000000" w:rsidR="00000000" w:rsidRPr="00000000">
        <w:rPr>
          <w:rtl w:val="0"/>
        </w:rPr>
        <w:t xml:space="preserve">ts</w:t>
      </w:r>
      <w:r w:rsidDel="00000000" w:rsidR="00000000" w:rsidRPr="00000000">
        <w:rPr>
          <w:rtl w:val="0"/>
        </w:rPr>
        <w:t xml:space="preserve">) and their contents from couchbase and is as follows: </w:t>
      </w:r>
      <w:hyperlink r:id="rId21">
        <w:r w:rsidDel="00000000" w:rsidR="00000000" w:rsidRPr="00000000">
          <w:rPr>
            <w:rFonts w:ascii="Consolas" w:cs="Consolas" w:eastAsia="Consolas" w:hAnsi="Consolas"/>
            <w:b w:val="1"/>
            <w:color w:val="1155cc"/>
            <w:sz w:val="18"/>
            <w:szCs w:val="18"/>
            <w:highlight w:val="white"/>
            <w:u w:val="single"/>
            <w:rtl w:val="0"/>
          </w:rPr>
          <w:t xml:space="preserve">http://pmapi/cdb/pm/_all_docs?include_docs=true</w:t>
        </w:r>
      </w:hyperlink>
      <w:r w:rsidDel="00000000" w:rsidR="00000000" w:rsidRPr="00000000">
        <w:rPr>
          <w:rFonts w:ascii="Consolas" w:cs="Consolas" w:eastAsia="Consolas" w:hAnsi="Consolas"/>
          <w:b w:val="1"/>
          <w:color w:val="008800"/>
          <w:sz w:val="18"/>
          <w:szCs w:val="18"/>
          <w:highlight w:val="white"/>
          <w:rtl w:val="0"/>
        </w:rPr>
        <w:t xml:space="preserve">.</w:t>
      </w:r>
      <w:r w:rsidDel="00000000" w:rsidR="00000000" w:rsidRPr="00000000">
        <w:rPr>
          <w:rtl w:val="0"/>
        </w:rPr>
        <w:t xml:space="preserve">  Now open the app.js file for editing and match it’s contents to the following code:</w:t>
      </w:r>
    </w:p>
    <w:p w:rsidR="00000000" w:rsidDel="00000000" w:rsidP="00000000" w:rsidRDefault="00000000" w:rsidRPr="00000000">
      <w:pPr>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0088"/>
                <w:sz w:val="18"/>
                <w:szCs w:val="18"/>
                <w:highlight w:val="white"/>
                <w:rtl w:val="0"/>
              </w:rPr>
              <w:t xml:space="preserve">function</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8800"/>
                <w:sz w:val="18"/>
                <w:szCs w:val="18"/>
                <w:highlight w:val="white"/>
                <w:rtl w:val="0"/>
              </w:rPr>
              <w:t xml:space="preserve">'use strict'</w:t>
            </w:r>
            <w:r w:rsidDel="00000000" w:rsidR="00000000" w:rsidRPr="00000000">
              <w:rPr>
                <w:rFonts w:ascii="Consolas" w:cs="Consolas" w:eastAsia="Consolas" w:hAnsi="Consolas"/>
                <w:color w:val="008800"/>
                <w:sz w:val="18"/>
                <w:szCs w:val="18"/>
                <w:highlight w:val="white"/>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00"/>
                <w:sz w:val="18"/>
                <w:szCs w:val="18"/>
                <w:highlight w:val="white"/>
                <w:rtl w:val="0"/>
              </w:rPr>
              <w:t xml:space="preserve">angular</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88"/>
                <w:sz w:val="18"/>
                <w:szCs w:val="18"/>
                <w:highlight w:val="white"/>
                <w:rtl w:val="0"/>
              </w:rPr>
              <w:t xml:space="preserve">module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8800"/>
                <w:sz w:val="18"/>
                <w:szCs w:val="18"/>
                <w:highlight w:val="white"/>
                <w:rtl w:val="0"/>
              </w:rPr>
              <w:t xml:space="preserve">'application'</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8800"/>
                <w:sz w:val="18"/>
                <w:szCs w:val="18"/>
                <w:highlight w:val="white"/>
                <w:rtl w:val="0"/>
              </w:rPr>
              <w:t xml:space="preserve">'ui.router'</w:t>
            </w:r>
            <w:r w:rsidDel="00000000" w:rsidR="00000000" w:rsidRPr="00000000">
              <w:rPr>
                <w:rFonts w:ascii="Consolas" w:cs="Consolas" w:eastAsia="Consolas" w:hAnsi="Consolas"/>
                <w:color w:val="008800"/>
                <w:sz w:val="18"/>
                <w:szCs w:val="18"/>
                <w:highlight w:val="white"/>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8800"/>
                <w:sz w:val="18"/>
                <w:szCs w:val="18"/>
                <w:highlight w:val="white"/>
                <w:rtl w:val="0"/>
              </w:rPr>
              <w:t xml:space="preserve">'ngAnimate'</w:t>
            </w:r>
            <w:r w:rsidDel="00000000" w:rsidR="00000000" w:rsidRPr="00000000">
              <w:rPr>
                <w:rFonts w:ascii="Consolas" w:cs="Consolas" w:eastAsia="Consolas" w:hAnsi="Consolas"/>
                <w:color w:val="008800"/>
                <w:sz w:val="18"/>
                <w:szCs w:val="18"/>
                <w:highlight w:val="white"/>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i w:val="1"/>
                <w:color w:val="880000"/>
                <w:sz w:val="18"/>
                <w:szCs w:val="18"/>
                <w:highlight w:val="white"/>
                <w:rtl w:val="0"/>
              </w:rPr>
              <w:t xml:space="preserve">// foundation</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i w:val="1"/>
                <w:color w:val="000000"/>
                <w:sz w:val="18"/>
                <w:szCs w:val="18"/>
                <w:highlight w:val="white"/>
                <w:rtl w:val="0"/>
              </w:rPr>
              <w:t xml:space="preserve">   </w:t>
            </w:r>
            <w:r w:rsidDel="00000000" w:rsidR="00000000" w:rsidRPr="00000000">
              <w:rPr>
                <w:rFonts w:ascii="Consolas" w:cs="Consolas" w:eastAsia="Consolas" w:hAnsi="Consolas"/>
                <w:b w:val="1"/>
                <w:color w:val="008800"/>
                <w:sz w:val="18"/>
                <w:szCs w:val="18"/>
                <w:highlight w:val="white"/>
                <w:rtl w:val="0"/>
              </w:rPr>
              <w:t xml:space="preserve">'foundation'</w:t>
            </w:r>
            <w:r w:rsidDel="00000000" w:rsidR="00000000" w:rsidRPr="00000000">
              <w:rPr>
                <w:rFonts w:ascii="Consolas" w:cs="Consolas" w:eastAsia="Consolas" w:hAnsi="Consolas"/>
                <w:color w:val="008800"/>
                <w:sz w:val="18"/>
                <w:szCs w:val="18"/>
                <w:highlight w:val="white"/>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8800"/>
                <w:sz w:val="18"/>
                <w:szCs w:val="18"/>
                <w:highlight w:val="white"/>
                <w:rtl w:val="0"/>
              </w:rPr>
              <w:t xml:space="preserve">'foundation.dynamicRouting'</w:t>
            </w:r>
            <w:r w:rsidDel="00000000" w:rsidR="00000000" w:rsidRPr="00000000">
              <w:rPr>
                <w:rFonts w:ascii="Consolas" w:cs="Consolas" w:eastAsia="Consolas" w:hAnsi="Consolas"/>
                <w:color w:val="008800"/>
                <w:sz w:val="18"/>
                <w:szCs w:val="18"/>
                <w:highlight w:val="white"/>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8800"/>
                <w:sz w:val="18"/>
                <w:szCs w:val="18"/>
                <w:highlight w:val="white"/>
                <w:rtl w:val="0"/>
              </w:rPr>
              <w:t xml:space="preserve">'foundation.dynamicRouting.animations'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controller</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8800"/>
                <w:sz w:val="18"/>
                <w:szCs w:val="18"/>
                <w:highlight w:val="white"/>
                <w:rtl w:val="0"/>
              </w:rPr>
              <w:t xml:space="preserve">'pmController'</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function</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$scope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$http</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$filter</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18"/>
                <w:szCs w:val="18"/>
                <w:highlight w:val="white"/>
                <w:rtl w:val="0"/>
              </w:rPr>
              <w:t xml:space="preserve">   /* The http function below is what makes the call to couchbase using the endpoint given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18"/>
                <w:szCs w:val="18"/>
                <w:highlight w:val="white"/>
                <w:rtl w:val="0"/>
              </w:rPr>
              <w:t xml:space="preserve">      at the beginning of this step. It uses an AngularJs Function to make an http GET   request.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18"/>
                <w:szCs w:val="18"/>
                <w:highlight w:val="white"/>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highlight w:val="white"/>
                <w:rtl w:val="0"/>
              </w:rPr>
              <w:t xml:space="preserve">   $http</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88"/>
                <w:sz w:val="18"/>
                <w:szCs w:val="18"/>
                <w:highlight w:val="white"/>
                <w:rtl w:val="0"/>
              </w:rPr>
              <w:t xml:space="preserve">get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8800"/>
                <w:sz w:val="18"/>
                <w:szCs w:val="18"/>
                <w:highlight w:val="white"/>
                <w:rtl w:val="0"/>
              </w:rPr>
              <w:t xml:space="preserve">"http://pmapi/cdb/pm/_all_docs?include_docs=true"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88"/>
                <w:sz w:val="18"/>
                <w:szCs w:val="18"/>
                <w:highlight w:val="white"/>
                <w:rtl w:val="0"/>
              </w:rPr>
              <w:t xml:space="preserve">then</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0088"/>
                <w:sz w:val="18"/>
                <w:szCs w:val="18"/>
                <w:highlight w:val="white"/>
                <w:rtl w:val="0"/>
              </w:rPr>
              <w:t xml:space="preserve">function</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response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var</w:t>
            </w:r>
            <w:r w:rsidDel="00000000" w:rsidR="00000000" w:rsidRPr="00000000">
              <w:rPr>
                <w:rFonts w:ascii="Consolas" w:cs="Consolas" w:eastAsia="Consolas" w:hAnsi="Consolas"/>
                <w:b w:val="1"/>
                <w:sz w:val="18"/>
                <w:szCs w:val="18"/>
                <w:highlight w:val="white"/>
                <w:rtl w:val="0"/>
              </w:rPr>
              <w:t xml:space="preserve"> </w:t>
            </w:r>
            <w:r w:rsidDel="00000000" w:rsidR="00000000" w:rsidRPr="00000000">
              <w:rPr>
                <w:rFonts w:ascii="Consolas" w:cs="Consolas" w:eastAsia="Consolas" w:hAnsi="Consolas"/>
                <w:sz w:val="18"/>
                <w:szCs w:val="18"/>
                <w:highlight w:val="white"/>
                <w:rtl w:val="0"/>
              </w:rPr>
              <w:t xml:space="preserve">customerList = response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sz w:val="18"/>
                <w:szCs w:val="18"/>
                <w:highlight w:val="white"/>
                <w:rtl w:val="0"/>
              </w:rPr>
              <w:t xml:space="preserve">data</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rows;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sz w:val="18"/>
                <w:szCs w:val="18"/>
                <w:highlight w:val="white"/>
                <w:rtl w:val="0"/>
              </w:rPr>
              <w:t xml:space="preserve">customerList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$filter</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8800"/>
                <w:sz w:val="18"/>
                <w:szCs w:val="18"/>
                <w:highlight w:val="white"/>
                <w:rtl w:val="0"/>
              </w:rPr>
              <w:t xml:space="preserve">'filter'</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customerList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0000"/>
                <w:sz w:val="18"/>
                <w:szCs w:val="18"/>
                <w:highlight w:val="white"/>
                <w:rtl w:val="0"/>
              </w:rPr>
              <w:t xml:space="preserve">doc</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0000"/>
                <w:sz w:val="18"/>
                <w:szCs w:val="18"/>
                <w:highlight w:val="white"/>
                <w:rtl w:val="0"/>
              </w:rPr>
              <w:t xml:space="preserve">dataType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8800"/>
                <w:sz w:val="18"/>
                <w:szCs w:val="18"/>
                <w:highlight w:val="white"/>
                <w:rtl w:val="0"/>
              </w:rPr>
              <w:t xml:space="preserve">"entity"</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true</w:t>
            </w:r>
            <w:r w:rsidDel="00000000" w:rsidR="00000000" w:rsidRPr="00000000">
              <w:rPr>
                <w:rFonts w:ascii="Consolas" w:cs="Consolas" w:eastAsia="Consolas" w:hAnsi="Consolas"/>
                <w:color w:val="000088"/>
                <w:sz w:val="18"/>
                <w:szCs w:val="18"/>
                <w:highlight w:val="white"/>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sz w:val="18"/>
                <w:szCs w:val="18"/>
                <w:highlight w:val="white"/>
                <w:rtl w:val="0"/>
              </w:rPr>
              <w:t xml:space="preserve">customerList</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$filter</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8800"/>
                <w:sz w:val="18"/>
                <w:szCs w:val="18"/>
                <w:highlight w:val="white"/>
                <w:rtl w:val="0"/>
              </w:rPr>
              <w:t xml:space="preserve">'uniqueWithCount'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customerList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8800"/>
                <w:sz w:val="18"/>
                <w:szCs w:val="18"/>
                <w:highlight w:val="white"/>
                <w:rtl w:val="0"/>
              </w:rPr>
              <w:t xml:space="preserve">"doc"</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8800"/>
                <w:sz w:val="18"/>
                <w:szCs w:val="18"/>
                <w:highlight w:val="white"/>
                <w:rtl w:val="0"/>
              </w:rPr>
              <w:t xml:space="preserve">"customer"</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highlight w:val="white"/>
                <w:rtl w:val="0"/>
              </w:rPr>
              <w:t xml:space="preserve">     $scope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sz w:val="18"/>
                <w:szCs w:val="18"/>
                <w:highlight w:val="white"/>
                <w:rtl w:val="0"/>
              </w:rPr>
              <w:t xml:space="preserve">customers</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sz w:val="18"/>
                <w:szCs w:val="18"/>
                <w:highlight w:val="white"/>
                <w:rtl w:val="0"/>
              </w:rPr>
              <w:t xml:space="preserve">customerList</w:t>
            </w:r>
            <w:r w:rsidDel="00000000" w:rsidR="00000000" w:rsidRPr="00000000">
              <w:rPr>
                <w:rFonts w:ascii="Consolas" w:cs="Consolas" w:eastAsia="Consolas" w:hAnsi="Consolas"/>
                <w:color w:val="000000"/>
                <w:sz w:val="18"/>
                <w:szCs w:val="18"/>
                <w:highlight w:val="white"/>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666600"/>
                <w:sz w:val="18"/>
                <w:szCs w:val="18"/>
                <w:highlight w:val="white"/>
                <w:rtl w:val="0"/>
              </w:rPr>
              <w:t xml:space="preserve">    </w:t>
            </w:r>
            <w:r w:rsidDel="00000000" w:rsidR="00000000" w:rsidRPr="00000000">
              <w:rPr>
                <w:rFonts w:ascii="Consolas" w:cs="Consolas" w:eastAsia="Consolas" w:hAnsi="Consolas"/>
                <w:sz w:val="18"/>
                <w:szCs w:val="18"/>
                <w:highlight w:val="white"/>
                <w:rtl w:val="0"/>
              </w:rPr>
              <w:t xml:space="preserve">/* This is a custom filter function to only show unique items, but also shows the count of the number of times the item appeared in the original list.  For this tutorial, the number of issues is in our original data, and we’re only showing unique customers, with the count of issues they have.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highlight w:val="white"/>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filter</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8800"/>
                <w:sz w:val="18"/>
                <w:szCs w:val="18"/>
                <w:highlight w:val="white"/>
                <w:rtl w:val="0"/>
              </w:rPr>
              <w:t xml:space="preserve">'uniqueWithCount'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function</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return</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function</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input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filterKeys</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var</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output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var</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keys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var</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outputArr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00"/>
                <w:sz w:val="18"/>
                <w:szCs w:val="18"/>
                <w:highlight w:val="white"/>
                <w:rtl w:val="0"/>
              </w:rPr>
              <w:t xml:space="preserve">angular</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i w:val="1"/>
                <w:color w:val="000000"/>
                <w:sz w:val="18"/>
                <w:szCs w:val="18"/>
                <w:highlight w:val="white"/>
                <w:rtl w:val="0"/>
              </w:rPr>
              <w:t xml:space="preserve">forEach</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input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function</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item</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var</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value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item;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var</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i;</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i w:val="1"/>
                <w:color w:val="880000"/>
                <w:sz w:val="18"/>
                <w:szCs w:val="18"/>
                <w:highlight w:val="white"/>
                <w:rtl w:val="0"/>
              </w:rPr>
              <w:t xml:space="preserve">// input.doc.customer</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i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for</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i</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6666"/>
                <w:sz w:val="18"/>
                <w:szCs w:val="18"/>
                <w:highlight w:val="white"/>
                <w:rtl w:val="0"/>
              </w:rPr>
              <w:t xml:space="preserve">0</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i</w:t>
            </w:r>
            <w:r w:rsidDel="00000000" w:rsidR="00000000" w:rsidRPr="00000000">
              <w:rPr>
                <w:rFonts w:ascii="Consolas" w:cs="Consolas" w:eastAsia="Consolas" w:hAnsi="Consolas"/>
                <w:color w:val="666600"/>
                <w:sz w:val="18"/>
                <w:szCs w:val="18"/>
                <w:highlight w:val="white"/>
                <w:rtl w:val="0"/>
              </w:rPr>
              <w:t xml:space="preserve">&lt;</w:t>
            </w:r>
            <w:r w:rsidDel="00000000" w:rsidR="00000000" w:rsidRPr="00000000">
              <w:rPr>
                <w:rFonts w:ascii="Consolas" w:cs="Consolas" w:eastAsia="Consolas" w:hAnsi="Consolas"/>
                <w:color w:val="000000"/>
                <w:sz w:val="18"/>
                <w:szCs w:val="18"/>
                <w:highlight w:val="white"/>
                <w:rtl w:val="0"/>
              </w:rPr>
              <w:t xml:space="preserve">filterKeys</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length</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i</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highlight w:val="white"/>
                <w:rtl w:val="0"/>
              </w:rPr>
              <w:t xml:space="preserve">         value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value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filterKeys</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i</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i w:val="1"/>
                <w:color w:val="880000"/>
                <w:sz w:val="18"/>
                <w:szCs w:val="18"/>
                <w:highlight w:val="white"/>
                <w:rtl w:val="0"/>
              </w:rPr>
              <w:t xml:space="preserve">// Now value should be equal to the value we want to filter on</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i w:val="1"/>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if</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value </w:t>
            </w:r>
            <w:r w:rsidDel="00000000" w:rsidR="00000000" w:rsidRPr="00000000">
              <w:rPr>
                <w:rFonts w:ascii="Consolas" w:cs="Consolas" w:eastAsia="Consolas" w:hAnsi="Consolas"/>
                <w:b w:val="1"/>
                <w:color w:val="000088"/>
                <w:sz w:val="18"/>
                <w:szCs w:val="18"/>
                <w:highlight w:val="white"/>
                <w:rtl w:val="0"/>
              </w:rPr>
              <w:t xml:space="preserve">in</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output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i w:val="1"/>
                <w:color w:val="880000"/>
                <w:sz w:val="18"/>
                <w:szCs w:val="18"/>
                <w:highlight w:val="white"/>
                <w:rtl w:val="0"/>
              </w:rPr>
              <w:t xml:space="preserve">// Increment the count of the key in output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i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output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value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else</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i w:val="1"/>
                <w:color w:val="880000"/>
                <w:sz w:val="18"/>
                <w:szCs w:val="18"/>
                <w:highlight w:val="white"/>
                <w:rtl w:val="0"/>
              </w:rPr>
              <w:t xml:space="preserve">// Add the count of the key to the output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i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output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value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6666"/>
                <w:sz w:val="18"/>
                <w:szCs w:val="18"/>
                <w:highlight w:val="white"/>
                <w:rtl w:val="0"/>
              </w:rPr>
              <w:t xml:space="preserve">1;</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00"/>
                <w:sz w:val="18"/>
                <w:szCs w:val="18"/>
                <w:highlight w:val="white"/>
                <w:rtl w:val="0"/>
              </w:rPr>
              <w:t xml:space="preserve">console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log</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output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for</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0088"/>
                <w:sz w:val="18"/>
                <w:szCs w:val="18"/>
                <w:highlight w:val="white"/>
                <w:rtl w:val="0"/>
              </w:rPr>
              <w:t xml:space="preserve">var</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item </w:t>
            </w:r>
            <w:r w:rsidDel="00000000" w:rsidR="00000000" w:rsidRPr="00000000">
              <w:rPr>
                <w:rFonts w:ascii="Consolas" w:cs="Consolas" w:eastAsia="Consolas" w:hAnsi="Consolas"/>
                <w:b w:val="1"/>
                <w:color w:val="000088"/>
                <w:sz w:val="18"/>
                <w:szCs w:val="18"/>
                <w:highlight w:val="white"/>
                <w:rtl w:val="0"/>
              </w:rPr>
              <w:t xml:space="preserve">in</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output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highlight w:val="white"/>
                <w:rtl w:val="0"/>
              </w:rPr>
              <w:t xml:space="preserve">       outputArr</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push</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8800"/>
                <w:sz w:val="18"/>
                <w:szCs w:val="18"/>
                <w:highlight w:val="white"/>
                <w:rtl w:val="0"/>
              </w:rPr>
              <w:t xml:space="preserve">"title"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item</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8800"/>
                <w:sz w:val="18"/>
                <w:szCs w:val="18"/>
                <w:highlight w:val="white"/>
                <w:rtl w:val="0"/>
              </w:rPr>
              <w:t xml:space="preserve">"count"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output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item</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return</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000000"/>
                <w:sz w:val="18"/>
                <w:szCs w:val="18"/>
                <w:highlight w:val="white"/>
                <w:rtl w:val="0"/>
              </w:rPr>
              <w:t xml:space="preserve">outputArr;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config</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i w:val="1"/>
                <w:color w:val="000000"/>
                <w:sz w:val="18"/>
                <w:szCs w:val="18"/>
                <w:highlight w:val="white"/>
                <w:rtl w:val="0"/>
              </w:rPr>
              <w:t xml:space="preserve">config</w:t>
            </w:r>
            <w:r w:rsidDel="00000000" w:rsidR="00000000" w:rsidRPr="00000000">
              <w:rPr>
                <w:rFonts w:ascii="Consolas" w:cs="Consolas" w:eastAsia="Consolas" w:hAnsi="Consolas"/>
                <w:color w:val="000000"/>
                <w:sz w:val="18"/>
                <w:szCs w:val="18"/>
                <w:highlight w:val="white"/>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run</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i w:val="1"/>
                <w:color w:val="000000"/>
                <w:sz w:val="18"/>
                <w:szCs w:val="18"/>
                <w:highlight w:val="white"/>
                <w:rtl w:val="0"/>
              </w:rPr>
              <w:t xml:space="preserve">run</w:t>
            </w:r>
            <w:r w:rsidDel="00000000" w:rsidR="00000000" w:rsidRPr="00000000">
              <w:rPr>
                <w:rFonts w:ascii="Consolas" w:cs="Consolas" w:eastAsia="Consolas" w:hAnsi="Consolas"/>
                <w:color w:val="000000"/>
                <w:sz w:val="18"/>
                <w:szCs w:val="18"/>
                <w:highlight w:val="white"/>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18"/>
                <w:szCs w:val="18"/>
                <w:highlight w:val="white"/>
                <w:rtl w:val="0"/>
              </w:rPr>
              <w:t xml:space="preserve">// *** Nothing changed below here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i w:val="1"/>
                <w:color w:val="000000"/>
                <w:sz w:val="18"/>
                <w:szCs w:val="18"/>
                <w:highlight w:val="white"/>
                <w:rtl w:val="0"/>
              </w:rPr>
              <w:t xml:space="preserve">config</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0000"/>
                <w:sz w:val="18"/>
                <w:szCs w:val="18"/>
                <w:highlight w:val="white"/>
                <w:rtl w:val="0"/>
              </w:rPr>
              <w:t xml:space="preserve">$inject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8800"/>
                <w:sz w:val="18"/>
                <w:szCs w:val="18"/>
                <w:highlight w:val="white"/>
                <w:rtl w:val="0"/>
              </w:rPr>
              <w:t xml:space="preserve">'$urlRouterProvider'</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8800"/>
                <w:sz w:val="18"/>
                <w:szCs w:val="18"/>
                <w:highlight w:val="white"/>
                <w:rtl w:val="0"/>
              </w:rPr>
              <w:t xml:space="preserve">'$locationProvider'</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function</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i w:val="1"/>
                <w:color w:val="000000"/>
                <w:sz w:val="18"/>
                <w:szCs w:val="18"/>
                <w:highlight w:val="white"/>
                <w:rtl w:val="0"/>
              </w:rPr>
              <w:t xml:space="preserve">config</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$urlProvider</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$locationProvider</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highlight w:val="white"/>
                <w:rtl w:val="0"/>
              </w:rPr>
              <w:t xml:space="preserve">   $urlProvider</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otherwise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8800"/>
                <w:sz w:val="18"/>
                <w:szCs w:val="18"/>
                <w:highlight w:val="white"/>
                <w:rtl w:val="0"/>
              </w:rPr>
              <w:t xml:space="preserv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highlight w:val="white"/>
                <w:rtl w:val="0"/>
              </w:rPr>
              <w:t xml:space="preserve">   $locationProvider</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html5Mode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00"/>
                <w:sz w:val="18"/>
                <w:szCs w:val="18"/>
                <w:highlight w:val="white"/>
                <w:rtl w:val="0"/>
              </w:rPr>
              <w:t xml:space="preserve">enabled</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0088"/>
                <w:sz w:val="18"/>
                <w:szCs w:val="18"/>
                <w:highlight w:val="white"/>
                <w:rtl w:val="0"/>
              </w:rPr>
              <w:t xml:space="preserve">false</w:t>
            </w:r>
            <w:r w:rsidDel="00000000" w:rsidR="00000000" w:rsidRPr="00000000">
              <w:rPr>
                <w:rFonts w:ascii="Consolas" w:cs="Consolas" w:eastAsia="Consolas" w:hAnsi="Consolas"/>
                <w:color w:val="000088"/>
                <w:sz w:val="18"/>
                <w:szCs w:val="18"/>
                <w:highlight w:val="white"/>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00"/>
                <w:sz w:val="18"/>
                <w:szCs w:val="18"/>
                <w:highlight w:val="white"/>
                <w:rtl w:val="0"/>
              </w:rPr>
              <w:t xml:space="preserve">requireBase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false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highlight w:val="white"/>
                <w:rtl w:val="0"/>
              </w:rPr>
              <w:t xml:space="preserve">   $locationProvider</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hashPrefix</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8800"/>
                <w:sz w:val="18"/>
                <w:szCs w:val="18"/>
                <w:highlight w:val="white"/>
                <w:rtl w:val="0"/>
              </w:rPr>
              <w:t xml:space="preserv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000088"/>
                <w:sz w:val="18"/>
                <w:szCs w:val="18"/>
                <w:highlight w:val="white"/>
                <w:rtl w:val="0"/>
              </w:rPr>
              <w:t xml:space="preserve">function</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i w:val="1"/>
                <w:color w:val="000000"/>
                <w:sz w:val="18"/>
                <w:szCs w:val="18"/>
                <w:highlight w:val="white"/>
                <w:rtl w:val="0"/>
              </w:rPr>
              <w:t xml:space="preserve">run</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b w:val="1"/>
                <w:color w:val="660066"/>
                <w:sz w:val="18"/>
                <w:szCs w:val="18"/>
                <w:highlight w:val="white"/>
                <w:rtl w:val="0"/>
              </w:rPr>
              <w:t xml:space="preserve">FastClick</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attach</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0000"/>
                <w:sz w:val="18"/>
                <w:szCs w:val="18"/>
                <w:highlight w:val="white"/>
                <w:rtl w:val="0"/>
              </w:rPr>
              <w:t xml:space="preserve">document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b w:val="1"/>
                <w:color w:val="000000"/>
                <w:sz w:val="18"/>
                <w:szCs w:val="18"/>
                <w:highlight w:val="white"/>
                <w:rtl w:val="0"/>
              </w:rPr>
              <w:t xml:space="preserve">body</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Update your code using </w:t>
      </w:r>
      <w:r w:rsidDel="00000000" w:rsidR="00000000" w:rsidRPr="00000000">
        <w:rPr>
          <w:i w:val="1"/>
          <w:rtl w:val="0"/>
        </w:rPr>
        <w:t xml:space="preserve">npm run publish</w:t>
      </w:r>
      <w:r w:rsidDel="00000000" w:rsidR="00000000" w:rsidRPr="00000000">
        <w:rPr>
          <w:rtl w:val="0"/>
        </w:rPr>
        <w:t xml:space="preserve"> as learned in the previous section, </w:t>
      </w:r>
      <w:r w:rsidDel="00000000" w:rsidR="00000000" w:rsidRPr="00000000">
        <w:rPr>
          <w:b w:val="1"/>
          <w:rtl w:val="0"/>
        </w:rPr>
        <w:t xml:space="preserve">Update the Code in your App</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4. Run the application using xcode. After logging in you should see something similar to the following:</w:t>
      </w:r>
    </w:p>
    <w:p w:rsidR="00000000" w:rsidDel="00000000" w:rsidP="00000000" w:rsidRDefault="00000000" w:rsidRPr="00000000">
      <w:pPr>
        <w:contextualSpacing w:val="0"/>
      </w:pPr>
      <w:r w:rsidDel="00000000" w:rsidR="00000000" w:rsidRPr="00000000">
        <w:drawing>
          <wp:inline distB="114300" distT="114300" distL="114300" distR="114300">
            <wp:extent cx="3126428" cy="5672138"/>
            <wp:effectExtent b="0" l="0" r="0" t="0"/>
            <wp:docPr descr="Screen Shot 2016-01-14 at 4.46.37 PM.png" id="7" name="image17.png"/>
            <a:graphic>
              <a:graphicData uri="http://schemas.openxmlformats.org/drawingml/2006/picture">
                <pic:pic>
                  <pic:nvPicPr>
                    <pic:cNvPr descr="Screen Shot 2016-01-14 at 4.46.37 PM.png" id="0" name="image17.png"/>
                    <pic:cNvPicPr preferRelativeResize="0"/>
                  </pic:nvPicPr>
                  <pic:blipFill>
                    <a:blip r:embed="rId22"/>
                    <a:srcRect b="0" l="0" r="0" t="0"/>
                    <a:stretch>
                      <a:fillRect/>
                    </a:stretch>
                  </pic:blipFill>
                  <pic:spPr>
                    <a:xfrm>
                      <a:off x="0" y="0"/>
                      <a:ext cx="3126428" cy="56721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is what you see then you have completed the this tutorial. The list in the app is parsed and displayed using data retrieved from couchbase. The app lists the customers that have issues and the total number of issues for that customer.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Matthew Hoffman" w:id="7" w:date="2016-01-14T08:33:1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include link</w:t>
      </w:r>
    </w:p>
  </w:comment>
  <w:comment w:author="Jerel Henderson" w:id="8" w:date="2016-01-14T08:33:1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still no exists :p</w:t>
      </w:r>
    </w:p>
  </w:comment>
  <w:comment w:author="Matthew Hoffman" w:id="9" w:date="2016-01-14T08:33:2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Show picture of folder structure</w:t>
      </w:r>
    </w:p>
  </w:comment>
  <w:comment w:author="Jerel Henderson" w:id="10" w:date="2016-01-14T08:33:2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Check resolution</w:t>
      </w:r>
    </w:p>
  </w:comment>
  <w:comment w:author="Matthew Hoffman" w:id="15" w:date="2016-01-14T09:18:1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Verify that this works</w:t>
      </w:r>
    </w:p>
  </w:comment>
  <w:comment w:author="Jerel Henderson" w:id="16" w:date="2016-01-14T09:18:1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Check resolution</w:t>
      </w:r>
    </w:p>
  </w:comment>
  <w:comment w:author="Matthew Hoffman" w:id="11" w:date="2016-01-14T08:48:0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Show contents of app.json and webapp.json</w:t>
      </w:r>
    </w:p>
  </w:comment>
  <w:comment w:author="Jerel Henderson" w:id="12" w:date="2016-01-14T08:48:0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Check resolution</w:t>
      </w:r>
    </w:p>
  </w:comment>
  <w:comment w:author="Matthew Hoffman" w:id="19" w:date="2016-01-15T04:04:1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link to description about what publish does</w:t>
      </w:r>
    </w:p>
  </w:comment>
  <w:comment w:author="Matthew Hoffman" w:id="13" w:date="2016-01-15T03:49:0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We need to change the webapp.json to have the src-folder be ./foundation-app/build/</w:t>
      </w:r>
    </w:p>
  </w:comment>
  <w:comment w:author="Jerel Henderson" w:id="14" w:date="2016-01-15T03:49:0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Check resolution</w:t>
      </w:r>
    </w:p>
  </w:comment>
  <w:comment w:author="Matthew Hoffman" w:id="0" w:date="2016-01-14T08:31:5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 kind of issues?</w:t>
      </w:r>
    </w:p>
  </w:comment>
  <w:comment w:author="Jerel Henderson" w:id="1" w:date="2016-01-14T08:31:5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Check resolution</w:t>
      </w:r>
    </w:p>
  </w:comment>
  <w:comment w:author="Matthew Hoffman" w:id="2" w:date="2016-01-15T03:49:3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Show end result here</w:t>
      </w:r>
    </w:p>
  </w:comment>
  <w:comment w:author="Matthew Hoffman" w:id="17" w:date="2016-01-15T07:09:5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Is this the right word to use?</w:t>
      </w:r>
    </w:p>
  </w:comment>
  <w:comment w:author="Jerel Henderson" w:id="18" w:date="2016-01-15T07:09:5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yes</w:t>
      </w:r>
    </w:p>
  </w:comment>
  <w:comment w:author="Matthew Hoffman" w:id="5" w:date="2016-01-14T08:32:5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include link</w:t>
      </w:r>
    </w:p>
  </w:comment>
  <w:comment w:author="Jerel Henderson" w:id="6" w:date="2016-01-14T08:32:5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doesnt exist :p</w:t>
      </w:r>
    </w:p>
  </w:comment>
  <w:comment w:author="Matthew Hoffman" w:id="22" w:date="2016-01-15T07:10:1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Link to the couchbase documentation but also, show the command to use.</w:t>
      </w:r>
    </w:p>
  </w:comment>
  <w:comment w:author="Matthew Hoffman" w:id="3" w:date="2016-01-14T08:32:3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include link</w:t>
      </w:r>
    </w:p>
  </w:comment>
  <w:comment w:author="Jerel Henderson" w:id="4" w:date="2016-01-14T08:32:3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Check resolution</w:t>
      </w:r>
    </w:p>
  </w:comment>
  <w:comment w:author="Matthew Hoffman" w:id="21" w:date="2016-01-15T07:24:2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Link to a future blog post on live updating (the hacky way)</w:t>
      </w:r>
    </w:p>
  </w:comment>
  <w:comment w:author="Matthew Hoffman" w:id="20" w:date="2016-01-15T04:04:0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Link to description about what define does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yperlink" Target="https://www.predix.io/docs#tMguUCx" TargetMode="External"/><Relationship Id="rId11" Type="http://schemas.openxmlformats.org/officeDocument/2006/relationships/image" Target="media/image20.png"/><Relationship Id="rId22" Type="http://schemas.openxmlformats.org/officeDocument/2006/relationships/image" Target="media/image17.png"/><Relationship Id="rId10" Type="http://schemas.openxmlformats.org/officeDocument/2006/relationships/image" Target="media/image13.png"/><Relationship Id="rId21" Type="http://schemas.openxmlformats.org/officeDocument/2006/relationships/hyperlink" Target="http://pmapi/cdb/pm/_all_docs?include_docs=true" TargetMode="External"/><Relationship Id="rId13" Type="http://schemas.openxmlformats.org/officeDocument/2006/relationships/hyperlink" Target="http://foundation.zurb.com/apps/getting-started.html" TargetMode="External"/><Relationship Id="rId12" Type="http://schemas.openxmlformats.org/officeDocument/2006/relationships/image" Target="media/image18.png"/><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9.png"/><Relationship Id="rId17" Type="http://schemas.openxmlformats.org/officeDocument/2006/relationships/image" Target="media/image14.png"/><Relationship Id="rId16" Type="http://schemas.openxmlformats.org/officeDocument/2006/relationships/image" Target="media/image21.png"/><Relationship Id="rId5" Type="http://schemas.openxmlformats.org/officeDocument/2006/relationships/styles" Target="styles.xml"/><Relationship Id="rId19" Type="http://schemas.openxmlformats.org/officeDocument/2006/relationships/image" Target="media/image16.png"/><Relationship Id="rId6" Type="http://schemas.openxmlformats.org/officeDocument/2006/relationships/hyperlink" Target="http://foundation.zurb.com/apps.html" TargetMode="External"/><Relationship Id="rId18" Type="http://schemas.openxmlformats.org/officeDocument/2006/relationships/image" Target="media/image15.png"/><Relationship Id="rId7" Type="http://schemas.openxmlformats.org/officeDocument/2006/relationships/hyperlink" Target="https://www.predix.io/docs#rae4EfJ6" TargetMode="External"/><Relationship Id="rId8" Type="http://schemas.openxmlformats.org/officeDocument/2006/relationships/hyperlink" Target="http://foundation.zurb.com/apps.html" TargetMode="External"/></Relationships>
</file>