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Unified Context Engine (UCE)</w:t>
        <w:br/>
        <w:t>Comprehensive Technical Research Report</w:t>
      </w:r>
    </w:p>
    <w:p>
      <w:pPr>
        <w:jc w:val="center"/>
      </w:pPr>
      <w:r>
        <w:rPr>
          <w:sz w:val="26"/>
        </w:rPr>
        <w:t>Vanilla LLM vs MCP-Powered UCE</w:t>
        <w:br/>
        <w:t>Detailed Benchmark, Governance, and RBAC Breach Analysis</w:t>
      </w:r>
    </w:p>
    <w:p>
      <w:pPr>
        <w:jc w:val="center"/>
      </w:pPr>
      <w:r>
        <w:t>Generated on 2026-05-05 17:34:39 | Source: research/icml2026/results</w:t>
      </w:r>
    </w:p>
    <w:p>
      <w:pPr>
        <w:jc w:val="center"/>
      </w:pPr>
      <w:r>
        <w:t>Accuracy policy: all quantitative claims in this report are machine-derived from artifact files.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a detailed comparison of a vanilla LLM baseline against MCP-powered UCE on repository-grounded change-impact analysis tasks. UCE improves impact-quality metrics and eliminates simulated RBAC breaches on denied requests, while trading off higher query-time latency.</w:t>
      </w:r>
    </w:p>
    <w:p>
      <w:pPr>
        <w:pStyle w:val="ListBullet"/>
      </w:pPr>
      <w:r>
        <w:t>Scenarios evaluated: 24</w:t>
      </w:r>
    </w:p>
    <w:p>
      <w:pPr>
        <w:pStyle w:val="ListBullet"/>
      </w:pPr>
      <w:r>
        <w:t>File impact F1: 0.632 (Vanilla) vs 0.791 (MCP-UCE)</w:t>
      </w:r>
    </w:p>
    <w:p>
      <w:pPr>
        <w:pStyle w:val="ListBullet"/>
      </w:pPr>
      <w:r>
        <w:t>Requirement F1: 0.416 vs 0.486</w:t>
      </w:r>
    </w:p>
    <w:p>
      <w:pPr>
        <w:pStyle w:val="ListBullet"/>
      </w:pPr>
      <w:r>
        <w:t>Policy F1: 0.521 vs 0.603</w:t>
      </w:r>
    </w:p>
    <w:p>
      <w:pPr>
        <w:pStyle w:val="ListBullet"/>
      </w:pPr>
      <w:r>
        <w:t>Risk rank Spearman: 0.356 vs 0.647</w:t>
      </w:r>
    </w:p>
    <w:p>
      <w:pPr>
        <w:pStyle w:val="ListBullet"/>
      </w:pPr>
      <w:r>
        <w:t>Latency mean (ms): 2.92 vs 14.90</w:t>
      </w:r>
    </w:p>
    <w:p>
      <w:pPr>
        <w:pStyle w:val="ListBullet"/>
      </w:pPr>
      <w:r>
        <w:t>RBAC breaches on denied requests: 34/34 vs 0/34</w:t>
      </w:r>
    </w:p>
    <w:p>
      <w:pPr>
        <w:pStyle w:val="Heading1"/>
      </w:pPr>
      <w:r>
        <w:t>2. System Context and Architecture</w:t>
      </w:r>
    </w:p>
    <w:p>
      <w:r>
        <w:t>The following architecture diagrams are the original user-provided figures. They are included as the primary source of system topology and ingestion-lane semantics in this report.</w:t>
      </w:r>
    </w:p>
    <w:p>
      <w:pPr>
        <w:pStyle w:val="Heading2"/>
      </w:pPr>
      <w:r>
        <w:t>2.1 End-to-End UCE Runtime</w:t>
      </w:r>
    </w:p>
    <w:p>
      <w:r>
        <w:drawing>
          <wp:inline xmlns:a="http://schemas.openxmlformats.org/drawingml/2006/main" xmlns:pic="http://schemas.openxmlformats.org/drawingml/2006/picture">
            <wp:extent cx="6035040" cy="2805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imple_Architecture_Overview_U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05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2.1. Original user-provided runtime architecture (identity, RBAC gate, reasoning/action tools, graph store).</w:t>
      </w:r>
    </w:p>
    <w:p>
      <w:pPr>
        <w:pStyle w:val="Heading2"/>
      </w:pPr>
      <w:r>
        <w:t>2.2 Deterministic vs LLM Ingestion Lanes</w:t>
      </w:r>
    </w:p>
    <w:p>
      <w:r>
        <w:drawing>
          <wp:inline xmlns:a="http://schemas.openxmlformats.org/drawingml/2006/main" xmlns:pic="http://schemas.openxmlformats.org/drawingml/2006/picture">
            <wp:extent cx="6035040" cy="5013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gestion_Architecture_Deterministic_vs_LL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01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2.2. Original user-provided ingestion architecture comparing deterministic and LLM lanes.</w:t>
      </w:r>
    </w:p>
    <w:p>
      <w:pPr>
        <w:pStyle w:val="Heading1"/>
      </w:pPr>
      <w:r>
        <w:t>3. Data Provenance and Reproducibility</w:t>
      </w:r>
    </w:p>
    <w:p>
      <w:r>
        <w:t>Graph snapshot: tables=6, columns=52, scenarios=24, backend_files_indexed=16.</w:t>
      </w:r>
    </w:p>
    <w:p>
      <w:r>
        <w:t>Governance ingestion counts: requirements=10, policies=4, rbac_rules=7.</w:t>
      </w:r>
    </w:p>
    <w:p>
      <w:r>
        <w:t>Summary timestamp epoch: 1778019373. Postprocess-only flag: True</w:t>
      </w:r>
    </w:p>
    <w:p>
      <w:pPr>
        <w:pStyle w:val="ListBullet"/>
      </w:pPr>
      <w:r>
        <w:t>research/icml2026/results/summary.json</w:t>
      </w:r>
    </w:p>
    <w:p>
      <w:pPr>
        <w:pStyle w:val="ListBullet"/>
      </w:pPr>
      <w:r>
        <w:t>research/icml2026/results/scenario_results.csv</w:t>
      </w:r>
    </w:p>
    <w:p>
      <w:pPr>
        <w:pStyle w:val="ListBullet"/>
      </w:pPr>
      <w:r>
        <w:t>research/icml2026/results/rbac_probe_results.csv</w:t>
      </w:r>
    </w:p>
    <w:p>
      <w:pPr>
        <w:pStyle w:val="ListBullet"/>
      </w:pPr>
      <w:r>
        <w:t>research/icml2026/results/tables/overall_metrics.csv</w:t>
      </w:r>
    </w:p>
    <w:p>
      <w:pPr>
        <w:pStyle w:val="ListBullet"/>
      </w:pPr>
      <w:r>
        <w:t>research/icml2026/results/tables/metrics_by_entity_type.csv</w:t>
      </w:r>
    </w:p>
    <w:p>
      <w:pPr>
        <w:pStyle w:val="ListBullet"/>
      </w:pPr>
      <w:r>
        <w:t>research/icml2026/results/tables/violation_metrics.csv</w:t>
      </w:r>
    </w:p>
    <w:p>
      <w:pPr>
        <w:pStyle w:val="ListBullet"/>
      </w:pPr>
      <w:r>
        <w:t>research/icml2026/results/tables/rbac_breach_metrics.csv</w:t>
      </w:r>
    </w:p>
    <w:p>
      <w:pPr>
        <w:pStyle w:val="Heading1"/>
      </w:pPr>
      <w:r>
        <w:t>4. Experimental Methodology</w:t>
      </w:r>
    </w:p>
    <w:p>
      <w:r>
        <w:t>Scenario protocol: each scenario defines an entity-level change request (table, column, or file). For each system, predictions are compared to oracle labels for impacted files, violated requirements, and enforced policies.</w:t>
      </w:r>
    </w:p>
    <w:p>
      <w:pPr>
        <w:pStyle w:val="Heading2"/>
      </w:pPr>
      <w:r>
        <w:t>4.1 Metric Definitions</w:t>
      </w:r>
    </w:p>
    <w:p>
      <w:r>
        <w:t>For each prediction target set (files, requirements, policies):</w:t>
        <w:br/>
        <w:t>TP = |Predicted intersection Truth|, FP = |Predicted - Truth|, FN = |Truth - Predicted|</w:t>
        <w:br/>
        <w:t>Precision = TP / (TP + FP), Recall = TP / (TP + FN), F1 = 2PR/(P+R).</w:t>
        <w:br/>
        <w:t>Risk MAE = mean(abs(Risk_pred - Risk_oracle)).</w:t>
        <w:br/>
        <w:t>Risk rank fidelity is Spearman correlation between predicted and oracle risk across scenarios.</w:t>
        <w:br/>
        <w:t>RBAC breach rate = breached_denied_requests / total_denied_requests.</w:t>
      </w:r>
    </w:p>
    <w:p>
      <w:pPr>
        <w:pStyle w:val="Heading2"/>
      </w:pPr>
      <w:r>
        <w:t>4.2 Compared Systems</w:t>
      </w:r>
    </w:p>
    <w:p>
      <w:r>
        <w:t>Vanilla LLM baseline: no MCP governance tool mediation; lexical proxy prediction path.</w:t>
      </w:r>
    </w:p>
    <w:p>
      <w:r>
        <w:t>MCP-UCE: deterministic graph traversal + governance linkage + RBAC guard semantics.</w:t>
      </w:r>
    </w:p>
    <w:p>
      <w:pPr>
        <w:pStyle w:val="Heading1"/>
      </w:pPr>
      <w:r>
        <w:t>5. Main Quantitative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System</w:t>
            </w:r>
          </w:p>
        </w:tc>
        <w:tc>
          <w:tcPr>
            <w:tcW w:type="dxa" w:w="864"/>
          </w:tcPr>
          <w:p>
            <w:r>
              <w:t>Scenarios</w:t>
            </w:r>
          </w:p>
        </w:tc>
        <w:tc>
          <w:tcPr>
            <w:tcW w:type="dxa" w:w="864"/>
          </w:tcPr>
          <w:p>
            <w:r>
              <w:t>File Precision</w:t>
            </w:r>
          </w:p>
        </w:tc>
        <w:tc>
          <w:tcPr>
            <w:tcW w:type="dxa" w:w="864"/>
          </w:tcPr>
          <w:p>
            <w:r>
              <w:t>File Recall</w:t>
            </w:r>
          </w:p>
        </w:tc>
        <w:tc>
          <w:tcPr>
            <w:tcW w:type="dxa" w:w="864"/>
          </w:tcPr>
          <w:p>
            <w:r>
              <w:t>File F1</w:t>
            </w:r>
          </w:p>
        </w:tc>
        <w:tc>
          <w:tcPr>
            <w:tcW w:type="dxa" w:w="864"/>
          </w:tcPr>
          <w:p>
            <w:r>
              <w:t>Requirement F1</w:t>
            </w:r>
          </w:p>
        </w:tc>
        <w:tc>
          <w:tcPr>
            <w:tcW w:type="dxa" w:w="864"/>
          </w:tcPr>
          <w:p>
            <w:r>
              <w:t>Policy F1</w:t>
            </w:r>
          </w:p>
        </w:tc>
        <w:tc>
          <w:tcPr>
            <w:tcW w:type="dxa" w:w="864"/>
          </w:tcPr>
          <w:p>
            <w:r>
              <w:t>Risk MAE</w:t>
            </w:r>
          </w:p>
        </w:tc>
        <w:tc>
          <w:tcPr>
            <w:tcW w:type="dxa" w:w="864"/>
          </w:tcPr>
          <w:p>
            <w:r>
              <w:t>Risk Spearman</w:t>
            </w:r>
          </w:p>
        </w:tc>
        <w:tc>
          <w:tcPr>
            <w:tcW w:type="dxa" w:w="864"/>
          </w:tcPr>
          <w:p>
            <w:r>
              <w:t>Latency Mean (ms)</w:t>
            </w:r>
          </w:p>
        </w:tc>
      </w:tr>
      <w:tr>
        <w:tc>
          <w:tcPr>
            <w:tcW w:type="dxa" w:w="864"/>
          </w:tcPr>
          <w:p>
            <w:r>
              <w:t>Vanilla LLM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0.806</w:t>
            </w:r>
          </w:p>
        </w:tc>
        <w:tc>
          <w:tcPr>
            <w:tcW w:type="dxa" w:w="864"/>
          </w:tcPr>
          <w:p>
            <w:r>
              <w:t>0.519</w:t>
            </w:r>
          </w:p>
        </w:tc>
        <w:tc>
          <w:tcPr>
            <w:tcW w:type="dxa" w:w="864"/>
          </w:tcPr>
          <w:p>
            <w:r>
              <w:t>0.632</w:t>
            </w:r>
          </w:p>
        </w:tc>
        <w:tc>
          <w:tcPr>
            <w:tcW w:type="dxa" w:w="864"/>
          </w:tcPr>
          <w:p>
            <w:r>
              <w:t>0.416</w:t>
            </w:r>
          </w:p>
        </w:tc>
        <w:tc>
          <w:tcPr>
            <w:tcW w:type="dxa" w:w="864"/>
          </w:tcPr>
          <w:p>
            <w:r>
              <w:t>0.521</w:t>
            </w:r>
          </w:p>
        </w:tc>
        <w:tc>
          <w:tcPr>
            <w:tcW w:type="dxa" w:w="864"/>
          </w:tcPr>
          <w:p>
            <w:r>
              <w:t>24.83</w:t>
            </w:r>
          </w:p>
        </w:tc>
        <w:tc>
          <w:tcPr>
            <w:tcW w:type="dxa" w:w="864"/>
          </w:tcPr>
          <w:p>
            <w:r>
              <w:t>0.356</w:t>
            </w:r>
          </w:p>
        </w:tc>
        <w:tc>
          <w:tcPr>
            <w:tcW w:type="dxa" w:w="864"/>
          </w:tcPr>
          <w:p>
            <w:r>
              <w:t>2.92</w:t>
            </w:r>
          </w:p>
        </w:tc>
      </w:tr>
      <w:tr>
        <w:tc>
          <w:tcPr>
            <w:tcW w:type="dxa" w:w="864"/>
          </w:tcPr>
          <w:p>
            <w:r>
              <w:t>MCP-UCE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0.654</w:t>
            </w:r>
          </w:p>
        </w:tc>
        <w:tc>
          <w:tcPr>
            <w:tcW w:type="dxa" w:w="864"/>
          </w:tcPr>
          <w:p>
            <w:r>
              <w:t>0.791</w:t>
            </w:r>
          </w:p>
        </w:tc>
        <w:tc>
          <w:tcPr>
            <w:tcW w:type="dxa" w:w="864"/>
          </w:tcPr>
          <w:p>
            <w:r>
              <w:t>0.486</w:t>
            </w:r>
          </w:p>
        </w:tc>
        <w:tc>
          <w:tcPr>
            <w:tcW w:type="dxa" w:w="864"/>
          </w:tcPr>
          <w:p>
            <w:r>
              <w:t>0.603</w:t>
            </w:r>
          </w:p>
        </w:tc>
        <w:tc>
          <w:tcPr>
            <w:tcW w:type="dxa" w:w="864"/>
          </w:tcPr>
          <w:p>
            <w:r>
              <w:t>27.67</w:t>
            </w:r>
          </w:p>
        </w:tc>
        <w:tc>
          <w:tcPr>
            <w:tcW w:type="dxa" w:w="864"/>
          </w:tcPr>
          <w:p>
            <w:r>
              <w:t>0.647</w:t>
            </w:r>
          </w:p>
        </w:tc>
        <w:tc>
          <w:tcPr>
            <w:tcW w:type="dxa" w:w="864"/>
          </w:tcPr>
          <w:p>
            <w:r>
              <w:t>14.90</w:t>
            </w:r>
          </w:p>
        </w:tc>
      </w:tr>
    </w:tbl>
    <w:p>
      <w:pPr>
        <w:pStyle w:val="Heading2"/>
      </w:pPr>
      <w:r>
        <w:t>5.1 Absolute and Relative Advantages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Better Direction</w:t>
            </w:r>
          </w:p>
        </w:tc>
        <w:tc>
          <w:tcPr>
            <w:tcW w:type="dxa" w:w="1440"/>
          </w:tcPr>
          <w:p>
            <w:r>
              <w:t>Vanilla</w:t>
            </w:r>
          </w:p>
        </w:tc>
        <w:tc>
          <w:tcPr>
            <w:tcW w:type="dxa" w:w="1440"/>
          </w:tcPr>
          <w:p>
            <w:r>
              <w:t>MCP-UCE</w:t>
            </w:r>
          </w:p>
        </w:tc>
        <w:tc>
          <w:tcPr>
            <w:tcW w:type="dxa" w:w="1440"/>
          </w:tcPr>
          <w:p>
            <w:r>
              <w:t>UCE Advantage (abs)</w:t>
            </w:r>
          </w:p>
        </w:tc>
        <w:tc>
          <w:tcPr>
            <w:tcW w:type="dxa" w:w="1440"/>
          </w:tcPr>
          <w:p>
            <w:r>
              <w:t>UCE Advantage (%)</w:t>
            </w:r>
          </w:p>
        </w:tc>
      </w:tr>
      <w:tr>
        <w:tc>
          <w:tcPr>
            <w:tcW w:type="dxa" w:w="1440"/>
          </w:tcPr>
          <w:p>
            <w:r>
              <w:t>file_f1</w:t>
            </w:r>
          </w:p>
        </w:tc>
        <w:tc>
          <w:tcPr>
            <w:tcW w:type="dxa" w:w="1440"/>
          </w:tcPr>
          <w:p>
            <w:r>
              <w:t>higher</w:t>
            </w:r>
          </w:p>
        </w:tc>
        <w:tc>
          <w:tcPr>
            <w:tcW w:type="dxa" w:w="1440"/>
          </w:tcPr>
          <w:p>
            <w:r>
              <w:t>0.6316</w:t>
            </w:r>
          </w:p>
        </w:tc>
        <w:tc>
          <w:tcPr>
            <w:tcW w:type="dxa" w:w="1440"/>
          </w:tcPr>
          <w:p>
            <w:r>
              <w:t>0.7907</w:t>
            </w:r>
          </w:p>
        </w:tc>
        <w:tc>
          <w:tcPr>
            <w:tcW w:type="dxa" w:w="1440"/>
          </w:tcPr>
          <w:p>
            <w:r>
              <w:t>0.1591</w:t>
            </w:r>
          </w:p>
        </w:tc>
        <w:tc>
          <w:tcPr>
            <w:tcW w:type="dxa" w:w="1440"/>
          </w:tcPr>
          <w:p>
            <w:r>
              <w:t>25.19</w:t>
            </w:r>
          </w:p>
        </w:tc>
      </w:tr>
      <w:tr>
        <w:tc>
          <w:tcPr>
            <w:tcW w:type="dxa" w:w="1440"/>
          </w:tcPr>
          <w:p>
            <w:r>
              <w:t>requirement_f1</w:t>
            </w:r>
          </w:p>
        </w:tc>
        <w:tc>
          <w:tcPr>
            <w:tcW w:type="dxa" w:w="1440"/>
          </w:tcPr>
          <w:p>
            <w:r>
              <w:t>higher</w:t>
            </w:r>
          </w:p>
        </w:tc>
        <w:tc>
          <w:tcPr>
            <w:tcW w:type="dxa" w:w="1440"/>
          </w:tcPr>
          <w:p>
            <w:r>
              <w:t>0.4160</w:t>
            </w:r>
          </w:p>
        </w:tc>
        <w:tc>
          <w:tcPr>
            <w:tcW w:type="dxa" w:w="1440"/>
          </w:tcPr>
          <w:p>
            <w:r>
              <w:t>0.4865</w:t>
            </w:r>
          </w:p>
        </w:tc>
        <w:tc>
          <w:tcPr>
            <w:tcW w:type="dxa" w:w="1440"/>
          </w:tcPr>
          <w:p>
            <w:r>
              <w:t>0.0705</w:t>
            </w:r>
          </w:p>
        </w:tc>
        <w:tc>
          <w:tcPr>
            <w:tcW w:type="dxa" w:w="1440"/>
          </w:tcPr>
          <w:p>
            <w:r>
              <w:t>16.94</w:t>
            </w:r>
          </w:p>
        </w:tc>
      </w:tr>
      <w:tr>
        <w:tc>
          <w:tcPr>
            <w:tcW w:type="dxa" w:w="1440"/>
          </w:tcPr>
          <w:p>
            <w:r>
              <w:t>policy_f1</w:t>
            </w:r>
          </w:p>
        </w:tc>
        <w:tc>
          <w:tcPr>
            <w:tcW w:type="dxa" w:w="1440"/>
          </w:tcPr>
          <w:p>
            <w:r>
              <w:t>higher</w:t>
            </w:r>
          </w:p>
        </w:tc>
        <w:tc>
          <w:tcPr>
            <w:tcW w:type="dxa" w:w="1440"/>
          </w:tcPr>
          <w:p>
            <w:r>
              <w:t>0.5205</w:t>
            </w:r>
          </w:p>
        </w:tc>
        <w:tc>
          <w:tcPr>
            <w:tcW w:type="dxa" w:w="1440"/>
          </w:tcPr>
          <w:p>
            <w:r>
              <w:t>0.6032</w:t>
            </w:r>
          </w:p>
        </w:tc>
        <w:tc>
          <w:tcPr>
            <w:tcW w:type="dxa" w:w="1440"/>
          </w:tcPr>
          <w:p>
            <w:r>
              <w:t>0.0826</w:t>
            </w:r>
          </w:p>
        </w:tc>
        <w:tc>
          <w:tcPr>
            <w:tcW w:type="dxa" w:w="1440"/>
          </w:tcPr>
          <w:p>
            <w:r>
              <w:t>15.87</w:t>
            </w:r>
          </w:p>
        </w:tc>
      </w:tr>
      <w:tr>
        <w:tc>
          <w:tcPr>
            <w:tcW w:type="dxa" w:w="1440"/>
          </w:tcPr>
          <w:p>
            <w:r>
              <w:t>risk_rank_spearman</w:t>
            </w:r>
          </w:p>
        </w:tc>
        <w:tc>
          <w:tcPr>
            <w:tcW w:type="dxa" w:w="1440"/>
          </w:tcPr>
          <w:p>
            <w:r>
              <w:t>higher</w:t>
            </w:r>
          </w:p>
        </w:tc>
        <w:tc>
          <w:tcPr>
            <w:tcW w:type="dxa" w:w="1440"/>
          </w:tcPr>
          <w:p>
            <w:r>
              <w:t>0.3557</w:t>
            </w:r>
          </w:p>
        </w:tc>
        <w:tc>
          <w:tcPr>
            <w:tcW w:type="dxa" w:w="1440"/>
          </w:tcPr>
          <w:p>
            <w:r>
              <w:t>0.6466</w:t>
            </w:r>
          </w:p>
        </w:tc>
        <w:tc>
          <w:tcPr>
            <w:tcW w:type="dxa" w:w="1440"/>
          </w:tcPr>
          <w:p>
            <w:r>
              <w:t>0.2909</w:t>
            </w:r>
          </w:p>
        </w:tc>
        <w:tc>
          <w:tcPr>
            <w:tcW w:type="dxa" w:w="1440"/>
          </w:tcPr>
          <w:p>
            <w:r>
              <w:t>81.78</w:t>
            </w:r>
          </w:p>
        </w:tc>
      </w:tr>
      <w:tr>
        <w:tc>
          <w:tcPr>
            <w:tcW w:type="dxa" w:w="1440"/>
          </w:tcPr>
          <w:p>
            <w:r>
              <w:t>risk_mae</w:t>
            </w:r>
          </w:p>
        </w:tc>
        <w:tc>
          <w:tcPr>
            <w:tcW w:type="dxa" w:w="1440"/>
          </w:tcPr>
          <w:p>
            <w:r>
              <w:t>lower</w:t>
            </w:r>
          </w:p>
        </w:tc>
        <w:tc>
          <w:tcPr>
            <w:tcW w:type="dxa" w:w="1440"/>
          </w:tcPr>
          <w:p>
            <w:r>
              <w:t>24.8333</w:t>
            </w:r>
          </w:p>
        </w:tc>
        <w:tc>
          <w:tcPr>
            <w:tcW w:type="dxa" w:w="1440"/>
          </w:tcPr>
          <w:p>
            <w:r>
              <w:t>27.6667</w:t>
            </w:r>
          </w:p>
        </w:tc>
        <w:tc>
          <w:tcPr>
            <w:tcW w:type="dxa" w:w="1440"/>
          </w:tcPr>
          <w:p>
            <w:r>
              <w:t>-2.8333</w:t>
            </w:r>
          </w:p>
        </w:tc>
        <w:tc>
          <w:tcPr>
            <w:tcW w:type="dxa" w:w="1440"/>
          </w:tcPr>
          <w:p>
            <w:r>
              <w:t>-11.41</w:t>
            </w:r>
          </w:p>
        </w:tc>
      </w:tr>
      <w:tr>
        <w:tc>
          <w:tcPr>
            <w:tcW w:type="dxa" w:w="1440"/>
          </w:tcPr>
          <w:p>
            <w:r>
              <w:t>latency_ms_mean</w:t>
            </w:r>
          </w:p>
        </w:tc>
        <w:tc>
          <w:tcPr>
            <w:tcW w:type="dxa" w:w="1440"/>
          </w:tcPr>
          <w:p>
            <w:r>
              <w:t>lower</w:t>
            </w:r>
          </w:p>
        </w:tc>
        <w:tc>
          <w:tcPr>
            <w:tcW w:type="dxa" w:w="1440"/>
          </w:tcPr>
          <w:p>
            <w:r>
              <w:t>2.9217</w:t>
            </w:r>
          </w:p>
        </w:tc>
        <w:tc>
          <w:tcPr>
            <w:tcW w:type="dxa" w:w="1440"/>
          </w:tcPr>
          <w:p>
            <w:r>
              <w:t>14.9002</w:t>
            </w:r>
          </w:p>
        </w:tc>
        <w:tc>
          <w:tcPr>
            <w:tcW w:type="dxa" w:w="1440"/>
          </w:tcPr>
          <w:p>
            <w:r>
              <w:t>-11.9785</w:t>
            </w:r>
          </w:p>
        </w:tc>
        <w:tc>
          <w:tcPr>
            <w:tcW w:type="dxa" w:w="1440"/>
          </w:tcPr>
          <w:p>
            <w:r>
              <w:t>-409.98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14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5.1. F1-quality comparison across systems.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ma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5.2. Risk MAE comparison.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5.3. Latency comparison.</w:t>
      </w:r>
    </w:p>
    <w:p>
      <w:r>
        <w:drawing>
          <wp:inline xmlns:a="http://schemas.openxmlformats.org/drawingml/2006/main" xmlns:pic="http://schemas.openxmlformats.org/drawingml/2006/picture">
            <wp:extent cx="5943600" cy="37822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file_f1_del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5.4. Scenario-level File F1 delta (MCP-UCE minus Vanilla).</w:t>
      </w:r>
    </w:p>
    <w:p>
      <w:r>
        <w:drawing>
          <wp:inline xmlns:a="http://schemas.openxmlformats.org/drawingml/2006/main" xmlns:pic="http://schemas.openxmlformats.org/drawingml/2006/picture">
            <wp:extent cx="5943600" cy="37822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risk_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5.5. Scenario-level risk absolute error per system.</w:t>
      </w:r>
    </w:p>
    <w:p>
      <w:pPr>
        <w:pStyle w:val="Heading1"/>
      </w:pPr>
      <w:r>
        <w:t>6. Entity-Type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Entity Type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File F1 Mean</w:t>
            </w:r>
          </w:p>
        </w:tc>
        <w:tc>
          <w:tcPr>
            <w:tcW w:type="dxa" w:w="1234"/>
          </w:tcPr>
          <w:p>
            <w:r>
              <w:t>Requirement F1 Mean</w:t>
            </w:r>
          </w:p>
        </w:tc>
        <w:tc>
          <w:tcPr>
            <w:tcW w:type="dxa" w:w="1234"/>
          </w:tcPr>
          <w:p>
            <w:r>
              <w:t>Policy F1 Mean</w:t>
            </w:r>
          </w:p>
        </w:tc>
        <w:tc>
          <w:tcPr>
            <w:tcW w:type="dxa" w:w="1234"/>
          </w:tcPr>
          <w:p>
            <w:r>
              <w:t>Risk MAE</w:t>
            </w:r>
          </w:p>
        </w:tc>
        <w:tc>
          <w:tcPr>
            <w:tcW w:type="dxa" w:w="1234"/>
          </w:tcPr>
          <w:p>
            <w:r>
              <w:t>Latency Mean (ms)</w:t>
            </w:r>
          </w:p>
        </w:tc>
      </w:tr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0.413</w:t>
            </w:r>
          </w:p>
        </w:tc>
        <w:tc>
          <w:tcPr>
            <w:tcW w:type="dxa" w:w="1234"/>
          </w:tcPr>
          <w:p>
            <w:r>
              <w:t>0.636</w:t>
            </w:r>
          </w:p>
        </w:tc>
        <w:tc>
          <w:tcPr>
            <w:tcW w:type="dxa" w:w="1234"/>
          </w:tcPr>
          <w:p>
            <w:r>
              <w:t>0.639</w:t>
            </w:r>
          </w:p>
        </w:tc>
        <w:tc>
          <w:tcPr>
            <w:tcW w:type="dxa" w:w="1234"/>
          </w:tcPr>
          <w:p>
            <w:r>
              <w:t>10.33</w:t>
            </w:r>
          </w:p>
        </w:tc>
        <w:tc>
          <w:tcPr>
            <w:tcW w:type="dxa" w:w="1234"/>
          </w:tcPr>
          <w:p>
            <w:r>
              <w:t>2.80</w:t>
            </w:r>
          </w:p>
        </w:tc>
      </w:tr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0.917</w:t>
            </w:r>
          </w:p>
        </w:tc>
        <w:tc>
          <w:tcPr>
            <w:tcW w:type="dxa" w:w="1234"/>
          </w:tcPr>
          <w:p>
            <w:r>
              <w:t>0.833</w:t>
            </w:r>
          </w:p>
        </w:tc>
        <w:tc>
          <w:tcPr>
            <w:tcW w:type="dxa" w:w="1234"/>
          </w:tcPr>
          <w:p>
            <w:r>
              <w:t>11.92</w:t>
            </w:r>
          </w:p>
        </w:tc>
        <w:tc>
          <w:tcPr>
            <w:tcW w:type="dxa" w:w="1234"/>
          </w:tcPr>
          <w:p>
            <w:r>
              <w:t>16.85</w:t>
            </w:r>
          </w:p>
        </w:tc>
      </w:tr>
      <w:tr>
        <w:tc>
          <w:tcPr>
            <w:tcW w:type="dxa" w:w="1234"/>
          </w:tcPr>
          <w:p>
            <w:r>
              <w:t>file</w:t>
            </w:r>
          </w:p>
        </w:tc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0.403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28.67</w:t>
            </w:r>
          </w:p>
        </w:tc>
        <w:tc>
          <w:tcPr>
            <w:tcW w:type="dxa" w:w="1234"/>
          </w:tcPr>
          <w:p>
            <w:r>
              <w:t>2.80</w:t>
            </w:r>
          </w:p>
        </w:tc>
      </w:tr>
      <w:tr>
        <w:tc>
          <w:tcPr>
            <w:tcW w:type="dxa" w:w="1234"/>
          </w:tcPr>
          <w:p>
            <w:r>
              <w:t>file</w:t>
            </w:r>
          </w:p>
        </w:tc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37.50</w:t>
            </w:r>
          </w:p>
        </w:tc>
        <w:tc>
          <w:tcPr>
            <w:tcW w:type="dxa" w:w="1234"/>
          </w:tcPr>
          <w:p>
            <w:r>
              <w:t>5.54</w:t>
            </w:r>
          </w:p>
        </w:tc>
      </w:tr>
      <w:tr>
        <w:tc>
          <w:tcPr>
            <w:tcW w:type="dxa" w:w="1234"/>
          </w:tcPr>
          <w:p>
            <w:r>
              <w:t>table</w:t>
            </w:r>
          </w:p>
        </w:tc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0.594</w:t>
            </w:r>
          </w:p>
        </w:tc>
        <w:tc>
          <w:tcPr>
            <w:tcW w:type="dxa" w:w="1234"/>
          </w:tcPr>
          <w:p>
            <w:r>
              <w:t>0.447</w:t>
            </w:r>
          </w:p>
        </w:tc>
        <w:tc>
          <w:tcPr>
            <w:tcW w:type="dxa" w:w="1234"/>
          </w:tcPr>
          <w:p>
            <w:r>
              <w:t>0.578</w:t>
            </w:r>
          </w:p>
        </w:tc>
        <w:tc>
          <w:tcPr>
            <w:tcW w:type="dxa" w:w="1234"/>
          </w:tcPr>
          <w:p>
            <w:r>
              <w:t>50.00</w:t>
            </w:r>
          </w:p>
        </w:tc>
        <w:tc>
          <w:tcPr>
            <w:tcW w:type="dxa" w:w="1234"/>
          </w:tcPr>
          <w:p>
            <w:r>
              <w:t>3.29</w:t>
            </w:r>
          </w:p>
        </w:tc>
      </w:tr>
      <w:tr>
        <w:tc>
          <w:tcPr>
            <w:tcW w:type="dxa" w:w="1234"/>
          </w:tcPr>
          <w:p>
            <w:r>
              <w:t>table</w:t>
            </w:r>
          </w:p>
        </w:tc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0.594</w:t>
            </w:r>
          </w:p>
        </w:tc>
        <w:tc>
          <w:tcPr>
            <w:tcW w:type="dxa" w:w="1234"/>
          </w:tcPr>
          <w:p>
            <w:r>
              <w:t>0.464</w:t>
            </w:r>
          </w:p>
        </w:tc>
        <w:tc>
          <w:tcPr>
            <w:tcW w:type="dxa" w:w="1234"/>
          </w:tcPr>
          <w:p>
            <w:r>
              <w:t>0.578</w:t>
            </w:r>
          </w:p>
        </w:tc>
        <w:tc>
          <w:tcPr>
            <w:tcW w:type="dxa" w:w="1234"/>
          </w:tcPr>
          <w:p>
            <w:r>
              <w:t>49.33</w:t>
            </w:r>
          </w:p>
        </w:tc>
        <w:tc>
          <w:tcPr>
            <w:tcW w:type="dxa" w:w="1234"/>
          </w:tcPr>
          <w:p>
            <w:r>
              <w:t>20.35</w:t>
            </w:r>
          </w:p>
        </w:tc>
      </w:tr>
    </w:tbl>
    <w:p>
      <w:pPr>
        <w:pStyle w:val="Heading1"/>
      </w:pPr>
      <w:r>
        <w:t>7. Policy and Requirement Violation Analysis</w:t>
      </w:r>
    </w:p>
    <w:p>
      <w:r>
        <w:t>Requirement caught/missed: Vanilla 26/58; MCP-UCE 27/57.</w:t>
      </w:r>
    </w:p>
    <w:p>
      <w:r>
        <w:t>Policy caught/missed: Vanilla 19/25; MCP-UCE 19/25.</w:t>
      </w:r>
    </w:p>
    <w:p>
      <w:r>
        <w:t>Governance false alarms (requirement+policy FP): Vanilla 25, MCP-UCE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Req Caught</w:t>
            </w:r>
          </w:p>
        </w:tc>
        <w:tc>
          <w:tcPr>
            <w:tcW w:type="dxa" w:w="1234"/>
          </w:tcPr>
          <w:p>
            <w:r>
              <w:t>Req Missed</w:t>
            </w:r>
          </w:p>
        </w:tc>
        <w:tc>
          <w:tcPr>
            <w:tcW w:type="dxa" w:w="1234"/>
          </w:tcPr>
          <w:p>
            <w:r>
              <w:t>Req False Alarm</w:t>
            </w:r>
          </w:p>
        </w:tc>
        <w:tc>
          <w:tcPr>
            <w:tcW w:type="dxa" w:w="1234"/>
          </w:tcPr>
          <w:p>
            <w:r>
              <w:t>Policy Caught</w:t>
            </w:r>
          </w:p>
        </w:tc>
        <w:tc>
          <w:tcPr>
            <w:tcW w:type="dxa" w:w="1234"/>
          </w:tcPr>
          <w:p>
            <w:r>
              <w:t>Policy Missed</w:t>
            </w:r>
          </w:p>
        </w:tc>
        <w:tc>
          <w:tcPr>
            <w:tcW w:type="dxa" w:w="1234"/>
          </w:tcPr>
          <w:p>
            <w:r>
              <w:t>Policy False Alarm</w:t>
            </w:r>
          </w:p>
        </w:tc>
      </w:tr>
      <w:tr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10</w:t>
            </w:r>
          </w:p>
        </w:tc>
      </w:tr>
      <w:tr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35040" cy="24140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olation_cap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7.1. Requirement and policy violation capture comparison.</w:t>
      </w:r>
    </w:p>
    <w:p>
      <w:pPr>
        <w:pStyle w:val="Heading1"/>
      </w:pPr>
      <w:r>
        <w:t>8. RBAC Breach Analysis</w:t>
      </w:r>
    </w:p>
    <w:p>
      <w:r>
        <w:t>RBAC policy semantics are taken directly from src/rbac/RBAC_DEMO_001.md with deny-first precedence and role/path constraints.</w:t>
      </w:r>
    </w:p>
    <w:p>
      <w:pPr>
        <w:pStyle w:val="ListBullet"/>
      </w:pPr>
      <w:r>
        <w:t>rule_id: DENY_NON_ADMIN_RBAC_WRITE</w:t>
      </w:r>
    </w:p>
    <w:p>
      <w:pPr>
        <w:pStyle w:val="ListBullet"/>
      </w:pPr>
      <w:r>
        <w:t>rule_id: DENY_NON_ADMIN_RBAC_DELETE</w:t>
      </w:r>
    </w:p>
    <w:p>
      <w:pPr>
        <w:pStyle w:val="ListBullet"/>
      </w:pPr>
      <w:r>
        <w:t>rule_id: DENY_NON_ADMIN_POLICIES_WRITE</w:t>
      </w:r>
    </w:p>
    <w:p>
      <w:pPr>
        <w:pStyle w:val="ListBullet"/>
      </w:pPr>
      <w:r>
        <w:t>rule_id: DENY_NON_ADMIN_REQUIREMENTS_WRITE</w:t>
      </w:r>
    </w:p>
    <w:p>
      <w:pPr>
        <w:pStyle w:val="ListBullet"/>
      </w:pPr>
      <w:r>
        <w:t>rule_id: ALLOW_EDITOR_WRITE_SRC</w:t>
      </w:r>
    </w:p>
    <w:p>
      <w:pPr>
        <w:pStyle w:val="ListBullet"/>
      </w:pPr>
      <w:r>
        <w:t>rule_id: ALLOW_ADMIN_WRITE_ANY</w:t>
      </w:r>
    </w:p>
    <w:p>
      <w:pPr>
        <w:pStyle w:val="ListBullet"/>
      </w:pPr>
      <w:r>
        <w:t>rule_id: ALLOW_ADMIN_DELETE_ANY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Total Probes</w:t>
            </w:r>
          </w:p>
        </w:tc>
        <w:tc>
          <w:tcPr>
            <w:tcW w:type="dxa" w:w="1234"/>
          </w:tcPr>
          <w:p>
            <w:r>
              <w:t>Denied Requests</w:t>
            </w:r>
          </w:p>
        </w:tc>
        <w:tc>
          <w:tcPr>
            <w:tcW w:type="dxa" w:w="1234"/>
          </w:tcPr>
          <w:p>
            <w:r>
              <w:t>Allowed Requests</w:t>
            </w:r>
          </w:p>
        </w:tc>
        <w:tc>
          <w:tcPr>
            <w:tcW w:type="dxa" w:w="1234"/>
          </w:tcPr>
          <w:p>
            <w:r>
              <w:t>Breach Count</w:t>
            </w:r>
          </w:p>
        </w:tc>
        <w:tc>
          <w:tcPr>
            <w:tcW w:type="dxa" w:w="1234"/>
          </w:tcPr>
          <w:p>
            <w:r>
              <w:t>Breach Rate</w:t>
            </w:r>
          </w:p>
        </w:tc>
        <w:tc>
          <w:tcPr>
            <w:tcW w:type="dxa" w:w="1234"/>
          </w:tcPr>
          <w:p>
            <w:r>
              <w:t>Blocked Denied</w:t>
            </w:r>
          </w:p>
        </w:tc>
      </w:tr>
      <w:tr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34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2395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_brea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8.1. RBAC breach rate on denied requests.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_breach_by_path_gro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8.2. RBAC breach rate by path group (denied set).</w:t>
      </w:r>
    </w:p>
    <w:p>
      <w:pPr>
        <w:pStyle w:val="Heading2"/>
      </w:pPr>
      <w:r>
        <w:t>8.1 RBAC Denied-Set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Path Group</w:t>
            </w:r>
          </w:p>
        </w:tc>
        <w:tc>
          <w:tcPr>
            <w:tcW w:type="dxa" w:w="1234"/>
          </w:tcPr>
          <w:p>
            <w:r>
              <w:t>Role</w:t>
            </w:r>
          </w:p>
        </w:tc>
        <w:tc>
          <w:tcPr>
            <w:tcW w:type="dxa" w:w="1234"/>
          </w:tcPr>
          <w:p>
            <w:r>
              <w:t>Operation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Breach Count</w:t>
            </w:r>
          </w:p>
        </w:tc>
        <w:tc>
          <w:tcPr>
            <w:tcW w:type="dxa" w:w="1234"/>
          </w:tcPr>
          <w:p>
            <w:r>
              <w:t>Denied Count</w:t>
            </w:r>
          </w:p>
        </w:tc>
        <w:tc>
          <w:tcPr>
            <w:tcW w:type="dxa" w:w="1234"/>
          </w:tcPr>
          <w:p>
            <w:r>
              <w:t>Breach Rate (%)</w:t>
            </w:r>
          </w:p>
        </w:tc>
      </w:tr>
      <w:tr>
        <w:tc>
          <w:tcPr>
            <w:tcW w:type="dxa" w:w="1234"/>
          </w:tcPr>
          <w:p>
            <w:r>
              <w:t>backend</w:t>
            </w:r>
          </w:p>
        </w:tc>
        <w:tc>
          <w:tcPr>
            <w:tcW w:type="dxa" w:w="1234"/>
          </w:tcPr>
          <w:p>
            <w:r>
              <w:t>editor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backend</w:t>
            </w:r>
          </w:p>
        </w:tc>
        <w:tc>
          <w:tcPr>
            <w:tcW w:type="dxa" w:w="1234"/>
          </w:tcPr>
          <w:p>
            <w:r>
              <w:t>editor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backend</w:t>
            </w:r>
          </w:p>
        </w:tc>
        <w:tc>
          <w:tcPr>
            <w:tcW w:type="dxa" w:w="1234"/>
          </w:tcPr>
          <w:p>
            <w:r>
              <w:t>viewer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backend</w:t>
            </w:r>
          </w:p>
        </w:tc>
        <w:tc>
          <w:tcPr>
            <w:tcW w:type="dxa" w:w="1234"/>
          </w:tcPr>
          <w:p>
            <w:r>
              <w:t>viewer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backend</w:t>
            </w:r>
          </w:p>
        </w:tc>
        <w:tc>
          <w:tcPr>
            <w:tcW w:type="dxa" w:w="1234"/>
          </w:tcPr>
          <w:p>
            <w:r>
              <w:t>viewer</w:t>
            </w:r>
          </w:p>
        </w:tc>
        <w:tc>
          <w:tcPr>
            <w:tcW w:type="dxa" w:w="1234"/>
          </w:tcPr>
          <w:p>
            <w:r>
              <w:t>write</w:t>
            </w:r>
          </w:p>
        </w:tc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backend</w:t>
            </w:r>
          </w:p>
        </w:tc>
        <w:tc>
          <w:tcPr>
            <w:tcW w:type="dxa" w:w="1234"/>
          </w:tcPr>
          <w:p>
            <w:r>
              <w:t>viewer</w:t>
            </w:r>
          </w:p>
        </w:tc>
        <w:tc>
          <w:tcPr>
            <w:tcW w:type="dxa" w:w="1234"/>
          </w:tcPr>
          <w:p>
            <w:r>
              <w:t>write</w:t>
            </w:r>
          </w:p>
        </w:tc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editor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editor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editor</w:t>
            </w:r>
          </w:p>
        </w:tc>
        <w:tc>
          <w:tcPr>
            <w:tcW w:type="dxa" w:w="1234"/>
          </w:tcPr>
          <w:p>
            <w:r>
              <w:t>write</w:t>
            </w:r>
          </w:p>
        </w:tc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editor</w:t>
            </w:r>
          </w:p>
        </w:tc>
        <w:tc>
          <w:tcPr>
            <w:tcW w:type="dxa" w:w="1234"/>
          </w:tcPr>
          <w:p>
            <w:r>
              <w:t>write</w:t>
            </w:r>
          </w:p>
        </w:tc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viewer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viewer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viewer</w:t>
            </w:r>
          </w:p>
        </w:tc>
        <w:tc>
          <w:tcPr>
            <w:tcW w:type="dxa" w:w="1234"/>
          </w:tcPr>
          <w:p>
            <w:r>
              <w:t>write</w:t>
            </w:r>
          </w:p>
        </w:tc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viewer</w:t>
            </w:r>
          </w:p>
        </w:tc>
        <w:tc>
          <w:tcPr>
            <w:tcW w:type="dxa" w:w="1234"/>
          </w:tcPr>
          <w:p>
            <w:r>
              <w:t>write</w:t>
            </w:r>
          </w:p>
        </w:tc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editor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editor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editor</w:t>
            </w:r>
          </w:p>
        </w:tc>
        <w:tc>
          <w:tcPr>
            <w:tcW w:type="dxa" w:w="1234"/>
          </w:tcPr>
          <w:p>
            <w:r>
              <w:t>write</w:t>
            </w:r>
          </w:p>
        </w:tc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editor</w:t>
            </w:r>
          </w:p>
        </w:tc>
        <w:tc>
          <w:tcPr>
            <w:tcW w:type="dxa" w:w="1234"/>
          </w:tcPr>
          <w:p>
            <w:r>
              <w:t>write</w:t>
            </w:r>
          </w:p>
        </w:tc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viewer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viewer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viewer</w:t>
            </w:r>
          </w:p>
        </w:tc>
        <w:tc>
          <w:tcPr>
            <w:tcW w:type="dxa" w:w="1234"/>
          </w:tcPr>
          <w:p>
            <w:r>
              <w:t>write</w:t>
            </w:r>
          </w:p>
        </w:tc>
        <w:tc>
          <w:tcPr>
            <w:tcW w:type="dxa" w:w="1234"/>
          </w:tcPr>
          <w:p>
            <w:r>
              <w:t>MCP-UCE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viewer</w:t>
            </w:r>
          </w:p>
        </w:tc>
        <w:tc>
          <w:tcPr>
            <w:tcW w:type="dxa" w:w="1234"/>
          </w:tcPr>
          <w:p>
            <w:r>
              <w:t>write</w:t>
            </w:r>
          </w:p>
        </w:tc>
        <w:tc>
          <w:tcPr>
            <w:tcW w:type="dxa" w:w="1234"/>
          </w:tcPr>
          <w:p>
            <w:r>
              <w:t>Vanilla LLM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</w:tbl>
    <w:p>
      <w:pPr>
        <w:pStyle w:val="Heading1"/>
      </w:pPr>
      <w:r>
        <w:t>9. Scenario-Win Analysis</w:t>
      </w:r>
    </w:p>
    <w:p>
      <w:pPr>
        <w:pStyle w:val="ListBullet"/>
      </w:pPr>
      <w:r>
        <w:t>file_f1: MCP-UCE wins=13, Vanilla wins=0, ties=11</w:t>
      </w:r>
    </w:p>
    <w:p>
      <w:pPr>
        <w:pStyle w:val="ListBullet"/>
      </w:pPr>
      <w:r>
        <w:t>requirement_f1: MCP-UCE wins=9, Vanilla wins=0, ties=15</w:t>
      </w:r>
    </w:p>
    <w:p>
      <w:pPr>
        <w:pStyle w:val="ListBullet"/>
      </w:pPr>
      <w:r>
        <w:t>policy_f1: MCP-UCE wins=6, Vanilla wins=0, ties=18</w:t>
      </w:r>
    </w:p>
    <w:p>
      <w:r>
        <w:br w:type="page"/>
      </w:r>
    </w:p>
    <w:p>
      <w:pPr>
        <w:pStyle w:val="Heading1"/>
      </w:pPr>
      <w:r>
        <w:t>Appendix A. Scenario-Level Metrics (All 24 Scenarios)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c>
          <w:tcPr>
            <w:tcW w:type="dxa" w:w="680"/>
          </w:tcPr>
          <w:p>
            <w:r>
              <w:t>Scenario</w:t>
            </w:r>
          </w:p>
        </w:tc>
        <w:tc>
          <w:tcPr>
            <w:tcW w:type="dxa" w:w="680"/>
          </w:tcPr>
          <w:p>
            <w:r>
              <w:t>Type</w:t>
            </w:r>
          </w:p>
        </w:tc>
        <w:tc>
          <w:tcPr>
            <w:tcW w:type="dxa" w:w="680"/>
          </w:tcPr>
          <w:p>
            <w:r>
              <w:t>Entity</w:t>
            </w:r>
          </w:p>
        </w:tc>
        <w:tc>
          <w:tcPr>
            <w:tcW w:type="dxa" w:w="680"/>
          </w:tcPr>
          <w:p>
            <w:r>
              <w:t>FileF1_Vanilla</w:t>
            </w:r>
          </w:p>
        </w:tc>
        <w:tc>
          <w:tcPr>
            <w:tcW w:type="dxa" w:w="680"/>
          </w:tcPr>
          <w:p>
            <w:r>
              <w:t>FileF1_UCE</w:t>
            </w:r>
          </w:p>
        </w:tc>
        <w:tc>
          <w:tcPr>
            <w:tcW w:type="dxa" w:w="680"/>
          </w:tcPr>
          <w:p>
            <w:r>
              <w:t>Delta_FileF1</w:t>
            </w:r>
          </w:p>
        </w:tc>
        <w:tc>
          <w:tcPr>
            <w:tcW w:type="dxa" w:w="680"/>
          </w:tcPr>
          <w:p>
            <w:r>
              <w:t>ReqF1_Vanilla</w:t>
            </w:r>
          </w:p>
        </w:tc>
        <w:tc>
          <w:tcPr>
            <w:tcW w:type="dxa" w:w="680"/>
          </w:tcPr>
          <w:p>
            <w:r>
              <w:t>ReqF1_UCE</w:t>
            </w:r>
          </w:p>
        </w:tc>
        <w:tc>
          <w:tcPr>
            <w:tcW w:type="dxa" w:w="680"/>
          </w:tcPr>
          <w:p>
            <w:r>
              <w:t>Delta_ReqF1</w:t>
            </w:r>
          </w:p>
        </w:tc>
        <w:tc>
          <w:tcPr>
            <w:tcW w:type="dxa" w:w="680"/>
          </w:tcPr>
          <w:p>
            <w:r>
              <w:t>PolF1_Vanilla</w:t>
            </w:r>
          </w:p>
        </w:tc>
        <w:tc>
          <w:tcPr>
            <w:tcW w:type="dxa" w:w="680"/>
          </w:tcPr>
          <w:p>
            <w:r>
              <w:t>PolF1_UCE</w:t>
            </w:r>
          </w:p>
        </w:tc>
        <w:tc>
          <w:tcPr>
            <w:tcW w:type="dxa" w:w="680"/>
          </w:tcPr>
          <w:p>
            <w:r>
              <w:t>Delta_PolF1</w:t>
            </w:r>
          </w:p>
        </w:tc>
        <w:tc>
          <w:tcPr>
            <w:tcW w:type="dxa" w:w="680"/>
          </w:tcPr>
          <w:p>
            <w:r>
              <w:t>RiskErr_Vanilla</w:t>
            </w:r>
          </w:p>
        </w:tc>
        <w:tc>
          <w:tcPr>
            <w:tcW w:type="dxa" w:w="680"/>
          </w:tcPr>
          <w:p>
            <w:r>
              <w:t>RiskErr_UCE</w:t>
            </w:r>
          </w:p>
        </w:tc>
        <w:tc>
          <w:tcPr>
            <w:tcW w:type="dxa" w:w="680"/>
          </w:tcPr>
          <w:p>
            <w:r>
              <w:t>Delta_RiskErr</w:t>
            </w:r>
          </w:p>
        </w:tc>
        <w:tc>
          <w:tcPr>
            <w:tcW w:type="dxa" w:w="680"/>
          </w:tcPr>
          <w:p>
            <w:r>
              <w:t>LatMs_Vanilla</w:t>
            </w:r>
          </w:p>
        </w:tc>
        <w:tc>
          <w:tcPr>
            <w:tcW w:type="dxa" w:w="680"/>
          </w:tcPr>
          <w:p>
            <w:r>
              <w:t>LatMs_UCE</w:t>
            </w:r>
          </w:p>
        </w:tc>
        <w:tc>
          <w:tcPr>
            <w:tcW w:type="dxa" w:w="680"/>
          </w:tcPr>
          <w:p>
            <w:r>
              <w:t>Delta_LatMs</w:t>
            </w:r>
          </w:p>
        </w:tc>
      </w:tr>
      <w:tr>
        <w:tc>
          <w:tcPr>
            <w:tcW w:type="dxa" w:w="680"/>
          </w:tcPr>
          <w:p>
            <w:r>
              <w:t>COL-account-access_token</w:t>
            </w:r>
          </w:p>
        </w:tc>
        <w:tc>
          <w:tcPr>
            <w:tcW w:type="dxa" w:w="680"/>
          </w:tcPr>
          <w:p>
            <w:r>
              <w:t>column</w:t>
            </w:r>
          </w:p>
        </w:tc>
        <w:tc>
          <w:tcPr>
            <w:tcW w:type="dxa" w:w="680"/>
          </w:tcPr>
          <w:p>
            <w:r>
              <w:t>account.access_token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0.667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0.333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7.00</w:t>
            </w:r>
          </w:p>
        </w:tc>
        <w:tc>
          <w:tcPr>
            <w:tcW w:type="dxa" w:w="680"/>
          </w:tcPr>
          <w:p>
            <w:r>
              <w:t>7.00</w:t>
            </w:r>
          </w:p>
        </w:tc>
        <w:tc>
          <w:tcPr>
            <w:tcW w:type="dxa" w:w="680"/>
          </w:tcPr>
          <w:p>
            <w:r>
              <w:t>0.00</w:t>
            </w:r>
          </w:p>
        </w:tc>
        <w:tc>
          <w:tcPr>
            <w:tcW w:type="dxa" w:w="680"/>
          </w:tcPr>
          <w:p>
            <w:r>
              <w:t>3.24</w:t>
            </w:r>
          </w:p>
        </w:tc>
        <w:tc>
          <w:tcPr>
            <w:tcW w:type="dxa" w:w="680"/>
          </w:tcPr>
          <w:p>
            <w:r>
              <w:t>17.60</w:t>
            </w:r>
          </w:p>
        </w:tc>
        <w:tc>
          <w:tcPr>
            <w:tcW w:type="dxa" w:w="680"/>
          </w:tcPr>
          <w:p>
            <w:r>
              <w:t>14.36</w:t>
            </w:r>
          </w:p>
        </w:tc>
      </w:tr>
      <w:tr>
        <w:tc>
          <w:tcPr>
            <w:tcW w:type="dxa" w:w="680"/>
          </w:tcPr>
          <w:p>
            <w:r>
              <w:t>COL-account-access_token_expires_at</w:t>
            </w:r>
          </w:p>
        </w:tc>
        <w:tc>
          <w:tcPr>
            <w:tcW w:type="dxa" w:w="680"/>
          </w:tcPr>
          <w:p>
            <w:r>
              <w:t>column</w:t>
            </w:r>
          </w:p>
        </w:tc>
        <w:tc>
          <w:tcPr>
            <w:tcW w:type="dxa" w:w="680"/>
          </w:tcPr>
          <w:p>
            <w:r>
              <w:t>account.access_token_expires_at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11.00</w:t>
            </w:r>
          </w:p>
        </w:tc>
        <w:tc>
          <w:tcPr>
            <w:tcW w:type="dxa" w:w="680"/>
          </w:tcPr>
          <w:p>
            <w:r>
              <w:t>7.00</w:t>
            </w:r>
          </w:p>
        </w:tc>
        <w:tc>
          <w:tcPr>
            <w:tcW w:type="dxa" w:w="680"/>
          </w:tcPr>
          <w:p>
            <w:r>
              <w:t>4.00</w:t>
            </w:r>
          </w:p>
        </w:tc>
        <w:tc>
          <w:tcPr>
            <w:tcW w:type="dxa" w:w="680"/>
          </w:tcPr>
          <w:p>
            <w:r>
              <w:t>3.30</w:t>
            </w:r>
          </w:p>
        </w:tc>
        <w:tc>
          <w:tcPr>
            <w:tcW w:type="dxa" w:w="680"/>
          </w:tcPr>
          <w:p>
            <w:r>
              <w:t>12.38</w:t>
            </w:r>
          </w:p>
        </w:tc>
        <w:tc>
          <w:tcPr>
            <w:tcW w:type="dxa" w:w="680"/>
          </w:tcPr>
          <w:p>
            <w:r>
              <w:t>9.08</w:t>
            </w:r>
          </w:p>
        </w:tc>
      </w:tr>
      <w:tr>
        <w:tc>
          <w:tcPr>
            <w:tcW w:type="dxa" w:w="680"/>
          </w:tcPr>
          <w:p>
            <w:r>
              <w:t>COL-agents-created_at</w:t>
            </w:r>
          </w:p>
        </w:tc>
        <w:tc>
          <w:tcPr>
            <w:tcW w:type="dxa" w:w="680"/>
          </w:tcPr>
          <w:p>
            <w:r>
              <w:t>column</w:t>
            </w:r>
          </w:p>
        </w:tc>
        <w:tc>
          <w:tcPr>
            <w:tcW w:type="dxa" w:w="680"/>
          </w:tcPr>
          <w:p>
            <w:r>
              <w:t>agents.created_at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0.667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0.333</w:t>
            </w:r>
          </w:p>
        </w:tc>
        <w:tc>
          <w:tcPr>
            <w:tcW w:type="dxa" w:w="680"/>
          </w:tcPr>
          <w:p>
            <w:r>
              <w:t>0.667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0.333</w:t>
            </w:r>
          </w:p>
        </w:tc>
        <w:tc>
          <w:tcPr>
            <w:tcW w:type="dxa" w:w="680"/>
          </w:tcPr>
          <w:p>
            <w:r>
              <w:t>7.00</w:t>
            </w:r>
          </w:p>
        </w:tc>
        <w:tc>
          <w:tcPr>
            <w:tcW w:type="dxa" w:w="680"/>
          </w:tcPr>
          <w:p>
            <w:r>
              <w:t>7.00</w:t>
            </w:r>
          </w:p>
        </w:tc>
        <w:tc>
          <w:tcPr>
            <w:tcW w:type="dxa" w:w="680"/>
          </w:tcPr>
          <w:p>
            <w:r>
              <w:t>0.00</w:t>
            </w:r>
          </w:p>
        </w:tc>
        <w:tc>
          <w:tcPr>
            <w:tcW w:type="dxa" w:w="680"/>
          </w:tcPr>
          <w:p>
            <w:r>
              <w:t>2.08</w:t>
            </w:r>
          </w:p>
        </w:tc>
        <w:tc>
          <w:tcPr>
            <w:tcW w:type="dxa" w:w="680"/>
          </w:tcPr>
          <w:p>
            <w:r>
              <w:t>17.89</w:t>
            </w:r>
          </w:p>
        </w:tc>
        <w:tc>
          <w:tcPr>
            <w:tcW w:type="dxa" w:w="680"/>
          </w:tcPr>
          <w:p>
            <w:r>
              <w:t>15.81</w:t>
            </w:r>
          </w:p>
        </w:tc>
      </w:tr>
      <w:tr>
        <w:tc>
          <w:tcPr>
            <w:tcW w:type="dxa" w:w="680"/>
          </w:tcPr>
          <w:p>
            <w:r>
              <w:t>COL-agents-id</w:t>
            </w:r>
          </w:p>
        </w:tc>
        <w:tc>
          <w:tcPr>
            <w:tcW w:type="dxa" w:w="680"/>
          </w:tcPr>
          <w:p>
            <w:r>
              <w:t>column</w:t>
            </w:r>
          </w:p>
        </w:tc>
        <w:tc>
          <w:tcPr>
            <w:tcW w:type="dxa" w:w="680"/>
          </w:tcPr>
          <w:p>
            <w:r>
              <w:t>agents.id</w:t>
            </w:r>
          </w:p>
        </w:tc>
        <w:tc>
          <w:tcPr>
            <w:tcW w:type="dxa" w:w="680"/>
          </w:tcPr>
          <w:p>
            <w:r>
              <w:t>0.952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0.048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2.00</w:t>
            </w:r>
          </w:p>
        </w:tc>
        <w:tc>
          <w:tcPr>
            <w:tcW w:type="dxa" w:w="680"/>
          </w:tcPr>
          <w:p>
            <w:r>
              <w:t>66.00</w:t>
            </w:r>
          </w:p>
        </w:tc>
        <w:tc>
          <w:tcPr>
            <w:tcW w:type="dxa" w:w="680"/>
          </w:tcPr>
          <w:p>
            <w:r>
              <w:t>-64.00</w:t>
            </w:r>
          </w:p>
        </w:tc>
        <w:tc>
          <w:tcPr>
            <w:tcW w:type="dxa" w:w="680"/>
          </w:tcPr>
          <w:p>
            <w:r>
              <w:t>4.21</w:t>
            </w:r>
          </w:p>
        </w:tc>
        <w:tc>
          <w:tcPr>
            <w:tcW w:type="dxa" w:w="680"/>
          </w:tcPr>
          <w:p>
            <w:r>
              <w:t>27.60</w:t>
            </w:r>
          </w:p>
        </w:tc>
        <w:tc>
          <w:tcPr>
            <w:tcW w:type="dxa" w:w="680"/>
          </w:tcPr>
          <w:p>
            <w:r>
              <w:t>23.39</w:t>
            </w:r>
          </w:p>
        </w:tc>
      </w:tr>
      <w:tr>
        <w:tc>
          <w:tcPr>
            <w:tcW w:type="dxa" w:w="680"/>
          </w:tcPr>
          <w:p>
            <w:r>
              <w:t>COL-meetings-agent_id</w:t>
            </w:r>
          </w:p>
        </w:tc>
        <w:tc>
          <w:tcPr>
            <w:tcW w:type="dxa" w:w="680"/>
          </w:tcPr>
          <w:p>
            <w:r>
              <w:t>column</w:t>
            </w:r>
          </w:p>
        </w:tc>
        <w:tc>
          <w:tcPr>
            <w:tcW w:type="dxa" w:w="680"/>
          </w:tcPr>
          <w:p>
            <w:r>
              <w:t>meetings.agent_id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0.400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0.600</w:t>
            </w:r>
          </w:p>
        </w:tc>
        <w:tc>
          <w:tcPr>
            <w:tcW w:type="dxa" w:w="680"/>
          </w:tcPr>
          <w:p>
            <w:r>
              <w:t>0.500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0.500</w:t>
            </w:r>
          </w:p>
        </w:tc>
        <w:tc>
          <w:tcPr>
            <w:tcW w:type="dxa" w:w="680"/>
          </w:tcPr>
          <w:p>
            <w:r>
              <w:t>26.00</w:t>
            </w:r>
          </w:p>
        </w:tc>
        <w:tc>
          <w:tcPr>
            <w:tcW w:type="dxa" w:w="680"/>
          </w:tcPr>
          <w:p>
            <w:r>
              <w:t>7.00</w:t>
            </w:r>
          </w:p>
        </w:tc>
        <w:tc>
          <w:tcPr>
            <w:tcW w:type="dxa" w:w="680"/>
          </w:tcPr>
          <w:p>
            <w:r>
              <w:t>19.00</w:t>
            </w:r>
          </w:p>
        </w:tc>
        <w:tc>
          <w:tcPr>
            <w:tcW w:type="dxa" w:w="680"/>
          </w:tcPr>
          <w:p>
            <w:r>
              <w:t>2.70</w:t>
            </w:r>
          </w:p>
        </w:tc>
        <w:tc>
          <w:tcPr>
            <w:tcW w:type="dxa" w:w="680"/>
          </w:tcPr>
          <w:p>
            <w:r>
              <w:t>18.54</w:t>
            </w:r>
          </w:p>
        </w:tc>
        <w:tc>
          <w:tcPr>
            <w:tcW w:type="dxa" w:w="680"/>
          </w:tcPr>
          <w:p>
            <w:r>
              <w:t>15.84</w:t>
            </w:r>
          </w:p>
        </w:tc>
      </w:tr>
      <w:tr>
        <w:tc>
          <w:tcPr>
            <w:tcW w:type="dxa" w:w="680"/>
          </w:tcPr>
          <w:p>
            <w:r>
              <w:t>COL-meetings-created_at</w:t>
            </w:r>
          </w:p>
        </w:tc>
        <w:tc>
          <w:tcPr>
            <w:tcW w:type="dxa" w:w="680"/>
          </w:tcPr>
          <w:p>
            <w:r>
              <w:t>column</w:t>
            </w:r>
          </w:p>
        </w:tc>
        <w:tc>
          <w:tcPr>
            <w:tcW w:type="dxa" w:w="680"/>
          </w:tcPr>
          <w:p>
            <w:r>
              <w:t>meetings.created_at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0.400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0.600</w:t>
            </w:r>
          </w:p>
        </w:tc>
        <w:tc>
          <w:tcPr>
            <w:tcW w:type="dxa" w:w="680"/>
          </w:tcPr>
          <w:p>
            <w:r>
              <w:t>0.500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0.500</w:t>
            </w:r>
          </w:p>
        </w:tc>
        <w:tc>
          <w:tcPr>
            <w:tcW w:type="dxa" w:w="680"/>
          </w:tcPr>
          <w:p>
            <w:r>
              <w:t>26.00</w:t>
            </w:r>
          </w:p>
        </w:tc>
        <w:tc>
          <w:tcPr>
            <w:tcW w:type="dxa" w:w="680"/>
          </w:tcPr>
          <w:p>
            <w:r>
              <w:t>7.00</w:t>
            </w:r>
          </w:p>
        </w:tc>
        <w:tc>
          <w:tcPr>
            <w:tcW w:type="dxa" w:w="680"/>
          </w:tcPr>
          <w:p>
            <w:r>
              <w:t>19.00</w:t>
            </w:r>
          </w:p>
        </w:tc>
        <w:tc>
          <w:tcPr>
            <w:tcW w:type="dxa" w:w="680"/>
          </w:tcPr>
          <w:p>
            <w:r>
              <w:t>2.98</w:t>
            </w:r>
          </w:p>
        </w:tc>
        <w:tc>
          <w:tcPr>
            <w:tcW w:type="dxa" w:w="680"/>
          </w:tcPr>
          <w:p>
            <w:r>
              <w:t>15.75</w:t>
            </w:r>
          </w:p>
        </w:tc>
        <w:tc>
          <w:tcPr>
            <w:tcW w:type="dxa" w:w="680"/>
          </w:tcPr>
          <w:p>
            <w:r>
              <w:t>12.77</w:t>
            </w:r>
          </w:p>
        </w:tc>
      </w:tr>
      <w:tr>
        <w:tc>
          <w:tcPr>
            <w:tcW w:type="dxa" w:w="680"/>
          </w:tcPr>
          <w:p>
            <w:r>
              <w:t>COL-session-created_at</w:t>
            </w:r>
          </w:p>
        </w:tc>
        <w:tc>
          <w:tcPr>
            <w:tcW w:type="dxa" w:w="680"/>
          </w:tcPr>
          <w:p>
            <w:r>
              <w:t>column</w:t>
            </w:r>
          </w:p>
        </w:tc>
        <w:tc>
          <w:tcPr>
            <w:tcW w:type="dxa" w:w="680"/>
          </w:tcPr>
          <w:p>
            <w:r>
              <w:t>session.created_at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0.667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0.333</w:t>
            </w:r>
          </w:p>
        </w:tc>
        <w:tc>
          <w:tcPr>
            <w:tcW w:type="dxa" w:w="680"/>
          </w:tcPr>
          <w:p>
            <w:r>
              <w:t>0.667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0.333</w:t>
            </w:r>
          </w:p>
        </w:tc>
        <w:tc>
          <w:tcPr>
            <w:tcW w:type="dxa" w:w="680"/>
          </w:tcPr>
          <w:p>
            <w:r>
              <w:t>5.00</w:t>
            </w:r>
          </w:p>
        </w:tc>
        <w:tc>
          <w:tcPr>
            <w:tcW w:type="dxa" w:w="680"/>
          </w:tcPr>
          <w:p>
            <w:r>
              <w:t>7.00</w:t>
            </w:r>
          </w:p>
        </w:tc>
        <w:tc>
          <w:tcPr>
            <w:tcW w:type="dxa" w:w="680"/>
          </w:tcPr>
          <w:p>
            <w:r>
              <w:t>-2.00</w:t>
            </w:r>
          </w:p>
        </w:tc>
        <w:tc>
          <w:tcPr>
            <w:tcW w:type="dxa" w:w="680"/>
          </w:tcPr>
          <w:p>
            <w:r>
              <w:t>2.71</w:t>
            </w:r>
          </w:p>
        </w:tc>
        <w:tc>
          <w:tcPr>
            <w:tcW w:type="dxa" w:w="680"/>
          </w:tcPr>
          <w:p>
            <w:r>
              <w:t>13.00</w:t>
            </w:r>
          </w:p>
        </w:tc>
        <w:tc>
          <w:tcPr>
            <w:tcW w:type="dxa" w:w="680"/>
          </w:tcPr>
          <w:p>
            <w:r>
              <w:t>10.29</w:t>
            </w:r>
          </w:p>
        </w:tc>
      </w:tr>
      <w:tr>
        <w:tc>
          <w:tcPr>
            <w:tcW w:type="dxa" w:w="680"/>
          </w:tcPr>
          <w:p>
            <w:r>
              <w:t>COL-session-expires_at</w:t>
            </w:r>
          </w:p>
        </w:tc>
        <w:tc>
          <w:tcPr>
            <w:tcW w:type="dxa" w:w="680"/>
          </w:tcPr>
          <w:p>
            <w:r>
              <w:t>column</w:t>
            </w:r>
          </w:p>
        </w:tc>
        <w:tc>
          <w:tcPr>
            <w:tcW w:type="dxa" w:w="680"/>
          </w:tcPr>
          <w:p>
            <w:r>
              <w:t>session.expires_at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2.00</w:t>
            </w:r>
          </w:p>
        </w:tc>
        <w:tc>
          <w:tcPr>
            <w:tcW w:type="dxa" w:w="680"/>
          </w:tcPr>
          <w:p>
            <w:r>
              <w:t>7.00</w:t>
            </w:r>
          </w:p>
        </w:tc>
        <w:tc>
          <w:tcPr>
            <w:tcW w:type="dxa" w:w="680"/>
          </w:tcPr>
          <w:p>
            <w:r>
              <w:t>-5.00</w:t>
            </w:r>
          </w:p>
        </w:tc>
        <w:tc>
          <w:tcPr>
            <w:tcW w:type="dxa" w:w="680"/>
          </w:tcPr>
          <w:p>
            <w:r>
              <w:t>2.40</w:t>
            </w:r>
          </w:p>
        </w:tc>
        <w:tc>
          <w:tcPr>
            <w:tcW w:type="dxa" w:w="680"/>
          </w:tcPr>
          <w:p>
            <w:r>
              <w:t>15.56</w:t>
            </w:r>
          </w:p>
        </w:tc>
        <w:tc>
          <w:tcPr>
            <w:tcW w:type="dxa" w:w="680"/>
          </w:tcPr>
          <w:p>
            <w:r>
              <w:t>13.16</w:t>
            </w:r>
          </w:p>
        </w:tc>
      </w:tr>
      <w:tr>
        <w:tc>
          <w:tcPr>
            <w:tcW w:type="dxa" w:w="680"/>
          </w:tcPr>
          <w:p>
            <w:r>
              <w:t>COL-user-created_at</w:t>
            </w:r>
          </w:p>
        </w:tc>
        <w:tc>
          <w:tcPr>
            <w:tcW w:type="dxa" w:w="680"/>
          </w:tcPr>
          <w:p>
            <w:r>
              <w:t>column</w:t>
            </w:r>
          </w:p>
        </w:tc>
        <w:tc>
          <w:tcPr>
            <w:tcW w:type="dxa" w:w="680"/>
          </w:tcPr>
          <w:p>
            <w:r>
              <w:t>user.created_at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0.500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0.500</w:t>
            </w:r>
          </w:p>
        </w:tc>
        <w:tc>
          <w:tcPr>
            <w:tcW w:type="dxa" w:w="680"/>
          </w:tcPr>
          <w:p>
            <w:r>
              <w:t>0.667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0.333</w:t>
            </w:r>
          </w:p>
        </w:tc>
        <w:tc>
          <w:tcPr>
            <w:tcW w:type="dxa" w:w="680"/>
          </w:tcPr>
          <w:p>
            <w:r>
              <w:t>19.00</w:t>
            </w:r>
          </w:p>
        </w:tc>
        <w:tc>
          <w:tcPr>
            <w:tcW w:type="dxa" w:w="680"/>
          </w:tcPr>
          <w:p>
            <w:r>
              <w:t>7.00</w:t>
            </w:r>
          </w:p>
        </w:tc>
        <w:tc>
          <w:tcPr>
            <w:tcW w:type="dxa" w:w="680"/>
          </w:tcPr>
          <w:p>
            <w:r>
              <w:t>12.00</w:t>
            </w:r>
          </w:p>
        </w:tc>
        <w:tc>
          <w:tcPr>
            <w:tcW w:type="dxa" w:w="680"/>
          </w:tcPr>
          <w:p>
            <w:r>
              <w:t>2.77</w:t>
            </w:r>
          </w:p>
        </w:tc>
        <w:tc>
          <w:tcPr>
            <w:tcW w:type="dxa" w:w="680"/>
          </w:tcPr>
          <w:p>
            <w:r>
              <w:t>18.09</w:t>
            </w:r>
          </w:p>
        </w:tc>
        <w:tc>
          <w:tcPr>
            <w:tcW w:type="dxa" w:w="680"/>
          </w:tcPr>
          <w:p>
            <w:r>
              <w:t>15.32</w:t>
            </w:r>
          </w:p>
        </w:tc>
      </w:tr>
      <w:tr>
        <w:tc>
          <w:tcPr>
            <w:tcW w:type="dxa" w:w="680"/>
          </w:tcPr>
          <w:p>
            <w:r>
              <w:t>COL-user-email</w:t>
            </w:r>
          </w:p>
        </w:tc>
        <w:tc>
          <w:tcPr>
            <w:tcW w:type="dxa" w:w="680"/>
          </w:tcPr>
          <w:p>
            <w:r>
              <w:t>column</w:t>
            </w:r>
          </w:p>
        </w:tc>
        <w:tc>
          <w:tcPr>
            <w:tcW w:type="dxa" w:w="680"/>
          </w:tcPr>
          <w:p>
            <w:r>
              <w:t>user.email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0.667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0.333</w:t>
            </w:r>
          </w:p>
        </w:tc>
        <w:tc>
          <w:tcPr>
            <w:tcW w:type="dxa" w:w="680"/>
          </w:tcPr>
          <w:p>
            <w:r>
              <w:t>0.667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0.333</w:t>
            </w:r>
          </w:p>
        </w:tc>
        <w:tc>
          <w:tcPr>
            <w:tcW w:type="dxa" w:w="680"/>
          </w:tcPr>
          <w:p>
            <w:r>
              <w:t>15.00</w:t>
            </w:r>
          </w:p>
        </w:tc>
        <w:tc>
          <w:tcPr>
            <w:tcW w:type="dxa" w:w="680"/>
          </w:tcPr>
          <w:p>
            <w:r>
              <w:t>7.00</w:t>
            </w:r>
          </w:p>
        </w:tc>
        <w:tc>
          <w:tcPr>
            <w:tcW w:type="dxa" w:w="680"/>
          </w:tcPr>
          <w:p>
            <w:r>
              <w:t>8.00</w:t>
            </w:r>
          </w:p>
        </w:tc>
        <w:tc>
          <w:tcPr>
            <w:tcW w:type="dxa" w:w="680"/>
          </w:tcPr>
          <w:p>
            <w:r>
              <w:t>2.43</w:t>
            </w:r>
          </w:p>
        </w:tc>
        <w:tc>
          <w:tcPr>
            <w:tcW w:type="dxa" w:w="680"/>
          </w:tcPr>
          <w:p>
            <w:r>
              <w:t>15.78</w:t>
            </w:r>
          </w:p>
        </w:tc>
        <w:tc>
          <w:tcPr>
            <w:tcW w:type="dxa" w:w="680"/>
          </w:tcPr>
          <w:p>
            <w:r>
              <w:t>13.36</w:t>
            </w:r>
          </w:p>
        </w:tc>
      </w:tr>
      <w:tr>
        <w:tc>
          <w:tcPr>
            <w:tcW w:type="dxa" w:w="680"/>
          </w:tcPr>
          <w:p>
            <w:r>
              <w:t>COL-verification-created_at</w:t>
            </w:r>
          </w:p>
        </w:tc>
        <w:tc>
          <w:tcPr>
            <w:tcW w:type="dxa" w:w="680"/>
          </w:tcPr>
          <w:p>
            <w:r>
              <w:t>column</w:t>
            </w:r>
          </w:p>
        </w:tc>
        <w:tc>
          <w:tcPr>
            <w:tcW w:type="dxa" w:w="680"/>
          </w:tcPr>
          <w:p>
            <w:r>
              <w:t>verification.created_at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0.667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0.333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4.00</w:t>
            </w:r>
          </w:p>
        </w:tc>
        <w:tc>
          <w:tcPr>
            <w:tcW w:type="dxa" w:w="680"/>
          </w:tcPr>
          <w:p>
            <w:r>
              <w:t>7.00</w:t>
            </w:r>
          </w:p>
        </w:tc>
        <w:tc>
          <w:tcPr>
            <w:tcW w:type="dxa" w:w="680"/>
          </w:tcPr>
          <w:p>
            <w:r>
              <w:t>-3.00</w:t>
            </w:r>
          </w:p>
        </w:tc>
        <w:tc>
          <w:tcPr>
            <w:tcW w:type="dxa" w:w="680"/>
          </w:tcPr>
          <w:p>
            <w:r>
              <w:t>2.57</w:t>
            </w:r>
          </w:p>
        </w:tc>
        <w:tc>
          <w:tcPr>
            <w:tcW w:type="dxa" w:w="680"/>
          </w:tcPr>
          <w:p>
            <w:r>
              <w:t>13.58</w:t>
            </w:r>
          </w:p>
        </w:tc>
        <w:tc>
          <w:tcPr>
            <w:tcW w:type="dxa" w:w="680"/>
          </w:tcPr>
          <w:p>
            <w:r>
              <w:t>11.01</w:t>
            </w:r>
          </w:p>
        </w:tc>
      </w:tr>
      <w:tr>
        <w:tc>
          <w:tcPr>
            <w:tcW w:type="dxa" w:w="680"/>
          </w:tcPr>
          <w:p>
            <w:r>
              <w:t>COL-verification-expires_at</w:t>
            </w:r>
          </w:p>
        </w:tc>
        <w:tc>
          <w:tcPr>
            <w:tcW w:type="dxa" w:w="680"/>
          </w:tcPr>
          <w:p>
            <w:r>
              <w:t>column</w:t>
            </w:r>
          </w:p>
        </w:tc>
        <w:tc>
          <w:tcPr>
            <w:tcW w:type="dxa" w:w="680"/>
          </w:tcPr>
          <w:p>
            <w:r>
              <w:t>verification.expires_at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</w:t>
            </w:r>
          </w:p>
        </w:tc>
        <w:tc>
          <w:tcPr>
            <w:tcW w:type="dxa" w:w="680"/>
          </w:tcPr>
          <w:p>
            <w:r>
              <w:t>7.00</w:t>
            </w:r>
          </w:p>
        </w:tc>
        <w:tc>
          <w:tcPr>
            <w:tcW w:type="dxa" w:w="680"/>
          </w:tcPr>
          <w:p>
            <w:r>
              <w:t>-7.00</w:t>
            </w:r>
          </w:p>
        </w:tc>
        <w:tc>
          <w:tcPr>
            <w:tcW w:type="dxa" w:w="680"/>
          </w:tcPr>
          <w:p>
            <w:r>
              <w:t>2.22</w:t>
            </w:r>
          </w:p>
        </w:tc>
        <w:tc>
          <w:tcPr>
            <w:tcW w:type="dxa" w:w="680"/>
          </w:tcPr>
          <w:p>
            <w:r>
              <w:t>16.49</w:t>
            </w:r>
          </w:p>
        </w:tc>
        <w:tc>
          <w:tcPr>
            <w:tcW w:type="dxa" w:w="680"/>
          </w:tcPr>
          <w:p>
            <w:r>
              <w:t>14.27</w:t>
            </w:r>
          </w:p>
        </w:tc>
      </w:tr>
      <w:tr>
        <w:tc>
          <w:tcPr>
            <w:tcW w:type="dxa" w:w="680"/>
          </w:tcPr>
          <w:p>
            <w:r>
              <w:t>FIL-src_app_api_auth_[...all]_route.ts</w:t>
            </w:r>
          </w:p>
        </w:tc>
        <w:tc>
          <w:tcPr>
            <w:tcW w:type="dxa" w:w="680"/>
          </w:tcPr>
          <w:p>
            <w:r>
              <w:t>file</w:t>
            </w:r>
          </w:p>
        </w:tc>
        <w:tc>
          <w:tcPr>
            <w:tcW w:type="dxa" w:w="680"/>
          </w:tcPr>
          <w:p>
            <w:r>
              <w:t>src/app/api/auth/[...all]/route.ts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</w:t>
            </w:r>
          </w:p>
        </w:tc>
        <w:tc>
          <w:tcPr>
            <w:tcW w:type="dxa" w:w="680"/>
          </w:tcPr>
          <w:p>
            <w:r>
              <w:t>1.00</w:t>
            </w:r>
          </w:p>
        </w:tc>
        <w:tc>
          <w:tcPr>
            <w:tcW w:type="dxa" w:w="680"/>
          </w:tcPr>
          <w:p>
            <w:r>
              <w:t>-1.00</w:t>
            </w:r>
          </w:p>
        </w:tc>
        <w:tc>
          <w:tcPr>
            <w:tcW w:type="dxa" w:w="680"/>
          </w:tcPr>
          <w:p>
            <w:r>
              <w:t>2.90</w:t>
            </w:r>
          </w:p>
        </w:tc>
        <w:tc>
          <w:tcPr>
            <w:tcW w:type="dxa" w:w="680"/>
          </w:tcPr>
          <w:p>
            <w:r>
              <w:t>5.75</w:t>
            </w:r>
          </w:p>
        </w:tc>
        <w:tc>
          <w:tcPr>
            <w:tcW w:type="dxa" w:w="680"/>
          </w:tcPr>
          <w:p>
            <w:r>
              <w:t>2.84</w:t>
            </w:r>
          </w:p>
        </w:tc>
      </w:tr>
      <w:tr>
        <w:tc>
          <w:tcPr>
            <w:tcW w:type="dxa" w:w="680"/>
          </w:tcPr>
          <w:p>
            <w:r>
              <w:t>FIL-src_app_api_inngest_route.ts</w:t>
            </w:r>
          </w:p>
        </w:tc>
        <w:tc>
          <w:tcPr>
            <w:tcW w:type="dxa" w:w="680"/>
          </w:tcPr>
          <w:p>
            <w:r>
              <w:t>file</w:t>
            </w:r>
          </w:p>
        </w:tc>
        <w:tc>
          <w:tcPr>
            <w:tcW w:type="dxa" w:w="680"/>
          </w:tcPr>
          <w:p>
            <w:r>
              <w:t>src/app/api/inngest/route.ts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29.00</w:t>
            </w:r>
          </w:p>
        </w:tc>
        <w:tc>
          <w:tcPr>
            <w:tcW w:type="dxa" w:w="680"/>
          </w:tcPr>
          <w:p>
            <w:r>
              <w:t>30.00</w:t>
            </w:r>
          </w:p>
        </w:tc>
        <w:tc>
          <w:tcPr>
            <w:tcW w:type="dxa" w:w="680"/>
          </w:tcPr>
          <w:p>
            <w:r>
              <w:t>-1.00</w:t>
            </w:r>
          </w:p>
        </w:tc>
        <w:tc>
          <w:tcPr>
            <w:tcW w:type="dxa" w:w="680"/>
          </w:tcPr>
          <w:p>
            <w:r>
              <w:t>2.93</w:t>
            </w:r>
          </w:p>
        </w:tc>
        <w:tc>
          <w:tcPr>
            <w:tcW w:type="dxa" w:w="680"/>
          </w:tcPr>
          <w:p>
            <w:r>
              <w:t>5.55</w:t>
            </w:r>
          </w:p>
        </w:tc>
        <w:tc>
          <w:tcPr>
            <w:tcW w:type="dxa" w:w="680"/>
          </w:tcPr>
          <w:p>
            <w:r>
              <w:t>2.62</w:t>
            </w:r>
          </w:p>
        </w:tc>
      </w:tr>
      <w:tr>
        <w:tc>
          <w:tcPr>
            <w:tcW w:type="dxa" w:w="680"/>
          </w:tcPr>
          <w:p>
            <w:r>
              <w:t>FIL-src_inngest_client.ts</w:t>
            </w:r>
          </w:p>
        </w:tc>
        <w:tc>
          <w:tcPr>
            <w:tcW w:type="dxa" w:w="680"/>
          </w:tcPr>
          <w:p>
            <w:r>
              <w:t>file</w:t>
            </w:r>
          </w:p>
        </w:tc>
        <w:tc>
          <w:tcPr>
            <w:tcW w:type="dxa" w:w="680"/>
          </w:tcPr>
          <w:p>
            <w:r>
              <w:t>src/inngest/client.ts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50.00</w:t>
            </w:r>
          </w:p>
        </w:tc>
        <w:tc>
          <w:tcPr>
            <w:tcW w:type="dxa" w:w="680"/>
          </w:tcPr>
          <w:p>
            <w:r>
              <w:t>57.00</w:t>
            </w:r>
          </w:p>
        </w:tc>
        <w:tc>
          <w:tcPr>
            <w:tcW w:type="dxa" w:w="680"/>
          </w:tcPr>
          <w:p>
            <w:r>
              <w:t>-7.00</w:t>
            </w:r>
          </w:p>
        </w:tc>
        <w:tc>
          <w:tcPr>
            <w:tcW w:type="dxa" w:w="680"/>
          </w:tcPr>
          <w:p>
            <w:r>
              <w:t>3.27</w:t>
            </w:r>
          </w:p>
        </w:tc>
        <w:tc>
          <w:tcPr>
            <w:tcW w:type="dxa" w:w="680"/>
          </w:tcPr>
          <w:p>
            <w:r>
              <w:t>6.12</w:t>
            </w:r>
          </w:p>
        </w:tc>
        <w:tc>
          <w:tcPr>
            <w:tcW w:type="dxa" w:w="680"/>
          </w:tcPr>
          <w:p>
            <w:r>
              <w:t>2.85</w:t>
            </w:r>
          </w:p>
        </w:tc>
      </w:tr>
      <w:tr>
        <w:tc>
          <w:tcPr>
            <w:tcW w:type="dxa" w:w="680"/>
          </w:tcPr>
          <w:p>
            <w:r>
              <w:t>FIL-src_trpc_init.ts</w:t>
            </w:r>
          </w:p>
        </w:tc>
        <w:tc>
          <w:tcPr>
            <w:tcW w:type="dxa" w:w="680"/>
          </w:tcPr>
          <w:p>
            <w:r>
              <w:t>file</w:t>
            </w:r>
          </w:p>
        </w:tc>
        <w:tc>
          <w:tcPr>
            <w:tcW w:type="dxa" w:w="680"/>
          </w:tcPr>
          <w:p>
            <w:r>
              <w:t>src/trpc/init.ts</w:t>
            </w:r>
          </w:p>
        </w:tc>
        <w:tc>
          <w:tcPr>
            <w:tcW w:type="dxa" w:w="680"/>
          </w:tcPr>
          <w:p>
            <w:r>
              <w:t>0.750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0.250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35.00</w:t>
            </w:r>
          </w:p>
        </w:tc>
        <w:tc>
          <w:tcPr>
            <w:tcW w:type="dxa" w:w="680"/>
          </w:tcPr>
          <w:p>
            <w:r>
              <w:t>60.00</w:t>
            </w:r>
          </w:p>
        </w:tc>
        <w:tc>
          <w:tcPr>
            <w:tcW w:type="dxa" w:w="680"/>
          </w:tcPr>
          <w:p>
            <w:r>
              <w:t>-25.00</w:t>
            </w:r>
          </w:p>
        </w:tc>
        <w:tc>
          <w:tcPr>
            <w:tcW w:type="dxa" w:w="680"/>
          </w:tcPr>
          <w:p>
            <w:r>
              <w:t>3.02</w:t>
            </w:r>
          </w:p>
        </w:tc>
        <w:tc>
          <w:tcPr>
            <w:tcW w:type="dxa" w:w="680"/>
          </w:tcPr>
          <w:p>
            <w:r>
              <w:t>4.50</w:t>
            </w:r>
          </w:p>
        </w:tc>
        <w:tc>
          <w:tcPr>
            <w:tcW w:type="dxa" w:w="680"/>
          </w:tcPr>
          <w:p>
            <w:r>
              <w:t>1.48</w:t>
            </w:r>
          </w:p>
        </w:tc>
      </w:tr>
      <w:tr>
        <w:tc>
          <w:tcPr>
            <w:tcW w:type="dxa" w:w="680"/>
          </w:tcPr>
          <w:p>
            <w:r>
              <w:t>FIL-src_trpc_query-client.ts</w:t>
            </w:r>
          </w:p>
        </w:tc>
        <w:tc>
          <w:tcPr>
            <w:tcW w:type="dxa" w:w="680"/>
          </w:tcPr>
          <w:p>
            <w:r>
              <w:t>file</w:t>
            </w:r>
          </w:p>
        </w:tc>
        <w:tc>
          <w:tcPr>
            <w:tcW w:type="dxa" w:w="680"/>
          </w:tcPr>
          <w:p>
            <w:r>
              <w:t>src/trpc/query-client.ts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22.00</w:t>
            </w:r>
          </w:p>
        </w:tc>
        <w:tc>
          <w:tcPr>
            <w:tcW w:type="dxa" w:w="680"/>
          </w:tcPr>
          <w:p>
            <w:r>
              <w:t>32.00</w:t>
            </w:r>
          </w:p>
        </w:tc>
        <w:tc>
          <w:tcPr>
            <w:tcW w:type="dxa" w:w="680"/>
          </w:tcPr>
          <w:p>
            <w:r>
              <w:t>-10.00</w:t>
            </w:r>
          </w:p>
        </w:tc>
        <w:tc>
          <w:tcPr>
            <w:tcW w:type="dxa" w:w="680"/>
          </w:tcPr>
          <w:p>
            <w:r>
              <w:t>2.22</w:t>
            </w:r>
          </w:p>
        </w:tc>
        <w:tc>
          <w:tcPr>
            <w:tcW w:type="dxa" w:w="680"/>
          </w:tcPr>
          <w:p>
            <w:r>
              <w:t>4.01</w:t>
            </w:r>
          </w:p>
        </w:tc>
        <w:tc>
          <w:tcPr>
            <w:tcW w:type="dxa" w:w="680"/>
          </w:tcPr>
          <w:p>
            <w:r>
              <w:t>1.80</w:t>
            </w:r>
          </w:p>
        </w:tc>
      </w:tr>
      <w:tr>
        <w:tc>
          <w:tcPr>
            <w:tcW w:type="dxa" w:w="680"/>
          </w:tcPr>
          <w:p>
            <w:r>
              <w:t>FIL-src_trpc_routers__app.ts</w:t>
            </w:r>
          </w:p>
        </w:tc>
        <w:tc>
          <w:tcPr>
            <w:tcW w:type="dxa" w:w="680"/>
          </w:tcPr>
          <w:p>
            <w:r>
              <w:t>file</w:t>
            </w:r>
          </w:p>
        </w:tc>
        <w:tc>
          <w:tcPr>
            <w:tcW w:type="dxa" w:w="680"/>
          </w:tcPr>
          <w:p>
            <w:r>
              <w:t>src/trpc/routers/_app.ts</w:t>
            </w:r>
          </w:p>
        </w:tc>
        <w:tc>
          <w:tcPr>
            <w:tcW w:type="dxa" w:w="680"/>
          </w:tcPr>
          <w:p>
            <w:r>
              <w:t>0.667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0.333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36.00</w:t>
            </w:r>
          </w:p>
        </w:tc>
        <w:tc>
          <w:tcPr>
            <w:tcW w:type="dxa" w:w="680"/>
          </w:tcPr>
          <w:p>
            <w:r>
              <w:t>45.00</w:t>
            </w:r>
          </w:p>
        </w:tc>
        <w:tc>
          <w:tcPr>
            <w:tcW w:type="dxa" w:w="680"/>
          </w:tcPr>
          <w:p>
            <w:r>
              <w:t>-9.00</w:t>
            </w:r>
          </w:p>
        </w:tc>
        <w:tc>
          <w:tcPr>
            <w:tcW w:type="dxa" w:w="680"/>
          </w:tcPr>
          <w:p>
            <w:r>
              <w:t>2.43</w:t>
            </w:r>
          </w:p>
        </w:tc>
        <w:tc>
          <w:tcPr>
            <w:tcW w:type="dxa" w:w="680"/>
          </w:tcPr>
          <w:p>
            <w:r>
              <w:t>7.33</w:t>
            </w:r>
          </w:p>
        </w:tc>
        <w:tc>
          <w:tcPr>
            <w:tcW w:type="dxa" w:w="680"/>
          </w:tcPr>
          <w:p>
            <w:r>
              <w:t>4.90</w:t>
            </w:r>
          </w:p>
        </w:tc>
      </w:tr>
      <w:tr>
        <w:tc>
          <w:tcPr>
            <w:tcW w:type="dxa" w:w="680"/>
          </w:tcPr>
          <w:p>
            <w:r>
              <w:t>TBL-account</w:t>
            </w:r>
          </w:p>
        </w:tc>
        <w:tc>
          <w:tcPr>
            <w:tcW w:type="dxa" w:w="680"/>
          </w:tcPr>
          <w:p>
            <w:r>
              <w:t>table</w:t>
            </w:r>
          </w:p>
        </w:tc>
        <w:tc>
          <w:tcPr>
            <w:tcW w:type="dxa" w:w="680"/>
          </w:tcPr>
          <w:p>
            <w:r>
              <w:t>account</w:t>
            </w:r>
          </w:p>
        </w:tc>
        <w:tc>
          <w:tcPr>
            <w:tcW w:type="dxa" w:w="680"/>
          </w:tcPr>
          <w:p>
            <w:r>
              <w:t>0.429</w:t>
            </w:r>
          </w:p>
        </w:tc>
        <w:tc>
          <w:tcPr>
            <w:tcW w:type="dxa" w:w="680"/>
          </w:tcPr>
          <w:p>
            <w:r>
              <w:t>0.429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0.500</w:t>
            </w:r>
          </w:p>
        </w:tc>
        <w:tc>
          <w:tcPr>
            <w:tcW w:type="dxa" w:w="680"/>
          </w:tcPr>
          <w:p>
            <w:r>
              <w:t>0.500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0.500</w:t>
            </w:r>
          </w:p>
        </w:tc>
        <w:tc>
          <w:tcPr>
            <w:tcW w:type="dxa" w:w="680"/>
          </w:tcPr>
          <w:p>
            <w:r>
              <w:t>0.500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61.00</w:t>
            </w:r>
          </w:p>
        </w:tc>
        <w:tc>
          <w:tcPr>
            <w:tcW w:type="dxa" w:w="680"/>
          </w:tcPr>
          <w:p>
            <w:r>
              <w:t>61.00</w:t>
            </w:r>
          </w:p>
        </w:tc>
        <w:tc>
          <w:tcPr>
            <w:tcW w:type="dxa" w:w="680"/>
          </w:tcPr>
          <w:p>
            <w:r>
              <w:t>0.00</w:t>
            </w:r>
          </w:p>
        </w:tc>
        <w:tc>
          <w:tcPr>
            <w:tcW w:type="dxa" w:w="680"/>
          </w:tcPr>
          <w:p>
            <w:r>
              <w:t>3.57</w:t>
            </w:r>
          </w:p>
        </w:tc>
        <w:tc>
          <w:tcPr>
            <w:tcW w:type="dxa" w:w="680"/>
          </w:tcPr>
          <w:p>
            <w:r>
              <w:t>25.76</w:t>
            </w:r>
          </w:p>
        </w:tc>
        <w:tc>
          <w:tcPr>
            <w:tcW w:type="dxa" w:w="680"/>
          </w:tcPr>
          <w:p>
            <w:r>
              <w:t>22.19</w:t>
            </w:r>
          </w:p>
        </w:tc>
      </w:tr>
      <w:tr>
        <w:tc>
          <w:tcPr>
            <w:tcW w:type="dxa" w:w="680"/>
          </w:tcPr>
          <w:p>
            <w:r>
              <w:t>TBL-agents</w:t>
            </w:r>
          </w:p>
        </w:tc>
        <w:tc>
          <w:tcPr>
            <w:tcW w:type="dxa" w:w="680"/>
          </w:tcPr>
          <w:p>
            <w:r>
              <w:t>table</w:t>
            </w:r>
          </w:p>
        </w:tc>
        <w:tc>
          <w:tcPr>
            <w:tcW w:type="dxa" w:w="680"/>
          </w:tcPr>
          <w:p>
            <w:r>
              <w:t>agents</w:t>
            </w:r>
          </w:p>
        </w:tc>
        <w:tc>
          <w:tcPr>
            <w:tcW w:type="dxa" w:w="680"/>
          </w:tcPr>
          <w:p>
            <w:r>
              <w:t>0.842</w:t>
            </w:r>
          </w:p>
        </w:tc>
        <w:tc>
          <w:tcPr>
            <w:tcW w:type="dxa" w:w="680"/>
          </w:tcPr>
          <w:p>
            <w:r>
              <w:t>0.842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0.333</w:t>
            </w:r>
          </w:p>
        </w:tc>
        <w:tc>
          <w:tcPr>
            <w:tcW w:type="dxa" w:w="680"/>
          </w:tcPr>
          <w:p>
            <w:r>
              <w:t>0.333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0.667</w:t>
            </w:r>
          </w:p>
        </w:tc>
        <w:tc>
          <w:tcPr>
            <w:tcW w:type="dxa" w:w="680"/>
          </w:tcPr>
          <w:p>
            <w:r>
              <w:t>0.667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30.00</w:t>
            </w:r>
          </w:p>
        </w:tc>
        <w:tc>
          <w:tcPr>
            <w:tcW w:type="dxa" w:w="680"/>
          </w:tcPr>
          <w:p>
            <w:r>
              <w:t>30.00</w:t>
            </w:r>
          </w:p>
        </w:tc>
        <w:tc>
          <w:tcPr>
            <w:tcW w:type="dxa" w:w="680"/>
          </w:tcPr>
          <w:p>
            <w:r>
              <w:t>0.00</w:t>
            </w:r>
          </w:p>
        </w:tc>
        <w:tc>
          <w:tcPr>
            <w:tcW w:type="dxa" w:w="680"/>
          </w:tcPr>
          <w:p>
            <w:r>
              <w:t>2.95</w:t>
            </w:r>
          </w:p>
        </w:tc>
        <w:tc>
          <w:tcPr>
            <w:tcW w:type="dxa" w:w="680"/>
          </w:tcPr>
          <w:p>
            <w:r>
              <w:t>18.08</w:t>
            </w:r>
          </w:p>
        </w:tc>
        <w:tc>
          <w:tcPr>
            <w:tcW w:type="dxa" w:w="680"/>
          </w:tcPr>
          <w:p>
            <w:r>
              <w:t>15.13</w:t>
            </w:r>
          </w:p>
        </w:tc>
      </w:tr>
      <w:tr>
        <w:tc>
          <w:tcPr>
            <w:tcW w:type="dxa" w:w="680"/>
          </w:tcPr>
          <w:p>
            <w:r>
              <w:t>TBL-meetings</w:t>
            </w:r>
          </w:p>
        </w:tc>
        <w:tc>
          <w:tcPr>
            <w:tcW w:type="dxa" w:w="680"/>
          </w:tcPr>
          <w:p>
            <w:r>
              <w:t>table</w:t>
            </w:r>
          </w:p>
        </w:tc>
        <w:tc>
          <w:tcPr>
            <w:tcW w:type="dxa" w:w="680"/>
          </w:tcPr>
          <w:p>
            <w:r>
              <w:t>meetings</w:t>
            </w:r>
          </w:p>
        </w:tc>
        <w:tc>
          <w:tcPr>
            <w:tcW w:type="dxa" w:w="680"/>
          </w:tcPr>
          <w:p>
            <w:r>
              <w:t>0.818</w:t>
            </w:r>
          </w:p>
        </w:tc>
        <w:tc>
          <w:tcPr>
            <w:tcW w:type="dxa" w:w="680"/>
          </w:tcPr>
          <w:p>
            <w:r>
              <w:t>0.818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0.727</w:t>
            </w:r>
          </w:p>
        </w:tc>
        <w:tc>
          <w:tcPr>
            <w:tcW w:type="dxa" w:w="680"/>
          </w:tcPr>
          <w:p>
            <w:r>
              <w:t>0.833</w:t>
            </w:r>
          </w:p>
        </w:tc>
        <w:tc>
          <w:tcPr>
            <w:tcW w:type="dxa" w:w="680"/>
          </w:tcPr>
          <w:p>
            <w:r>
              <w:t>0.106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1.000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27.00</w:t>
            </w:r>
          </w:p>
        </w:tc>
        <w:tc>
          <w:tcPr>
            <w:tcW w:type="dxa" w:w="680"/>
          </w:tcPr>
          <w:p>
            <w:r>
              <w:t>23.00</w:t>
            </w:r>
          </w:p>
        </w:tc>
        <w:tc>
          <w:tcPr>
            <w:tcW w:type="dxa" w:w="680"/>
          </w:tcPr>
          <w:p>
            <w:r>
              <w:t>4.00</w:t>
            </w:r>
          </w:p>
        </w:tc>
        <w:tc>
          <w:tcPr>
            <w:tcW w:type="dxa" w:w="680"/>
          </w:tcPr>
          <w:p>
            <w:r>
              <w:t>2.84</w:t>
            </w:r>
          </w:p>
        </w:tc>
        <w:tc>
          <w:tcPr>
            <w:tcW w:type="dxa" w:w="680"/>
          </w:tcPr>
          <w:p>
            <w:r>
              <w:t>19.79</w:t>
            </w:r>
          </w:p>
        </w:tc>
        <w:tc>
          <w:tcPr>
            <w:tcW w:type="dxa" w:w="680"/>
          </w:tcPr>
          <w:p>
            <w:r>
              <w:t>16.95</w:t>
            </w:r>
          </w:p>
        </w:tc>
      </w:tr>
      <w:tr>
        <w:tc>
          <w:tcPr>
            <w:tcW w:type="dxa" w:w="680"/>
          </w:tcPr>
          <w:p>
            <w:r>
              <w:t>TBL-session</w:t>
            </w:r>
          </w:p>
        </w:tc>
        <w:tc>
          <w:tcPr>
            <w:tcW w:type="dxa" w:w="680"/>
          </w:tcPr>
          <w:p>
            <w:r>
              <w:t>table</w:t>
            </w:r>
          </w:p>
        </w:tc>
        <w:tc>
          <w:tcPr>
            <w:tcW w:type="dxa" w:w="680"/>
          </w:tcPr>
          <w:p>
            <w:r>
              <w:t>session</w:t>
            </w:r>
          </w:p>
        </w:tc>
        <w:tc>
          <w:tcPr>
            <w:tcW w:type="dxa" w:w="680"/>
          </w:tcPr>
          <w:p>
            <w:r>
              <w:t>0.533</w:t>
            </w:r>
          </w:p>
        </w:tc>
        <w:tc>
          <w:tcPr>
            <w:tcW w:type="dxa" w:w="680"/>
          </w:tcPr>
          <w:p>
            <w:r>
              <w:t>0.533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0.286</w:t>
            </w:r>
          </w:p>
        </w:tc>
        <w:tc>
          <w:tcPr>
            <w:tcW w:type="dxa" w:w="680"/>
          </w:tcPr>
          <w:p>
            <w:r>
              <w:t>0.286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0.500</w:t>
            </w:r>
          </w:p>
        </w:tc>
        <w:tc>
          <w:tcPr>
            <w:tcW w:type="dxa" w:w="680"/>
          </w:tcPr>
          <w:p>
            <w:r>
              <w:t>0.500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66.00</w:t>
            </w:r>
          </w:p>
        </w:tc>
        <w:tc>
          <w:tcPr>
            <w:tcW w:type="dxa" w:w="680"/>
          </w:tcPr>
          <w:p>
            <w:r>
              <w:t>66.00</w:t>
            </w:r>
          </w:p>
        </w:tc>
        <w:tc>
          <w:tcPr>
            <w:tcW w:type="dxa" w:w="680"/>
          </w:tcPr>
          <w:p>
            <w:r>
              <w:t>0.00</w:t>
            </w:r>
          </w:p>
        </w:tc>
        <w:tc>
          <w:tcPr>
            <w:tcW w:type="dxa" w:w="680"/>
          </w:tcPr>
          <w:p>
            <w:r>
              <w:t>3.96</w:t>
            </w:r>
          </w:p>
        </w:tc>
        <w:tc>
          <w:tcPr>
            <w:tcW w:type="dxa" w:w="680"/>
          </w:tcPr>
          <w:p>
            <w:r>
              <w:t>25.29</w:t>
            </w:r>
          </w:p>
        </w:tc>
        <w:tc>
          <w:tcPr>
            <w:tcW w:type="dxa" w:w="680"/>
          </w:tcPr>
          <w:p>
            <w:r>
              <w:t>21.34</w:t>
            </w:r>
          </w:p>
        </w:tc>
      </w:tr>
      <w:tr>
        <w:tc>
          <w:tcPr>
            <w:tcW w:type="dxa" w:w="680"/>
          </w:tcPr>
          <w:p>
            <w:r>
              <w:t>TBL-user</w:t>
            </w:r>
          </w:p>
        </w:tc>
        <w:tc>
          <w:tcPr>
            <w:tcW w:type="dxa" w:w="680"/>
          </w:tcPr>
          <w:p>
            <w:r>
              <w:t>table</w:t>
            </w:r>
          </w:p>
        </w:tc>
        <w:tc>
          <w:tcPr>
            <w:tcW w:type="dxa" w:w="680"/>
          </w:tcPr>
          <w:p>
            <w:r>
              <w:t>user</w:t>
            </w:r>
          </w:p>
        </w:tc>
        <w:tc>
          <w:tcPr>
            <w:tcW w:type="dxa" w:w="680"/>
          </w:tcPr>
          <w:p>
            <w:r>
              <w:t>0.778</w:t>
            </w:r>
          </w:p>
        </w:tc>
        <w:tc>
          <w:tcPr>
            <w:tcW w:type="dxa" w:w="680"/>
          </w:tcPr>
          <w:p>
            <w:r>
              <w:t>0.778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0.500</w:t>
            </w:r>
          </w:p>
        </w:tc>
        <w:tc>
          <w:tcPr>
            <w:tcW w:type="dxa" w:w="680"/>
          </w:tcPr>
          <w:p>
            <w:r>
              <w:t>0.500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0.800</w:t>
            </w:r>
          </w:p>
        </w:tc>
        <w:tc>
          <w:tcPr>
            <w:tcW w:type="dxa" w:w="680"/>
          </w:tcPr>
          <w:p>
            <w:r>
              <w:t>0.800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32.00</w:t>
            </w:r>
          </w:p>
        </w:tc>
        <w:tc>
          <w:tcPr>
            <w:tcW w:type="dxa" w:w="680"/>
          </w:tcPr>
          <w:p>
            <w:r>
              <w:t>32.00</w:t>
            </w:r>
          </w:p>
        </w:tc>
        <w:tc>
          <w:tcPr>
            <w:tcW w:type="dxa" w:w="680"/>
          </w:tcPr>
          <w:p>
            <w:r>
              <w:t>0.00</w:t>
            </w:r>
          </w:p>
        </w:tc>
        <w:tc>
          <w:tcPr>
            <w:tcW w:type="dxa" w:w="680"/>
          </w:tcPr>
          <w:p>
            <w:r>
              <w:t>2.97</w:t>
            </w:r>
          </w:p>
        </w:tc>
        <w:tc>
          <w:tcPr>
            <w:tcW w:type="dxa" w:w="680"/>
          </w:tcPr>
          <w:p>
            <w:r>
              <w:t>17.27</w:t>
            </w:r>
          </w:p>
        </w:tc>
        <w:tc>
          <w:tcPr>
            <w:tcW w:type="dxa" w:w="680"/>
          </w:tcPr>
          <w:p>
            <w:r>
              <w:t>14.30</w:t>
            </w:r>
          </w:p>
        </w:tc>
      </w:tr>
      <w:tr>
        <w:tc>
          <w:tcPr>
            <w:tcW w:type="dxa" w:w="680"/>
          </w:tcPr>
          <w:p>
            <w:r>
              <w:t>TBL-verification</w:t>
            </w:r>
          </w:p>
        </w:tc>
        <w:tc>
          <w:tcPr>
            <w:tcW w:type="dxa" w:w="680"/>
          </w:tcPr>
          <w:p>
            <w:r>
              <w:t>table</w:t>
            </w:r>
          </w:p>
        </w:tc>
        <w:tc>
          <w:tcPr>
            <w:tcW w:type="dxa" w:w="680"/>
          </w:tcPr>
          <w:p>
            <w:r>
              <w:t>verification</w:t>
            </w:r>
          </w:p>
        </w:tc>
        <w:tc>
          <w:tcPr>
            <w:tcW w:type="dxa" w:w="680"/>
          </w:tcPr>
          <w:p>
            <w:r>
              <w:t>0.167</w:t>
            </w:r>
          </w:p>
        </w:tc>
        <w:tc>
          <w:tcPr>
            <w:tcW w:type="dxa" w:w="680"/>
          </w:tcPr>
          <w:p>
            <w:r>
              <w:t>0.167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0.333</w:t>
            </w:r>
          </w:p>
        </w:tc>
        <w:tc>
          <w:tcPr>
            <w:tcW w:type="dxa" w:w="680"/>
          </w:tcPr>
          <w:p>
            <w:r>
              <w:t>0.333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0.000</w:t>
            </w:r>
          </w:p>
        </w:tc>
        <w:tc>
          <w:tcPr>
            <w:tcW w:type="dxa" w:w="680"/>
          </w:tcPr>
          <w:p>
            <w:r>
              <w:t>84.00</w:t>
            </w:r>
          </w:p>
        </w:tc>
        <w:tc>
          <w:tcPr>
            <w:tcW w:type="dxa" w:w="680"/>
          </w:tcPr>
          <w:p>
            <w:r>
              <w:t>84.00</w:t>
            </w:r>
          </w:p>
        </w:tc>
        <w:tc>
          <w:tcPr>
            <w:tcW w:type="dxa" w:w="680"/>
          </w:tcPr>
          <w:p>
            <w:r>
              <w:t>0.00</w:t>
            </w:r>
          </w:p>
        </w:tc>
        <w:tc>
          <w:tcPr>
            <w:tcW w:type="dxa" w:w="680"/>
          </w:tcPr>
          <w:p>
            <w:r>
              <w:t>3.45</w:t>
            </w:r>
          </w:p>
        </w:tc>
        <w:tc>
          <w:tcPr>
            <w:tcW w:type="dxa" w:w="680"/>
          </w:tcPr>
          <w:p>
            <w:r>
              <w:t>15.89</w:t>
            </w:r>
          </w:p>
        </w:tc>
        <w:tc>
          <w:tcPr>
            <w:tcW w:type="dxa" w:w="680"/>
          </w:tcPr>
          <w:p>
            <w:r>
              <w:t>12.44</w:t>
            </w:r>
          </w:p>
        </w:tc>
      </w:tr>
    </w:tbl>
    <w:p>
      <w:r>
        <w:br w:type="page"/>
      </w:r>
    </w:p>
    <w:p>
      <w:pPr>
        <w:pStyle w:val="Heading1"/>
      </w:pPr>
      <w:r>
        <w:t>Appendix B. RBAC Probe-Level Results (Denied Requests)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t>Probe</w:t>
            </w:r>
          </w:p>
        </w:tc>
        <w:tc>
          <w:tcPr>
            <w:tcW w:type="dxa" w:w="1360"/>
          </w:tcPr>
          <w:p>
            <w:r>
              <w:t>Path Group</w:t>
            </w:r>
          </w:p>
        </w:tc>
        <w:tc>
          <w:tcPr>
            <w:tcW w:type="dxa" w:w="1360"/>
          </w:tcPr>
          <w:p>
            <w:r>
              <w:t>Role</w:t>
            </w:r>
          </w:p>
        </w:tc>
        <w:tc>
          <w:tcPr>
            <w:tcW w:type="dxa" w:w="1360"/>
          </w:tcPr>
          <w:p>
            <w:r>
              <w:t>Operation</w:t>
            </w:r>
          </w:p>
        </w:tc>
        <w:tc>
          <w:tcPr>
            <w:tcW w:type="dxa" w:w="1360"/>
          </w:tcPr>
          <w:p>
            <w:r>
              <w:t>Path</w:t>
            </w:r>
          </w:p>
        </w:tc>
        <w:tc>
          <w:tcPr>
            <w:tcW w:type="dxa" w:w="1360"/>
          </w:tcPr>
          <w:p>
            <w:r>
              <w:t>System</w:t>
            </w:r>
          </w:p>
        </w:tc>
        <w:tc>
          <w:tcPr>
            <w:tcW w:type="dxa" w:w="1360"/>
          </w:tcPr>
          <w:p>
            <w:r>
              <w:t>Pred Allowed</w:t>
            </w:r>
          </w:p>
        </w:tc>
        <w:tc>
          <w:tcPr>
            <w:tcW w:type="dxa" w:w="1360"/>
          </w:tcPr>
          <w:p>
            <w:r>
              <w:t>Breach</w:t>
            </w:r>
          </w:p>
        </w:tc>
        <w:tc>
          <w:tcPr>
            <w:tcW w:type="dxa" w:w="1360"/>
          </w:tcPr>
          <w:p>
            <w:r>
              <w:t>Decision Mode</w:t>
            </w:r>
          </w:p>
        </w:tc>
      </w:tr>
      <w:tr>
        <w:tc>
          <w:tcPr>
            <w:tcW w:type="dxa" w:w="1360"/>
          </w:tcPr>
          <w:p>
            <w:r>
              <w:t>RBAC-001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src/rbac/RBAC_DEMO_001.md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RBAC-001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src/rbac/RBAC_DEMO_001.md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RBAC-002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src/policies/P-001.md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RBAC-002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src/policies/P-001.md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RBAC-003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src/requirements/RQ-001.md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RBAC-003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src/requirements/RQ-001.md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RBAC-004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src/app/api/auth/[...all]/route.ts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RBAC-004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src/app/api/auth/[...all]/route.ts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RBAC-005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src/app/api/inngest/route.ts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RBAC-005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src/app/api/inngest/route.ts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RBAC-006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src/inngest/client.ts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RBAC-006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src/inngest/client.ts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RBAC-007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src/trpc/init.ts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RBAC-007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src/trpc/init.ts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RBAC-008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src/trpc/query-client.ts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RBAC-008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src/trpc/query-client.ts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RBAC-009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src/trpc/routers/_app.ts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RBAC-009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src/trpc/routers/_app.ts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RBAC-010</w:t>
            </w:r>
          </w:p>
        </w:tc>
        <w:tc>
          <w:tcPr>
            <w:tcW w:type="dxa" w:w="1360"/>
          </w:tcPr>
          <w:p>
            <w:r>
              <w:t>other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README.md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RBAC-010</w:t>
            </w:r>
          </w:p>
        </w:tc>
        <w:tc>
          <w:tcPr>
            <w:tcW w:type="dxa" w:w="1360"/>
          </w:tcPr>
          <w:p>
            <w:r>
              <w:t>other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README.md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RBAC-011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src/rbac/RBAC_DEMO_001.md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RBAC-011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src/rbac/RBAC_DEMO_001.md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RBAC-012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src/policies/P-001.md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RBAC-012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src/policies/P-001.md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RBAC-013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src/requirements/RQ-001.md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RBAC-013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src/requirements/RQ-001.md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RBAC-014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src/app/api/auth/[...all]/route.ts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RBAC-014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src/app/api/auth/[...all]/route.ts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RBAC-015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src/app/api/inngest/route.ts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RBAC-015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src/app/api/inngest/route.ts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RBAC-016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src/inngest/client.ts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RBAC-016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src/inngest/client.ts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RBAC-017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src/trpc/init.ts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RBAC-017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src/trpc/init.ts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RBAC-018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src/trpc/query-client.ts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RBAC-018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src/trpc/query-client.ts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RBAC-019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src/trpc/routers/_app.ts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RBAC-019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src/trpc/routers/_app.ts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RBAC-020</w:t>
            </w:r>
          </w:p>
        </w:tc>
        <w:tc>
          <w:tcPr>
            <w:tcW w:type="dxa" w:w="1360"/>
          </w:tcPr>
          <w:p>
            <w:r>
              <w:t>other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README.md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RBAC-020</w:t>
            </w:r>
          </w:p>
        </w:tc>
        <w:tc>
          <w:tcPr>
            <w:tcW w:type="dxa" w:w="1360"/>
          </w:tcPr>
          <w:p>
            <w:r>
              <w:t>other</w:t>
            </w:r>
          </w:p>
        </w:tc>
        <w:tc>
          <w:tcPr>
            <w:tcW w:type="dxa" w:w="1360"/>
          </w:tcPr>
          <w:p>
            <w:r>
              <w:t>viewer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README.md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RBAC-021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src/rbac/RBAC_DEMO_001.md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RBAC-021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src/rbac/RBAC_DEMO_001.md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RBAC-022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src/policies/P-001.md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RBAC-022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src/policies/P-001.md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RBAC-023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src/requirements/RQ-001.md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RBAC-023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src/requirements/RQ-001.md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RBAC-030</w:t>
            </w:r>
          </w:p>
        </w:tc>
        <w:tc>
          <w:tcPr>
            <w:tcW w:type="dxa" w:w="1360"/>
          </w:tcPr>
          <w:p>
            <w:r>
              <w:t>other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README.md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RBAC-030</w:t>
            </w:r>
          </w:p>
        </w:tc>
        <w:tc>
          <w:tcPr>
            <w:tcW w:type="dxa" w:w="1360"/>
          </w:tcPr>
          <w:p>
            <w:r>
              <w:t>other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write</w:t>
            </w:r>
          </w:p>
        </w:tc>
        <w:tc>
          <w:tcPr>
            <w:tcW w:type="dxa" w:w="1360"/>
          </w:tcPr>
          <w:p>
            <w:r>
              <w:t>README.md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RBAC-031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src/rbac/RBAC_DEMO_001.md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RBAC-031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src/rbac/RBAC_DEMO_001.md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RBAC-032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src/policies/P-001.md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RBAC-032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src/policies/P-001.md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RBAC-033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src/requirements/RQ-001.md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RBAC-033</w:t>
            </w:r>
          </w:p>
        </w:tc>
        <w:tc>
          <w:tcPr>
            <w:tcW w:type="dxa" w:w="1360"/>
          </w:tcPr>
          <w:p>
            <w:r>
              <w:t>governance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src/requirements/RQ-001.md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RBAC-034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src/app/api/auth/[...all]/route.ts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RBAC-034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src/app/api/auth/[...all]/route.ts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RBAC-035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src/app/api/inngest/route.ts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RBAC-035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src/app/api/inngest/route.ts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RBAC-036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src/inngest/client.ts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RBAC-036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src/inngest/client.ts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RBAC-037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src/trpc/init.ts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RBAC-037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src/trpc/init.ts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RBAC-038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src/trpc/query-client.ts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RBAC-038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src/trpc/query-client.ts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RBAC-039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src/trpc/routers/_app.ts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RBAC-039</w:t>
            </w:r>
          </w:p>
        </w:tc>
        <w:tc>
          <w:tcPr>
            <w:tcW w:type="dxa" w:w="1360"/>
          </w:tcPr>
          <w:p>
            <w:r>
              <w:t>backend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src/trpc/routers/_app.ts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  <w:tr>
        <w:tc>
          <w:tcPr>
            <w:tcW w:type="dxa" w:w="1360"/>
          </w:tcPr>
          <w:p>
            <w:r>
              <w:t>RBAC-040</w:t>
            </w:r>
          </w:p>
        </w:tc>
        <w:tc>
          <w:tcPr>
            <w:tcW w:type="dxa" w:w="1360"/>
          </w:tcPr>
          <w:p>
            <w:r>
              <w:t>other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README.md</w:t>
            </w:r>
          </w:p>
        </w:tc>
        <w:tc>
          <w:tcPr>
            <w:tcW w:type="dxa" w:w="1360"/>
          </w:tcPr>
          <w:p>
            <w:r>
              <w:t>Vanilla LLM</w:t>
            </w:r>
          </w:p>
        </w:tc>
        <w:tc>
          <w:tcPr>
            <w:tcW w:type="dxa" w:w="1360"/>
          </w:tcPr>
          <w:p>
            <w:r>
              <w:t>True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no_rbac_guard</w:t>
            </w:r>
          </w:p>
        </w:tc>
      </w:tr>
      <w:tr>
        <w:tc>
          <w:tcPr>
            <w:tcW w:type="dxa" w:w="1360"/>
          </w:tcPr>
          <w:p>
            <w:r>
              <w:t>RBAC-040</w:t>
            </w:r>
          </w:p>
        </w:tc>
        <w:tc>
          <w:tcPr>
            <w:tcW w:type="dxa" w:w="1360"/>
          </w:tcPr>
          <w:p>
            <w:r>
              <w:t>other</w:t>
            </w:r>
          </w:p>
        </w:tc>
        <w:tc>
          <w:tcPr>
            <w:tcW w:type="dxa" w:w="1360"/>
          </w:tcPr>
          <w:p>
            <w:r>
              <w:t>editor</w:t>
            </w:r>
          </w:p>
        </w:tc>
        <w:tc>
          <w:tcPr>
            <w:tcW w:type="dxa" w:w="1360"/>
          </w:tcPr>
          <w:p>
            <w:r>
              <w:t>delete</w:t>
            </w:r>
          </w:p>
        </w:tc>
        <w:tc>
          <w:tcPr>
            <w:tcW w:type="dxa" w:w="1360"/>
          </w:tcPr>
          <w:p>
            <w:r>
              <w:t>README.md</w:t>
            </w:r>
          </w:p>
        </w:tc>
        <w:tc>
          <w:tcPr>
            <w:tcW w:type="dxa" w:w="1360"/>
          </w:tcPr>
          <w:p>
            <w:r>
              <w:t>MCP-UCE</w:t>
            </w:r>
          </w:p>
        </w:tc>
        <w:tc>
          <w:tcPr>
            <w:tcW w:type="dxa" w:w="1360"/>
          </w:tcPr>
          <w:p>
            <w:r>
              <w:t>False</w:t>
            </w:r>
          </w:p>
        </w:tc>
        <w:tc>
          <w:tcPr>
            <w:tcW w:type="dxa" w:w="1360"/>
          </w:tcPr>
          <w:p>
            <w:r>
              <w:t>0</w:t>
            </w:r>
          </w:p>
        </w:tc>
        <w:tc>
          <w:tcPr>
            <w:tcW w:type="dxa" w:w="1360"/>
          </w:tcPr>
          <w:p>
            <w:r>
              <w:t>rbac_guard_enforced</w:t>
            </w:r>
          </w:p>
        </w:tc>
      </w:tr>
    </w:tbl>
    <w:p>
      <w:r>
        <w:br w:type="page"/>
      </w:r>
    </w:p>
    <w:p>
      <w:pPr>
        <w:pStyle w:val="Heading1"/>
      </w:pPr>
      <w:r>
        <w:t>10. Interpretation and Limitations</w:t>
      </w:r>
    </w:p>
    <w:p>
      <w:r>
        <w:t>Interpretation: UCE's largest quality gains appear in scenarios where structured graph traversal resolves dependency paths that lexical matching under-covers. Governance gains are mostly precision-driven in this run (substantially fewer false alarms), with modest recall gains for requirement violations.</w:t>
      </w:r>
    </w:p>
    <w:p>
      <w:r>
        <w:t>Latency tradeoff: MCP-UCE is slower due to graph traversal and governance trace construction. This is expected for safety-first decision support in change management.</w:t>
      </w:r>
    </w:p>
    <w:p>
      <w:r>
        <w:t>Limitations: single repository scope, no frontier-model vanilla tool baseline, and RBAC evaluation is simulation-based against encoded policy rules rather than live red-team execution.</w:t>
      </w:r>
    </w:p>
    <w:p>
      <w:r>
        <w:t>Operational caveat: results were generated from existing scenario artifacts with postprocess-only mode enabled in summary metadata; no new full graph ingestion run was performed in this pass.</w:t>
      </w:r>
    </w:p>
    <w:p>
      <w:pPr>
        <w:pStyle w:val="Heading1"/>
      </w:pPr>
      <w:r>
        <w:t>11. References</w:t>
      </w:r>
    </w:p>
    <w:p>
      <w:pPr>
        <w:pStyle w:val="ListNumber"/>
      </w:pPr>
      <w:r>
        <w:t>Lewis et al. (2020). Retrieval-Augmented Generation for Knowledge-Intensive NLP Tasks.</w:t>
      </w:r>
    </w:p>
    <w:p>
      <w:pPr>
        <w:pStyle w:val="ListNumber"/>
      </w:pPr>
      <w:r>
        <w:t>Yao et al. (2023). ReAct: Synergizing Reasoning and Acting in Language Models.</w:t>
      </w:r>
    </w:p>
    <w:p>
      <w:pPr>
        <w:pStyle w:val="ListNumber"/>
      </w:pPr>
      <w:r>
        <w:t>Schick et al. (2023). Toolformer: Language Models Can Teach Themselves to Use Tools.</w:t>
      </w:r>
    </w:p>
    <w:p>
      <w:pPr>
        <w:pStyle w:val="ListNumber"/>
      </w:pPr>
      <w:r>
        <w:t>Jimenez et al. (2024). SWE-bench: Can Language Models Resolve Real-World GitHub Issues?</w:t>
      </w:r>
    </w:p>
    <w:p>
      <w:pPr>
        <w:pStyle w:val="ListNumber"/>
      </w:pPr>
      <w:r>
        <w:t>Francis et al. (2018). Cypher: An Evolving Query Language for Property Graphs.</w:t>
      </w:r>
    </w:p>
    <w:p>
      <w:pPr>
        <w:pStyle w:val="ListNumber"/>
      </w:pPr>
      <w:r>
        <w:t>Musco et al. (2016). A Learning Algorithm for Change Impact Prediction.</w:t>
      </w:r>
    </w:p>
    <w:p>
      <w:pPr>
        <w:pStyle w:val="ListNumber"/>
      </w:pPr>
      <w:r>
        <w:t>Ji et al. (2023). Survey of Hallucination in Natural Language Generation.</w:t>
      </w:r>
    </w:p>
    <w:p>
      <w:pPr>
        <w:pStyle w:val="ListNumber"/>
      </w:pPr>
      <w:r>
        <w:t>Model Context Protocol (2024). Model Context Protocol Specification.</w:t>
      </w:r>
    </w:p>
    <w:p>
      <w:pPr>
        <w:pStyle w:val="ListNumber"/>
      </w:pPr>
      <w:r>
        <w:t>Tree-sitter maintainers (2026). tree-sitter.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