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0"/>
        <w:ind w:left="1471" w:right="1361" w:firstLine="0"/>
        <w:jc w:val="center"/>
        <w:rPr>
          <w:b/>
          <w:sz w:val="20"/>
        </w:rPr>
      </w:pPr>
      <w:r>
        <w:rPr>
          <w:b/>
          <w:sz w:val="20"/>
        </w:rPr>
        <w:t>EASY</w:t>
      </w:r>
      <w:r>
        <w:rPr>
          <w:b/>
          <w:spacing w:val="-8"/>
          <w:sz w:val="20"/>
        </w:rPr>
        <w:t> </w:t>
      </w:r>
      <w:r>
        <w:rPr>
          <w:b/>
          <w:spacing w:val="-2"/>
          <w:sz w:val="20"/>
        </w:rPr>
        <w:t>HEALTH</w:t>
      </w:r>
    </w:p>
    <w:p>
      <w:pPr>
        <w:pStyle w:val="BodyText"/>
        <w:spacing w:before="248"/>
        <w:rPr>
          <w:b/>
          <w:sz w:val="22"/>
        </w:rPr>
      </w:pPr>
    </w:p>
    <w:p>
      <w:pPr>
        <w:pStyle w:val="Heading1"/>
        <w:spacing w:before="1"/>
      </w:pPr>
      <w:r>
        <w:rPr>
          <w:spacing w:val="-2"/>
        </w:rPr>
        <w:t>Preamble</w:t>
      </w:r>
    </w:p>
    <w:p>
      <w:pPr>
        <w:pStyle w:val="BodyText"/>
        <w:spacing w:before="247"/>
        <w:ind w:left="667" w:right="1279"/>
        <w:jc w:val="both"/>
      </w:pPr>
      <w:r>
        <w:rPr/>
        <w:t>HDFC ERGO General Insurance Company Limited will cover all Insured Persons under this Policy upto the Sum Insured. The insurance cover is governed by, and subject to, the</w:t>
      </w:r>
      <w:r>
        <w:rPr>
          <w:spacing w:val="-2"/>
        </w:rPr>
        <w:t> </w:t>
      </w:r>
      <w:r>
        <w:rPr/>
        <w:t>terms, conditions and exclusions of this Policy.</w:t>
      </w:r>
    </w:p>
    <w:p>
      <w:pPr>
        <w:pStyle w:val="Heading1"/>
        <w:spacing w:before="242"/>
        <w:jc w:val="both"/>
      </w:pPr>
      <w:r>
        <w:rPr/>
        <w:t>Section</w:t>
      </w:r>
      <w:r>
        <w:rPr>
          <w:spacing w:val="-5"/>
        </w:rPr>
        <w:t> </w:t>
      </w:r>
      <w:r>
        <w:rPr/>
        <w:t>A.</w:t>
      </w:r>
      <w:r>
        <w:rPr>
          <w:spacing w:val="-2"/>
        </w:rPr>
        <w:t> </w:t>
      </w:r>
      <w:r>
        <w:rPr/>
        <w:t>Other</w:t>
      </w:r>
      <w:r>
        <w:rPr>
          <w:spacing w:val="-5"/>
        </w:rPr>
        <w:t> </w:t>
      </w:r>
      <w:r>
        <w:rPr/>
        <w:t>Important</w:t>
      </w:r>
      <w:r>
        <w:rPr>
          <w:spacing w:val="-4"/>
        </w:rPr>
        <w:t> </w:t>
      </w:r>
      <w:r>
        <w:rPr/>
        <w:t>Terms</w:t>
      </w:r>
      <w:r>
        <w:rPr>
          <w:spacing w:val="-4"/>
        </w:rPr>
        <w:t> </w:t>
      </w:r>
      <w:r>
        <w:rPr/>
        <w:t>You</w:t>
      </w:r>
      <w:r>
        <w:rPr>
          <w:spacing w:val="-4"/>
        </w:rPr>
        <w:t> </w:t>
      </w:r>
      <w:r>
        <w:rPr/>
        <w:t>should</w:t>
      </w:r>
      <w:r>
        <w:rPr>
          <w:spacing w:val="-4"/>
        </w:rPr>
        <w:t> know</w:t>
      </w:r>
    </w:p>
    <w:p>
      <w:pPr>
        <w:pStyle w:val="BodyText"/>
        <w:spacing w:before="247"/>
        <w:ind w:left="667" w:right="1281"/>
        <w:jc w:val="both"/>
      </w:pPr>
      <w:r>
        <w:rPr/>
        <w:t>The terms defined below and at other junctures in the Policy Wording have the meanings ascribed to them wherever they appear in this Policy and, where appropriate, references to the singular include references to the plural; references to the male include the female and references to any statutory enactment include subsequent changes to the same:</w:t>
      </w:r>
    </w:p>
    <w:p>
      <w:pPr>
        <w:pStyle w:val="Heading2"/>
        <w:numPr>
          <w:ilvl w:val="0"/>
          <w:numId w:val="1"/>
        </w:numPr>
        <w:tabs>
          <w:tab w:pos="3186" w:val="left" w:leader="none"/>
        </w:tabs>
        <w:spacing w:line="243" w:lineRule="exact" w:before="0" w:after="0"/>
        <w:ind w:left="3186" w:right="0" w:hanging="358"/>
        <w:jc w:val="both"/>
      </w:pPr>
      <w:r>
        <w:rPr/>
        <w:t>Standard</w:t>
      </w:r>
      <w:r>
        <w:rPr>
          <w:spacing w:val="-9"/>
        </w:rPr>
        <w:t> </w:t>
      </w:r>
      <w:r>
        <w:rPr>
          <w:spacing w:val="-2"/>
        </w:rPr>
        <w:t>Definitions</w:t>
      </w:r>
    </w:p>
    <w:p>
      <w:pPr>
        <w:pStyle w:val="BodyText"/>
        <w:tabs>
          <w:tab w:pos="1735" w:val="left" w:leader="none"/>
        </w:tabs>
        <w:spacing w:before="1"/>
        <w:ind w:left="1387" w:right="1279" w:hanging="720"/>
        <w:jc w:val="both"/>
      </w:pPr>
      <w:r>
        <w:rPr>
          <w:sz w:val="16"/>
        </w:rPr>
        <w:t>Def.</w:t>
      </w:r>
      <w:r>
        <w:rPr>
          <w:spacing w:val="-5"/>
          <w:sz w:val="16"/>
        </w:rPr>
        <w:t> </w:t>
      </w:r>
      <w:r>
        <w:rPr>
          <w:sz w:val="16"/>
        </w:rPr>
        <w:t>1.</w:t>
        <w:tab/>
        <w:tab/>
      </w:r>
      <w:r>
        <w:rPr>
          <w:b/>
        </w:rPr>
        <w:t>Accident</w:t>
      </w:r>
      <w:r>
        <w:rPr>
          <w:b/>
          <w:spacing w:val="-2"/>
        </w:rPr>
        <w:t> </w:t>
      </w:r>
      <w:r>
        <w:rPr/>
        <w:t>means</w:t>
      </w:r>
      <w:r>
        <w:rPr>
          <w:spacing w:val="-5"/>
        </w:rPr>
        <w:t> </w:t>
      </w:r>
      <w:r>
        <w:rPr/>
        <w:t>a sudden,</w:t>
      </w:r>
      <w:r>
        <w:rPr>
          <w:spacing w:val="-3"/>
        </w:rPr>
        <w:t> </w:t>
      </w:r>
      <w:r>
        <w:rPr/>
        <w:t>unforeseen</w:t>
      </w:r>
      <w:r>
        <w:rPr>
          <w:spacing w:val="-3"/>
        </w:rPr>
        <w:t> </w:t>
      </w:r>
      <w:r>
        <w:rPr/>
        <w:t>and</w:t>
      </w:r>
      <w:r>
        <w:rPr>
          <w:spacing w:val="-3"/>
        </w:rPr>
        <w:t> </w:t>
      </w:r>
      <w:r>
        <w:rPr/>
        <w:t>involuntary</w:t>
      </w:r>
      <w:r>
        <w:rPr>
          <w:spacing w:val="-3"/>
        </w:rPr>
        <w:t> </w:t>
      </w:r>
      <w:r>
        <w:rPr/>
        <w:t>event</w:t>
      </w:r>
      <w:r>
        <w:rPr>
          <w:spacing w:val="-3"/>
        </w:rPr>
        <w:t> </w:t>
      </w:r>
      <w:r>
        <w:rPr/>
        <w:t>caused</w:t>
      </w:r>
      <w:r>
        <w:rPr>
          <w:spacing w:val="-3"/>
        </w:rPr>
        <w:t> </w:t>
      </w:r>
      <w:r>
        <w:rPr/>
        <w:t>by</w:t>
      </w:r>
      <w:r>
        <w:rPr>
          <w:spacing w:val="-3"/>
        </w:rPr>
        <w:t> </w:t>
      </w:r>
      <w:r>
        <w:rPr/>
        <w:t>external,</w:t>
      </w:r>
      <w:r>
        <w:rPr>
          <w:spacing w:val="-3"/>
        </w:rPr>
        <w:t> </w:t>
      </w:r>
      <w:r>
        <w:rPr/>
        <w:t>visible and violent means.</w:t>
      </w:r>
    </w:p>
    <w:p>
      <w:pPr>
        <w:pStyle w:val="BodyText"/>
        <w:tabs>
          <w:tab w:pos="1735" w:val="left" w:leader="none"/>
        </w:tabs>
        <w:spacing w:before="244"/>
        <w:ind w:left="1387" w:right="1273" w:hanging="720"/>
        <w:jc w:val="both"/>
      </w:pPr>
      <w:r>
        <w:rPr>
          <w:rFonts w:ascii="Times New Roman"/>
          <w:sz w:val="16"/>
        </w:rPr>
        <w:t>Def. 2.</w:t>
        <w:tab/>
        <w:tab/>
      </w:r>
      <w:r>
        <w:rPr>
          <w:b/>
        </w:rPr>
        <w:t>Any one illness </w:t>
      </w:r>
      <w:r>
        <w:rPr/>
        <w:t>means continuous Period of illness and it includes relapse within 45 days from</w:t>
      </w:r>
      <w:r>
        <w:rPr>
          <w:spacing w:val="40"/>
        </w:rPr>
        <w:t> </w:t>
      </w:r>
      <w:r>
        <w:rPr/>
        <w:t>the</w:t>
      </w:r>
      <w:r>
        <w:rPr>
          <w:spacing w:val="40"/>
        </w:rPr>
        <w:t> </w:t>
      </w:r>
      <w:r>
        <w:rPr/>
        <w:t>date</w:t>
      </w:r>
      <w:r>
        <w:rPr>
          <w:spacing w:val="40"/>
        </w:rPr>
        <w:t> </w:t>
      </w:r>
      <w:r>
        <w:rPr/>
        <w:t>of</w:t>
      </w:r>
      <w:r>
        <w:rPr>
          <w:spacing w:val="40"/>
        </w:rPr>
        <w:t> </w:t>
      </w:r>
      <w:r>
        <w:rPr/>
        <w:t>last</w:t>
      </w:r>
      <w:r>
        <w:rPr>
          <w:spacing w:val="40"/>
        </w:rPr>
        <w:t> </w:t>
      </w:r>
      <w:r>
        <w:rPr/>
        <w:t>consultation</w:t>
      </w:r>
      <w:r>
        <w:rPr>
          <w:spacing w:val="40"/>
        </w:rPr>
        <w:t> </w:t>
      </w:r>
      <w:r>
        <w:rPr/>
        <w:t>with</w:t>
      </w:r>
      <w:r>
        <w:rPr>
          <w:spacing w:val="40"/>
        </w:rPr>
        <w:t> </w:t>
      </w:r>
      <w:r>
        <w:rPr/>
        <w:t>the</w:t>
      </w:r>
      <w:r>
        <w:rPr>
          <w:spacing w:val="40"/>
        </w:rPr>
        <w:t> </w:t>
      </w:r>
      <w:r>
        <w:rPr/>
        <w:t>Hospital/Nursing</w:t>
      </w:r>
      <w:r>
        <w:rPr>
          <w:spacing w:val="40"/>
        </w:rPr>
        <w:t> </w:t>
      </w:r>
      <w:r>
        <w:rPr/>
        <w:t>Home</w:t>
      </w:r>
      <w:r>
        <w:rPr>
          <w:spacing w:val="40"/>
        </w:rPr>
        <w:t> </w:t>
      </w:r>
      <w:r>
        <w:rPr/>
        <w:t>where treatment may have been taken.</w:t>
      </w:r>
    </w:p>
    <w:p>
      <w:pPr>
        <w:pStyle w:val="BodyText"/>
      </w:pPr>
    </w:p>
    <w:p>
      <w:pPr>
        <w:pStyle w:val="BodyText"/>
        <w:tabs>
          <w:tab w:pos="1735" w:val="left" w:leader="none"/>
        </w:tabs>
        <w:ind w:left="1387" w:right="1275" w:hanging="720"/>
        <w:jc w:val="both"/>
      </w:pPr>
      <w:r>
        <w:rPr>
          <w:sz w:val="16"/>
        </w:rPr>
        <w:t>Def.</w:t>
      </w:r>
      <w:r>
        <w:rPr>
          <w:spacing w:val="-5"/>
          <w:sz w:val="16"/>
        </w:rPr>
        <w:t> </w:t>
      </w:r>
      <w:r>
        <w:rPr>
          <w:sz w:val="16"/>
        </w:rPr>
        <w:t>3.</w:t>
        <w:tab/>
        <w:tab/>
      </w:r>
      <w:r>
        <w:rPr>
          <w:b/>
        </w:rPr>
        <w:t>AYUSH HOSPITAL </w:t>
      </w:r>
      <w:r>
        <w:rPr/>
        <w:t>means an AYUSH Hospital is a healthcare facility wherein medical/surgical/para-surgical treatment procedures and interventions are carried out by AYUSH </w:t>
      </w:r>
      <w:r>
        <w:rPr>
          <w:i/>
        </w:rPr>
        <w:t>Medical Practitioner</w:t>
      </w:r>
      <w:r>
        <w:rPr/>
        <w:t>(s) comprising of any of the following:</w:t>
      </w:r>
    </w:p>
    <w:p>
      <w:pPr>
        <w:pStyle w:val="ListParagraph"/>
        <w:numPr>
          <w:ilvl w:val="0"/>
          <w:numId w:val="2"/>
        </w:numPr>
        <w:tabs>
          <w:tab w:pos="2106" w:val="left" w:leader="none"/>
        </w:tabs>
        <w:spacing w:line="244" w:lineRule="exact" w:before="0" w:after="0"/>
        <w:ind w:left="2106" w:right="0" w:hanging="227"/>
        <w:jc w:val="both"/>
        <w:rPr>
          <w:sz w:val="20"/>
        </w:rPr>
      </w:pPr>
      <w:r>
        <w:rPr>
          <w:sz w:val="20"/>
        </w:rPr>
        <w:t>Central</w:t>
      </w:r>
      <w:r>
        <w:rPr>
          <w:spacing w:val="-8"/>
          <w:sz w:val="20"/>
        </w:rPr>
        <w:t> </w:t>
      </w:r>
      <w:r>
        <w:rPr>
          <w:sz w:val="20"/>
        </w:rPr>
        <w:t>or</w:t>
      </w:r>
      <w:r>
        <w:rPr>
          <w:spacing w:val="-7"/>
          <w:sz w:val="20"/>
        </w:rPr>
        <w:t> </w:t>
      </w:r>
      <w:r>
        <w:rPr>
          <w:sz w:val="20"/>
        </w:rPr>
        <w:t>State</w:t>
      </w:r>
      <w:r>
        <w:rPr>
          <w:spacing w:val="-8"/>
          <w:sz w:val="20"/>
        </w:rPr>
        <w:t> </w:t>
      </w:r>
      <w:r>
        <w:rPr>
          <w:sz w:val="20"/>
        </w:rPr>
        <w:t>Government</w:t>
      </w:r>
      <w:r>
        <w:rPr>
          <w:spacing w:val="-5"/>
          <w:sz w:val="20"/>
        </w:rPr>
        <w:t> </w:t>
      </w:r>
      <w:r>
        <w:rPr>
          <w:sz w:val="20"/>
        </w:rPr>
        <w:t>AYUSH</w:t>
      </w:r>
      <w:r>
        <w:rPr>
          <w:spacing w:val="-7"/>
          <w:sz w:val="20"/>
        </w:rPr>
        <w:t> </w:t>
      </w:r>
      <w:r>
        <w:rPr>
          <w:sz w:val="20"/>
        </w:rPr>
        <w:t>Hospital;</w:t>
      </w:r>
      <w:r>
        <w:rPr>
          <w:spacing w:val="-7"/>
          <w:sz w:val="20"/>
        </w:rPr>
        <w:t> </w:t>
      </w:r>
      <w:r>
        <w:rPr>
          <w:spacing w:val="-5"/>
          <w:sz w:val="20"/>
        </w:rPr>
        <w:t>or</w:t>
      </w:r>
    </w:p>
    <w:p>
      <w:pPr>
        <w:pStyle w:val="ListParagraph"/>
        <w:numPr>
          <w:ilvl w:val="0"/>
          <w:numId w:val="2"/>
        </w:numPr>
        <w:tabs>
          <w:tab w:pos="2105" w:val="left" w:leader="none"/>
        </w:tabs>
        <w:spacing w:line="240" w:lineRule="auto" w:before="37" w:after="0"/>
        <w:ind w:left="2105" w:right="0" w:hanging="226"/>
        <w:jc w:val="both"/>
        <w:rPr>
          <w:sz w:val="20"/>
        </w:rPr>
      </w:pPr>
      <w:r>
        <w:rPr>
          <w:sz w:val="20"/>
        </w:rPr>
        <w:t>Teaching</w:t>
      </w:r>
      <w:r>
        <w:rPr>
          <w:spacing w:val="13"/>
          <w:sz w:val="20"/>
        </w:rPr>
        <w:t> </w:t>
      </w:r>
      <w:r>
        <w:rPr>
          <w:sz w:val="20"/>
        </w:rPr>
        <w:t>hospital</w:t>
      </w:r>
      <w:r>
        <w:rPr>
          <w:spacing w:val="13"/>
          <w:sz w:val="20"/>
        </w:rPr>
        <w:t> </w:t>
      </w:r>
      <w:r>
        <w:rPr>
          <w:sz w:val="20"/>
        </w:rPr>
        <w:t>attached</w:t>
      </w:r>
      <w:r>
        <w:rPr>
          <w:spacing w:val="14"/>
          <w:sz w:val="20"/>
        </w:rPr>
        <w:t> </w:t>
      </w:r>
      <w:r>
        <w:rPr>
          <w:sz w:val="20"/>
        </w:rPr>
        <w:t>to</w:t>
      </w:r>
      <w:r>
        <w:rPr>
          <w:spacing w:val="13"/>
          <w:sz w:val="20"/>
        </w:rPr>
        <w:t> </w:t>
      </w:r>
      <w:r>
        <w:rPr>
          <w:sz w:val="20"/>
        </w:rPr>
        <w:t>AYUSH</w:t>
      </w:r>
      <w:r>
        <w:rPr>
          <w:spacing w:val="14"/>
          <w:sz w:val="20"/>
        </w:rPr>
        <w:t> </w:t>
      </w:r>
      <w:r>
        <w:rPr>
          <w:sz w:val="20"/>
        </w:rPr>
        <w:t>College</w:t>
      </w:r>
      <w:r>
        <w:rPr>
          <w:spacing w:val="12"/>
          <w:sz w:val="20"/>
        </w:rPr>
        <w:t> </w:t>
      </w:r>
      <w:r>
        <w:rPr>
          <w:sz w:val="20"/>
        </w:rPr>
        <w:t>recognized</w:t>
      </w:r>
      <w:r>
        <w:rPr>
          <w:spacing w:val="16"/>
          <w:sz w:val="20"/>
        </w:rPr>
        <w:t> </w:t>
      </w:r>
      <w:r>
        <w:rPr>
          <w:sz w:val="20"/>
        </w:rPr>
        <w:t>by</w:t>
      </w:r>
      <w:r>
        <w:rPr>
          <w:spacing w:val="14"/>
          <w:sz w:val="20"/>
        </w:rPr>
        <w:t> </w:t>
      </w:r>
      <w:r>
        <w:rPr>
          <w:sz w:val="20"/>
        </w:rPr>
        <w:t>the</w:t>
      </w:r>
      <w:r>
        <w:rPr>
          <w:spacing w:val="71"/>
          <w:sz w:val="20"/>
        </w:rPr>
        <w:t> </w:t>
      </w:r>
      <w:r>
        <w:rPr>
          <w:sz w:val="20"/>
        </w:rPr>
        <w:t>Central</w:t>
      </w:r>
      <w:r>
        <w:rPr>
          <w:spacing w:val="13"/>
          <w:sz w:val="20"/>
        </w:rPr>
        <w:t> </w:t>
      </w:r>
      <w:r>
        <w:rPr>
          <w:spacing w:val="-2"/>
          <w:sz w:val="20"/>
        </w:rPr>
        <w:t>Government</w:t>
      </w:r>
    </w:p>
    <w:p>
      <w:pPr>
        <w:pStyle w:val="BodyText"/>
        <w:spacing w:before="37"/>
        <w:ind w:left="2239"/>
        <w:jc w:val="both"/>
      </w:pPr>
      <w:r>
        <w:rPr/>
        <w:t>/Central</w:t>
      </w:r>
      <w:r>
        <w:rPr>
          <w:spacing w:val="-9"/>
        </w:rPr>
        <w:t> </w:t>
      </w:r>
      <w:r>
        <w:rPr/>
        <w:t>Council</w:t>
      </w:r>
      <w:r>
        <w:rPr>
          <w:spacing w:val="-8"/>
        </w:rPr>
        <w:t> </w:t>
      </w:r>
      <w:r>
        <w:rPr/>
        <w:t>of</w:t>
      </w:r>
      <w:r>
        <w:rPr>
          <w:spacing w:val="-10"/>
        </w:rPr>
        <w:t> </w:t>
      </w:r>
      <w:r>
        <w:rPr/>
        <w:t>Indian</w:t>
      </w:r>
      <w:r>
        <w:rPr>
          <w:spacing w:val="-7"/>
        </w:rPr>
        <w:t> </w:t>
      </w:r>
      <w:r>
        <w:rPr/>
        <w:t>Medicine/Central</w:t>
      </w:r>
      <w:r>
        <w:rPr>
          <w:spacing w:val="-9"/>
        </w:rPr>
        <w:t> </w:t>
      </w:r>
      <w:r>
        <w:rPr/>
        <w:t>Council</w:t>
      </w:r>
      <w:r>
        <w:rPr>
          <w:spacing w:val="-8"/>
        </w:rPr>
        <w:t> </w:t>
      </w:r>
      <w:r>
        <w:rPr/>
        <w:t>for</w:t>
      </w:r>
      <w:r>
        <w:rPr>
          <w:spacing w:val="-8"/>
        </w:rPr>
        <w:t> </w:t>
      </w:r>
      <w:r>
        <w:rPr/>
        <w:t>Homeopathy;</w:t>
      </w:r>
      <w:r>
        <w:rPr>
          <w:spacing w:val="-9"/>
        </w:rPr>
        <w:t> </w:t>
      </w:r>
      <w:r>
        <w:rPr>
          <w:spacing w:val="-5"/>
        </w:rPr>
        <w:t>or</w:t>
      </w:r>
    </w:p>
    <w:p>
      <w:pPr>
        <w:pStyle w:val="ListParagraph"/>
        <w:numPr>
          <w:ilvl w:val="0"/>
          <w:numId w:val="2"/>
        </w:numPr>
        <w:tabs>
          <w:tab w:pos="2105" w:val="left" w:leader="none"/>
          <w:tab w:pos="2239" w:val="left" w:leader="none"/>
        </w:tabs>
        <w:spacing w:line="276" w:lineRule="auto" w:before="36" w:after="0"/>
        <w:ind w:left="2239" w:right="1271" w:hanging="360"/>
        <w:jc w:val="both"/>
        <w:rPr>
          <w:sz w:val="20"/>
        </w:rPr>
      </w:pPr>
      <w:r>
        <w:rPr>
          <w:sz w:val="20"/>
        </w:rPr>
        <w:t>AYUSH Hospital, standalone or co-located within-patient healthcare facility of any recognized system of medicine, registered with the local authorities, wherever applicable, and is under the supervision of a qualified registered AYUSH </w:t>
      </w:r>
      <w:r>
        <w:rPr>
          <w:i/>
          <w:sz w:val="20"/>
        </w:rPr>
        <w:t>Medical Practitioner </w:t>
      </w:r>
      <w:r>
        <w:rPr>
          <w:sz w:val="20"/>
        </w:rPr>
        <w:t>and must comply with all the following criterion:</w:t>
      </w:r>
    </w:p>
    <w:p>
      <w:pPr>
        <w:pStyle w:val="ListParagraph"/>
        <w:numPr>
          <w:ilvl w:val="1"/>
          <w:numId w:val="2"/>
        </w:numPr>
        <w:tabs>
          <w:tab w:pos="2826" w:val="left" w:leader="none"/>
        </w:tabs>
        <w:spacing w:line="240" w:lineRule="auto" w:before="0" w:after="0"/>
        <w:ind w:left="2826" w:right="0" w:hanging="326"/>
        <w:jc w:val="both"/>
        <w:rPr>
          <w:sz w:val="20"/>
        </w:rPr>
      </w:pPr>
      <w:r>
        <w:rPr>
          <w:sz w:val="20"/>
        </w:rPr>
        <w:t>Having</w:t>
      </w:r>
      <w:r>
        <w:rPr>
          <w:spacing w:val="-6"/>
          <w:sz w:val="20"/>
        </w:rPr>
        <w:t> </w:t>
      </w:r>
      <w:r>
        <w:rPr>
          <w:sz w:val="20"/>
        </w:rPr>
        <w:t>at</w:t>
      </w:r>
      <w:r>
        <w:rPr>
          <w:spacing w:val="-4"/>
          <w:sz w:val="20"/>
        </w:rPr>
        <w:t> </w:t>
      </w:r>
      <w:r>
        <w:rPr>
          <w:sz w:val="20"/>
        </w:rPr>
        <w:t>least</w:t>
      </w:r>
      <w:r>
        <w:rPr>
          <w:spacing w:val="-6"/>
          <w:sz w:val="20"/>
        </w:rPr>
        <w:t> </w:t>
      </w:r>
      <w:r>
        <w:rPr>
          <w:sz w:val="20"/>
        </w:rPr>
        <w:t>5</w:t>
      </w:r>
      <w:r>
        <w:rPr>
          <w:spacing w:val="-4"/>
          <w:sz w:val="20"/>
        </w:rPr>
        <w:t> </w:t>
      </w:r>
      <w:r>
        <w:rPr>
          <w:sz w:val="20"/>
        </w:rPr>
        <w:t>in-patient</w:t>
      </w:r>
      <w:r>
        <w:rPr>
          <w:spacing w:val="-5"/>
          <w:sz w:val="20"/>
        </w:rPr>
        <w:t> </w:t>
      </w:r>
      <w:r>
        <w:rPr>
          <w:spacing w:val="-2"/>
          <w:sz w:val="20"/>
        </w:rPr>
        <w:t>beds;</w:t>
      </w:r>
    </w:p>
    <w:p>
      <w:pPr>
        <w:pStyle w:val="ListParagraph"/>
        <w:numPr>
          <w:ilvl w:val="1"/>
          <w:numId w:val="2"/>
        </w:numPr>
        <w:tabs>
          <w:tab w:pos="2825" w:val="left" w:leader="none"/>
        </w:tabs>
        <w:spacing w:line="240" w:lineRule="auto" w:before="37" w:after="0"/>
        <w:ind w:left="2825" w:right="0" w:hanging="370"/>
        <w:jc w:val="both"/>
        <w:rPr>
          <w:sz w:val="20"/>
        </w:rPr>
      </w:pPr>
      <w:r>
        <w:rPr>
          <w:sz w:val="20"/>
        </w:rPr>
        <w:t>Having</w:t>
      </w:r>
      <w:r>
        <w:rPr>
          <w:spacing w:val="-8"/>
          <w:sz w:val="20"/>
        </w:rPr>
        <w:t> </w:t>
      </w:r>
      <w:r>
        <w:rPr>
          <w:sz w:val="20"/>
        </w:rPr>
        <w:t>qualified</w:t>
      </w:r>
      <w:r>
        <w:rPr>
          <w:spacing w:val="-6"/>
          <w:sz w:val="20"/>
        </w:rPr>
        <w:t> </w:t>
      </w:r>
      <w:r>
        <w:rPr>
          <w:sz w:val="20"/>
        </w:rPr>
        <w:t>AYUSH</w:t>
      </w:r>
      <w:r>
        <w:rPr>
          <w:spacing w:val="-4"/>
          <w:sz w:val="20"/>
        </w:rPr>
        <w:t> </w:t>
      </w:r>
      <w:r>
        <w:rPr>
          <w:i/>
          <w:sz w:val="20"/>
        </w:rPr>
        <w:t>Medical</w:t>
      </w:r>
      <w:r>
        <w:rPr>
          <w:i/>
          <w:spacing w:val="-7"/>
          <w:sz w:val="20"/>
        </w:rPr>
        <w:t> </w:t>
      </w:r>
      <w:r>
        <w:rPr>
          <w:i/>
          <w:sz w:val="20"/>
        </w:rPr>
        <w:t>Practitioner</w:t>
      </w:r>
      <w:r>
        <w:rPr>
          <w:i/>
          <w:spacing w:val="-6"/>
          <w:sz w:val="20"/>
        </w:rPr>
        <w:t> </w:t>
      </w:r>
      <w:r>
        <w:rPr>
          <w:sz w:val="20"/>
        </w:rPr>
        <w:t>in</w:t>
      </w:r>
      <w:r>
        <w:rPr>
          <w:spacing w:val="-6"/>
          <w:sz w:val="20"/>
        </w:rPr>
        <w:t> </w:t>
      </w:r>
      <w:r>
        <w:rPr>
          <w:sz w:val="20"/>
        </w:rPr>
        <w:t>charge</w:t>
      </w:r>
      <w:r>
        <w:rPr>
          <w:spacing w:val="-8"/>
          <w:sz w:val="20"/>
        </w:rPr>
        <w:t> </w:t>
      </w:r>
      <w:r>
        <w:rPr>
          <w:sz w:val="20"/>
        </w:rPr>
        <w:t>round</w:t>
      </w:r>
      <w:r>
        <w:rPr>
          <w:spacing w:val="-6"/>
          <w:sz w:val="20"/>
        </w:rPr>
        <w:t> </w:t>
      </w:r>
      <w:r>
        <w:rPr>
          <w:sz w:val="20"/>
        </w:rPr>
        <w:t>the</w:t>
      </w:r>
      <w:r>
        <w:rPr>
          <w:spacing w:val="-7"/>
          <w:sz w:val="20"/>
        </w:rPr>
        <w:t> </w:t>
      </w:r>
      <w:r>
        <w:rPr>
          <w:spacing w:val="-2"/>
          <w:sz w:val="20"/>
        </w:rPr>
        <w:t>clock;</w:t>
      </w:r>
    </w:p>
    <w:p>
      <w:pPr>
        <w:pStyle w:val="ListParagraph"/>
        <w:numPr>
          <w:ilvl w:val="1"/>
          <w:numId w:val="2"/>
        </w:numPr>
        <w:tabs>
          <w:tab w:pos="2824" w:val="left" w:leader="none"/>
          <w:tab w:pos="2960" w:val="left" w:leader="none"/>
        </w:tabs>
        <w:spacing w:line="276" w:lineRule="auto" w:before="37" w:after="0"/>
        <w:ind w:left="2960" w:right="1282" w:hanging="551"/>
        <w:jc w:val="both"/>
        <w:rPr>
          <w:sz w:val="20"/>
        </w:rPr>
      </w:pPr>
      <w:r>
        <w:rPr>
          <w:sz w:val="20"/>
        </w:rPr>
        <w:t>Having dedicated AYUSH therapy sections as required and/or has equipped operation theatre where surgical procedures are to be carried out;</w:t>
      </w:r>
    </w:p>
    <w:p>
      <w:pPr>
        <w:pStyle w:val="ListParagraph"/>
        <w:numPr>
          <w:ilvl w:val="1"/>
          <w:numId w:val="2"/>
        </w:numPr>
        <w:tabs>
          <w:tab w:pos="2826" w:val="left" w:leader="none"/>
          <w:tab w:pos="2960" w:val="left" w:leader="none"/>
        </w:tabs>
        <w:spacing w:line="276" w:lineRule="auto" w:before="0" w:after="0"/>
        <w:ind w:left="2960" w:right="1273" w:hanging="560"/>
        <w:jc w:val="both"/>
        <w:rPr>
          <w:b/>
          <w:sz w:val="20"/>
        </w:rPr>
      </w:pPr>
      <w:r>
        <w:rPr>
          <w:sz w:val="20"/>
        </w:rPr>
        <w:t>Maintaining daily records of the patients and making them accessible </w:t>
      </w:r>
      <w:r>
        <w:rPr>
          <w:b/>
          <w:sz w:val="20"/>
        </w:rPr>
        <w:t>to the insurance company’s authorized representative.</w:t>
      </w:r>
    </w:p>
    <w:p>
      <w:pPr>
        <w:pStyle w:val="BodyText"/>
        <w:tabs>
          <w:tab w:pos="1735" w:val="left" w:leader="none"/>
        </w:tabs>
        <w:ind w:left="1387" w:right="1273" w:hanging="720"/>
        <w:jc w:val="both"/>
      </w:pPr>
      <w:r>
        <w:rPr>
          <w:sz w:val="16"/>
        </w:rPr>
        <w:t>Def.</w:t>
      </w:r>
      <w:r>
        <w:rPr>
          <w:spacing w:val="-5"/>
          <w:sz w:val="16"/>
        </w:rPr>
        <w:t> </w:t>
      </w:r>
      <w:r>
        <w:rPr>
          <w:sz w:val="16"/>
        </w:rPr>
        <w:t>4.</w:t>
        <w:tab/>
        <w:tab/>
      </w:r>
      <w:r>
        <w:rPr>
          <w:b/>
        </w:rPr>
        <w:t>AYUSH Day Care Centre </w:t>
      </w:r>
      <w:r>
        <w:rPr/>
        <w:t>means and includes Community Health Centre (CHC), Primary Health Centre (PHC), Dispensary, Clinic, Polyclinic or any such health centre which is registered with the local authorities, wherever applicable and having facilities for carrying out treatment procedures and medical or surgical/para-surgical interventions or both under the supervision of registered AYUSH </w:t>
      </w:r>
      <w:r>
        <w:rPr>
          <w:i/>
        </w:rPr>
        <w:t>Medical Practitioner</w:t>
      </w:r>
      <w:r>
        <w:rPr/>
        <w:t>(s) on day care basis</w:t>
      </w:r>
      <w:r>
        <w:rPr>
          <w:spacing w:val="-1"/>
        </w:rPr>
        <w:t> </w:t>
      </w:r>
      <w:r>
        <w:rPr/>
        <w:t>without in-patient services</w:t>
      </w:r>
      <w:r>
        <w:rPr>
          <w:spacing w:val="-1"/>
        </w:rPr>
        <w:t> </w:t>
      </w:r>
      <w:r>
        <w:rPr/>
        <w:t>and must comply with all the following criterion:</w:t>
      </w:r>
    </w:p>
    <w:p>
      <w:pPr>
        <w:pStyle w:val="ListParagraph"/>
        <w:numPr>
          <w:ilvl w:val="0"/>
          <w:numId w:val="3"/>
        </w:numPr>
        <w:tabs>
          <w:tab w:pos="2084" w:val="left" w:leader="none"/>
        </w:tabs>
        <w:spacing w:line="240" w:lineRule="auto" w:before="2" w:after="0"/>
        <w:ind w:left="2084" w:right="0" w:hanging="380"/>
        <w:jc w:val="both"/>
        <w:rPr>
          <w:sz w:val="20"/>
        </w:rPr>
      </w:pPr>
      <w:r>
        <w:rPr>
          <w:sz w:val="20"/>
        </w:rPr>
        <w:t>Having</w:t>
      </w:r>
      <w:r>
        <w:rPr>
          <w:spacing w:val="-8"/>
          <w:sz w:val="20"/>
        </w:rPr>
        <w:t> </w:t>
      </w:r>
      <w:r>
        <w:rPr>
          <w:sz w:val="20"/>
        </w:rPr>
        <w:t>qualified</w:t>
      </w:r>
      <w:r>
        <w:rPr>
          <w:spacing w:val="-7"/>
          <w:sz w:val="20"/>
        </w:rPr>
        <w:t> </w:t>
      </w:r>
      <w:r>
        <w:rPr>
          <w:sz w:val="20"/>
        </w:rPr>
        <w:t>registered</w:t>
      </w:r>
      <w:r>
        <w:rPr>
          <w:spacing w:val="-6"/>
          <w:sz w:val="20"/>
        </w:rPr>
        <w:t> </w:t>
      </w:r>
      <w:r>
        <w:rPr>
          <w:sz w:val="20"/>
        </w:rPr>
        <w:t>AYUSH</w:t>
      </w:r>
      <w:r>
        <w:rPr>
          <w:spacing w:val="-4"/>
          <w:sz w:val="20"/>
        </w:rPr>
        <w:t> </w:t>
      </w:r>
      <w:r>
        <w:rPr>
          <w:i/>
          <w:sz w:val="20"/>
        </w:rPr>
        <w:t>Medical</w:t>
      </w:r>
      <w:r>
        <w:rPr>
          <w:i/>
          <w:spacing w:val="-7"/>
          <w:sz w:val="20"/>
        </w:rPr>
        <w:t> </w:t>
      </w:r>
      <w:r>
        <w:rPr>
          <w:i/>
          <w:sz w:val="20"/>
        </w:rPr>
        <w:t>Practitioner</w:t>
      </w:r>
      <w:r>
        <w:rPr>
          <w:i/>
          <w:spacing w:val="-6"/>
          <w:sz w:val="20"/>
        </w:rPr>
        <w:t> </w:t>
      </w:r>
      <w:r>
        <w:rPr>
          <w:sz w:val="20"/>
        </w:rPr>
        <w:t>(s)</w:t>
      </w:r>
      <w:r>
        <w:rPr>
          <w:spacing w:val="-8"/>
          <w:sz w:val="20"/>
        </w:rPr>
        <w:t> </w:t>
      </w:r>
      <w:r>
        <w:rPr>
          <w:sz w:val="20"/>
        </w:rPr>
        <w:t>in</w:t>
      </w:r>
      <w:r>
        <w:rPr>
          <w:spacing w:val="-7"/>
          <w:sz w:val="20"/>
        </w:rPr>
        <w:t> </w:t>
      </w:r>
      <w:r>
        <w:rPr>
          <w:spacing w:val="-2"/>
          <w:sz w:val="20"/>
        </w:rPr>
        <w:t>charge;</w:t>
      </w:r>
    </w:p>
    <w:p>
      <w:pPr>
        <w:pStyle w:val="ListParagraph"/>
        <w:numPr>
          <w:ilvl w:val="0"/>
          <w:numId w:val="3"/>
        </w:numPr>
        <w:tabs>
          <w:tab w:pos="2082" w:val="left" w:leader="none"/>
          <w:tab w:pos="2085" w:val="left" w:leader="none"/>
        </w:tabs>
        <w:spacing w:line="276" w:lineRule="auto" w:before="37" w:after="0"/>
        <w:ind w:left="2085" w:right="1283" w:hanging="428"/>
        <w:jc w:val="both"/>
        <w:rPr>
          <w:sz w:val="20"/>
        </w:rPr>
      </w:pPr>
      <w:r>
        <w:rPr>
          <w:sz w:val="20"/>
        </w:rPr>
        <w:t>Having dedicated AYUSH therapy sections as required and/or has equipped operation theatre where surgical procedures are to be carried out;</w:t>
      </w:r>
    </w:p>
    <w:p>
      <w:pPr>
        <w:pStyle w:val="ListParagraph"/>
        <w:numPr>
          <w:ilvl w:val="0"/>
          <w:numId w:val="3"/>
        </w:numPr>
        <w:tabs>
          <w:tab w:pos="2082" w:val="left" w:leader="none"/>
          <w:tab w:pos="2085" w:val="left" w:leader="none"/>
        </w:tabs>
        <w:spacing w:line="276" w:lineRule="auto" w:before="0" w:after="0"/>
        <w:ind w:left="2085" w:right="1277" w:hanging="473"/>
        <w:jc w:val="both"/>
        <w:rPr>
          <w:sz w:val="20"/>
        </w:rPr>
      </w:pPr>
      <w:r>
        <w:rPr>
          <w:sz w:val="20"/>
        </w:rPr>
        <w:t>Maintaining daily records of the patients and making them accessible to the insurance company’s authorized representative.</w:t>
      </w:r>
    </w:p>
    <w:p>
      <w:pPr>
        <w:pStyle w:val="BodyText"/>
        <w:ind w:left="1387" w:right="1277" w:hanging="720"/>
        <w:jc w:val="both"/>
      </w:pPr>
      <w:r>
        <w:rPr>
          <w:sz w:val="16"/>
        </w:rPr>
        <w:t>Def.</w:t>
      </w:r>
      <w:r>
        <w:rPr>
          <w:spacing w:val="-2"/>
          <w:sz w:val="16"/>
        </w:rPr>
        <w:t> </w:t>
      </w:r>
      <w:r>
        <w:rPr>
          <w:sz w:val="16"/>
        </w:rPr>
        <w:t>5.</w:t>
      </w:r>
      <w:r>
        <w:rPr>
          <w:spacing w:val="80"/>
          <w:sz w:val="16"/>
        </w:rPr>
        <w:t>   </w:t>
      </w:r>
      <w:r>
        <w:rPr>
          <w:b/>
        </w:rPr>
        <w:t>Cashless</w:t>
      </w:r>
      <w:r>
        <w:rPr>
          <w:b/>
          <w:spacing w:val="11"/>
        </w:rPr>
        <w:t> </w:t>
      </w:r>
      <w:r>
        <w:rPr>
          <w:b/>
        </w:rPr>
        <w:t>facility</w:t>
      </w:r>
      <w:r>
        <w:rPr>
          <w:b/>
          <w:spacing w:val="14"/>
        </w:rPr>
        <w:t> </w:t>
      </w:r>
      <w:r>
        <w:rPr/>
        <w:t>means</w:t>
      </w:r>
      <w:r>
        <w:rPr>
          <w:spacing w:val="11"/>
        </w:rPr>
        <w:t> </w:t>
      </w:r>
      <w:r>
        <w:rPr/>
        <w:t>a</w:t>
      </w:r>
      <w:r>
        <w:rPr>
          <w:spacing w:val="13"/>
        </w:rPr>
        <w:t> </w:t>
      </w:r>
      <w:r>
        <w:rPr/>
        <w:t>facility</w:t>
      </w:r>
      <w:r>
        <w:rPr>
          <w:spacing w:val="13"/>
        </w:rPr>
        <w:t> </w:t>
      </w:r>
      <w:r>
        <w:rPr/>
        <w:t>extended</w:t>
      </w:r>
      <w:r>
        <w:rPr>
          <w:spacing w:val="13"/>
        </w:rPr>
        <w:t> </w:t>
      </w:r>
      <w:r>
        <w:rPr/>
        <w:t>by</w:t>
      </w:r>
      <w:r>
        <w:rPr>
          <w:spacing w:val="13"/>
        </w:rPr>
        <w:t> </w:t>
      </w:r>
      <w:r>
        <w:rPr/>
        <w:t>the</w:t>
      </w:r>
      <w:r>
        <w:rPr>
          <w:spacing w:val="11"/>
        </w:rPr>
        <w:t> </w:t>
      </w:r>
      <w:r>
        <w:rPr/>
        <w:t>insurer</w:t>
      </w:r>
      <w:r>
        <w:rPr>
          <w:spacing w:val="12"/>
        </w:rPr>
        <w:t> </w:t>
      </w:r>
      <w:r>
        <w:rPr/>
        <w:t>to</w:t>
      </w:r>
      <w:r>
        <w:rPr>
          <w:spacing w:val="13"/>
        </w:rPr>
        <w:t> </w:t>
      </w:r>
      <w:r>
        <w:rPr/>
        <w:t>the</w:t>
      </w:r>
      <w:r>
        <w:rPr>
          <w:spacing w:val="11"/>
        </w:rPr>
        <w:t> </w:t>
      </w:r>
      <w:r>
        <w:rPr/>
        <w:t>insured</w:t>
      </w:r>
      <w:r>
        <w:rPr>
          <w:spacing w:val="13"/>
        </w:rPr>
        <w:t> </w:t>
      </w:r>
      <w:r>
        <w:rPr/>
        <w:t>where</w:t>
      </w:r>
      <w:r>
        <w:rPr>
          <w:spacing w:val="11"/>
        </w:rPr>
        <w:t> </w:t>
      </w:r>
      <w:r>
        <w:rPr/>
        <w:t>the</w:t>
      </w:r>
      <w:r>
        <w:rPr>
          <w:spacing w:val="11"/>
        </w:rPr>
        <w:t> </w:t>
      </w:r>
      <w:r>
        <w:rPr/>
        <w:t>payments, of</w:t>
      </w:r>
      <w:r>
        <w:rPr>
          <w:spacing w:val="21"/>
        </w:rPr>
        <w:t> </w:t>
      </w:r>
      <w:r>
        <w:rPr/>
        <w:t>the</w:t>
      </w:r>
      <w:r>
        <w:rPr>
          <w:spacing w:val="21"/>
        </w:rPr>
        <w:t> </w:t>
      </w:r>
      <w:r>
        <w:rPr/>
        <w:t>costs</w:t>
      </w:r>
      <w:r>
        <w:rPr>
          <w:spacing w:val="20"/>
        </w:rPr>
        <w:t> </w:t>
      </w:r>
      <w:r>
        <w:rPr/>
        <w:t>of</w:t>
      </w:r>
      <w:r>
        <w:rPr>
          <w:spacing w:val="21"/>
        </w:rPr>
        <w:t> </w:t>
      </w:r>
      <w:r>
        <w:rPr/>
        <w:t>treatment</w:t>
      </w:r>
      <w:r>
        <w:rPr>
          <w:spacing w:val="22"/>
        </w:rPr>
        <w:t> </w:t>
      </w:r>
      <w:r>
        <w:rPr/>
        <w:t>undergone</w:t>
      </w:r>
      <w:r>
        <w:rPr>
          <w:spacing w:val="21"/>
        </w:rPr>
        <w:t> </w:t>
      </w:r>
      <w:r>
        <w:rPr/>
        <w:t>by</w:t>
      </w:r>
      <w:r>
        <w:rPr>
          <w:spacing w:val="22"/>
        </w:rPr>
        <w:t> </w:t>
      </w:r>
      <w:r>
        <w:rPr/>
        <w:t>the</w:t>
      </w:r>
      <w:r>
        <w:rPr>
          <w:spacing w:val="21"/>
        </w:rPr>
        <w:t> </w:t>
      </w:r>
      <w:r>
        <w:rPr/>
        <w:t>insured</w:t>
      </w:r>
      <w:r>
        <w:rPr>
          <w:spacing w:val="22"/>
        </w:rPr>
        <w:t> </w:t>
      </w:r>
      <w:r>
        <w:rPr/>
        <w:t>in</w:t>
      </w:r>
      <w:r>
        <w:rPr>
          <w:spacing w:val="22"/>
        </w:rPr>
        <w:t> </w:t>
      </w:r>
      <w:r>
        <w:rPr/>
        <w:t>accordance</w:t>
      </w:r>
      <w:r>
        <w:rPr>
          <w:spacing w:val="20"/>
        </w:rPr>
        <w:t> </w:t>
      </w:r>
      <w:r>
        <w:rPr/>
        <w:t>with</w:t>
      </w:r>
      <w:r>
        <w:rPr>
          <w:spacing w:val="22"/>
        </w:rPr>
        <w:t> </w:t>
      </w:r>
      <w:r>
        <w:rPr/>
        <w:t>the</w:t>
      </w:r>
      <w:r>
        <w:rPr>
          <w:spacing w:val="21"/>
        </w:rPr>
        <w:t> </w:t>
      </w:r>
      <w:r>
        <w:rPr/>
        <w:t>policy</w:t>
      </w:r>
      <w:r>
        <w:rPr>
          <w:spacing w:val="22"/>
        </w:rPr>
        <w:t> </w:t>
      </w:r>
      <w:r>
        <w:rPr/>
        <w:t>terms</w:t>
      </w:r>
      <w:r>
        <w:rPr>
          <w:spacing w:val="20"/>
        </w:rPr>
        <w:t> </w:t>
      </w:r>
      <w:r>
        <w:rPr/>
        <w:t>and</w:t>
      </w:r>
    </w:p>
    <w:p>
      <w:pPr>
        <w:pStyle w:val="BodyText"/>
        <w:spacing w:after="0"/>
        <w:jc w:val="both"/>
        <w:sectPr>
          <w:headerReference w:type="default" r:id="rId5"/>
          <w:footerReference w:type="default" r:id="rId6"/>
          <w:type w:val="continuous"/>
          <w:pgSz w:w="11910" w:h="16840"/>
          <w:pgMar w:header="139" w:footer="1424" w:top="1400" w:bottom="1620" w:left="1133" w:right="283"/>
          <w:pgNumType w:start="1"/>
        </w:sectPr>
      </w:pPr>
    </w:p>
    <w:p>
      <w:pPr>
        <w:pStyle w:val="BodyText"/>
        <w:spacing w:before="20"/>
        <w:ind w:left="1387" w:right="1283"/>
      </w:pPr>
      <w:r>
        <w:rPr/>
        <w:t>conditions,</w:t>
      </w:r>
      <w:r>
        <w:rPr>
          <w:spacing w:val="40"/>
        </w:rPr>
        <w:t> </w:t>
      </w:r>
      <w:r>
        <w:rPr/>
        <w:t>are</w:t>
      </w:r>
      <w:r>
        <w:rPr>
          <w:spacing w:val="40"/>
        </w:rPr>
        <w:t> </w:t>
      </w:r>
      <w:r>
        <w:rPr/>
        <w:t>directly</w:t>
      </w:r>
      <w:r>
        <w:rPr>
          <w:spacing w:val="40"/>
        </w:rPr>
        <w:t> </w:t>
      </w:r>
      <w:r>
        <w:rPr/>
        <w:t>made</w:t>
      </w:r>
      <w:r>
        <w:rPr>
          <w:spacing w:val="40"/>
        </w:rPr>
        <w:t> </w:t>
      </w:r>
      <w:r>
        <w:rPr/>
        <w:t>to</w:t>
      </w:r>
      <w:r>
        <w:rPr>
          <w:spacing w:val="40"/>
        </w:rPr>
        <w:t> </w:t>
      </w:r>
      <w:r>
        <w:rPr/>
        <w:t>the</w:t>
      </w:r>
      <w:r>
        <w:rPr>
          <w:spacing w:val="40"/>
        </w:rPr>
        <w:t> </w:t>
      </w:r>
      <w:r>
        <w:rPr/>
        <w:t>network</w:t>
      </w:r>
      <w:r>
        <w:rPr>
          <w:spacing w:val="40"/>
        </w:rPr>
        <w:t> </w:t>
      </w:r>
      <w:r>
        <w:rPr/>
        <w:t>provider</w:t>
      </w:r>
      <w:r>
        <w:rPr>
          <w:spacing w:val="40"/>
        </w:rPr>
        <w:t> </w:t>
      </w:r>
      <w:r>
        <w:rPr/>
        <w:t>by</w:t>
      </w:r>
      <w:r>
        <w:rPr>
          <w:spacing w:val="40"/>
        </w:rPr>
        <w:t> </w:t>
      </w:r>
      <w:r>
        <w:rPr/>
        <w:t>the</w:t>
      </w:r>
      <w:r>
        <w:rPr>
          <w:spacing w:val="40"/>
        </w:rPr>
        <w:t> </w:t>
      </w:r>
      <w:r>
        <w:rPr/>
        <w:t>insurer</w:t>
      </w:r>
      <w:r>
        <w:rPr>
          <w:spacing w:val="40"/>
        </w:rPr>
        <w:t> </w:t>
      </w:r>
      <w:r>
        <w:rPr/>
        <w:t>to</w:t>
      </w:r>
      <w:r>
        <w:rPr>
          <w:spacing w:val="40"/>
        </w:rPr>
        <w:t> </w:t>
      </w:r>
      <w:r>
        <w:rPr/>
        <w:t>the</w:t>
      </w:r>
      <w:r>
        <w:rPr>
          <w:spacing w:val="40"/>
        </w:rPr>
        <w:t> </w:t>
      </w:r>
      <w:r>
        <w:rPr/>
        <w:t>extent</w:t>
      </w:r>
      <w:r>
        <w:rPr>
          <w:spacing w:val="40"/>
        </w:rPr>
        <w:t> </w:t>
      </w:r>
      <w:r>
        <w:rPr/>
        <w:t>pre-</w:t>
      </w:r>
      <w:r>
        <w:rPr>
          <w:spacing w:val="40"/>
        </w:rPr>
        <w:t> </w:t>
      </w:r>
      <w:r>
        <w:rPr/>
        <w:t>authorization approved.</w:t>
      </w:r>
    </w:p>
    <w:p>
      <w:pPr>
        <w:pStyle w:val="BodyText"/>
      </w:pPr>
    </w:p>
    <w:p>
      <w:pPr>
        <w:tabs>
          <w:tab w:pos="1735" w:val="left" w:leader="none"/>
        </w:tabs>
        <w:spacing w:before="0"/>
        <w:ind w:left="1519" w:right="1283" w:hanging="852"/>
        <w:jc w:val="left"/>
        <w:rPr>
          <w:sz w:val="20"/>
        </w:rPr>
      </w:pPr>
      <w:r>
        <w:rPr>
          <w:sz w:val="16"/>
        </w:rPr>
        <w:t>Def.</w:t>
      </w:r>
      <w:r>
        <w:rPr>
          <w:spacing w:val="-5"/>
          <w:sz w:val="16"/>
        </w:rPr>
        <w:t> </w:t>
      </w:r>
      <w:r>
        <w:rPr>
          <w:sz w:val="16"/>
        </w:rPr>
        <w:t>6.</w:t>
        <w:tab/>
        <w:tab/>
      </w:r>
      <w:r>
        <w:rPr>
          <w:b/>
          <w:sz w:val="20"/>
        </w:rPr>
        <w:t>Condition</w:t>
      </w:r>
      <w:r>
        <w:rPr>
          <w:b/>
          <w:spacing w:val="26"/>
          <w:sz w:val="20"/>
        </w:rPr>
        <w:t> </w:t>
      </w:r>
      <w:r>
        <w:rPr>
          <w:b/>
          <w:sz w:val="20"/>
        </w:rPr>
        <w:t>Precedent</w:t>
      </w:r>
      <w:r>
        <w:rPr>
          <w:b/>
          <w:spacing w:val="29"/>
          <w:sz w:val="20"/>
        </w:rPr>
        <w:t> </w:t>
      </w:r>
      <w:r>
        <w:rPr>
          <w:sz w:val="20"/>
        </w:rPr>
        <w:t>means</w:t>
      </w:r>
      <w:r>
        <w:rPr>
          <w:spacing w:val="27"/>
          <w:sz w:val="20"/>
        </w:rPr>
        <w:t> </w:t>
      </w:r>
      <w:r>
        <w:rPr>
          <w:sz w:val="20"/>
        </w:rPr>
        <w:t>a</w:t>
      </w:r>
      <w:r>
        <w:rPr>
          <w:spacing w:val="26"/>
          <w:sz w:val="20"/>
        </w:rPr>
        <w:t> </w:t>
      </w:r>
      <w:r>
        <w:rPr>
          <w:sz w:val="20"/>
        </w:rPr>
        <w:t>policy</w:t>
      </w:r>
      <w:r>
        <w:rPr>
          <w:spacing w:val="26"/>
          <w:sz w:val="20"/>
        </w:rPr>
        <w:t> </w:t>
      </w:r>
      <w:r>
        <w:rPr>
          <w:sz w:val="20"/>
        </w:rPr>
        <w:t>term</w:t>
      </w:r>
      <w:r>
        <w:rPr>
          <w:spacing w:val="26"/>
          <w:sz w:val="20"/>
        </w:rPr>
        <w:t> </w:t>
      </w:r>
      <w:r>
        <w:rPr>
          <w:sz w:val="20"/>
        </w:rPr>
        <w:t>or</w:t>
      </w:r>
      <w:r>
        <w:rPr>
          <w:spacing w:val="25"/>
          <w:sz w:val="20"/>
        </w:rPr>
        <w:t> </w:t>
      </w:r>
      <w:r>
        <w:rPr>
          <w:sz w:val="20"/>
        </w:rPr>
        <w:t>condition</w:t>
      </w:r>
      <w:r>
        <w:rPr>
          <w:spacing w:val="26"/>
          <w:sz w:val="20"/>
        </w:rPr>
        <w:t> </w:t>
      </w:r>
      <w:r>
        <w:rPr>
          <w:sz w:val="20"/>
        </w:rPr>
        <w:t>upon</w:t>
      </w:r>
      <w:r>
        <w:rPr>
          <w:spacing w:val="26"/>
          <w:sz w:val="20"/>
        </w:rPr>
        <w:t> </w:t>
      </w:r>
      <w:r>
        <w:rPr>
          <w:sz w:val="20"/>
        </w:rPr>
        <w:t>which</w:t>
      </w:r>
      <w:r>
        <w:rPr>
          <w:spacing w:val="26"/>
          <w:sz w:val="20"/>
        </w:rPr>
        <w:t> </w:t>
      </w:r>
      <w:r>
        <w:rPr>
          <w:sz w:val="20"/>
        </w:rPr>
        <w:t>the</w:t>
      </w:r>
      <w:r>
        <w:rPr>
          <w:spacing w:val="24"/>
          <w:sz w:val="20"/>
        </w:rPr>
        <w:t> </w:t>
      </w:r>
      <w:r>
        <w:rPr>
          <w:sz w:val="20"/>
        </w:rPr>
        <w:t>Insurer’s</w:t>
      </w:r>
      <w:r>
        <w:rPr>
          <w:spacing w:val="24"/>
          <w:sz w:val="20"/>
        </w:rPr>
        <w:t> </w:t>
      </w:r>
      <w:r>
        <w:rPr>
          <w:sz w:val="20"/>
        </w:rPr>
        <w:t>liability under the policy is conditional upon.</w:t>
      </w:r>
    </w:p>
    <w:p>
      <w:pPr>
        <w:pStyle w:val="BodyText"/>
        <w:tabs>
          <w:tab w:pos="1735" w:val="left" w:leader="none"/>
        </w:tabs>
        <w:spacing w:before="244"/>
        <w:ind w:left="1519" w:right="1283" w:hanging="852"/>
      </w:pPr>
      <w:r>
        <w:rPr>
          <w:sz w:val="16"/>
        </w:rPr>
        <w:t>Def.</w:t>
      </w:r>
      <w:r>
        <w:rPr>
          <w:spacing w:val="-5"/>
          <w:sz w:val="16"/>
        </w:rPr>
        <w:t> </w:t>
      </w:r>
      <w:r>
        <w:rPr>
          <w:sz w:val="16"/>
        </w:rPr>
        <w:t>7.</w:t>
        <w:tab/>
        <w:tab/>
      </w:r>
      <w:r>
        <w:rPr>
          <w:b/>
        </w:rPr>
        <w:t>Congenital</w:t>
      </w:r>
      <w:r>
        <w:rPr>
          <w:b/>
          <w:spacing w:val="39"/>
        </w:rPr>
        <w:t> </w:t>
      </w:r>
      <w:r>
        <w:rPr>
          <w:b/>
        </w:rPr>
        <w:t>Anomaly</w:t>
      </w:r>
      <w:r>
        <w:rPr>
          <w:b/>
          <w:spacing w:val="39"/>
        </w:rPr>
        <w:t> </w:t>
      </w:r>
      <w:r>
        <w:rPr/>
        <w:t>refers</w:t>
      </w:r>
      <w:r>
        <w:rPr>
          <w:spacing w:val="39"/>
        </w:rPr>
        <w:t> </w:t>
      </w:r>
      <w:r>
        <w:rPr/>
        <w:t>to</w:t>
      </w:r>
      <w:r>
        <w:rPr>
          <w:spacing w:val="38"/>
        </w:rPr>
        <w:t> </w:t>
      </w:r>
      <w:r>
        <w:rPr/>
        <w:t>a</w:t>
      </w:r>
      <w:r>
        <w:rPr>
          <w:spacing w:val="38"/>
        </w:rPr>
        <w:t> </w:t>
      </w:r>
      <w:r>
        <w:rPr/>
        <w:t>condition(s)</w:t>
      </w:r>
      <w:r>
        <w:rPr>
          <w:spacing w:val="39"/>
        </w:rPr>
        <w:t> </w:t>
      </w:r>
      <w:r>
        <w:rPr/>
        <w:t>which</w:t>
      </w:r>
      <w:r>
        <w:rPr>
          <w:spacing w:val="38"/>
        </w:rPr>
        <w:t> </w:t>
      </w:r>
      <w:r>
        <w:rPr/>
        <w:t>is</w:t>
      </w:r>
      <w:r>
        <w:rPr>
          <w:spacing w:val="36"/>
        </w:rPr>
        <w:t> </w:t>
      </w:r>
      <w:r>
        <w:rPr/>
        <w:t>present</w:t>
      </w:r>
      <w:r>
        <w:rPr>
          <w:spacing w:val="38"/>
        </w:rPr>
        <w:t> </w:t>
      </w:r>
      <w:r>
        <w:rPr/>
        <w:t>since</w:t>
      </w:r>
      <w:r>
        <w:rPr>
          <w:spacing w:val="37"/>
        </w:rPr>
        <w:t> </w:t>
      </w:r>
      <w:r>
        <w:rPr/>
        <w:t>birth,</w:t>
      </w:r>
      <w:r>
        <w:rPr>
          <w:spacing w:val="38"/>
        </w:rPr>
        <w:t> </w:t>
      </w:r>
      <w:r>
        <w:rPr/>
        <w:t>and</w:t>
      </w:r>
      <w:r>
        <w:rPr>
          <w:spacing w:val="38"/>
        </w:rPr>
        <w:t> </w:t>
      </w:r>
      <w:r>
        <w:rPr/>
        <w:t>which</w:t>
      </w:r>
      <w:r>
        <w:rPr>
          <w:spacing w:val="40"/>
        </w:rPr>
        <w:t> </w:t>
      </w:r>
      <w:r>
        <w:rPr/>
        <w:t>is abnormal with reference to form, structure or position</w:t>
      </w:r>
    </w:p>
    <w:p>
      <w:pPr>
        <w:pStyle w:val="BodyText"/>
        <w:spacing w:before="1"/>
      </w:pPr>
    </w:p>
    <w:p>
      <w:pPr>
        <w:pStyle w:val="ListParagraph"/>
        <w:numPr>
          <w:ilvl w:val="1"/>
          <w:numId w:val="3"/>
        </w:numPr>
        <w:tabs>
          <w:tab w:pos="2467" w:val="left" w:leader="none"/>
          <w:tab w:pos="2510" w:val="left" w:leader="none"/>
        </w:tabs>
        <w:spacing w:line="240" w:lineRule="auto" w:before="1" w:after="0"/>
        <w:ind w:left="2467" w:right="1276" w:hanging="360"/>
        <w:jc w:val="left"/>
        <w:rPr>
          <w:sz w:val="20"/>
        </w:rPr>
      </w:pPr>
      <w:r>
        <w:rPr>
          <w:sz w:val="20"/>
        </w:rPr>
        <w:t>Internal</w:t>
      </w:r>
      <w:r>
        <w:rPr>
          <w:spacing w:val="40"/>
          <w:sz w:val="20"/>
        </w:rPr>
        <w:t> </w:t>
      </w:r>
      <w:r>
        <w:rPr>
          <w:sz w:val="20"/>
        </w:rPr>
        <w:t>Congenital Anomaly</w:t>
      </w:r>
      <w:r>
        <w:rPr>
          <w:spacing w:val="40"/>
          <w:sz w:val="20"/>
        </w:rPr>
        <w:t> </w:t>
      </w:r>
      <w:r>
        <w:rPr>
          <w:sz w:val="20"/>
        </w:rPr>
        <w:t>- Congenital Anomaly which is not in the visible and accessible parts of the body</w:t>
      </w:r>
    </w:p>
    <w:p>
      <w:pPr>
        <w:pStyle w:val="ListParagraph"/>
        <w:numPr>
          <w:ilvl w:val="1"/>
          <w:numId w:val="3"/>
        </w:numPr>
        <w:tabs>
          <w:tab w:pos="2465" w:val="left" w:leader="none"/>
          <w:tab w:pos="2467" w:val="left" w:leader="none"/>
        </w:tabs>
        <w:spacing w:line="240" w:lineRule="auto" w:before="0" w:after="0"/>
        <w:ind w:left="2467" w:right="1277" w:hanging="360"/>
        <w:jc w:val="left"/>
        <w:rPr>
          <w:sz w:val="20"/>
        </w:rPr>
      </w:pPr>
      <w:r>
        <w:rPr>
          <w:sz w:val="20"/>
        </w:rPr>
        <w:t>External</w:t>
      </w:r>
      <w:r>
        <w:rPr>
          <w:spacing w:val="40"/>
          <w:sz w:val="20"/>
        </w:rPr>
        <w:t> </w:t>
      </w:r>
      <w:r>
        <w:rPr>
          <w:sz w:val="20"/>
        </w:rPr>
        <w:t>Congenital</w:t>
      </w:r>
      <w:r>
        <w:rPr>
          <w:spacing w:val="40"/>
          <w:sz w:val="20"/>
        </w:rPr>
        <w:t> </w:t>
      </w:r>
      <w:r>
        <w:rPr>
          <w:sz w:val="20"/>
        </w:rPr>
        <w:t>Anomaly-</w:t>
      </w:r>
      <w:r>
        <w:rPr>
          <w:spacing w:val="80"/>
          <w:sz w:val="20"/>
        </w:rPr>
        <w:t> </w:t>
      </w:r>
      <w:r>
        <w:rPr>
          <w:sz w:val="20"/>
        </w:rPr>
        <w:t>Congenital</w:t>
      </w:r>
      <w:r>
        <w:rPr>
          <w:spacing w:val="40"/>
          <w:sz w:val="20"/>
        </w:rPr>
        <w:t> </w:t>
      </w:r>
      <w:r>
        <w:rPr>
          <w:sz w:val="20"/>
        </w:rPr>
        <w:t>Anomaly</w:t>
      </w:r>
      <w:r>
        <w:rPr>
          <w:spacing w:val="40"/>
          <w:sz w:val="20"/>
        </w:rPr>
        <w:t> </w:t>
      </w:r>
      <w:r>
        <w:rPr>
          <w:sz w:val="20"/>
        </w:rPr>
        <w:t>which</w:t>
      </w:r>
      <w:r>
        <w:rPr>
          <w:spacing w:val="40"/>
          <w:sz w:val="20"/>
        </w:rPr>
        <w:t> </w:t>
      </w:r>
      <w:r>
        <w:rPr>
          <w:sz w:val="20"/>
        </w:rPr>
        <w:t>is</w:t>
      </w:r>
      <w:r>
        <w:rPr>
          <w:spacing w:val="40"/>
          <w:sz w:val="20"/>
        </w:rPr>
        <w:t> </w:t>
      </w:r>
      <w:r>
        <w:rPr>
          <w:sz w:val="20"/>
        </w:rPr>
        <w:t>in</w:t>
      </w:r>
      <w:r>
        <w:rPr>
          <w:spacing w:val="40"/>
          <w:sz w:val="20"/>
        </w:rPr>
        <w:t> </w:t>
      </w:r>
      <w:r>
        <w:rPr>
          <w:sz w:val="20"/>
        </w:rPr>
        <w:t>the</w:t>
      </w:r>
      <w:r>
        <w:rPr>
          <w:spacing w:val="40"/>
          <w:sz w:val="20"/>
        </w:rPr>
        <w:t> </w:t>
      </w:r>
      <w:r>
        <w:rPr>
          <w:sz w:val="20"/>
        </w:rPr>
        <w:t>visible</w:t>
      </w:r>
      <w:r>
        <w:rPr>
          <w:spacing w:val="40"/>
          <w:sz w:val="20"/>
        </w:rPr>
        <w:t> </w:t>
      </w:r>
      <w:r>
        <w:rPr>
          <w:sz w:val="20"/>
        </w:rPr>
        <w:t>and accessible parts of the body</w:t>
      </w:r>
    </w:p>
    <w:p>
      <w:pPr>
        <w:pStyle w:val="BodyText"/>
        <w:tabs>
          <w:tab w:pos="1735" w:val="left" w:leader="none"/>
        </w:tabs>
        <w:spacing w:before="243"/>
        <w:ind w:left="1387" w:right="1276" w:hanging="720"/>
        <w:jc w:val="both"/>
      </w:pPr>
      <w:r>
        <w:rPr>
          <w:sz w:val="16"/>
        </w:rPr>
        <w:t>Def.</w:t>
      </w:r>
      <w:r>
        <w:rPr>
          <w:spacing w:val="-5"/>
          <w:sz w:val="16"/>
        </w:rPr>
        <w:t> </w:t>
      </w:r>
      <w:r>
        <w:rPr>
          <w:sz w:val="16"/>
        </w:rPr>
        <w:t>8.</w:t>
        <w:tab/>
        <w:tab/>
      </w:r>
      <w:r>
        <w:rPr>
          <w:b/>
        </w:rPr>
        <w:t>Co-payment </w:t>
      </w:r>
      <w:r>
        <w:rPr/>
        <w:t>means a cost-sharing requirement under a health insurance policy that provides that the policyholder/insured will bear a specified percentage of the admissible claim amount. A co-payment does not reduce the Sum Insured.</w:t>
      </w:r>
    </w:p>
    <w:p>
      <w:pPr>
        <w:pStyle w:val="BodyText"/>
      </w:pPr>
    </w:p>
    <w:p>
      <w:pPr>
        <w:tabs>
          <w:tab w:pos="1735" w:val="left" w:leader="none"/>
        </w:tabs>
        <w:spacing w:before="0"/>
        <w:ind w:left="1387" w:right="1281" w:hanging="720"/>
        <w:jc w:val="both"/>
        <w:rPr>
          <w:sz w:val="20"/>
        </w:rPr>
      </w:pPr>
      <w:r>
        <w:rPr>
          <w:sz w:val="16"/>
        </w:rPr>
        <w:t>Def.</w:t>
      </w:r>
      <w:r>
        <w:rPr>
          <w:spacing w:val="-5"/>
          <w:sz w:val="16"/>
        </w:rPr>
        <w:t> </w:t>
      </w:r>
      <w:r>
        <w:rPr>
          <w:sz w:val="16"/>
        </w:rPr>
        <w:t>9.</w:t>
        <w:tab/>
        <w:tab/>
      </w:r>
      <w:r>
        <w:rPr>
          <w:b/>
          <w:sz w:val="20"/>
        </w:rPr>
        <w:t>Cumulative Bonus </w:t>
      </w:r>
      <w:r>
        <w:rPr>
          <w:sz w:val="20"/>
        </w:rPr>
        <w:t>means any increase in the Sum Insured granted by the insurer without</w:t>
      </w:r>
      <w:r>
        <w:rPr>
          <w:spacing w:val="40"/>
          <w:sz w:val="20"/>
        </w:rPr>
        <w:t> </w:t>
      </w:r>
      <w:r>
        <w:rPr>
          <w:sz w:val="20"/>
        </w:rPr>
        <w:t>an associated increase in premium.</w:t>
      </w:r>
    </w:p>
    <w:p>
      <w:pPr>
        <w:pStyle w:val="BodyText"/>
        <w:tabs>
          <w:tab w:pos="1735" w:val="left" w:leader="none"/>
        </w:tabs>
        <w:spacing w:before="244"/>
        <w:ind w:left="1387" w:right="1278" w:hanging="720"/>
        <w:jc w:val="both"/>
      </w:pPr>
      <w:r>
        <w:rPr>
          <w:sz w:val="16"/>
        </w:rPr>
        <w:t>Def.</w:t>
      </w:r>
      <w:r>
        <w:rPr>
          <w:spacing w:val="-5"/>
          <w:sz w:val="16"/>
        </w:rPr>
        <w:t> </w:t>
      </w:r>
      <w:r>
        <w:rPr>
          <w:sz w:val="16"/>
        </w:rPr>
        <w:t>10.</w:t>
        <w:tab/>
        <w:tab/>
      </w:r>
      <w:r>
        <w:rPr>
          <w:b/>
        </w:rPr>
        <w:t>Critical Illness means </w:t>
      </w:r>
      <w:r>
        <w:rPr/>
        <w:t>Cancer of specified severity, Open Chest CABG, First Heart Attack of specified severity, Kidney Failure requiring regular dialysis, Major Organ/Bone Marrow Transplant, Multiple Sclerosis with Persisting Symptoms, Permanent Paralysis of Limbs, Stroke resulting in Permanent Symptoms as defined below only:</w:t>
      </w:r>
    </w:p>
    <w:p>
      <w:pPr>
        <w:pStyle w:val="BodyText"/>
      </w:pPr>
    </w:p>
    <w:p>
      <w:pPr>
        <w:pStyle w:val="ListParagraph"/>
        <w:numPr>
          <w:ilvl w:val="0"/>
          <w:numId w:val="4"/>
        </w:numPr>
        <w:tabs>
          <w:tab w:pos="1385" w:val="left" w:leader="none"/>
        </w:tabs>
        <w:spacing w:line="240" w:lineRule="auto" w:before="1" w:after="0"/>
        <w:ind w:left="1385" w:right="0" w:hanging="358"/>
        <w:jc w:val="both"/>
        <w:rPr>
          <w:i/>
          <w:sz w:val="20"/>
        </w:rPr>
      </w:pPr>
      <w:r>
        <w:rPr>
          <w:b/>
          <w:i/>
          <w:sz w:val="20"/>
          <w:u w:val="single"/>
        </w:rPr>
        <w:t>Cancer</w:t>
      </w:r>
      <w:r>
        <w:rPr>
          <w:b/>
          <w:i/>
          <w:spacing w:val="-9"/>
          <w:sz w:val="20"/>
          <w:u w:val="single"/>
        </w:rPr>
        <w:t> </w:t>
      </w:r>
      <w:r>
        <w:rPr>
          <w:b/>
          <w:i/>
          <w:sz w:val="20"/>
          <w:u w:val="single"/>
        </w:rPr>
        <w:t>of</w:t>
      </w:r>
      <w:r>
        <w:rPr>
          <w:b/>
          <w:i/>
          <w:spacing w:val="-8"/>
          <w:sz w:val="20"/>
          <w:u w:val="single"/>
        </w:rPr>
        <w:t> </w:t>
      </w:r>
      <w:r>
        <w:rPr>
          <w:b/>
          <w:i/>
          <w:sz w:val="20"/>
          <w:u w:val="single"/>
        </w:rPr>
        <w:t>specified</w:t>
      </w:r>
      <w:r>
        <w:rPr>
          <w:b/>
          <w:i/>
          <w:spacing w:val="-7"/>
          <w:sz w:val="20"/>
          <w:u w:val="single"/>
        </w:rPr>
        <w:t> </w:t>
      </w:r>
      <w:r>
        <w:rPr>
          <w:b/>
          <w:i/>
          <w:spacing w:val="-2"/>
          <w:sz w:val="20"/>
          <w:u w:val="single"/>
        </w:rPr>
        <w:t>severity</w:t>
      </w:r>
      <w:r>
        <w:rPr>
          <w:b/>
          <w:i/>
          <w:spacing w:val="-2"/>
          <w:sz w:val="20"/>
        </w:rPr>
        <w:t>:</w:t>
      </w:r>
    </w:p>
    <w:p>
      <w:pPr>
        <w:pStyle w:val="BodyText"/>
        <w:spacing w:before="1"/>
        <w:ind w:left="2107" w:right="1280"/>
        <w:jc w:val="both"/>
      </w:pPr>
      <w:r>
        <w:rPr/>
        <w:t>A malignant tumour characterised by the uncontrolled growth &amp; spread of malignant cells with invasion &amp; destruction of normal tissues. This diagnosis must be supported</w:t>
      </w:r>
      <w:r>
        <w:rPr>
          <w:spacing w:val="40"/>
        </w:rPr>
        <w:t> </w:t>
      </w:r>
      <w:r>
        <w:rPr/>
        <w:t>by histological evidence of malignancy &amp; confirmed by a pathologist.</w:t>
      </w:r>
    </w:p>
    <w:p>
      <w:pPr>
        <w:pStyle w:val="BodyText"/>
        <w:ind w:left="2107" w:right="3456"/>
        <w:jc w:val="both"/>
      </w:pPr>
      <w:r>
        <w:rPr/>
        <w:t>The</w:t>
      </w:r>
      <w:r>
        <w:rPr>
          <w:spacing w:val="-6"/>
        </w:rPr>
        <w:t> </w:t>
      </w:r>
      <w:r>
        <w:rPr/>
        <w:t>term</w:t>
      </w:r>
      <w:r>
        <w:rPr>
          <w:spacing w:val="-6"/>
        </w:rPr>
        <w:t> </w:t>
      </w:r>
      <w:r>
        <w:rPr/>
        <w:t>cancer</w:t>
      </w:r>
      <w:r>
        <w:rPr>
          <w:spacing w:val="-5"/>
        </w:rPr>
        <w:t> </w:t>
      </w:r>
      <w:r>
        <w:rPr/>
        <w:t>includes</w:t>
      </w:r>
      <w:r>
        <w:rPr>
          <w:spacing w:val="-7"/>
        </w:rPr>
        <w:t> </w:t>
      </w:r>
      <w:r>
        <w:rPr/>
        <w:t>leukemia,</w:t>
      </w:r>
      <w:r>
        <w:rPr>
          <w:spacing w:val="-5"/>
        </w:rPr>
        <w:t> </w:t>
      </w:r>
      <w:r>
        <w:rPr/>
        <w:t>lymphoma</w:t>
      </w:r>
      <w:r>
        <w:rPr>
          <w:spacing w:val="-5"/>
        </w:rPr>
        <w:t> </w:t>
      </w:r>
      <w:r>
        <w:rPr/>
        <w:t>and</w:t>
      </w:r>
      <w:r>
        <w:rPr>
          <w:spacing w:val="-5"/>
        </w:rPr>
        <w:t> </w:t>
      </w:r>
      <w:r>
        <w:rPr/>
        <w:t>sarcoma. The following are excluded:</w:t>
      </w:r>
    </w:p>
    <w:p>
      <w:pPr>
        <w:pStyle w:val="ListParagraph"/>
        <w:numPr>
          <w:ilvl w:val="1"/>
          <w:numId w:val="4"/>
        </w:numPr>
        <w:tabs>
          <w:tab w:pos="2828" w:val="left" w:leader="none"/>
        </w:tabs>
        <w:spacing w:line="240" w:lineRule="auto" w:before="0" w:after="0"/>
        <w:ind w:left="2828" w:right="1269" w:hanging="361"/>
        <w:jc w:val="both"/>
        <w:rPr>
          <w:sz w:val="20"/>
        </w:rPr>
      </w:pPr>
      <w:r>
        <w:rPr>
          <w:sz w:val="20"/>
        </w:rPr>
        <w:t>Tumours showing the malignant changes of carcinoma in situ &amp; tumours</w:t>
      </w:r>
      <w:r>
        <w:rPr>
          <w:spacing w:val="40"/>
          <w:sz w:val="20"/>
        </w:rPr>
        <w:t> </w:t>
      </w:r>
      <w:r>
        <w:rPr>
          <w:sz w:val="20"/>
        </w:rPr>
        <w:t>which are histologically described as pre-malignant or non-invasive, including but not limited to: Carcinoma in situ of breasts, Cervical dysplasia CIN-1, CIN -</w:t>
      </w:r>
      <w:r>
        <w:rPr>
          <w:spacing w:val="40"/>
          <w:sz w:val="20"/>
        </w:rPr>
        <w:t> </w:t>
      </w:r>
      <w:r>
        <w:rPr>
          <w:sz w:val="20"/>
        </w:rPr>
        <w:t>2 &amp; CIN-3.</w:t>
      </w:r>
    </w:p>
    <w:p>
      <w:pPr>
        <w:pStyle w:val="ListParagraph"/>
        <w:numPr>
          <w:ilvl w:val="1"/>
          <w:numId w:val="4"/>
        </w:numPr>
        <w:tabs>
          <w:tab w:pos="2827" w:val="left" w:leader="none"/>
        </w:tabs>
        <w:spacing w:line="240" w:lineRule="auto" w:before="0" w:after="0"/>
        <w:ind w:left="2827" w:right="0" w:hanging="360"/>
        <w:jc w:val="both"/>
        <w:rPr>
          <w:sz w:val="20"/>
        </w:rPr>
      </w:pPr>
      <w:r>
        <w:rPr>
          <w:sz w:val="20"/>
        </w:rPr>
        <w:t>Any</w:t>
      </w:r>
      <w:r>
        <w:rPr>
          <w:spacing w:val="-8"/>
          <w:sz w:val="20"/>
        </w:rPr>
        <w:t> </w:t>
      </w:r>
      <w:r>
        <w:rPr>
          <w:sz w:val="20"/>
        </w:rPr>
        <w:t>skin</w:t>
      </w:r>
      <w:r>
        <w:rPr>
          <w:spacing w:val="-7"/>
          <w:sz w:val="20"/>
        </w:rPr>
        <w:t> </w:t>
      </w:r>
      <w:r>
        <w:rPr>
          <w:sz w:val="20"/>
        </w:rPr>
        <w:t>cancer</w:t>
      </w:r>
      <w:r>
        <w:rPr>
          <w:spacing w:val="-7"/>
          <w:sz w:val="20"/>
        </w:rPr>
        <w:t> </w:t>
      </w:r>
      <w:r>
        <w:rPr>
          <w:sz w:val="20"/>
        </w:rPr>
        <w:t>other</w:t>
      </w:r>
      <w:r>
        <w:rPr>
          <w:spacing w:val="-7"/>
          <w:sz w:val="20"/>
        </w:rPr>
        <w:t> </w:t>
      </w:r>
      <w:r>
        <w:rPr>
          <w:sz w:val="20"/>
        </w:rPr>
        <w:t>than</w:t>
      </w:r>
      <w:r>
        <w:rPr>
          <w:spacing w:val="-6"/>
          <w:sz w:val="20"/>
        </w:rPr>
        <w:t> </w:t>
      </w:r>
      <w:r>
        <w:rPr>
          <w:sz w:val="20"/>
        </w:rPr>
        <w:t>invasive</w:t>
      </w:r>
      <w:r>
        <w:rPr>
          <w:spacing w:val="-6"/>
          <w:sz w:val="20"/>
        </w:rPr>
        <w:t> </w:t>
      </w:r>
      <w:r>
        <w:rPr>
          <w:sz w:val="20"/>
        </w:rPr>
        <w:t>malignant</w:t>
      </w:r>
      <w:r>
        <w:rPr>
          <w:spacing w:val="-7"/>
          <w:sz w:val="20"/>
        </w:rPr>
        <w:t> </w:t>
      </w:r>
      <w:r>
        <w:rPr>
          <w:spacing w:val="-2"/>
          <w:sz w:val="20"/>
        </w:rPr>
        <w:t>melanoma</w:t>
      </w:r>
    </w:p>
    <w:p>
      <w:pPr>
        <w:pStyle w:val="ListParagraph"/>
        <w:numPr>
          <w:ilvl w:val="1"/>
          <w:numId w:val="4"/>
        </w:numPr>
        <w:tabs>
          <w:tab w:pos="2828" w:val="left" w:leader="none"/>
        </w:tabs>
        <w:spacing w:line="240" w:lineRule="auto" w:before="0" w:after="0"/>
        <w:ind w:left="2828" w:right="1274" w:hanging="361"/>
        <w:jc w:val="both"/>
        <w:rPr>
          <w:sz w:val="20"/>
        </w:rPr>
      </w:pPr>
      <w:r>
        <w:rPr>
          <w:sz w:val="20"/>
        </w:rPr>
        <w:t>All tumours of the prostate unless histologically classified as having a Gleason score</w:t>
      </w:r>
      <w:r>
        <w:rPr>
          <w:spacing w:val="-2"/>
          <w:sz w:val="20"/>
        </w:rPr>
        <w:t> </w:t>
      </w:r>
      <w:r>
        <w:rPr>
          <w:sz w:val="20"/>
        </w:rPr>
        <w:t>greater</w:t>
      </w:r>
      <w:r>
        <w:rPr>
          <w:spacing w:val="-3"/>
          <w:sz w:val="20"/>
        </w:rPr>
        <w:t> </w:t>
      </w:r>
      <w:r>
        <w:rPr>
          <w:sz w:val="20"/>
        </w:rPr>
        <w:t>than</w:t>
      </w:r>
      <w:r>
        <w:rPr>
          <w:spacing w:val="-2"/>
          <w:sz w:val="20"/>
        </w:rPr>
        <w:t> </w:t>
      </w:r>
      <w:r>
        <w:rPr>
          <w:sz w:val="20"/>
        </w:rPr>
        <w:t>6</w:t>
      </w:r>
      <w:r>
        <w:rPr>
          <w:spacing w:val="-3"/>
          <w:sz w:val="20"/>
        </w:rPr>
        <w:t> </w:t>
      </w:r>
      <w:r>
        <w:rPr>
          <w:sz w:val="20"/>
        </w:rPr>
        <w:t>or</w:t>
      </w:r>
      <w:r>
        <w:rPr>
          <w:spacing w:val="-3"/>
          <w:sz w:val="20"/>
        </w:rPr>
        <w:t> </w:t>
      </w:r>
      <w:r>
        <w:rPr>
          <w:sz w:val="20"/>
        </w:rPr>
        <w:t>having</w:t>
      </w:r>
      <w:r>
        <w:rPr>
          <w:spacing w:val="-2"/>
          <w:sz w:val="20"/>
        </w:rPr>
        <w:t> </w:t>
      </w:r>
      <w:r>
        <w:rPr>
          <w:sz w:val="20"/>
        </w:rPr>
        <w:t>progressed</w:t>
      </w:r>
      <w:r>
        <w:rPr>
          <w:spacing w:val="-3"/>
          <w:sz w:val="20"/>
        </w:rPr>
        <w:t> </w:t>
      </w:r>
      <w:r>
        <w:rPr>
          <w:sz w:val="20"/>
        </w:rPr>
        <w:t>to</w:t>
      </w:r>
      <w:r>
        <w:rPr>
          <w:spacing w:val="-3"/>
          <w:sz w:val="20"/>
        </w:rPr>
        <w:t> </w:t>
      </w:r>
      <w:r>
        <w:rPr>
          <w:sz w:val="20"/>
        </w:rPr>
        <w:t>at</w:t>
      </w:r>
      <w:r>
        <w:rPr>
          <w:spacing w:val="-1"/>
          <w:sz w:val="20"/>
        </w:rPr>
        <w:t> </w:t>
      </w:r>
      <w:r>
        <w:rPr>
          <w:sz w:val="20"/>
        </w:rPr>
        <w:t>least</w:t>
      </w:r>
      <w:r>
        <w:rPr>
          <w:spacing w:val="-3"/>
          <w:sz w:val="20"/>
        </w:rPr>
        <w:t> </w:t>
      </w:r>
      <w:r>
        <w:rPr>
          <w:sz w:val="20"/>
        </w:rPr>
        <w:t>clinical</w:t>
      </w:r>
      <w:r>
        <w:rPr>
          <w:spacing w:val="-2"/>
          <w:sz w:val="20"/>
        </w:rPr>
        <w:t> </w:t>
      </w:r>
      <w:r>
        <w:rPr>
          <w:sz w:val="20"/>
        </w:rPr>
        <w:t>TNM</w:t>
      </w:r>
      <w:r>
        <w:rPr>
          <w:spacing w:val="-3"/>
          <w:sz w:val="20"/>
        </w:rPr>
        <w:t> </w:t>
      </w:r>
      <w:r>
        <w:rPr>
          <w:sz w:val="20"/>
        </w:rPr>
        <w:t>classification </w:t>
      </w:r>
      <w:r>
        <w:rPr>
          <w:spacing w:val="-2"/>
          <w:sz w:val="20"/>
        </w:rPr>
        <w:t>T2N0M0.........</w:t>
      </w:r>
    </w:p>
    <w:p>
      <w:pPr>
        <w:pStyle w:val="ListParagraph"/>
        <w:numPr>
          <w:ilvl w:val="1"/>
          <w:numId w:val="4"/>
        </w:numPr>
        <w:tabs>
          <w:tab w:pos="2827" w:val="left" w:leader="none"/>
        </w:tabs>
        <w:spacing w:line="240" w:lineRule="auto" w:before="0" w:after="0"/>
        <w:ind w:left="2827" w:right="0" w:hanging="360"/>
        <w:jc w:val="both"/>
        <w:rPr>
          <w:sz w:val="20"/>
        </w:rPr>
      </w:pPr>
      <w:r>
        <w:rPr>
          <w:sz w:val="20"/>
        </w:rPr>
        <w:t>Papillary</w:t>
      </w:r>
      <w:r>
        <w:rPr>
          <w:spacing w:val="-5"/>
          <w:sz w:val="20"/>
        </w:rPr>
        <w:t> </w:t>
      </w:r>
      <w:r>
        <w:rPr>
          <w:sz w:val="20"/>
        </w:rPr>
        <w:t>micro</w:t>
      </w:r>
      <w:r>
        <w:rPr>
          <w:spacing w:val="-4"/>
          <w:sz w:val="20"/>
        </w:rPr>
        <w:t> </w:t>
      </w:r>
      <w:r>
        <w:rPr>
          <w:sz w:val="20"/>
        </w:rPr>
        <w:t>-</w:t>
      </w:r>
      <w:r>
        <w:rPr>
          <w:spacing w:val="-6"/>
          <w:sz w:val="20"/>
        </w:rPr>
        <w:t> </w:t>
      </w:r>
      <w:r>
        <w:rPr>
          <w:sz w:val="20"/>
        </w:rPr>
        <w:t>carcinoma</w:t>
      </w:r>
      <w:r>
        <w:rPr>
          <w:spacing w:val="-5"/>
          <w:sz w:val="20"/>
        </w:rPr>
        <w:t> </w:t>
      </w:r>
      <w:r>
        <w:rPr>
          <w:sz w:val="20"/>
        </w:rPr>
        <w:t>of</w:t>
      </w:r>
      <w:r>
        <w:rPr>
          <w:spacing w:val="-4"/>
          <w:sz w:val="20"/>
        </w:rPr>
        <w:t> </w:t>
      </w:r>
      <w:r>
        <w:rPr>
          <w:sz w:val="20"/>
        </w:rPr>
        <w:t>the</w:t>
      </w:r>
      <w:r>
        <w:rPr>
          <w:spacing w:val="-5"/>
          <w:sz w:val="20"/>
        </w:rPr>
        <w:t> </w:t>
      </w:r>
      <w:r>
        <w:rPr>
          <w:sz w:val="20"/>
        </w:rPr>
        <w:t>thyroid</w:t>
      </w:r>
      <w:r>
        <w:rPr>
          <w:spacing w:val="-5"/>
          <w:sz w:val="20"/>
        </w:rPr>
        <w:t> </w:t>
      </w:r>
      <w:r>
        <w:rPr>
          <w:sz w:val="20"/>
        </w:rPr>
        <w:t>less</w:t>
      </w:r>
      <w:r>
        <w:rPr>
          <w:spacing w:val="-7"/>
          <w:sz w:val="20"/>
        </w:rPr>
        <w:t> </w:t>
      </w:r>
      <w:r>
        <w:rPr>
          <w:sz w:val="20"/>
        </w:rPr>
        <w:t>than</w:t>
      </w:r>
      <w:r>
        <w:rPr>
          <w:spacing w:val="-4"/>
          <w:sz w:val="20"/>
        </w:rPr>
        <w:t> </w:t>
      </w:r>
      <w:r>
        <w:rPr>
          <w:sz w:val="20"/>
        </w:rPr>
        <w:t>1</w:t>
      </w:r>
      <w:r>
        <w:rPr>
          <w:spacing w:val="-5"/>
          <w:sz w:val="20"/>
        </w:rPr>
        <w:t> </w:t>
      </w:r>
      <w:r>
        <w:rPr>
          <w:sz w:val="20"/>
        </w:rPr>
        <w:t>cm</w:t>
      </w:r>
      <w:r>
        <w:rPr>
          <w:spacing w:val="-6"/>
          <w:sz w:val="20"/>
        </w:rPr>
        <w:t> </w:t>
      </w:r>
      <w:r>
        <w:rPr>
          <w:sz w:val="20"/>
        </w:rPr>
        <w:t>in</w:t>
      </w:r>
      <w:r>
        <w:rPr>
          <w:spacing w:val="-5"/>
          <w:sz w:val="20"/>
        </w:rPr>
        <w:t> </w:t>
      </w:r>
      <w:r>
        <w:rPr>
          <w:spacing w:val="-2"/>
          <w:sz w:val="20"/>
        </w:rPr>
        <w:t>diameter</w:t>
      </w:r>
    </w:p>
    <w:p>
      <w:pPr>
        <w:pStyle w:val="ListParagraph"/>
        <w:numPr>
          <w:ilvl w:val="1"/>
          <w:numId w:val="4"/>
        </w:numPr>
        <w:tabs>
          <w:tab w:pos="2827" w:val="left" w:leader="none"/>
        </w:tabs>
        <w:spacing w:line="243" w:lineRule="exact" w:before="0" w:after="0"/>
        <w:ind w:left="2827" w:right="0" w:hanging="360"/>
        <w:jc w:val="both"/>
        <w:rPr>
          <w:sz w:val="20"/>
        </w:rPr>
      </w:pPr>
      <w:r>
        <w:rPr>
          <w:sz w:val="20"/>
        </w:rPr>
        <w:t>Chronic</w:t>
      </w:r>
      <w:r>
        <w:rPr>
          <w:spacing w:val="-8"/>
          <w:sz w:val="20"/>
        </w:rPr>
        <w:t> </w:t>
      </w:r>
      <w:r>
        <w:rPr>
          <w:sz w:val="20"/>
        </w:rPr>
        <w:t>lymphocyctic</w:t>
      </w:r>
      <w:r>
        <w:rPr>
          <w:spacing w:val="-7"/>
          <w:sz w:val="20"/>
        </w:rPr>
        <w:t> </w:t>
      </w:r>
      <w:r>
        <w:rPr>
          <w:sz w:val="20"/>
        </w:rPr>
        <w:t>leukaemia</w:t>
      </w:r>
      <w:r>
        <w:rPr>
          <w:spacing w:val="-7"/>
          <w:sz w:val="20"/>
        </w:rPr>
        <w:t> </w:t>
      </w:r>
      <w:r>
        <w:rPr>
          <w:sz w:val="20"/>
        </w:rPr>
        <w:t>less</w:t>
      </w:r>
      <w:r>
        <w:rPr>
          <w:spacing w:val="-8"/>
          <w:sz w:val="20"/>
        </w:rPr>
        <w:t> </w:t>
      </w:r>
      <w:r>
        <w:rPr>
          <w:sz w:val="20"/>
        </w:rPr>
        <w:t>than</w:t>
      </w:r>
      <w:r>
        <w:rPr>
          <w:spacing w:val="-6"/>
          <w:sz w:val="20"/>
        </w:rPr>
        <w:t> </w:t>
      </w:r>
      <w:r>
        <w:rPr>
          <w:sz w:val="20"/>
        </w:rPr>
        <w:t>RAI</w:t>
      </w:r>
      <w:r>
        <w:rPr>
          <w:spacing w:val="-6"/>
          <w:sz w:val="20"/>
        </w:rPr>
        <w:t> </w:t>
      </w:r>
      <w:r>
        <w:rPr>
          <w:sz w:val="20"/>
        </w:rPr>
        <w:t>stage</w:t>
      </w:r>
      <w:r>
        <w:rPr>
          <w:spacing w:val="-8"/>
          <w:sz w:val="20"/>
        </w:rPr>
        <w:t> </w:t>
      </w:r>
      <w:r>
        <w:rPr>
          <w:spacing w:val="-10"/>
          <w:sz w:val="20"/>
        </w:rPr>
        <w:t>3</w:t>
      </w:r>
    </w:p>
    <w:p>
      <w:pPr>
        <w:pStyle w:val="ListParagraph"/>
        <w:numPr>
          <w:ilvl w:val="1"/>
          <w:numId w:val="4"/>
        </w:numPr>
        <w:tabs>
          <w:tab w:pos="2827" w:val="left" w:leader="none"/>
        </w:tabs>
        <w:spacing w:line="243" w:lineRule="exact" w:before="0" w:after="0"/>
        <w:ind w:left="2827" w:right="0" w:hanging="360"/>
        <w:jc w:val="both"/>
        <w:rPr>
          <w:sz w:val="20"/>
        </w:rPr>
      </w:pPr>
      <w:r>
        <w:rPr>
          <w:sz w:val="20"/>
        </w:rPr>
        <w:t>Microcarcinoma</w:t>
      </w:r>
      <w:r>
        <w:rPr>
          <w:spacing w:val="-7"/>
          <w:sz w:val="20"/>
        </w:rPr>
        <w:t> </w:t>
      </w:r>
      <w:r>
        <w:rPr>
          <w:sz w:val="20"/>
        </w:rPr>
        <w:t>of</w:t>
      </w:r>
      <w:r>
        <w:rPr>
          <w:spacing w:val="-9"/>
          <w:sz w:val="20"/>
        </w:rPr>
        <w:t> </w:t>
      </w:r>
      <w:r>
        <w:rPr>
          <w:sz w:val="20"/>
        </w:rPr>
        <w:t>the</w:t>
      </w:r>
      <w:r>
        <w:rPr>
          <w:spacing w:val="-7"/>
          <w:sz w:val="20"/>
        </w:rPr>
        <w:t> </w:t>
      </w:r>
      <w:r>
        <w:rPr>
          <w:spacing w:val="-2"/>
          <w:sz w:val="20"/>
        </w:rPr>
        <w:t>bladder</w:t>
      </w:r>
    </w:p>
    <w:p>
      <w:pPr>
        <w:pStyle w:val="ListParagraph"/>
        <w:numPr>
          <w:ilvl w:val="1"/>
          <w:numId w:val="4"/>
        </w:numPr>
        <w:tabs>
          <w:tab w:pos="2827" w:val="left" w:leader="none"/>
        </w:tabs>
        <w:spacing w:line="240" w:lineRule="auto" w:before="1" w:after="0"/>
        <w:ind w:left="2827" w:right="0" w:hanging="360"/>
        <w:jc w:val="both"/>
        <w:rPr>
          <w:sz w:val="20"/>
        </w:rPr>
      </w:pPr>
      <w:r>
        <w:rPr>
          <w:sz w:val="20"/>
        </w:rPr>
        <w:t>All</w:t>
      </w:r>
      <w:r>
        <w:rPr>
          <w:spacing w:val="-5"/>
          <w:sz w:val="20"/>
        </w:rPr>
        <w:t> </w:t>
      </w:r>
      <w:r>
        <w:rPr>
          <w:sz w:val="20"/>
        </w:rPr>
        <w:t>tumours</w:t>
      </w:r>
      <w:r>
        <w:rPr>
          <w:spacing w:val="-6"/>
          <w:sz w:val="20"/>
        </w:rPr>
        <w:t> </w:t>
      </w:r>
      <w:r>
        <w:rPr>
          <w:sz w:val="20"/>
        </w:rPr>
        <w:t>in</w:t>
      </w:r>
      <w:r>
        <w:rPr>
          <w:spacing w:val="-4"/>
          <w:sz w:val="20"/>
        </w:rPr>
        <w:t> </w:t>
      </w:r>
      <w:r>
        <w:rPr>
          <w:sz w:val="20"/>
        </w:rPr>
        <w:t>the</w:t>
      </w:r>
      <w:r>
        <w:rPr>
          <w:spacing w:val="-4"/>
          <w:sz w:val="20"/>
        </w:rPr>
        <w:t> </w:t>
      </w:r>
      <w:r>
        <w:rPr>
          <w:sz w:val="20"/>
        </w:rPr>
        <w:t>presence</w:t>
      </w:r>
      <w:r>
        <w:rPr>
          <w:spacing w:val="-6"/>
          <w:sz w:val="20"/>
        </w:rPr>
        <w:t> </w:t>
      </w:r>
      <w:r>
        <w:rPr>
          <w:sz w:val="20"/>
        </w:rPr>
        <w:t>of</w:t>
      </w:r>
      <w:r>
        <w:rPr>
          <w:spacing w:val="-3"/>
          <w:sz w:val="20"/>
        </w:rPr>
        <w:t> </w:t>
      </w:r>
      <w:r>
        <w:rPr>
          <w:sz w:val="20"/>
        </w:rPr>
        <w:t>HIV</w:t>
      </w:r>
      <w:r>
        <w:rPr>
          <w:spacing w:val="-4"/>
          <w:sz w:val="20"/>
        </w:rPr>
        <w:t> </w:t>
      </w:r>
      <w:r>
        <w:rPr>
          <w:spacing w:val="-2"/>
          <w:sz w:val="20"/>
        </w:rPr>
        <w:t>infection.</w:t>
      </w:r>
    </w:p>
    <w:p>
      <w:pPr>
        <w:pStyle w:val="BodyText"/>
        <w:spacing w:before="1"/>
      </w:pPr>
    </w:p>
    <w:p>
      <w:pPr>
        <w:pStyle w:val="ListParagraph"/>
        <w:numPr>
          <w:ilvl w:val="0"/>
          <w:numId w:val="4"/>
        </w:numPr>
        <w:tabs>
          <w:tab w:pos="1384" w:val="left" w:leader="none"/>
        </w:tabs>
        <w:spacing w:line="243" w:lineRule="exact" w:before="0" w:after="0"/>
        <w:ind w:left="1384" w:right="0" w:hanging="357"/>
        <w:jc w:val="both"/>
        <w:rPr>
          <w:sz w:val="20"/>
        </w:rPr>
      </w:pPr>
      <w:r>
        <w:rPr>
          <w:b/>
          <w:i/>
          <w:sz w:val="20"/>
          <w:u w:val="single"/>
        </w:rPr>
        <w:t>Open</w:t>
      </w:r>
      <w:r>
        <w:rPr>
          <w:b/>
          <w:i/>
          <w:spacing w:val="-6"/>
          <w:sz w:val="20"/>
          <w:u w:val="single"/>
        </w:rPr>
        <w:t> </w:t>
      </w:r>
      <w:r>
        <w:rPr>
          <w:b/>
          <w:i/>
          <w:sz w:val="20"/>
          <w:u w:val="single"/>
        </w:rPr>
        <w:t>Chest</w:t>
      </w:r>
      <w:r>
        <w:rPr>
          <w:b/>
          <w:i/>
          <w:spacing w:val="-6"/>
          <w:sz w:val="20"/>
          <w:u w:val="single"/>
        </w:rPr>
        <w:t> </w:t>
      </w:r>
      <w:r>
        <w:rPr>
          <w:b/>
          <w:i/>
          <w:spacing w:val="-2"/>
          <w:sz w:val="20"/>
          <w:u w:val="single"/>
        </w:rPr>
        <w:t>CABG</w:t>
      </w:r>
      <w:r>
        <w:rPr>
          <w:spacing w:val="-2"/>
          <w:sz w:val="20"/>
        </w:rPr>
        <w:t>:</w:t>
      </w:r>
    </w:p>
    <w:p>
      <w:pPr>
        <w:pStyle w:val="BodyText"/>
        <w:ind w:left="2107" w:right="1278"/>
        <w:jc w:val="both"/>
      </w:pPr>
      <w:r>
        <w:rPr/>
        <w:t>The actual undergoing of open chest surgery for the correction of one or more</w:t>
      </w:r>
      <w:r>
        <w:rPr>
          <w:spacing w:val="40"/>
        </w:rPr>
        <w:t> </w:t>
      </w:r>
      <w:r>
        <w:rPr/>
        <w:t>coronary arteries, which is/are narrowed or blocked, by coronary artery bypass graft (CABG). The Diagnosis must be supported by coronary angiography and realisation of the surgery has to be confirmed by a specialist Medical Practitioner</w:t>
      </w:r>
    </w:p>
    <w:p>
      <w:pPr>
        <w:pStyle w:val="BodyText"/>
        <w:ind w:left="2107"/>
        <w:jc w:val="both"/>
      </w:pPr>
      <w:r>
        <w:rPr/>
        <w:t>The</w:t>
      </w:r>
      <w:r>
        <w:rPr>
          <w:spacing w:val="-8"/>
        </w:rPr>
        <w:t> </w:t>
      </w:r>
      <w:r>
        <w:rPr/>
        <w:t>following</w:t>
      </w:r>
      <w:r>
        <w:rPr>
          <w:spacing w:val="-7"/>
        </w:rPr>
        <w:t> </w:t>
      </w:r>
      <w:r>
        <w:rPr/>
        <w:t>are</w:t>
      </w:r>
      <w:r>
        <w:rPr>
          <w:spacing w:val="-6"/>
        </w:rPr>
        <w:t> </w:t>
      </w:r>
      <w:r>
        <w:rPr>
          <w:spacing w:val="-2"/>
        </w:rPr>
        <w:t>excluded:</w:t>
      </w:r>
    </w:p>
    <w:p>
      <w:pPr>
        <w:pStyle w:val="ListParagraph"/>
        <w:numPr>
          <w:ilvl w:val="1"/>
          <w:numId w:val="4"/>
        </w:numPr>
        <w:tabs>
          <w:tab w:pos="2827" w:val="left" w:leader="none"/>
        </w:tabs>
        <w:spacing w:line="240" w:lineRule="auto" w:before="0" w:after="0"/>
        <w:ind w:left="2827" w:right="0" w:hanging="360"/>
        <w:jc w:val="both"/>
        <w:rPr>
          <w:sz w:val="20"/>
        </w:rPr>
      </w:pPr>
      <w:r>
        <w:rPr>
          <w:sz w:val="20"/>
        </w:rPr>
        <w:t>Angioplasty</w:t>
      </w:r>
      <w:r>
        <w:rPr>
          <w:spacing w:val="-5"/>
          <w:sz w:val="20"/>
        </w:rPr>
        <w:t> </w:t>
      </w:r>
      <w:r>
        <w:rPr>
          <w:sz w:val="20"/>
        </w:rPr>
        <w:t>and</w:t>
      </w:r>
      <w:r>
        <w:rPr>
          <w:spacing w:val="-6"/>
          <w:sz w:val="20"/>
        </w:rPr>
        <w:t> </w:t>
      </w:r>
      <w:r>
        <w:rPr>
          <w:sz w:val="20"/>
        </w:rPr>
        <w:t>/</w:t>
      </w:r>
      <w:r>
        <w:rPr>
          <w:spacing w:val="-6"/>
          <w:sz w:val="20"/>
        </w:rPr>
        <w:t> </w:t>
      </w:r>
      <w:r>
        <w:rPr>
          <w:sz w:val="20"/>
        </w:rPr>
        <w:t>or</w:t>
      </w:r>
      <w:r>
        <w:rPr>
          <w:spacing w:val="-5"/>
          <w:sz w:val="20"/>
        </w:rPr>
        <w:t> </w:t>
      </w:r>
      <w:r>
        <w:rPr>
          <w:sz w:val="20"/>
        </w:rPr>
        <w:t>Any</w:t>
      </w:r>
      <w:r>
        <w:rPr>
          <w:spacing w:val="-6"/>
          <w:sz w:val="20"/>
        </w:rPr>
        <w:t> </w:t>
      </w:r>
      <w:r>
        <w:rPr>
          <w:sz w:val="20"/>
        </w:rPr>
        <w:t>other</w:t>
      </w:r>
      <w:r>
        <w:rPr>
          <w:spacing w:val="-6"/>
          <w:sz w:val="20"/>
        </w:rPr>
        <w:t> </w:t>
      </w:r>
      <w:r>
        <w:rPr>
          <w:sz w:val="20"/>
        </w:rPr>
        <w:t>intra-arterial</w:t>
      </w:r>
      <w:r>
        <w:rPr>
          <w:spacing w:val="-6"/>
          <w:sz w:val="20"/>
        </w:rPr>
        <w:t> </w:t>
      </w:r>
      <w:r>
        <w:rPr>
          <w:spacing w:val="-2"/>
          <w:sz w:val="20"/>
        </w:rPr>
        <w:t>procedures</w:t>
      </w:r>
    </w:p>
    <w:p>
      <w:pPr>
        <w:pStyle w:val="ListParagraph"/>
        <w:numPr>
          <w:ilvl w:val="1"/>
          <w:numId w:val="4"/>
        </w:numPr>
        <w:tabs>
          <w:tab w:pos="2827" w:val="left" w:leader="none"/>
        </w:tabs>
        <w:spacing w:line="240" w:lineRule="auto" w:before="1" w:after="0"/>
        <w:ind w:left="2827" w:right="0" w:hanging="360"/>
        <w:jc w:val="both"/>
        <w:rPr>
          <w:sz w:val="20"/>
        </w:rPr>
      </w:pPr>
      <w:r>
        <w:rPr>
          <w:sz w:val="20"/>
        </w:rPr>
        <w:t>Any</w:t>
      </w:r>
      <w:r>
        <w:rPr>
          <w:spacing w:val="-6"/>
          <w:sz w:val="20"/>
        </w:rPr>
        <w:t> </w:t>
      </w:r>
      <w:r>
        <w:rPr>
          <w:sz w:val="20"/>
        </w:rPr>
        <w:t>Key-hole</w:t>
      </w:r>
      <w:r>
        <w:rPr>
          <w:spacing w:val="-7"/>
          <w:sz w:val="20"/>
        </w:rPr>
        <w:t> </w:t>
      </w:r>
      <w:r>
        <w:rPr>
          <w:sz w:val="20"/>
        </w:rPr>
        <w:t>surgery</w:t>
      </w:r>
      <w:r>
        <w:rPr>
          <w:spacing w:val="-5"/>
          <w:sz w:val="20"/>
        </w:rPr>
        <w:t> </w:t>
      </w:r>
      <w:r>
        <w:rPr>
          <w:sz w:val="20"/>
        </w:rPr>
        <w:t>or</w:t>
      </w:r>
      <w:r>
        <w:rPr>
          <w:spacing w:val="-6"/>
          <w:sz w:val="20"/>
        </w:rPr>
        <w:t> </w:t>
      </w:r>
      <w:r>
        <w:rPr>
          <w:sz w:val="20"/>
        </w:rPr>
        <w:t>laser</w:t>
      </w:r>
      <w:r>
        <w:rPr>
          <w:spacing w:val="-3"/>
          <w:sz w:val="20"/>
        </w:rPr>
        <w:t> </w:t>
      </w:r>
      <w:r>
        <w:rPr>
          <w:spacing w:val="-2"/>
          <w:sz w:val="20"/>
        </w:rPr>
        <w:t>surgery</w:t>
      </w:r>
    </w:p>
    <w:p>
      <w:pPr>
        <w:pStyle w:val="ListParagraph"/>
        <w:numPr>
          <w:ilvl w:val="0"/>
          <w:numId w:val="4"/>
        </w:numPr>
        <w:tabs>
          <w:tab w:pos="1384" w:val="left" w:leader="none"/>
        </w:tabs>
        <w:spacing w:line="240" w:lineRule="auto" w:before="243" w:after="0"/>
        <w:ind w:left="1384" w:right="0" w:hanging="357"/>
        <w:jc w:val="both"/>
        <w:rPr>
          <w:sz w:val="20"/>
        </w:rPr>
      </w:pPr>
      <w:r>
        <w:rPr>
          <w:b/>
          <w:i/>
          <w:sz w:val="20"/>
          <w:u w:val="single"/>
        </w:rPr>
        <w:t>First</w:t>
      </w:r>
      <w:r>
        <w:rPr>
          <w:b/>
          <w:i/>
          <w:spacing w:val="-6"/>
          <w:sz w:val="20"/>
          <w:u w:val="single"/>
        </w:rPr>
        <w:t> </w:t>
      </w:r>
      <w:r>
        <w:rPr>
          <w:b/>
          <w:i/>
          <w:sz w:val="20"/>
          <w:u w:val="single"/>
        </w:rPr>
        <w:t>Heart</w:t>
      </w:r>
      <w:r>
        <w:rPr>
          <w:b/>
          <w:i/>
          <w:spacing w:val="-3"/>
          <w:sz w:val="20"/>
          <w:u w:val="single"/>
        </w:rPr>
        <w:t> </w:t>
      </w:r>
      <w:r>
        <w:rPr>
          <w:b/>
          <w:i/>
          <w:sz w:val="20"/>
          <w:u w:val="single"/>
        </w:rPr>
        <w:t>Attack</w:t>
      </w:r>
      <w:r>
        <w:rPr>
          <w:b/>
          <w:i/>
          <w:spacing w:val="-6"/>
          <w:sz w:val="20"/>
          <w:u w:val="single"/>
        </w:rPr>
        <w:t> </w:t>
      </w:r>
      <w:r>
        <w:rPr>
          <w:b/>
          <w:i/>
          <w:sz w:val="20"/>
          <w:u w:val="single"/>
        </w:rPr>
        <w:t>of</w:t>
      </w:r>
      <w:r>
        <w:rPr>
          <w:b/>
          <w:i/>
          <w:spacing w:val="-6"/>
          <w:sz w:val="20"/>
          <w:u w:val="single"/>
        </w:rPr>
        <w:t> </w:t>
      </w:r>
      <w:r>
        <w:rPr>
          <w:b/>
          <w:i/>
          <w:sz w:val="20"/>
          <w:u w:val="single"/>
        </w:rPr>
        <w:t>Specified</w:t>
      </w:r>
      <w:r>
        <w:rPr>
          <w:b/>
          <w:i/>
          <w:spacing w:val="-5"/>
          <w:sz w:val="20"/>
          <w:u w:val="single"/>
        </w:rPr>
        <w:t> </w:t>
      </w:r>
      <w:r>
        <w:rPr>
          <w:b/>
          <w:i/>
          <w:spacing w:val="-2"/>
          <w:sz w:val="20"/>
          <w:u w:val="single"/>
        </w:rPr>
        <w:t>Severity</w:t>
      </w:r>
      <w:r>
        <w:rPr>
          <w:spacing w:val="-2"/>
          <w:sz w:val="20"/>
        </w:rPr>
        <w:t>:</w:t>
      </w:r>
    </w:p>
    <w:p>
      <w:pPr>
        <w:pStyle w:val="ListParagraph"/>
        <w:spacing w:after="0" w:line="240" w:lineRule="auto"/>
        <w:jc w:val="both"/>
        <w:rPr>
          <w:sz w:val="20"/>
        </w:rPr>
        <w:sectPr>
          <w:pgSz w:w="11910" w:h="16840"/>
          <w:pgMar w:header="139" w:footer="1424" w:top="1400" w:bottom="1620" w:left="1133" w:right="283"/>
        </w:sectPr>
      </w:pPr>
    </w:p>
    <w:p>
      <w:pPr>
        <w:pStyle w:val="BodyText"/>
        <w:spacing w:before="20"/>
        <w:ind w:left="2107" w:right="1283"/>
      </w:pPr>
      <w:r>
        <w:rPr/>
        <w:t>The</w:t>
      </w:r>
      <w:r>
        <w:rPr>
          <w:spacing w:val="-2"/>
        </w:rPr>
        <w:t> </w:t>
      </w:r>
      <w:r>
        <w:rPr/>
        <w:t>first</w:t>
      </w:r>
      <w:r>
        <w:rPr>
          <w:spacing w:val="-1"/>
        </w:rPr>
        <w:t> </w:t>
      </w:r>
      <w:r>
        <w:rPr/>
        <w:t>occurrence</w:t>
      </w:r>
      <w:r>
        <w:rPr>
          <w:spacing w:val="-2"/>
        </w:rPr>
        <w:t> </w:t>
      </w:r>
      <w:r>
        <w:rPr/>
        <w:t>of</w:t>
      </w:r>
      <w:r>
        <w:rPr>
          <w:spacing w:val="-2"/>
        </w:rPr>
        <w:t> </w:t>
      </w:r>
      <w:r>
        <w:rPr/>
        <w:t>myocardial</w:t>
      </w:r>
      <w:r>
        <w:rPr>
          <w:spacing w:val="-1"/>
        </w:rPr>
        <w:t> </w:t>
      </w:r>
      <w:r>
        <w:rPr/>
        <w:t>infarction</w:t>
      </w:r>
      <w:r>
        <w:rPr>
          <w:spacing w:val="-1"/>
        </w:rPr>
        <w:t> </w:t>
      </w:r>
      <w:r>
        <w:rPr/>
        <w:t>which</w:t>
      </w:r>
      <w:r>
        <w:rPr>
          <w:spacing w:val="-1"/>
        </w:rPr>
        <w:t> </w:t>
      </w:r>
      <w:r>
        <w:rPr/>
        <w:t>means</w:t>
      </w:r>
      <w:r>
        <w:rPr>
          <w:spacing w:val="-2"/>
        </w:rPr>
        <w:t> </w:t>
      </w:r>
      <w:r>
        <w:rPr/>
        <w:t>the</w:t>
      </w:r>
      <w:r>
        <w:rPr>
          <w:spacing w:val="-2"/>
        </w:rPr>
        <w:t> </w:t>
      </w:r>
      <w:r>
        <w:rPr/>
        <w:t>death</w:t>
      </w:r>
      <w:r>
        <w:rPr>
          <w:spacing w:val="-1"/>
        </w:rPr>
        <w:t> </w:t>
      </w:r>
      <w:r>
        <w:rPr/>
        <w:t>of</w:t>
      </w:r>
      <w:r>
        <w:rPr>
          <w:spacing w:val="-2"/>
        </w:rPr>
        <w:t> </w:t>
      </w:r>
      <w:r>
        <w:rPr/>
        <w:t>a</w:t>
      </w:r>
      <w:r>
        <w:rPr>
          <w:spacing w:val="-3"/>
        </w:rPr>
        <w:t> </w:t>
      </w:r>
      <w:r>
        <w:rPr/>
        <w:t>portion</w:t>
      </w:r>
      <w:r>
        <w:rPr>
          <w:spacing w:val="-1"/>
        </w:rPr>
        <w:t> </w:t>
      </w:r>
      <w:r>
        <w:rPr/>
        <w:t>of</w:t>
      </w:r>
      <w:r>
        <w:rPr>
          <w:spacing w:val="-4"/>
        </w:rPr>
        <w:t> </w:t>
      </w:r>
      <w:r>
        <w:rPr/>
        <w:t>the heart muscle as a result of inadequate blood supply to the relevant area.</w:t>
      </w:r>
    </w:p>
    <w:p>
      <w:pPr>
        <w:pStyle w:val="BodyText"/>
        <w:spacing w:line="243" w:lineRule="exact"/>
        <w:ind w:left="2107"/>
      </w:pPr>
      <w:r>
        <w:rPr/>
        <w:t>The</w:t>
      </w:r>
      <w:r>
        <w:rPr>
          <w:spacing w:val="-6"/>
        </w:rPr>
        <w:t> </w:t>
      </w:r>
      <w:r>
        <w:rPr/>
        <w:t>diagnosis</w:t>
      </w:r>
      <w:r>
        <w:rPr>
          <w:spacing w:val="-5"/>
        </w:rPr>
        <w:t> </w:t>
      </w:r>
      <w:r>
        <w:rPr/>
        <w:t>for</w:t>
      </w:r>
      <w:r>
        <w:rPr>
          <w:spacing w:val="-5"/>
        </w:rPr>
        <w:t> </w:t>
      </w:r>
      <w:r>
        <w:rPr/>
        <w:t>this</w:t>
      </w:r>
      <w:r>
        <w:rPr>
          <w:spacing w:val="-3"/>
        </w:rPr>
        <w:t> </w:t>
      </w:r>
      <w:r>
        <w:rPr/>
        <w:t>will</w:t>
      </w:r>
      <w:r>
        <w:rPr>
          <w:spacing w:val="-5"/>
        </w:rPr>
        <w:t> </w:t>
      </w:r>
      <w:r>
        <w:rPr/>
        <w:t>be</w:t>
      </w:r>
      <w:r>
        <w:rPr>
          <w:spacing w:val="-3"/>
        </w:rPr>
        <w:t> </w:t>
      </w:r>
      <w:r>
        <w:rPr/>
        <w:t>evidenced</w:t>
      </w:r>
      <w:r>
        <w:rPr>
          <w:spacing w:val="-4"/>
        </w:rPr>
        <w:t> </w:t>
      </w:r>
      <w:r>
        <w:rPr/>
        <w:t>by</w:t>
      </w:r>
      <w:r>
        <w:rPr>
          <w:spacing w:val="-4"/>
        </w:rPr>
        <w:t> </w:t>
      </w:r>
      <w:r>
        <w:rPr/>
        <w:t>all</w:t>
      </w:r>
      <w:r>
        <w:rPr>
          <w:spacing w:val="-5"/>
        </w:rPr>
        <w:t> </w:t>
      </w:r>
      <w:r>
        <w:rPr/>
        <w:t>of</w:t>
      </w:r>
      <w:r>
        <w:rPr>
          <w:spacing w:val="-6"/>
        </w:rPr>
        <w:t> </w:t>
      </w:r>
      <w:r>
        <w:rPr/>
        <w:t>the</w:t>
      </w:r>
      <w:r>
        <w:rPr>
          <w:spacing w:val="-5"/>
        </w:rPr>
        <w:t> </w:t>
      </w:r>
      <w:r>
        <w:rPr/>
        <w:t>following</w:t>
      </w:r>
      <w:r>
        <w:rPr>
          <w:spacing w:val="-5"/>
        </w:rPr>
        <w:t> </w:t>
      </w:r>
      <w:r>
        <w:rPr>
          <w:spacing w:val="-2"/>
        </w:rPr>
        <w:t>criteria:</w:t>
      </w:r>
    </w:p>
    <w:p>
      <w:pPr>
        <w:pStyle w:val="ListParagraph"/>
        <w:numPr>
          <w:ilvl w:val="1"/>
          <w:numId w:val="4"/>
        </w:numPr>
        <w:tabs>
          <w:tab w:pos="2815" w:val="left" w:leader="none"/>
        </w:tabs>
        <w:spacing w:line="240" w:lineRule="auto" w:before="1" w:after="0"/>
        <w:ind w:left="2815" w:right="1281" w:hanging="361"/>
        <w:jc w:val="left"/>
        <w:rPr>
          <w:sz w:val="20"/>
        </w:rPr>
      </w:pPr>
      <w:r>
        <w:rPr>
          <w:sz w:val="20"/>
        </w:rPr>
        <w:t>A history of typical clinical symptoms</w:t>
      </w:r>
      <w:r>
        <w:rPr>
          <w:spacing w:val="21"/>
          <w:sz w:val="20"/>
        </w:rPr>
        <w:t> </w:t>
      </w:r>
      <w:r>
        <w:rPr>
          <w:sz w:val="20"/>
        </w:rPr>
        <w:t>consistent with the</w:t>
      </w:r>
      <w:r>
        <w:rPr>
          <w:spacing w:val="21"/>
          <w:sz w:val="20"/>
        </w:rPr>
        <w:t> </w:t>
      </w:r>
      <w:r>
        <w:rPr>
          <w:sz w:val="20"/>
        </w:rPr>
        <w:t>diagnosis of Acute Myocardial Infarction (for e.g. typical chest pain).</w:t>
      </w:r>
    </w:p>
    <w:p>
      <w:pPr>
        <w:pStyle w:val="ListParagraph"/>
        <w:numPr>
          <w:ilvl w:val="1"/>
          <w:numId w:val="4"/>
        </w:numPr>
        <w:tabs>
          <w:tab w:pos="2815" w:val="left" w:leader="none"/>
        </w:tabs>
        <w:spacing w:line="243" w:lineRule="exact" w:before="1" w:after="0"/>
        <w:ind w:left="2815" w:right="0" w:hanging="360"/>
        <w:jc w:val="left"/>
        <w:rPr>
          <w:sz w:val="20"/>
        </w:rPr>
      </w:pPr>
      <w:r>
        <w:rPr>
          <w:sz w:val="20"/>
        </w:rPr>
        <w:t>New</w:t>
      </w:r>
      <w:r>
        <w:rPr>
          <w:spacing w:val="-12"/>
          <w:sz w:val="20"/>
        </w:rPr>
        <w:t> </w:t>
      </w:r>
      <w:r>
        <w:rPr>
          <w:sz w:val="20"/>
        </w:rPr>
        <w:t>characteristic</w:t>
      </w:r>
      <w:r>
        <w:rPr>
          <w:spacing w:val="-9"/>
          <w:sz w:val="20"/>
        </w:rPr>
        <w:t> </w:t>
      </w:r>
      <w:r>
        <w:rPr>
          <w:sz w:val="20"/>
        </w:rPr>
        <w:t>electrocardiogram</w:t>
      </w:r>
      <w:r>
        <w:rPr>
          <w:spacing w:val="-11"/>
          <w:sz w:val="20"/>
        </w:rPr>
        <w:t> </w:t>
      </w:r>
      <w:r>
        <w:rPr>
          <w:spacing w:val="-2"/>
          <w:sz w:val="20"/>
        </w:rPr>
        <w:t>changes.</w:t>
      </w:r>
    </w:p>
    <w:p>
      <w:pPr>
        <w:pStyle w:val="ListParagraph"/>
        <w:numPr>
          <w:ilvl w:val="1"/>
          <w:numId w:val="4"/>
        </w:numPr>
        <w:tabs>
          <w:tab w:pos="2815" w:val="left" w:leader="none"/>
        </w:tabs>
        <w:spacing w:line="240" w:lineRule="auto" w:before="0" w:after="0"/>
        <w:ind w:left="2815" w:right="1274" w:hanging="361"/>
        <w:jc w:val="left"/>
        <w:rPr>
          <w:sz w:val="20"/>
        </w:rPr>
      </w:pPr>
      <w:r>
        <w:rPr>
          <w:sz w:val="20"/>
        </w:rPr>
        <w:t>Elevation</w:t>
      </w:r>
      <w:r>
        <w:rPr>
          <w:spacing w:val="80"/>
          <w:sz w:val="20"/>
        </w:rPr>
        <w:t> </w:t>
      </w:r>
      <w:r>
        <w:rPr>
          <w:sz w:val="20"/>
        </w:rPr>
        <w:t>of</w:t>
      </w:r>
      <w:r>
        <w:rPr>
          <w:spacing w:val="80"/>
          <w:sz w:val="20"/>
        </w:rPr>
        <w:t> </w:t>
      </w:r>
      <w:r>
        <w:rPr>
          <w:sz w:val="20"/>
        </w:rPr>
        <w:t>infarction</w:t>
      </w:r>
      <w:r>
        <w:rPr>
          <w:spacing w:val="80"/>
          <w:sz w:val="20"/>
        </w:rPr>
        <w:t> </w:t>
      </w:r>
      <w:r>
        <w:rPr>
          <w:sz w:val="20"/>
        </w:rPr>
        <w:t>specific</w:t>
      </w:r>
      <w:r>
        <w:rPr>
          <w:spacing w:val="80"/>
          <w:sz w:val="20"/>
        </w:rPr>
        <w:t> </w:t>
      </w:r>
      <w:r>
        <w:rPr>
          <w:sz w:val="20"/>
        </w:rPr>
        <w:t>enzymes,</w:t>
      </w:r>
      <w:r>
        <w:rPr>
          <w:spacing w:val="80"/>
          <w:sz w:val="20"/>
        </w:rPr>
        <w:t> </w:t>
      </w:r>
      <w:r>
        <w:rPr>
          <w:sz w:val="20"/>
        </w:rPr>
        <w:t>Troponins</w:t>
      </w:r>
      <w:r>
        <w:rPr>
          <w:spacing w:val="80"/>
          <w:sz w:val="20"/>
        </w:rPr>
        <w:t> </w:t>
      </w:r>
      <w:r>
        <w:rPr>
          <w:sz w:val="20"/>
        </w:rPr>
        <w:t>or</w:t>
      </w:r>
      <w:r>
        <w:rPr>
          <w:spacing w:val="80"/>
          <w:sz w:val="20"/>
        </w:rPr>
        <w:t> </w:t>
      </w:r>
      <w:r>
        <w:rPr>
          <w:sz w:val="20"/>
        </w:rPr>
        <w:t>other</w:t>
      </w:r>
      <w:r>
        <w:rPr>
          <w:spacing w:val="80"/>
          <w:sz w:val="20"/>
        </w:rPr>
        <w:t> </w:t>
      </w:r>
      <w:r>
        <w:rPr>
          <w:sz w:val="20"/>
        </w:rPr>
        <w:t>specific</w:t>
      </w:r>
      <w:r>
        <w:rPr>
          <w:spacing w:val="80"/>
          <w:sz w:val="20"/>
        </w:rPr>
        <w:t> </w:t>
      </w:r>
      <w:r>
        <w:rPr>
          <w:sz w:val="20"/>
        </w:rPr>
        <w:t>biochemical markers.</w:t>
      </w:r>
    </w:p>
    <w:p>
      <w:pPr>
        <w:pStyle w:val="BodyText"/>
        <w:spacing w:before="1"/>
        <w:ind w:left="2828"/>
      </w:pPr>
      <w:r>
        <w:rPr/>
        <w:t>The</w:t>
      </w:r>
      <w:r>
        <w:rPr>
          <w:spacing w:val="-8"/>
        </w:rPr>
        <w:t> </w:t>
      </w:r>
      <w:r>
        <w:rPr/>
        <w:t>following</w:t>
      </w:r>
      <w:r>
        <w:rPr>
          <w:spacing w:val="-7"/>
        </w:rPr>
        <w:t> </w:t>
      </w:r>
      <w:r>
        <w:rPr/>
        <w:t>are</w:t>
      </w:r>
      <w:r>
        <w:rPr>
          <w:spacing w:val="-6"/>
        </w:rPr>
        <w:t> </w:t>
      </w:r>
      <w:r>
        <w:rPr>
          <w:spacing w:val="-2"/>
        </w:rPr>
        <w:t>excluded:</w:t>
      </w:r>
    </w:p>
    <w:p>
      <w:pPr>
        <w:pStyle w:val="ListParagraph"/>
        <w:numPr>
          <w:ilvl w:val="1"/>
          <w:numId w:val="4"/>
        </w:numPr>
        <w:tabs>
          <w:tab w:pos="2828" w:val="left" w:leader="none"/>
        </w:tabs>
        <w:spacing w:line="240" w:lineRule="auto" w:before="0" w:after="0"/>
        <w:ind w:left="2828" w:right="1280" w:hanging="361"/>
        <w:jc w:val="left"/>
        <w:rPr>
          <w:sz w:val="20"/>
        </w:rPr>
      </w:pPr>
      <w:r>
        <w:rPr>
          <w:sz w:val="20"/>
        </w:rPr>
        <w:t>Non-ST-segment</w:t>
      </w:r>
      <w:r>
        <w:rPr>
          <w:spacing w:val="27"/>
          <w:sz w:val="20"/>
        </w:rPr>
        <w:t> </w:t>
      </w:r>
      <w:r>
        <w:rPr>
          <w:sz w:val="20"/>
        </w:rPr>
        <w:t>elevation</w:t>
      </w:r>
      <w:r>
        <w:rPr>
          <w:spacing w:val="27"/>
          <w:sz w:val="20"/>
        </w:rPr>
        <w:t> </w:t>
      </w:r>
      <w:r>
        <w:rPr>
          <w:sz w:val="20"/>
        </w:rPr>
        <w:t>myocardial</w:t>
      </w:r>
      <w:r>
        <w:rPr>
          <w:spacing w:val="26"/>
          <w:sz w:val="20"/>
        </w:rPr>
        <w:t> </w:t>
      </w:r>
      <w:r>
        <w:rPr>
          <w:sz w:val="20"/>
        </w:rPr>
        <w:t>infarction</w:t>
      </w:r>
      <w:r>
        <w:rPr>
          <w:spacing w:val="27"/>
          <w:sz w:val="20"/>
        </w:rPr>
        <w:t> </w:t>
      </w:r>
      <w:r>
        <w:rPr>
          <w:sz w:val="20"/>
        </w:rPr>
        <w:t>(NSTEMI)</w:t>
      </w:r>
      <w:r>
        <w:rPr>
          <w:spacing w:val="28"/>
          <w:sz w:val="20"/>
        </w:rPr>
        <w:t> </w:t>
      </w:r>
      <w:r>
        <w:rPr>
          <w:sz w:val="20"/>
        </w:rPr>
        <w:t>with</w:t>
      </w:r>
      <w:r>
        <w:rPr>
          <w:spacing w:val="27"/>
          <w:sz w:val="20"/>
        </w:rPr>
        <w:t> </w:t>
      </w:r>
      <w:r>
        <w:rPr>
          <w:sz w:val="20"/>
        </w:rPr>
        <w:t>elevation</w:t>
      </w:r>
      <w:r>
        <w:rPr>
          <w:spacing w:val="27"/>
          <w:sz w:val="20"/>
        </w:rPr>
        <w:t> </w:t>
      </w:r>
      <w:r>
        <w:rPr>
          <w:sz w:val="20"/>
        </w:rPr>
        <w:t>of Troponin I or T.</w:t>
      </w:r>
    </w:p>
    <w:p>
      <w:pPr>
        <w:pStyle w:val="ListParagraph"/>
        <w:numPr>
          <w:ilvl w:val="1"/>
          <w:numId w:val="4"/>
        </w:numPr>
        <w:tabs>
          <w:tab w:pos="2827" w:val="left" w:leader="none"/>
        </w:tabs>
        <w:spacing w:line="243" w:lineRule="exact" w:before="0" w:after="0"/>
        <w:ind w:left="2827" w:right="0" w:hanging="360"/>
        <w:jc w:val="left"/>
        <w:rPr>
          <w:sz w:val="20"/>
        </w:rPr>
      </w:pPr>
      <w:r>
        <w:rPr>
          <w:sz w:val="20"/>
        </w:rPr>
        <w:t>Other</w:t>
      </w:r>
      <w:r>
        <w:rPr>
          <w:spacing w:val="-8"/>
          <w:sz w:val="20"/>
        </w:rPr>
        <w:t> </w:t>
      </w:r>
      <w:r>
        <w:rPr>
          <w:sz w:val="20"/>
        </w:rPr>
        <w:t>acute</w:t>
      </w:r>
      <w:r>
        <w:rPr>
          <w:spacing w:val="-8"/>
          <w:sz w:val="20"/>
        </w:rPr>
        <w:t> </w:t>
      </w:r>
      <w:r>
        <w:rPr>
          <w:sz w:val="20"/>
        </w:rPr>
        <w:t>Coronary</w:t>
      </w:r>
      <w:r>
        <w:rPr>
          <w:spacing w:val="-7"/>
          <w:sz w:val="20"/>
        </w:rPr>
        <w:t> </w:t>
      </w:r>
      <w:r>
        <w:rPr>
          <w:spacing w:val="-2"/>
          <w:sz w:val="20"/>
        </w:rPr>
        <w:t>Syndromes.</w:t>
      </w:r>
    </w:p>
    <w:p>
      <w:pPr>
        <w:pStyle w:val="ListParagraph"/>
        <w:numPr>
          <w:ilvl w:val="1"/>
          <w:numId w:val="4"/>
        </w:numPr>
        <w:tabs>
          <w:tab w:pos="2827" w:val="left" w:leader="none"/>
        </w:tabs>
        <w:spacing w:line="240" w:lineRule="auto" w:before="1" w:after="0"/>
        <w:ind w:left="2827" w:right="0" w:hanging="360"/>
        <w:jc w:val="left"/>
        <w:rPr>
          <w:sz w:val="20"/>
        </w:rPr>
      </w:pPr>
      <w:r>
        <w:rPr>
          <w:sz w:val="20"/>
        </w:rPr>
        <w:t>Any</w:t>
      </w:r>
      <w:r>
        <w:rPr>
          <w:spacing w:val="-4"/>
          <w:sz w:val="20"/>
        </w:rPr>
        <w:t> </w:t>
      </w:r>
      <w:r>
        <w:rPr>
          <w:sz w:val="20"/>
        </w:rPr>
        <w:t>type</w:t>
      </w:r>
      <w:r>
        <w:rPr>
          <w:spacing w:val="-4"/>
          <w:sz w:val="20"/>
        </w:rPr>
        <w:t> </w:t>
      </w:r>
      <w:r>
        <w:rPr>
          <w:sz w:val="20"/>
        </w:rPr>
        <w:t>of</w:t>
      </w:r>
      <w:r>
        <w:rPr>
          <w:spacing w:val="-6"/>
          <w:sz w:val="20"/>
        </w:rPr>
        <w:t> </w:t>
      </w:r>
      <w:r>
        <w:rPr>
          <w:sz w:val="20"/>
        </w:rPr>
        <w:t>angina</w:t>
      </w:r>
      <w:r>
        <w:rPr>
          <w:spacing w:val="-3"/>
          <w:sz w:val="20"/>
        </w:rPr>
        <w:t> </w:t>
      </w:r>
      <w:r>
        <w:rPr>
          <w:spacing w:val="-2"/>
          <w:sz w:val="20"/>
        </w:rPr>
        <w:t>pectoris</w:t>
      </w:r>
    </w:p>
    <w:p>
      <w:pPr>
        <w:pStyle w:val="ListParagraph"/>
        <w:numPr>
          <w:ilvl w:val="0"/>
          <w:numId w:val="4"/>
        </w:numPr>
        <w:tabs>
          <w:tab w:pos="1385" w:val="left" w:leader="none"/>
        </w:tabs>
        <w:spacing w:line="240" w:lineRule="auto" w:before="244" w:after="0"/>
        <w:ind w:left="1385" w:right="0" w:hanging="358"/>
        <w:jc w:val="both"/>
        <w:rPr>
          <w:sz w:val="20"/>
        </w:rPr>
      </w:pPr>
      <w:r>
        <w:rPr>
          <w:b/>
          <w:i/>
          <w:sz w:val="20"/>
          <w:u w:val="single"/>
        </w:rPr>
        <w:t>Kidney</w:t>
      </w:r>
      <w:r>
        <w:rPr>
          <w:b/>
          <w:i/>
          <w:spacing w:val="-9"/>
          <w:sz w:val="20"/>
          <w:u w:val="single"/>
        </w:rPr>
        <w:t> </w:t>
      </w:r>
      <w:r>
        <w:rPr>
          <w:b/>
          <w:i/>
          <w:sz w:val="20"/>
          <w:u w:val="single"/>
        </w:rPr>
        <w:t>Failure</w:t>
      </w:r>
      <w:r>
        <w:rPr>
          <w:b/>
          <w:i/>
          <w:spacing w:val="-6"/>
          <w:sz w:val="20"/>
          <w:u w:val="single"/>
        </w:rPr>
        <w:t> </w:t>
      </w:r>
      <w:r>
        <w:rPr>
          <w:b/>
          <w:i/>
          <w:sz w:val="20"/>
          <w:u w:val="single"/>
        </w:rPr>
        <w:t>requiring</w:t>
      </w:r>
      <w:r>
        <w:rPr>
          <w:b/>
          <w:i/>
          <w:spacing w:val="-9"/>
          <w:sz w:val="20"/>
          <w:u w:val="single"/>
        </w:rPr>
        <w:t> </w:t>
      </w:r>
      <w:r>
        <w:rPr>
          <w:b/>
          <w:i/>
          <w:sz w:val="20"/>
          <w:u w:val="single"/>
        </w:rPr>
        <w:t>Regular</w:t>
      </w:r>
      <w:r>
        <w:rPr>
          <w:b/>
          <w:i/>
          <w:spacing w:val="-8"/>
          <w:sz w:val="20"/>
          <w:u w:val="single"/>
        </w:rPr>
        <w:t> </w:t>
      </w:r>
      <w:r>
        <w:rPr>
          <w:b/>
          <w:i/>
          <w:spacing w:val="-2"/>
          <w:sz w:val="20"/>
          <w:u w:val="single"/>
        </w:rPr>
        <w:t>Dialysis</w:t>
      </w:r>
      <w:r>
        <w:rPr>
          <w:spacing w:val="-2"/>
          <w:sz w:val="20"/>
        </w:rPr>
        <w:t>:</w:t>
      </w:r>
    </w:p>
    <w:p>
      <w:pPr>
        <w:pStyle w:val="BodyText"/>
        <w:ind w:left="2107" w:right="1279"/>
        <w:jc w:val="both"/>
      </w:pPr>
      <w:r>
        <w:rPr/>
        <w:t>End stage renal disease presented as chronic irreversible failure of both kidneys to function, as a result of which either regular renal dialysis (haemodialysis or peritoneal dialysis) is instituted or renal transplantation is carried out.</w:t>
      </w:r>
    </w:p>
    <w:p>
      <w:pPr>
        <w:pStyle w:val="BodyText"/>
        <w:spacing w:line="244" w:lineRule="exact"/>
        <w:ind w:left="2107"/>
        <w:jc w:val="both"/>
      </w:pPr>
      <w:r>
        <w:rPr/>
        <w:t>The</w:t>
      </w:r>
      <w:r>
        <w:rPr>
          <w:spacing w:val="-6"/>
        </w:rPr>
        <w:t> </w:t>
      </w:r>
      <w:r>
        <w:rPr/>
        <w:t>diagnosis</w:t>
      </w:r>
      <w:r>
        <w:rPr>
          <w:spacing w:val="-7"/>
        </w:rPr>
        <w:t> </w:t>
      </w:r>
      <w:r>
        <w:rPr/>
        <w:t>has</w:t>
      </w:r>
      <w:r>
        <w:rPr>
          <w:spacing w:val="-6"/>
        </w:rPr>
        <w:t> </w:t>
      </w:r>
      <w:r>
        <w:rPr/>
        <w:t>to</w:t>
      </w:r>
      <w:r>
        <w:rPr>
          <w:spacing w:val="-5"/>
        </w:rPr>
        <w:t> </w:t>
      </w:r>
      <w:r>
        <w:rPr/>
        <w:t>be</w:t>
      </w:r>
      <w:r>
        <w:rPr>
          <w:spacing w:val="-6"/>
        </w:rPr>
        <w:t> </w:t>
      </w:r>
      <w:r>
        <w:rPr/>
        <w:t>confirmed</w:t>
      </w:r>
      <w:r>
        <w:rPr>
          <w:spacing w:val="-5"/>
        </w:rPr>
        <w:t> </w:t>
      </w:r>
      <w:r>
        <w:rPr/>
        <w:t>by</w:t>
      </w:r>
      <w:r>
        <w:rPr>
          <w:spacing w:val="-5"/>
        </w:rPr>
        <w:t> </w:t>
      </w:r>
      <w:r>
        <w:rPr/>
        <w:t>a</w:t>
      </w:r>
      <w:r>
        <w:rPr>
          <w:spacing w:val="-5"/>
        </w:rPr>
        <w:t> </w:t>
      </w:r>
      <w:r>
        <w:rPr/>
        <w:t>specialist</w:t>
      </w:r>
      <w:r>
        <w:rPr>
          <w:spacing w:val="-5"/>
        </w:rPr>
        <w:t> </w:t>
      </w:r>
      <w:r>
        <w:rPr/>
        <w:t>Medical</w:t>
      </w:r>
      <w:r>
        <w:rPr>
          <w:spacing w:val="-6"/>
        </w:rPr>
        <w:t> </w:t>
      </w:r>
      <w:r>
        <w:rPr>
          <w:spacing w:val="-2"/>
        </w:rPr>
        <w:t>Practitioner</w:t>
      </w:r>
    </w:p>
    <w:p>
      <w:pPr>
        <w:pStyle w:val="BodyText"/>
        <w:spacing w:before="1"/>
      </w:pPr>
    </w:p>
    <w:p>
      <w:pPr>
        <w:pStyle w:val="ListParagraph"/>
        <w:numPr>
          <w:ilvl w:val="0"/>
          <w:numId w:val="4"/>
        </w:numPr>
        <w:tabs>
          <w:tab w:pos="1387" w:val="left" w:leader="none"/>
        </w:tabs>
        <w:spacing w:line="243" w:lineRule="exact" w:before="1" w:after="0"/>
        <w:ind w:left="1387" w:right="0" w:hanging="360"/>
        <w:jc w:val="left"/>
        <w:rPr>
          <w:sz w:val="20"/>
        </w:rPr>
      </w:pPr>
      <w:r>
        <w:rPr>
          <w:b/>
          <w:i/>
          <w:sz w:val="20"/>
          <w:u w:val="single"/>
        </w:rPr>
        <w:t>Major</w:t>
      </w:r>
      <w:r>
        <w:rPr>
          <w:b/>
          <w:i/>
          <w:spacing w:val="-9"/>
          <w:sz w:val="20"/>
          <w:u w:val="single"/>
        </w:rPr>
        <w:t> </w:t>
      </w:r>
      <w:r>
        <w:rPr>
          <w:b/>
          <w:i/>
          <w:sz w:val="20"/>
          <w:u w:val="single"/>
        </w:rPr>
        <w:t>Organ/</w:t>
      </w:r>
      <w:r>
        <w:rPr>
          <w:b/>
          <w:i/>
          <w:spacing w:val="-8"/>
          <w:sz w:val="20"/>
          <w:u w:val="single"/>
        </w:rPr>
        <w:t> </w:t>
      </w:r>
      <w:r>
        <w:rPr>
          <w:b/>
          <w:i/>
          <w:sz w:val="20"/>
          <w:u w:val="single"/>
        </w:rPr>
        <w:t>Bone</w:t>
      </w:r>
      <w:r>
        <w:rPr>
          <w:b/>
          <w:i/>
          <w:spacing w:val="-7"/>
          <w:sz w:val="20"/>
          <w:u w:val="single"/>
        </w:rPr>
        <w:t> </w:t>
      </w:r>
      <w:r>
        <w:rPr>
          <w:b/>
          <w:i/>
          <w:sz w:val="20"/>
          <w:u w:val="single"/>
        </w:rPr>
        <w:t>Marrow</w:t>
      </w:r>
      <w:r>
        <w:rPr>
          <w:b/>
          <w:i/>
          <w:spacing w:val="-6"/>
          <w:sz w:val="20"/>
          <w:u w:val="single"/>
        </w:rPr>
        <w:t> </w:t>
      </w:r>
      <w:r>
        <w:rPr>
          <w:b/>
          <w:i/>
          <w:spacing w:val="-2"/>
          <w:sz w:val="20"/>
          <w:u w:val="single"/>
        </w:rPr>
        <w:t>Transplant:</w:t>
      </w:r>
    </w:p>
    <w:p>
      <w:pPr>
        <w:pStyle w:val="BodyText"/>
        <w:spacing w:line="243" w:lineRule="exact"/>
        <w:ind w:left="2107"/>
      </w:pPr>
      <w:r>
        <w:rPr/>
        <w:t>The</w:t>
      </w:r>
      <w:r>
        <w:rPr>
          <w:spacing w:val="-8"/>
        </w:rPr>
        <w:t> </w:t>
      </w:r>
      <w:r>
        <w:rPr/>
        <w:t>actual</w:t>
      </w:r>
      <w:r>
        <w:rPr>
          <w:spacing w:val="-7"/>
        </w:rPr>
        <w:t> </w:t>
      </w:r>
      <w:r>
        <w:rPr/>
        <w:t>undergoing</w:t>
      </w:r>
      <w:r>
        <w:rPr>
          <w:spacing w:val="-7"/>
        </w:rPr>
        <w:t> </w:t>
      </w:r>
      <w:r>
        <w:rPr/>
        <w:t>of</w:t>
      </w:r>
      <w:r>
        <w:rPr>
          <w:spacing w:val="-8"/>
        </w:rPr>
        <w:t> </w:t>
      </w:r>
      <w:r>
        <w:rPr/>
        <w:t>a</w:t>
      </w:r>
      <w:r>
        <w:rPr>
          <w:spacing w:val="-7"/>
        </w:rPr>
        <w:t> </w:t>
      </w:r>
      <w:r>
        <w:rPr/>
        <w:t>transplant</w:t>
      </w:r>
      <w:r>
        <w:rPr>
          <w:spacing w:val="-7"/>
        </w:rPr>
        <w:t> </w:t>
      </w:r>
      <w:r>
        <w:rPr>
          <w:spacing w:val="-5"/>
        </w:rPr>
        <w:t>of:</w:t>
      </w:r>
    </w:p>
    <w:p>
      <w:pPr>
        <w:pStyle w:val="ListParagraph"/>
        <w:numPr>
          <w:ilvl w:val="1"/>
          <w:numId w:val="4"/>
        </w:numPr>
        <w:tabs>
          <w:tab w:pos="2828" w:val="left" w:leader="none"/>
        </w:tabs>
        <w:spacing w:line="240" w:lineRule="auto" w:before="0" w:after="0"/>
        <w:ind w:left="2828" w:right="1276" w:hanging="361"/>
        <w:jc w:val="left"/>
        <w:rPr>
          <w:sz w:val="20"/>
        </w:rPr>
      </w:pPr>
      <w:r>
        <w:rPr>
          <w:sz w:val="20"/>
        </w:rPr>
        <w:t>One of the following human organs - heart, lung, liver, pancreas, kidney, that resulted from irreversible end-stage failure of the relevant organ or;</w:t>
      </w:r>
    </w:p>
    <w:p>
      <w:pPr>
        <w:pStyle w:val="ListParagraph"/>
        <w:numPr>
          <w:ilvl w:val="1"/>
          <w:numId w:val="4"/>
        </w:numPr>
        <w:tabs>
          <w:tab w:pos="2827" w:val="left" w:leader="none"/>
        </w:tabs>
        <w:spacing w:line="243" w:lineRule="exact" w:before="0" w:after="0"/>
        <w:ind w:left="2827" w:right="0" w:hanging="360"/>
        <w:jc w:val="left"/>
        <w:rPr>
          <w:sz w:val="20"/>
        </w:rPr>
      </w:pPr>
      <w:r>
        <w:rPr>
          <w:sz w:val="20"/>
        </w:rPr>
        <w:t>Human</w:t>
      </w:r>
      <w:r>
        <w:rPr>
          <w:spacing w:val="-7"/>
          <w:sz w:val="20"/>
        </w:rPr>
        <w:t> </w:t>
      </w:r>
      <w:r>
        <w:rPr>
          <w:sz w:val="20"/>
        </w:rPr>
        <w:t>bone</w:t>
      </w:r>
      <w:r>
        <w:rPr>
          <w:spacing w:val="-8"/>
          <w:sz w:val="20"/>
        </w:rPr>
        <w:t> </w:t>
      </w:r>
      <w:r>
        <w:rPr>
          <w:sz w:val="20"/>
        </w:rPr>
        <w:t>marrow</w:t>
      </w:r>
      <w:r>
        <w:rPr>
          <w:spacing w:val="-9"/>
          <w:sz w:val="20"/>
        </w:rPr>
        <w:t> </w:t>
      </w:r>
      <w:r>
        <w:rPr>
          <w:sz w:val="20"/>
        </w:rPr>
        <w:t>using</w:t>
      </w:r>
      <w:r>
        <w:rPr>
          <w:spacing w:val="-8"/>
          <w:sz w:val="20"/>
        </w:rPr>
        <w:t> </w:t>
      </w:r>
      <w:r>
        <w:rPr>
          <w:sz w:val="20"/>
        </w:rPr>
        <w:t>hematopoietic</w:t>
      </w:r>
      <w:r>
        <w:rPr>
          <w:spacing w:val="-6"/>
          <w:sz w:val="20"/>
        </w:rPr>
        <w:t> </w:t>
      </w:r>
      <w:r>
        <w:rPr>
          <w:sz w:val="20"/>
        </w:rPr>
        <w:t>stem</w:t>
      </w:r>
      <w:r>
        <w:rPr>
          <w:spacing w:val="-8"/>
          <w:sz w:val="20"/>
        </w:rPr>
        <w:t> </w:t>
      </w:r>
      <w:r>
        <w:rPr>
          <w:spacing w:val="-2"/>
          <w:sz w:val="20"/>
        </w:rPr>
        <w:t>cells.</w:t>
      </w:r>
    </w:p>
    <w:p>
      <w:pPr>
        <w:pStyle w:val="BodyText"/>
        <w:spacing w:before="1"/>
      </w:pPr>
    </w:p>
    <w:p>
      <w:pPr>
        <w:pStyle w:val="BodyText"/>
        <w:spacing w:before="1"/>
        <w:ind w:left="2107" w:right="1315"/>
      </w:pPr>
      <w:r>
        <w:rPr/>
        <w:t>The</w:t>
      </w:r>
      <w:r>
        <w:rPr>
          <w:spacing w:val="-5"/>
        </w:rPr>
        <w:t> </w:t>
      </w:r>
      <w:r>
        <w:rPr/>
        <w:t>undergoing</w:t>
      </w:r>
      <w:r>
        <w:rPr>
          <w:spacing w:val="-5"/>
        </w:rPr>
        <w:t> </w:t>
      </w:r>
      <w:r>
        <w:rPr/>
        <w:t>of</w:t>
      </w:r>
      <w:r>
        <w:rPr>
          <w:spacing w:val="-6"/>
        </w:rPr>
        <w:t> </w:t>
      </w:r>
      <w:r>
        <w:rPr/>
        <w:t>a</w:t>
      </w:r>
      <w:r>
        <w:rPr>
          <w:spacing w:val="-4"/>
        </w:rPr>
        <w:t> </w:t>
      </w:r>
      <w:r>
        <w:rPr/>
        <w:t>transplant</w:t>
      </w:r>
      <w:r>
        <w:rPr>
          <w:spacing w:val="-4"/>
        </w:rPr>
        <w:t> </w:t>
      </w:r>
      <w:r>
        <w:rPr/>
        <w:t>must</w:t>
      </w:r>
      <w:r>
        <w:rPr>
          <w:spacing w:val="-4"/>
        </w:rPr>
        <w:t> </w:t>
      </w:r>
      <w:r>
        <w:rPr/>
        <w:t>be</w:t>
      </w:r>
      <w:r>
        <w:rPr>
          <w:spacing w:val="-5"/>
        </w:rPr>
        <w:t> </w:t>
      </w:r>
      <w:r>
        <w:rPr/>
        <w:t>confirmed</w:t>
      </w:r>
      <w:r>
        <w:rPr>
          <w:spacing w:val="-4"/>
        </w:rPr>
        <w:t> </w:t>
      </w:r>
      <w:r>
        <w:rPr/>
        <w:t>by</w:t>
      </w:r>
      <w:r>
        <w:rPr>
          <w:spacing w:val="-4"/>
        </w:rPr>
        <w:t> </w:t>
      </w:r>
      <w:r>
        <w:rPr/>
        <w:t>specialist</w:t>
      </w:r>
      <w:r>
        <w:rPr>
          <w:spacing w:val="-4"/>
        </w:rPr>
        <w:t> </w:t>
      </w:r>
      <w:r>
        <w:rPr/>
        <w:t>medical</w:t>
      </w:r>
      <w:r>
        <w:rPr>
          <w:spacing w:val="-5"/>
        </w:rPr>
        <w:t> </w:t>
      </w:r>
      <w:r>
        <w:rPr/>
        <w:t>practitioner. The following are excluded:</w:t>
      </w:r>
    </w:p>
    <w:p>
      <w:pPr>
        <w:pStyle w:val="ListParagraph"/>
        <w:numPr>
          <w:ilvl w:val="1"/>
          <w:numId w:val="4"/>
        </w:numPr>
        <w:tabs>
          <w:tab w:pos="2827" w:val="left" w:leader="none"/>
        </w:tabs>
        <w:spacing w:line="243" w:lineRule="exact" w:before="0" w:after="0"/>
        <w:ind w:left="2827" w:right="0" w:hanging="360"/>
        <w:jc w:val="left"/>
        <w:rPr>
          <w:sz w:val="20"/>
        </w:rPr>
      </w:pPr>
      <w:r>
        <w:rPr>
          <w:sz w:val="20"/>
        </w:rPr>
        <w:t>Other</w:t>
      </w:r>
      <w:r>
        <w:rPr>
          <w:spacing w:val="-7"/>
          <w:sz w:val="20"/>
        </w:rPr>
        <w:t> </w:t>
      </w:r>
      <w:r>
        <w:rPr>
          <w:sz w:val="20"/>
        </w:rPr>
        <w:t>Stem-cell</w:t>
      </w:r>
      <w:r>
        <w:rPr>
          <w:spacing w:val="-7"/>
          <w:sz w:val="20"/>
        </w:rPr>
        <w:t> </w:t>
      </w:r>
      <w:r>
        <w:rPr>
          <w:spacing w:val="-2"/>
          <w:sz w:val="20"/>
        </w:rPr>
        <w:t>transplants</w:t>
      </w:r>
    </w:p>
    <w:p>
      <w:pPr>
        <w:pStyle w:val="ListParagraph"/>
        <w:numPr>
          <w:ilvl w:val="1"/>
          <w:numId w:val="4"/>
        </w:numPr>
        <w:tabs>
          <w:tab w:pos="2827" w:val="left" w:leader="none"/>
        </w:tabs>
        <w:spacing w:line="240" w:lineRule="auto" w:before="0" w:after="0"/>
        <w:ind w:left="2827" w:right="0" w:hanging="360"/>
        <w:jc w:val="left"/>
        <w:rPr>
          <w:sz w:val="20"/>
        </w:rPr>
      </w:pPr>
      <w:r>
        <w:rPr>
          <w:sz w:val="20"/>
        </w:rPr>
        <w:t>Where</w:t>
      </w:r>
      <w:r>
        <w:rPr>
          <w:spacing w:val="-6"/>
          <w:sz w:val="20"/>
        </w:rPr>
        <w:t> </w:t>
      </w:r>
      <w:r>
        <w:rPr>
          <w:sz w:val="20"/>
        </w:rPr>
        <w:t>only</w:t>
      </w:r>
      <w:r>
        <w:rPr>
          <w:spacing w:val="-3"/>
          <w:sz w:val="20"/>
        </w:rPr>
        <w:t> </w:t>
      </w:r>
      <w:r>
        <w:rPr>
          <w:sz w:val="20"/>
        </w:rPr>
        <w:t>islets</w:t>
      </w:r>
      <w:r>
        <w:rPr>
          <w:spacing w:val="-7"/>
          <w:sz w:val="20"/>
        </w:rPr>
        <w:t> </w:t>
      </w:r>
      <w:r>
        <w:rPr>
          <w:sz w:val="20"/>
        </w:rPr>
        <w:t>of</w:t>
      </w:r>
      <w:r>
        <w:rPr>
          <w:spacing w:val="-7"/>
          <w:sz w:val="20"/>
        </w:rPr>
        <w:t> </w:t>
      </w:r>
      <w:r>
        <w:rPr>
          <w:sz w:val="20"/>
        </w:rPr>
        <w:t>Langerhans</w:t>
      </w:r>
      <w:r>
        <w:rPr>
          <w:spacing w:val="-6"/>
          <w:sz w:val="20"/>
        </w:rPr>
        <w:t> </w:t>
      </w:r>
      <w:r>
        <w:rPr>
          <w:sz w:val="20"/>
        </w:rPr>
        <w:t>are</w:t>
      </w:r>
      <w:r>
        <w:rPr>
          <w:spacing w:val="-6"/>
          <w:sz w:val="20"/>
        </w:rPr>
        <w:t> </w:t>
      </w:r>
      <w:r>
        <w:rPr>
          <w:spacing w:val="-2"/>
          <w:sz w:val="20"/>
        </w:rPr>
        <w:t>transplanted</w:t>
      </w:r>
    </w:p>
    <w:p>
      <w:pPr>
        <w:pStyle w:val="ListParagraph"/>
        <w:numPr>
          <w:ilvl w:val="0"/>
          <w:numId w:val="4"/>
        </w:numPr>
        <w:tabs>
          <w:tab w:pos="1384" w:val="left" w:leader="none"/>
        </w:tabs>
        <w:spacing w:line="240" w:lineRule="auto" w:before="243" w:after="0"/>
        <w:ind w:left="1384" w:right="0" w:hanging="357"/>
        <w:jc w:val="both"/>
        <w:rPr>
          <w:sz w:val="20"/>
        </w:rPr>
      </w:pPr>
      <w:r>
        <w:rPr>
          <w:b/>
          <w:i/>
          <w:sz w:val="20"/>
          <w:u w:val="single"/>
        </w:rPr>
        <w:t>Multiple</w:t>
      </w:r>
      <w:r>
        <w:rPr>
          <w:b/>
          <w:i/>
          <w:spacing w:val="-8"/>
          <w:sz w:val="20"/>
          <w:u w:val="single"/>
        </w:rPr>
        <w:t> </w:t>
      </w:r>
      <w:r>
        <w:rPr>
          <w:b/>
          <w:i/>
          <w:sz w:val="20"/>
          <w:u w:val="single"/>
        </w:rPr>
        <w:t>Sclerosis</w:t>
      </w:r>
      <w:r>
        <w:rPr>
          <w:b/>
          <w:i/>
          <w:spacing w:val="-7"/>
          <w:sz w:val="20"/>
          <w:u w:val="single"/>
        </w:rPr>
        <w:t> </w:t>
      </w:r>
      <w:r>
        <w:rPr>
          <w:b/>
          <w:i/>
          <w:sz w:val="20"/>
          <w:u w:val="single"/>
        </w:rPr>
        <w:t>with</w:t>
      </w:r>
      <w:r>
        <w:rPr>
          <w:b/>
          <w:i/>
          <w:spacing w:val="-7"/>
          <w:sz w:val="20"/>
          <w:u w:val="single"/>
        </w:rPr>
        <w:t> </w:t>
      </w:r>
      <w:r>
        <w:rPr>
          <w:b/>
          <w:i/>
          <w:sz w:val="20"/>
          <w:u w:val="single"/>
        </w:rPr>
        <w:t>Persisting</w:t>
      </w:r>
      <w:r>
        <w:rPr>
          <w:b/>
          <w:i/>
          <w:spacing w:val="-7"/>
          <w:sz w:val="20"/>
          <w:u w:val="single"/>
        </w:rPr>
        <w:t> </w:t>
      </w:r>
      <w:r>
        <w:rPr>
          <w:b/>
          <w:i/>
          <w:spacing w:val="-2"/>
          <w:sz w:val="20"/>
          <w:u w:val="single"/>
        </w:rPr>
        <w:t>Symptoms</w:t>
      </w:r>
      <w:r>
        <w:rPr>
          <w:spacing w:val="-2"/>
          <w:sz w:val="20"/>
        </w:rPr>
        <w:t>:</w:t>
      </w:r>
    </w:p>
    <w:p>
      <w:pPr>
        <w:pStyle w:val="BodyText"/>
        <w:spacing w:before="1"/>
        <w:ind w:left="2107" w:right="1269"/>
        <w:jc w:val="both"/>
      </w:pPr>
      <w:r>
        <w:rPr/>
        <w:t>The definite occurrence of Multiple Sclerosis</w:t>
      </w:r>
      <w:r>
        <w:rPr>
          <w:b/>
          <w:i/>
        </w:rPr>
        <w:t>.</w:t>
      </w:r>
      <w:r>
        <w:rPr/>
        <w:t>The diagnosis must be supported by all of the following:</w:t>
      </w:r>
    </w:p>
    <w:p>
      <w:pPr>
        <w:pStyle w:val="ListParagraph"/>
        <w:numPr>
          <w:ilvl w:val="1"/>
          <w:numId w:val="4"/>
        </w:numPr>
        <w:tabs>
          <w:tab w:pos="2828" w:val="left" w:leader="none"/>
        </w:tabs>
        <w:spacing w:line="240" w:lineRule="auto" w:before="1" w:after="0"/>
        <w:ind w:left="2828" w:right="1271" w:hanging="361"/>
        <w:jc w:val="both"/>
        <w:rPr>
          <w:sz w:val="20"/>
        </w:rPr>
      </w:pPr>
      <w:r>
        <w:rPr>
          <w:sz w:val="20"/>
        </w:rPr>
        <w:t>Investigation including typical MRI and CSF findings, which unequivocally confirm the diagnosis to be multiple Sclerosis.</w:t>
      </w:r>
    </w:p>
    <w:p>
      <w:pPr>
        <w:pStyle w:val="ListParagraph"/>
        <w:numPr>
          <w:ilvl w:val="1"/>
          <w:numId w:val="4"/>
        </w:numPr>
        <w:tabs>
          <w:tab w:pos="2828" w:val="left" w:leader="none"/>
        </w:tabs>
        <w:spacing w:line="240" w:lineRule="auto" w:before="0" w:after="0"/>
        <w:ind w:left="2828" w:right="1282" w:hanging="361"/>
        <w:jc w:val="both"/>
        <w:rPr>
          <w:sz w:val="20"/>
        </w:rPr>
      </w:pPr>
      <w:r>
        <w:rPr>
          <w:sz w:val="20"/>
        </w:rPr>
        <w:t>There</w:t>
      </w:r>
      <w:r>
        <w:rPr>
          <w:spacing w:val="-3"/>
          <w:sz w:val="20"/>
        </w:rPr>
        <w:t> </w:t>
      </w:r>
      <w:r>
        <w:rPr>
          <w:sz w:val="20"/>
        </w:rPr>
        <w:t>must</w:t>
      </w:r>
      <w:r>
        <w:rPr>
          <w:spacing w:val="-2"/>
          <w:sz w:val="20"/>
        </w:rPr>
        <w:t> </w:t>
      </w:r>
      <w:r>
        <w:rPr>
          <w:sz w:val="20"/>
        </w:rPr>
        <w:t>be</w:t>
      </w:r>
      <w:r>
        <w:rPr>
          <w:spacing w:val="-5"/>
          <w:sz w:val="20"/>
        </w:rPr>
        <w:t> </w:t>
      </w:r>
      <w:r>
        <w:rPr>
          <w:sz w:val="20"/>
        </w:rPr>
        <w:t>current</w:t>
      </w:r>
      <w:r>
        <w:rPr>
          <w:spacing w:val="-4"/>
          <w:sz w:val="20"/>
        </w:rPr>
        <w:t> </w:t>
      </w:r>
      <w:r>
        <w:rPr>
          <w:sz w:val="20"/>
        </w:rPr>
        <w:t>clinical</w:t>
      </w:r>
      <w:r>
        <w:rPr>
          <w:spacing w:val="-3"/>
          <w:sz w:val="20"/>
        </w:rPr>
        <w:t> </w:t>
      </w:r>
      <w:r>
        <w:rPr>
          <w:sz w:val="20"/>
        </w:rPr>
        <w:t>impairment</w:t>
      </w:r>
      <w:r>
        <w:rPr>
          <w:spacing w:val="-4"/>
          <w:sz w:val="20"/>
        </w:rPr>
        <w:t> </w:t>
      </w:r>
      <w:r>
        <w:rPr>
          <w:sz w:val="20"/>
        </w:rPr>
        <w:t>of</w:t>
      </w:r>
      <w:r>
        <w:rPr>
          <w:spacing w:val="-3"/>
          <w:sz w:val="20"/>
        </w:rPr>
        <w:t> </w:t>
      </w:r>
      <w:r>
        <w:rPr>
          <w:sz w:val="20"/>
        </w:rPr>
        <w:t>motor</w:t>
      </w:r>
      <w:r>
        <w:rPr>
          <w:spacing w:val="-4"/>
          <w:sz w:val="20"/>
        </w:rPr>
        <w:t> </w:t>
      </w:r>
      <w:r>
        <w:rPr>
          <w:sz w:val="20"/>
        </w:rPr>
        <w:t>or</w:t>
      </w:r>
      <w:r>
        <w:rPr>
          <w:spacing w:val="-2"/>
          <w:sz w:val="20"/>
        </w:rPr>
        <w:t> </w:t>
      </w:r>
      <w:r>
        <w:rPr>
          <w:sz w:val="20"/>
        </w:rPr>
        <w:t>sensory</w:t>
      </w:r>
      <w:r>
        <w:rPr>
          <w:spacing w:val="-4"/>
          <w:sz w:val="20"/>
        </w:rPr>
        <w:t> </w:t>
      </w:r>
      <w:r>
        <w:rPr>
          <w:sz w:val="20"/>
        </w:rPr>
        <w:t>function,</w:t>
      </w:r>
      <w:r>
        <w:rPr>
          <w:spacing w:val="-4"/>
          <w:sz w:val="20"/>
        </w:rPr>
        <w:t> </w:t>
      </w:r>
      <w:r>
        <w:rPr>
          <w:sz w:val="20"/>
        </w:rPr>
        <w:t>which must have persisted for a continuous period of at least 6 months.</w:t>
      </w:r>
    </w:p>
    <w:p>
      <w:pPr>
        <w:pStyle w:val="ListParagraph"/>
        <w:numPr>
          <w:ilvl w:val="1"/>
          <w:numId w:val="4"/>
        </w:numPr>
        <w:tabs>
          <w:tab w:pos="2828" w:val="left" w:leader="none"/>
        </w:tabs>
        <w:spacing w:line="240" w:lineRule="auto" w:before="1" w:after="0"/>
        <w:ind w:left="2828" w:right="1275" w:hanging="361"/>
        <w:jc w:val="both"/>
        <w:rPr>
          <w:sz w:val="20"/>
        </w:rPr>
      </w:pPr>
      <w:r>
        <w:rPr>
          <w:sz w:val="20"/>
        </w:rPr>
        <w:t>Well documented clinical history of exacerbations and remissions of said symptoms or neurological deficits with at least two clinically documented episodes at least 1 month apart.</w:t>
      </w:r>
    </w:p>
    <w:p>
      <w:pPr>
        <w:pStyle w:val="BodyText"/>
        <w:spacing w:line="243" w:lineRule="exact"/>
        <w:ind w:left="2107"/>
        <w:jc w:val="both"/>
      </w:pPr>
      <w:r>
        <w:rPr/>
        <w:t>Excluded</w:t>
      </w:r>
      <w:r>
        <w:rPr>
          <w:spacing w:val="-12"/>
        </w:rPr>
        <w:t> </w:t>
      </w:r>
      <w:r>
        <w:rPr>
          <w:spacing w:val="-5"/>
        </w:rPr>
        <w:t>is:</w:t>
      </w:r>
    </w:p>
    <w:p>
      <w:pPr>
        <w:pStyle w:val="ListParagraph"/>
        <w:numPr>
          <w:ilvl w:val="0"/>
          <w:numId w:val="5"/>
        </w:numPr>
        <w:tabs>
          <w:tab w:pos="1387" w:val="left" w:leader="none"/>
        </w:tabs>
        <w:spacing w:line="243" w:lineRule="exact" w:before="0" w:after="0"/>
        <w:ind w:left="1387" w:right="0" w:hanging="720"/>
        <w:jc w:val="both"/>
        <w:rPr>
          <w:sz w:val="20"/>
        </w:rPr>
      </w:pPr>
      <w:r>
        <w:rPr>
          <w:sz w:val="20"/>
        </w:rPr>
        <w:t>Other</w:t>
      </w:r>
      <w:r>
        <w:rPr>
          <w:spacing w:val="-5"/>
          <w:sz w:val="20"/>
        </w:rPr>
        <w:t> </w:t>
      </w:r>
      <w:r>
        <w:rPr>
          <w:sz w:val="20"/>
        </w:rPr>
        <w:t>causes</w:t>
      </w:r>
      <w:r>
        <w:rPr>
          <w:spacing w:val="-5"/>
          <w:sz w:val="20"/>
        </w:rPr>
        <w:t> </w:t>
      </w:r>
      <w:r>
        <w:rPr>
          <w:sz w:val="20"/>
        </w:rPr>
        <w:t>of</w:t>
      </w:r>
      <w:r>
        <w:rPr>
          <w:spacing w:val="-6"/>
          <w:sz w:val="20"/>
        </w:rPr>
        <w:t> </w:t>
      </w:r>
      <w:r>
        <w:rPr>
          <w:sz w:val="20"/>
        </w:rPr>
        <w:t>neurological</w:t>
      </w:r>
      <w:r>
        <w:rPr>
          <w:spacing w:val="-3"/>
          <w:sz w:val="20"/>
        </w:rPr>
        <w:t> </w:t>
      </w:r>
      <w:r>
        <w:rPr>
          <w:sz w:val="20"/>
        </w:rPr>
        <w:t>damage</w:t>
      </w:r>
      <w:r>
        <w:rPr>
          <w:spacing w:val="-5"/>
          <w:sz w:val="20"/>
        </w:rPr>
        <w:t> </w:t>
      </w:r>
      <w:r>
        <w:rPr>
          <w:sz w:val="20"/>
        </w:rPr>
        <w:t>such</w:t>
      </w:r>
      <w:r>
        <w:rPr>
          <w:spacing w:val="-5"/>
          <w:sz w:val="20"/>
        </w:rPr>
        <w:t> </w:t>
      </w:r>
      <w:r>
        <w:rPr>
          <w:sz w:val="20"/>
        </w:rPr>
        <w:t>as</w:t>
      </w:r>
      <w:r>
        <w:rPr>
          <w:spacing w:val="-6"/>
          <w:sz w:val="20"/>
        </w:rPr>
        <w:t> </w:t>
      </w:r>
      <w:r>
        <w:rPr>
          <w:sz w:val="20"/>
        </w:rPr>
        <w:t>SLE</w:t>
      </w:r>
      <w:r>
        <w:rPr>
          <w:spacing w:val="-4"/>
          <w:sz w:val="20"/>
        </w:rPr>
        <w:t> </w:t>
      </w:r>
      <w:r>
        <w:rPr>
          <w:sz w:val="20"/>
        </w:rPr>
        <w:t>and</w:t>
      </w:r>
      <w:r>
        <w:rPr>
          <w:spacing w:val="-5"/>
          <w:sz w:val="20"/>
        </w:rPr>
        <w:t> </w:t>
      </w:r>
      <w:r>
        <w:rPr>
          <w:sz w:val="20"/>
        </w:rPr>
        <w:t>HIV</w:t>
      </w:r>
      <w:r>
        <w:rPr>
          <w:spacing w:val="-4"/>
          <w:sz w:val="20"/>
        </w:rPr>
        <w:t> </w:t>
      </w:r>
      <w:r>
        <w:rPr>
          <w:sz w:val="20"/>
        </w:rPr>
        <w:t>are</w:t>
      </w:r>
      <w:r>
        <w:rPr>
          <w:spacing w:val="-6"/>
          <w:sz w:val="20"/>
        </w:rPr>
        <w:t> </w:t>
      </w:r>
      <w:r>
        <w:rPr>
          <w:spacing w:val="-2"/>
          <w:sz w:val="20"/>
        </w:rPr>
        <w:t>excluded</w:t>
      </w:r>
    </w:p>
    <w:p>
      <w:pPr>
        <w:pStyle w:val="ListParagraph"/>
        <w:numPr>
          <w:ilvl w:val="0"/>
          <w:numId w:val="4"/>
        </w:numPr>
        <w:tabs>
          <w:tab w:pos="1383" w:val="left" w:leader="none"/>
        </w:tabs>
        <w:spacing w:line="240" w:lineRule="auto" w:before="0" w:after="0"/>
        <w:ind w:left="1383" w:right="0" w:hanging="356"/>
        <w:jc w:val="both"/>
        <w:rPr>
          <w:sz w:val="20"/>
        </w:rPr>
      </w:pPr>
      <w:r>
        <w:rPr>
          <w:b/>
          <w:i/>
          <w:sz w:val="20"/>
          <w:u w:val="single"/>
        </w:rPr>
        <w:t>Permanent</w:t>
      </w:r>
      <w:r>
        <w:rPr>
          <w:b/>
          <w:i/>
          <w:spacing w:val="-7"/>
          <w:sz w:val="20"/>
          <w:u w:val="single"/>
        </w:rPr>
        <w:t> </w:t>
      </w:r>
      <w:r>
        <w:rPr>
          <w:b/>
          <w:i/>
          <w:sz w:val="20"/>
          <w:u w:val="single"/>
        </w:rPr>
        <w:t>Paralysis</w:t>
      </w:r>
      <w:r>
        <w:rPr>
          <w:b/>
          <w:i/>
          <w:spacing w:val="-6"/>
          <w:sz w:val="20"/>
          <w:u w:val="single"/>
        </w:rPr>
        <w:t> </w:t>
      </w:r>
      <w:r>
        <w:rPr>
          <w:b/>
          <w:i/>
          <w:sz w:val="20"/>
          <w:u w:val="single"/>
        </w:rPr>
        <w:t>of</w:t>
      </w:r>
      <w:r>
        <w:rPr>
          <w:b/>
          <w:i/>
          <w:spacing w:val="-8"/>
          <w:sz w:val="20"/>
          <w:u w:val="single"/>
        </w:rPr>
        <w:t> </w:t>
      </w:r>
      <w:r>
        <w:rPr>
          <w:b/>
          <w:i/>
          <w:spacing w:val="-2"/>
          <w:sz w:val="20"/>
          <w:u w:val="single"/>
        </w:rPr>
        <w:t>Limbs</w:t>
      </w:r>
      <w:r>
        <w:rPr>
          <w:spacing w:val="-2"/>
          <w:sz w:val="20"/>
        </w:rPr>
        <w:t>:</w:t>
      </w:r>
    </w:p>
    <w:p>
      <w:pPr>
        <w:pStyle w:val="BodyText"/>
        <w:spacing w:before="1"/>
        <w:ind w:left="2107" w:right="1282"/>
        <w:jc w:val="both"/>
      </w:pPr>
      <w:r>
        <w:rPr/>
        <w:t>Total and irreversible</w:t>
      </w:r>
      <w:r>
        <w:rPr>
          <w:spacing w:val="-1"/>
        </w:rPr>
        <w:t> </w:t>
      </w:r>
      <w:r>
        <w:rPr/>
        <w:t>loss of use</w:t>
      </w:r>
      <w:r>
        <w:rPr>
          <w:spacing w:val="-1"/>
        </w:rPr>
        <w:t> </w:t>
      </w:r>
      <w:r>
        <w:rPr/>
        <w:t>of</w:t>
      </w:r>
      <w:r>
        <w:rPr>
          <w:spacing w:val="-1"/>
        </w:rPr>
        <w:t> </w:t>
      </w:r>
      <w:r>
        <w:rPr/>
        <w:t>two or more</w:t>
      </w:r>
      <w:r>
        <w:rPr>
          <w:spacing w:val="-1"/>
        </w:rPr>
        <w:t> </w:t>
      </w:r>
      <w:r>
        <w:rPr/>
        <w:t>limbs</w:t>
      </w:r>
      <w:r>
        <w:rPr>
          <w:spacing w:val="-1"/>
        </w:rPr>
        <w:t> </w:t>
      </w:r>
      <w:r>
        <w:rPr/>
        <w:t>as a result of</w:t>
      </w:r>
      <w:r>
        <w:rPr>
          <w:spacing w:val="-1"/>
        </w:rPr>
        <w:t> </w:t>
      </w:r>
      <w:r>
        <w:rPr/>
        <w:t>injury or disease of the</w:t>
      </w:r>
      <w:r>
        <w:rPr>
          <w:spacing w:val="-3"/>
        </w:rPr>
        <w:t> </w:t>
      </w:r>
      <w:r>
        <w:rPr/>
        <w:t>brain</w:t>
      </w:r>
      <w:r>
        <w:rPr>
          <w:spacing w:val="-1"/>
        </w:rPr>
        <w:t> </w:t>
      </w:r>
      <w:r>
        <w:rPr/>
        <w:t>or</w:t>
      </w:r>
      <w:r>
        <w:rPr>
          <w:spacing w:val="-2"/>
        </w:rPr>
        <w:t> </w:t>
      </w:r>
      <w:r>
        <w:rPr/>
        <w:t>spinal</w:t>
      </w:r>
      <w:r>
        <w:rPr>
          <w:spacing w:val="-1"/>
        </w:rPr>
        <w:t> </w:t>
      </w:r>
      <w:r>
        <w:rPr/>
        <w:t>cord.</w:t>
      </w:r>
      <w:r>
        <w:rPr>
          <w:spacing w:val="-2"/>
        </w:rPr>
        <w:t> </w:t>
      </w:r>
      <w:r>
        <w:rPr/>
        <w:t>A</w:t>
      </w:r>
      <w:r>
        <w:rPr>
          <w:spacing w:val="-2"/>
        </w:rPr>
        <w:t> </w:t>
      </w:r>
      <w:r>
        <w:rPr/>
        <w:t>specialist</w:t>
      </w:r>
      <w:r>
        <w:rPr>
          <w:spacing w:val="-1"/>
        </w:rPr>
        <w:t> </w:t>
      </w:r>
      <w:r>
        <w:rPr/>
        <w:t>Medical</w:t>
      </w:r>
      <w:r>
        <w:rPr>
          <w:spacing w:val="-2"/>
        </w:rPr>
        <w:t> </w:t>
      </w:r>
      <w:r>
        <w:rPr/>
        <w:t>Practitioner</w:t>
      </w:r>
      <w:r>
        <w:rPr>
          <w:spacing w:val="-2"/>
        </w:rPr>
        <w:t> </w:t>
      </w:r>
      <w:r>
        <w:rPr/>
        <w:t>(Physician</w:t>
      </w:r>
      <w:r>
        <w:rPr>
          <w:spacing w:val="-1"/>
        </w:rPr>
        <w:t> </w:t>
      </w:r>
      <w:r>
        <w:rPr/>
        <w:t>/</w:t>
      </w:r>
      <w:r>
        <w:rPr>
          <w:spacing w:val="-2"/>
        </w:rPr>
        <w:t> </w:t>
      </w:r>
      <w:r>
        <w:rPr/>
        <w:t>Neurologist) must be of the opinion that paralysis will be permanent with no hope of recovery and must be present for more than 3 months. .</w:t>
      </w:r>
    </w:p>
    <w:p>
      <w:pPr>
        <w:pStyle w:val="BodyText"/>
        <w:spacing w:before="243"/>
      </w:pPr>
    </w:p>
    <w:p>
      <w:pPr>
        <w:pStyle w:val="ListParagraph"/>
        <w:numPr>
          <w:ilvl w:val="0"/>
          <w:numId w:val="4"/>
        </w:numPr>
        <w:tabs>
          <w:tab w:pos="1384" w:val="left" w:leader="none"/>
        </w:tabs>
        <w:spacing w:line="240" w:lineRule="auto" w:before="0" w:after="0"/>
        <w:ind w:left="1384" w:right="0" w:hanging="357"/>
        <w:jc w:val="both"/>
        <w:rPr>
          <w:sz w:val="20"/>
        </w:rPr>
      </w:pPr>
      <w:r>
        <w:rPr>
          <w:b/>
          <w:i/>
          <w:sz w:val="20"/>
          <w:u w:val="single"/>
        </w:rPr>
        <w:t>Stroke</w:t>
      </w:r>
      <w:r>
        <w:rPr>
          <w:b/>
          <w:i/>
          <w:spacing w:val="-7"/>
          <w:sz w:val="20"/>
          <w:u w:val="single"/>
        </w:rPr>
        <w:t> </w:t>
      </w:r>
      <w:r>
        <w:rPr>
          <w:b/>
          <w:i/>
          <w:sz w:val="20"/>
          <w:u w:val="single"/>
        </w:rPr>
        <w:t>resulting</w:t>
      </w:r>
      <w:r>
        <w:rPr>
          <w:b/>
          <w:i/>
          <w:spacing w:val="-7"/>
          <w:sz w:val="20"/>
          <w:u w:val="single"/>
        </w:rPr>
        <w:t> </w:t>
      </w:r>
      <w:r>
        <w:rPr>
          <w:b/>
          <w:i/>
          <w:sz w:val="20"/>
          <w:u w:val="single"/>
        </w:rPr>
        <w:t>in</w:t>
      </w:r>
      <w:r>
        <w:rPr>
          <w:b/>
          <w:i/>
          <w:spacing w:val="-7"/>
          <w:sz w:val="20"/>
          <w:u w:val="single"/>
        </w:rPr>
        <w:t> </w:t>
      </w:r>
      <w:r>
        <w:rPr>
          <w:b/>
          <w:i/>
          <w:sz w:val="20"/>
          <w:u w:val="single"/>
        </w:rPr>
        <w:t>Permanent</w:t>
      </w:r>
      <w:r>
        <w:rPr>
          <w:b/>
          <w:i/>
          <w:spacing w:val="-7"/>
          <w:sz w:val="20"/>
          <w:u w:val="single"/>
        </w:rPr>
        <w:t> </w:t>
      </w:r>
      <w:r>
        <w:rPr>
          <w:b/>
          <w:i/>
          <w:spacing w:val="-2"/>
          <w:sz w:val="20"/>
          <w:u w:val="single"/>
        </w:rPr>
        <w:t>Symptoms</w:t>
      </w:r>
      <w:r>
        <w:rPr>
          <w:spacing w:val="-2"/>
          <w:sz w:val="20"/>
        </w:rPr>
        <w:t>:</w:t>
      </w:r>
    </w:p>
    <w:p>
      <w:pPr>
        <w:pStyle w:val="BodyText"/>
        <w:spacing w:before="1"/>
        <w:ind w:left="2107" w:right="1275"/>
        <w:jc w:val="both"/>
      </w:pPr>
      <w:r>
        <w:rPr/>
        <w:t>Any cerebrovascular incident producing permanent neurological sequelae. This</w:t>
      </w:r>
      <w:r>
        <w:rPr>
          <w:spacing w:val="40"/>
        </w:rPr>
        <w:t> </w:t>
      </w:r>
      <w:r>
        <w:rPr/>
        <w:t>includes infarction of brain tissue, thrombosis in an intra-cranial vessel, haemorrhage and embolisation from an extracranial source.</w:t>
      </w:r>
    </w:p>
    <w:p>
      <w:pPr>
        <w:pStyle w:val="BodyText"/>
        <w:spacing w:after="0"/>
        <w:jc w:val="both"/>
        <w:sectPr>
          <w:pgSz w:w="11910" w:h="16840"/>
          <w:pgMar w:header="139" w:footer="1424" w:top="1400" w:bottom="1620" w:left="1133" w:right="283"/>
        </w:sectPr>
      </w:pPr>
    </w:p>
    <w:p>
      <w:pPr>
        <w:pStyle w:val="BodyText"/>
        <w:spacing w:before="20"/>
        <w:ind w:left="2107" w:right="1315"/>
      </w:pPr>
      <w:r>
        <w:rPr/>
        <w:t>The diagnosis has to be confirmed by a specialist Medical Practitioner and evidenced</w:t>
      </w:r>
      <w:r>
        <w:rPr>
          <w:spacing w:val="40"/>
        </w:rPr>
        <w:t> </w:t>
      </w:r>
      <w:r>
        <w:rPr/>
        <w:t>by typical clinical symptoms as well as typical findings in CT Scan or MRI of the brain.</w:t>
      </w:r>
    </w:p>
    <w:p>
      <w:pPr>
        <w:pStyle w:val="BodyText"/>
        <w:ind w:left="1387" w:right="1283" w:firstLine="720"/>
      </w:pPr>
      <w:r>
        <w:rPr/>
        <w:t>Evidence</w:t>
      </w:r>
      <w:r>
        <w:rPr>
          <w:spacing w:val="40"/>
        </w:rPr>
        <w:t> </w:t>
      </w:r>
      <w:r>
        <w:rPr/>
        <w:t>of</w:t>
      </w:r>
      <w:r>
        <w:rPr>
          <w:spacing w:val="40"/>
        </w:rPr>
        <w:t> </w:t>
      </w:r>
      <w:r>
        <w:rPr/>
        <w:t>permanent</w:t>
      </w:r>
      <w:r>
        <w:rPr>
          <w:spacing w:val="40"/>
        </w:rPr>
        <w:t> </w:t>
      </w:r>
      <w:r>
        <w:rPr/>
        <w:t>neurological</w:t>
      </w:r>
      <w:r>
        <w:rPr>
          <w:spacing w:val="40"/>
        </w:rPr>
        <w:t> </w:t>
      </w:r>
      <w:r>
        <w:rPr/>
        <w:t>deficit</w:t>
      </w:r>
      <w:r>
        <w:rPr>
          <w:spacing w:val="40"/>
        </w:rPr>
        <w:t> </w:t>
      </w:r>
      <w:r>
        <w:rPr/>
        <w:t>lasting</w:t>
      </w:r>
      <w:r>
        <w:rPr>
          <w:spacing w:val="40"/>
        </w:rPr>
        <w:t> </w:t>
      </w:r>
      <w:r>
        <w:rPr/>
        <w:t>for</w:t>
      </w:r>
      <w:r>
        <w:rPr>
          <w:spacing w:val="40"/>
        </w:rPr>
        <w:t> </w:t>
      </w:r>
      <w:r>
        <w:rPr/>
        <w:t>atleast</w:t>
      </w:r>
      <w:r>
        <w:rPr>
          <w:spacing w:val="40"/>
        </w:rPr>
        <w:t> </w:t>
      </w:r>
      <w:r>
        <w:rPr/>
        <w:t>3</w:t>
      </w:r>
      <w:r>
        <w:rPr>
          <w:spacing w:val="40"/>
        </w:rPr>
        <w:t> </w:t>
      </w:r>
      <w:r>
        <w:rPr/>
        <w:t>months</w:t>
      </w:r>
      <w:r>
        <w:rPr>
          <w:spacing w:val="40"/>
        </w:rPr>
        <w:t> </w:t>
      </w:r>
      <w:r>
        <w:rPr/>
        <w:t>has</w:t>
      </w:r>
      <w:r>
        <w:rPr>
          <w:spacing w:val="40"/>
        </w:rPr>
        <w:t> </w:t>
      </w:r>
      <w:r>
        <w:rPr/>
        <w:t>to</w:t>
      </w:r>
      <w:r>
        <w:rPr>
          <w:spacing w:val="40"/>
        </w:rPr>
        <w:t> </w:t>
      </w:r>
      <w:r>
        <w:rPr/>
        <w:t>be </w:t>
      </w:r>
      <w:r>
        <w:rPr>
          <w:spacing w:val="-2"/>
        </w:rPr>
        <w:t>produced.</w:t>
      </w:r>
    </w:p>
    <w:p>
      <w:pPr>
        <w:pStyle w:val="BodyText"/>
        <w:spacing w:before="1"/>
        <w:ind w:left="2107"/>
      </w:pPr>
      <w:r>
        <w:rPr/>
        <w:t>The</w:t>
      </w:r>
      <w:r>
        <w:rPr>
          <w:spacing w:val="-8"/>
        </w:rPr>
        <w:t> </w:t>
      </w:r>
      <w:r>
        <w:rPr/>
        <w:t>following</w:t>
      </w:r>
      <w:r>
        <w:rPr>
          <w:spacing w:val="-7"/>
        </w:rPr>
        <w:t> </w:t>
      </w:r>
      <w:r>
        <w:rPr/>
        <w:t>are</w:t>
      </w:r>
      <w:r>
        <w:rPr>
          <w:spacing w:val="-6"/>
        </w:rPr>
        <w:t> </w:t>
      </w:r>
      <w:r>
        <w:rPr>
          <w:spacing w:val="-2"/>
        </w:rPr>
        <w:t>excluded:</w:t>
      </w:r>
    </w:p>
    <w:p>
      <w:pPr>
        <w:pStyle w:val="ListParagraph"/>
        <w:numPr>
          <w:ilvl w:val="1"/>
          <w:numId w:val="4"/>
        </w:numPr>
        <w:tabs>
          <w:tab w:pos="2827" w:val="left" w:leader="none"/>
        </w:tabs>
        <w:spacing w:line="243" w:lineRule="exact" w:before="0" w:after="0"/>
        <w:ind w:left="2827" w:right="0" w:hanging="360"/>
        <w:jc w:val="left"/>
        <w:rPr>
          <w:sz w:val="20"/>
        </w:rPr>
      </w:pPr>
      <w:r>
        <w:rPr>
          <w:sz w:val="20"/>
        </w:rPr>
        <w:t>Transient</w:t>
      </w:r>
      <w:r>
        <w:rPr>
          <w:spacing w:val="-10"/>
          <w:sz w:val="20"/>
        </w:rPr>
        <w:t> </w:t>
      </w:r>
      <w:r>
        <w:rPr>
          <w:sz w:val="20"/>
        </w:rPr>
        <w:t>ischemic</w:t>
      </w:r>
      <w:r>
        <w:rPr>
          <w:spacing w:val="-10"/>
          <w:sz w:val="20"/>
        </w:rPr>
        <w:t> </w:t>
      </w:r>
      <w:r>
        <w:rPr>
          <w:sz w:val="20"/>
        </w:rPr>
        <w:t>attacks</w:t>
      </w:r>
      <w:r>
        <w:rPr>
          <w:spacing w:val="-8"/>
          <w:sz w:val="20"/>
        </w:rPr>
        <w:t> </w:t>
      </w:r>
      <w:r>
        <w:rPr>
          <w:spacing w:val="-4"/>
          <w:sz w:val="20"/>
        </w:rPr>
        <w:t>(TIA)</w:t>
      </w:r>
    </w:p>
    <w:p>
      <w:pPr>
        <w:pStyle w:val="ListParagraph"/>
        <w:numPr>
          <w:ilvl w:val="1"/>
          <w:numId w:val="4"/>
        </w:numPr>
        <w:tabs>
          <w:tab w:pos="2827" w:val="left" w:leader="none"/>
        </w:tabs>
        <w:spacing w:line="243" w:lineRule="exact" w:before="0" w:after="0"/>
        <w:ind w:left="2827" w:right="0" w:hanging="360"/>
        <w:jc w:val="left"/>
        <w:rPr>
          <w:sz w:val="20"/>
        </w:rPr>
      </w:pPr>
      <w:r>
        <w:rPr>
          <w:sz w:val="20"/>
        </w:rPr>
        <w:t>Traumatic</w:t>
      </w:r>
      <w:r>
        <w:rPr>
          <w:spacing w:val="-7"/>
          <w:sz w:val="20"/>
        </w:rPr>
        <w:t> </w:t>
      </w:r>
      <w:r>
        <w:rPr>
          <w:sz w:val="20"/>
        </w:rPr>
        <w:t>injury</w:t>
      </w:r>
      <w:r>
        <w:rPr>
          <w:spacing w:val="-5"/>
          <w:sz w:val="20"/>
        </w:rPr>
        <w:t> </w:t>
      </w:r>
      <w:r>
        <w:rPr>
          <w:sz w:val="20"/>
        </w:rPr>
        <w:t>of</w:t>
      </w:r>
      <w:r>
        <w:rPr>
          <w:spacing w:val="-7"/>
          <w:sz w:val="20"/>
        </w:rPr>
        <w:t> </w:t>
      </w:r>
      <w:r>
        <w:rPr>
          <w:sz w:val="20"/>
        </w:rPr>
        <w:t>the</w:t>
      </w:r>
      <w:r>
        <w:rPr>
          <w:spacing w:val="-7"/>
          <w:sz w:val="20"/>
        </w:rPr>
        <w:t> </w:t>
      </w:r>
      <w:r>
        <w:rPr>
          <w:spacing w:val="-2"/>
          <w:sz w:val="20"/>
        </w:rPr>
        <w:t>brain</w:t>
      </w:r>
    </w:p>
    <w:p>
      <w:pPr>
        <w:pStyle w:val="ListParagraph"/>
        <w:numPr>
          <w:ilvl w:val="1"/>
          <w:numId w:val="4"/>
        </w:numPr>
        <w:tabs>
          <w:tab w:pos="2827" w:val="left" w:leader="none"/>
        </w:tabs>
        <w:spacing w:line="240" w:lineRule="auto" w:before="1" w:after="0"/>
        <w:ind w:left="2827" w:right="0" w:hanging="360"/>
        <w:jc w:val="left"/>
        <w:rPr>
          <w:sz w:val="20"/>
        </w:rPr>
      </w:pPr>
      <w:r>
        <w:rPr>
          <w:sz w:val="20"/>
        </w:rPr>
        <w:t>Vascular</w:t>
      </w:r>
      <w:r>
        <w:rPr>
          <w:spacing w:val="-6"/>
          <w:sz w:val="20"/>
        </w:rPr>
        <w:t> </w:t>
      </w:r>
      <w:r>
        <w:rPr>
          <w:sz w:val="20"/>
        </w:rPr>
        <w:t>diseases</w:t>
      </w:r>
      <w:r>
        <w:rPr>
          <w:spacing w:val="-8"/>
          <w:sz w:val="20"/>
        </w:rPr>
        <w:t> </w:t>
      </w:r>
      <w:r>
        <w:rPr>
          <w:sz w:val="20"/>
        </w:rPr>
        <w:t>affecting</w:t>
      </w:r>
      <w:r>
        <w:rPr>
          <w:spacing w:val="-7"/>
          <w:sz w:val="20"/>
        </w:rPr>
        <w:t> </w:t>
      </w:r>
      <w:r>
        <w:rPr>
          <w:sz w:val="20"/>
        </w:rPr>
        <w:t>only</w:t>
      </w:r>
      <w:r>
        <w:rPr>
          <w:spacing w:val="-6"/>
          <w:sz w:val="20"/>
        </w:rPr>
        <w:t> </w:t>
      </w:r>
      <w:r>
        <w:rPr>
          <w:sz w:val="20"/>
        </w:rPr>
        <w:t>the</w:t>
      </w:r>
      <w:r>
        <w:rPr>
          <w:spacing w:val="-7"/>
          <w:sz w:val="20"/>
        </w:rPr>
        <w:t> </w:t>
      </w:r>
      <w:r>
        <w:rPr>
          <w:sz w:val="20"/>
        </w:rPr>
        <w:t>eye</w:t>
      </w:r>
      <w:r>
        <w:rPr>
          <w:spacing w:val="-7"/>
          <w:sz w:val="20"/>
        </w:rPr>
        <w:t> </w:t>
      </w:r>
      <w:r>
        <w:rPr>
          <w:sz w:val="20"/>
        </w:rPr>
        <w:t>or</w:t>
      </w:r>
      <w:r>
        <w:rPr>
          <w:spacing w:val="-6"/>
          <w:sz w:val="20"/>
        </w:rPr>
        <w:t> </w:t>
      </w:r>
      <w:r>
        <w:rPr>
          <w:sz w:val="20"/>
        </w:rPr>
        <w:t>optic</w:t>
      </w:r>
      <w:r>
        <w:rPr>
          <w:spacing w:val="-7"/>
          <w:sz w:val="20"/>
        </w:rPr>
        <w:t> </w:t>
      </w:r>
      <w:r>
        <w:rPr>
          <w:sz w:val="20"/>
        </w:rPr>
        <w:t>nerve</w:t>
      </w:r>
      <w:r>
        <w:rPr>
          <w:spacing w:val="-6"/>
          <w:sz w:val="20"/>
        </w:rPr>
        <w:t> </w:t>
      </w:r>
      <w:r>
        <w:rPr>
          <w:sz w:val="20"/>
        </w:rPr>
        <w:t>or</w:t>
      </w:r>
      <w:r>
        <w:rPr>
          <w:spacing w:val="-5"/>
          <w:sz w:val="20"/>
        </w:rPr>
        <w:t> </w:t>
      </w:r>
      <w:r>
        <w:rPr>
          <w:sz w:val="20"/>
        </w:rPr>
        <w:t>vestibular</w:t>
      </w:r>
      <w:r>
        <w:rPr>
          <w:spacing w:val="-6"/>
          <w:sz w:val="20"/>
        </w:rPr>
        <w:t> </w:t>
      </w:r>
      <w:r>
        <w:rPr>
          <w:spacing w:val="-2"/>
          <w:sz w:val="20"/>
        </w:rPr>
        <w:t>functions</w:t>
      </w:r>
    </w:p>
    <w:p>
      <w:pPr>
        <w:pStyle w:val="BodyText"/>
        <w:spacing w:before="1"/>
      </w:pPr>
    </w:p>
    <w:p>
      <w:pPr>
        <w:pStyle w:val="BodyText"/>
        <w:tabs>
          <w:tab w:pos="1735" w:val="left" w:leader="none"/>
        </w:tabs>
        <w:ind w:left="1387" w:right="1416" w:hanging="720"/>
      </w:pPr>
      <w:r>
        <w:rPr>
          <w:sz w:val="16"/>
        </w:rPr>
        <w:t>Def.</w:t>
      </w:r>
      <w:r>
        <w:rPr>
          <w:spacing w:val="-5"/>
          <w:sz w:val="16"/>
        </w:rPr>
        <w:t> </w:t>
      </w:r>
      <w:r>
        <w:rPr>
          <w:sz w:val="16"/>
        </w:rPr>
        <w:t>11.</w:t>
        <w:tab/>
        <w:tab/>
      </w:r>
      <w:r>
        <w:rPr>
          <w:b/>
        </w:rPr>
        <w:t>Day</w:t>
      </w:r>
      <w:r>
        <w:rPr>
          <w:b/>
          <w:spacing w:val="-4"/>
        </w:rPr>
        <w:t> </w:t>
      </w:r>
      <w:r>
        <w:rPr>
          <w:b/>
        </w:rPr>
        <w:t>Care</w:t>
      </w:r>
      <w:r>
        <w:rPr>
          <w:b/>
          <w:spacing w:val="-3"/>
        </w:rPr>
        <w:t> </w:t>
      </w:r>
      <w:r>
        <w:rPr>
          <w:b/>
        </w:rPr>
        <w:t>centre </w:t>
      </w:r>
      <w:r>
        <w:rPr/>
        <w:t>means</w:t>
      </w:r>
      <w:r>
        <w:rPr>
          <w:spacing w:val="-5"/>
        </w:rPr>
        <w:t> </w:t>
      </w:r>
      <w:r>
        <w:rPr/>
        <w:t>any</w:t>
      </w:r>
      <w:r>
        <w:rPr>
          <w:spacing w:val="-3"/>
        </w:rPr>
        <w:t> </w:t>
      </w:r>
      <w:r>
        <w:rPr/>
        <w:t>institution</w:t>
      </w:r>
      <w:r>
        <w:rPr>
          <w:spacing w:val="-3"/>
        </w:rPr>
        <w:t> </w:t>
      </w:r>
      <w:r>
        <w:rPr/>
        <w:t>established</w:t>
      </w:r>
      <w:r>
        <w:rPr>
          <w:spacing w:val="-3"/>
        </w:rPr>
        <w:t> </w:t>
      </w:r>
      <w:r>
        <w:rPr/>
        <w:t>for</w:t>
      </w:r>
      <w:r>
        <w:rPr>
          <w:spacing w:val="-3"/>
        </w:rPr>
        <w:t> </w:t>
      </w:r>
      <w:r>
        <w:rPr/>
        <w:t>day</w:t>
      </w:r>
      <w:r>
        <w:rPr>
          <w:spacing w:val="-2"/>
        </w:rPr>
        <w:t> </w:t>
      </w:r>
      <w:r>
        <w:rPr/>
        <w:t>care</w:t>
      </w:r>
      <w:r>
        <w:rPr>
          <w:spacing w:val="-4"/>
        </w:rPr>
        <w:t> </w:t>
      </w:r>
      <w:r>
        <w:rPr/>
        <w:t>treatment</w:t>
      </w:r>
      <w:r>
        <w:rPr>
          <w:spacing w:val="-3"/>
        </w:rPr>
        <w:t> </w:t>
      </w:r>
      <w:r>
        <w:rPr/>
        <w:t>of</w:t>
      </w:r>
      <w:r>
        <w:rPr>
          <w:spacing w:val="-5"/>
        </w:rPr>
        <w:t> </w:t>
      </w:r>
      <w:r>
        <w:rPr/>
        <w:t>illness</w:t>
      </w:r>
      <w:r>
        <w:rPr>
          <w:spacing w:val="-5"/>
        </w:rPr>
        <w:t> </w:t>
      </w:r>
      <w:r>
        <w:rPr/>
        <w:t>and/or injuries or a medical setup within a hospital and which has been registered with the local authorities, wherever applicable, and is under the supervision of a registered and qualified medical practitioner AND must comply with all minimum criteria as under—</w:t>
      </w:r>
    </w:p>
    <w:p>
      <w:pPr>
        <w:pStyle w:val="BodyText"/>
        <w:spacing w:line="243" w:lineRule="exact"/>
        <w:ind w:left="1387"/>
      </w:pPr>
      <w:r>
        <w:rPr/>
        <w:t>-has</w:t>
      </w:r>
      <w:r>
        <w:rPr>
          <w:spacing w:val="-8"/>
        </w:rPr>
        <w:t> </w:t>
      </w:r>
      <w:r>
        <w:rPr/>
        <w:t>qualified</w:t>
      </w:r>
      <w:r>
        <w:rPr>
          <w:spacing w:val="-7"/>
        </w:rPr>
        <w:t> </w:t>
      </w:r>
      <w:r>
        <w:rPr/>
        <w:t>nursing</w:t>
      </w:r>
      <w:r>
        <w:rPr>
          <w:spacing w:val="-5"/>
        </w:rPr>
        <w:t> </w:t>
      </w:r>
      <w:r>
        <w:rPr/>
        <w:t>staff</w:t>
      </w:r>
      <w:r>
        <w:rPr>
          <w:spacing w:val="-8"/>
        </w:rPr>
        <w:t> </w:t>
      </w:r>
      <w:r>
        <w:rPr/>
        <w:t>under</w:t>
      </w:r>
      <w:r>
        <w:rPr>
          <w:spacing w:val="-7"/>
        </w:rPr>
        <w:t> </w:t>
      </w:r>
      <w:r>
        <w:rPr/>
        <w:t>its</w:t>
      </w:r>
      <w:r>
        <w:rPr>
          <w:spacing w:val="-8"/>
        </w:rPr>
        <w:t> </w:t>
      </w:r>
      <w:r>
        <w:rPr>
          <w:spacing w:val="-2"/>
        </w:rPr>
        <w:t>employment;</w:t>
      </w:r>
    </w:p>
    <w:p>
      <w:pPr>
        <w:pStyle w:val="BodyText"/>
        <w:spacing w:before="1"/>
        <w:ind w:left="1387"/>
      </w:pPr>
      <w:r>
        <w:rPr/>
        <w:t>-has</w:t>
      </w:r>
      <w:r>
        <w:rPr>
          <w:spacing w:val="31"/>
        </w:rPr>
        <w:t> </w:t>
      </w:r>
      <w:r>
        <w:rPr/>
        <w:t>qualified</w:t>
      </w:r>
      <w:r>
        <w:rPr>
          <w:spacing w:val="-6"/>
        </w:rPr>
        <w:t> </w:t>
      </w:r>
      <w:r>
        <w:rPr/>
        <w:t>medical</w:t>
      </w:r>
      <w:r>
        <w:rPr>
          <w:spacing w:val="-7"/>
        </w:rPr>
        <w:t> </w:t>
      </w:r>
      <w:r>
        <w:rPr/>
        <w:t>practitioner/s</w:t>
      </w:r>
      <w:r>
        <w:rPr>
          <w:spacing w:val="-8"/>
        </w:rPr>
        <w:t> </w:t>
      </w:r>
      <w:r>
        <w:rPr/>
        <w:t>in</w:t>
      </w:r>
      <w:r>
        <w:rPr>
          <w:spacing w:val="-6"/>
        </w:rPr>
        <w:t> </w:t>
      </w:r>
      <w:r>
        <w:rPr>
          <w:spacing w:val="-2"/>
        </w:rPr>
        <w:t>charge;</w:t>
      </w:r>
    </w:p>
    <w:p>
      <w:pPr>
        <w:pStyle w:val="BodyText"/>
        <w:ind w:left="1387"/>
      </w:pPr>
      <w:r>
        <w:rPr/>
        <w:t>-has</w:t>
      </w:r>
      <w:r>
        <w:rPr>
          <w:spacing w:val="-7"/>
        </w:rPr>
        <w:t> </w:t>
      </w:r>
      <w:r>
        <w:rPr/>
        <w:t>a</w:t>
      </w:r>
      <w:r>
        <w:rPr>
          <w:spacing w:val="-6"/>
        </w:rPr>
        <w:t> </w:t>
      </w:r>
      <w:r>
        <w:rPr/>
        <w:t>fully</w:t>
      </w:r>
      <w:r>
        <w:rPr>
          <w:spacing w:val="-5"/>
        </w:rPr>
        <w:t> </w:t>
      </w:r>
      <w:r>
        <w:rPr/>
        <w:t>equipped</w:t>
      </w:r>
      <w:r>
        <w:rPr>
          <w:spacing w:val="-6"/>
        </w:rPr>
        <w:t> </w:t>
      </w:r>
      <w:r>
        <w:rPr/>
        <w:t>operation</w:t>
      </w:r>
      <w:r>
        <w:rPr>
          <w:spacing w:val="-6"/>
        </w:rPr>
        <w:t> </w:t>
      </w:r>
      <w:r>
        <w:rPr/>
        <w:t>theatre</w:t>
      </w:r>
      <w:r>
        <w:rPr>
          <w:spacing w:val="-6"/>
        </w:rPr>
        <w:t> </w:t>
      </w:r>
      <w:r>
        <w:rPr/>
        <w:t>of</w:t>
      </w:r>
      <w:r>
        <w:rPr>
          <w:spacing w:val="-8"/>
        </w:rPr>
        <w:t> </w:t>
      </w:r>
      <w:r>
        <w:rPr/>
        <w:t>its</w:t>
      </w:r>
      <w:r>
        <w:rPr>
          <w:spacing w:val="-7"/>
        </w:rPr>
        <w:t> </w:t>
      </w:r>
      <w:r>
        <w:rPr/>
        <w:t>own</w:t>
      </w:r>
      <w:r>
        <w:rPr>
          <w:spacing w:val="-6"/>
        </w:rPr>
        <w:t> </w:t>
      </w:r>
      <w:r>
        <w:rPr/>
        <w:t>where</w:t>
      </w:r>
      <w:r>
        <w:rPr>
          <w:spacing w:val="-5"/>
        </w:rPr>
        <w:t> </w:t>
      </w:r>
      <w:r>
        <w:rPr/>
        <w:t>surgical</w:t>
      </w:r>
      <w:r>
        <w:rPr>
          <w:spacing w:val="-5"/>
        </w:rPr>
        <w:t> </w:t>
      </w:r>
      <w:r>
        <w:rPr/>
        <w:t>procedures</w:t>
      </w:r>
      <w:r>
        <w:rPr>
          <w:spacing w:val="-8"/>
        </w:rPr>
        <w:t> </w:t>
      </w:r>
      <w:r>
        <w:rPr/>
        <w:t>are</w:t>
      </w:r>
      <w:r>
        <w:rPr>
          <w:spacing w:val="-6"/>
        </w:rPr>
        <w:t> </w:t>
      </w:r>
      <w:r>
        <w:rPr/>
        <w:t>carried</w:t>
      </w:r>
      <w:r>
        <w:rPr>
          <w:spacing w:val="-6"/>
        </w:rPr>
        <w:t> </w:t>
      </w:r>
      <w:r>
        <w:rPr>
          <w:spacing w:val="-4"/>
        </w:rPr>
        <w:t>out;</w:t>
      </w:r>
    </w:p>
    <w:p>
      <w:pPr>
        <w:pStyle w:val="BodyText"/>
        <w:spacing w:before="1"/>
        <w:ind w:left="1387" w:right="1283"/>
      </w:pPr>
      <w:r>
        <w:rPr/>
        <w:t>-maintains daily records of patients and will make these accessible to the insurance company’s authorized personnel</w:t>
      </w:r>
    </w:p>
    <w:p>
      <w:pPr>
        <w:pStyle w:val="BodyText"/>
      </w:pPr>
    </w:p>
    <w:p>
      <w:pPr>
        <w:tabs>
          <w:tab w:pos="1735" w:val="left" w:leader="none"/>
        </w:tabs>
        <w:spacing w:before="0"/>
        <w:ind w:left="667" w:right="0" w:firstLine="0"/>
        <w:jc w:val="left"/>
        <w:rPr>
          <w:sz w:val="20"/>
        </w:rPr>
      </w:pPr>
      <w:r>
        <w:rPr>
          <w:sz w:val="16"/>
        </w:rPr>
        <w:t>Def.</w:t>
      </w:r>
      <w:r>
        <w:rPr>
          <w:spacing w:val="-3"/>
          <w:sz w:val="16"/>
        </w:rPr>
        <w:t> </w:t>
      </w:r>
      <w:r>
        <w:rPr>
          <w:spacing w:val="-5"/>
          <w:sz w:val="16"/>
        </w:rPr>
        <w:t>12.</w:t>
      </w:r>
      <w:r>
        <w:rPr>
          <w:sz w:val="16"/>
        </w:rPr>
        <w:tab/>
      </w:r>
      <w:r>
        <w:rPr>
          <w:b/>
          <w:sz w:val="20"/>
        </w:rPr>
        <w:t>Day</w:t>
      </w:r>
      <w:r>
        <w:rPr>
          <w:b/>
          <w:spacing w:val="-8"/>
          <w:sz w:val="20"/>
        </w:rPr>
        <w:t> </w:t>
      </w:r>
      <w:r>
        <w:rPr>
          <w:b/>
          <w:sz w:val="20"/>
        </w:rPr>
        <w:t>Care</w:t>
      </w:r>
      <w:r>
        <w:rPr>
          <w:b/>
          <w:spacing w:val="-6"/>
          <w:sz w:val="20"/>
        </w:rPr>
        <w:t> </w:t>
      </w:r>
      <w:r>
        <w:rPr>
          <w:b/>
          <w:sz w:val="20"/>
        </w:rPr>
        <w:t>Procedures</w:t>
      </w:r>
      <w:r>
        <w:rPr>
          <w:b/>
          <w:spacing w:val="-4"/>
          <w:sz w:val="20"/>
        </w:rPr>
        <w:t> </w:t>
      </w:r>
      <w:r>
        <w:rPr>
          <w:sz w:val="20"/>
        </w:rPr>
        <w:t>means</w:t>
      </w:r>
      <w:r>
        <w:rPr>
          <w:spacing w:val="-8"/>
          <w:sz w:val="20"/>
        </w:rPr>
        <w:t> </w:t>
      </w:r>
      <w:r>
        <w:rPr>
          <w:sz w:val="20"/>
        </w:rPr>
        <w:t>those</w:t>
      </w:r>
      <w:r>
        <w:rPr>
          <w:spacing w:val="-7"/>
          <w:sz w:val="20"/>
        </w:rPr>
        <w:t> </w:t>
      </w:r>
      <w:r>
        <w:rPr>
          <w:sz w:val="20"/>
        </w:rPr>
        <w:t>medical</w:t>
      </w:r>
      <w:r>
        <w:rPr>
          <w:spacing w:val="-8"/>
          <w:sz w:val="20"/>
        </w:rPr>
        <w:t> </w:t>
      </w:r>
      <w:r>
        <w:rPr>
          <w:sz w:val="20"/>
        </w:rPr>
        <w:t>treatment,</w:t>
      </w:r>
      <w:r>
        <w:rPr>
          <w:spacing w:val="-6"/>
          <w:sz w:val="20"/>
        </w:rPr>
        <w:t> </w:t>
      </w:r>
      <w:r>
        <w:rPr>
          <w:sz w:val="20"/>
        </w:rPr>
        <w:t>and/or</w:t>
      </w:r>
      <w:r>
        <w:rPr>
          <w:spacing w:val="-6"/>
          <w:sz w:val="20"/>
        </w:rPr>
        <w:t> </w:t>
      </w:r>
      <w:r>
        <w:rPr>
          <w:sz w:val="20"/>
        </w:rPr>
        <w:t>surgical</w:t>
      </w:r>
      <w:r>
        <w:rPr>
          <w:spacing w:val="-7"/>
          <w:sz w:val="20"/>
        </w:rPr>
        <w:t> </w:t>
      </w:r>
      <w:r>
        <w:rPr>
          <w:spacing w:val="-2"/>
          <w:sz w:val="20"/>
        </w:rPr>
        <w:t>procedure</w:t>
      </w:r>
    </w:p>
    <w:p>
      <w:pPr>
        <w:pStyle w:val="ListParagraph"/>
        <w:numPr>
          <w:ilvl w:val="0"/>
          <w:numId w:val="6"/>
        </w:numPr>
        <w:tabs>
          <w:tab w:pos="2107" w:val="left" w:leader="none"/>
        </w:tabs>
        <w:spacing w:line="240" w:lineRule="auto" w:before="0" w:after="0"/>
        <w:ind w:left="2107" w:right="1274" w:hanging="456"/>
        <w:jc w:val="left"/>
        <w:rPr>
          <w:sz w:val="20"/>
        </w:rPr>
      </w:pPr>
      <w:r>
        <w:rPr>
          <w:sz w:val="20"/>
        </w:rPr>
        <w:t>which is undertaken under General or Local Anaesthesia in a Hospital/day care centre</w:t>
      </w:r>
      <w:r>
        <w:rPr>
          <w:spacing w:val="40"/>
          <w:sz w:val="20"/>
        </w:rPr>
        <w:t> </w:t>
      </w:r>
      <w:r>
        <w:rPr>
          <w:sz w:val="20"/>
        </w:rPr>
        <w:t>in less than 24 hours because of technological advancement,</w:t>
      </w:r>
    </w:p>
    <w:p>
      <w:pPr>
        <w:pStyle w:val="ListParagraph"/>
        <w:numPr>
          <w:ilvl w:val="0"/>
          <w:numId w:val="6"/>
        </w:numPr>
        <w:tabs>
          <w:tab w:pos="2107" w:val="left" w:leader="none"/>
        </w:tabs>
        <w:spacing w:line="240" w:lineRule="auto" w:before="0" w:after="0"/>
        <w:ind w:left="1387" w:right="1374" w:firstLine="218"/>
        <w:jc w:val="left"/>
        <w:rPr>
          <w:sz w:val="20"/>
        </w:rPr>
      </w:pPr>
      <w:r>
        <w:rPr>
          <w:sz w:val="20"/>
        </w:rPr>
        <w:t>which would have otherwise required a Hospitalisation of more than 24 hours. Treatment</w:t>
      </w:r>
      <w:r>
        <w:rPr>
          <w:spacing w:val="-2"/>
          <w:sz w:val="20"/>
        </w:rPr>
        <w:t> </w:t>
      </w:r>
      <w:r>
        <w:rPr>
          <w:sz w:val="20"/>
        </w:rPr>
        <w:t>normally</w:t>
      </w:r>
      <w:r>
        <w:rPr>
          <w:spacing w:val="-2"/>
          <w:sz w:val="20"/>
        </w:rPr>
        <w:t> </w:t>
      </w:r>
      <w:r>
        <w:rPr>
          <w:sz w:val="20"/>
        </w:rPr>
        <w:t>taken</w:t>
      </w:r>
      <w:r>
        <w:rPr>
          <w:spacing w:val="-2"/>
          <w:sz w:val="20"/>
        </w:rPr>
        <w:t> </w:t>
      </w:r>
      <w:r>
        <w:rPr>
          <w:sz w:val="20"/>
        </w:rPr>
        <w:t>on</w:t>
      </w:r>
      <w:r>
        <w:rPr>
          <w:spacing w:val="-2"/>
          <w:sz w:val="20"/>
        </w:rPr>
        <w:t> </w:t>
      </w:r>
      <w:r>
        <w:rPr>
          <w:sz w:val="20"/>
        </w:rPr>
        <w:t>an</w:t>
      </w:r>
      <w:r>
        <w:rPr>
          <w:spacing w:val="-2"/>
          <w:sz w:val="20"/>
        </w:rPr>
        <w:t> </w:t>
      </w:r>
      <w:r>
        <w:rPr>
          <w:sz w:val="20"/>
        </w:rPr>
        <w:t>Out-patient</w:t>
      </w:r>
      <w:r>
        <w:rPr>
          <w:spacing w:val="-2"/>
          <w:sz w:val="20"/>
        </w:rPr>
        <w:t> </w:t>
      </w:r>
      <w:r>
        <w:rPr>
          <w:sz w:val="20"/>
        </w:rPr>
        <w:t>basis</w:t>
      </w:r>
      <w:r>
        <w:rPr>
          <w:spacing w:val="-4"/>
          <w:sz w:val="20"/>
        </w:rPr>
        <w:t> </w:t>
      </w:r>
      <w:r>
        <w:rPr>
          <w:sz w:val="20"/>
        </w:rPr>
        <w:t>is</w:t>
      </w:r>
      <w:r>
        <w:rPr>
          <w:spacing w:val="-4"/>
          <w:sz w:val="20"/>
        </w:rPr>
        <w:t> </w:t>
      </w:r>
      <w:r>
        <w:rPr>
          <w:sz w:val="20"/>
        </w:rPr>
        <w:t>not</w:t>
      </w:r>
      <w:r>
        <w:rPr>
          <w:spacing w:val="-2"/>
          <w:sz w:val="20"/>
        </w:rPr>
        <w:t> </w:t>
      </w:r>
      <w:r>
        <w:rPr>
          <w:sz w:val="20"/>
        </w:rPr>
        <w:t>included</w:t>
      </w:r>
      <w:r>
        <w:rPr>
          <w:spacing w:val="-2"/>
          <w:sz w:val="20"/>
        </w:rPr>
        <w:t> </w:t>
      </w:r>
      <w:r>
        <w:rPr>
          <w:sz w:val="20"/>
        </w:rPr>
        <w:t>in</w:t>
      </w:r>
      <w:r>
        <w:rPr>
          <w:spacing w:val="-2"/>
          <w:sz w:val="20"/>
        </w:rPr>
        <w:t> </w:t>
      </w:r>
      <w:r>
        <w:rPr>
          <w:sz w:val="20"/>
        </w:rPr>
        <w:t>the</w:t>
      </w:r>
      <w:r>
        <w:rPr>
          <w:spacing w:val="-3"/>
          <w:sz w:val="20"/>
        </w:rPr>
        <w:t> </w:t>
      </w:r>
      <w:r>
        <w:rPr>
          <w:sz w:val="20"/>
        </w:rPr>
        <w:t>scope</w:t>
      </w:r>
      <w:r>
        <w:rPr>
          <w:spacing w:val="-3"/>
          <w:sz w:val="20"/>
        </w:rPr>
        <w:t> </w:t>
      </w:r>
      <w:r>
        <w:rPr>
          <w:sz w:val="20"/>
        </w:rPr>
        <w:t>of</w:t>
      </w:r>
      <w:r>
        <w:rPr>
          <w:spacing w:val="-4"/>
          <w:sz w:val="20"/>
        </w:rPr>
        <w:t> </w:t>
      </w:r>
      <w:r>
        <w:rPr>
          <w:sz w:val="20"/>
        </w:rPr>
        <w:t>this</w:t>
      </w:r>
      <w:r>
        <w:rPr>
          <w:spacing w:val="-4"/>
          <w:sz w:val="20"/>
        </w:rPr>
        <w:t> </w:t>
      </w:r>
      <w:r>
        <w:rPr>
          <w:sz w:val="20"/>
        </w:rPr>
        <w:t>definition</w:t>
      </w:r>
    </w:p>
    <w:p>
      <w:pPr>
        <w:pStyle w:val="BodyText"/>
        <w:tabs>
          <w:tab w:pos="1735" w:val="left" w:leader="none"/>
        </w:tabs>
        <w:spacing w:before="243"/>
        <w:ind w:left="1387" w:right="1276" w:hanging="720"/>
        <w:jc w:val="both"/>
      </w:pPr>
      <w:r>
        <w:rPr>
          <w:sz w:val="16"/>
        </w:rPr>
        <w:t>Def.</w:t>
      </w:r>
      <w:r>
        <w:rPr>
          <w:spacing w:val="-5"/>
          <w:sz w:val="16"/>
        </w:rPr>
        <w:t> </w:t>
      </w:r>
      <w:r>
        <w:rPr>
          <w:sz w:val="16"/>
        </w:rPr>
        <w:t>13.</w:t>
        <w:tab/>
        <w:tab/>
      </w:r>
      <w:r>
        <w:rPr>
          <w:b/>
        </w:rPr>
        <w:t>Deductible </w:t>
      </w:r>
      <w:r>
        <w:rPr/>
        <w:t>means</w:t>
      </w:r>
      <w:r>
        <w:rPr>
          <w:spacing w:val="-2"/>
        </w:rPr>
        <w:t> </w:t>
      </w:r>
      <w:r>
        <w:rPr/>
        <w:t>a</w:t>
      </w:r>
      <w:r>
        <w:rPr>
          <w:spacing w:val="-1"/>
        </w:rPr>
        <w:t> </w:t>
      </w:r>
      <w:r>
        <w:rPr/>
        <w:t>cost-sharing</w:t>
      </w:r>
      <w:r>
        <w:rPr>
          <w:spacing w:val="-1"/>
        </w:rPr>
        <w:t> </w:t>
      </w:r>
      <w:r>
        <w:rPr/>
        <w:t>requirement</w:t>
      </w:r>
      <w:r>
        <w:rPr>
          <w:spacing w:val="-1"/>
        </w:rPr>
        <w:t> </w:t>
      </w:r>
      <w:r>
        <w:rPr/>
        <w:t>under</w:t>
      </w:r>
      <w:r>
        <w:rPr>
          <w:spacing w:val="-1"/>
        </w:rPr>
        <w:t> </w:t>
      </w:r>
      <w:r>
        <w:rPr/>
        <w:t>a</w:t>
      </w:r>
      <w:r>
        <w:rPr>
          <w:spacing w:val="-1"/>
        </w:rPr>
        <w:t> </w:t>
      </w:r>
      <w:r>
        <w:rPr/>
        <w:t>health</w:t>
      </w:r>
      <w:r>
        <w:rPr>
          <w:spacing w:val="-1"/>
        </w:rPr>
        <w:t> </w:t>
      </w:r>
      <w:r>
        <w:rPr/>
        <w:t>insurance</w:t>
      </w:r>
      <w:r>
        <w:rPr>
          <w:spacing w:val="-2"/>
        </w:rPr>
        <w:t> </w:t>
      </w:r>
      <w:r>
        <w:rPr/>
        <w:t>policy</w:t>
      </w:r>
      <w:r>
        <w:rPr>
          <w:spacing w:val="-1"/>
        </w:rPr>
        <w:t> </w:t>
      </w:r>
      <w:r>
        <w:rPr/>
        <w:t>that</w:t>
      </w:r>
      <w:r>
        <w:rPr>
          <w:spacing w:val="-1"/>
        </w:rPr>
        <w:t> </w:t>
      </w:r>
      <w:r>
        <w:rPr/>
        <w:t>provides that the insurer will not be liable for a specified rupee amount in case of indemnity policies and for a specified number of days/hours in case of hospital cash policies which will apply before</w:t>
      </w:r>
      <w:r>
        <w:rPr>
          <w:spacing w:val="40"/>
        </w:rPr>
        <w:t> </w:t>
      </w:r>
      <w:r>
        <w:rPr/>
        <w:t>any benefits are payable by the insurer. A deductible does not reduce the Sum Insured.</w:t>
      </w:r>
    </w:p>
    <w:p>
      <w:pPr>
        <w:pStyle w:val="BodyText"/>
        <w:spacing w:before="1"/>
      </w:pPr>
    </w:p>
    <w:p>
      <w:pPr>
        <w:pStyle w:val="BodyText"/>
        <w:tabs>
          <w:tab w:pos="1735" w:val="left" w:leader="none"/>
        </w:tabs>
        <w:ind w:left="1387" w:right="1279" w:hanging="720"/>
        <w:jc w:val="both"/>
      </w:pPr>
      <w:r>
        <w:rPr>
          <w:sz w:val="16"/>
        </w:rPr>
        <w:t>Def.</w:t>
      </w:r>
      <w:r>
        <w:rPr>
          <w:spacing w:val="-5"/>
          <w:sz w:val="16"/>
        </w:rPr>
        <w:t> </w:t>
      </w:r>
      <w:r>
        <w:rPr>
          <w:sz w:val="16"/>
        </w:rPr>
        <w:t>14.</w:t>
        <w:tab/>
        <w:tab/>
      </w:r>
      <w:r>
        <w:rPr>
          <w:b/>
        </w:rPr>
        <w:t>Dental treatment </w:t>
      </w:r>
      <w:r>
        <w:rPr/>
        <w:t>means a treatment related to teeth or structures supporting teeth including examinations, filings (where appropriate), crowns, extractions and surgery.</w:t>
      </w:r>
    </w:p>
    <w:p>
      <w:pPr>
        <w:pStyle w:val="BodyText"/>
      </w:pPr>
    </w:p>
    <w:p>
      <w:pPr>
        <w:pStyle w:val="BodyText"/>
        <w:tabs>
          <w:tab w:pos="1735" w:val="left" w:leader="none"/>
        </w:tabs>
        <w:ind w:left="1519" w:right="1277" w:hanging="852"/>
        <w:jc w:val="both"/>
      </w:pPr>
      <w:r>
        <w:rPr>
          <w:sz w:val="16"/>
        </w:rPr>
        <w:t>Def.</w:t>
      </w:r>
      <w:r>
        <w:rPr>
          <w:spacing w:val="-5"/>
          <w:sz w:val="16"/>
        </w:rPr>
        <w:t> </w:t>
      </w:r>
      <w:r>
        <w:rPr>
          <w:sz w:val="16"/>
        </w:rPr>
        <w:t>15.</w:t>
        <w:tab/>
        <w:tab/>
      </w:r>
      <w:r>
        <w:rPr>
          <w:b/>
        </w:rPr>
        <w:t>Domiciliary Hospitalisation </w:t>
      </w:r>
      <w:r>
        <w:rPr/>
        <w:t>means medical treatment for an illness/disease/injury which in the</w:t>
      </w:r>
      <w:r>
        <w:rPr>
          <w:spacing w:val="-2"/>
        </w:rPr>
        <w:t> </w:t>
      </w:r>
      <w:r>
        <w:rPr/>
        <w:t>normal course would require</w:t>
      </w:r>
      <w:r>
        <w:rPr>
          <w:spacing w:val="-2"/>
        </w:rPr>
        <w:t> </w:t>
      </w:r>
      <w:r>
        <w:rPr/>
        <w:t>a care</w:t>
      </w:r>
      <w:r>
        <w:rPr>
          <w:spacing w:val="-1"/>
        </w:rPr>
        <w:t> </w:t>
      </w:r>
      <w:r>
        <w:rPr/>
        <w:t>and treatment at a Hospital</w:t>
      </w:r>
      <w:r>
        <w:rPr>
          <w:spacing w:val="-1"/>
        </w:rPr>
        <w:t> </w:t>
      </w:r>
      <w:r>
        <w:rPr/>
        <w:t>but is</w:t>
      </w:r>
      <w:r>
        <w:rPr>
          <w:spacing w:val="-2"/>
        </w:rPr>
        <w:t> </w:t>
      </w:r>
      <w:r>
        <w:rPr/>
        <w:t>actually taken while confined at home under any of the following circumstances:</w:t>
      </w:r>
    </w:p>
    <w:p>
      <w:pPr>
        <w:pStyle w:val="ListParagraph"/>
        <w:numPr>
          <w:ilvl w:val="0"/>
          <w:numId w:val="7"/>
        </w:numPr>
        <w:tabs>
          <w:tab w:pos="2106" w:val="left" w:leader="none"/>
          <w:tab w:pos="2239" w:val="left" w:leader="none"/>
        </w:tabs>
        <w:spacing w:line="240" w:lineRule="auto" w:before="0" w:after="0"/>
        <w:ind w:left="2239" w:right="1286" w:hanging="360"/>
        <w:jc w:val="both"/>
        <w:rPr>
          <w:sz w:val="20"/>
        </w:rPr>
      </w:pPr>
      <w:r>
        <w:rPr>
          <w:sz w:val="20"/>
        </w:rPr>
        <w:t>The</w:t>
      </w:r>
      <w:r>
        <w:rPr>
          <w:spacing w:val="-3"/>
          <w:sz w:val="20"/>
        </w:rPr>
        <w:t> </w:t>
      </w:r>
      <w:r>
        <w:rPr>
          <w:sz w:val="20"/>
        </w:rPr>
        <w:t>condition</w:t>
      </w:r>
      <w:r>
        <w:rPr>
          <w:spacing w:val="-2"/>
          <w:sz w:val="20"/>
        </w:rPr>
        <w:t> </w:t>
      </w:r>
      <w:r>
        <w:rPr>
          <w:sz w:val="20"/>
        </w:rPr>
        <w:t>of</w:t>
      </w:r>
      <w:r>
        <w:rPr>
          <w:spacing w:val="-4"/>
          <w:sz w:val="20"/>
        </w:rPr>
        <w:t> </w:t>
      </w:r>
      <w:r>
        <w:rPr>
          <w:sz w:val="20"/>
        </w:rPr>
        <w:t>the</w:t>
      </w:r>
      <w:r>
        <w:rPr>
          <w:spacing w:val="-3"/>
          <w:sz w:val="20"/>
        </w:rPr>
        <w:t> </w:t>
      </w:r>
      <w:r>
        <w:rPr>
          <w:sz w:val="20"/>
        </w:rPr>
        <w:t>patient</w:t>
      </w:r>
      <w:r>
        <w:rPr>
          <w:spacing w:val="-2"/>
          <w:sz w:val="20"/>
        </w:rPr>
        <w:t> </w:t>
      </w:r>
      <w:r>
        <w:rPr>
          <w:sz w:val="20"/>
        </w:rPr>
        <w:t>is</w:t>
      </w:r>
      <w:r>
        <w:rPr>
          <w:spacing w:val="-2"/>
          <w:sz w:val="20"/>
        </w:rPr>
        <w:t> </w:t>
      </w:r>
      <w:r>
        <w:rPr>
          <w:sz w:val="20"/>
        </w:rPr>
        <w:t>such</w:t>
      </w:r>
      <w:r>
        <w:rPr>
          <w:spacing w:val="-2"/>
          <w:sz w:val="20"/>
        </w:rPr>
        <w:t> </w:t>
      </w:r>
      <w:r>
        <w:rPr>
          <w:sz w:val="20"/>
        </w:rPr>
        <w:t>that</w:t>
      </w:r>
      <w:r>
        <w:rPr>
          <w:spacing w:val="-2"/>
          <w:sz w:val="20"/>
        </w:rPr>
        <w:t> </w:t>
      </w:r>
      <w:r>
        <w:rPr>
          <w:sz w:val="20"/>
        </w:rPr>
        <w:t>he/she</w:t>
      </w:r>
      <w:r>
        <w:rPr>
          <w:spacing w:val="-1"/>
          <w:sz w:val="20"/>
        </w:rPr>
        <w:t> </w:t>
      </w:r>
      <w:r>
        <w:rPr>
          <w:sz w:val="20"/>
        </w:rPr>
        <w:t>is</w:t>
      </w:r>
      <w:r>
        <w:rPr>
          <w:spacing w:val="-4"/>
          <w:sz w:val="20"/>
        </w:rPr>
        <w:t> </w:t>
      </w:r>
      <w:r>
        <w:rPr>
          <w:sz w:val="20"/>
        </w:rPr>
        <w:t>not</w:t>
      </w:r>
      <w:r>
        <w:rPr>
          <w:spacing w:val="-2"/>
          <w:sz w:val="20"/>
        </w:rPr>
        <w:t> </w:t>
      </w:r>
      <w:r>
        <w:rPr>
          <w:sz w:val="20"/>
        </w:rPr>
        <w:t>in</w:t>
      </w:r>
      <w:r>
        <w:rPr>
          <w:spacing w:val="-2"/>
          <w:sz w:val="20"/>
        </w:rPr>
        <w:t> </w:t>
      </w:r>
      <w:r>
        <w:rPr>
          <w:sz w:val="20"/>
        </w:rPr>
        <w:t>a</w:t>
      </w:r>
      <w:r>
        <w:rPr>
          <w:spacing w:val="-2"/>
          <w:sz w:val="20"/>
        </w:rPr>
        <w:t> </w:t>
      </w:r>
      <w:r>
        <w:rPr>
          <w:sz w:val="20"/>
        </w:rPr>
        <w:t>condition</w:t>
      </w:r>
      <w:r>
        <w:rPr>
          <w:spacing w:val="-2"/>
          <w:sz w:val="20"/>
        </w:rPr>
        <w:t> </w:t>
      </w:r>
      <w:r>
        <w:rPr>
          <w:sz w:val="20"/>
        </w:rPr>
        <w:t>to</w:t>
      </w:r>
      <w:r>
        <w:rPr>
          <w:spacing w:val="-2"/>
          <w:sz w:val="20"/>
        </w:rPr>
        <w:t> </w:t>
      </w:r>
      <w:r>
        <w:rPr>
          <w:sz w:val="20"/>
        </w:rPr>
        <w:t>be</w:t>
      </w:r>
      <w:r>
        <w:rPr>
          <w:spacing w:val="-3"/>
          <w:sz w:val="20"/>
        </w:rPr>
        <w:t> </w:t>
      </w:r>
      <w:r>
        <w:rPr>
          <w:sz w:val="20"/>
        </w:rPr>
        <w:t>removed</w:t>
      </w:r>
      <w:r>
        <w:rPr>
          <w:spacing w:val="-2"/>
          <w:sz w:val="20"/>
        </w:rPr>
        <w:t> </w:t>
      </w:r>
      <w:r>
        <w:rPr>
          <w:sz w:val="20"/>
        </w:rPr>
        <w:t>to</w:t>
      </w:r>
      <w:r>
        <w:rPr>
          <w:spacing w:val="-2"/>
          <w:sz w:val="20"/>
        </w:rPr>
        <w:t> </w:t>
      </w:r>
      <w:r>
        <w:rPr>
          <w:sz w:val="20"/>
        </w:rPr>
        <w:t>a hospital, or</w:t>
      </w:r>
    </w:p>
    <w:p>
      <w:pPr>
        <w:pStyle w:val="ListParagraph"/>
        <w:numPr>
          <w:ilvl w:val="0"/>
          <w:numId w:val="7"/>
        </w:numPr>
        <w:tabs>
          <w:tab w:pos="2106" w:val="left" w:leader="none"/>
          <w:tab w:pos="2239" w:val="left" w:leader="none"/>
        </w:tabs>
        <w:spacing w:line="240" w:lineRule="auto" w:before="1" w:after="0"/>
        <w:ind w:left="2239" w:right="1276" w:hanging="360"/>
        <w:jc w:val="both"/>
        <w:rPr>
          <w:sz w:val="20"/>
        </w:rPr>
      </w:pPr>
      <w:r>
        <w:rPr>
          <w:sz w:val="20"/>
        </w:rPr>
        <w:t>The patient takes treatment at home on account of non-availability of a room in a </w:t>
      </w:r>
      <w:r>
        <w:rPr>
          <w:spacing w:val="-2"/>
          <w:sz w:val="20"/>
        </w:rPr>
        <w:t>hospital</w:t>
      </w:r>
    </w:p>
    <w:p>
      <w:pPr>
        <w:pStyle w:val="BodyText"/>
      </w:pPr>
    </w:p>
    <w:p>
      <w:pPr>
        <w:pStyle w:val="BodyText"/>
        <w:ind w:left="1519" w:right="1267" w:hanging="852"/>
        <w:jc w:val="both"/>
      </w:pPr>
      <w:r>
        <w:rPr>
          <w:sz w:val="16"/>
        </w:rPr>
        <w:t>Def.</w:t>
      </w:r>
      <w:r>
        <w:rPr>
          <w:spacing w:val="-2"/>
          <w:sz w:val="16"/>
        </w:rPr>
        <w:t> </w:t>
      </w:r>
      <w:r>
        <w:rPr>
          <w:sz w:val="16"/>
        </w:rPr>
        <w:t>16.</w:t>
      </w:r>
      <w:r>
        <w:rPr>
          <w:spacing w:val="80"/>
          <w:sz w:val="16"/>
        </w:rPr>
        <w:t>  </w:t>
      </w:r>
      <w:r>
        <w:rPr>
          <w:b/>
        </w:rPr>
        <w:t>Disclosure of information norm </w:t>
      </w:r>
      <w:r>
        <w:rPr/>
        <w:t>means the policy shall be void and all premiums paid hereon shall be forfeited to the Company, in the event of misrepresentation, mis-description or non- disclosure of any material fact.</w:t>
      </w:r>
    </w:p>
    <w:p>
      <w:pPr>
        <w:pStyle w:val="BodyText"/>
      </w:pPr>
    </w:p>
    <w:p>
      <w:pPr>
        <w:pStyle w:val="BodyText"/>
        <w:ind w:left="1519" w:right="1271" w:hanging="852"/>
        <w:jc w:val="both"/>
      </w:pPr>
      <w:r>
        <w:rPr>
          <w:sz w:val="16"/>
        </w:rPr>
        <w:t>Def.</w:t>
      </w:r>
      <w:r>
        <w:rPr>
          <w:spacing w:val="-2"/>
          <w:sz w:val="16"/>
        </w:rPr>
        <w:t> </w:t>
      </w:r>
      <w:r>
        <w:rPr>
          <w:sz w:val="16"/>
        </w:rPr>
        <w:t>17.</w:t>
      </w:r>
      <w:r>
        <w:rPr>
          <w:spacing w:val="80"/>
          <w:sz w:val="16"/>
        </w:rPr>
        <w:t>  </w:t>
      </w:r>
      <w:r>
        <w:rPr>
          <w:b/>
        </w:rPr>
        <w:t>Emergency Care </w:t>
      </w:r>
      <w:r>
        <w:rPr/>
        <w:t>means management for a severe illness or injury which results in symptoms which occur suddenly and unexpectedly, and requires immediate care by a medical practitioner to prevent death or serious long term impairment of the insured person’s health.</w:t>
      </w:r>
    </w:p>
    <w:p>
      <w:pPr>
        <w:pStyle w:val="BodyText"/>
        <w:ind w:left="1519" w:right="1274" w:hanging="852"/>
        <w:jc w:val="both"/>
      </w:pPr>
      <w:r>
        <w:rPr>
          <w:sz w:val="16"/>
        </w:rPr>
        <w:t>Def.</w:t>
      </w:r>
      <w:r>
        <w:rPr>
          <w:spacing w:val="-2"/>
          <w:sz w:val="16"/>
        </w:rPr>
        <w:t> </w:t>
      </w:r>
      <w:r>
        <w:rPr>
          <w:sz w:val="16"/>
        </w:rPr>
        <w:t>18.</w:t>
      </w:r>
      <w:r>
        <w:rPr>
          <w:spacing w:val="80"/>
          <w:sz w:val="16"/>
        </w:rPr>
        <w:t>  </w:t>
      </w:r>
      <w:r>
        <w:rPr>
          <w:b/>
        </w:rPr>
        <w:t>Grace Period </w:t>
      </w:r>
      <w:r>
        <w:rPr/>
        <w:t>means</w:t>
      </w:r>
      <w:r>
        <w:rPr>
          <w:spacing w:val="-1"/>
        </w:rPr>
        <w:t> </w:t>
      </w:r>
      <w:r>
        <w:rPr/>
        <w:t>the</w:t>
      </w:r>
      <w:r>
        <w:rPr>
          <w:spacing w:val="-1"/>
        </w:rPr>
        <w:t> </w:t>
      </w:r>
      <w:r>
        <w:rPr/>
        <w:t>specified period of</w:t>
      </w:r>
      <w:r>
        <w:rPr>
          <w:spacing w:val="-1"/>
        </w:rPr>
        <w:t> </w:t>
      </w:r>
      <w:r>
        <w:rPr/>
        <w:t>time</w:t>
      </w:r>
      <w:r>
        <w:rPr>
          <w:spacing w:val="-1"/>
        </w:rPr>
        <w:t> </w:t>
      </w:r>
      <w:r>
        <w:rPr/>
        <w:t>immediately following the</w:t>
      </w:r>
      <w:r>
        <w:rPr>
          <w:spacing w:val="-1"/>
        </w:rPr>
        <w:t> </w:t>
      </w:r>
      <w:r>
        <w:rPr/>
        <w:t>premium</w:t>
      </w:r>
      <w:r>
        <w:rPr>
          <w:spacing w:val="-1"/>
        </w:rPr>
        <w:t> </w:t>
      </w:r>
      <w:r>
        <w:rPr/>
        <w:t>due</w:t>
      </w:r>
      <w:r>
        <w:rPr>
          <w:spacing w:val="-1"/>
        </w:rPr>
        <w:t> </w:t>
      </w:r>
      <w:r>
        <w:rPr/>
        <w:t>date during which a payment can be made to renew or continue a Policy in force without loss of continuity benefits such as waiting periods and coverage of Pre-Existing Diseases. Coverage is not available for the period for which no premium is received.</w:t>
      </w:r>
    </w:p>
    <w:p>
      <w:pPr>
        <w:pStyle w:val="BodyText"/>
        <w:tabs>
          <w:tab w:pos="1735" w:val="left" w:leader="none"/>
        </w:tabs>
        <w:spacing w:before="242"/>
        <w:ind w:left="1387" w:right="1276" w:hanging="720"/>
        <w:jc w:val="both"/>
      </w:pPr>
      <w:r>
        <w:rPr>
          <w:sz w:val="16"/>
        </w:rPr>
        <w:t>Def.</w:t>
      </w:r>
      <w:r>
        <w:rPr>
          <w:spacing w:val="-5"/>
          <w:sz w:val="16"/>
        </w:rPr>
        <w:t> </w:t>
      </w:r>
      <w:r>
        <w:rPr>
          <w:sz w:val="16"/>
        </w:rPr>
        <w:t>19.</w:t>
        <w:tab/>
        <w:tab/>
      </w:r>
      <w:r>
        <w:rPr>
          <w:b/>
        </w:rPr>
        <w:t>Hospital </w:t>
      </w:r>
      <w:r>
        <w:rPr/>
        <w:t>means any institution established for in-patient care and day care treatment of illness</w:t>
      </w:r>
      <w:r>
        <w:rPr>
          <w:spacing w:val="27"/>
        </w:rPr>
        <w:t> </w:t>
      </w:r>
      <w:r>
        <w:rPr/>
        <w:t>and/or</w:t>
      </w:r>
      <w:r>
        <w:rPr>
          <w:spacing w:val="27"/>
        </w:rPr>
        <w:t> </w:t>
      </w:r>
      <w:r>
        <w:rPr/>
        <w:t>injuries</w:t>
      </w:r>
      <w:r>
        <w:rPr>
          <w:spacing w:val="27"/>
        </w:rPr>
        <w:t> </w:t>
      </w:r>
      <w:r>
        <w:rPr/>
        <w:t>and</w:t>
      </w:r>
      <w:r>
        <w:rPr>
          <w:spacing w:val="26"/>
        </w:rPr>
        <w:t> </w:t>
      </w:r>
      <w:r>
        <w:rPr/>
        <w:t>which</w:t>
      </w:r>
      <w:r>
        <w:rPr>
          <w:spacing w:val="27"/>
        </w:rPr>
        <w:t> </w:t>
      </w:r>
      <w:r>
        <w:rPr/>
        <w:t>has</w:t>
      </w:r>
      <w:r>
        <w:rPr>
          <w:spacing w:val="27"/>
        </w:rPr>
        <w:t> </w:t>
      </w:r>
      <w:r>
        <w:rPr/>
        <w:t>been</w:t>
      </w:r>
      <w:r>
        <w:rPr>
          <w:spacing w:val="27"/>
        </w:rPr>
        <w:t> </w:t>
      </w:r>
      <w:r>
        <w:rPr/>
        <w:t>registered</w:t>
      </w:r>
      <w:r>
        <w:rPr>
          <w:spacing w:val="27"/>
        </w:rPr>
        <w:t> </w:t>
      </w:r>
      <w:r>
        <w:rPr/>
        <w:t>as</w:t>
      </w:r>
      <w:r>
        <w:rPr>
          <w:spacing w:val="27"/>
        </w:rPr>
        <w:t> </w:t>
      </w:r>
      <w:r>
        <w:rPr/>
        <w:t>a</w:t>
      </w:r>
      <w:r>
        <w:rPr>
          <w:spacing w:val="27"/>
        </w:rPr>
        <w:t> </w:t>
      </w:r>
      <w:r>
        <w:rPr/>
        <w:t>hospital</w:t>
      </w:r>
      <w:r>
        <w:rPr>
          <w:spacing w:val="27"/>
        </w:rPr>
        <w:t> </w:t>
      </w:r>
      <w:r>
        <w:rPr/>
        <w:t>with</w:t>
      </w:r>
      <w:r>
        <w:rPr>
          <w:spacing w:val="28"/>
        </w:rPr>
        <w:t> </w:t>
      </w:r>
      <w:r>
        <w:rPr/>
        <w:t>the</w:t>
      </w:r>
      <w:r>
        <w:rPr>
          <w:spacing w:val="27"/>
        </w:rPr>
        <w:t> </w:t>
      </w:r>
      <w:r>
        <w:rPr/>
        <w:t>local</w:t>
      </w:r>
      <w:r>
        <w:rPr>
          <w:spacing w:val="27"/>
        </w:rPr>
        <w:t> </w:t>
      </w:r>
      <w:r>
        <w:rPr/>
        <w:t>authorities</w:t>
      </w:r>
    </w:p>
    <w:p>
      <w:pPr>
        <w:pStyle w:val="BodyText"/>
        <w:spacing w:after="0"/>
        <w:jc w:val="both"/>
        <w:sectPr>
          <w:pgSz w:w="11910" w:h="16840"/>
          <w:pgMar w:header="139" w:footer="1424" w:top="1400" w:bottom="1620" w:left="1133" w:right="283"/>
        </w:sectPr>
      </w:pPr>
    </w:p>
    <w:p>
      <w:pPr>
        <w:pStyle w:val="BodyText"/>
        <w:spacing w:before="20"/>
        <w:ind w:left="1387" w:right="1273"/>
        <w:jc w:val="both"/>
      </w:pPr>
      <w:r>
        <w:rPr/>
        <w:t>under the Clinical Establishments (Registration and Regulation) Act, 2010 or under the enactments specified under the Schedule of Section 56(1) of the said Act OR complies with all minimum criteria as under:</w:t>
      </w:r>
    </w:p>
    <w:p>
      <w:pPr>
        <w:pStyle w:val="ListParagraph"/>
        <w:numPr>
          <w:ilvl w:val="0"/>
          <w:numId w:val="8"/>
        </w:numPr>
        <w:tabs>
          <w:tab w:pos="1747" w:val="left" w:leader="none"/>
        </w:tabs>
        <w:spacing w:line="244" w:lineRule="exact" w:before="0" w:after="0"/>
        <w:ind w:left="1747" w:right="0" w:hanging="360"/>
        <w:jc w:val="left"/>
        <w:rPr>
          <w:sz w:val="20"/>
        </w:rPr>
      </w:pPr>
      <w:r>
        <w:rPr>
          <w:sz w:val="20"/>
        </w:rPr>
        <w:t>has</w:t>
      </w:r>
      <w:r>
        <w:rPr>
          <w:spacing w:val="-7"/>
          <w:sz w:val="20"/>
        </w:rPr>
        <w:t> </w:t>
      </w:r>
      <w:r>
        <w:rPr>
          <w:sz w:val="20"/>
        </w:rPr>
        <w:t>qualified</w:t>
      </w:r>
      <w:r>
        <w:rPr>
          <w:spacing w:val="-6"/>
          <w:sz w:val="20"/>
        </w:rPr>
        <w:t> </w:t>
      </w:r>
      <w:r>
        <w:rPr>
          <w:sz w:val="20"/>
        </w:rPr>
        <w:t>nursing</w:t>
      </w:r>
      <w:r>
        <w:rPr>
          <w:spacing w:val="-7"/>
          <w:sz w:val="20"/>
        </w:rPr>
        <w:t> </w:t>
      </w:r>
      <w:r>
        <w:rPr>
          <w:sz w:val="20"/>
        </w:rPr>
        <w:t>staff</w:t>
      </w:r>
      <w:r>
        <w:rPr>
          <w:spacing w:val="-8"/>
          <w:sz w:val="20"/>
        </w:rPr>
        <w:t> </w:t>
      </w:r>
      <w:r>
        <w:rPr>
          <w:sz w:val="20"/>
        </w:rPr>
        <w:t>under</w:t>
      </w:r>
      <w:r>
        <w:rPr>
          <w:spacing w:val="-6"/>
          <w:sz w:val="20"/>
        </w:rPr>
        <w:t> </w:t>
      </w:r>
      <w:r>
        <w:rPr>
          <w:sz w:val="20"/>
        </w:rPr>
        <w:t>its</w:t>
      </w:r>
      <w:r>
        <w:rPr>
          <w:spacing w:val="-8"/>
          <w:sz w:val="20"/>
        </w:rPr>
        <w:t> </w:t>
      </w:r>
      <w:r>
        <w:rPr>
          <w:sz w:val="20"/>
        </w:rPr>
        <w:t>employment</w:t>
      </w:r>
      <w:r>
        <w:rPr>
          <w:spacing w:val="-6"/>
          <w:sz w:val="20"/>
        </w:rPr>
        <w:t> </w:t>
      </w:r>
      <w:r>
        <w:rPr>
          <w:sz w:val="20"/>
        </w:rPr>
        <w:t>round</w:t>
      </w:r>
      <w:r>
        <w:rPr>
          <w:spacing w:val="-6"/>
          <w:sz w:val="20"/>
        </w:rPr>
        <w:t> </w:t>
      </w:r>
      <w:r>
        <w:rPr>
          <w:sz w:val="20"/>
        </w:rPr>
        <w:t>the</w:t>
      </w:r>
      <w:r>
        <w:rPr>
          <w:spacing w:val="-9"/>
          <w:sz w:val="20"/>
        </w:rPr>
        <w:t> </w:t>
      </w:r>
      <w:r>
        <w:rPr>
          <w:spacing w:val="-2"/>
          <w:sz w:val="20"/>
        </w:rPr>
        <w:t>clock,</w:t>
      </w:r>
    </w:p>
    <w:p>
      <w:pPr>
        <w:pStyle w:val="ListParagraph"/>
        <w:numPr>
          <w:ilvl w:val="0"/>
          <w:numId w:val="8"/>
        </w:numPr>
        <w:tabs>
          <w:tab w:pos="1747" w:val="left" w:leader="none"/>
        </w:tabs>
        <w:spacing w:line="240" w:lineRule="auto" w:before="1" w:after="0"/>
        <w:ind w:left="1747" w:right="1278" w:hanging="360"/>
        <w:jc w:val="left"/>
        <w:rPr>
          <w:sz w:val="20"/>
        </w:rPr>
      </w:pPr>
      <w:r>
        <w:rPr>
          <w:sz w:val="20"/>
        </w:rPr>
        <w:t>has at least 10 in-patient beds, in those towns having a population of less than 10,00,000</w:t>
      </w:r>
      <w:r>
        <w:rPr>
          <w:spacing w:val="40"/>
          <w:sz w:val="20"/>
        </w:rPr>
        <w:t> </w:t>
      </w:r>
      <w:r>
        <w:rPr>
          <w:sz w:val="20"/>
        </w:rPr>
        <w:t>and 15 in-patient beds in all other places,</w:t>
      </w:r>
    </w:p>
    <w:p>
      <w:pPr>
        <w:pStyle w:val="ListParagraph"/>
        <w:numPr>
          <w:ilvl w:val="0"/>
          <w:numId w:val="8"/>
        </w:numPr>
        <w:tabs>
          <w:tab w:pos="1747" w:val="left" w:leader="none"/>
        </w:tabs>
        <w:spacing w:line="243" w:lineRule="exact" w:before="0" w:after="0"/>
        <w:ind w:left="1747" w:right="0" w:hanging="360"/>
        <w:jc w:val="left"/>
        <w:rPr>
          <w:sz w:val="20"/>
        </w:rPr>
      </w:pPr>
      <w:r>
        <w:rPr>
          <w:sz w:val="20"/>
        </w:rPr>
        <w:t>has</w:t>
      </w:r>
      <w:r>
        <w:rPr>
          <w:spacing w:val="-8"/>
          <w:sz w:val="20"/>
        </w:rPr>
        <w:t> </w:t>
      </w:r>
      <w:r>
        <w:rPr>
          <w:sz w:val="20"/>
        </w:rPr>
        <w:t>qualified</w:t>
      </w:r>
      <w:r>
        <w:rPr>
          <w:spacing w:val="-6"/>
          <w:sz w:val="20"/>
        </w:rPr>
        <w:t> </w:t>
      </w:r>
      <w:r>
        <w:rPr>
          <w:sz w:val="20"/>
        </w:rPr>
        <w:t>Medical</w:t>
      </w:r>
      <w:r>
        <w:rPr>
          <w:spacing w:val="-7"/>
          <w:sz w:val="20"/>
        </w:rPr>
        <w:t> </w:t>
      </w:r>
      <w:r>
        <w:rPr>
          <w:sz w:val="20"/>
        </w:rPr>
        <w:t>Practitioner(s)</w:t>
      </w:r>
      <w:r>
        <w:rPr>
          <w:spacing w:val="-7"/>
          <w:sz w:val="20"/>
        </w:rPr>
        <w:t> </w:t>
      </w:r>
      <w:r>
        <w:rPr>
          <w:sz w:val="20"/>
        </w:rPr>
        <w:t>in</w:t>
      </w:r>
      <w:r>
        <w:rPr>
          <w:spacing w:val="-6"/>
          <w:sz w:val="20"/>
        </w:rPr>
        <w:t> </w:t>
      </w:r>
      <w:r>
        <w:rPr>
          <w:sz w:val="20"/>
        </w:rPr>
        <w:t>charge</w:t>
      </w:r>
      <w:r>
        <w:rPr>
          <w:spacing w:val="-8"/>
          <w:sz w:val="20"/>
        </w:rPr>
        <w:t> </w:t>
      </w:r>
      <w:r>
        <w:rPr>
          <w:sz w:val="20"/>
        </w:rPr>
        <w:t>round</w:t>
      </w:r>
      <w:r>
        <w:rPr>
          <w:spacing w:val="-6"/>
          <w:sz w:val="20"/>
        </w:rPr>
        <w:t> </w:t>
      </w:r>
      <w:r>
        <w:rPr>
          <w:sz w:val="20"/>
        </w:rPr>
        <w:t>the</w:t>
      </w:r>
      <w:r>
        <w:rPr>
          <w:spacing w:val="-7"/>
          <w:sz w:val="20"/>
        </w:rPr>
        <w:t> </w:t>
      </w:r>
      <w:r>
        <w:rPr>
          <w:spacing w:val="-2"/>
          <w:sz w:val="20"/>
        </w:rPr>
        <w:t>clock,</w:t>
      </w:r>
    </w:p>
    <w:p>
      <w:pPr>
        <w:pStyle w:val="ListParagraph"/>
        <w:numPr>
          <w:ilvl w:val="0"/>
          <w:numId w:val="8"/>
        </w:numPr>
        <w:tabs>
          <w:tab w:pos="1747" w:val="left" w:leader="none"/>
        </w:tabs>
        <w:spacing w:line="240" w:lineRule="auto" w:before="1" w:after="0"/>
        <w:ind w:left="1747" w:right="0" w:hanging="360"/>
        <w:jc w:val="left"/>
        <w:rPr>
          <w:sz w:val="20"/>
        </w:rPr>
      </w:pPr>
      <w:r>
        <w:rPr>
          <w:sz w:val="20"/>
        </w:rPr>
        <w:t>has</w:t>
      </w:r>
      <w:r>
        <w:rPr>
          <w:spacing w:val="-9"/>
          <w:sz w:val="20"/>
        </w:rPr>
        <w:t> </w:t>
      </w:r>
      <w:r>
        <w:rPr>
          <w:sz w:val="20"/>
        </w:rPr>
        <w:t>a</w:t>
      </w:r>
      <w:r>
        <w:rPr>
          <w:spacing w:val="-5"/>
          <w:sz w:val="20"/>
        </w:rPr>
        <w:t> </w:t>
      </w:r>
      <w:r>
        <w:rPr>
          <w:sz w:val="20"/>
        </w:rPr>
        <w:t>fully</w:t>
      </w:r>
      <w:r>
        <w:rPr>
          <w:spacing w:val="-6"/>
          <w:sz w:val="20"/>
        </w:rPr>
        <w:t> </w:t>
      </w:r>
      <w:r>
        <w:rPr>
          <w:sz w:val="20"/>
        </w:rPr>
        <w:t>equipped</w:t>
      </w:r>
      <w:r>
        <w:rPr>
          <w:spacing w:val="-5"/>
          <w:sz w:val="20"/>
        </w:rPr>
        <w:t> </w:t>
      </w:r>
      <w:r>
        <w:rPr>
          <w:sz w:val="20"/>
        </w:rPr>
        <w:t>operation</w:t>
      </w:r>
      <w:r>
        <w:rPr>
          <w:spacing w:val="-6"/>
          <w:sz w:val="20"/>
        </w:rPr>
        <w:t> </w:t>
      </w:r>
      <w:r>
        <w:rPr>
          <w:sz w:val="20"/>
        </w:rPr>
        <w:t>theatre</w:t>
      </w:r>
      <w:r>
        <w:rPr>
          <w:spacing w:val="-6"/>
          <w:sz w:val="20"/>
        </w:rPr>
        <w:t> </w:t>
      </w:r>
      <w:r>
        <w:rPr>
          <w:sz w:val="20"/>
        </w:rPr>
        <w:t>of</w:t>
      </w:r>
      <w:r>
        <w:rPr>
          <w:spacing w:val="-7"/>
          <w:sz w:val="20"/>
        </w:rPr>
        <w:t> </w:t>
      </w:r>
      <w:r>
        <w:rPr>
          <w:sz w:val="20"/>
        </w:rPr>
        <w:t>its</w:t>
      </w:r>
      <w:r>
        <w:rPr>
          <w:spacing w:val="-8"/>
          <w:sz w:val="20"/>
        </w:rPr>
        <w:t> </w:t>
      </w:r>
      <w:r>
        <w:rPr>
          <w:sz w:val="20"/>
        </w:rPr>
        <w:t>own</w:t>
      </w:r>
      <w:r>
        <w:rPr>
          <w:spacing w:val="-5"/>
          <w:sz w:val="20"/>
        </w:rPr>
        <w:t> </w:t>
      </w:r>
      <w:r>
        <w:rPr>
          <w:sz w:val="20"/>
        </w:rPr>
        <w:t>where</w:t>
      </w:r>
      <w:r>
        <w:rPr>
          <w:spacing w:val="-5"/>
          <w:sz w:val="20"/>
        </w:rPr>
        <w:t> </w:t>
      </w:r>
      <w:r>
        <w:rPr>
          <w:sz w:val="20"/>
        </w:rPr>
        <w:t>surgical</w:t>
      </w:r>
      <w:r>
        <w:rPr>
          <w:spacing w:val="-5"/>
          <w:sz w:val="20"/>
        </w:rPr>
        <w:t> </w:t>
      </w:r>
      <w:r>
        <w:rPr>
          <w:sz w:val="20"/>
        </w:rPr>
        <w:t>procedures</w:t>
      </w:r>
      <w:r>
        <w:rPr>
          <w:spacing w:val="-7"/>
          <w:sz w:val="20"/>
        </w:rPr>
        <w:t> </w:t>
      </w:r>
      <w:r>
        <w:rPr>
          <w:sz w:val="20"/>
        </w:rPr>
        <w:t>are</w:t>
      </w:r>
      <w:r>
        <w:rPr>
          <w:spacing w:val="-7"/>
          <w:sz w:val="20"/>
        </w:rPr>
        <w:t> </w:t>
      </w:r>
      <w:r>
        <w:rPr>
          <w:sz w:val="20"/>
        </w:rPr>
        <w:t>carried</w:t>
      </w:r>
      <w:r>
        <w:rPr>
          <w:spacing w:val="4"/>
          <w:sz w:val="20"/>
        </w:rPr>
        <w:t> </w:t>
      </w:r>
      <w:r>
        <w:rPr>
          <w:spacing w:val="-4"/>
          <w:sz w:val="20"/>
        </w:rPr>
        <w:t>out,</w:t>
      </w:r>
    </w:p>
    <w:p>
      <w:pPr>
        <w:pStyle w:val="ListParagraph"/>
        <w:numPr>
          <w:ilvl w:val="0"/>
          <w:numId w:val="8"/>
        </w:numPr>
        <w:tabs>
          <w:tab w:pos="1747" w:val="left" w:leader="none"/>
        </w:tabs>
        <w:spacing w:line="240" w:lineRule="auto" w:before="0" w:after="0"/>
        <w:ind w:left="1747" w:right="1282" w:hanging="360"/>
        <w:jc w:val="left"/>
        <w:rPr>
          <w:sz w:val="20"/>
        </w:rPr>
      </w:pPr>
      <w:r>
        <w:rPr>
          <w:sz w:val="20"/>
        </w:rPr>
        <w:t>maintains</w:t>
      </w:r>
      <w:r>
        <w:rPr>
          <w:spacing w:val="40"/>
          <w:sz w:val="20"/>
        </w:rPr>
        <w:t> </w:t>
      </w:r>
      <w:r>
        <w:rPr>
          <w:sz w:val="20"/>
        </w:rPr>
        <w:t>daily</w:t>
      </w:r>
      <w:r>
        <w:rPr>
          <w:spacing w:val="40"/>
          <w:sz w:val="20"/>
        </w:rPr>
        <w:t> </w:t>
      </w:r>
      <w:r>
        <w:rPr>
          <w:sz w:val="20"/>
        </w:rPr>
        <w:t>records</w:t>
      </w:r>
      <w:r>
        <w:rPr>
          <w:spacing w:val="40"/>
          <w:sz w:val="20"/>
        </w:rPr>
        <w:t> </w:t>
      </w:r>
      <w:r>
        <w:rPr>
          <w:sz w:val="20"/>
        </w:rPr>
        <w:t>of</w:t>
      </w:r>
      <w:r>
        <w:rPr>
          <w:spacing w:val="40"/>
          <w:sz w:val="20"/>
        </w:rPr>
        <w:t> </w:t>
      </w:r>
      <w:r>
        <w:rPr>
          <w:sz w:val="20"/>
        </w:rPr>
        <w:t>patients</w:t>
      </w:r>
      <w:r>
        <w:rPr>
          <w:spacing w:val="40"/>
          <w:sz w:val="20"/>
        </w:rPr>
        <w:t> </w:t>
      </w:r>
      <w:r>
        <w:rPr>
          <w:sz w:val="20"/>
        </w:rPr>
        <w:t>and</w:t>
      </w:r>
      <w:r>
        <w:rPr>
          <w:spacing w:val="40"/>
          <w:sz w:val="20"/>
        </w:rPr>
        <w:t> </w:t>
      </w:r>
      <w:r>
        <w:rPr>
          <w:sz w:val="20"/>
        </w:rPr>
        <w:t>will</w:t>
      </w:r>
      <w:r>
        <w:rPr>
          <w:spacing w:val="40"/>
          <w:sz w:val="20"/>
        </w:rPr>
        <w:t> </w:t>
      </w:r>
      <w:r>
        <w:rPr>
          <w:sz w:val="20"/>
        </w:rPr>
        <w:t>make</w:t>
      </w:r>
      <w:r>
        <w:rPr>
          <w:spacing w:val="40"/>
          <w:sz w:val="20"/>
        </w:rPr>
        <w:t> </w:t>
      </w:r>
      <w:r>
        <w:rPr>
          <w:sz w:val="20"/>
        </w:rPr>
        <w:t>these</w:t>
      </w:r>
      <w:r>
        <w:rPr>
          <w:spacing w:val="40"/>
          <w:sz w:val="20"/>
        </w:rPr>
        <w:t> </w:t>
      </w:r>
      <w:r>
        <w:rPr>
          <w:sz w:val="20"/>
        </w:rPr>
        <w:t>accessible</w:t>
      </w:r>
      <w:r>
        <w:rPr>
          <w:spacing w:val="40"/>
          <w:sz w:val="20"/>
        </w:rPr>
        <w:t> </w:t>
      </w:r>
      <w:r>
        <w:rPr>
          <w:sz w:val="20"/>
        </w:rPr>
        <w:t>to</w:t>
      </w:r>
      <w:r>
        <w:rPr>
          <w:spacing w:val="40"/>
          <w:sz w:val="20"/>
        </w:rPr>
        <w:t> </w:t>
      </w:r>
      <w:r>
        <w:rPr>
          <w:sz w:val="20"/>
        </w:rPr>
        <w:t>the</w:t>
      </w:r>
      <w:r>
        <w:rPr>
          <w:spacing w:val="40"/>
          <w:sz w:val="20"/>
        </w:rPr>
        <w:t> </w:t>
      </w:r>
      <w:r>
        <w:rPr>
          <w:sz w:val="20"/>
        </w:rPr>
        <w:t>insurance</w:t>
      </w:r>
      <w:r>
        <w:rPr>
          <w:spacing w:val="80"/>
          <w:sz w:val="20"/>
        </w:rPr>
        <w:t> </w:t>
      </w:r>
      <w:r>
        <w:rPr>
          <w:sz w:val="20"/>
        </w:rPr>
        <w:t>company’s authorized personnel.</w:t>
      </w:r>
    </w:p>
    <w:p>
      <w:pPr>
        <w:pStyle w:val="BodyText"/>
      </w:pPr>
    </w:p>
    <w:p>
      <w:pPr>
        <w:pStyle w:val="BodyText"/>
        <w:tabs>
          <w:tab w:pos="1735" w:val="left" w:leader="none"/>
        </w:tabs>
        <w:ind w:left="1387" w:right="1276" w:hanging="720"/>
        <w:jc w:val="both"/>
      </w:pPr>
      <w:r>
        <w:rPr>
          <w:sz w:val="16"/>
        </w:rPr>
        <w:t>Def.</w:t>
      </w:r>
      <w:r>
        <w:rPr>
          <w:spacing w:val="-5"/>
          <w:sz w:val="16"/>
        </w:rPr>
        <w:t> </w:t>
      </w:r>
      <w:r>
        <w:rPr>
          <w:sz w:val="16"/>
        </w:rPr>
        <w:t>20.</w:t>
        <w:tab/>
        <w:tab/>
      </w:r>
      <w:r>
        <w:rPr>
          <w:b/>
        </w:rPr>
        <w:t>Hospitalisation or Hospitalised </w:t>
      </w:r>
      <w:r>
        <w:rPr/>
        <w:t>means admission in a Hospital for a minimum of 24 consecutive ‘In-patient Care’ hours except for specified procedures / treatments, where such admission could be for a period of less than 24 consecutive hours.</w:t>
      </w:r>
    </w:p>
    <w:p>
      <w:pPr>
        <w:pStyle w:val="BodyText"/>
      </w:pPr>
    </w:p>
    <w:p>
      <w:pPr>
        <w:pStyle w:val="BodyText"/>
        <w:tabs>
          <w:tab w:pos="1735" w:val="left" w:leader="none"/>
        </w:tabs>
        <w:spacing w:before="1"/>
        <w:ind w:left="1387" w:right="1274" w:hanging="720"/>
        <w:jc w:val="both"/>
      </w:pPr>
      <w:r>
        <w:rPr>
          <w:sz w:val="16"/>
        </w:rPr>
        <w:t>Def.</w:t>
      </w:r>
      <w:r>
        <w:rPr>
          <w:spacing w:val="-5"/>
          <w:sz w:val="16"/>
        </w:rPr>
        <w:t> </w:t>
      </w:r>
      <w:r>
        <w:rPr>
          <w:sz w:val="16"/>
        </w:rPr>
        <w:t>21.</w:t>
        <w:tab/>
        <w:tab/>
      </w:r>
      <w:r>
        <w:rPr>
          <w:b/>
        </w:rPr>
        <w:t>Illness </w:t>
      </w:r>
      <w:r>
        <w:rPr/>
        <w:t>means</w:t>
      </w:r>
      <w:r>
        <w:rPr>
          <w:spacing w:val="40"/>
        </w:rPr>
        <w:t> </w:t>
      </w:r>
      <w:r>
        <w:rPr/>
        <w:t>a</w:t>
      </w:r>
      <w:r>
        <w:rPr>
          <w:spacing w:val="40"/>
        </w:rPr>
        <w:t> </w:t>
      </w:r>
      <w:r>
        <w:rPr/>
        <w:t>sickness</w:t>
      </w:r>
      <w:r>
        <w:rPr>
          <w:spacing w:val="40"/>
        </w:rPr>
        <w:t> </w:t>
      </w:r>
      <w:r>
        <w:rPr/>
        <w:t>or</w:t>
      </w:r>
      <w:r>
        <w:rPr>
          <w:spacing w:val="40"/>
        </w:rPr>
        <w:t> </w:t>
      </w:r>
      <w:r>
        <w:rPr/>
        <w:t>a</w:t>
      </w:r>
      <w:r>
        <w:rPr>
          <w:spacing w:val="40"/>
        </w:rPr>
        <w:t> </w:t>
      </w:r>
      <w:r>
        <w:rPr/>
        <w:t>disease</w:t>
      </w:r>
      <w:r>
        <w:rPr>
          <w:spacing w:val="40"/>
        </w:rPr>
        <w:t> </w:t>
      </w:r>
      <w:r>
        <w:rPr/>
        <w:t>or</w:t>
      </w:r>
      <w:r>
        <w:rPr>
          <w:spacing w:val="40"/>
        </w:rPr>
        <w:t> </w:t>
      </w:r>
      <w:r>
        <w:rPr/>
        <w:t>pathological</w:t>
      </w:r>
      <w:r>
        <w:rPr>
          <w:spacing w:val="40"/>
        </w:rPr>
        <w:t> </w:t>
      </w:r>
      <w:r>
        <w:rPr/>
        <w:t>condition</w:t>
      </w:r>
      <w:r>
        <w:rPr>
          <w:spacing w:val="40"/>
        </w:rPr>
        <w:t> </w:t>
      </w:r>
      <w:r>
        <w:rPr/>
        <w:t>leading</w:t>
      </w:r>
      <w:r>
        <w:rPr>
          <w:spacing w:val="40"/>
        </w:rPr>
        <w:t> </w:t>
      </w:r>
      <w:r>
        <w:rPr/>
        <w:t>to</w:t>
      </w:r>
      <w:r>
        <w:rPr>
          <w:spacing w:val="40"/>
        </w:rPr>
        <w:t> </w:t>
      </w:r>
      <w:r>
        <w:rPr/>
        <w:t>the impairment of normal physiological function which manifests itself during the Policy Period and requires medical treatment</w:t>
      </w:r>
    </w:p>
    <w:p>
      <w:pPr>
        <w:pStyle w:val="ListParagraph"/>
        <w:numPr>
          <w:ilvl w:val="0"/>
          <w:numId w:val="9"/>
        </w:numPr>
        <w:tabs>
          <w:tab w:pos="1385" w:val="left" w:leader="none"/>
          <w:tab w:pos="1387" w:val="left" w:leader="none"/>
        </w:tabs>
        <w:spacing w:line="240" w:lineRule="auto" w:before="0" w:after="0"/>
        <w:ind w:left="1387" w:right="1270" w:hanging="360"/>
        <w:jc w:val="both"/>
        <w:rPr>
          <w:sz w:val="20"/>
        </w:rPr>
      </w:pPr>
      <w:r>
        <w:rPr>
          <w:sz w:val="20"/>
        </w:rPr>
        <w:t>Acute Condition- Acute condition is a disease, illness or injury that is likely to respond quickly to treatment which aims to return the person to his or her state of health immediately before suffering the disease/illness/injury which leads to full recovery.</w:t>
      </w:r>
    </w:p>
    <w:p>
      <w:pPr>
        <w:pStyle w:val="ListParagraph"/>
        <w:numPr>
          <w:ilvl w:val="0"/>
          <w:numId w:val="9"/>
        </w:numPr>
        <w:tabs>
          <w:tab w:pos="1385" w:val="left" w:leader="none"/>
          <w:tab w:pos="1387" w:val="left" w:leader="none"/>
        </w:tabs>
        <w:spacing w:line="240" w:lineRule="auto" w:before="0" w:after="0"/>
        <w:ind w:left="1387" w:right="1282" w:hanging="360"/>
        <w:jc w:val="both"/>
        <w:rPr>
          <w:sz w:val="20"/>
        </w:rPr>
      </w:pPr>
      <w:r>
        <w:rPr>
          <w:sz w:val="20"/>
        </w:rPr>
        <w:t>Chronic Condition- A chronic condition is defined as disease, illness, or injury that has one or more o f the following characteristics:</w:t>
      </w:r>
    </w:p>
    <w:p>
      <w:pPr>
        <w:pStyle w:val="BodyText"/>
        <w:spacing w:line="243" w:lineRule="exact"/>
        <w:ind w:left="1387"/>
      </w:pPr>
      <w:r>
        <w:rPr/>
        <w:t>-</w:t>
      </w:r>
      <w:r>
        <w:rPr>
          <w:spacing w:val="-6"/>
        </w:rPr>
        <w:t> </w:t>
      </w:r>
      <w:r>
        <w:rPr/>
        <w:t>it</w:t>
      </w:r>
      <w:r>
        <w:rPr>
          <w:spacing w:val="-5"/>
        </w:rPr>
        <w:t> </w:t>
      </w:r>
      <w:r>
        <w:rPr/>
        <w:t>needs</w:t>
      </w:r>
      <w:r>
        <w:rPr>
          <w:spacing w:val="-6"/>
        </w:rPr>
        <w:t> </w:t>
      </w:r>
      <w:r>
        <w:rPr/>
        <w:t>ongoing</w:t>
      </w:r>
      <w:r>
        <w:rPr>
          <w:spacing w:val="-5"/>
        </w:rPr>
        <w:t> </w:t>
      </w:r>
      <w:r>
        <w:rPr/>
        <w:t>or</w:t>
      </w:r>
      <w:r>
        <w:rPr>
          <w:spacing w:val="-6"/>
        </w:rPr>
        <w:t> </w:t>
      </w:r>
      <w:r>
        <w:rPr/>
        <w:t>long-term</w:t>
      </w:r>
      <w:r>
        <w:rPr>
          <w:spacing w:val="-5"/>
        </w:rPr>
        <w:t> </w:t>
      </w:r>
      <w:r>
        <w:rPr/>
        <w:t>monitoring</w:t>
      </w:r>
      <w:r>
        <w:rPr>
          <w:spacing w:val="-6"/>
        </w:rPr>
        <w:t> </w:t>
      </w:r>
      <w:r>
        <w:rPr/>
        <w:t>through</w:t>
      </w:r>
      <w:r>
        <w:rPr>
          <w:spacing w:val="-4"/>
        </w:rPr>
        <w:t> </w:t>
      </w:r>
      <w:r>
        <w:rPr/>
        <w:t>consultations,</w:t>
      </w:r>
      <w:r>
        <w:rPr>
          <w:spacing w:val="-4"/>
        </w:rPr>
        <w:t> </w:t>
      </w:r>
      <w:r>
        <w:rPr/>
        <w:t>examinations,</w:t>
      </w:r>
      <w:r>
        <w:rPr>
          <w:spacing w:val="-4"/>
        </w:rPr>
        <w:t> </w:t>
      </w:r>
      <w:r>
        <w:rPr/>
        <w:t>check-ups,</w:t>
      </w:r>
      <w:r>
        <w:rPr>
          <w:spacing w:val="-4"/>
        </w:rPr>
        <w:t> </w:t>
      </w:r>
      <w:r>
        <w:rPr>
          <w:spacing w:val="-5"/>
        </w:rPr>
        <w:t>and</w:t>
      </w:r>
    </w:p>
    <w:p>
      <w:pPr>
        <w:pStyle w:val="BodyText"/>
        <w:spacing w:line="243" w:lineRule="exact"/>
        <w:ind w:left="1387"/>
      </w:pPr>
      <w:r>
        <w:rPr/>
        <w:t>/</w:t>
      </w:r>
      <w:r>
        <w:rPr>
          <w:spacing w:val="-3"/>
        </w:rPr>
        <w:t> </w:t>
      </w:r>
      <w:r>
        <w:rPr/>
        <w:t>or</w:t>
      </w:r>
      <w:r>
        <w:rPr>
          <w:spacing w:val="-1"/>
        </w:rPr>
        <w:t> </w:t>
      </w:r>
      <w:r>
        <w:rPr>
          <w:spacing w:val="-2"/>
        </w:rPr>
        <w:t>tests</w:t>
      </w:r>
    </w:p>
    <w:p>
      <w:pPr>
        <w:pStyle w:val="BodyText"/>
        <w:spacing w:before="1"/>
        <w:ind w:left="1387"/>
      </w:pPr>
      <w:r>
        <w:rPr/>
        <w:t>—it</w:t>
      </w:r>
      <w:r>
        <w:rPr>
          <w:spacing w:val="-5"/>
        </w:rPr>
        <w:t> </w:t>
      </w:r>
      <w:r>
        <w:rPr/>
        <w:t>needs</w:t>
      </w:r>
      <w:r>
        <w:rPr>
          <w:spacing w:val="-7"/>
        </w:rPr>
        <w:t> </w:t>
      </w:r>
      <w:r>
        <w:rPr/>
        <w:t>ongoing</w:t>
      </w:r>
      <w:r>
        <w:rPr>
          <w:spacing w:val="-5"/>
        </w:rPr>
        <w:t> </w:t>
      </w:r>
      <w:r>
        <w:rPr/>
        <w:t>or</w:t>
      </w:r>
      <w:r>
        <w:rPr>
          <w:spacing w:val="-5"/>
        </w:rPr>
        <w:t> </w:t>
      </w:r>
      <w:r>
        <w:rPr/>
        <w:t>long-term</w:t>
      </w:r>
      <w:r>
        <w:rPr>
          <w:spacing w:val="-6"/>
        </w:rPr>
        <w:t> </w:t>
      </w:r>
      <w:r>
        <w:rPr/>
        <w:t>control</w:t>
      </w:r>
      <w:r>
        <w:rPr>
          <w:spacing w:val="-5"/>
        </w:rPr>
        <w:t> </w:t>
      </w:r>
      <w:r>
        <w:rPr/>
        <w:t>or</w:t>
      </w:r>
      <w:r>
        <w:rPr>
          <w:spacing w:val="-5"/>
        </w:rPr>
        <w:t> </w:t>
      </w:r>
      <w:r>
        <w:rPr/>
        <w:t>relief</w:t>
      </w:r>
      <w:r>
        <w:rPr>
          <w:spacing w:val="-7"/>
        </w:rPr>
        <w:t> </w:t>
      </w:r>
      <w:r>
        <w:rPr/>
        <w:t>of</w:t>
      </w:r>
      <w:r>
        <w:rPr>
          <w:spacing w:val="-6"/>
        </w:rPr>
        <w:t> </w:t>
      </w:r>
      <w:r>
        <w:rPr>
          <w:spacing w:val="-2"/>
        </w:rPr>
        <w:t>symptoms</w:t>
      </w:r>
    </w:p>
    <w:p>
      <w:pPr>
        <w:pStyle w:val="BodyText"/>
        <w:ind w:left="1387"/>
      </w:pPr>
      <w:r>
        <w:rPr/>
        <w:t>—</w:t>
      </w:r>
      <w:r>
        <w:rPr>
          <w:spacing w:val="-5"/>
        </w:rPr>
        <w:t> </w:t>
      </w:r>
      <w:r>
        <w:rPr/>
        <w:t>it</w:t>
      </w:r>
      <w:r>
        <w:rPr>
          <w:spacing w:val="-4"/>
        </w:rPr>
        <w:t> </w:t>
      </w:r>
      <w:r>
        <w:rPr/>
        <w:t>requires</w:t>
      </w:r>
      <w:r>
        <w:rPr>
          <w:spacing w:val="-7"/>
        </w:rPr>
        <w:t> </w:t>
      </w:r>
      <w:r>
        <w:rPr/>
        <w:t>your</w:t>
      </w:r>
      <w:r>
        <w:rPr>
          <w:spacing w:val="-4"/>
        </w:rPr>
        <w:t> </w:t>
      </w:r>
      <w:r>
        <w:rPr/>
        <w:t>rehabilitation</w:t>
      </w:r>
      <w:r>
        <w:rPr>
          <w:spacing w:val="-5"/>
        </w:rPr>
        <w:t> </w:t>
      </w:r>
      <w:r>
        <w:rPr/>
        <w:t>or</w:t>
      </w:r>
      <w:r>
        <w:rPr>
          <w:spacing w:val="-4"/>
        </w:rPr>
        <w:t> </w:t>
      </w:r>
      <w:r>
        <w:rPr/>
        <w:t>for</w:t>
      </w:r>
      <w:r>
        <w:rPr>
          <w:spacing w:val="-5"/>
        </w:rPr>
        <w:t> </w:t>
      </w:r>
      <w:r>
        <w:rPr/>
        <w:t>you</w:t>
      </w:r>
      <w:r>
        <w:rPr>
          <w:spacing w:val="-4"/>
        </w:rPr>
        <w:t> </w:t>
      </w:r>
      <w:r>
        <w:rPr/>
        <w:t>to</w:t>
      </w:r>
      <w:r>
        <w:rPr>
          <w:spacing w:val="-6"/>
        </w:rPr>
        <w:t> </w:t>
      </w:r>
      <w:r>
        <w:rPr/>
        <w:t>be</w:t>
      </w:r>
      <w:r>
        <w:rPr>
          <w:spacing w:val="-6"/>
        </w:rPr>
        <w:t> </w:t>
      </w:r>
      <w:r>
        <w:rPr/>
        <w:t>specially</w:t>
      </w:r>
      <w:r>
        <w:rPr>
          <w:spacing w:val="-4"/>
        </w:rPr>
        <w:t> </w:t>
      </w:r>
      <w:r>
        <w:rPr/>
        <w:t>trained</w:t>
      </w:r>
      <w:r>
        <w:rPr>
          <w:spacing w:val="-5"/>
        </w:rPr>
        <w:t> </w:t>
      </w:r>
      <w:r>
        <w:rPr/>
        <w:t>to</w:t>
      </w:r>
      <w:r>
        <w:rPr>
          <w:spacing w:val="-4"/>
        </w:rPr>
        <w:t> </w:t>
      </w:r>
      <w:r>
        <w:rPr/>
        <w:t>cope</w:t>
      </w:r>
      <w:r>
        <w:rPr>
          <w:spacing w:val="-5"/>
        </w:rPr>
        <w:t> </w:t>
      </w:r>
      <w:r>
        <w:rPr/>
        <w:t>with</w:t>
      </w:r>
      <w:r>
        <w:rPr>
          <w:spacing w:val="-5"/>
        </w:rPr>
        <w:t> it</w:t>
      </w:r>
    </w:p>
    <w:p>
      <w:pPr>
        <w:pStyle w:val="BodyText"/>
        <w:spacing w:line="243" w:lineRule="exact" w:before="2"/>
        <w:ind w:left="1387"/>
      </w:pPr>
      <w:r>
        <w:rPr/>
        <w:t>—it</w:t>
      </w:r>
      <w:r>
        <w:rPr>
          <w:spacing w:val="-9"/>
        </w:rPr>
        <w:t> </w:t>
      </w:r>
      <w:r>
        <w:rPr/>
        <w:t>continues</w:t>
      </w:r>
      <w:r>
        <w:rPr>
          <w:spacing w:val="-9"/>
        </w:rPr>
        <w:t> </w:t>
      </w:r>
      <w:r>
        <w:rPr>
          <w:spacing w:val="-2"/>
        </w:rPr>
        <w:t>indefinitely</w:t>
      </w:r>
    </w:p>
    <w:p>
      <w:pPr>
        <w:pStyle w:val="BodyText"/>
        <w:spacing w:line="243" w:lineRule="exact"/>
        <w:ind w:left="1387"/>
      </w:pPr>
      <w:r>
        <w:rPr/>
        <w:t>—it</w:t>
      </w:r>
      <w:r>
        <w:rPr>
          <w:spacing w:val="-4"/>
        </w:rPr>
        <w:t> </w:t>
      </w:r>
      <w:r>
        <w:rPr/>
        <w:t>recurs</w:t>
      </w:r>
      <w:r>
        <w:rPr>
          <w:spacing w:val="-5"/>
        </w:rPr>
        <w:t> </w:t>
      </w:r>
      <w:r>
        <w:rPr/>
        <w:t>or</w:t>
      </w:r>
      <w:r>
        <w:rPr>
          <w:spacing w:val="-3"/>
        </w:rPr>
        <w:t> </w:t>
      </w:r>
      <w:r>
        <w:rPr/>
        <w:t>is</w:t>
      </w:r>
      <w:r>
        <w:rPr>
          <w:spacing w:val="-5"/>
        </w:rPr>
        <w:t> </w:t>
      </w:r>
      <w:r>
        <w:rPr/>
        <w:t>likely to</w:t>
      </w:r>
      <w:r>
        <w:rPr>
          <w:spacing w:val="-3"/>
        </w:rPr>
        <w:t> </w:t>
      </w:r>
      <w:r>
        <w:rPr>
          <w:spacing w:val="-4"/>
        </w:rPr>
        <w:t>recur</w:t>
      </w:r>
    </w:p>
    <w:p>
      <w:pPr>
        <w:pStyle w:val="BodyText"/>
        <w:spacing w:before="1"/>
      </w:pPr>
    </w:p>
    <w:p>
      <w:pPr>
        <w:pStyle w:val="BodyText"/>
        <w:tabs>
          <w:tab w:pos="1735" w:val="left" w:leader="none"/>
        </w:tabs>
        <w:ind w:left="1387" w:right="1283" w:hanging="720"/>
        <w:jc w:val="both"/>
      </w:pPr>
      <w:r>
        <w:rPr>
          <w:sz w:val="16"/>
        </w:rPr>
        <w:t>Def.</w:t>
      </w:r>
      <w:r>
        <w:rPr>
          <w:spacing w:val="-5"/>
          <w:sz w:val="16"/>
        </w:rPr>
        <w:t> </w:t>
      </w:r>
      <w:r>
        <w:rPr>
          <w:sz w:val="16"/>
        </w:rPr>
        <w:t>22.</w:t>
        <w:tab/>
        <w:tab/>
      </w:r>
      <w:r>
        <w:rPr>
          <w:b/>
        </w:rPr>
        <w:t>Injury </w:t>
      </w:r>
      <w:r>
        <w:rPr/>
        <w:t>means accidental physical bodily harm excluding illness or disease solely and directly caused by external, violent and visible and evident means which is verified and certified by a Medical Practitioner.</w:t>
      </w:r>
    </w:p>
    <w:p>
      <w:pPr>
        <w:pStyle w:val="BodyText"/>
      </w:pPr>
    </w:p>
    <w:p>
      <w:pPr>
        <w:pStyle w:val="BodyText"/>
        <w:tabs>
          <w:tab w:pos="1735" w:val="left" w:leader="none"/>
        </w:tabs>
        <w:ind w:left="1387" w:right="1281" w:hanging="720"/>
        <w:jc w:val="both"/>
      </w:pPr>
      <w:r>
        <w:rPr>
          <w:sz w:val="16"/>
        </w:rPr>
        <w:t>Def.</w:t>
      </w:r>
      <w:r>
        <w:rPr>
          <w:spacing w:val="-5"/>
          <w:sz w:val="16"/>
        </w:rPr>
        <w:t> </w:t>
      </w:r>
      <w:r>
        <w:rPr>
          <w:sz w:val="16"/>
        </w:rPr>
        <w:t>23.</w:t>
        <w:tab/>
        <w:tab/>
      </w:r>
      <w:r>
        <w:rPr>
          <w:b/>
        </w:rPr>
        <w:t>In-patient Care </w:t>
      </w:r>
      <w:r>
        <w:rPr/>
        <w:t>means treatment for which the Insured Person has to stay in a Hospital for more than 24 hours for a covered event.</w:t>
      </w:r>
    </w:p>
    <w:p>
      <w:pPr>
        <w:tabs>
          <w:tab w:pos="1735" w:val="left" w:leader="none"/>
        </w:tabs>
        <w:spacing w:before="244"/>
        <w:ind w:left="667" w:right="0" w:firstLine="0"/>
        <w:jc w:val="left"/>
        <w:rPr>
          <w:sz w:val="20"/>
        </w:rPr>
      </w:pPr>
      <w:r>
        <w:rPr>
          <w:sz w:val="16"/>
        </w:rPr>
        <w:t>Def.</w:t>
      </w:r>
      <w:r>
        <w:rPr>
          <w:spacing w:val="-3"/>
          <w:sz w:val="16"/>
        </w:rPr>
        <w:t> </w:t>
      </w:r>
      <w:r>
        <w:rPr>
          <w:spacing w:val="-5"/>
          <w:sz w:val="16"/>
        </w:rPr>
        <w:t>24.</w:t>
      </w:r>
      <w:r>
        <w:rPr>
          <w:sz w:val="16"/>
        </w:rPr>
        <w:tab/>
      </w:r>
      <w:r>
        <w:rPr>
          <w:b/>
          <w:sz w:val="20"/>
        </w:rPr>
        <w:t>Maternity</w:t>
      </w:r>
      <w:r>
        <w:rPr>
          <w:b/>
          <w:spacing w:val="-10"/>
          <w:sz w:val="20"/>
        </w:rPr>
        <w:t> </w:t>
      </w:r>
      <w:r>
        <w:rPr>
          <w:b/>
          <w:sz w:val="20"/>
        </w:rPr>
        <w:t>expenses</w:t>
      </w:r>
      <w:r>
        <w:rPr>
          <w:b/>
          <w:spacing w:val="-8"/>
          <w:sz w:val="20"/>
        </w:rPr>
        <w:t> </w:t>
      </w:r>
      <w:r>
        <w:rPr>
          <w:spacing w:val="-4"/>
          <w:sz w:val="20"/>
        </w:rPr>
        <w:t>means</w:t>
      </w:r>
    </w:p>
    <w:p>
      <w:pPr>
        <w:pStyle w:val="ListParagraph"/>
        <w:numPr>
          <w:ilvl w:val="0"/>
          <w:numId w:val="10"/>
        </w:numPr>
        <w:tabs>
          <w:tab w:pos="2107" w:val="left" w:leader="none"/>
        </w:tabs>
        <w:spacing w:line="240" w:lineRule="auto" w:before="0" w:after="0"/>
        <w:ind w:left="2107" w:right="1282" w:hanging="456"/>
        <w:jc w:val="left"/>
        <w:rPr>
          <w:sz w:val="20"/>
        </w:rPr>
      </w:pPr>
      <w:r>
        <w:rPr>
          <w:sz w:val="20"/>
        </w:rPr>
        <w:t>medical</w:t>
      </w:r>
      <w:r>
        <w:rPr>
          <w:spacing w:val="23"/>
          <w:sz w:val="20"/>
        </w:rPr>
        <w:t> </w:t>
      </w:r>
      <w:r>
        <w:rPr>
          <w:sz w:val="20"/>
        </w:rPr>
        <w:t>treatment</w:t>
      </w:r>
      <w:r>
        <w:rPr>
          <w:spacing w:val="24"/>
          <w:sz w:val="20"/>
        </w:rPr>
        <w:t> </w:t>
      </w:r>
      <w:r>
        <w:rPr>
          <w:sz w:val="20"/>
        </w:rPr>
        <w:t>expenses</w:t>
      </w:r>
      <w:r>
        <w:rPr>
          <w:spacing w:val="25"/>
          <w:sz w:val="20"/>
        </w:rPr>
        <w:t> </w:t>
      </w:r>
      <w:r>
        <w:rPr>
          <w:sz w:val="20"/>
        </w:rPr>
        <w:t>traceable</w:t>
      </w:r>
      <w:r>
        <w:rPr>
          <w:spacing w:val="22"/>
          <w:sz w:val="20"/>
        </w:rPr>
        <w:t> </w:t>
      </w:r>
      <w:r>
        <w:rPr>
          <w:sz w:val="20"/>
        </w:rPr>
        <w:t>to</w:t>
      </w:r>
      <w:r>
        <w:rPr>
          <w:spacing w:val="24"/>
          <w:sz w:val="20"/>
        </w:rPr>
        <w:t> </w:t>
      </w:r>
      <w:r>
        <w:rPr>
          <w:sz w:val="20"/>
        </w:rPr>
        <w:t>childbirth</w:t>
      </w:r>
      <w:r>
        <w:rPr>
          <w:spacing w:val="24"/>
          <w:sz w:val="20"/>
        </w:rPr>
        <w:t> </w:t>
      </w:r>
      <w:r>
        <w:rPr>
          <w:sz w:val="20"/>
        </w:rPr>
        <w:t>(including</w:t>
      </w:r>
      <w:r>
        <w:rPr>
          <w:spacing w:val="23"/>
          <w:sz w:val="20"/>
        </w:rPr>
        <w:t> </w:t>
      </w:r>
      <w:r>
        <w:rPr>
          <w:sz w:val="20"/>
        </w:rPr>
        <w:t>complicated</w:t>
      </w:r>
      <w:r>
        <w:rPr>
          <w:spacing w:val="24"/>
          <w:sz w:val="20"/>
        </w:rPr>
        <w:t> </w:t>
      </w:r>
      <w:r>
        <w:rPr>
          <w:sz w:val="20"/>
        </w:rPr>
        <w:t>deliveries and caesarean sections during hospitalization);</w:t>
      </w:r>
    </w:p>
    <w:p>
      <w:pPr>
        <w:pStyle w:val="ListParagraph"/>
        <w:numPr>
          <w:ilvl w:val="0"/>
          <w:numId w:val="10"/>
        </w:numPr>
        <w:tabs>
          <w:tab w:pos="2107" w:val="left" w:leader="none"/>
        </w:tabs>
        <w:spacing w:line="244" w:lineRule="exact" w:before="0" w:after="0"/>
        <w:ind w:left="2107" w:right="0" w:hanging="502"/>
        <w:jc w:val="left"/>
        <w:rPr>
          <w:sz w:val="20"/>
        </w:rPr>
      </w:pPr>
      <w:r>
        <w:rPr>
          <w:sz w:val="20"/>
        </w:rPr>
        <w:t>expenses</w:t>
      </w:r>
      <w:r>
        <w:rPr>
          <w:spacing w:val="-9"/>
          <w:sz w:val="20"/>
        </w:rPr>
        <w:t> </w:t>
      </w:r>
      <w:r>
        <w:rPr>
          <w:sz w:val="20"/>
        </w:rPr>
        <w:t>towards</w:t>
      </w:r>
      <w:r>
        <w:rPr>
          <w:spacing w:val="-9"/>
          <w:sz w:val="20"/>
        </w:rPr>
        <w:t> </w:t>
      </w:r>
      <w:r>
        <w:rPr>
          <w:sz w:val="20"/>
        </w:rPr>
        <w:t>lawful</w:t>
      </w:r>
      <w:r>
        <w:rPr>
          <w:spacing w:val="-8"/>
          <w:sz w:val="20"/>
        </w:rPr>
        <w:t> </w:t>
      </w:r>
      <w:r>
        <w:rPr>
          <w:sz w:val="20"/>
        </w:rPr>
        <w:t>medical</w:t>
      </w:r>
      <w:r>
        <w:rPr>
          <w:spacing w:val="-8"/>
          <w:sz w:val="20"/>
        </w:rPr>
        <w:t> </w:t>
      </w:r>
      <w:r>
        <w:rPr>
          <w:sz w:val="20"/>
        </w:rPr>
        <w:t>termination</w:t>
      </w:r>
      <w:r>
        <w:rPr>
          <w:spacing w:val="-7"/>
          <w:sz w:val="20"/>
        </w:rPr>
        <w:t> </w:t>
      </w:r>
      <w:r>
        <w:rPr>
          <w:sz w:val="20"/>
        </w:rPr>
        <w:t>of</w:t>
      </w:r>
      <w:r>
        <w:rPr>
          <w:spacing w:val="-8"/>
          <w:sz w:val="20"/>
        </w:rPr>
        <w:t> </w:t>
      </w:r>
      <w:r>
        <w:rPr>
          <w:sz w:val="20"/>
        </w:rPr>
        <w:t>pregnancy</w:t>
      </w:r>
      <w:r>
        <w:rPr>
          <w:spacing w:val="-5"/>
          <w:sz w:val="20"/>
        </w:rPr>
        <w:t> </w:t>
      </w:r>
      <w:r>
        <w:rPr>
          <w:sz w:val="20"/>
        </w:rPr>
        <w:t>during</w:t>
      </w:r>
      <w:r>
        <w:rPr>
          <w:spacing w:val="-8"/>
          <w:sz w:val="20"/>
        </w:rPr>
        <w:t> </w:t>
      </w:r>
      <w:r>
        <w:rPr>
          <w:sz w:val="20"/>
        </w:rPr>
        <w:t>the</w:t>
      </w:r>
      <w:r>
        <w:rPr>
          <w:spacing w:val="-8"/>
          <w:sz w:val="20"/>
        </w:rPr>
        <w:t> </w:t>
      </w:r>
      <w:r>
        <w:rPr>
          <w:sz w:val="20"/>
        </w:rPr>
        <w:t>Policy</w:t>
      </w:r>
      <w:r>
        <w:rPr>
          <w:spacing w:val="-7"/>
          <w:sz w:val="20"/>
        </w:rPr>
        <w:t> </w:t>
      </w:r>
      <w:r>
        <w:rPr>
          <w:spacing w:val="-2"/>
          <w:sz w:val="20"/>
        </w:rPr>
        <w:t>Period.</w:t>
      </w:r>
    </w:p>
    <w:p>
      <w:pPr>
        <w:pStyle w:val="BodyText"/>
        <w:tabs>
          <w:tab w:pos="1567" w:val="left" w:leader="none"/>
        </w:tabs>
        <w:spacing w:before="244"/>
        <w:ind w:left="1387" w:right="1281" w:hanging="720"/>
        <w:jc w:val="both"/>
      </w:pPr>
      <w:r>
        <w:rPr>
          <w:sz w:val="16"/>
        </w:rPr>
        <w:t>Def.</w:t>
      </w:r>
      <w:r>
        <w:rPr>
          <w:spacing w:val="-5"/>
          <w:sz w:val="16"/>
        </w:rPr>
        <w:t> </w:t>
      </w:r>
      <w:r>
        <w:rPr>
          <w:sz w:val="16"/>
        </w:rPr>
        <w:t>25.</w:t>
        <w:tab/>
        <w:tab/>
      </w:r>
      <w:r>
        <w:rPr>
          <w:b/>
        </w:rPr>
        <w:t>Medical Advise </w:t>
      </w:r>
      <w:r>
        <w:rPr/>
        <w:t>means any consultation or advise from a Medical Practitioner including the issuance of any prescription or follow up prescription.</w:t>
      </w:r>
    </w:p>
    <w:p>
      <w:pPr>
        <w:pStyle w:val="BodyText"/>
        <w:spacing w:before="1"/>
      </w:pPr>
    </w:p>
    <w:p>
      <w:pPr>
        <w:pStyle w:val="BodyText"/>
        <w:tabs>
          <w:tab w:pos="1567" w:val="left" w:leader="none"/>
        </w:tabs>
        <w:ind w:left="1387" w:right="1277" w:hanging="720"/>
        <w:jc w:val="both"/>
      </w:pPr>
      <w:r>
        <w:rPr>
          <w:sz w:val="16"/>
        </w:rPr>
        <w:t>Def.</w:t>
      </w:r>
      <w:r>
        <w:rPr>
          <w:spacing w:val="-5"/>
          <w:sz w:val="16"/>
        </w:rPr>
        <w:t> </w:t>
      </w:r>
      <w:r>
        <w:rPr>
          <w:sz w:val="16"/>
        </w:rPr>
        <w:t>26.</w:t>
        <w:tab/>
        <w:tab/>
      </w:r>
      <w:r>
        <w:rPr>
          <w:b/>
        </w:rPr>
        <w:t>Medical Expenses </w:t>
      </w:r>
      <w:r>
        <w:rPr/>
        <w:t>means those expenses that an Insured Person has necessarily and actually incurred for medical treatment on account of illness or Accident on the advice of a Medical Practitioner, as long as these are no more than would have been payable if the Insured Person had not been insured and no more than other Hospitals or doctors in the same locality would have charged for the same medical treatment.</w:t>
      </w:r>
    </w:p>
    <w:p>
      <w:pPr>
        <w:tabs>
          <w:tab w:pos="1567" w:val="left" w:leader="none"/>
        </w:tabs>
        <w:spacing w:before="244"/>
        <w:ind w:left="1387" w:right="1281" w:hanging="720"/>
        <w:jc w:val="both"/>
        <w:rPr>
          <w:sz w:val="20"/>
        </w:rPr>
      </w:pPr>
      <w:r>
        <w:rPr>
          <w:sz w:val="16"/>
        </w:rPr>
        <w:t>Def.</w:t>
      </w:r>
      <w:r>
        <w:rPr>
          <w:spacing w:val="-5"/>
          <w:sz w:val="16"/>
        </w:rPr>
        <w:t> </w:t>
      </w:r>
      <w:r>
        <w:rPr>
          <w:sz w:val="16"/>
        </w:rPr>
        <w:t>27.</w:t>
        <w:tab/>
        <w:tab/>
      </w:r>
      <w:r>
        <w:rPr>
          <w:b/>
          <w:sz w:val="20"/>
        </w:rPr>
        <w:t>Medically Necessary </w:t>
      </w:r>
      <w:r>
        <w:rPr>
          <w:sz w:val="20"/>
        </w:rPr>
        <w:t>means any treatment, test, medication, or stay in Hospital or part of</w:t>
      </w:r>
      <w:r>
        <w:rPr>
          <w:spacing w:val="40"/>
          <w:sz w:val="20"/>
        </w:rPr>
        <w:t> </w:t>
      </w:r>
      <w:r>
        <w:rPr>
          <w:sz w:val="20"/>
        </w:rPr>
        <w:t>stay in Hospital which</w:t>
      </w:r>
    </w:p>
    <w:p>
      <w:pPr>
        <w:pStyle w:val="ListParagraph"/>
        <w:numPr>
          <w:ilvl w:val="0"/>
          <w:numId w:val="8"/>
        </w:numPr>
        <w:tabs>
          <w:tab w:pos="1747" w:val="left" w:leader="none"/>
        </w:tabs>
        <w:spacing w:line="240" w:lineRule="auto" w:before="0" w:after="0"/>
        <w:ind w:left="1747" w:right="1281" w:hanging="360"/>
        <w:jc w:val="left"/>
        <w:rPr>
          <w:sz w:val="20"/>
        </w:rPr>
      </w:pPr>
      <w:r>
        <w:rPr>
          <w:sz w:val="20"/>
        </w:rPr>
        <w:t>Is</w:t>
      </w:r>
      <w:r>
        <w:rPr>
          <w:spacing w:val="27"/>
          <w:sz w:val="20"/>
        </w:rPr>
        <w:t> </w:t>
      </w:r>
      <w:r>
        <w:rPr>
          <w:sz w:val="20"/>
        </w:rPr>
        <w:t>required</w:t>
      </w:r>
      <w:r>
        <w:rPr>
          <w:spacing w:val="28"/>
          <w:sz w:val="20"/>
        </w:rPr>
        <w:t> </w:t>
      </w:r>
      <w:r>
        <w:rPr>
          <w:sz w:val="20"/>
        </w:rPr>
        <w:t>for</w:t>
      </w:r>
      <w:r>
        <w:rPr>
          <w:spacing w:val="28"/>
          <w:sz w:val="20"/>
        </w:rPr>
        <w:t> </w:t>
      </w:r>
      <w:r>
        <w:rPr>
          <w:sz w:val="20"/>
        </w:rPr>
        <w:t>the</w:t>
      </w:r>
      <w:r>
        <w:rPr>
          <w:spacing w:val="27"/>
          <w:sz w:val="20"/>
        </w:rPr>
        <w:t> </w:t>
      </w:r>
      <w:r>
        <w:rPr>
          <w:sz w:val="20"/>
        </w:rPr>
        <w:t>medical</w:t>
      </w:r>
      <w:r>
        <w:rPr>
          <w:spacing w:val="30"/>
          <w:sz w:val="20"/>
        </w:rPr>
        <w:t> </w:t>
      </w:r>
      <w:r>
        <w:rPr>
          <w:sz w:val="20"/>
        </w:rPr>
        <w:t>management</w:t>
      </w:r>
      <w:r>
        <w:rPr>
          <w:spacing w:val="28"/>
          <w:sz w:val="20"/>
        </w:rPr>
        <w:t> </w:t>
      </w:r>
      <w:r>
        <w:rPr>
          <w:sz w:val="20"/>
        </w:rPr>
        <w:t>of</w:t>
      </w:r>
      <w:r>
        <w:rPr>
          <w:spacing w:val="27"/>
          <w:sz w:val="20"/>
        </w:rPr>
        <w:t> </w:t>
      </w:r>
      <w:r>
        <w:rPr>
          <w:sz w:val="20"/>
        </w:rPr>
        <w:t>the</w:t>
      </w:r>
      <w:r>
        <w:rPr>
          <w:spacing w:val="27"/>
          <w:sz w:val="20"/>
        </w:rPr>
        <w:t> </w:t>
      </w:r>
      <w:r>
        <w:rPr>
          <w:sz w:val="20"/>
        </w:rPr>
        <w:t>Illness</w:t>
      </w:r>
      <w:r>
        <w:rPr>
          <w:spacing w:val="27"/>
          <w:sz w:val="20"/>
        </w:rPr>
        <w:t> </w:t>
      </w:r>
      <w:r>
        <w:rPr>
          <w:sz w:val="20"/>
        </w:rPr>
        <w:t>or</w:t>
      </w:r>
      <w:r>
        <w:rPr>
          <w:spacing w:val="28"/>
          <w:sz w:val="20"/>
        </w:rPr>
        <w:t> </w:t>
      </w:r>
      <w:r>
        <w:rPr>
          <w:sz w:val="20"/>
        </w:rPr>
        <w:t>injury</w:t>
      </w:r>
      <w:r>
        <w:rPr>
          <w:spacing w:val="29"/>
          <w:sz w:val="20"/>
        </w:rPr>
        <w:t> </w:t>
      </w:r>
      <w:r>
        <w:rPr>
          <w:sz w:val="20"/>
        </w:rPr>
        <w:t>suffered</w:t>
      </w:r>
      <w:r>
        <w:rPr>
          <w:spacing w:val="28"/>
          <w:sz w:val="20"/>
        </w:rPr>
        <w:t> </w:t>
      </w:r>
      <w:r>
        <w:rPr>
          <w:sz w:val="20"/>
        </w:rPr>
        <w:t>by</w:t>
      </w:r>
      <w:r>
        <w:rPr>
          <w:spacing w:val="29"/>
          <w:sz w:val="20"/>
        </w:rPr>
        <w:t> </w:t>
      </w:r>
      <w:r>
        <w:rPr>
          <w:sz w:val="20"/>
        </w:rPr>
        <w:t>the</w:t>
      </w:r>
      <w:r>
        <w:rPr>
          <w:spacing w:val="27"/>
          <w:sz w:val="20"/>
        </w:rPr>
        <w:t> </w:t>
      </w:r>
      <w:r>
        <w:rPr>
          <w:sz w:val="20"/>
        </w:rPr>
        <w:t>Insured </w:t>
      </w:r>
      <w:r>
        <w:rPr>
          <w:spacing w:val="-2"/>
          <w:sz w:val="20"/>
        </w:rPr>
        <w:t>Person;</w:t>
      </w:r>
    </w:p>
    <w:p>
      <w:pPr>
        <w:pStyle w:val="ListParagraph"/>
        <w:spacing w:after="0" w:line="240" w:lineRule="auto"/>
        <w:jc w:val="left"/>
        <w:rPr>
          <w:sz w:val="20"/>
        </w:rPr>
        <w:sectPr>
          <w:pgSz w:w="11910" w:h="16840"/>
          <w:pgMar w:header="139" w:footer="1424" w:top="1400" w:bottom="1620" w:left="1133" w:right="283"/>
        </w:sectPr>
      </w:pPr>
    </w:p>
    <w:p>
      <w:pPr>
        <w:pStyle w:val="ListParagraph"/>
        <w:numPr>
          <w:ilvl w:val="0"/>
          <w:numId w:val="8"/>
        </w:numPr>
        <w:tabs>
          <w:tab w:pos="1747" w:val="left" w:leader="none"/>
        </w:tabs>
        <w:spacing w:line="240" w:lineRule="auto" w:before="20" w:after="0"/>
        <w:ind w:left="1747" w:right="1281" w:hanging="360"/>
        <w:jc w:val="left"/>
        <w:rPr>
          <w:sz w:val="20"/>
        </w:rPr>
      </w:pPr>
      <w:r>
        <w:rPr>
          <w:sz w:val="20"/>
        </w:rPr>
        <w:t>Must</w:t>
      </w:r>
      <w:r>
        <w:rPr>
          <w:spacing w:val="28"/>
          <w:sz w:val="20"/>
        </w:rPr>
        <w:t> </w:t>
      </w:r>
      <w:r>
        <w:rPr>
          <w:sz w:val="20"/>
        </w:rPr>
        <w:t>not</w:t>
      </w:r>
      <w:r>
        <w:rPr>
          <w:spacing w:val="28"/>
          <w:sz w:val="20"/>
        </w:rPr>
        <w:t> </w:t>
      </w:r>
      <w:r>
        <w:rPr>
          <w:sz w:val="20"/>
        </w:rPr>
        <w:t>exceed</w:t>
      </w:r>
      <w:r>
        <w:rPr>
          <w:spacing w:val="28"/>
          <w:sz w:val="20"/>
        </w:rPr>
        <w:t> </w:t>
      </w:r>
      <w:r>
        <w:rPr>
          <w:sz w:val="20"/>
        </w:rPr>
        <w:t>the</w:t>
      </w:r>
      <w:r>
        <w:rPr>
          <w:spacing w:val="29"/>
          <w:sz w:val="20"/>
        </w:rPr>
        <w:t> </w:t>
      </w:r>
      <w:r>
        <w:rPr>
          <w:sz w:val="20"/>
        </w:rPr>
        <w:t>level</w:t>
      </w:r>
      <w:r>
        <w:rPr>
          <w:spacing w:val="30"/>
          <w:sz w:val="20"/>
        </w:rPr>
        <w:t> </w:t>
      </w:r>
      <w:r>
        <w:rPr>
          <w:sz w:val="20"/>
        </w:rPr>
        <w:t>of</w:t>
      </w:r>
      <w:r>
        <w:rPr>
          <w:spacing w:val="27"/>
          <w:sz w:val="20"/>
        </w:rPr>
        <w:t> </w:t>
      </w:r>
      <w:r>
        <w:rPr>
          <w:sz w:val="20"/>
        </w:rPr>
        <w:t>care</w:t>
      </w:r>
      <w:r>
        <w:rPr>
          <w:spacing w:val="27"/>
          <w:sz w:val="20"/>
        </w:rPr>
        <w:t> </w:t>
      </w:r>
      <w:r>
        <w:rPr>
          <w:sz w:val="20"/>
        </w:rPr>
        <w:t>necessary</w:t>
      </w:r>
      <w:r>
        <w:rPr>
          <w:spacing w:val="29"/>
          <w:sz w:val="20"/>
        </w:rPr>
        <w:t> </w:t>
      </w:r>
      <w:r>
        <w:rPr>
          <w:sz w:val="20"/>
        </w:rPr>
        <w:t>to</w:t>
      </w:r>
      <w:r>
        <w:rPr>
          <w:spacing w:val="29"/>
          <w:sz w:val="20"/>
        </w:rPr>
        <w:t> </w:t>
      </w:r>
      <w:r>
        <w:rPr>
          <w:sz w:val="20"/>
        </w:rPr>
        <w:t>provide</w:t>
      </w:r>
      <w:r>
        <w:rPr>
          <w:spacing w:val="29"/>
          <w:sz w:val="20"/>
        </w:rPr>
        <w:t> </w:t>
      </w:r>
      <w:r>
        <w:rPr>
          <w:sz w:val="20"/>
        </w:rPr>
        <w:t>safe,</w:t>
      </w:r>
      <w:r>
        <w:rPr>
          <w:spacing w:val="28"/>
          <w:sz w:val="20"/>
        </w:rPr>
        <w:t> </w:t>
      </w:r>
      <w:r>
        <w:rPr>
          <w:sz w:val="20"/>
        </w:rPr>
        <w:t>adequate</w:t>
      </w:r>
      <w:r>
        <w:rPr>
          <w:spacing w:val="27"/>
          <w:sz w:val="20"/>
        </w:rPr>
        <w:t> </w:t>
      </w:r>
      <w:r>
        <w:rPr>
          <w:sz w:val="20"/>
        </w:rPr>
        <w:t>and</w:t>
      </w:r>
      <w:r>
        <w:rPr>
          <w:spacing w:val="28"/>
          <w:sz w:val="20"/>
        </w:rPr>
        <w:t> </w:t>
      </w:r>
      <w:r>
        <w:rPr>
          <w:sz w:val="20"/>
        </w:rPr>
        <w:t>appropriate medical care in scope, duration or intensity.</w:t>
      </w:r>
    </w:p>
    <w:p>
      <w:pPr>
        <w:pStyle w:val="ListParagraph"/>
        <w:numPr>
          <w:ilvl w:val="0"/>
          <w:numId w:val="8"/>
        </w:numPr>
        <w:tabs>
          <w:tab w:pos="1747" w:val="left" w:leader="none"/>
        </w:tabs>
        <w:spacing w:line="243" w:lineRule="exact" w:before="0" w:after="0"/>
        <w:ind w:left="1747" w:right="0" w:hanging="360"/>
        <w:jc w:val="left"/>
        <w:rPr>
          <w:sz w:val="20"/>
        </w:rPr>
      </w:pPr>
      <w:r>
        <w:rPr>
          <w:sz w:val="20"/>
        </w:rPr>
        <w:t>Must</w:t>
      </w:r>
      <w:r>
        <w:rPr>
          <w:spacing w:val="-5"/>
          <w:sz w:val="20"/>
        </w:rPr>
        <w:t> </w:t>
      </w:r>
      <w:r>
        <w:rPr>
          <w:sz w:val="20"/>
        </w:rPr>
        <w:t>have</w:t>
      </w:r>
      <w:r>
        <w:rPr>
          <w:spacing w:val="-6"/>
          <w:sz w:val="20"/>
        </w:rPr>
        <w:t> </w:t>
      </w:r>
      <w:r>
        <w:rPr>
          <w:sz w:val="20"/>
        </w:rPr>
        <w:t>been</w:t>
      </w:r>
      <w:r>
        <w:rPr>
          <w:spacing w:val="-5"/>
          <w:sz w:val="20"/>
        </w:rPr>
        <w:t> </w:t>
      </w:r>
      <w:r>
        <w:rPr>
          <w:sz w:val="20"/>
        </w:rPr>
        <w:t>prescribed</w:t>
      </w:r>
      <w:r>
        <w:rPr>
          <w:spacing w:val="-4"/>
          <w:sz w:val="20"/>
        </w:rPr>
        <w:t> </w:t>
      </w:r>
      <w:r>
        <w:rPr>
          <w:sz w:val="20"/>
        </w:rPr>
        <w:t>by</w:t>
      </w:r>
      <w:r>
        <w:rPr>
          <w:spacing w:val="-5"/>
          <w:sz w:val="20"/>
        </w:rPr>
        <w:t> </w:t>
      </w:r>
      <w:r>
        <w:rPr>
          <w:sz w:val="20"/>
        </w:rPr>
        <w:t>a</w:t>
      </w:r>
      <w:r>
        <w:rPr>
          <w:spacing w:val="-5"/>
          <w:sz w:val="20"/>
        </w:rPr>
        <w:t> </w:t>
      </w:r>
      <w:r>
        <w:rPr>
          <w:sz w:val="20"/>
        </w:rPr>
        <w:t>Medical</w:t>
      </w:r>
      <w:r>
        <w:rPr>
          <w:spacing w:val="-5"/>
          <w:sz w:val="20"/>
        </w:rPr>
        <w:t> </w:t>
      </w:r>
      <w:r>
        <w:rPr>
          <w:spacing w:val="-2"/>
          <w:sz w:val="20"/>
        </w:rPr>
        <w:t>Practitioner.</w:t>
      </w:r>
    </w:p>
    <w:p>
      <w:pPr>
        <w:pStyle w:val="ListParagraph"/>
        <w:numPr>
          <w:ilvl w:val="0"/>
          <w:numId w:val="8"/>
        </w:numPr>
        <w:tabs>
          <w:tab w:pos="1747" w:val="left" w:leader="none"/>
        </w:tabs>
        <w:spacing w:line="240" w:lineRule="auto" w:before="1" w:after="0"/>
        <w:ind w:left="1747" w:right="1281" w:hanging="360"/>
        <w:jc w:val="left"/>
        <w:rPr>
          <w:sz w:val="20"/>
        </w:rPr>
      </w:pPr>
      <w:r>
        <w:rPr>
          <w:sz w:val="20"/>
        </w:rPr>
        <w:t>Must</w:t>
      </w:r>
      <w:r>
        <w:rPr>
          <w:spacing w:val="40"/>
          <w:sz w:val="20"/>
        </w:rPr>
        <w:t> </w:t>
      </w:r>
      <w:r>
        <w:rPr>
          <w:sz w:val="20"/>
        </w:rPr>
        <w:t>conform</w:t>
      </w:r>
      <w:r>
        <w:rPr>
          <w:spacing w:val="40"/>
          <w:sz w:val="20"/>
        </w:rPr>
        <w:t> </w:t>
      </w:r>
      <w:r>
        <w:rPr>
          <w:sz w:val="20"/>
        </w:rPr>
        <w:t>to</w:t>
      </w:r>
      <w:r>
        <w:rPr>
          <w:spacing w:val="40"/>
          <w:sz w:val="20"/>
        </w:rPr>
        <w:t> </w:t>
      </w:r>
      <w:r>
        <w:rPr>
          <w:sz w:val="20"/>
        </w:rPr>
        <w:t>the</w:t>
      </w:r>
      <w:r>
        <w:rPr>
          <w:spacing w:val="40"/>
          <w:sz w:val="20"/>
        </w:rPr>
        <w:t> </w:t>
      </w:r>
      <w:r>
        <w:rPr>
          <w:sz w:val="20"/>
        </w:rPr>
        <w:t>professional</w:t>
      </w:r>
      <w:r>
        <w:rPr>
          <w:spacing w:val="40"/>
          <w:sz w:val="20"/>
        </w:rPr>
        <w:t> </w:t>
      </w:r>
      <w:r>
        <w:rPr>
          <w:sz w:val="20"/>
        </w:rPr>
        <w:t>standards</w:t>
      </w:r>
      <w:r>
        <w:rPr>
          <w:spacing w:val="40"/>
          <w:sz w:val="20"/>
        </w:rPr>
        <w:t> </w:t>
      </w:r>
      <w:r>
        <w:rPr>
          <w:sz w:val="20"/>
        </w:rPr>
        <w:t>widely</w:t>
      </w:r>
      <w:r>
        <w:rPr>
          <w:spacing w:val="40"/>
          <w:sz w:val="20"/>
        </w:rPr>
        <w:t> </w:t>
      </w:r>
      <w:r>
        <w:rPr>
          <w:sz w:val="20"/>
        </w:rPr>
        <w:t>accepted</w:t>
      </w:r>
      <w:r>
        <w:rPr>
          <w:spacing w:val="40"/>
          <w:sz w:val="20"/>
        </w:rPr>
        <w:t> </w:t>
      </w:r>
      <w:r>
        <w:rPr>
          <w:sz w:val="20"/>
        </w:rPr>
        <w:t>in</w:t>
      </w:r>
      <w:r>
        <w:rPr>
          <w:spacing w:val="40"/>
          <w:sz w:val="20"/>
        </w:rPr>
        <w:t> </w:t>
      </w:r>
      <w:r>
        <w:rPr>
          <w:sz w:val="20"/>
        </w:rPr>
        <w:t>international</w:t>
      </w:r>
      <w:r>
        <w:rPr>
          <w:spacing w:val="40"/>
          <w:sz w:val="20"/>
        </w:rPr>
        <w:t> </w:t>
      </w:r>
      <w:r>
        <w:rPr>
          <w:sz w:val="20"/>
        </w:rPr>
        <w:t>medical practice or by the medical community in India.</w:t>
      </w:r>
    </w:p>
    <w:p>
      <w:pPr>
        <w:pStyle w:val="BodyText"/>
        <w:tabs>
          <w:tab w:pos="1735" w:val="left" w:leader="none"/>
        </w:tabs>
        <w:spacing w:before="244"/>
        <w:ind w:left="1387" w:right="1279" w:hanging="720"/>
        <w:jc w:val="both"/>
      </w:pPr>
      <w:r>
        <w:rPr>
          <w:sz w:val="16"/>
        </w:rPr>
        <w:t>Def.</w:t>
      </w:r>
      <w:r>
        <w:rPr>
          <w:spacing w:val="-5"/>
          <w:sz w:val="16"/>
        </w:rPr>
        <w:t> </w:t>
      </w:r>
      <w:r>
        <w:rPr>
          <w:sz w:val="16"/>
        </w:rPr>
        <w:t>28.</w:t>
        <w:tab/>
        <w:tab/>
      </w:r>
      <w:r>
        <w:rPr>
          <w:b/>
        </w:rPr>
        <w:t>Medical Practitioner </w:t>
      </w:r>
      <w:r>
        <w:rPr/>
        <w:t>means a person who holds a valid registration from the medical council</w:t>
      </w:r>
      <w:r>
        <w:rPr>
          <w:spacing w:val="-3"/>
        </w:rPr>
        <w:t> </w:t>
      </w:r>
      <w:r>
        <w:rPr/>
        <w:t>of</w:t>
      </w:r>
      <w:r>
        <w:rPr>
          <w:spacing w:val="-4"/>
        </w:rPr>
        <w:t> </w:t>
      </w:r>
      <w:r>
        <w:rPr/>
        <w:t>any</w:t>
      </w:r>
      <w:r>
        <w:rPr>
          <w:spacing w:val="-2"/>
        </w:rPr>
        <w:t> </w:t>
      </w:r>
      <w:r>
        <w:rPr/>
        <w:t>state</w:t>
      </w:r>
      <w:r>
        <w:rPr>
          <w:spacing w:val="-3"/>
        </w:rPr>
        <w:t> </w:t>
      </w:r>
      <w:r>
        <w:rPr/>
        <w:t>or medical</w:t>
      </w:r>
      <w:r>
        <w:rPr>
          <w:spacing w:val="-3"/>
        </w:rPr>
        <w:t> </w:t>
      </w:r>
      <w:r>
        <w:rPr/>
        <w:t>council</w:t>
      </w:r>
      <w:r>
        <w:rPr>
          <w:spacing w:val="-3"/>
        </w:rPr>
        <w:t> </w:t>
      </w:r>
      <w:r>
        <w:rPr/>
        <w:t>of</w:t>
      </w:r>
      <w:r>
        <w:rPr>
          <w:spacing w:val="-4"/>
        </w:rPr>
        <w:t> </w:t>
      </w:r>
      <w:r>
        <w:rPr/>
        <w:t>India</w:t>
      </w:r>
      <w:r>
        <w:rPr>
          <w:spacing w:val="-2"/>
        </w:rPr>
        <w:t> </w:t>
      </w:r>
      <w:r>
        <w:rPr/>
        <w:t>or council</w:t>
      </w:r>
      <w:r>
        <w:rPr>
          <w:spacing w:val="-3"/>
        </w:rPr>
        <w:t> </w:t>
      </w:r>
      <w:r>
        <w:rPr/>
        <w:t>for Indian</w:t>
      </w:r>
      <w:r>
        <w:rPr>
          <w:spacing w:val="-2"/>
        </w:rPr>
        <w:t> </w:t>
      </w:r>
      <w:r>
        <w:rPr/>
        <w:t>medicine</w:t>
      </w:r>
      <w:r>
        <w:rPr>
          <w:spacing w:val="-1"/>
        </w:rPr>
        <w:t> </w:t>
      </w:r>
      <w:r>
        <w:rPr/>
        <w:t>or</w:t>
      </w:r>
      <w:r>
        <w:rPr>
          <w:spacing w:val="-2"/>
        </w:rPr>
        <w:t> </w:t>
      </w:r>
      <w:r>
        <w:rPr/>
        <w:t>for homeopathy set up by the government of India or a state government and is thereby entitled to practice medicine within its jurisdiction; and is acting within the scope and jurisdiction of license.</w:t>
      </w:r>
    </w:p>
    <w:p>
      <w:pPr>
        <w:pStyle w:val="BodyText"/>
      </w:pPr>
    </w:p>
    <w:p>
      <w:pPr>
        <w:pStyle w:val="BodyText"/>
        <w:tabs>
          <w:tab w:pos="1735" w:val="left" w:leader="none"/>
        </w:tabs>
        <w:spacing w:before="1"/>
        <w:ind w:left="1387" w:right="1281" w:hanging="720"/>
        <w:jc w:val="both"/>
      </w:pPr>
      <w:r>
        <w:rPr>
          <w:sz w:val="16"/>
        </w:rPr>
        <w:t>Def.</w:t>
      </w:r>
      <w:r>
        <w:rPr>
          <w:spacing w:val="-5"/>
          <w:sz w:val="16"/>
        </w:rPr>
        <w:t> </w:t>
      </w:r>
      <w:r>
        <w:rPr>
          <w:sz w:val="16"/>
        </w:rPr>
        <w:t>29.</w:t>
        <w:tab/>
        <w:tab/>
      </w:r>
      <w:r>
        <w:rPr>
          <w:b/>
        </w:rPr>
        <w:t>Migration </w:t>
      </w:r>
      <w:r>
        <w:rPr/>
        <w:t>means the right accorded to individual health insurance policyholders (including all members under family cover and members of group health insurance policy) to transfer the credits gained for pre-existing conditions and time-bound exclusions, with the same insurer.</w:t>
      </w:r>
    </w:p>
    <w:p>
      <w:pPr>
        <w:pStyle w:val="BodyText"/>
      </w:pPr>
    </w:p>
    <w:p>
      <w:pPr>
        <w:pStyle w:val="BodyText"/>
        <w:tabs>
          <w:tab w:pos="1567" w:val="left" w:leader="none"/>
        </w:tabs>
        <w:ind w:left="1387" w:right="1282" w:hanging="720"/>
        <w:jc w:val="both"/>
      </w:pPr>
      <w:r>
        <w:rPr>
          <w:sz w:val="16"/>
        </w:rPr>
        <w:t>Def.</w:t>
      </w:r>
      <w:r>
        <w:rPr>
          <w:spacing w:val="-5"/>
          <w:sz w:val="16"/>
        </w:rPr>
        <w:t> </w:t>
      </w:r>
      <w:r>
        <w:rPr>
          <w:sz w:val="16"/>
        </w:rPr>
        <w:t>30.</w:t>
        <w:tab/>
        <w:tab/>
      </w:r>
      <w:r>
        <w:rPr>
          <w:b/>
        </w:rPr>
        <w:t>Network Provider </w:t>
      </w:r>
      <w:r>
        <w:rPr/>
        <w:t>means Hospital enlisted by an insurer or a TPA or jointly by an insurer and</w:t>
      </w:r>
      <w:r>
        <w:rPr>
          <w:spacing w:val="40"/>
        </w:rPr>
        <w:t> </w:t>
      </w:r>
      <w:r>
        <w:rPr/>
        <w:t>a TPA to provide medical services to an insured by a cashless facility.</w:t>
      </w:r>
    </w:p>
    <w:p>
      <w:pPr>
        <w:pStyle w:val="BodyText"/>
      </w:pPr>
    </w:p>
    <w:p>
      <w:pPr>
        <w:tabs>
          <w:tab w:pos="1567" w:val="left" w:leader="none"/>
        </w:tabs>
        <w:spacing w:before="0"/>
        <w:ind w:left="667" w:right="0" w:firstLine="0"/>
        <w:jc w:val="both"/>
        <w:rPr>
          <w:sz w:val="20"/>
        </w:rPr>
      </w:pPr>
      <w:r>
        <w:rPr>
          <w:sz w:val="16"/>
        </w:rPr>
        <w:t>Def.</w:t>
      </w:r>
      <w:r>
        <w:rPr>
          <w:spacing w:val="-3"/>
          <w:sz w:val="16"/>
        </w:rPr>
        <w:t> </w:t>
      </w:r>
      <w:r>
        <w:rPr>
          <w:spacing w:val="-5"/>
          <w:sz w:val="16"/>
        </w:rPr>
        <w:t>31.</w:t>
      </w:r>
      <w:r>
        <w:rPr>
          <w:sz w:val="16"/>
        </w:rPr>
        <w:tab/>
      </w:r>
      <w:r>
        <w:rPr>
          <w:b/>
          <w:sz w:val="20"/>
        </w:rPr>
        <w:t>New</w:t>
      </w:r>
      <w:r>
        <w:rPr>
          <w:b/>
          <w:spacing w:val="-4"/>
          <w:sz w:val="20"/>
        </w:rPr>
        <w:t> </w:t>
      </w:r>
      <w:r>
        <w:rPr>
          <w:b/>
          <w:sz w:val="20"/>
        </w:rPr>
        <w:t>Born</w:t>
      </w:r>
      <w:r>
        <w:rPr>
          <w:b/>
          <w:spacing w:val="-6"/>
          <w:sz w:val="20"/>
        </w:rPr>
        <w:t> </w:t>
      </w:r>
      <w:r>
        <w:rPr>
          <w:b/>
          <w:sz w:val="20"/>
        </w:rPr>
        <w:t>Baby</w:t>
      </w:r>
      <w:r>
        <w:rPr>
          <w:b/>
          <w:spacing w:val="-2"/>
          <w:sz w:val="20"/>
        </w:rPr>
        <w:t> </w:t>
      </w:r>
      <w:r>
        <w:rPr>
          <w:sz w:val="20"/>
        </w:rPr>
        <w:t>means</w:t>
      </w:r>
      <w:r>
        <w:rPr>
          <w:spacing w:val="-6"/>
          <w:sz w:val="20"/>
        </w:rPr>
        <w:t> </w:t>
      </w:r>
      <w:r>
        <w:rPr>
          <w:sz w:val="20"/>
        </w:rPr>
        <w:t>baby</w:t>
      </w:r>
      <w:r>
        <w:rPr>
          <w:spacing w:val="-3"/>
          <w:sz w:val="20"/>
        </w:rPr>
        <w:t> </w:t>
      </w:r>
      <w:r>
        <w:rPr>
          <w:sz w:val="20"/>
        </w:rPr>
        <w:t>born</w:t>
      </w:r>
      <w:r>
        <w:rPr>
          <w:spacing w:val="-4"/>
          <w:sz w:val="20"/>
        </w:rPr>
        <w:t> </w:t>
      </w:r>
      <w:r>
        <w:rPr>
          <w:sz w:val="20"/>
        </w:rPr>
        <w:t>during</w:t>
      </w:r>
      <w:r>
        <w:rPr>
          <w:spacing w:val="-4"/>
          <w:sz w:val="20"/>
        </w:rPr>
        <w:t> </w:t>
      </w:r>
      <w:r>
        <w:rPr>
          <w:sz w:val="20"/>
        </w:rPr>
        <w:t>the</w:t>
      </w:r>
      <w:r>
        <w:rPr>
          <w:spacing w:val="-5"/>
          <w:sz w:val="20"/>
        </w:rPr>
        <w:t> </w:t>
      </w:r>
      <w:r>
        <w:rPr>
          <w:sz w:val="20"/>
        </w:rPr>
        <w:t>Policy</w:t>
      </w:r>
      <w:r>
        <w:rPr>
          <w:spacing w:val="-4"/>
          <w:sz w:val="20"/>
        </w:rPr>
        <w:t> </w:t>
      </w:r>
      <w:r>
        <w:rPr>
          <w:sz w:val="20"/>
        </w:rPr>
        <w:t>Period</w:t>
      </w:r>
      <w:r>
        <w:rPr>
          <w:spacing w:val="-4"/>
          <w:sz w:val="20"/>
        </w:rPr>
        <w:t> </w:t>
      </w:r>
      <w:r>
        <w:rPr>
          <w:sz w:val="20"/>
        </w:rPr>
        <w:t>and</w:t>
      </w:r>
      <w:r>
        <w:rPr>
          <w:spacing w:val="-4"/>
          <w:sz w:val="20"/>
        </w:rPr>
        <w:t> </w:t>
      </w:r>
      <w:r>
        <w:rPr>
          <w:sz w:val="20"/>
        </w:rPr>
        <w:t>is</w:t>
      </w:r>
      <w:r>
        <w:rPr>
          <w:spacing w:val="-5"/>
          <w:sz w:val="20"/>
        </w:rPr>
        <w:t> </w:t>
      </w:r>
      <w:r>
        <w:rPr>
          <w:sz w:val="20"/>
        </w:rPr>
        <w:t>aged</w:t>
      </w:r>
      <w:r>
        <w:rPr>
          <w:spacing w:val="-4"/>
          <w:sz w:val="20"/>
        </w:rPr>
        <w:t> </w:t>
      </w:r>
      <w:r>
        <w:rPr>
          <w:sz w:val="20"/>
        </w:rPr>
        <w:t>up</w:t>
      </w:r>
      <w:r>
        <w:rPr>
          <w:spacing w:val="-3"/>
          <w:sz w:val="20"/>
        </w:rPr>
        <w:t> </w:t>
      </w:r>
      <w:r>
        <w:rPr>
          <w:sz w:val="20"/>
        </w:rPr>
        <w:t>to</w:t>
      </w:r>
      <w:r>
        <w:rPr>
          <w:spacing w:val="-4"/>
          <w:sz w:val="20"/>
        </w:rPr>
        <w:t> </w:t>
      </w:r>
      <w:r>
        <w:rPr>
          <w:sz w:val="20"/>
        </w:rPr>
        <w:t>90</w:t>
      </w:r>
      <w:r>
        <w:rPr>
          <w:spacing w:val="-4"/>
          <w:sz w:val="20"/>
        </w:rPr>
        <w:t> </w:t>
      </w:r>
      <w:r>
        <w:rPr>
          <w:spacing w:val="-2"/>
          <w:sz w:val="20"/>
        </w:rPr>
        <w:t>days.</w:t>
      </w:r>
    </w:p>
    <w:p>
      <w:pPr>
        <w:pStyle w:val="BodyText"/>
        <w:spacing w:before="1"/>
      </w:pPr>
    </w:p>
    <w:p>
      <w:pPr>
        <w:tabs>
          <w:tab w:pos="1567" w:val="left" w:leader="none"/>
        </w:tabs>
        <w:spacing w:before="0"/>
        <w:ind w:left="1387" w:right="1283" w:hanging="720"/>
        <w:jc w:val="both"/>
        <w:rPr>
          <w:sz w:val="20"/>
        </w:rPr>
      </w:pPr>
      <w:r>
        <w:rPr>
          <w:sz w:val="16"/>
        </w:rPr>
        <w:t>Def.</w:t>
      </w:r>
      <w:r>
        <w:rPr>
          <w:spacing w:val="-5"/>
          <w:sz w:val="16"/>
        </w:rPr>
        <w:t> </w:t>
      </w:r>
      <w:r>
        <w:rPr>
          <w:sz w:val="16"/>
        </w:rPr>
        <w:t>32.</w:t>
        <w:tab/>
        <w:tab/>
      </w:r>
      <w:r>
        <w:rPr>
          <w:b/>
          <w:sz w:val="20"/>
        </w:rPr>
        <w:t>Non Network Provider </w:t>
      </w:r>
      <w:r>
        <w:rPr>
          <w:sz w:val="20"/>
        </w:rPr>
        <w:t>means any Hospital, day care centre or other provider that is not part of the Network</w:t>
      </w:r>
    </w:p>
    <w:p>
      <w:pPr>
        <w:pStyle w:val="BodyText"/>
      </w:pPr>
    </w:p>
    <w:p>
      <w:pPr>
        <w:tabs>
          <w:tab w:pos="1567" w:val="left" w:leader="none"/>
        </w:tabs>
        <w:spacing w:before="0"/>
        <w:ind w:left="1387" w:right="1280" w:hanging="720"/>
        <w:jc w:val="both"/>
        <w:rPr>
          <w:sz w:val="20"/>
        </w:rPr>
      </w:pPr>
      <w:r>
        <w:rPr>
          <w:sz w:val="16"/>
        </w:rPr>
        <w:t>Def.</w:t>
      </w:r>
      <w:r>
        <w:rPr>
          <w:spacing w:val="-5"/>
          <w:sz w:val="16"/>
        </w:rPr>
        <w:t> </w:t>
      </w:r>
      <w:r>
        <w:rPr>
          <w:sz w:val="16"/>
        </w:rPr>
        <w:t>33.</w:t>
        <w:tab/>
        <w:tab/>
      </w:r>
      <w:r>
        <w:rPr>
          <w:b/>
          <w:sz w:val="20"/>
        </w:rPr>
        <w:t>Notification of Claim </w:t>
      </w:r>
      <w:r>
        <w:rPr>
          <w:sz w:val="20"/>
        </w:rPr>
        <w:t>means the process of intimating a claim to the insurer or TPA through any of the recognized modes of communication.</w:t>
      </w:r>
    </w:p>
    <w:p>
      <w:pPr>
        <w:pStyle w:val="BodyText"/>
        <w:tabs>
          <w:tab w:pos="1567" w:val="left" w:leader="none"/>
        </w:tabs>
        <w:spacing w:before="244"/>
        <w:ind w:left="1387" w:right="1281" w:hanging="720"/>
        <w:jc w:val="both"/>
      </w:pPr>
      <w:r>
        <w:rPr>
          <w:sz w:val="16"/>
        </w:rPr>
        <w:t>Def.</w:t>
      </w:r>
      <w:r>
        <w:rPr>
          <w:spacing w:val="-5"/>
          <w:sz w:val="16"/>
        </w:rPr>
        <w:t> </w:t>
      </w:r>
      <w:r>
        <w:rPr>
          <w:sz w:val="16"/>
        </w:rPr>
        <w:t>34.</w:t>
        <w:tab/>
        <w:tab/>
      </w:r>
      <w:r>
        <w:rPr>
          <w:b/>
        </w:rPr>
        <w:t>OPD </w:t>
      </w:r>
      <w:r>
        <w:rPr/>
        <w:t>treatment means the one in which the Insured visits a clinic / hospital or associated facility like a consultation room for diagnosis and treatment based on the advice of a Medical Practitioner. The Insured is not admitted as a day care or in-patient</w:t>
      </w:r>
    </w:p>
    <w:p>
      <w:pPr>
        <w:pStyle w:val="BodyText"/>
      </w:pPr>
    </w:p>
    <w:p>
      <w:pPr>
        <w:pStyle w:val="BodyText"/>
        <w:tabs>
          <w:tab w:pos="1567" w:val="left" w:leader="none"/>
        </w:tabs>
        <w:ind w:left="1387" w:right="1272" w:hanging="720"/>
        <w:jc w:val="both"/>
      </w:pPr>
      <w:r>
        <w:rPr>
          <w:sz w:val="16"/>
        </w:rPr>
        <w:t>Def.</w:t>
      </w:r>
      <w:r>
        <w:rPr>
          <w:spacing w:val="-5"/>
          <w:sz w:val="16"/>
        </w:rPr>
        <w:t> </w:t>
      </w:r>
      <w:r>
        <w:rPr>
          <w:sz w:val="16"/>
        </w:rPr>
        <w:t>35.</w:t>
        <w:tab/>
        <w:tab/>
      </w:r>
      <w:r>
        <w:rPr>
          <w:b/>
        </w:rPr>
        <w:t>Portability </w:t>
      </w:r>
      <w:r>
        <w:rPr/>
        <w:t>means the right accorded to individual health insurance policyholders (including</w:t>
      </w:r>
      <w:r>
        <w:rPr>
          <w:spacing w:val="80"/>
        </w:rPr>
        <w:t> </w:t>
      </w:r>
      <w:r>
        <w:rPr/>
        <w:t>all members under family cover) to transfer the credits gained for pre-existing conditions and time-bound exclusions, from one insurer to another insurer.</w:t>
      </w:r>
    </w:p>
    <w:p>
      <w:pPr>
        <w:pStyle w:val="BodyText"/>
      </w:pPr>
    </w:p>
    <w:p>
      <w:pPr>
        <w:tabs>
          <w:tab w:pos="1567" w:val="left" w:leader="none"/>
        </w:tabs>
        <w:spacing w:line="243" w:lineRule="exact" w:before="0"/>
        <w:ind w:left="667" w:right="0" w:firstLine="0"/>
        <w:jc w:val="both"/>
        <w:rPr>
          <w:sz w:val="20"/>
        </w:rPr>
      </w:pPr>
      <w:r>
        <w:rPr>
          <w:sz w:val="16"/>
        </w:rPr>
        <w:t>Def.</w:t>
      </w:r>
      <w:r>
        <w:rPr>
          <w:spacing w:val="-3"/>
          <w:sz w:val="16"/>
        </w:rPr>
        <w:t> </w:t>
      </w:r>
      <w:r>
        <w:rPr>
          <w:spacing w:val="-5"/>
          <w:sz w:val="16"/>
        </w:rPr>
        <w:t>36.</w:t>
      </w:r>
      <w:r>
        <w:rPr>
          <w:sz w:val="16"/>
        </w:rPr>
        <w:tab/>
      </w:r>
      <w:r>
        <w:rPr>
          <w:b/>
          <w:sz w:val="20"/>
        </w:rPr>
        <w:t>Pre-existing</w:t>
      </w:r>
      <w:r>
        <w:rPr>
          <w:b/>
          <w:spacing w:val="-8"/>
          <w:sz w:val="20"/>
        </w:rPr>
        <w:t> </w:t>
      </w:r>
      <w:r>
        <w:rPr>
          <w:b/>
          <w:sz w:val="20"/>
        </w:rPr>
        <w:t>Disease</w:t>
      </w:r>
      <w:r>
        <w:rPr>
          <w:b/>
          <w:spacing w:val="-5"/>
          <w:sz w:val="20"/>
        </w:rPr>
        <w:t> </w:t>
      </w:r>
      <w:r>
        <w:rPr>
          <w:sz w:val="20"/>
        </w:rPr>
        <w:t>means</w:t>
      </w:r>
      <w:r>
        <w:rPr>
          <w:spacing w:val="-9"/>
          <w:sz w:val="20"/>
        </w:rPr>
        <w:t> </w:t>
      </w:r>
      <w:r>
        <w:rPr>
          <w:sz w:val="20"/>
        </w:rPr>
        <w:t>any</w:t>
      </w:r>
      <w:r>
        <w:rPr>
          <w:spacing w:val="-8"/>
          <w:sz w:val="20"/>
        </w:rPr>
        <w:t> </w:t>
      </w:r>
      <w:r>
        <w:rPr>
          <w:sz w:val="20"/>
        </w:rPr>
        <w:t>condition,</w:t>
      </w:r>
      <w:r>
        <w:rPr>
          <w:spacing w:val="-7"/>
          <w:sz w:val="20"/>
        </w:rPr>
        <w:t> </w:t>
      </w:r>
      <w:r>
        <w:rPr>
          <w:sz w:val="20"/>
        </w:rPr>
        <w:t>ailment,</w:t>
      </w:r>
      <w:r>
        <w:rPr>
          <w:spacing w:val="-8"/>
          <w:sz w:val="20"/>
        </w:rPr>
        <w:t> </w:t>
      </w:r>
      <w:r>
        <w:rPr>
          <w:sz w:val="20"/>
        </w:rPr>
        <w:t>injury</w:t>
      </w:r>
      <w:r>
        <w:rPr>
          <w:spacing w:val="-9"/>
          <w:sz w:val="20"/>
        </w:rPr>
        <w:t> </w:t>
      </w:r>
      <w:r>
        <w:rPr>
          <w:sz w:val="20"/>
        </w:rPr>
        <w:t>or</w:t>
      </w:r>
      <w:r>
        <w:rPr>
          <w:spacing w:val="-7"/>
          <w:sz w:val="20"/>
        </w:rPr>
        <w:t> </w:t>
      </w:r>
      <w:r>
        <w:rPr>
          <w:spacing w:val="-2"/>
          <w:sz w:val="20"/>
        </w:rPr>
        <w:t>disease:</w:t>
      </w:r>
    </w:p>
    <w:p>
      <w:pPr>
        <w:pStyle w:val="ListParagraph"/>
        <w:numPr>
          <w:ilvl w:val="0"/>
          <w:numId w:val="11"/>
        </w:numPr>
        <w:tabs>
          <w:tab w:pos="2105" w:val="left" w:leader="none"/>
          <w:tab w:pos="2107" w:val="left" w:leader="none"/>
        </w:tabs>
        <w:spacing w:line="240" w:lineRule="auto" w:before="0" w:after="0"/>
        <w:ind w:left="2107" w:right="1282" w:hanging="360"/>
        <w:jc w:val="both"/>
        <w:rPr>
          <w:sz w:val="20"/>
        </w:rPr>
      </w:pPr>
      <w:r>
        <w:rPr>
          <w:sz w:val="20"/>
        </w:rPr>
        <w:t>That is/are</w:t>
      </w:r>
      <w:r>
        <w:rPr>
          <w:spacing w:val="-1"/>
          <w:sz w:val="20"/>
        </w:rPr>
        <w:t> </w:t>
      </w:r>
      <w:r>
        <w:rPr>
          <w:sz w:val="20"/>
        </w:rPr>
        <w:t>diagnosed by a</w:t>
      </w:r>
      <w:r>
        <w:rPr>
          <w:spacing w:val="-3"/>
          <w:sz w:val="20"/>
        </w:rPr>
        <w:t> </w:t>
      </w:r>
      <w:r>
        <w:rPr>
          <w:sz w:val="20"/>
        </w:rPr>
        <w:t>physician within 48</w:t>
      </w:r>
      <w:r>
        <w:rPr>
          <w:spacing w:val="-1"/>
          <w:sz w:val="20"/>
        </w:rPr>
        <w:t> </w:t>
      </w:r>
      <w:r>
        <w:rPr>
          <w:sz w:val="20"/>
        </w:rPr>
        <w:t>months</w:t>
      </w:r>
      <w:r>
        <w:rPr>
          <w:spacing w:val="-2"/>
          <w:sz w:val="20"/>
        </w:rPr>
        <w:t> </w:t>
      </w:r>
      <w:r>
        <w:rPr>
          <w:sz w:val="20"/>
        </w:rPr>
        <w:t>prior to the</w:t>
      </w:r>
      <w:r>
        <w:rPr>
          <w:spacing w:val="-2"/>
          <w:sz w:val="20"/>
        </w:rPr>
        <w:t> </w:t>
      </w:r>
      <w:r>
        <w:rPr>
          <w:sz w:val="20"/>
        </w:rPr>
        <w:t>effective</w:t>
      </w:r>
      <w:r>
        <w:rPr>
          <w:spacing w:val="-2"/>
          <w:sz w:val="20"/>
        </w:rPr>
        <w:t> </w:t>
      </w:r>
      <w:r>
        <w:rPr>
          <w:sz w:val="20"/>
        </w:rPr>
        <w:t>date</w:t>
      </w:r>
      <w:r>
        <w:rPr>
          <w:spacing w:val="-2"/>
          <w:sz w:val="20"/>
        </w:rPr>
        <w:t> </w:t>
      </w:r>
      <w:r>
        <w:rPr>
          <w:sz w:val="20"/>
        </w:rPr>
        <w:t>of</w:t>
      </w:r>
      <w:r>
        <w:rPr>
          <w:spacing w:val="-2"/>
          <w:sz w:val="20"/>
        </w:rPr>
        <w:t> </w:t>
      </w:r>
      <w:r>
        <w:rPr>
          <w:sz w:val="20"/>
        </w:rPr>
        <w:t>the policy issued by the insurer or its reinstatement or</w:t>
      </w:r>
    </w:p>
    <w:p>
      <w:pPr>
        <w:pStyle w:val="ListParagraph"/>
        <w:numPr>
          <w:ilvl w:val="0"/>
          <w:numId w:val="11"/>
        </w:numPr>
        <w:tabs>
          <w:tab w:pos="2105" w:val="left" w:leader="none"/>
          <w:tab w:pos="2107" w:val="left" w:leader="none"/>
        </w:tabs>
        <w:spacing w:line="240" w:lineRule="auto" w:before="1" w:after="0"/>
        <w:ind w:left="2107" w:right="1275" w:hanging="360"/>
        <w:jc w:val="both"/>
        <w:rPr>
          <w:sz w:val="20"/>
        </w:rPr>
      </w:pPr>
      <w:r>
        <w:rPr>
          <w:sz w:val="20"/>
        </w:rPr>
        <w:t>For which medical advice or treatment was recommended by, or received from, a physician within 48 months prior to the effective date of the policy issued by the insurer or its reinstatement.</w:t>
      </w:r>
    </w:p>
    <w:p>
      <w:pPr>
        <w:pStyle w:val="BodyText"/>
        <w:spacing w:before="1"/>
      </w:pPr>
    </w:p>
    <w:p>
      <w:pPr>
        <w:tabs>
          <w:tab w:pos="1567" w:val="left" w:leader="none"/>
        </w:tabs>
        <w:spacing w:before="0"/>
        <w:ind w:left="1387" w:right="1283" w:hanging="720"/>
        <w:jc w:val="left"/>
        <w:rPr>
          <w:sz w:val="20"/>
        </w:rPr>
      </w:pPr>
      <w:r>
        <w:rPr>
          <w:sz w:val="16"/>
        </w:rPr>
        <w:t>Def.</w:t>
      </w:r>
      <w:r>
        <w:rPr>
          <w:spacing w:val="-5"/>
          <w:sz w:val="16"/>
        </w:rPr>
        <w:t> </w:t>
      </w:r>
      <w:r>
        <w:rPr>
          <w:sz w:val="16"/>
        </w:rPr>
        <w:t>37.</w:t>
        <w:tab/>
        <w:tab/>
      </w:r>
      <w:r>
        <w:rPr>
          <w:b/>
          <w:sz w:val="20"/>
        </w:rPr>
        <w:t>Pre-</w:t>
      </w:r>
      <w:r>
        <w:rPr>
          <w:b/>
          <w:spacing w:val="80"/>
          <w:sz w:val="20"/>
        </w:rPr>
        <w:t> </w:t>
      </w:r>
      <w:r>
        <w:rPr>
          <w:b/>
          <w:sz w:val="20"/>
        </w:rPr>
        <w:t>Hospitalisation</w:t>
      </w:r>
      <w:r>
        <w:rPr>
          <w:b/>
          <w:spacing w:val="80"/>
          <w:sz w:val="20"/>
        </w:rPr>
        <w:t> </w:t>
      </w:r>
      <w:r>
        <w:rPr>
          <w:b/>
          <w:sz w:val="20"/>
        </w:rPr>
        <w:t>Medical</w:t>
      </w:r>
      <w:r>
        <w:rPr>
          <w:b/>
          <w:spacing w:val="80"/>
          <w:sz w:val="20"/>
        </w:rPr>
        <w:t> </w:t>
      </w:r>
      <w:r>
        <w:rPr>
          <w:b/>
          <w:sz w:val="20"/>
        </w:rPr>
        <w:t>Expenses</w:t>
      </w:r>
      <w:r>
        <w:rPr>
          <w:b/>
          <w:spacing w:val="80"/>
          <w:sz w:val="20"/>
        </w:rPr>
        <w:t> </w:t>
      </w:r>
      <w:r>
        <w:rPr>
          <w:sz w:val="20"/>
        </w:rPr>
        <w:t>means</w:t>
      </w:r>
      <w:r>
        <w:rPr>
          <w:spacing w:val="80"/>
          <w:sz w:val="20"/>
        </w:rPr>
        <w:t> </w:t>
      </w:r>
      <w:r>
        <w:rPr>
          <w:sz w:val="20"/>
        </w:rPr>
        <w:t>the</w:t>
      </w:r>
      <w:r>
        <w:rPr>
          <w:spacing w:val="80"/>
          <w:sz w:val="20"/>
        </w:rPr>
        <w:t> </w:t>
      </w:r>
      <w:r>
        <w:rPr>
          <w:sz w:val="20"/>
        </w:rPr>
        <w:t>medical</w:t>
      </w:r>
      <w:r>
        <w:rPr>
          <w:spacing w:val="80"/>
          <w:sz w:val="20"/>
        </w:rPr>
        <w:t> </w:t>
      </w:r>
      <w:r>
        <w:rPr>
          <w:sz w:val="20"/>
        </w:rPr>
        <w:t>expenses</w:t>
      </w:r>
      <w:r>
        <w:rPr>
          <w:spacing w:val="80"/>
          <w:sz w:val="20"/>
        </w:rPr>
        <w:t> </w:t>
      </w:r>
      <w:r>
        <w:rPr>
          <w:sz w:val="20"/>
        </w:rPr>
        <w:t>incurred</w:t>
      </w:r>
      <w:r>
        <w:rPr>
          <w:spacing w:val="80"/>
          <w:sz w:val="20"/>
        </w:rPr>
        <w:t> </w:t>
      </w:r>
      <w:r>
        <w:rPr>
          <w:sz w:val="20"/>
        </w:rPr>
        <w:t>during predefined number of days preceding the hospitalization of the Insured Person, provided that:</w:t>
      </w:r>
    </w:p>
    <w:p>
      <w:pPr>
        <w:pStyle w:val="ListParagraph"/>
        <w:numPr>
          <w:ilvl w:val="1"/>
          <w:numId w:val="8"/>
        </w:numPr>
        <w:tabs>
          <w:tab w:pos="2107" w:val="left" w:leader="none"/>
        </w:tabs>
        <w:spacing w:line="240" w:lineRule="auto" w:before="0" w:after="0"/>
        <w:ind w:left="2107" w:right="1283" w:hanging="456"/>
        <w:jc w:val="left"/>
        <w:rPr>
          <w:sz w:val="20"/>
        </w:rPr>
      </w:pPr>
      <w:r>
        <w:rPr>
          <w:sz w:val="20"/>
        </w:rPr>
        <w:t>Such</w:t>
      </w:r>
      <w:r>
        <w:rPr>
          <w:spacing w:val="39"/>
          <w:sz w:val="20"/>
        </w:rPr>
        <w:t> </w:t>
      </w:r>
      <w:r>
        <w:rPr>
          <w:sz w:val="20"/>
        </w:rPr>
        <w:t>Medical</w:t>
      </w:r>
      <w:r>
        <w:rPr>
          <w:spacing w:val="39"/>
          <w:sz w:val="20"/>
        </w:rPr>
        <w:t> </w:t>
      </w:r>
      <w:r>
        <w:rPr>
          <w:sz w:val="20"/>
        </w:rPr>
        <w:t>Expenses</w:t>
      </w:r>
      <w:r>
        <w:rPr>
          <w:spacing w:val="38"/>
          <w:sz w:val="20"/>
        </w:rPr>
        <w:t> </w:t>
      </w:r>
      <w:r>
        <w:rPr>
          <w:sz w:val="20"/>
        </w:rPr>
        <w:t>are</w:t>
      </w:r>
      <w:r>
        <w:rPr>
          <w:spacing w:val="38"/>
          <w:sz w:val="20"/>
        </w:rPr>
        <w:t> </w:t>
      </w:r>
      <w:r>
        <w:rPr>
          <w:sz w:val="20"/>
        </w:rPr>
        <w:t>incurred</w:t>
      </w:r>
      <w:r>
        <w:rPr>
          <w:spacing w:val="39"/>
          <w:sz w:val="20"/>
        </w:rPr>
        <w:t> </w:t>
      </w:r>
      <w:r>
        <w:rPr>
          <w:sz w:val="20"/>
        </w:rPr>
        <w:t>for</w:t>
      </w:r>
      <w:r>
        <w:rPr>
          <w:spacing w:val="39"/>
          <w:sz w:val="20"/>
        </w:rPr>
        <w:t> </w:t>
      </w:r>
      <w:r>
        <w:rPr>
          <w:sz w:val="20"/>
        </w:rPr>
        <w:t>the</w:t>
      </w:r>
      <w:r>
        <w:rPr>
          <w:spacing w:val="38"/>
          <w:sz w:val="20"/>
        </w:rPr>
        <w:t> </w:t>
      </w:r>
      <w:r>
        <w:rPr>
          <w:sz w:val="20"/>
        </w:rPr>
        <w:t>same</w:t>
      </w:r>
      <w:r>
        <w:rPr>
          <w:spacing w:val="38"/>
          <w:sz w:val="20"/>
        </w:rPr>
        <w:t> </w:t>
      </w:r>
      <w:r>
        <w:rPr>
          <w:sz w:val="20"/>
        </w:rPr>
        <w:t>condition</w:t>
      </w:r>
      <w:r>
        <w:rPr>
          <w:spacing w:val="39"/>
          <w:sz w:val="20"/>
        </w:rPr>
        <w:t> </w:t>
      </w:r>
      <w:r>
        <w:rPr>
          <w:sz w:val="20"/>
        </w:rPr>
        <w:t>for</w:t>
      </w:r>
      <w:r>
        <w:rPr>
          <w:spacing w:val="39"/>
          <w:sz w:val="20"/>
        </w:rPr>
        <w:t> </w:t>
      </w:r>
      <w:r>
        <w:rPr>
          <w:sz w:val="20"/>
        </w:rPr>
        <w:t>which</w:t>
      </w:r>
      <w:r>
        <w:rPr>
          <w:spacing w:val="39"/>
          <w:sz w:val="20"/>
        </w:rPr>
        <w:t> </w:t>
      </w:r>
      <w:r>
        <w:rPr>
          <w:sz w:val="20"/>
        </w:rPr>
        <w:t>the</w:t>
      </w:r>
      <w:r>
        <w:rPr>
          <w:spacing w:val="38"/>
          <w:sz w:val="20"/>
        </w:rPr>
        <w:t> </w:t>
      </w:r>
      <w:r>
        <w:rPr>
          <w:sz w:val="20"/>
        </w:rPr>
        <w:t>Insured Person’s Hospitalisation was required, and</w:t>
      </w:r>
    </w:p>
    <w:p>
      <w:pPr>
        <w:pStyle w:val="ListParagraph"/>
        <w:numPr>
          <w:ilvl w:val="1"/>
          <w:numId w:val="8"/>
        </w:numPr>
        <w:tabs>
          <w:tab w:pos="2107" w:val="left" w:leader="none"/>
        </w:tabs>
        <w:spacing w:line="240" w:lineRule="auto" w:before="0" w:after="0"/>
        <w:ind w:left="2107" w:right="1276" w:hanging="512"/>
        <w:jc w:val="left"/>
        <w:rPr>
          <w:b/>
          <w:sz w:val="20"/>
        </w:rPr>
      </w:pPr>
      <w:r>
        <w:rPr>
          <w:sz w:val="20"/>
        </w:rPr>
        <w:t>The</w:t>
      </w:r>
      <w:r>
        <w:rPr>
          <w:spacing w:val="40"/>
          <w:sz w:val="20"/>
        </w:rPr>
        <w:t> </w:t>
      </w:r>
      <w:r>
        <w:rPr>
          <w:sz w:val="20"/>
        </w:rPr>
        <w:t>In-patient</w:t>
      </w:r>
      <w:r>
        <w:rPr>
          <w:spacing w:val="40"/>
          <w:sz w:val="20"/>
        </w:rPr>
        <w:t> </w:t>
      </w:r>
      <w:r>
        <w:rPr>
          <w:sz w:val="20"/>
        </w:rPr>
        <w:t>Hospitalization</w:t>
      </w:r>
      <w:r>
        <w:rPr>
          <w:spacing w:val="40"/>
          <w:sz w:val="20"/>
        </w:rPr>
        <w:t> </w:t>
      </w:r>
      <w:r>
        <w:rPr>
          <w:sz w:val="20"/>
        </w:rPr>
        <w:t>claim</w:t>
      </w:r>
      <w:r>
        <w:rPr>
          <w:spacing w:val="40"/>
          <w:sz w:val="20"/>
        </w:rPr>
        <w:t> </w:t>
      </w:r>
      <w:r>
        <w:rPr>
          <w:sz w:val="20"/>
        </w:rPr>
        <w:t>for</w:t>
      </w:r>
      <w:r>
        <w:rPr>
          <w:spacing w:val="40"/>
          <w:sz w:val="20"/>
        </w:rPr>
        <w:t> </w:t>
      </w:r>
      <w:r>
        <w:rPr>
          <w:sz w:val="20"/>
        </w:rPr>
        <w:t>such</w:t>
      </w:r>
      <w:r>
        <w:rPr>
          <w:spacing w:val="40"/>
          <w:sz w:val="20"/>
        </w:rPr>
        <w:t> </w:t>
      </w:r>
      <w:r>
        <w:rPr>
          <w:sz w:val="20"/>
        </w:rPr>
        <w:t>Hospitalization</w:t>
      </w:r>
      <w:r>
        <w:rPr>
          <w:spacing w:val="40"/>
          <w:sz w:val="20"/>
        </w:rPr>
        <w:t> </w:t>
      </w:r>
      <w:r>
        <w:rPr>
          <w:sz w:val="20"/>
        </w:rPr>
        <w:t>is</w:t>
      </w:r>
      <w:r>
        <w:rPr>
          <w:spacing w:val="40"/>
          <w:sz w:val="20"/>
        </w:rPr>
        <w:t> </w:t>
      </w:r>
      <w:r>
        <w:rPr>
          <w:sz w:val="20"/>
        </w:rPr>
        <w:t>admissible</w:t>
      </w:r>
      <w:r>
        <w:rPr>
          <w:spacing w:val="40"/>
          <w:sz w:val="20"/>
        </w:rPr>
        <w:t> </w:t>
      </w:r>
      <w:r>
        <w:rPr>
          <w:sz w:val="20"/>
        </w:rPr>
        <w:t>by</w:t>
      </w:r>
      <w:r>
        <w:rPr>
          <w:spacing w:val="40"/>
          <w:sz w:val="20"/>
        </w:rPr>
        <w:t> </w:t>
      </w:r>
      <w:r>
        <w:rPr>
          <w:sz w:val="20"/>
        </w:rPr>
        <w:t>the Insurance Company</w:t>
      </w:r>
    </w:p>
    <w:p>
      <w:pPr>
        <w:tabs>
          <w:tab w:pos="1567" w:val="left" w:leader="none"/>
        </w:tabs>
        <w:spacing w:before="244"/>
        <w:ind w:left="1387" w:right="1280" w:hanging="720"/>
        <w:jc w:val="both"/>
        <w:rPr>
          <w:sz w:val="20"/>
        </w:rPr>
      </w:pPr>
      <w:r>
        <w:rPr>
          <w:sz w:val="16"/>
        </w:rPr>
        <w:t>Def.</w:t>
      </w:r>
      <w:r>
        <w:rPr>
          <w:spacing w:val="-5"/>
          <w:sz w:val="16"/>
        </w:rPr>
        <w:t> </w:t>
      </w:r>
      <w:r>
        <w:rPr>
          <w:sz w:val="16"/>
        </w:rPr>
        <w:t>38.</w:t>
        <w:tab/>
        <w:tab/>
      </w:r>
      <w:r>
        <w:rPr>
          <w:b/>
          <w:sz w:val="20"/>
        </w:rPr>
        <w:t>Post-Hospitalisation Medical Expenses </w:t>
      </w:r>
      <w:r>
        <w:rPr>
          <w:sz w:val="20"/>
        </w:rPr>
        <w:t>means medical expenses incurred during predefined number of days immediately after the insured person is discharged from the hospital provided </w:t>
      </w:r>
      <w:r>
        <w:rPr>
          <w:spacing w:val="-2"/>
          <w:sz w:val="20"/>
        </w:rPr>
        <w:t>that:</w:t>
      </w:r>
    </w:p>
    <w:p>
      <w:pPr>
        <w:pStyle w:val="ListParagraph"/>
        <w:numPr>
          <w:ilvl w:val="0"/>
          <w:numId w:val="12"/>
        </w:numPr>
        <w:tabs>
          <w:tab w:pos="1733" w:val="left" w:leader="none"/>
          <w:tab w:pos="1735" w:val="left" w:leader="none"/>
        </w:tabs>
        <w:spacing w:line="240" w:lineRule="auto" w:before="0" w:after="0"/>
        <w:ind w:left="1735" w:right="1277" w:hanging="156"/>
        <w:jc w:val="both"/>
        <w:rPr>
          <w:sz w:val="20"/>
        </w:rPr>
      </w:pPr>
      <w:r>
        <w:rPr>
          <w:sz w:val="20"/>
        </w:rPr>
        <w:t>Such Medical Expenses are for the same condition for which the insured person’s hospitalization was required, and</w:t>
      </w:r>
    </w:p>
    <w:p>
      <w:pPr>
        <w:pStyle w:val="ListParagraph"/>
        <w:numPr>
          <w:ilvl w:val="0"/>
          <w:numId w:val="12"/>
        </w:numPr>
        <w:tabs>
          <w:tab w:pos="1732" w:val="left" w:leader="none"/>
          <w:tab w:pos="1735" w:val="left" w:leader="none"/>
        </w:tabs>
        <w:spacing w:line="240" w:lineRule="auto" w:before="0" w:after="0"/>
        <w:ind w:left="1735" w:right="1285" w:hanging="192"/>
        <w:jc w:val="both"/>
        <w:rPr>
          <w:sz w:val="20"/>
        </w:rPr>
      </w:pPr>
      <w:r>
        <w:rPr>
          <w:sz w:val="20"/>
        </w:rPr>
        <w:t>The inpatient hospitalization claim for such hospitalization is admissible by the insurance </w:t>
      </w:r>
      <w:r>
        <w:rPr>
          <w:spacing w:val="-2"/>
          <w:sz w:val="20"/>
        </w:rPr>
        <w:t>company</w:t>
      </w:r>
    </w:p>
    <w:p>
      <w:pPr>
        <w:pStyle w:val="ListParagraph"/>
        <w:spacing w:after="0" w:line="240" w:lineRule="auto"/>
        <w:jc w:val="both"/>
        <w:rPr>
          <w:sz w:val="20"/>
        </w:rPr>
        <w:sectPr>
          <w:pgSz w:w="11910" w:h="16840"/>
          <w:pgMar w:header="139" w:footer="1424" w:top="1400" w:bottom="1620" w:left="1133" w:right="283"/>
        </w:sectPr>
      </w:pPr>
    </w:p>
    <w:p>
      <w:pPr>
        <w:pStyle w:val="BodyText"/>
        <w:spacing w:before="21"/>
      </w:pPr>
    </w:p>
    <w:p>
      <w:pPr>
        <w:pStyle w:val="BodyText"/>
        <w:tabs>
          <w:tab w:pos="1735" w:val="left" w:leader="none"/>
        </w:tabs>
        <w:ind w:left="1387" w:right="1274" w:hanging="720"/>
        <w:jc w:val="both"/>
      </w:pPr>
      <w:r>
        <w:rPr>
          <w:sz w:val="16"/>
        </w:rPr>
        <w:t>Def.</w:t>
      </w:r>
      <w:r>
        <w:rPr>
          <w:spacing w:val="-5"/>
          <w:sz w:val="16"/>
        </w:rPr>
        <w:t> </w:t>
      </w:r>
      <w:r>
        <w:rPr>
          <w:sz w:val="16"/>
        </w:rPr>
        <w:t>39.</w:t>
        <w:tab/>
        <w:tab/>
      </w:r>
      <w:r>
        <w:rPr>
          <w:b/>
        </w:rPr>
        <w:t>Qualified Nurse </w:t>
      </w:r>
      <w:r>
        <w:rPr/>
        <w:t>is a person who holds a valid registration from the nursing council of India or the nursing council of any state in India</w:t>
      </w:r>
    </w:p>
    <w:p>
      <w:pPr>
        <w:tabs>
          <w:tab w:pos="1735" w:val="left" w:leader="none"/>
        </w:tabs>
        <w:spacing w:before="244"/>
        <w:ind w:left="1387" w:right="1275" w:hanging="720"/>
        <w:jc w:val="both"/>
        <w:rPr>
          <w:sz w:val="20"/>
        </w:rPr>
      </w:pPr>
      <w:r>
        <w:rPr>
          <w:sz w:val="16"/>
        </w:rPr>
        <w:t>Def.</w:t>
      </w:r>
      <w:r>
        <w:rPr>
          <w:spacing w:val="-5"/>
          <w:sz w:val="16"/>
        </w:rPr>
        <w:t> </w:t>
      </w:r>
      <w:r>
        <w:rPr>
          <w:sz w:val="16"/>
        </w:rPr>
        <w:t>40.</w:t>
        <w:tab/>
        <w:tab/>
      </w:r>
      <w:r>
        <w:rPr>
          <w:b/>
          <w:sz w:val="20"/>
        </w:rPr>
        <w:t>Reasonable</w:t>
      </w:r>
      <w:r>
        <w:rPr>
          <w:b/>
          <w:spacing w:val="-3"/>
          <w:sz w:val="20"/>
        </w:rPr>
        <w:t> </w:t>
      </w:r>
      <w:r>
        <w:rPr>
          <w:b/>
          <w:sz w:val="20"/>
        </w:rPr>
        <w:t>&amp;</w:t>
      </w:r>
      <w:r>
        <w:rPr>
          <w:b/>
          <w:spacing w:val="-4"/>
          <w:sz w:val="20"/>
        </w:rPr>
        <w:t> </w:t>
      </w:r>
      <w:r>
        <w:rPr>
          <w:b/>
          <w:sz w:val="20"/>
        </w:rPr>
        <w:t>Customary</w:t>
      </w:r>
      <w:r>
        <w:rPr>
          <w:b/>
          <w:spacing w:val="-4"/>
          <w:sz w:val="20"/>
        </w:rPr>
        <w:t> </w:t>
      </w:r>
      <w:r>
        <w:rPr>
          <w:b/>
          <w:sz w:val="20"/>
        </w:rPr>
        <w:t>Charges </w:t>
      </w:r>
      <w:r>
        <w:rPr>
          <w:sz w:val="20"/>
        </w:rPr>
        <w:t>means</w:t>
      </w:r>
      <w:r>
        <w:rPr>
          <w:spacing w:val="-5"/>
          <w:sz w:val="20"/>
        </w:rPr>
        <w:t> </w:t>
      </w:r>
      <w:r>
        <w:rPr>
          <w:sz w:val="20"/>
        </w:rPr>
        <w:t>the</w:t>
      </w:r>
      <w:r>
        <w:rPr>
          <w:spacing w:val="-4"/>
          <w:sz w:val="20"/>
        </w:rPr>
        <w:t> </w:t>
      </w:r>
      <w:r>
        <w:rPr>
          <w:sz w:val="20"/>
        </w:rPr>
        <w:t>charges</w:t>
      </w:r>
      <w:r>
        <w:rPr>
          <w:spacing w:val="-2"/>
          <w:sz w:val="20"/>
        </w:rPr>
        <w:t> </w:t>
      </w:r>
      <w:r>
        <w:rPr>
          <w:sz w:val="20"/>
        </w:rPr>
        <w:t>for</w:t>
      </w:r>
      <w:r>
        <w:rPr>
          <w:spacing w:val="-3"/>
          <w:sz w:val="20"/>
        </w:rPr>
        <w:t> </w:t>
      </w:r>
      <w:r>
        <w:rPr>
          <w:sz w:val="20"/>
        </w:rPr>
        <w:t>services</w:t>
      </w:r>
      <w:r>
        <w:rPr>
          <w:spacing w:val="-5"/>
          <w:sz w:val="20"/>
        </w:rPr>
        <w:t> </w:t>
      </w:r>
      <w:r>
        <w:rPr>
          <w:sz w:val="20"/>
        </w:rPr>
        <w:t>or</w:t>
      </w:r>
      <w:r>
        <w:rPr>
          <w:spacing w:val="-1"/>
          <w:sz w:val="20"/>
        </w:rPr>
        <w:t> </w:t>
      </w:r>
      <w:r>
        <w:rPr>
          <w:sz w:val="20"/>
        </w:rPr>
        <w:t>supplies, which</w:t>
      </w:r>
      <w:r>
        <w:rPr>
          <w:spacing w:val="-3"/>
          <w:sz w:val="20"/>
        </w:rPr>
        <w:t> </w:t>
      </w:r>
      <w:r>
        <w:rPr>
          <w:sz w:val="20"/>
        </w:rPr>
        <w:t>are</w:t>
      </w:r>
      <w:r>
        <w:rPr>
          <w:spacing w:val="-4"/>
          <w:sz w:val="20"/>
        </w:rPr>
        <w:t> </w:t>
      </w:r>
      <w:r>
        <w:rPr>
          <w:sz w:val="20"/>
        </w:rPr>
        <w:t>the </w:t>
      </w:r>
      <w:r>
        <w:rPr>
          <w:spacing w:val="-2"/>
          <w:sz w:val="20"/>
        </w:rPr>
        <w:t>standard</w:t>
      </w:r>
    </w:p>
    <w:p>
      <w:pPr>
        <w:pStyle w:val="BodyText"/>
        <w:ind w:left="1387" w:right="1271"/>
        <w:jc w:val="both"/>
      </w:pPr>
      <w:r>
        <w:rPr/>
        <w:t>charges for a specific provider and consistent with the prevailing charges in the geographical area for identical or similar services, taking into account the nature of illness/ injury involved.</w:t>
      </w:r>
    </w:p>
    <w:p>
      <w:pPr>
        <w:pStyle w:val="BodyText"/>
      </w:pPr>
    </w:p>
    <w:p>
      <w:pPr>
        <w:pStyle w:val="BodyText"/>
        <w:tabs>
          <w:tab w:pos="1735" w:val="left" w:leader="none"/>
        </w:tabs>
        <w:spacing w:before="1"/>
        <w:ind w:left="1387" w:right="1281" w:hanging="720"/>
        <w:jc w:val="both"/>
      </w:pPr>
      <w:r>
        <w:rPr>
          <w:sz w:val="16"/>
        </w:rPr>
        <w:t>Def.</w:t>
      </w:r>
      <w:r>
        <w:rPr>
          <w:spacing w:val="-5"/>
          <w:sz w:val="16"/>
        </w:rPr>
        <w:t> </w:t>
      </w:r>
      <w:r>
        <w:rPr>
          <w:sz w:val="16"/>
        </w:rPr>
        <w:t>41.</w:t>
        <w:tab/>
        <w:tab/>
      </w:r>
      <w:r>
        <w:rPr>
          <w:b/>
        </w:rPr>
        <w:t>Room Rent </w:t>
      </w:r>
      <w:r>
        <w:rPr/>
        <w:t>means the amount charged by a hospital towards room and boarding expenses and shall include associated medical expenses.</w:t>
      </w:r>
    </w:p>
    <w:p>
      <w:pPr>
        <w:pStyle w:val="BodyText"/>
        <w:tabs>
          <w:tab w:pos="1735" w:val="left" w:leader="none"/>
        </w:tabs>
        <w:spacing w:before="243"/>
        <w:ind w:left="1387" w:right="1278" w:hanging="720"/>
        <w:jc w:val="both"/>
      </w:pPr>
      <w:r>
        <w:rPr>
          <w:sz w:val="16"/>
        </w:rPr>
        <w:t>Def.</w:t>
      </w:r>
      <w:r>
        <w:rPr>
          <w:spacing w:val="-5"/>
          <w:sz w:val="16"/>
        </w:rPr>
        <w:t> </w:t>
      </w:r>
      <w:r>
        <w:rPr>
          <w:sz w:val="16"/>
        </w:rPr>
        <w:t>42.</w:t>
        <w:tab/>
        <w:tab/>
      </w:r>
      <w:r>
        <w:rPr>
          <w:b/>
        </w:rPr>
        <w:t>Renewal </w:t>
      </w:r>
      <w:r>
        <w:rPr/>
        <w:t>means the terms on which the contract of insurance can be renewed on mutual consent with a provision of grace period for treating the renewal continuous for the purpose of gaining credit for pre-existing diseases, time bound exclusions and for all waiting periods.</w:t>
      </w:r>
    </w:p>
    <w:p>
      <w:pPr>
        <w:pStyle w:val="BodyText"/>
        <w:spacing w:before="1"/>
      </w:pPr>
    </w:p>
    <w:p>
      <w:pPr>
        <w:pStyle w:val="BodyText"/>
        <w:tabs>
          <w:tab w:pos="1735" w:val="left" w:leader="none"/>
        </w:tabs>
        <w:ind w:left="1387" w:right="1274" w:hanging="720"/>
        <w:jc w:val="both"/>
      </w:pPr>
      <w:r>
        <w:rPr>
          <w:sz w:val="16"/>
        </w:rPr>
        <w:t>Def.</w:t>
      </w:r>
      <w:r>
        <w:rPr>
          <w:spacing w:val="-5"/>
          <w:sz w:val="16"/>
        </w:rPr>
        <w:t> </w:t>
      </w:r>
      <w:r>
        <w:rPr>
          <w:sz w:val="16"/>
        </w:rPr>
        <w:t>43.</w:t>
        <w:tab/>
        <w:tab/>
      </w:r>
      <w:r>
        <w:rPr>
          <w:b/>
        </w:rPr>
        <w:t>Surgery </w:t>
      </w:r>
      <w:r>
        <w:rPr/>
        <w:t>or </w:t>
      </w:r>
      <w:r>
        <w:rPr>
          <w:b/>
        </w:rPr>
        <w:t>Surgical Procedure </w:t>
      </w:r>
      <w:r>
        <w:rPr/>
        <w:t>means manual and/or operative procedure(s) required for treatment of an Illness or injury, correction of deformities and defects, diagnosis and cure of diseases, relief</w:t>
      </w:r>
      <w:r>
        <w:rPr>
          <w:spacing w:val="-2"/>
        </w:rPr>
        <w:t> </w:t>
      </w:r>
      <w:r>
        <w:rPr/>
        <w:t>of suffering</w:t>
      </w:r>
      <w:r>
        <w:rPr>
          <w:spacing w:val="-1"/>
        </w:rPr>
        <w:t> </w:t>
      </w:r>
      <w:r>
        <w:rPr/>
        <w:t>or prolongation of</w:t>
      </w:r>
      <w:r>
        <w:rPr>
          <w:spacing w:val="-2"/>
        </w:rPr>
        <w:t> </w:t>
      </w:r>
      <w:r>
        <w:rPr/>
        <w:t>life, performed in a Hospital</w:t>
      </w:r>
      <w:r>
        <w:rPr>
          <w:spacing w:val="-1"/>
        </w:rPr>
        <w:t> </w:t>
      </w:r>
      <w:r>
        <w:rPr/>
        <w:t>or</w:t>
      </w:r>
      <w:r>
        <w:rPr>
          <w:spacing w:val="-1"/>
        </w:rPr>
        <w:t> </w:t>
      </w:r>
      <w:r>
        <w:rPr/>
        <w:t>day care</w:t>
      </w:r>
      <w:r>
        <w:rPr>
          <w:spacing w:val="-1"/>
        </w:rPr>
        <w:t> </w:t>
      </w:r>
      <w:r>
        <w:rPr/>
        <w:t>centre</w:t>
      </w:r>
      <w:r>
        <w:rPr>
          <w:spacing w:val="-1"/>
        </w:rPr>
        <w:t> </w:t>
      </w:r>
      <w:r>
        <w:rPr/>
        <w:t>by a Medical Practitioner.</w:t>
      </w:r>
    </w:p>
    <w:p>
      <w:pPr>
        <w:tabs>
          <w:tab w:pos="1735" w:val="left" w:leader="none"/>
        </w:tabs>
        <w:spacing w:before="243"/>
        <w:ind w:left="1387" w:right="1276" w:hanging="720"/>
        <w:jc w:val="both"/>
        <w:rPr>
          <w:sz w:val="20"/>
        </w:rPr>
      </w:pPr>
      <w:r>
        <w:rPr>
          <w:sz w:val="16"/>
        </w:rPr>
        <w:t>Def.</w:t>
      </w:r>
      <w:r>
        <w:rPr>
          <w:spacing w:val="-5"/>
          <w:sz w:val="16"/>
        </w:rPr>
        <w:t> </w:t>
      </w:r>
      <w:r>
        <w:rPr>
          <w:sz w:val="16"/>
        </w:rPr>
        <w:t>44.</w:t>
        <w:tab/>
        <w:tab/>
      </w:r>
      <w:r>
        <w:rPr>
          <w:b/>
          <w:sz w:val="20"/>
        </w:rPr>
        <w:t>Unproven/Experimental treatment </w:t>
      </w:r>
      <w:r>
        <w:rPr>
          <w:sz w:val="20"/>
        </w:rPr>
        <w:t>means treatment including drug experimental therapy which is not based on established medical practice in India, is treatment experimental or </w:t>
      </w:r>
      <w:r>
        <w:rPr>
          <w:spacing w:val="-2"/>
          <w:sz w:val="20"/>
        </w:rPr>
        <w:t>unproven.</w:t>
      </w:r>
    </w:p>
    <w:p>
      <w:pPr>
        <w:pStyle w:val="BodyText"/>
      </w:pPr>
    </w:p>
    <w:p>
      <w:pPr>
        <w:pStyle w:val="BodyText"/>
        <w:tabs>
          <w:tab w:pos="1735" w:val="left" w:leader="none"/>
        </w:tabs>
        <w:ind w:left="1387" w:right="1272" w:hanging="720"/>
        <w:jc w:val="both"/>
      </w:pPr>
      <w:r>
        <w:rPr>
          <w:sz w:val="16"/>
        </w:rPr>
        <w:t>Def.</w:t>
      </w:r>
      <w:r>
        <w:rPr>
          <w:spacing w:val="-5"/>
          <w:sz w:val="16"/>
        </w:rPr>
        <w:t> </w:t>
      </w:r>
      <w:r>
        <w:rPr>
          <w:sz w:val="16"/>
        </w:rPr>
        <w:t>45.</w:t>
        <w:tab/>
        <w:tab/>
      </w:r>
      <w:r>
        <w:rPr>
          <w:b/>
        </w:rPr>
        <w:t>Intensive Care Unit </w:t>
      </w:r>
      <w:r>
        <w:rPr/>
        <w:t>means an identified section, ward or wing of a Hospital which is under the constant supervision of a dedicated Medical Practitioner(s), and which is specially equipped for the continuous monitoring and treatment of patients who are in a critical condition, or require life support facilities and where the level of care and supervision is considerably more sophisticated and intensive than in the ordinary and other wards.</w:t>
      </w:r>
    </w:p>
    <w:p>
      <w:pPr>
        <w:pStyle w:val="BodyText"/>
        <w:tabs>
          <w:tab w:pos="1735" w:val="left" w:leader="none"/>
        </w:tabs>
        <w:spacing w:before="244"/>
        <w:ind w:left="1387" w:right="1272" w:hanging="720"/>
        <w:jc w:val="both"/>
      </w:pPr>
      <w:r>
        <w:rPr>
          <w:sz w:val="16"/>
        </w:rPr>
        <w:t>Def.</w:t>
      </w:r>
      <w:r>
        <w:rPr>
          <w:spacing w:val="-5"/>
          <w:sz w:val="16"/>
        </w:rPr>
        <w:t> </w:t>
      </w:r>
      <w:r>
        <w:rPr>
          <w:sz w:val="16"/>
        </w:rPr>
        <w:t>46.</w:t>
        <w:tab/>
        <w:tab/>
      </w:r>
      <w:r>
        <w:rPr>
          <w:b/>
        </w:rPr>
        <w:t>ICU (Intensive Care Unit) Charges </w:t>
      </w:r>
      <w:r>
        <w:rPr/>
        <w:t>means the amount charged by a Hospital towards ICU expenses</w:t>
      </w:r>
      <w:r>
        <w:rPr>
          <w:spacing w:val="-2"/>
        </w:rPr>
        <w:t> </w:t>
      </w:r>
      <w:r>
        <w:rPr/>
        <w:t>which shall</w:t>
      </w:r>
      <w:r>
        <w:rPr>
          <w:spacing w:val="-3"/>
        </w:rPr>
        <w:t> </w:t>
      </w:r>
      <w:r>
        <w:rPr/>
        <w:t>include</w:t>
      </w:r>
      <w:r>
        <w:rPr>
          <w:spacing w:val="-4"/>
        </w:rPr>
        <w:t> </w:t>
      </w:r>
      <w:r>
        <w:rPr/>
        <w:t>the</w:t>
      </w:r>
      <w:r>
        <w:rPr>
          <w:spacing w:val="-4"/>
        </w:rPr>
        <w:t> </w:t>
      </w:r>
      <w:r>
        <w:rPr/>
        <w:t>coverage</w:t>
      </w:r>
      <w:r>
        <w:rPr>
          <w:spacing w:val="-2"/>
        </w:rPr>
        <w:t> </w:t>
      </w:r>
      <w:r>
        <w:rPr/>
        <w:t>for</w:t>
      </w:r>
      <w:r>
        <w:rPr>
          <w:spacing w:val="-3"/>
        </w:rPr>
        <w:t> </w:t>
      </w:r>
      <w:r>
        <w:rPr/>
        <w:t>bed,</w:t>
      </w:r>
      <w:r>
        <w:rPr>
          <w:spacing w:val="-3"/>
        </w:rPr>
        <w:t> </w:t>
      </w:r>
      <w:r>
        <w:rPr/>
        <w:t>general</w:t>
      </w:r>
      <w:r>
        <w:rPr>
          <w:spacing w:val="-1"/>
        </w:rPr>
        <w:t> </w:t>
      </w:r>
      <w:r>
        <w:rPr/>
        <w:t>medical</w:t>
      </w:r>
      <w:r>
        <w:rPr>
          <w:spacing w:val="-1"/>
        </w:rPr>
        <w:t> </w:t>
      </w:r>
      <w:r>
        <w:rPr/>
        <w:t>support</w:t>
      </w:r>
      <w:r>
        <w:rPr>
          <w:spacing w:val="-3"/>
        </w:rPr>
        <w:t> </w:t>
      </w:r>
      <w:r>
        <w:rPr/>
        <w:t>services</w:t>
      </w:r>
      <w:r>
        <w:rPr>
          <w:spacing w:val="-5"/>
        </w:rPr>
        <w:t> </w:t>
      </w:r>
      <w:r>
        <w:rPr/>
        <w:t>provided</w:t>
      </w:r>
      <w:r>
        <w:rPr>
          <w:spacing w:val="-3"/>
        </w:rPr>
        <w:t> </w:t>
      </w:r>
      <w:r>
        <w:rPr/>
        <w:t>to any ICU patient including monitoring devices, critical care nursing and intensivist charges.</w:t>
      </w:r>
    </w:p>
    <w:p>
      <w:pPr>
        <w:pStyle w:val="BodyText"/>
      </w:pPr>
    </w:p>
    <w:p>
      <w:pPr>
        <w:pStyle w:val="ListParagraph"/>
        <w:numPr>
          <w:ilvl w:val="0"/>
          <w:numId w:val="1"/>
        </w:numPr>
        <w:tabs>
          <w:tab w:pos="3187" w:val="left" w:leader="none"/>
        </w:tabs>
        <w:spacing w:line="240" w:lineRule="auto" w:before="0" w:after="0"/>
        <w:ind w:left="3187" w:right="0" w:hanging="539"/>
        <w:jc w:val="both"/>
        <w:rPr>
          <w:b/>
          <w:sz w:val="20"/>
        </w:rPr>
      </w:pPr>
      <w:r>
        <w:rPr>
          <w:b/>
          <w:sz w:val="20"/>
          <w:u w:val="single"/>
        </w:rPr>
        <w:t>Specific</w:t>
      </w:r>
      <w:r>
        <w:rPr>
          <w:b/>
          <w:spacing w:val="-11"/>
          <w:sz w:val="20"/>
          <w:u w:val="single"/>
        </w:rPr>
        <w:t> </w:t>
      </w:r>
      <w:r>
        <w:rPr>
          <w:b/>
          <w:spacing w:val="-2"/>
          <w:sz w:val="20"/>
          <w:u w:val="single"/>
        </w:rPr>
        <w:t>Definitions</w:t>
      </w:r>
    </w:p>
    <w:p>
      <w:pPr>
        <w:spacing w:before="1"/>
        <w:ind w:left="1298" w:right="1276" w:hanging="632"/>
        <w:jc w:val="both"/>
        <w:rPr>
          <w:sz w:val="20"/>
        </w:rPr>
      </w:pPr>
      <w:r>
        <w:rPr>
          <w:sz w:val="16"/>
        </w:rPr>
        <w:t>Def.</w:t>
      </w:r>
      <w:r>
        <w:rPr>
          <w:spacing w:val="-2"/>
          <w:sz w:val="16"/>
        </w:rPr>
        <w:t> </w:t>
      </w:r>
      <w:r>
        <w:rPr>
          <w:sz w:val="16"/>
        </w:rPr>
        <w:t>1.</w:t>
      </w:r>
      <w:r>
        <w:rPr>
          <w:spacing w:val="80"/>
          <w:sz w:val="16"/>
        </w:rPr>
        <w:t>  </w:t>
      </w:r>
      <w:r>
        <w:rPr>
          <w:b/>
          <w:sz w:val="20"/>
        </w:rPr>
        <w:t>Adventurous/Hazardous Sports </w:t>
      </w:r>
      <w:r>
        <w:rPr>
          <w:sz w:val="20"/>
        </w:rPr>
        <w:t>means any sport or activity involving physical exertion and skill in which an </w:t>
      </w:r>
      <w:r>
        <w:rPr>
          <w:b/>
          <w:sz w:val="20"/>
        </w:rPr>
        <w:t>Insured Person </w:t>
      </w:r>
      <w:r>
        <w:rPr>
          <w:sz w:val="20"/>
        </w:rPr>
        <w:t>participates or competes for entertainment or as part of his Profession whether he / she is trained or not.</w:t>
      </w:r>
    </w:p>
    <w:p>
      <w:pPr>
        <w:pStyle w:val="BodyText"/>
      </w:pPr>
    </w:p>
    <w:p>
      <w:pPr>
        <w:tabs>
          <w:tab w:pos="1387" w:val="left" w:leader="none"/>
        </w:tabs>
        <w:spacing w:before="0"/>
        <w:ind w:left="667" w:right="0" w:firstLine="0"/>
        <w:jc w:val="left"/>
        <w:rPr>
          <w:sz w:val="20"/>
        </w:rPr>
      </w:pPr>
      <w:r>
        <w:rPr>
          <w:sz w:val="16"/>
        </w:rPr>
        <w:t>Def.</w:t>
      </w:r>
      <w:r>
        <w:rPr>
          <w:spacing w:val="-3"/>
          <w:sz w:val="16"/>
        </w:rPr>
        <w:t> </w:t>
      </w:r>
      <w:r>
        <w:rPr>
          <w:spacing w:val="-5"/>
          <w:sz w:val="16"/>
        </w:rPr>
        <w:t>2.</w:t>
      </w:r>
      <w:r>
        <w:rPr>
          <w:sz w:val="16"/>
        </w:rPr>
        <w:tab/>
      </w:r>
      <w:r>
        <w:rPr>
          <w:b/>
          <w:sz w:val="20"/>
        </w:rPr>
        <w:t>Age</w:t>
      </w:r>
      <w:r>
        <w:rPr>
          <w:b/>
          <w:spacing w:val="-5"/>
          <w:sz w:val="20"/>
        </w:rPr>
        <w:t> </w:t>
      </w:r>
      <w:r>
        <w:rPr>
          <w:sz w:val="20"/>
        </w:rPr>
        <w:t>or</w:t>
      </w:r>
      <w:r>
        <w:rPr>
          <w:spacing w:val="-5"/>
          <w:sz w:val="20"/>
        </w:rPr>
        <w:t> </w:t>
      </w:r>
      <w:r>
        <w:rPr>
          <w:b/>
          <w:sz w:val="20"/>
        </w:rPr>
        <w:t>Aged</w:t>
      </w:r>
      <w:r>
        <w:rPr>
          <w:b/>
          <w:spacing w:val="-4"/>
          <w:sz w:val="20"/>
        </w:rPr>
        <w:t> </w:t>
      </w:r>
      <w:r>
        <w:rPr>
          <w:sz w:val="20"/>
        </w:rPr>
        <w:t>means</w:t>
      </w:r>
      <w:r>
        <w:rPr>
          <w:spacing w:val="-7"/>
          <w:sz w:val="20"/>
        </w:rPr>
        <w:t> </w:t>
      </w:r>
      <w:r>
        <w:rPr>
          <w:sz w:val="20"/>
        </w:rPr>
        <w:t>completed</w:t>
      </w:r>
      <w:r>
        <w:rPr>
          <w:spacing w:val="-5"/>
          <w:sz w:val="20"/>
        </w:rPr>
        <w:t> </w:t>
      </w:r>
      <w:r>
        <w:rPr>
          <w:sz w:val="20"/>
        </w:rPr>
        <w:t>years</w:t>
      </w:r>
      <w:r>
        <w:rPr>
          <w:spacing w:val="-6"/>
          <w:sz w:val="20"/>
        </w:rPr>
        <w:t> </w:t>
      </w:r>
      <w:r>
        <w:rPr>
          <w:sz w:val="20"/>
        </w:rPr>
        <w:t>as</w:t>
      </w:r>
      <w:r>
        <w:rPr>
          <w:spacing w:val="-7"/>
          <w:sz w:val="20"/>
        </w:rPr>
        <w:t> </w:t>
      </w:r>
      <w:r>
        <w:rPr>
          <w:sz w:val="20"/>
        </w:rPr>
        <w:t>at</w:t>
      </w:r>
      <w:r>
        <w:rPr>
          <w:spacing w:val="-5"/>
          <w:sz w:val="20"/>
        </w:rPr>
        <w:t> </w:t>
      </w:r>
      <w:r>
        <w:rPr>
          <w:sz w:val="20"/>
        </w:rPr>
        <w:t>the</w:t>
      </w:r>
      <w:r>
        <w:rPr>
          <w:spacing w:val="-6"/>
          <w:sz w:val="20"/>
        </w:rPr>
        <w:t> </w:t>
      </w:r>
      <w:r>
        <w:rPr>
          <w:sz w:val="20"/>
        </w:rPr>
        <w:t>Commencement</w:t>
      </w:r>
      <w:r>
        <w:rPr>
          <w:spacing w:val="-5"/>
          <w:sz w:val="20"/>
        </w:rPr>
        <w:t> </w:t>
      </w:r>
      <w:r>
        <w:rPr>
          <w:spacing w:val="-2"/>
          <w:sz w:val="20"/>
        </w:rPr>
        <w:t>Date.</w:t>
      </w:r>
    </w:p>
    <w:p>
      <w:pPr>
        <w:pStyle w:val="BodyText"/>
        <w:spacing w:before="243"/>
        <w:ind w:left="1298" w:right="1278" w:hanging="632"/>
        <w:jc w:val="both"/>
      </w:pPr>
      <w:r>
        <w:rPr>
          <w:sz w:val="16"/>
        </w:rPr>
        <w:t>Def.</w:t>
      </w:r>
      <w:r>
        <w:rPr>
          <w:spacing w:val="-2"/>
          <w:sz w:val="16"/>
        </w:rPr>
        <w:t> </w:t>
      </w:r>
      <w:r>
        <w:rPr>
          <w:sz w:val="16"/>
        </w:rPr>
        <w:t>3.</w:t>
      </w:r>
      <w:r>
        <w:rPr>
          <w:spacing w:val="80"/>
          <w:w w:val="150"/>
          <w:sz w:val="16"/>
        </w:rPr>
        <w:t> </w:t>
      </w:r>
      <w:r>
        <w:rPr>
          <w:b/>
        </w:rPr>
        <w:t>Alternative</w:t>
      </w:r>
      <w:r>
        <w:rPr>
          <w:b/>
          <w:spacing w:val="40"/>
        </w:rPr>
        <w:t> </w:t>
      </w:r>
      <w:r>
        <w:rPr>
          <w:b/>
        </w:rPr>
        <w:t>treatments</w:t>
      </w:r>
      <w:r>
        <w:rPr>
          <w:b/>
          <w:spacing w:val="40"/>
        </w:rPr>
        <w:t> </w:t>
      </w:r>
      <w:r>
        <w:rPr/>
        <w:t>means</w:t>
      </w:r>
      <w:r>
        <w:rPr>
          <w:spacing w:val="40"/>
        </w:rPr>
        <w:t> </w:t>
      </w:r>
      <w:r>
        <w:rPr/>
        <w:t>forms</w:t>
      </w:r>
      <w:r>
        <w:rPr>
          <w:spacing w:val="40"/>
        </w:rPr>
        <w:t> </w:t>
      </w:r>
      <w:r>
        <w:rPr/>
        <w:t>of</w:t>
      </w:r>
      <w:r>
        <w:rPr>
          <w:spacing w:val="40"/>
        </w:rPr>
        <w:t> </w:t>
      </w:r>
      <w:r>
        <w:rPr/>
        <w:t>treatments</w:t>
      </w:r>
      <w:r>
        <w:rPr>
          <w:spacing w:val="40"/>
        </w:rPr>
        <w:t> </w:t>
      </w:r>
      <w:r>
        <w:rPr/>
        <w:t>other</w:t>
      </w:r>
      <w:r>
        <w:rPr>
          <w:spacing w:val="40"/>
        </w:rPr>
        <w:t> </w:t>
      </w:r>
      <w:r>
        <w:rPr/>
        <w:t>than</w:t>
      </w:r>
      <w:r>
        <w:rPr>
          <w:spacing w:val="40"/>
        </w:rPr>
        <w:t> </w:t>
      </w:r>
      <w:r>
        <w:rPr/>
        <w:t>treatment</w:t>
      </w:r>
      <w:r>
        <w:rPr>
          <w:spacing w:val="40"/>
        </w:rPr>
        <w:t> </w:t>
      </w:r>
      <w:r>
        <w:rPr/>
        <w:t>"Allopathy"</w:t>
      </w:r>
      <w:r>
        <w:rPr>
          <w:spacing w:val="40"/>
        </w:rPr>
        <w:t> </w:t>
      </w:r>
      <w:r>
        <w:rPr/>
        <w:t>or "modern medicine"</w:t>
      </w:r>
      <w:r>
        <w:rPr>
          <w:spacing w:val="40"/>
        </w:rPr>
        <w:t> </w:t>
      </w:r>
      <w:r>
        <w:rPr/>
        <w:t>and includes Ayurveda, Unani, Sidha and Homeopathy in the Indian context</w:t>
      </w:r>
    </w:p>
    <w:p>
      <w:pPr>
        <w:pStyle w:val="BodyText"/>
        <w:spacing w:before="6"/>
      </w:pPr>
    </w:p>
    <w:p>
      <w:pPr>
        <w:pStyle w:val="BodyText"/>
        <w:spacing w:line="235" w:lineRule="auto"/>
        <w:ind w:left="1298" w:right="1272" w:hanging="632"/>
        <w:jc w:val="both"/>
        <w:rPr>
          <w:rFonts w:ascii="Arial MT"/>
        </w:rPr>
      </w:pPr>
      <w:r>
        <w:rPr>
          <w:rFonts w:ascii="Arial MT"/>
          <w:sz w:val="16"/>
        </w:rPr>
        <w:t>Def.</w:t>
      </w:r>
      <w:r>
        <w:rPr>
          <w:rFonts w:ascii="Arial MT"/>
          <w:spacing w:val="-1"/>
          <w:sz w:val="16"/>
        </w:rPr>
        <w:t> </w:t>
      </w:r>
      <w:r>
        <w:rPr>
          <w:rFonts w:ascii="Arial MT"/>
          <w:sz w:val="16"/>
        </w:rPr>
        <w:t>4.</w:t>
      </w:r>
      <w:r>
        <w:rPr>
          <w:rFonts w:ascii="Arial MT"/>
          <w:spacing w:val="80"/>
          <w:sz w:val="16"/>
        </w:rPr>
        <w:t> </w:t>
      </w:r>
      <w:r>
        <w:rPr>
          <w:b/>
        </w:rPr>
        <w:t>AYUSH </w:t>
      </w:r>
      <w:r>
        <w:rPr>
          <w:rFonts w:ascii="Arial"/>
          <w:b/>
        </w:rPr>
        <w:t>Treatment </w:t>
      </w:r>
      <w:r>
        <w:rPr>
          <w:rFonts w:ascii="Arial MT"/>
        </w:rPr>
        <w:t>refers to hospitalisation treatments given under Ayurveda, Yoga and Naturopathy, Unani, Siddha and Homeopathy systems.</w:t>
      </w:r>
    </w:p>
    <w:p>
      <w:pPr>
        <w:pStyle w:val="BodyText"/>
        <w:spacing w:before="5"/>
        <w:rPr>
          <w:rFonts w:ascii="Arial MT"/>
        </w:rPr>
      </w:pPr>
    </w:p>
    <w:p>
      <w:pPr>
        <w:pStyle w:val="BodyText"/>
        <w:ind w:left="1298" w:right="1282" w:hanging="632"/>
        <w:jc w:val="both"/>
      </w:pPr>
      <w:r>
        <w:rPr>
          <w:sz w:val="16"/>
        </w:rPr>
        <w:t>Def.</w:t>
      </w:r>
      <w:r>
        <w:rPr>
          <w:spacing w:val="-1"/>
          <w:sz w:val="16"/>
        </w:rPr>
        <w:t> </w:t>
      </w:r>
      <w:r>
        <w:rPr>
          <w:sz w:val="16"/>
        </w:rPr>
        <w:t>5.</w:t>
      </w:r>
      <w:r>
        <w:rPr>
          <w:spacing w:val="80"/>
          <w:sz w:val="16"/>
        </w:rPr>
        <w:t>  </w:t>
      </w:r>
      <w:r>
        <w:rPr>
          <w:b/>
        </w:rPr>
        <w:t>Bank Rate </w:t>
      </w:r>
      <w:r>
        <w:rPr/>
        <w:t>means the rate fixed by the Reserve Bank of India (RBI) at the beginning of the financial year in which claim has fallen due.</w:t>
      </w:r>
    </w:p>
    <w:p>
      <w:pPr>
        <w:pStyle w:val="BodyText"/>
        <w:spacing w:before="244"/>
        <w:ind w:left="1298" w:right="1273"/>
        <w:jc w:val="both"/>
      </w:pPr>
      <w:r>
        <w:rPr>
          <w:b/>
        </w:rPr>
        <w:t>Contribution </w:t>
      </w:r>
      <w:r>
        <w:rPr/>
        <w:t>means essentially the right of an insurer to call upon other insurers liable to the same insured to share the cost of an indemnity claim on a rateable proportion of Sum Insured. This clause shall not apply to any Benefit offered on fixed benefit basis.</w:t>
      </w:r>
    </w:p>
    <w:p>
      <w:pPr>
        <w:pStyle w:val="BodyText"/>
        <w:spacing w:after="0"/>
        <w:jc w:val="both"/>
        <w:sectPr>
          <w:pgSz w:w="11910" w:h="16840"/>
          <w:pgMar w:header="139" w:footer="1424" w:top="1400" w:bottom="1620" w:left="1133" w:right="283"/>
        </w:sectPr>
      </w:pPr>
    </w:p>
    <w:p>
      <w:pPr>
        <w:spacing w:before="20"/>
        <w:ind w:left="1298" w:right="1272" w:hanging="632"/>
        <w:jc w:val="both"/>
        <w:rPr>
          <w:sz w:val="20"/>
        </w:rPr>
      </w:pPr>
      <w:r>
        <w:rPr>
          <w:sz w:val="16"/>
        </w:rPr>
        <w:t>Def.</w:t>
      </w:r>
      <w:r>
        <w:rPr>
          <w:spacing w:val="-1"/>
          <w:sz w:val="16"/>
        </w:rPr>
        <w:t> </w:t>
      </w:r>
      <w:r>
        <w:rPr>
          <w:sz w:val="16"/>
        </w:rPr>
        <w:t>6.</w:t>
      </w:r>
      <w:r>
        <w:rPr>
          <w:spacing w:val="40"/>
          <w:sz w:val="16"/>
        </w:rPr>
        <w:t>  </w:t>
      </w:r>
      <w:r>
        <w:rPr>
          <w:b/>
          <w:sz w:val="20"/>
        </w:rPr>
        <w:t>Commencement</w:t>
      </w:r>
      <w:r>
        <w:rPr>
          <w:b/>
          <w:spacing w:val="40"/>
          <w:sz w:val="20"/>
        </w:rPr>
        <w:t> </w:t>
      </w:r>
      <w:r>
        <w:rPr>
          <w:b/>
          <w:sz w:val="20"/>
        </w:rPr>
        <w:t>Date</w:t>
      </w:r>
      <w:r>
        <w:rPr>
          <w:b/>
          <w:spacing w:val="40"/>
          <w:sz w:val="20"/>
        </w:rPr>
        <w:t> </w:t>
      </w:r>
      <w:r>
        <w:rPr>
          <w:sz w:val="20"/>
        </w:rPr>
        <w:t>means</w:t>
      </w:r>
      <w:r>
        <w:rPr>
          <w:spacing w:val="40"/>
          <w:sz w:val="20"/>
        </w:rPr>
        <w:t> </w:t>
      </w:r>
      <w:r>
        <w:rPr>
          <w:sz w:val="20"/>
        </w:rPr>
        <w:t>the</w:t>
      </w:r>
      <w:r>
        <w:rPr>
          <w:spacing w:val="40"/>
          <w:sz w:val="20"/>
        </w:rPr>
        <w:t> </w:t>
      </w:r>
      <w:r>
        <w:rPr>
          <w:sz w:val="20"/>
        </w:rPr>
        <w:t>commencement</w:t>
      </w:r>
      <w:r>
        <w:rPr>
          <w:spacing w:val="40"/>
          <w:sz w:val="20"/>
        </w:rPr>
        <w:t> </w:t>
      </w:r>
      <w:r>
        <w:rPr>
          <w:sz w:val="20"/>
        </w:rPr>
        <w:t>date</w:t>
      </w:r>
      <w:r>
        <w:rPr>
          <w:spacing w:val="40"/>
          <w:sz w:val="20"/>
        </w:rPr>
        <w:t> </w:t>
      </w:r>
      <w:r>
        <w:rPr>
          <w:sz w:val="20"/>
        </w:rPr>
        <w:t>of</w:t>
      </w:r>
      <w:r>
        <w:rPr>
          <w:spacing w:val="40"/>
          <w:sz w:val="20"/>
        </w:rPr>
        <w:t> </w:t>
      </w:r>
      <w:r>
        <w:rPr>
          <w:sz w:val="20"/>
        </w:rPr>
        <w:t>this</w:t>
      </w:r>
      <w:r>
        <w:rPr>
          <w:spacing w:val="40"/>
          <w:sz w:val="20"/>
        </w:rPr>
        <w:t> </w:t>
      </w:r>
      <w:r>
        <w:rPr>
          <w:sz w:val="20"/>
        </w:rPr>
        <w:t>Policy</w:t>
      </w:r>
      <w:r>
        <w:rPr>
          <w:spacing w:val="40"/>
          <w:sz w:val="20"/>
        </w:rPr>
        <w:t> </w:t>
      </w:r>
      <w:r>
        <w:rPr>
          <w:sz w:val="20"/>
        </w:rPr>
        <w:t>as</w:t>
      </w:r>
      <w:r>
        <w:rPr>
          <w:spacing w:val="40"/>
          <w:sz w:val="20"/>
        </w:rPr>
        <w:t> </w:t>
      </w:r>
      <w:r>
        <w:rPr>
          <w:sz w:val="20"/>
        </w:rPr>
        <w:t>specified</w:t>
      </w:r>
      <w:r>
        <w:rPr>
          <w:spacing w:val="40"/>
          <w:sz w:val="20"/>
        </w:rPr>
        <w:t> </w:t>
      </w:r>
      <w:r>
        <w:rPr>
          <w:sz w:val="20"/>
        </w:rPr>
        <w:t>in</w:t>
      </w:r>
      <w:r>
        <w:rPr>
          <w:spacing w:val="40"/>
          <w:sz w:val="20"/>
        </w:rPr>
        <w:t> </w:t>
      </w:r>
      <w:r>
        <w:rPr>
          <w:sz w:val="20"/>
        </w:rPr>
        <w:t>the </w:t>
      </w:r>
      <w:r>
        <w:rPr>
          <w:spacing w:val="-2"/>
          <w:sz w:val="20"/>
        </w:rPr>
        <w:t>Schedule.</w:t>
      </w:r>
    </w:p>
    <w:p>
      <w:pPr>
        <w:pStyle w:val="BodyText"/>
      </w:pPr>
    </w:p>
    <w:p>
      <w:pPr>
        <w:tabs>
          <w:tab w:pos="1519" w:val="left" w:leader="none"/>
        </w:tabs>
        <w:spacing w:before="0"/>
        <w:ind w:left="667" w:right="0" w:firstLine="0"/>
        <w:jc w:val="both"/>
        <w:rPr>
          <w:sz w:val="20"/>
        </w:rPr>
      </w:pPr>
      <w:r>
        <w:rPr>
          <w:sz w:val="16"/>
        </w:rPr>
        <w:t>Def.</w:t>
      </w:r>
      <w:r>
        <w:rPr>
          <w:spacing w:val="-3"/>
          <w:sz w:val="16"/>
        </w:rPr>
        <w:t> </w:t>
      </w:r>
      <w:r>
        <w:rPr>
          <w:spacing w:val="-5"/>
          <w:sz w:val="16"/>
        </w:rPr>
        <w:t>7.</w:t>
      </w:r>
      <w:r>
        <w:rPr>
          <w:sz w:val="16"/>
        </w:rPr>
        <w:tab/>
      </w:r>
      <w:r>
        <w:rPr>
          <w:b/>
          <w:sz w:val="20"/>
        </w:rPr>
        <w:t>Dependents</w:t>
      </w:r>
      <w:r>
        <w:rPr>
          <w:b/>
          <w:spacing w:val="-5"/>
          <w:sz w:val="20"/>
        </w:rPr>
        <w:t> </w:t>
      </w:r>
      <w:r>
        <w:rPr>
          <w:sz w:val="20"/>
        </w:rPr>
        <w:t>means</w:t>
      </w:r>
      <w:r>
        <w:rPr>
          <w:spacing w:val="-8"/>
          <w:sz w:val="20"/>
        </w:rPr>
        <w:t> </w:t>
      </w:r>
      <w:r>
        <w:rPr>
          <w:sz w:val="20"/>
        </w:rPr>
        <w:t>only</w:t>
      </w:r>
      <w:r>
        <w:rPr>
          <w:spacing w:val="-6"/>
          <w:sz w:val="20"/>
        </w:rPr>
        <w:t> </w:t>
      </w:r>
      <w:r>
        <w:rPr>
          <w:sz w:val="20"/>
        </w:rPr>
        <w:t>the</w:t>
      </w:r>
      <w:r>
        <w:rPr>
          <w:spacing w:val="-8"/>
          <w:sz w:val="20"/>
        </w:rPr>
        <w:t> </w:t>
      </w:r>
      <w:r>
        <w:rPr>
          <w:sz w:val="20"/>
        </w:rPr>
        <w:t>family</w:t>
      </w:r>
      <w:r>
        <w:rPr>
          <w:spacing w:val="-6"/>
          <w:sz w:val="20"/>
        </w:rPr>
        <w:t> </w:t>
      </w:r>
      <w:r>
        <w:rPr>
          <w:sz w:val="20"/>
        </w:rPr>
        <w:t>members</w:t>
      </w:r>
      <w:r>
        <w:rPr>
          <w:spacing w:val="-8"/>
          <w:sz w:val="20"/>
        </w:rPr>
        <w:t> </w:t>
      </w:r>
      <w:r>
        <w:rPr>
          <w:sz w:val="20"/>
        </w:rPr>
        <w:t>listed</w:t>
      </w:r>
      <w:r>
        <w:rPr>
          <w:spacing w:val="-6"/>
          <w:sz w:val="20"/>
        </w:rPr>
        <w:t> </w:t>
      </w:r>
      <w:r>
        <w:rPr>
          <w:spacing w:val="-2"/>
          <w:sz w:val="20"/>
        </w:rPr>
        <w:t>below:</w:t>
      </w:r>
    </w:p>
    <w:p>
      <w:pPr>
        <w:pStyle w:val="ListParagraph"/>
        <w:numPr>
          <w:ilvl w:val="0"/>
          <w:numId w:val="13"/>
        </w:numPr>
        <w:tabs>
          <w:tab w:pos="1873" w:val="left" w:leader="none"/>
        </w:tabs>
        <w:spacing w:line="240" w:lineRule="auto" w:before="1" w:after="0"/>
        <w:ind w:left="1873" w:right="0" w:hanging="354"/>
        <w:jc w:val="both"/>
        <w:rPr>
          <w:sz w:val="20"/>
        </w:rPr>
      </w:pPr>
      <w:r>
        <w:rPr>
          <w:spacing w:val="-4"/>
          <w:sz w:val="20"/>
        </w:rPr>
        <w:t>Your</w:t>
      </w:r>
      <w:r>
        <w:rPr>
          <w:spacing w:val="-2"/>
          <w:sz w:val="20"/>
        </w:rPr>
        <w:t> </w:t>
      </w:r>
      <w:r>
        <w:rPr>
          <w:spacing w:val="-4"/>
          <w:sz w:val="20"/>
        </w:rPr>
        <w:t>legally</w:t>
      </w:r>
      <w:r>
        <w:rPr>
          <w:spacing w:val="-1"/>
          <w:sz w:val="20"/>
        </w:rPr>
        <w:t> </w:t>
      </w:r>
      <w:r>
        <w:rPr>
          <w:spacing w:val="-4"/>
          <w:sz w:val="20"/>
        </w:rPr>
        <w:t>married</w:t>
      </w:r>
      <w:r>
        <w:rPr>
          <w:spacing w:val="-3"/>
          <w:sz w:val="20"/>
        </w:rPr>
        <w:t> </w:t>
      </w:r>
      <w:r>
        <w:rPr>
          <w:spacing w:val="-4"/>
          <w:sz w:val="20"/>
        </w:rPr>
        <w:t>spouse</w:t>
      </w:r>
      <w:r>
        <w:rPr>
          <w:spacing w:val="-5"/>
          <w:sz w:val="20"/>
        </w:rPr>
        <w:t> </w:t>
      </w:r>
      <w:r>
        <w:rPr>
          <w:spacing w:val="-4"/>
          <w:sz w:val="20"/>
        </w:rPr>
        <w:t>as</w:t>
      </w:r>
      <w:r>
        <w:rPr>
          <w:spacing w:val="-5"/>
          <w:sz w:val="20"/>
        </w:rPr>
        <w:t> </w:t>
      </w:r>
      <w:r>
        <w:rPr>
          <w:spacing w:val="-4"/>
          <w:sz w:val="20"/>
        </w:rPr>
        <w:t>long as</w:t>
      </w:r>
      <w:r>
        <w:rPr>
          <w:spacing w:val="-3"/>
          <w:sz w:val="20"/>
        </w:rPr>
        <w:t> </w:t>
      </w:r>
      <w:r>
        <w:rPr>
          <w:spacing w:val="-4"/>
          <w:sz w:val="20"/>
        </w:rPr>
        <w:t>she</w:t>
      </w:r>
      <w:r>
        <w:rPr>
          <w:spacing w:val="-3"/>
          <w:sz w:val="20"/>
        </w:rPr>
        <w:t> </w:t>
      </w:r>
      <w:r>
        <w:rPr>
          <w:spacing w:val="-4"/>
          <w:sz w:val="20"/>
        </w:rPr>
        <w:t>continues</w:t>
      </w:r>
      <w:r>
        <w:rPr>
          <w:spacing w:val="-3"/>
          <w:sz w:val="20"/>
        </w:rPr>
        <w:t> </w:t>
      </w:r>
      <w:r>
        <w:rPr>
          <w:spacing w:val="-4"/>
          <w:sz w:val="20"/>
        </w:rPr>
        <w:t>to be</w:t>
      </w:r>
      <w:r>
        <w:rPr>
          <w:spacing w:val="-3"/>
          <w:sz w:val="20"/>
        </w:rPr>
        <w:t> </w:t>
      </w:r>
      <w:r>
        <w:rPr>
          <w:spacing w:val="-4"/>
          <w:sz w:val="20"/>
        </w:rPr>
        <w:t>married</w:t>
      </w:r>
      <w:r>
        <w:rPr>
          <w:spacing w:val="-3"/>
          <w:sz w:val="20"/>
        </w:rPr>
        <w:t> </w:t>
      </w:r>
      <w:r>
        <w:rPr>
          <w:spacing w:val="-4"/>
          <w:sz w:val="20"/>
        </w:rPr>
        <w:t>to</w:t>
      </w:r>
      <w:r>
        <w:rPr>
          <w:sz w:val="20"/>
        </w:rPr>
        <w:t> </w:t>
      </w:r>
      <w:r>
        <w:rPr>
          <w:spacing w:val="-4"/>
          <w:sz w:val="20"/>
        </w:rPr>
        <w:t>You;</w:t>
      </w:r>
    </w:p>
    <w:p>
      <w:pPr>
        <w:pStyle w:val="ListParagraph"/>
        <w:numPr>
          <w:ilvl w:val="0"/>
          <w:numId w:val="13"/>
        </w:numPr>
        <w:tabs>
          <w:tab w:pos="1871" w:val="left" w:leader="none"/>
          <w:tab w:pos="1874" w:val="left" w:leader="none"/>
        </w:tabs>
        <w:spacing w:line="240" w:lineRule="auto" w:before="0" w:after="0"/>
        <w:ind w:left="1874" w:right="1271" w:hanging="356"/>
        <w:jc w:val="both"/>
        <w:rPr>
          <w:sz w:val="20"/>
        </w:rPr>
      </w:pPr>
      <w:r>
        <w:rPr>
          <w:sz w:val="20"/>
        </w:rPr>
        <w:t>Your children / Grandchildren Aged between 91 days and 25 years if they are unmarried and financially dependent with no independent source of income. Children Aged</w:t>
      </w:r>
      <w:r>
        <w:rPr>
          <w:spacing w:val="80"/>
          <w:w w:val="150"/>
          <w:sz w:val="20"/>
        </w:rPr>
        <w:t> </w:t>
      </w:r>
      <w:r>
        <w:rPr>
          <w:sz w:val="20"/>
        </w:rPr>
        <w:t>between 1 to 90 Days can be covered if Newborn Baby Benefit is added by payment of additional premium subject to policy terms and conditions.</w:t>
      </w:r>
    </w:p>
    <w:p>
      <w:pPr>
        <w:pStyle w:val="ListParagraph"/>
        <w:numPr>
          <w:ilvl w:val="0"/>
          <w:numId w:val="13"/>
        </w:numPr>
        <w:tabs>
          <w:tab w:pos="1871" w:val="left" w:leader="none"/>
          <w:tab w:pos="1874" w:val="left" w:leader="none"/>
        </w:tabs>
        <w:spacing w:line="240" w:lineRule="auto" w:before="0" w:after="0"/>
        <w:ind w:left="1874" w:right="1272" w:hanging="356"/>
        <w:jc w:val="left"/>
        <w:rPr>
          <w:sz w:val="20"/>
        </w:rPr>
      </w:pPr>
      <w:r>
        <w:rPr>
          <w:sz w:val="20"/>
        </w:rPr>
        <w:t>Your</w:t>
      </w:r>
      <w:r>
        <w:rPr>
          <w:spacing w:val="-12"/>
          <w:sz w:val="20"/>
        </w:rPr>
        <w:t> </w:t>
      </w:r>
      <w:r>
        <w:rPr>
          <w:sz w:val="20"/>
        </w:rPr>
        <w:t>natural</w:t>
      </w:r>
      <w:r>
        <w:rPr>
          <w:spacing w:val="-11"/>
          <w:sz w:val="20"/>
        </w:rPr>
        <w:t> </w:t>
      </w:r>
      <w:r>
        <w:rPr>
          <w:sz w:val="20"/>
        </w:rPr>
        <w:t>parents</w:t>
      </w:r>
      <w:r>
        <w:rPr>
          <w:spacing w:val="-11"/>
          <w:sz w:val="20"/>
        </w:rPr>
        <w:t> </w:t>
      </w:r>
      <w:r>
        <w:rPr>
          <w:sz w:val="20"/>
        </w:rPr>
        <w:t>or</w:t>
      </w:r>
      <w:r>
        <w:rPr>
          <w:spacing w:val="-12"/>
          <w:sz w:val="20"/>
        </w:rPr>
        <w:t> </w:t>
      </w:r>
      <w:r>
        <w:rPr>
          <w:sz w:val="20"/>
        </w:rPr>
        <w:t>parents</w:t>
      </w:r>
      <w:r>
        <w:rPr>
          <w:spacing w:val="-11"/>
          <w:sz w:val="20"/>
        </w:rPr>
        <w:t> </w:t>
      </w:r>
      <w:r>
        <w:rPr>
          <w:sz w:val="20"/>
        </w:rPr>
        <w:t>that</w:t>
      </w:r>
      <w:r>
        <w:rPr>
          <w:spacing w:val="-11"/>
          <w:sz w:val="20"/>
        </w:rPr>
        <w:t> </w:t>
      </w:r>
      <w:r>
        <w:rPr>
          <w:sz w:val="20"/>
        </w:rPr>
        <w:t>have</w:t>
      </w:r>
      <w:r>
        <w:rPr>
          <w:spacing w:val="-12"/>
          <w:sz w:val="20"/>
        </w:rPr>
        <w:t> </w:t>
      </w:r>
      <w:r>
        <w:rPr>
          <w:sz w:val="20"/>
        </w:rPr>
        <w:t>legally</w:t>
      </w:r>
      <w:r>
        <w:rPr>
          <w:spacing w:val="-11"/>
          <w:sz w:val="20"/>
        </w:rPr>
        <w:t> </w:t>
      </w:r>
      <w:r>
        <w:rPr>
          <w:sz w:val="20"/>
        </w:rPr>
        <w:t>adopted</w:t>
      </w:r>
      <w:r>
        <w:rPr>
          <w:spacing w:val="-11"/>
          <w:sz w:val="20"/>
        </w:rPr>
        <w:t> </w:t>
      </w:r>
      <w:r>
        <w:rPr>
          <w:sz w:val="20"/>
        </w:rPr>
        <w:t>You,</w:t>
      </w:r>
      <w:r>
        <w:rPr>
          <w:spacing w:val="-12"/>
          <w:sz w:val="20"/>
        </w:rPr>
        <w:t> </w:t>
      </w:r>
      <w:r>
        <w:rPr>
          <w:sz w:val="20"/>
        </w:rPr>
        <w:t>provided</w:t>
      </w:r>
      <w:r>
        <w:rPr>
          <w:spacing w:val="-11"/>
          <w:sz w:val="20"/>
        </w:rPr>
        <w:t> </w:t>
      </w:r>
      <w:r>
        <w:rPr>
          <w:sz w:val="20"/>
        </w:rPr>
        <w:t>that</w:t>
      </w:r>
      <w:r>
        <w:rPr>
          <w:spacing w:val="-11"/>
          <w:sz w:val="20"/>
        </w:rPr>
        <w:t> </w:t>
      </w:r>
      <w:r>
        <w:rPr>
          <w:sz w:val="20"/>
        </w:rPr>
        <w:t>the</w:t>
      </w:r>
      <w:r>
        <w:rPr>
          <w:spacing w:val="-11"/>
          <w:sz w:val="20"/>
        </w:rPr>
        <w:t> </w:t>
      </w:r>
      <w:r>
        <w:rPr>
          <w:sz w:val="20"/>
        </w:rPr>
        <w:t>parent</w:t>
      </w:r>
      <w:r>
        <w:rPr>
          <w:spacing w:val="-12"/>
          <w:sz w:val="20"/>
        </w:rPr>
        <w:t> </w:t>
      </w:r>
      <w:r>
        <w:rPr>
          <w:sz w:val="20"/>
        </w:rPr>
        <w:t>was below</w:t>
      </w:r>
      <w:r>
        <w:rPr>
          <w:spacing w:val="-7"/>
          <w:sz w:val="20"/>
        </w:rPr>
        <w:t> </w:t>
      </w:r>
      <w:r>
        <w:rPr>
          <w:sz w:val="20"/>
        </w:rPr>
        <w:t>65</w:t>
      </w:r>
      <w:r>
        <w:rPr>
          <w:spacing w:val="-8"/>
          <w:sz w:val="20"/>
        </w:rPr>
        <w:t> </w:t>
      </w:r>
      <w:r>
        <w:rPr>
          <w:sz w:val="20"/>
        </w:rPr>
        <w:t>years</w:t>
      </w:r>
      <w:r>
        <w:rPr>
          <w:spacing w:val="-7"/>
          <w:sz w:val="20"/>
        </w:rPr>
        <w:t> </w:t>
      </w:r>
      <w:r>
        <w:rPr>
          <w:sz w:val="20"/>
        </w:rPr>
        <w:t>at</w:t>
      </w:r>
      <w:r>
        <w:rPr>
          <w:spacing w:val="-8"/>
          <w:sz w:val="20"/>
        </w:rPr>
        <w:t> </w:t>
      </w:r>
      <w:r>
        <w:rPr>
          <w:sz w:val="20"/>
        </w:rPr>
        <w:t>his</w:t>
      </w:r>
      <w:r>
        <w:rPr>
          <w:spacing w:val="-7"/>
          <w:sz w:val="20"/>
        </w:rPr>
        <w:t> </w:t>
      </w:r>
      <w:r>
        <w:rPr>
          <w:sz w:val="20"/>
        </w:rPr>
        <w:t>initial</w:t>
      </w:r>
      <w:r>
        <w:rPr>
          <w:spacing w:val="-8"/>
          <w:sz w:val="20"/>
        </w:rPr>
        <w:t> </w:t>
      </w:r>
      <w:r>
        <w:rPr>
          <w:sz w:val="20"/>
        </w:rPr>
        <w:t>participation</w:t>
      </w:r>
      <w:r>
        <w:rPr>
          <w:spacing w:val="-5"/>
          <w:sz w:val="20"/>
        </w:rPr>
        <w:t> </w:t>
      </w:r>
      <w:r>
        <w:rPr>
          <w:sz w:val="20"/>
        </w:rPr>
        <w:t>in</w:t>
      </w:r>
      <w:r>
        <w:rPr>
          <w:spacing w:val="-5"/>
          <w:sz w:val="20"/>
        </w:rPr>
        <w:t> </w:t>
      </w:r>
      <w:r>
        <w:rPr>
          <w:sz w:val="20"/>
        </w:rPr>
        <w:t>the</w:t>
      </w:r>
      <w:r>
        <w:rPr>
          <w:spacing w:val="-9"/>
          <w:sz w:val="20"/>
        </w:rPr>
        <w:t> </w:t>
      </w:r>
      <w:r>
        <w:rPr>
          <w:sz w:val="20"/>
        </w:rPr>
        <w:t>Easy</w:t>
      </w:r>
      <w:r>
        <w:rPr>
          <w:spacing w:val="-7"/>
          <w:sz w:val="20"/>
        </w:rPr>
        <w:t> </w:t>
      </w:r>
      <w:r>
        <w:rPr>
          <w:sz w:val="20"/>
        </w:rPr>
        <w:t>Health</w:t>
      </w:r>
      <w:r>
        <w:rPr>
          <w:spacing w:val="-5"/>
          <w:sz w:val="20"/>
        </w:rPr>
        <w:t> </w:t>
      </w:r>
      <w:r>
        <w:rPr>
          <w:sz w:val="20"/>
        </w:rPr>
        <w:t>Policy,</w:t>
      </w:r>
    </w:p>
    <w:p>
      <w:pPr>
        <w:pStyle w:val="ListParagraph"/>
        <w:numPr>
          <w:ilvl w:val="0"/>
          <w:numId w:val="13"/>
        </w:numPr>
        <w:tabs>
          <w:tab w:pos="1871" w:val="left" w:leader="none"/>
          <w:tab w:pos="1874" w:val="left" w:leader="none"/>
        </w:tabs>
        <w:spacing w:line="240" w:lineRule="auto" w:before="0" w:after="0"/>
        <w:ind w:left="1874" w:right="1272" w:hanging="356"/>
        <w:jc w:val="left"/>
        <w:rPr>
          <w:sz w:val="20"/>
        </w:rPr>
      </w:pPr>
      <w:r>
        <w:rPr>
          <w:sz w:val="20"/>
        </w:rPr>
        <w:t>Your</w:t>
      </w:r>
      <w:r>
        <w:rPr>
          <w:spacing w:val="-5"/>
          <w:sz w:val="20"/>
        </w:rPr>
        <w:t> </w:t>
      </w:r>
      <w:r>
        <w:rPr>
          <w:sz w:val="20"/>
        </w:rPr>
        <w:t>Parent</w:t>
      </w:r>
      <w:r>
        <w:rPr>
          <w:spacing w:val="-6"/>
          <w:sz w:val="20"/>
        </w:rPr>
        <w:t> </w:t>
      </w:r>
      <w:r>
        <w:rPr>
          <w:sz w:val="20"/>
        </w:rPr>
        <w:t>-in-law</w:t>
      </w:r>
      <w:r>
        <w:rPr>
          <w:spacing w:val="-7"/>
          <w:sz w:val="20"/>
        </w:rPr>
        <w:t> </w:t>
      </w:r>
      <w:r>
        <w:rPr>
          <w:sz w:val="20"/>
        </w:rPr>
        <w:t>as</w:t>
      </w:r>
      <w:r>
        <w:rPr>
          <w:spacing w:val="-6"/>
          <w:sz w:val="20"/>
        </w:rPr>
        <w:t> </w:t>
      </w:r>
      <w:r>
        <w:rPr>
          <w:sz w:val="20"/>
        </w:rPr>
        <w:t>long</w:t>
      </w:r>
      <w:r>
        <w:rPr>
          <w:spacing w:val="-7"/>
          <w:sz w:val="20"/>
        </w:rPr>
        <w:t> </w:t>
      </w:r>
      <w:r>
        <w:rPr>
          <w:sz w:val="20"/>
        </w:rPr>
        <w:t>as</w:t>
      </w:r>
      <w:r>
        <w:rPr>
          <w:spacing w:val="-8"/>
          <w:sz w:val="20"/>
        </w:rPr>
        <w:t> </w:t>
      </w:r>
      <w:r>
        <w:rPr>
          <w:sz w:val="20"/>
        </w:rPr>
        <w:t>Your</w:t>
      </w:r>
      <w:r>
        <w:rPr>
          <w:spacing w:val="-5"/>
          <w:sz w:val="20"/>
        </w:rPr>
        <w:t> </w:t>
      </w:r>
      <w:r>
        <w:rPr>
          <w:sz w:val="20"/>
        </w:rPr>
        <w:t>spouse</w:t>
      </w:r>
      <w:r>
        <w:rPr>
          <w:spacing w:val="-6"/>
          <w:sz w:val="20"/>
        </w:rPr>
        <w:t> </w:t>
      </w:r>
      <w:r>
        <w:rPr>
          <w:sz w:val="20"/>
        </w:rPr>
        <w:t>continues</w:t>
      </w:r>
      <w:r>
        <w:rPr>
          <w:spacing w:val="-6"/>
          <w:sz w:val="20"/>
        </w:rPr>
        <w:t> </w:t>
      </w:r>
      <w:r>
        <w:rPr>
          <w:sz w:val="20"/>
        </w:rPr>
        <w:t>to</w:t>
      </w:r>
      <w:r>
        <w:rPr>
          <w:spacing w:val="-7"/>
          <w:sz w:val="20"/>
        </w:rPr>
        <w:t> </w:t>
      </w:r>
      <w:r>
        <w:rPr>
          <w:sz w:val="20"/>
        </w:rPr>
        <w:t>be</w:t>
      </w:r>
      <w:r>
        <w:rPr>
          <w:spacing w:val="-7"/>
          <w:sz w:val="20"/>
        </w:rPr>
        <w:t> </w:t>
      </w:r>
      <w:r>
        <w:rPr>
          <w:sz w:val="20"/>
        </w:rPr>
        <w:t>married</w:t>
      </w:r>
      <w:r>
        <w:rPr>
          <w:spacing w:val="-7"/>
          <w:sz w:val="20"/>
        </w:rPr>
        <w:t> </w:t>
      </w:r>
      <w:r>
        <w:rPr>
          <w:sz w:val="20"/>
        </w:rPr>
        <w:t>to</w:t>
      </w:r>
      <w:r>
        <w:rPr>
          <w:spacing w:val="-5"/>
          <w:sz w:val="20"/>
        </w:rPr>
        <w:t> </w:t>
      </w:r>
      <w:r>
        <w:rPr>
          <w:sz w:val="20"/>
        </w:rPr>
        <w:t>You</w:t>
      </w:r>
      <w:r>
        <w:rPr>
          <w:spacing w:val="-7"/>
          <w:sz w:val="20"/>
        </w:rPr>
        <w:t> </w:t>
      </w:r>
      <w:r>
        <w:rPr>
          <w:sz w:val="20"/>
        </w:rPr>
        <w:t>and</w:t>
      </w:r>
      <w:r>
        <w:rPr>
          <w:spacing w:val="36"/>
          <w:sz w:val="20"/>
        </w:rPr>
        <w:t> </w:t>
      </w:r>
      <w:r>
        <w:rPr>
          <w:sz w:val="20"/>
        </w:rPr>
        <w:t>were</w:t>
      </w:r>
      <w:r>
        <w:rPr>
          <w:spacing w:val="-6"/>
          <w:sz w:val="20"/>
        </w:rPr>
        <w:t> </w:t>
      </w:r>
      <w:r>
        <w:rPr>
          <w:sz w:val="20"/>
        </w:rPr>
        <w:t>below 65</w:t>
      </w:r>
      <w:r>
        <w:rPr>
          <w:spacing w:val="-4"/>
          <w:sz w:val="20"/>
        </w:rPr>
        <w:t> </w:t>
      </w:r>
      <w:r>
        <w:rPr>
          <w:sz w:val="20"/>
        </w:rPr>
        <w:t>years</w:t>
      </w:r>
      <w:r>
        <w:rPr>
          <w:spacing w:val="-7"/>
          <w:sz w:val="20"/>
        </w:rPr>
        <w:t> </w:t>
      </w:r>
      <w:r>
        <w:rPr>
          <w:sz w:val="20"/>
        </w:rPr>
        <w:t>at</w:t>
      </w:r>
      <w:r>
        <w:rPr>
          <w:spacing w:val="-6"/>
          <w:sz w:val="20"/>
        </w:rPr>
        <w:t> </w:t>
      </w:r>
      <w:r>
        <w:rPr>
          <w:sz w:val="20"/>
        </w:rPr>
        <w:t>his</w:t>
      </w:r>
      <w:r>
        <w:rPr>
          <w:spacing w:val="-5"/>
          <w:sz w:val="20"/>
        </w:rPr>
        <w:t> </w:t>
      </w:r>
      <w:r>
        <w:rPr>
          <w:sz w:val="20"/>
        </w:rPr>
        <w:t>initial</w:t>
      </w:r>
      <w:r>
        <w:rPr>
          <w:spacing w:val="-6"/>
          <w:sz w:val="20"/>
        </w:rPr>
        <w:t> </w:t>
      </w:r>
      <w:r>
        <w:rPr>
          <w:sz w:val="20"/>
        </w:rPr>
        <w:t>participation</w:t>
      </w:r>
      <w:r>
        <w:rPr>
          <w:spacing w:val="-3"/>
          <w:sz w:val="20"/>
        </w:rPr>
        <w:t> </w:t>
      </w:r>
      <w:r>
        <w:rPr>
          <w:sz w:val="20"/>
        </w:rPr>
        <w:t>in</w:t>
      </w:r>
      <w:r>
        <w:rPr>
          <w:spacing w:val="-5"/>
          <w:sz w:val="20"/>
        </w:rPr>
        <w:t> </w:t>
      </w:r>
      <w:r>
        <w:rPr>
          <w:sz w:val="20"/>
        </w:rPr>
        <w:t>the</w:t>
      </w:r>
      <w:r>
        <w:rPr>
          <w:spacing w:val="-7"/>
          <w:sz w:val="20"/>
        </w:rPr>
        <w:t> </w:t>
      </w:r>
      <w:r>
        <w:rPr>
          <w:sz w:val="20"/>
        </w:rPr>
        <w:t>Easy</w:t>
      </w:r>
      <w:r>
        <w:rPr>
          <w:spacing w:val="-5"/>
          <w:sz w:val="20"/>
        </w:rPr>
        <w:t> </w:t>
      </w:r>
      <w:r>
        <w:rPr>
          <w:sz w:val="20"/>
        </w:rPr>
        <w:t>Health</w:t>
      </w:r>
      <w:r>
        <w:rPr>
          <w:spacing w:val="-5"/>
          <w:sz w:val="20"/>
        </w:rPr>
        <w:t> </w:t>
      </w:r>
      <w:r>
        <w:rPr>
          <w:sz w:val="20"/>
        </w:rPr>
        <w:t>Policy</w:t>
      </w:r>
    </w:p>
    <w:p>
      <w:pPr>
        <w:pStyle w:val="ListParagraph"/>
        <w:numPr>
          <w:ilvl w:val="0"/>
          <w:numId w:val="13"/>
        </w:numPr>
        <w:tabs>
          <w:tab w:pos="1874" w:val="left" w:leader="none"/>
        </w:tabs>
        <w:spacing w:line="240" w:lineRule="auto" w:before="0" w:after="0"/>
        <w:ind w:left="1874" w:right="1273" w:hanging="356"/>
        <w:jc w:val="left"/>
        <w:rPr>
          <w:sz w:val="20"/>
        </w:rPr>
      </w:pPr>
      <w:r>
        <w:rPr>
          <w:sz w:val="20"/>
        </w:rPr>
        <w:t>Your</w:t>
      </w:r>
      <w:r>
        <w:rPr>
          <w:spacing w:val="40"/>
          <w:sz w:val="20"/>
        </w:rPr>
        <w:t> </w:t>
      </w:r>
      <w:r>
        <w:rPr>
          <w:sz w:val="20"/>
        </w:rPr>
        <w:t>Grandparents</w:t>
      </w:r>
      <w:r>
        <w:rPr>
          <w:spacing w:val="40"/>
          <w:sz w:val="20"/>
        </w:rPr>
        <w:t> </w:t>
      </w:r>
      <w:r>
        <w:rPr>
          <w:sz w:val="20"/>
        </w:rPr>
        <w:t>provided</w:t>
      </w:r>
      <w:r>
        <w:rPr>
          <w:spacing w:val="40"/>
          <w:sz w:val="20"/>
        </w:rPr>
        <w:t> </w:t>
      </w:r>
      <w:r>
        <w:rPr>
          <w:sz w:val="20"/>
        </w:rPr>
        <w:t>that</w:t>
      </w:r>
      <w:r>
        <w:rPr>
          <w:spacing w:val="40"/>
          <w:sz w:val="20"/>
        </w:rPr>
        <w:t> </w:t>
      </w:r>
      <w:r>
        <w:rPr>
          <w:sz w:val="20"/>
        </w:rPr>
        <w:t>the</w:t>
      </w:r>
      <w:r>
        <w:rPr>
          <w:spacing w:val="40"/>
          <w:sz w:val="20"/>
        </w:rPr>
        <w:t> </w:t>
      </w:r>
      <w:r>
        <w:rPr>
          <w:sz w:val="20"/>
        </w:rPr>
        <w:t>grandparent</w:t>
      </w:r>
      <w:r>
        <w:rPr>
          <w:spacing w:val="40"/>
          <w:sz w:val="20"/>
        </w:rPr>
        <w:t> </w:t>
      </w:r>
      <w:r>
        <w:rPr>
          <w:sz w:val="20"/>
        </w:rPr>
        <w:t>were</w:t>
      </w:r>
      <w:r>
        <w:rPr>
          <w:spacing w:val="40"/>
          <w:sz w:val="20"/>
        </w:rPr>
        <w:t> </w:t>
      </w:r>
      <w:r>
        <w:rPr>
          <w:sz w:val="20"/>
        </w:rPr>
        <w:t>below</w:t>
      </w:r>
      <w:r>
        <w:rPr>
          <w:spacing w:val="40"/>
          <w:sz w:val="20"/>
        </w:rPr>
        <w:t> </w:t>
      </w:r>
      <w:r>
        <w:rPr>
          <w:sz w:val="20"/>
        </w:rPr>
        <w:t>65</w:t>
      </w:r>
      <w:r>
        <w:rPr>
          <w:spacing w:val="40"/>
          <w:sz w:val="20"/>
        </w:rPr>
        <w:t> </w:t>
      </w:r>
      <w:r>
        <w:rPr>
          <w:sz w:val="20"/>
        </w:rPr>
        <w:t>years</w:t>
      </w:r>
      <w:r>
        <w:rPr>
          <w:spacing w:val="40"/>
          <w:sz w:val="20"/>
        </w:rPr>
        <w:t> </w:t>
      </w:r>
      <w:r>
        <w:rPr>
          <w:sz w:val="20"/>
        </w:rPr>
        <w:t>at</w:t>
      </w:r>
      <w:r>
        <w:rPr>
          <w:spacing w:val="40"/>
          <w:sz w:val="20"/>
        </w:rPr>
        <w:t> </w:t>
      </w:r>
      <w:r>
        <w:rPr>
          <w:sz w:val="20"/>
        </w:rPr>
        <w:t>his</w:t>
      </w:r>
      <w:r>
        <w:rPr>
          <w:spacing w:val="40"/>
          <w:sz w:val="20"/>
        </w:rPr>
        <w:t> </w:t>
      </w:r>
      <w:r>
        <w:rPr>
          <w:sz w:val="20"/>
        </w:rPr>
        <w:t>initial participation in the Easy Health Policy,</w:t>
      </w:r>
    </w:p>
    <w:p>
      <w:pPr>
        <w:pStyle w:val="BodyText"/>
        <w:ind w:left="1166"/>
      </w:pPr>
      <w:r>
        <w:rPr/>
        <w:t>All</w:t>
      </w:r>
      <w:r>
        <w:rPr>
          <w:spacing w:val="-8"/>
        </w:rPr>
        <w:t> </w:t>
      </w:r>
      <w:r>
        <w:rPr/>
        <w:t>Dependent</w:t>
      </w:r>
      <w:r>
        <w:rPr>
          <w:spacing w:val="-6"/>
        </w:rPr>
        <w:t> </w:t>
      </w:r>
      <w:r>
        <w:rPr/>
        <w:t>parents,</w:t>
      </w:r>
      <w:r>
        <w:rPr>
          <w:spacing w:val="-7"/>
        </w:rPr>
        <w:t> </w:t>
      </w:r>
      <w:r>
        <w:rPr/>
        <w:t>Parent</w:t>
      </w:r>
      <w:r>
        <w:rPr>
          <w:spacing w:val="-6"/>
        </w:rPr>
        <w:t> </w:t>
      </w:r>
      <w:r>
        <w:rPr/>
        <w:t>in</w:t>
      </w:r>
      <w:r>
        <w:rPr>
          <w:spacing w:val="-7"/>
        </w:rPr>
        <w:t> </w:t>
      </w:r>
      <w:r>
        <w:rPr/>
        <w:t>laws,</w:t>
      </w:r>
      <w:r>
        <w:rPr>
          <w:spacing w:val="-6"/>
        </w:rPr>
        <w:t> </w:t>
      </w:r>
      <w:r>
        <w:rPr/>
        <w:t>Grand</w:t>
      </w:r>
      <w:r>
        <w:rPr>
          <w:spacing w:val="-7"/>
        </w:rPr>
        <w:t> </w:t>
      </w:r>
      <w:r>
        <w:rPr/>
        <w:t>Parents</w:t>
      </w:r>
      <w:r>
        <w:rPr>
          <w:spacing w:val="-6"/>
        </w:rPr>
        <w:t> </w:t>
      </w:r>
      <w:r>
        <w:rPr/>
        <w:t>must</w:t>
      </w:r>
      <w:r>
        <w:rPr>
          <w:spacing w:val="-6"/>
        </w:rPr>
        <w:t> </w:t>
      </w:r>
      <w:r>
        <w:rPr/>
        <w:t>be</w:t>
      </w:r>
      <w:r>
        <w:rPr>
          <w:spacing w:val="-7"/>
        </w:rPr>
        <w:t> </w:t>
      </w:r>
      <w:r>
        <w:rPr/>
        <w:t>financially</w:t>
      </w:r>
      <w:r>
        <w:rPr>
          <w:spacing w:val="-7"/>
        </w:rPr>
        <w:t> </w:t>
      </w:r>
      <w:r>
        <w:rPr/>
        <w:t>dependent</w:t>
      </w:r>
      <w:r>
        <w:rPr>
          <w:spacing w:val="-6"/>
        </w:rPr>
        <w:t> </w:t>
      </w:r>
      <w:r>
        <w:rPr/>
        <w:t>on</w:t>
      </w:r>
      <w:r>
        <w:rPr>
          <w:spacing w:val="-7"/>
        </w:rPr>
        <w:t> </w:t>
      </w:r>
      <w:r>
        <w:rPr>
          <w:spacing w:val="-4"/>
        </w:rPr>
        <w:t>You.</w:t>
      </w:r>
    </w:p>
    <w:p>
      <w:pPr>
        <w:pStyle w:val="BodyText"/>
        <w:tabs>
          <w:tab w:pos="1519" w:val="left" w:leader="none"/>
        </w:tabs>
        <w:spacing w:before="243"/>
        <w:ind w:left="1519" w:right="1265" w:hanging="852"/>
        <w:jc w:val="both"/>
      </w:pPr>
      <w:r>
        <w:rPr>
          <w:sz w:val="16"/>
        </w:rPr>
        <w:t>Def.</w:t>
      </w:r>
      <w:r>
        <w:rPr>
          <w:spacing w:val="-5"/>
          <w:sz w:val="16"/>
        </w:rPr>
        <w:t> </w:t>
      </w:r>
      <w:r>
        <w:rPr>
          <w:sz w:val="16"/>
        </w:rPr>
        <w:t>8.</w:t>
        <w:tab/>
      </w:r>
      <w:r>
        <w:rPr>
          <w:b/>
        </w:rPr>
        <w:t>Dependent</w:t>
      </w:r>
      <w:r>
        <w:rPr>
          <w:b/>
          <w:spacing w:val="-12"/>
        </w:rPr>
        <w:t> </w:t>
      </w:r>
      <w:r>
        <w:rPr>
          <w:b/>
        </w:rPr>
        <w:t>Child</w:t>
      </w:r>
      <w:r>
        <w:rPr>
          <w:b/>
          <w:spacing w:val="-11"/>
        </w:rPr>
        <w:t> </w:t>
      </w:r>
      <w:r>
        <w:rPr/>
        <w:t>means</w:t>
      </w:r>
      <w:r>
        <w:rPr>
          <w:spacing w:val="-11"/>
        </w:rPr>
        <w:t> </w:t>
      </w:r>
      <w:r>
        <w:rPr/>
        <w:t>a</w:t>
      </w:r>
      <w:r>
        <w:rPr>
          <w:spacing w:val="-12"/>
        </w:rPr>
        <w:t> </w:t>
      </w:r>
      <w:r>
        <w:rPr/>
        <w:t>child</w:t>
      </w:r>
      <w:r>
        <w:rPr>
          <w:spacing w:val="-11"/>
        </w:rPr>
        <w:t> </w:t>
      </w:r>
      <w:r>
        <w:rPr/>
        <w:t>(natural</w:t>
      </w:r>
      <w:r>
        <w:rPr>
          <w:spacing w:val="-11"/>
        </w:rPr>
        <w:t> </w:t>
      </w:r>
      <w:r>
        <w:rPr/>
        <w:t>or</w:t>
      </w:r>
      <w:r>
        <w:rPr>
          <w:spacing w:val="-12"/>
        </w:rPr>
        <w:t> </w:t>
      </w:r>
      <w:r>
        <w:rPr/>
        <w:t>legally</w:t>
      </w:r>
      <w:r>
        <w:rPr>
          <w:spacing w:val="-11"/>
        </w:rPr>
        <w:t> </w:t>
      </w:r>
      <w:r>
        <w:rPr/>
        <w:t>adopted),</w:t>
      </w:r>
      <w:r>
        <w:rPr>
          <w:spacing w:val="-11"/>
        </w:rPr>
        <w:t> </w:t>
      </w:r>
      <w:r>
        <w:rPr/>
        <w:t>who</w:t>
      </w:r>
      <w:r>
        <w:rPr>
          <w:spacing w:val="-12"/>
        </w:rPr>
        <w:t> </w:t>
      </w:r>
      <w:r>
        <w:rPr/>
        <w:t>is</w:t>
      </w:r>
      <w:r>
        <w:rPr>
          <w:spacing w:val="-11"/>
        </w:rPr>
        <w:t> </w:t>
      </w:r>
      <w:r>
        <w:rPr/>
        <w:t>unmarried,</w:t>
      </w:r>
      <w:r>
        <w:rPr>
          <w:spacing w:val="-11"/>
        </w:rPr>
        <w:t> </w:t>
      </w:r>
      <w:r>
        <w:rPr/>
        <w:t>Aged</w:t>
      </w:r>
      <w:r>
        <w:rPr>
          <w:spacing w:val="-11"/>
        </w:rPr>
        <w:t> </w:t>
      </w:r>
      <w:r>
        <w:rPr/>
        <w:t>between</w:t>
      </w:r>
      <w:r>
        <w:rPr>
          <w:spacing w:val="-12"/>
        </w:rPr>
        <w:t> </w:t>
      </w:r>
      <w:r>
        <w:rPr/>
        <w:t>91 days and 25 years, financially dependent on the primary Insured or Proposer and does not have his / her independent sources of income. Children Aged between 1 to 90 Days can be covered if</w:t>
      </w:r>
      <w:r>
        <w:rPr>
          <w:spacing w:val="-1"/>
        </w:rPr>
        <w:t> </w:t>
      </w:r>
      <w:r>
        <w:rPr/>
        <w:t>Newborn Baby Benefit is</w:t>
      </w:r>
      <w:r>
        <w:rPr>
          <w:spacing w:val="-1"/>
        </w:rPr>
        <w:t> </w:t>
      </w:r>
      <w:r>
        <w:rPr/>
        <w:t>added by payment of</w:t>
      </w:r>
      <w:r>
        <w:rPr>
          <w:spacing w:val="-1"/>
        </w:rPr>
        <w:t> </w:t>
      </w:r>
      <w:r>
        <w:rPr/>
        <w:t>additional premium subject to policy terms and conditions.</w:t>
      </w:r>
    </w:p>
    <w:p>
      <w:pPr>
        <w:pStyle w:val="BodyText"/>
        <w:spacing w:before="2"/>
      </w:pPr>
    </w:p>
    <w:p>
      <w:pPr>
        <w:pStyle w:val="BodyText"/>
        <w:tabs>
          <w:tab w:pos="1519" w:val="left" w:leader="none"/>
        </w:tabs>
        <w:ind w:left="1519" w:right="1275" w:hanging="852"/>
        <w:jc w:val="both"/>
      </w:pPr>
      <w:r>
        <w:rPr>
          <w:sz w:val="16"/>
        </w:rPr>
        <w:t>Def.</w:t>
      </w:r>
      <w:r>
        <w:rPr>
          <w:spacing w:val="-5"/>
          <w:sz w:val="16"/>
        </w:rPr>
        <w:t> </w:t>
      </w:r>
      <w:r>
        <w:rPr>
          <w:sz w:val="16"/>
        </w:rPr>
        <w:t>9.</w:t>
        <w:tab/>
      </w:r>
      <w:r>
        <w:rPr>
          <w:b/>
        </w:rPr>
        <w:t>Family Floater </w:t>
      </w:r>
      <w:r>
        <w:rPr/>
        <w:t>means a Policy described as such in the Schedule where under You and Your Dependents named in the Schedule are insured under this Policy as at the Commencement Date.</w:t>
      </w:r>
      <w:r>
        <w:rPr>
          <w:spacing w:val="40"/>
        </w:rPr>
        <w:t> </w:t>
      </w:r>
      <w:r>
        <w:rPr/>
        <w:t>The Sum Insured for a Family Floater means the sum shown in the Schedule which represents Our maximum liability for any and all claims made by You and/or all of Your Dependents during the Policy Year.</w:t>
      </w:r>
    </w:p>
    <w:p>
      <w:pPr>
        <w:tabs>
          <w:tab w:pos="1567" w:val="left" w:leader="none"/>
        </w:tabs>
        <w:spacing w:before="243"/>
        <w:ind w:left="667" w:right="0" w:firstLine="0"/>
        <w:jc w:val="both"/>
        <w:rPr>
          <w:sz w:val="20"/>
        </w:rPr>
      </w:pPr>
      <w:r>
        <w:rPr>
          <w:sz w:val="16"/>
        </w:rPr>
        <w:t>Def.</w:t>
      </w:r>
      <w:r>
        <w:rPr>
          <w:spacing w:val="-3"/>
          <w:sz w:val="16"/>
        </w:rPr>
        <w:t> </w:t>
      </w:r>
      <w:r>
        <w:rPr>
          <w:spacing w:val="-5"/>
          <w:sz w:val="16"/>
        </w:rPr>
        <w:t>10.</w:t>
      </w:r>
      <w:r>
        <w:rPr>
          <w:sz w:val="16"/>
        </w:rPr>
        <w:tab/>
      </w:r>
      <w:r>
        <w:rPr>
          <w:b/>
          <w:sz w:val="20"/>
        </w:rPr>
        <w:t>Insured</w:t>
      </w:r>
      <w:r>
        <w:rPr>
          <w:b/>
          <w:spacing w:val="-6"/>
          <w:sz w:val="20"/>
        </w:rPr>
        <w:t> </w:t>
      </w:r>
      <w:r>
        <w:rPr>
          <w:b/>
          <w:sz w:val="20"/>
        </w:rPr>
        <w:t>Person</w:t>
      </w:r>
      <w:r>
        <w:rPr>
          <w:b/>
          <w:spacing w:val="-6"/>
          <w:sz w:val="20"/>
        </w:rPr>
        <w:t> </w:t>
      </w:r>
      <w:r>
        <w:rPr>
          <w:b/>
          <w:sz w:val="20"/>
        </w:rPr>
        <w:t>means</w:t>
      </w:r>
      <w:r>
        <w:rPr>
          <w:b/>
          <w:spacing w:val="-2"/>
          <w:sz w:val="20"/>
        </w:rPr>
        <w:t> </w:t>
      </w:r>
      <w:r>
        <w:rPr>
          <w:sz w:val="20"/>
        </w:rPr>
        <w:t>You</w:t>
      </w:r>
      <w:r>
        <w:rPr>
          <w:spacing w:val="-5"/>
          <w:sz w:val="20"/>
        </w:rPr>
        <w:t> </w:t>
      </w:r>
      <w:r>
        <w:rPr>
          <w:sz w:val="20"/>
        </w:rPr>
        <w:t>and</w:t>
      </w:r>
      <w:r>
        <w:rPr>
          <w:spacing w:val="-5"/>
          <w:sz w:val="20"/>
        </w:rPr>
        <w:t> </w:t>
      </w:r>
      <w:r>
        <w:rPr>
          <w:sz w:val="20"/>
        </w:rPr>
        <w:t>the</w:t>
      </w:r>
      <w:r>
        <w:rPr>
          <w:spacing w:val="-6"/>
          <w:sz w:val="20"/>
        </w:rPr>
        <w:t> </w:t>
      </w:r>
      <w:r>
        <w:rPr>
          <w:sz w:val="20"/>
        </w:rPr>
        <w:t>persons</w:t>
      </w:r>
      <w:r>
        <w:rPr>
          <w:spacing w:val="-7"/>
          <w:sz w:val="20"/>
        </w:rPr>
        <w:t> </w:t>
      </w:r>
      <w:r>
        <w:rPr>
          <w:sz w:val="20"/>
        </w:rPr>
        <w:t>named</w:t>
      </w:r>
      <w:r>
        <w:rPr>
          <w:spacing w:val="-5"/>
          <w:sz w:val="20"/>
        </w:rPr>
        <w:t> </w:t>
      </w:r>
      <w:r>
        <w:rPr>
          <w:sz w:val="20"/>
        </w:rPr>
        <w:t>in</w:t>
      </w:r>
      <w:r>
        <w:rPr>
          <w:spacing w:val="-5"/>
          <w:sz w:val="20"/>
        </w:rPr>
        <w:t> </w:t>
      </w:r>
      <w:r>
        <w:rPr>
          <w:sz w:val="20"/>
        </w:rPr>
        <w:t>the</w:t>
      </w:r>
      <w:r>
        <w:rPr>
          <w:spacing w:val="-6"/>
          <w:sz w:val="20"/>
        </w:rPr>
        <w:t> </w:t>
      </w:r>
      <w:r>
        <w:rPr>
          <w:spacing w:val="-2"/>
          <w:sz w:val="20"/>
        </w:rPr>
        <w:t>Schedule.</w:t>
      </w:r>
    </w:p>
    <w:p>
      <w:pPr>
        <w:pStyle w:val="BodyText"/>
        <w:tabs>
          <w:tab w:pos="1567" w:val="left" w:leader="none"/>
        </w:tabs>
        <w:spacing w:before="244"/>
        <w:ind w:left="1387" w:right="1281" w:hanging="720"/>
        <w:jc w:val="both"/>
      </w:pPr>
      <w:r>
        <w:rPr>
          <w:sz w:val="16"/>
        </w:rPr>
        <w:t>Def.</w:t>
      </w:r>
      <w:r>
        <w:rPr>
          <w:spacing w:val="-5"/>
          <w:sz w:val="16"/>
        </w:rPr>
        <w:t> </w:t>
      </w:r>
      <w:r>
        <w:rPr>
          <w:sz w:val="16"/>
        </w:rPr>
        <w:t>11.</w:t>
        <w:tab/>
        <w:tab/>
      </w:r>
      <w:r>
        <w:rPr>
          <w:b/>
        </w:rPr>
        <w:t>Material Facts </w:t>
      </w:r>
      <w:r>
        <w:rPr/>
        <w:t>means all relevant information sought by the Company in the Proposal Form and other connected documents to enable it to take informed decision in the context of underwriting the risk.</w:t>
      </w:r>
    </w:p>
    <w:p>
      <w:pPr>
        <w:pStyle w:val="BodyText"/>
      </w:pPr>
    </w:p>
    <w:p>
      <w:pPr>
        <w:pStyle w:val="BodyText"/>
        <w:tabs>
          <w:tab w:pos="1735" w:val="left" w:leader="none"/>
        </w:tabs>
        <w:ind w:left="1387" w:right="1283" w:hanging="720"/>
        <w:jc w:val="both"/>
      </w:pPr>
      <w:r>
        <w:rPr>
          <w:sz w:val="16"/>
        </w:rPr>
        <w:t>Def.</w:t>
      </w:r>
      <w:r>
        <w:rPr>
          <w:spacing w:val="-5"/>
          <w:sz w:val="16"/>
        </w:rPr>
        <w:t> </w:t>
      </w:r>
      <w:r>
        <w:rPr>
          <w:sz w:val="16"/>
        </w:rPr>
        <w:t>12.</w:t>
        <w:tab/>
        <w:tab/>
      </w:r>
      <w:r>
        <w:rPr>
          <w:b/>
        </w:rPr>
        <w:t>Policy </w:t>
      </w:r>
      <w:r>
        <w:rPr/>
        <w:t>means Your statements in the proposal form (which are the basis of this Policy), this policy wording</w:t>
      </w:r>
      <w:r>
        <w:rPr>
          <w:spacing w:val="-1"/>
        </w:rPr>
        <w:t> </w:t>
      </w:r>
      <w:r>
        <w:rPr/>
        <w:t>(including</w:t>
      </w:r>
      <w:r>
        <w:rPr>
          <w:spacing w:val="-1"/>
        </w:rPr>
        <w:t> </w:t>
      </w:r>
      <w:r>
        <w:rPr/>
        <w:t>endorsements, if</w:t>
      </w:r>
      <w:r>
        <w:rPr>
          <w:spacing w:val="-2"/>
        </w:rPr>
        <w:t> </w:t>
      </w:r>
      <w:r>
        <w:rPr/>
        <w:t>any),</w:t>
      </w:r>
      <w:r>
        <w:rPr>
          <w:spacing w:val="-1"/>
        </w:rPr>
        <w:t> </w:t>
      </w:r>
      <w:r>
        <w:rPr/>
        <w:t>Annexure</w:t>
      </w:r>
      <w:r>
        <w:rPr>
          <w:spacing w:val="-2"/>
        </w:rPr>
        <w:t> </w:t>
      </w:r>
      <w:r>
        <w:rPr/>
        <w:t>1</w:t>
      </w:r>
      <w:r>
        <w:rPr>
          <w:spacing w:val="-1"/>
        </w:rPr>
        <w:t> </w:t>
      </w:r>
      <w:r>
        <w:rPr/>
        <w:t>and the</w:t>
      </w:r>
      <w:r>
        <w:rPr>
          <w:spacing w:val="-2"/>
        </w:rPr>
        <w:t> </w:t>
      </w:r>
      <w:r>
        <w:rPr/>
        <w:t>Schedule</w:t>
      </w:r>
      <w:r>
        <w:rPr>
          <w:spacing w:val="-2"/>
        </w:rPr>
        <w:t> </w:t>
      </w:r>
      <w:r>
        <w:rPr/>
        <w:t>(as</w:t>
      </w:r>
      <w:r>
        <w:rPr>
          <w:spacing w:val="-2"/>
        </w:rPr>
        <w:t> </w:t>
      </w:r>
      <w:r>
        <w:rPr/>
        <w:t>the</w:t>
      </w:r>
      <w:r>
        <w:rPr>
          <w:spacing w:val="-2"/>
        </w:rPr>
        <w:t> </w:t>
      </w:r>
      <w:r>
        <w:rPr/>
        <w:t>same</w:t>
      </w:r>
      <w:r>
        <w:rPr>
          <w:spacing w:val="-2"/>
        </w:rPr>
        <w:t> </w:t>
      </w:r>
      <w:r>
        <w:rPr/>
        <w:t>may be amended from time to time).</w:t>
      </w:r>
    </w:p>
    <w:p>
      <w:pPr>
        <w:pStyle w:val="BodyText"/>
      </w:pPr>
    </w:p>
    <w:p>
      <w:pPr>
        <w:tabs>
          <w:tab w:pos="1735" w:val="left" w:leader="none"/>
        </w:tabs>
        <w:spacing w:before="0"/>
        <w:ind w:left="1387" w:right="1278" w:hanging="720"/>
        <w:jc w:val="both"/>
        <w:rPr>
          <w:sz w:val="20"/>
        </w:rPr>
      </w:pPr>
      <w:r>
        <w:rPr>
          <w:sz w:val="16"/>
        </w:rPr>
        <w:t>Def.</w:t>
      </w:r>
      <w:r>
        <w:rPr>
          <w:spacing w:val="-5"/>
          <w:sz w:val="16"/>
        </w:rPr>
        <w:t> </w:t>
      </w:r>
      <w:r>
        <w:rPr>
          <w:sz w:val="16"/>
        </w:rPr>
        <w:t>13.</w:t>
        <w:tab/>
        <w:tab/>
      </w:r>
      <w:r>
        <w:rPr>
          <w:b/>
          <w:sz w:val="20"/>
        </w:rPr>
        <w:t>Policy Period </w:t>
      </w:r>
      <w:r>
        <w:rPr>
          <w:sz w:val="20"/>
        </w:rPr>
        <w:t>means the period between the Commencement Date and the Expiry Date specified in the Schedule.</w:t>
      </w:r>
    </w:p>
    <w:p>
      <w:pPr>
        <w:pStyle w:val="BodyText"/>
      </w:pPr>
    </w:p>
    <w:p>
      <w:pPr>
        <w:tabs>
          <w:tab w:pos="1735" w:val="left" w:leader="none"/>
        </w:tabs>
        <w:spacing w:before="0"/>
        <w:ind w:left="1387" w:right="1281" w:hanging="720"/>
        <w:jc w:val="both"/>
        <w:rPr>
          <w:sz w:val="20"/>
        </w:rPr>
      </w:pPr>
      <w:r>
        <w:rPr>
          <w:sz w:val="16"/>
        </w:rPr>
        <w:t>Def.</w:t>
      </w:r>
      <w:r>
        <w:rPr>
          <w:spacing w:val="-5"/>
          <w:sz w:val="16"/>
        </w:rPr>
        <w:t> </w:t>
      </w:r>
      <w:r>
        <w:rPr>
          <w:sz w:val="16"/>
        </w:rPr>
        <w:t>14.</w:t>
        <w:tab/>
        <w:tab/>
      </w:r>
      <w:r>
        <w:rPr>
          <w:b/>
          <w:sz w:val="20"/>
        </w:rPr>
        <w:t>Policy Year </w:t>
      </w:r>
      <w:r>
        <w:rPr>
          <w:sz w:val="20"/>
        </w:rPr>
        <w:t>means a year following the Commencement Date and its subsequent annual </w:t>
      </w:r>
      <w:r>
        <w:rPr>
          <w:spacing w:val="-2"/>
          <w:sz w:val="20"/>
        </w:rPr>
        <w:t>anniversary.</w:t>
      </w:r>
    </w:p>
    <w:p>
      <w:pPr>
        <w:pStyle w:val="BodyText"/>
        <w:spacing w:before="2"/>
      </w:pPr>
    </w:p>
    <w:p>
      <w:pPr>
        <w:tabs>
          <w:tab w:pos="1735" w:val="left" w:leader="none"/>
        </w:tabs>
        <w:spacing w:before="0"/>
        <w:ind w:left="667" w:right="0" w:firstLine="0"/>
        <w:jc w:val="left"/>
        <w:rPr>
          <w:sz w:val="20"/>
        </w:rPr>
      </w:pPr>
      <w:r>
        <w:rPr>
          <w:sz w:val="16"/>
        </w:rPr>
        <w:t>Def.</w:t>
      </w:r>
      <w:r>
        <w:rPr>
          <w:spacing w:val="-3"/>
          <w:sz w:val="16"/>
        </w:rPr>
        <w:t> </w:t>
      </w:r>
      <w:r>
        <w:rPr>
          <w:spacing w:val="-5"/>
          <w:sz w:val="16"/>
        </w:rPr>
        <w:t>15.</w:t>
      </w:r>
      <w:r>
        <w:rPr>
          <w:sz w:val="16"/>
        </w:rPr>
        <w:tab/>
      </w:r>
      <w:r>
        <w:rPr>
          <w:b/>
          <w:sz w:val="20"/>
        </w:rPr>
        <w:t>Shared</w:t>
      </w:r>
      <w:r>
        <w:rPr>
          <w:b/>
          <w:spacing w:val="-7"/>
          <w:sz w:val="20"/>
        </w:rPr>
        <w:t> </w:t>
      </w:r>
      <w:r>
        <w:rPr>
          <w:b/>
          <w:sz w:val="20"/>
        </w:rPr>
        <w:t>accommodation</w:t>
      </w:r>
      <w:r>
        <w:rPr>
          <w:b/>
          <w:spacing w:val="-2"/>
          <w:sz w:val="20"/>
        </w:rPr>
        <w:t> </w:t>
      </w:r>
      <w:r>
        <w:rPr>
          <w:sz w:val="20"/>
        </w:rPr>
        <w:t>means</w:t>
      </w:r>
      <w:r>
        <w:rPr>
          <w:spacing w:val="-8"/>
          <w:sz w:val="20"/>
        </w:rPr>
        <w:t> </w:t>
      </w:r>
      <w:r>
        <w:rPr>
          <w:sz w:val="20"/>
        </w:rPr>
        <w:t>a</w:t>
      </w:r>
      <w:r>
        <w:rPr>
          <w:spacing w:val="-6"/>
          <w:sz w:val="20"/>
        </w:rPr>
        <w:t> </w:t>
      </w:r>
      <w:r>
        <w:rPr>
          <w:sz w:val="20"/>
        </w:rPr>
        <w:t>Hospital</w:t>
      </w:r>
      <w:r>
        <w:rPr>
          <w:spacing w:val="-7"/>
          <w:sz w:val="20"/>
        </w:rPr>
        <w:t> </w:t>
      </w:r>
      <w:r>
        <w:rPr>
          <w:sz w:val="20"/>
        </w:rPr>
        <w:t>room</w:t>
      </w:r>
      <w:r>
        <w:rPr>
          <w:spacing w:val="-7"/>
          <w:sz w:val="20"/>
        </w:rPr>
        <w:t> </w:t>
      </w:r>
      <w:r>
        <w:rPr>
          <w:sz w:val="20"/>
        </w:rPr>
        <w:t>with</w:t>
      </w:r>
      <w:r>
        <w:rPr>
          <w:spacing w:val="-6"/>
          <w:sz w:val="20"/>
        </w:rPr>
        <w:t> </w:t>
      </w:r>
      <w:r>
        <w:rPr>
          <w:sz w:val="20"/>
        </w:rPr>
        <w:t>two</w:t>
      </w:r>
      <w:r>
        <w:rPr>
          <w:spacing w:val="-6"/>
          <w:sz w:val="20"/>
        </w:rPr>
        <w:t> </w:t>
      </w:r>
      <w:r>
        <w:rPr>
          <w:sz w:val="20"/>
        </w:rPr>
        <w:t>or</w:t>
      </w:r>
      <w:r>
        <w:rPr>
          <w:spacing w:val="-6"/>
          <w:sz w:val="20"/>
        </w:rPr>
        <w:t> </w:t>
      </w:r>
      <w:r>
        <w:rPr>
          <w:sz w:val="20"/>
        </w:rPr>
        <w:t>more</w:t>
      </w:r>
      <w:r>
        <w:rPr>
          <w:spacing w:val="-7"/>
          <w:sz w:val="20"/>
        </w:rPr>
        <w:t> </w:t>
      </w:r>
      <w:r>
        <w:rPr>
          <w:sz w:val="20"/>
        </w:rPr>
        <w:t>patient</w:t>
      </w:r>
      <w:r>
        <w:rPr>
          <w:spacing w:val="-6"/>
          <w:sz w:val="20"/>
        </w:rPr>
        <w:t> </w:t>
      </w:r>
      <w:r>
        <w:rPr>
          <w:spacing w:val="-2"/>
          <w:sz w:val="20"/>
        </w:rPr>
        <w:t>beds.</w:t>
      </w:r>
    </w:p>
    <w:p>
      <w:pPr>
        <w:tabs>
          <w:tab w:pos="1735" w:val="left" w:leader="none"/>
        </w:tabs>
        <w:spacing w:before="243"/>
        <w:ind w:left="1387" w:right="1274" w:hanging="720"/>
        <w:jc w:val="both"/>
        <w:rPr>
          <w:sz w:val="20"/>
        </w:rPr>
      </w:pPr>
      <w:r>
        <w:rPr>
          <w:sz w:val="16"/>
        </w:rPr>
        <w:t>Def.</w:t>
      </w:r>
      <w:r>
        <w:rPr>
          <w:spacing w:val="-5"/>
          <w:sz w:val="16"/>
        </w:rPr>
        <w:t> </w:t>
      </w:r>
      <w:r>
        <w:rPr>
          <w:sz w:val="16"/>
        </w:rPr>
        <w:t>16.</w:t>
        <w:tab/>
        <w:tab/>
      </w:r>
      <w:r>
        <w:rPr>
          <w:b/>
          <w:sz w:val="20"/>
        </w:rPr>
        <w:t>Single</w:t>
      </w:r>
      <w:r>
        <w:rPr>
          <w:b/>
          <w:spacing w:val="-1"/>
          <w:sz w:val="20"/>
        </w:rPr>
        <w:t> </w:t>
      </w:r>
      <w:r>
        <w:rPr>
          <w:b/>
          <w:sz w:val="20"/>
        </w:rPr>
        <w:t>occupancy</w:t>
      </w:r>
      <w:r>
        <w:rPr>
          <w:b/>
          <w:spacing w:val="-2"/>
          <w:sz w:val="20"/>
        </w:rPr>
        <w:t> </w:t>
      </w:r>
      <w:r>
        <w:rPr>
          <w:b/>
          <w:sz w:val="20"/>
        </w:rPr>
        <w:t>or any</w:t>
      </w:r>
      <w:r>
        <w:rPr>
          <w:b/>
          <w:spacing w:val="-2"/>
          <w:sz w:val="20"/>
        </w:rPr>
        <w:t> </w:t>
      </w:r>
      <w:r>
        <w:rPr>
          <w:b/>
          <w:sz w:val="20"/>
        </w:rPr>
        <w:t>higher accommodation type </w:t>
      </w:r>
      <w:r>
        <w:rPr>
          <w:sz w:val="20"/>
        </w:rPr>
        <w:t>means</w:t>
      </w:r>
      <w:r>
        <w:rPr>
          <w:spacing w:val="-2"/>
          <w:sz w:val="20"/>
        </w:rPr>
        <w:t> </w:t>
      </w:r>
      <w:r>
        <w:rPr>
          <w:sz w:val="20"/>
        </w:rPr>
        <w:t>a Hospital</w:t>
      </w:r>
      <w:r>
        <w:rPr>
          <w:spacing w:val="-1"/>
          <w:sz w:val="20"/>
        </w:rPr>
        <w:t> </w:t>
      </w:r>
      <w:r>
        <w:rPr>
          <w:sz w:val="20"/>
        </w:rPr>
        <w:t>room</w:t>
      </w:r>
      <w:r>
        <w:rPr>
          <w:spacing w:val="-2"/>
          <w:sz w:val="20"/>
        </w:rPr>
        <w:t> </w:t>
      </w:r>
      <w:r>
        <w:rPr>
          <w:sz w:val="20"/>
        </w:rPr>
        <w:t>with only one patient bed.</w:t>
      </w:r>
    </w:p>
    <w:p>
      <w:pPr>
        <w:pStyle w:val="BodyText"/>
      </w:pPr>
    </w:p>
    <w:p>
      <w:pPr>
        <w:pStyle w:val="BodyText"/>
        <w:tabs>
          <w:tab w:pos="1735" w:val="left" w:leader="none"/>
        </w:tabs>
        <w:ind w:left="1387" w:right="1279" w:hanging="720"/>
        <w:jc w:val="both"/>
      </w:pPr>
      <w:r>
        <w:rPr>
          <w:sz w:val="16"/>
        </w:rPr>
        <w:t>Def.</w:t>
      </w:r>
      <w:r>
        <w:rPr>
          <w:spacing w:val="-5"/>
          <w:sz w:val="16"/>
        </w:rPr>
        <w:t> </w:t>
      </w:r>
      <w:r>
        <w:rPr>
          <w:sz w:val="16"/>
        </w:rPr>
        <w:t>17.</w:t>
        <w:tab/>
        <w:tab/>
      </w:r>
      <w:r>
        <w:rPr>
          <w:b/>
        </w:rPr>
        <w:t>Sum Insured </w:t>
      </w:r>
      <w:r>
        <w:rPr/>
        <w:t>means the sum shown in the Schedule which represents Our maximum</w:t>
      </w:r>
      <w:r>
        <w:rPr>
          <w:spacing w:val="40"/>
        </w:rPr>
        <w:t> </w:t>
      </w:r>
      <w:r>
        <w:rPr/>
        <w:t>liability for each Insured Person for any and all benefits claimed for during the Policy Year.</w:t>
      </w:r>
    </w:p>
    <w:p>
      <w:pPr>
        <w:pStyle w:val="BodyText"/>
        <w:tabs>
          <w:tab w:pos="1735" w:val="left" w:leader="none"/>
        </w:tabs>
        <w:spacing w:before="244"/>
        <w:ind w:left="1387" w:right="1282" w:hanging="720"/>
        <w:jc w:val="both"/>
      </w:pPr>
      <w:r>
        <w:rPr>
          <w:sz w:val="16"/>
        </w:rPr>
        <w:t>Def.</w:t>
      </w:r>
      <w:r>
        <w:rPr>
          <w:spacing w:val="-5"/>
          <w:sz w:val="16"/>
        </w:rPr>
        <w:t> </w:t>
      </w:r>
      <w:r>
        <w:rPr>
          <w:sz w:val="16"/>
        </w:rPr>
        <w:t>18.</w:t>
        <w:tab/>
        <w:tab/>
      </w:r>
      <w:r>
        <w:rPr>
          <w:b/>
        </w:rPr>
        <w:t>TPA </w:t>
      </w:r>
      <w:r>
        <w:rPr/>
        <w:t>means the third party administrator that We appoint from time to time as specified in the Schedule.</w:t>
      </w:r>
    </w:p>
    <w:p>
      <w:pPr>
        <w:pStyle w:val="BodyText"/>
        <w:spacing w:after="0"/>
        <w:jc w:val="both"/>
        <w:sectPr>
          <w:pgSz w:w="11910" w:h="16840"/>
          <w:pgMar w:header="139" w:footer="1424" w:top="1400" w:bottom="1620" w:left="1133" w:right="283"/>
        </w:sectPr>
      </w:pPr>
    </w:p>
    <w:p>
      <w:pPr>
        <w:pStyle w:val="BodyText"/>
        <w:spacing w:before="21"/>
      </w:pPr>
    </w:p>
    <w:p>
      <w:pPr>
        <w:tabs>
          <w:tab w:pos="1735" w:val="left" w:leader="none"/>
        </w:tabs>
        <w:spacing w:before="0"/>
        <w:ind w:left="667" w:right="0" w:firstLine="0"/>
        <w:jc w:val="left"/>
        <w:rPr>
          <w:sz w:val="20"/>
        </w:rPr>
      </w:pPr>
      <w:r>
        <w:rPr>
          <w:sz w:val="16"/>
        </w:rPr>
        <w:t>Def.</w:t>
      </w:r>
      <w:r>
        <w:rPr>
          <w:spacing w:val="-3"/>
          <w:sz w:val="16"/>
        </w:rPr>
        <w:t> </w:t>
      </w:r>
      <w:r>
        <w:rPr>
          <w:spacing w:val="-5"/>
          <w:sz w:val="16"/>
        </w:rPr>
        <w:t>19.</w:t>
      </w:r>
      <w:r>
        <w:rPr>
          <w:sz w:val="16"/>
        </w:rPr>
        <w:tab/>
      </w:r>
      <w:r>
        <w:rPr>
          <w:b/>
          <w:sz w:val="20"/>
        </w:rPr>
        <w:t>We/Our/Us</w:t>
      </w:r>
      <w:r>
        <w:rPr>
          <w:b/>
          <w:spacing w:val="-8"/>
          <w:sz w:val="20"/>
        </w:rPr>
        <w:t> </w:t>
      </w:r>
      <w:r>
        <w:rPr>
          <w:sz w:val="20"/>
        </w:rPr>
        <w:t>means</w:t>
      </w:r>
      <w:r>
        <w:rPr>
          <w:spacing w:val="-8"/>
          <w:sz w:val="20"/>
        </w:rPr>
        <w:t> </w:t>
      </w:r>
      <w:r>
        <w:rPr>
          <w:sz w:val="20"/>
        </w:rPr>
        <w:t>the</w:t>
      </w:r>
      <w:r>
        <w:rPr>
          <w:spacing w:val="-7"/>
          <w:sz w:val="20"/>
        </w:rPr>
        <w:t> </w:t>
      </w:r>
      <w:r>
        <w:rPr>
          <w:sz w:val="20"/>
        </w:rPr>
        <w:t>HDFC</w:t>
      </w:r>
      <w:r>
        <w:rPr>
          <w:spacing w:val="-7"/>
          <w:sz w:val="20"/>
        </w:rPr>
        <w:t> </w:t>
      </w:r>
      <w:r>
        <w:rPr>
          <w:sz w:val="20"/>
        </w:rPr>
        <w:t>ERGO</w:t>
      </w:r>
      <w:r>
        <w:rPr>
          <w:spacing w:val="-7"/>
          <w:sz w:val="20"/>
        </w:rPr>
        <w:t> </w:t>
      </w:r>
      <w:r>
        <w:rPr>
          <w:sz w:val="20"/>
        </w:rPr>
        <w:t>General</w:t>
      </w:r>
      <w:r>
        <w:rPr>
          <w:spacing w:val="-6"/>
          <w:sz w:val="20"/>
        </w:rPr>
        <w:t> </w:t>
      </w:r>
      <w:r>
        <w:rPr>
          <w:sz w:val="20"/>
        </w:rPr>
        <w:t>Insurance</w:t>
      </w:r>
      <w:r>
        <w:rPr>
          <w:spacing w:val="-9"/>
          <w:sz w:val="20"/>
        </w:rPr>
        <w:t> </w:t>
      </w:r>
      <w:r>
        <w:rPr>
          <w:spacing w:val="-2"/>
          <w:sz w:val="20"/>
        </w:rPr>
        <w:t>Limited.</w:t>
      </w:r>
    </w:p>
    <w:p>
      <w:pPr>
        <w:tabs>
          <w:tab w:pos="1735" w:val="left" w:leader="none"/>
        </w:tabs>
        <w:spacing w:before="243"/>
        <w:ind w:left="1387" w:right="1283" w:hanging="720"/>
        <w:jc w:val="left"/>
        <w:rPr>
          <w:sz w:val="20"/>
        </w:rPr>
      </w:pPr>
      <w:r>
        <w:rPr>
          <w:sz w:val="16"/>
        </w:rPr>
        <w:t>Def.</w:t>
      </w:r>
      <w:r>
        <w:rPr>
          <w:spacing w:val="-5"/>
          <w:sz w:val="16"/>
        </w:rPr>
        <w:t> </w:t>
      </w:r>
      <w:r>
        <w:rPr>
          <w:sz w:val="16"/>
        </w:rPr>
        <w:t>20.</w:t>
        <w:tab/>
        <w:tab/>
      </w:r>
      <w:r>
        <w:rPr>
          <w:b/>
          <w:sz w:val="20"/>
        </w:rPr>
        <w:t>You/Your/Policyholder </w:t>
      </w:r>
      <w:r>
        <w:rPr>
          <w:sz w:val="20"/>
        </w:rPr>
        <w:t>means the person named in the Schedule who has concluded this Policy with Us.</w:t>
      </w:r>
    </w:p>
    <w:p>
      <w:pPr>
        <w:pStyle w:val="Heading1"/>
        <w:spacing w:before="241"/>
      </w:pPr>
      <w:r>
        <w:rPr/>
        <w:t>Section</w:t>
      </w:r>
      <w:r>
        <w:rPr>
          <w:spacing w:val="-4"/>
        </w:rPr>
        <w:t> </w:t>
      </w:r>
      <w:r>
        <w:rPr/>
        <w:t>B.</w:t>
      </w:r>
      <w:r>
        <w:rPr>
          <w:spacing w:val="-3"/>
        </w:rPr>
        <w:t> </w:t>
      </w:r>
      <w:r>
        <w:rPr>
          <w:spacing w:val="-2"/>
        </w:rPr>
        <w:t>Benefits</w:t>
      </w:r>
    </w:p>
    <w:p>
      <w:pPr>
        <w:pStyle w:val="BodyText"/>
        <w:spacing w:before="248"/>
        <w:ind w:left="667" w:right="804"/>
      </w:pPr>
      <w:r>
        <w:rPr/>
        <w:t>IMPORTANT:</w:t>
      </w:r>
      <w:r>
        <w:rPr>
          <w:spacing w:val="30"/>
        </w:rPr>
        <w:t> </w:t>
      </w:r>
      <w:r>
        <w:rPr/>
        <w:t>Any</w:t>
      </w:r>
      <w:r>
        <w:rPr>
          <w:spacing w:val="30"/>
        </w:rPr>
        <w:t> </w:t>
      </w:r>
      <w:r>
        <w:rPr/>
        <w:t>claims</w:t>
      </w:r>
      <w:r>
        <w:rPr>
          <w:spacing w:val="31"/>
        </w:rPr>
        <w:t> </w:t>
      </w:r>
      <w:r>
        <w:rPr/>
        <w:t>made</w:t>
      </w:r>
      <w:r>
        <w:rPr>
          <w:spacing w:val="29"/>
        </w:rPr>
        <w:t> </w:t>
      </w:r>
      <w:r>
        <w:rPr/>
        <w:t>under</w:t>
      </w:r>
      <w:r>
        <w:rPr>
          <w:spacing w:val="29"/>
        </w:rPr>
        <w:t> </w:t>
      </w:r>
      <w:r>
        <w:rPr/>
        <w:t>these</w:t>
      </w:r>
      <w:r>
        <w:rPr>
          <w:spacing w:val="29"/>
        </w:rPr>
        <w:t> </w:t>
      </w:r>
      <w:r>
        <w:rPr/>
        <w:t>benefits</w:t>
      </w:r>
      <w:r>
        <w:rPr>
          <w:spacing w:val="29"/>
        </w:rPr>
        <w:t> </w:t>
      </w:r>
      <w:r>
        <w:rPr/>
        <w:t>will</w:t>
      </w:r>
      <w:r>
        <w:rPr>
          <w:spacing w:val="31"/>
        </w:rPr>
        <w:t> </w:t>
      </w:r>
      <w:r>
        <w:rPr/>
        <w:t>impact</w:t>
      </w:r>
      <w:r>
        <w:rPr>
          <w:spacing w:val="30"/>
        </w:rPr>
        <w:t> </w:t>
      </w:r>
      <w:r>
        <w:rPr/>
        <w:t>eligibility</w:t>
      </w:r>
      <w:r>
        <w:rPr>
          <w:spacing w:val="30"/>
        </w:rPr>
        <w:t> </w:t>
      </w:r>
      <w:r>
        <w:rPr/>
        <w:t>for</w:t>
      </w:r>
      <w:r>
        <w:rPr>
          <w:spacing w:val="36"/>
        </w:rPr>
        <w:t> </w:t>
      </w:r>
      <w:r>
        <w:rPr/>
        <w:t>Cumulative</w:t>
      </w:r>
      <w:r>
        <w:rPr>
          <w:spacing w:val="29"/>
        </w:rPr>
        <w:t> </w:t>
      </w:r>
      <w:r>
        <w:rPr/>
        <w:t>Bonus,</w:t>
      </w:r>
      <w:r>
        <w:rPr>
          <w:spacing w:val="32"/>
        </w:rPr>
        <w:t> </w:t>
      </w:r>
      <w:r>
        <w:rPr/>
        <w:t>and Health Checkup.</w:t>
      </w:r>
    </w:p>
    <w:p>
      <w:pPr>
        <w:pStyle w:val="BodyText"/>
      </w:pPr>
    </w:p>
    <w:tbl>
      <w:tblPr>
        <w:tblW w:w="0" w:type="auto"/>
        <w:jc w:val="left"/>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
        <w:gridCol w:w="3932"/>
        <w:gridCol w:w="4962"/>
      </w:tblGrid>
      <w:tr>
        <w:trPr>
          <w:trHeight w:val="1466" w:hRule="atLeast"/>
        </w:trPr>
        <w:tc>
          <w:tcPr>
            <w:tcW w:w="288" w:type="dxa"/>
          </w:tcPr>
          <w:p>
            <w:pPr>
              <w:pStyle w:val="TableParagraph"/>
              <w:ind w:left="0"/>
              <w:rPr>
                <w:rFonts w:ascii="Times New Roman"/>
                <w:sz w:val="18"/>
              </w:rPr>
            </w:pPr>
          </w:p>
        </w:tc>
        <w:tc>
          <w:tcPr>
            <w:tcW w:w="3932" w:type="dxa"/>
          </w:tcPr>
          <w:p>
            <w:pPr>
              <w:pStyle w:val="TableParagraph"/>
              <w:spacing w:line="243" w:lineRule="exact"/>
              <w:rPr>
                <w:b/>
                <w:sz w:val="20"/>
              </w:rPr>
            </w:pPr>
            <w:r>
              <w:rPr>
                <w:b/>
                <w:sz w:val="20"/>
              </w:rPr>
              <w:t>We</w:t>
            </w:r>
            <w:r>
              <w:rPr>
                <w:b/>
                <w:spacing w:val="-5"/>
                <w:sz w:val="20"/>
              </w:rPr>
              <w:t> </w:t>
            </w:r>
            <w:r>
              <w:rPr>
                <w:b/>
                <w:sz w:val="20"/>
              </w:rPr>
              <w:t>will</w:t>
            </w:r>
            <w:r>
              <w:rPr>
                <w:b/>
                <w:spacing w:val="-7"/>
                <w:sz w:val="20"/>
              </w:rPr>
              <w:t> </w:t>
            </w:r>
            <w:r>
              <w:rPr>
                <w:b/>
                <w:sz w:val="20"/>
              </w:rPr>
              <w:t>cover</w:t>
            </w:r>
            <w:r>
              <w:rPr>
                <w:b/>
                <w:spacing w:val="-5"/>
                <w:sz w:val="20"/>
              </w:rPr>
              <w:t> </w:t>
            </w:r>
            <w:r>
              <w:rPr>
                <w:b/>
                <w:sz w:val="20"/>
              </w:rPr>
              <w:t>the</w:t>
            </w:r>
            <w:r>
              <w:rPr>
                <w:b/>
                <w:spacing w:val="-5"/>
                <w:sz w:val="20"/>
              </w:rPr>
              <w:t> </w:t>
            </w:r>
            <w:r>
              <w:rPr>
                <w:b/>
                <w:sz w:val="20"/>
              </w:rPr>
              <w:t>Medical</w:t>
            </w:r>
            <w:r>
              <w:rPr>
                <w:b/>
                <w:spacing w:val="-6"/>
                <w:sz w:val="20"/>
              </w:rPr>
              <w:t> </w:t>
            </w:r>
            <w:r>
              <w:rPr>
                <w:b/>
                <w:sz w:val="20"/>
              </w:rPr>
              <w:t>Expenses</w:t>
            </w:r>
            <w:r>
              <w:rPr>
                <w:b/>
                <w:spacing w:val="-5"/>
                <w:sz w:val="20"/>
              </w:rPr>
              <w:t> </w:t>
            </w:r>
            <w:r>
              <w:rPr>
                <w:b/>
                <w:spacing w:val="-4"/>
                <w:sz w:val="20"/>
              </w:rPr>
              <w:t>for:</w:t>
            </w:r>
          </w:p>
        </w:tc>
        <w:tc>
          <w:tcPr>
            <w:tcW w:w="4962" w:type="dxa"/>
          </w:tcPr>
          <w:p>
            <w:pPr>
              <w:pStyle w:val="TableParagraph"/>
              <w:spacing w:line="243" w:lineRule="exact"/>
              <w:jc w:val="both"/>
              <w:rPr>
                <w:b/>
                <w:sz w:val="20"/>
              </w:rPr>
            </w:pPr>
            <w:r>
              <w:rPr>
                <w:b/>
                <w:sz w:val="20"/>
              </w:rPr>
              <w:t>We</w:t>
            </w:r>
            <w:r>
              <w:rPr>
                <w:b/>
                <w:spacing w:val="-5"/>
                <w:sz w:val="20"/>
              </w:rPr>
              <w:t> </w:t>
            </w:r>
            <w:r>
              <w:rPr>
                <w:b/>
                <w:sz w:val="20"/>
              </w:rPr>
              <w:t>will</w:t>
            </w:r>
            <w:r>
              <w:rPr>
                <w:b/>
                <w:spacing w:val="-6"/>
                <w:sz w:val="20"/>
              </w:rPr>
              <w:t> </w:t>
            </w:r>
            <w:r>
              <w:rPr>
                <w:b/>
                <w:sz w:val="20"/>
              </w:rPr>
              <w:t>not</w:t>
            </w:r>
            <w:r>
              <w:rPr>
                <w:b/>
                <w:spacing w:val="-4"/>
                <w:sz w:val="20"/>
              </w:rPr>
              <w:t> </w:t>
            </w:r>
            <w:r>
              <w:rPr>
                <w:b/>
                <w:sz w:val="20"/>
              </w:rPr>
              <w:t>cover</w:t>
            </w:r>
            <w:r>
              <w:rPr>
                <w:b/>
                <w:spacing w:val="-5"/>
                <w:sz w:val="20"/>
              </w:rPr>
              <w:t> </w:t>
            </w:r>
            <w:r>
              <w:rPr>
                <w:b/>
                <w:sz w:val="20"/>
              </w:rPr>
              <w:t>treatment,</w:t>
            </w:r>
            <w:r>
              <w:rPr>
                <w:b/>
                <w:spacing w:val="-6"/>
                <w:sz w:val="20"/>
              </w:rPr>
              <w:t> </w:t>
            </w:r>
            <w:r>
              <w:rPr>
                <w:b/>
                <w:sz w:val="20"/>
              </w:rPr>
              <w:t>costs</w:t>
            </w:r>
            <w:r>
              <w:rPr>
                <w:b/>
                <w:spacing w:val="-4"/>
                <w:sz w:val="20"/>
              </w:rPr>
              <w:t> </w:t>
            </w:r>
            <w:r>
              <w:rPr>
                <w:b/>
                <w:sz w:val="20"/>
              </w:rPr>
              <w:t>or</w:t>
            </w:r>
            <w:r>
              <w:rPr>
                <w:b/>
                <w:spacing w:val="-4"/>
                <w:sz w:val="20"/>
              </w:rPr>
              <w:t> </w:t>
            </w:r>
            <w:r>
              <w:rPr>
                <w:b/>
                <w:sz w:val="20"/>
              </w:rPr>
              <w:t>expenses</w:t>
            </w:r>
            <w:r>
              <w:rPr>
                <w:b/>
                <w:spacing w:val="-4"/>
                <w:sz w:val="20"/>
              </w:rPr>
              <w:t> for*:</w:t>
            </w:r>
          </w:p>
          <w:p>
            <w:pPr>
              <w:pStyle w:val="TableParagraph"/>
              <w:ind w:right="95"/>
              <w:jc w:val="both"/>
              <w:rPr>
                <w:sz w:val="20"/>
              </w:rPr>
            </w:pPr>
            <w:r>
              <w:rPr>
                <w:sz w:val="20"/>
              </w:rPr>
              <w:t>*The following exclusions apply in addition to the waiting periods</w:t>
            </w:r>
            <w:r>
              <w:rPr>
                <w:spacing w:val="-4"/>
                <w:sz w:val="20"/>
              </w:rPr>
              <w:t> </w:t>
            </w:r>
            <w:r>
              <w:rPr>
                <w:sz w:val="20"/>
              </w:rPr>
              <w:t>and</w:t>
            </w:r>
            <w:r>
              <w:rPr>
                <w:spacing w:val="-2"/>
                <w:sz w:val="20"/>
              </w:rPr>
              <w:t> </w:t>
            </w:r>
            <w:r>
              <w:rPr>
                <w:sz w:val="20"/>
              </w:rPr>
              <w:t>general</w:t>
            </w:r>
            <w:r>
              <w:rPr>
                <w:spacing w:val="-2"/>
                <w:sz w:val="20"/>
              </w:rPr>
              <w:t> </w:t>
            </w:r>
            <w:r>
              <w:rPr>
                <w:sz w:val="20"/>
              </w:rPr>
              <w:t>exclusions</w:t>
            </w:r>
            <w:r>
              <w:rPr>
                <w:spacing w:val="-4"/>
                <w:sz w:val="20"/>
              </w:rPr>
              <w:t> </w:t>
            </w:r>
            <w:r>
              <w:rPr>
                <w:sz w:val="20"/>
              </w:rPr>
              <w:t>specified in</w:t>
            </w:r>
            <w:r>
              <w:rPr>
                <w:spacing w:val="-1"/>
                <w:sz w:val="20"/>
              </w:rPr>
              <w:t> </w:t>
            </w:r>
            <w:r>
              <w:rPr>
                <w:sz w:val="20"/>
              </w:rPr>
              <w:t>Section</w:t>
            </w:r>
            <w:r>
              <w:rPr>
                <w:spacing w:val="-2"/>
                <w:sz w:val="20"/>
              </w:rPr>
              <w:t> </w:t>
            </w:r>
            <w:r>
              <w:rPr>
                <w:sz w:val="20"/>
              </w:rPr>
              <w:t>C-1,2,3 In addition to the waiting periods (Section C-1) and general exclusions</w:t>
            </w:r>
            <w:r>
              <w:rPr>
                <w:spacing w:val="-1"/>
                <w:sz w:val="20"/>
              </w:rPr>
              <w:t> </w:t>
            </w:r>
            <w:r>
              <w:rPr>
                <w:sz w:val="20"/>
              </w:rPr>
              <w:t>(Section</w:t>
            </w:r>
            <w:r>
              <w:rPr>
                <w:spacing w:val="4"/>
                <w:sz w:val="20"/>
              </w:rPr>
              <w:t> </w:t>
            </w:r>
            <w:r>
              <w:rPr>
                <w:sz w:val="20"/>
              </w:rPr>
              <w:t>C-2&amp;3), We will</w:t>
            </w:r>
            <w:r>
              <w:rPr>
                <w:spacing w:val="-1"/>
                <w:sz w:val="20"/>
              </w:rPr>
              <w:t> </w:t>
            </w:r>
            <w:r>
              <w:rPr>
                <w:sz w:val="20"/>
              </w:rPr>
              <w:t>also</w:t>
            </w:r>
            <w:r>
              <w:rPr>
                <w:spacing w:val="1"/>
                <w:sz w:val="20"/>
              </w:rPr>
              <w:t> </w:t>
            </w:r>
            <w:r>
              <w:rPr>
                <w:sz w:val="20"/>
              </w:rPr>
              <w:t>not </w:t>
            </w:r>
            <w:r>
              <w:rPr>
                <w:spacing w:val="-2"/>
                <w:sz w:val="20"/>
              </w:rPr>
              <w:t>cover</w:t>
            </w:r>
          </w:p>
          <w:p>
            <w:pPr>
              <w:pStyle w:val="TableParagraph"/>
              <w:spacing w:line="225" w:lineRule="exact" w:before="1"/>
              <w:rPr>
                <w:sz w:val="20"/>
              </w:rPr>
            </w:pPr>
            <w:r>
              <w:rPr>
                <w:spacing w:val="-2"/>
                <w:sz w:val="20"/>
              </w:rPr>
              <w:t>expenses</w:t>
            </w:r>
          </w:p>
        </w:tc>
      </w:tr>
      <w:tr>
        <w:trPr>
          <w:trHeight w:val="1463" w:hRule="atLeast"/>
        </w:trPr>
        <w:tc>
          <w:tcPr>
            <w:tcW w:w="9182" w:type="dxa"/>
            <w:gridSpan w:val="3"/>
          </w:tcPr>
          <w:p>
            <w:pPr>
              <w:pStyle w:val="TableParagraph"/>
              <w:numPr>
                <w:ilvl w:val="0"/>
                <w:numId w:val="14"/>
              </w:numPr>
              <w:tabs>
                <w:tab w:pos="467" w:val="left" w:leader="none"/>
              </w:tabs>
              <w:spacing w:line="243" w:lineRule="exact" w:before="0" w:after="0"/>
              <w:ind w:left="467" w:right="0" w:hanging="360"/>
              <w:jc w:val="left"/>
              <w:rPr>
                <w:sz w:val="20"/>
              </w:rPr>
            </w:pPr>
            <w:r>
              <w:rPr>
                <w:b/>
                <w:sz w:val="20"/>
              </w:rPr>
              <w:t>Inpatient</w:t>
            </w:r>
            <w:r>
              <w:rPr>
                <w:b/>
                <w:spacing w:val="-6"/>
                <w:sz w:val="20"/>
              </w:rPr>
              <w:t> </w:t>
            </w:r>
            <w:r>
              <w:rPr>
                <w:b/>
                <w:sz w:val="20"/>
              </w:rPr>
              <w:t>Benefits</w:t>
            </w:r>
            <w:r>
              <w:rPr>
                <w:sz w:val="20"/>
              </w:rPr>
              <w:t>:</w:t>
            </w:r>
            <w:r>
              <w:rPr>
                <w:spacing w:val="-7"/>
                <w:sz w:val="20"/>
              </w:rPr>
              <w:t> </w:t>
            </w:r>
            <w:r>
              <w:rPr>
                <w:sz w:val="20"/>
              </w:rPr>
              <w:t>This</w:t>
            </w:r>
            <w:r>
              <w:rPr>
                <w:spacing w:val="-5"/>
                <w:sz w:val="20"/>
              </w:rPr>
              <w:t> </w:t>
            </w:r>
            <w:r>
              <w:rPr>
                <w:sz w:val="20"/>
              </w:rPr>
              <w:t>section</w:t>
            </w:r>
            <w:r>
              <w:rPr>
                <w:spacing w:val="-7"/>
                <w:sz w:val="20"/>
              </w:rPr>
              <w:t> </w:t>
            </w:r>
            <w:r>
              <w:rPr>
                <w:sz w:val="20"/>
              </w:rPr>
              <w:t>of</w:t>
            </w:r>
            <w:r>
              <w:rPr>
                <w:spacing w:val="-8"/>
                <w:sz w:val="20"/>
              </w:rPr>
              <w:t> </w:t>
            </w:r>
            <w:r>
              <w:rPr>
                <w:sz w:val="20"/>
              </w:rPr>
              <w:t>benefits</w:t>
            </w:r>
            <w:r>
              <w:rPr>
                <w:spacing w:val="-8"/>
                <w:sz w:val="20"/>
              </w:rPr>
              <w:t> </w:t>
            </w:r>
            <w:r>
              <w:rPr>
                <w:sz w:val="20"/>
              </w:rPr>
              <w:t>is</w:t>
            </w:r>
            <w:r>
              <w:rPr>
                <w:spacing w:val="-9"/>
                <w:sz w:val="20"/>
              </w:rPr>
              <w:t> </w:t>
            </w:r>
            <w:r>
              <w:rPr>
                <w:sz w:val="20"/>
              </w:rPr>
              <w:t>applicable</w:t>
            </w:r>
            <w:r>
              <w:rPr>
                <w:spacing w:val="-5"/>
                <w:sz w:val="20"/>
              </w:rPr>
              <w:t> </w:t>
            </w:r>
            <w:r>
              <w:rPr>
                <w:spacing w:val="-4"/>
                <w:sz w:val="20"/>
              </w:rPr>
              <w:t>when</w:t>
            </w:r>
          </w:p>
          <w:p>
            <w:pPr>
              <w:pStyle w:val="TableParagraph"/>
              <w:numPr>
                <w:ilvl w:val="1"/>
                <w:numId w:val="14"/>
              </w:numPr>
              <w:tabs>
                <w:tab w:pos="827" w:val="left" w:leader="none"/>
              </w:tabs>
              <w:spacing w:line="240" w:lineRule="auto" w:before="243" w:after="0"/>
              <w:ind w:left="827" w:right="0" w:hanging="720"/>
              <w:jc w:val="left"/>
              <w:rPr>
                <w:sz w:val="20"/>
              </w:rPr>
            </w:pPr>
            <w:r>
              <w:rPr>
                <w:sz w:val="20"/>
              </w:rPr>
              <w:t>An</w:t>
            </w:r>
            <w:r>
              <w:rPr>
                <w:spacing w:val="-6"/>
                <w:sz w:val="20"/>
              </w:rPr>
              <w:t> </w:t>
            </w:r>
            <w:r>
              <w:rPr>
                <w:sz w:val="20"/>
              </w:rPr>
              <w:t>insured</w:t>
            </w:r>
            <w:r>
              <w:rPr>
                <w:spacing w:val="-6"/>
                <w:sz w:val="20"/>
              </w:rPr>
              <w:t> </w:t>
            </w:r>
            <w:r>
              <w:rPr>
                <w:sz w:val="20"/>
              </w:rPr>
              <w:t>suffers</w:t>
            </w:r>
            <w:r>
              <w:rPr>
                <w:spacing w:val="-8"/>
                <w:sz w:val="20"/>
              </w:rPr>
              <w:t> </w:t>
            </w:r>
            <w:r>
              <w:rPr>
                <w:sz w:val="20"/>
              </w:rPr>
              <w:t>an</w:t>
            </w:r>
            <w:r>
              <w:rPr>
                <w:spacing w:val="-6"/>
                <w:sz w:val="20"/>
              </w:rPr>
              <w:t> </w:t>
            </w:r>
            <w:r>
              <w:rPr>
                <w:sz w:val="20"/>
              </w:rPr>
              <w:t>Accident</w:t>
            </w:r>
            <w:r>
              <w:rPr>
                <w:spacing w:val="-5"/>
                <w:sz w:val="20"/>
              </w:rPr>
              <w:t> </w:t>
            </w:r>
            <w:r>
              <w:rPr>
                <w:sz w:val="20"/>
              </w:rPr>
              <w:t>or</w:t>
            </w:r>
            <w:r>
              <w:rPr>
                <w:spacing w:val="-6"/>
                <w:sz w:val="20"/>
              </w:rPr>
              <w:t> </w:t>
            </w:r>
            <w:r>
              <w:rPr>
                <w:sz w:val="20"/>
              </w:rPr>
              <w:t>Illness,</w:t>
            </w:r>
            <w:r>
              <w:rPr>
                <w:spacing w:val="-3"/>
                <w:sz w:val="20"/>
              </w:rPr>
              <w:t> </w:t>
            </w:r>
            <w:r>
              <w:rPr>
                <w:sz w:val="20"/>
              </w:rPr>
              <w:t>which</w:t>
            </w:r>
            <w:r>
              <w:rPr>
                <w:spacing w:val="-6"/>
                <w:sz w:val="20"/>
              </w:rPr>
              <w:t> </w:t>
            </w:r>
            <w:r>
              <w:rPr>
                <w:sz w:val="20"/>
              </w:rPr>
              <w:t>is</w:t>
            </w:r>
            <w:r>
              <w:rPr>
                <w:spacing w:val="-8"/>
                <w:sz w:val="20"/>
              </w:rPr>
              <w:t> </w:t>
            </w:r>
            <w:r>
              <w:rPr>
                <w:sz w:val="20"/>
              </w:rPr>
              <w:t>covered</w:t>
            </w:r>
            <w:r>
              <w:rPr>
                <w:spacing w:val="-6"/>
                <w:sz w:val="20"/>
              </w:rPr>
              <w:t> </w:t>
            </w:r>
            <w:r>
              <w:rPr>
                <w:sz w:val="20"/>
              </w:rPr>
              <w:t>under</w:t>
            </w:r>
            <w:r>
              <w:rPr>
                <w:spacing w:val="-6"/>
                <w:sz w:val="20"/>
              </w:rPr>
              <w:t> </w:t>
            </w:r>
            <w:r>
              <w:rPr>
                <w:sz w:val="20"/>
              </w:rPr>
              <w:t>this</w:t>
            </w:r>
            <w:r>
              <w:rPr>
                <w:spacing w:val="-7"/>
                <w:sz w:val="20"/>
              </w:rPr>
              <w:t> </w:t>
            </w:r>
            <w:r>
              <w:rPr>
                <w:spacing w:val="-2"/>
                <w:sz w:val="20"/>
              </w:rPr>
              <w:t>Policy</w:t>
            </w:r>
          </w:p>
          <w:p>
            <w:pPr>
              <w:pStyle w:val="TableParagraph"/>
              <w:numPr>
                <w:ilvl w:val="1"/>
                <w:numId w:val="14"/>
              </w:numPr>
              <w:tabs>
                <w:tab w:pos="827" w:val="left" w:leader="none"/>
              </w:tabs>
              <w:spacing w:line="240" w:lineRule="auto" w:before="0" w:after="0"/>
              <w:ind w:left="827" w:right="0" w:hanging="720"/>
              <w:jc w:val="left"/>
              <w:rPr>
                <w:sz w:val="20"/>
              </w:rPr>
            </w:pPr>
            <w:r>
              <w:rPr>
                <w:sz w:val="20"/>
              </w:rPr>
              <w:t>Hospitalisation</w:t>
            </w:r>
            <w:r>
              <w:rPr>
                <w:spacing w:val="-6"/>
                <w:sz w:val="20"/>
              </w:rPr>
              <w:t> </w:t>
            </w:r>
            <w:r>
              <w:rPr>
                <w:sz w:val="20"/>
              </w:rPr>
              <w:t>is</w:t>
            </w:r>
            <w:r>
              <w:rPr>
                <w:spacing w:val="-8"/>
                <w:sz w:val="20"/>
              </w:rPr>
              <w:t> </w:t>
            </w:r>
            <w:r>
              <w:rPr>
                <w:sz w:val="20"/>
              </w:rPr>
              <w:t>necessary</w:t>
            </w:r>
            <w:r>
              <w:rPr>
                <w:spacing w:val="-6"/>
                <w:sz w:val="20"/>
              </w:rPr>
              <w:t> </w:t>
            </w:r>
            <w:r>
              <w:rPr>
                <w:sz w:val="20"/>
              </w:rPr>
              <w:t>&amp;</w:t>
            </w:r>
            <w:r>
              <w:rPr>
                <w:spacing w:val="-4"/>
                <w:sz w:val="20"/>
              </w:rPr>
              <w:t> </w:t>
            </w:r>
            <w:r>
              <w:rPr>
                <w:sz w:val="20"/>
              </w:rPr>
              <w:t>is</w:t>
            </w:r>
            <w:r>
              <w:rPr>
                <w:spacing w:val="-7"/>
                <w:sz w:val="20"/>
              </w:rPr>
              <w:t> </w:t>
            </w:r>
            <w:r>
              <w:rPr>
                <w:sz w:val="20"/>
              </w:rPr>
              <w:t>done</w:t>
            </w:r>
            <w:r>
              <w:rPr>
                <w:spacing w:val="-7"/>
                <w:sz w:val="20"/>
              </w:rPr>
              <w:t> </w:t>
            </w:r>
            <w:r>
              <w:rPr>
                <w:sz w:val="20"/>
              </w:rPr>
              <w:t>for</w:t>
            </w:r>
            <w:r>
              <w:rPr>
                <w:spacing w:val="-6"/>
                <w:sz w:val="20"/>
              </w:rPr>
              <w:t> </w:t>
            </w:r>
            <w:r>
              <w:rPr>
                <w:sz w:val="20"/>
              </w:rPr>
              <w:t>treatment</w:t>
            </w:r>
            <w:r>
              <w:rPr>
                <w:spacing w:val="-6"/>
                <w:sz w:val="20"/>
              </w:rPr>
              <w:t> </w:t>
            </w:r>
            <w:r>
              <w:rPr>
                <w:spacing w:val="-5"/>
                <w:sz w:val="20"/>
              </w:rPr>
              <w:t>OR</w:t>
            </w:r>
          </w:p>
          <w:p>
            <w:pPr>
              <w:pStyle w:val="TableParagraph"/>
              <w:numPr>
                <w:ilvl w:val="1"/>
                <w:numId w:val="14"/>
              </w:numPr>
              <w:tabs>
                <w:tab w:pos="827" w:val="left" w:leader="none"/>
              </w:tabs>
              <w:spacing w:line="243" w:lineRule="exact" w:before="1" w:after="0"/>
              <w:ind w:left="827" w:right="0" w:hanging="720"/>
              <w:jc w:val="left"/>
              <w:rPr>
                <w:sz w:val="20"/>
              </w:rPr>
            </w:pPr>
            <w:r>
              <w:rPr>
                <w:sz w:val="20"/>
              </w:rPr>
              <w:t>Day</w:t>
            </w:r>
            <w:r>
              <w:rPr>
                <w:spacing w:val="-4"/>
                <w:sz w:val="20"/>
              </w:rPr>
              <w:t> </w:t>
            </w:r>
            <w:r>
              <w:rPr>
                <w:sz w:val="20"/>
              </w:rPr>
              <w:t>care</w:t>
            </w:r>
            <w:r>
              <w:rPr>
                <w:spacing w:val="-5"/>
                <w:sz w:val="20"/>
              </w:rPr>
              <w:t> </w:t>
            </w:r>
            <w:r>
              <w:rPr>
                <w:sz w:val="20"/>
              </w:rPr>
              <w:t>treatment</w:t>
            </w:r>
            <w:r>
              <w:rPr>
                <w:spacing w:val="-4"/>
                <w:sz w:val="20"/>
              </w:rPr>
              <w:t> </w:t>
            </w:r>
            <w:r>
              <w:rPr>
                <w:sz w:val="20"/>
              </w:rPr>
              <w:t>is</w:t>
            </w:r>
            <w:r>
              <w:rPr>
                <w:spacing w:val="-5"/>
                <w:sz w:val="20"/>
              </w:rPr>
              <w:t> </w:t>
            </w:r>
            <w:r>
              <w:rPr>
                <w:sz w:val="20"/>
              </w:rPr>
              <w:t>necessary</w:t>
            </w:r>
            <w:r>
              <w:rPr>
                <w:spacing w:val="-4"/>
                <w:sz w:val="20"/>
              </w:rPr>
              <w:t> </w:t>
            </w:r>
            <w:r>
              <w:rPr>
                <w:sz w:val="20"/>
              </w:rPr>
              <w:t>and</w:t>
            </w:r>
            <w:r>
              <w:rPr>
                <w:spacing w:val="-4"/>
                <w:sz w:val="20"/>
              </w:rPr>
              <w:t> </w:t>
            </w:r>
            <w:r>
              <w:rPr>
                <w:sz w:val="20"/>
              </w:rPr>
              <w:t>is</w:t>
            </w:r>
            <w:r>
              <w:rPr>
                <w:spacing w:val="-6"/>
                <w:sz w:val="20"/>
              </w:rPr>
              <w:t> </w:t>
            </w:r>
            <w:r>
              <w:rPr>
                <w:sz w:val="20"/>
              </w:rPr>
              <w:t>done</w:t>
            </w:r>
            <w:r>
              <w:rPr>
                <w:spacing w:val="-5"/>
                <w:sz w:val="20"/>
              </w:rPr>
              <w:t> OR</w:t>
            </w:r>
          </w:p>
          <w:p>
            <w:pPr>
              <w:pStyle w:val="TableParagraph"/>
              <w:numPr>
                <w:ilvl w:val="1"/>
                <w:numId w:val="14"/>
              </w:numPr>
              <w:tabs>
                <w:tab w:pos="827" w:val="left" w:leader="none"/>
              </w:tabs>
              <w:spacing w:line="225" w:lineRule="exact" w:before="0" w:after="0"/>
              <w:ind w:left="827" w:right="0" w:hanging="720"/>
              <w:jc w:val="left"/>
              <w:rPr>
                <w:sz w:val="20"/>
              </w:rPr>
            </w:pPr>
            <w:r>
              <w:rPr>
                <w:sz w:val="20"/>
              </w:rPr>
              <w:t>Domiciliary</w:t>
            </w:r>
            <w:r>
              <w:rPr>
                <w:spacing w:val="-6"/>
                <w:sz w:val="20"/>
              </w:rPr>
              <w:t> </w:t>
            </w:r>
            <w:r>
              <w:rPr>
                <w:sz w:val="20"/>
              </w:rPr>
              <w:t>treatment</w:t>
            </w:r>
            <w:r>
              <w:rPr>
                <w:spacing w:val="-5"/>
                <w:sz w:val="20"/>
              </w:rPr>
              <w:t> </w:t>
            </w:r>
            <w:r>
              <w:rPr>
                <w:sz w:val="20"/>
              </w:rPr>
              <w:t>is</w:t>
            </w:r>
            <w:r>
              <w:rPr>
                <w:spacing w:val="-8"/>
                <w:sz w:val="20"/>
              </w:rPr>
              <w:t> </w:t>
            </w:r>
            <w:r>
              <w:rPr>
                <w:sz w:val="20"/>
              </w:rPr>
              <w:t>necessary</w:t>
            </w:r>
            <w:r>
              <w:rPr>
                <w:spacing w:val="-6"/>
                <w:sz w:val="20"/>
              </w:rPr>
              <w:t> </w:t>
            </w:r>
            <w:r>
              <w:rPr>
                <w:sz w:val="20"/>
              </w:rPr>
              <w:t>and</w:t>
            </w:r>
            <w:r>
              <w:rPr>
                <w:spacing w:val="-6"/>
                <w:sz w:val="20"/>
              </w:rPr>
              <w:t> </w:t>
            </w:r>
            <w:r>
              <w:rPr>
                <w:sz w:val="20"/>
              </w:rPr>
              <w:t>is</w:t>
            </w:r>
            <w:r>
              <w:rPr>
                <w:spacing w:val="-7"/>
                <w:sz w:val="20"/>
              </w:rPr>
              <w:t> </w:t>
            </w:r>
            <w:r>
              <w:rPr>
                <w:spacing w:val="-4"/>
                <w:sz w:val="20"/>
              </w:rPr>
              <w:t>done</w:t>
            </w:r>
          </w:p>
        </w:tc>
      </w:tr>
      <w:tr>
        <w:trPr>
          <w:trHeight w:val="4450" w:hRule="atLeast"/>
        </w:trPr>
        <w:tc>
          <w:tcPr>
            <w:tcW w:w="288" w:type="dxa"/>
          </w:tcPr>
          <w:p>
            <w:pPr>
              <w:pStyle w:val="TableParagraph"/>
              <w:spacing w:line="243" w:lineRule="exact"/>
              <w:rPr>
                <w:sz w:val="20"/>
              </w:rPr>
            </w:pPr>
            <w:r>
              <w:rPr>
                <w:spacing w:val="-10"/>
                <w:sz w:val="20"/>
              </w:rPr>
              <w:t>1</w:t>
            </w:r>
          </w:p>
        </w:tc>
        <w:tc>
          <w:tcPr>
            <w:tcW w:w="3932" w:type="dxa"/>
          </w:tcPr>
          <w:p>
            <w:pPr>
              <w:pStyle w:val="TableParagraph"/>
              <w:spacing w:line="243" w:lineRule="exact"/>
              <w:ind w:left="141"/>
              <w:rPr>
                <w:sz w:val="20"/>
              </w:rPr>
            </w:pPr>
            <w:r>
              <w:rPr>
                <w:sz w:val="20"/>
              </w:rPr>
              <w:t>a.</w:t>
            </w:r>
            <w:r>
              <w:rPr>
                <w:spacing w:val="69"/>
                <w:sz w:val="20"/>
              </w:rPr>
              <w:t> </w:t>
            </w:r>
            <w:r>
              <w:rPr>
                <w:sz w:val="20"/>
              </w:rPr>
              <w:t>In-Patient</w:t>
            </w:r>
            <w:r>
              <w:rPr>
                <w:spacing w:val="-3"/>
                <w:sz w:val="20"/>
              </w:rPr>
              <w:t> </w:t>
            </w:r>
            <w:r>
              <w:rPr>
                <w:spacing w:val="-2"/>
                <w:sz w:val="20"/>
              </w:rPr>
              <w:t>Treatment</w:t>
            </w:r>
          </w:p>
          <w:p>
            <w:pPr>
              <w:pStyle w:val="TableParagraph"/>
              <w:spacing w:before="1"/>
              <w:ind w:left="0"/>
              <w:rPr>
                <w:sz w:val="20"/>
              </w:rPr>
            </w:pPr>
          </w:p>
          <w:p>
            <w:pPr>
              <w:pStyle w:val="TableParagraph"/>
              <w:ind w:left="141"/>
              <w:rPr>
                <w:sz w:val="20"/>
              </w:rPr>
            </w:pPr>
            <w:r>
              <w:rPr>
                <w:sz w:val="20"/>
              </w:rPr>
              <w:t>This</w:t>
            </w:r>
            <w:r>
              <w:rPr>
                <w:spacing w:val="-9"/>
                <w:sz w:val="20"/>
              </w:rPr>
              <w:t> </w:t>
            </w:r>
            <w:r>
              <w:rPr>
                <w:spacing w:val="-2"/>
                <w:sz w:val="20"/>
              </w:rPr>
              <w:t>includes</w:t>
            </w:r>
          </w:p>
          <w:p>
            <w:pPr>
              <w:pStyle w:val="TableParagraph"/>
              <w:numPr>
                <w:ilvl w:val="0"/>
                <w:numId w:val="15"/>
              </w:numPr>
              <w:tabs>
                <w:tab w:pos="827" w:val="left" w:leader="none"/>
              </w:tabs>
              <w:spacing w:line="243" w:lineRule="exact" w:before="1" w:after="0"/>
              <w:ind w:left="827" w:right="0" w:hanging="686"/>
              <w:jc w:val="left"/>
              <w:rPr>
                <w:sz w:val="20"/>
              </w:rPr>
            </w:pPr>
            <w:r>
              <w:rPr>
                <w:sz w:val="20"/>
              </w:rPr>
              <w:t>Hospital</w:t>
            </w:r>
            <w:r>
              <w:rPr>
                <w:spacing w:val="-6"/>
                <w:sz w:val="20"/>
              </w:rPr>
              <w:t> </w:t>
            </w:r>
            <w:r>
              <w:rPr>
                <w:sz w:val="20"/>
              </w:rPr>
              <w:t>room</w:t>
            </w:r>
            <w:r>
              <w:rPr>
                <w:spacing w:val="-7"/>
                <w:sz w:val="20"/>
              </w:rPr>
              <w:t> </w:t>
            </w:r>
            <w:r>
              <w:rPr>
                <w:sz w:val="20"/>
              </w:rPr>
              <w:t>rent</w:t>
            </w:r>
            <w:r>
              <w:rPr>
                <w:spacing w:val="-5"/>
                <w:sz w:val="20"/>
              </w:rPr>
              <w:t> </w:t>
            </w:r>
            <w:r>
              <w:rPr>
                <w:sz w:val="20"/>
              </w:rPr>
              <w:t>or</w:t>
            </w:r>
            <w:r>
              <w:rPr>
                <w:spacing w:val="-5"/>
                <w:sz w:val="20"/>
              </w:rPr>
              <w:t> </w:t>
            </w:r>
            <w:r>
              <w:rPr>
                <w:spacing w:val="-2"/>
                <w:sz w:val="20"/>
              </w:rPr>
              <w:t>boarding;</w:t>
            </w:r>
          </w:p>
          <w:p>
            <w:pPr>
              <w:pStyle w:val="TableParagraph"/>
              <w:numPr>
                <w:ilvl w:val="0"/>
                <w:numId w:val="15"/>
              </w:numPr>
              <w:tabs>
                <w:tab w:pos="827" w:val="left" w:leader="none"/>
              </w:tabs>
              <w:spacing w:line="243" w:lineRule="exact" w:before="0" w:after="0"/>
              <w:ind w:left="827" w:right="0" w:hanging="686"/>
              <w:jc w:val="left"/>
              <w:rPr>
                <w:sz w:val="20"/>
              </w:rPr>
            </w:pPr>
            <w:r>
              <w:rPr>
                <w:spacing w:val="-2"/>
                <w:sz w:val="20"/>
              </w:rPr>
              <w:t>Nursing;</w:t>
            </w:r>
          </w:p>
          <w:p>
            <w:pPr>
              <w:pStyle w:val="TableParagraph"/>
              <w:numPr>
                <w:ilvl w:val="0"/>
                <w:numId w:val="15"/>
              </w:numPr>
              <w:tabs>
                <w:tab w:pos="827" w:val="left" w:leader="none"/>
              </w:tabs>
              <w:spacing w:line="240" w:lineRule="auto" w:before="0" w:after="0"/>
              <w:ind w:left="827" w:right="0" w:hanging="686"/>
              <w:jc w:val="left"/>
              <w:rPr>
                <w:sz w:val="20"/>
              </w:rPr>
            </w:pPr>
            <w:r>
              <w:rPr>
                <w:sz w:val="20"/>
              </w:rPr>
              <w:t>Intensive</w:t>
            </w:r>
            <w:r>
              <w:rPr>
                <w:spacing w:val="-9"/>
                <w:sz w:val="20"/>
              </w:rPr>
              <w:t> </w:t>
            </w:r>
            <w:r>
              <w:rPr>
                <w:sz w:val="20"/>
              </w:rPr>
              <w:t>Care</w:t>
            </w:r>
            <w:r>
              <w:rPr>
                <w:spacing w:val="-8"/>
                <w:sz w:val="20"/>
              </w:rPr>
              <w:t> </w:t>
            </w:r>
            <w:r>
              <w:rPr>
                <w:spacing w:val="-4"/>
                <w:sz w:val="20"/>
              </w:rPr>
              <w:t>Unit</w:t>
            </w:r>
          </w:p>
          <w:p>
            <w:pPr>
              <w:pStyle w:val="TableParagraph"/>
              <w:numPr>
                <w:ilvl w:val="0"/>
                <w:numId w:val="15"/>
              </w:numPr>
              <w:tabs>
                <w:tab w:pos="827" w:val="left" w:leader="none"/>
              </w:tabs>
              <w:spacing w:line="243" w:lineRule="exact" w:before="1" w:after="0"/>
              <w:ind w:left="827" w:right="0" w:hanging="686"/>
              <w:jc w:val="left"/>
              <w:rPr>
                <w:sz w:val="20"/>
              </w:rPr>
            </w:pPr>
            <w:r>
              <w:rPr>
                <w:spacing w:val="-2"/>
                <w:sz w:val="20"/>
              </w:rPr>
              <w:t>Medical</w:t>
            </w:r>
            <w:r>
              <w:rPr>
                <w:spacing w:val="8"/>
                <w:sz w:val="20"/>
              </w:rPr>
              <w:t> </w:t>
            </w:r>
            <w:r>
              <w:rPr>
                <w:spacing w:val="-2"/>
                <w:sz w:val="20"/>
              </w:rPr>
              <w:t>Practitioners</w:t>
            </w:r>
            <w:r>
              <w:rPr>
                <w:spacing w:val="7"/>
                <w:sz w:val="20"/>
              </w:rPr>
              <w:t> </w:t>
            </w:r>
            <w:r>
              <w:rPr>
                <w:spacing w:val="-2"/>
                <w:sz w:val="20"/>
              </w:rPr>
              <w:t>(Fees)</w:t>
            </w:r>
          </w:p>
          <w:p>
            <w:pPr>
              <w:pStyle w:val="TableParagraph"/>
              <w:numPr>
                <w:ilvl w:val="0"/>
                <w:numId w:val="15"/>
              </w:numPr>
              <w:tabs>
                <w:tab w:pos="827" w:val="left" w:leader="none"/>
              </w:tabs>
              <w:spacing w:line="243" w:lineRule="exact" w:before="0" w:after="0"/>
              <w:ind w:left="827" w:right="0" w:hanging="686"/>
              <w:jc w:val="left"/>
              <w:rPr>
                <w:sz w:val="20"/>
              </w:rPr>
            </w:pPr>
            <w:r>
              <w:rPr>
                <w:spacing w:val="-2"/>
                <w:sz w:val="20"/>
              </w:rPr>
              <w:t>Anesthesia</w:t>
            </w:r>
          </w:p>
          <w:p>
            <w:pPr>
              <w:pStyle w:val="TableParagraph"/>
              <w:numPr>
                <w:ilvl w:val="0"/>
                <w:numId w:val="15"/>
              </w:numPr>
              <w:tabs>
                <w:tab w:pos="827" w:val="left" w:leader="none"/>
              </w:tabs>
              <w:spacing w:line="240" w:lineRule="auto" w:before="1" w:after="0"/>
              <w:ind w:left="827" w:right="0" w:hanging="686"/>
              <w:jc w:val="left"/>
              <w:rPr>
                <w:sz w:val="20"/>
              </w:rPr>
            </w:pPr>
            <w:r>
              <w:rPr>
                <w:spacing w:val="-2"/>
                <w:sz w:val="20"/>
              </w:rPr>
              <w:t>Blood</w:t>
            </w:r>
          </w:p>
          <w:p>
            <w:pPr>
              <w:pStyle w:val="TableParagraph"/>
              <w:numPr>
                <w:ilvl w:val="0"/>
                <w:numId w:val="15"/>
              </w:numPr>
              <w:tabs>
                <w:tab w:pos="827" w:val="left" w:leader="none"/>
              </w:tabs>
              <w:spacing w:line="240" w:lineRule="auto" w:before="0" w:after="0"/>
              <w:ind w:left="827" w:right="0" w:hanging="686"/>
              <w:jc w:val="left"/>
              <w:rPr>
                <w:sz w:val="20"/>
              </w:rPr>
            </w:pPr>
            <w:r>
              <w:rPr>
                <w:spacing w:val="-2"/>
                <w:sz w:val="20"/>
              </w:rPr>
              <w:t>Oxygen</w:t>
            </w:r>
          </w:p>
          <w:p>
            <w:pPr>
              <w:pStyle w:val="TableParagraph"/>
              <w:numPr>
                <w:ilvl w:val="0"/>
                <w:numId w:val="15"/>
              </w:numPr>
              <w:tabs>
                <w:tab w:pos="827" w:val="left" w:leader="none"/>
              </w:tabs>
              <w:spacing w:line="243" w:lineRule="exact" w:before="1" w:after="0"/>
              <w:ind w:left="827" w:right="0" w:hanging="686"/>
              <w:jc w:val="left"/>
              <w:rPr>
                <w:sz w:val="20"/>
              </w:rPr>
            </w:pPr>
            <w:r>
              <w:rPr>
                <w:spacing w:val="-2"/>
                <w:sz w:val="20"/>
              </w:rPr>
              <w:t>Operation</w:t>
            </w:r>
            <w:r>
              <w:rPr>
                <w:spacing w:val="5"/>
                <w:sz w:val="20"/>
              </w:rPr>
              <w:t> </w:t>
            </w:r>
            <w:r>
              <w:rPr>
                <w:spacing w:val="-2"/>
                <w:sz w:val="20"/>
              </w:rPr>
              <w:t>theatre</w:t>
            </w:r>
          </w:p>
          <w:p>
            <w:pPr>
              <w:pStyle w:val="TableParagraph"/>
              <w:numPr>
                <w:ilvl w:val="0"/>
                <w:numId w:val="15"/>
              </w:numPr>
              <w:tabs>
                <w:tab w:pos="827" w:val="left" w:leader="none"/>
              </w:tabs>
              <w:spacing w:line="243" w:lineRule="exact" w:before="0" w:after="0"/>
              <w:ind w:left="827" w:right="0" w:hanging="686"/>
              <w:jc w:val="left"/>
              <w:rPr>
                <w:sz w:val="20"/>
              </w:rPr>
            </w:pPr>
            <w:r>
              <w:rPr>
                <w:sz w:val="20"/>
              </w:rPr>
              <w:t>Surgical</w:t>
            </w:r>
            <w:r>
              <w:rPr>
                <w:spacing w:val="-9"/>
                <w:sz w:val="20"/>
              </w:rPr>
              <w:t> </w:t>
            </w:r>
            <w:r>
              <w:rPr>
                <w:spacing w:val="-2"/>
                <w:sz w:val="20"/>
              </w:rPr>
              <w:t>appliances;</w:t>
            </w:r>
          </w:p>
          <w:p>
            <w:pPr>
              <w:pStyle w:val="TableParagraph"/>
              <w:numPr>
                <w:ilvl w:val="0"/>
                <w:numId w:val="15"/>
              </w:numPr>
              <w:tabs>
                <w:tab w:pos="827" w:val="left" w:leader="none"/>
              </w:tabs>
              <w:spacing w:line="240" w:lineRule="auto" w:before="1" w:after="0"/>
              <w:ind w:left="827" w:right="0" w:hanging="686"/>
              <w:jc w:val="left"/>
              <w:rPr>
                <w:sz w:val="20"/>
              </w:rPr>
            </w:pPr>
            <w:r>
              <w:rPr>
                <w:sz w:val="20"/>
              </w:rPr>
              <w:t>Medicines,</w:t>
            </w:r>
            <w:r>
              <w:rPr>
                <w:spacing w:val="-5"/>
                <w:sz w:val="20"/>
              </w:rPr>
              <w:t> </w:t>
            </w:r>
            <w:r>
              <w:rPr>
                <w:sz w:val="20"/>
              </w:rPr>
              <w:t>drugs</w:t>
            </w:r>
            <w:r>
              <w:rPr>
                <w:spacing w:val="-6"/>
                <w:sz w:val="20"/>
              </w:rPr>
              <w:t> </w:t>
            </w:r>
            <w:r>
              <w:rPr>
                <w:sz w:val="20"/>
              </w:rPr>
              <w:t>&amp;</w:t>
            </w:r>
            <w:r>
              <w:rPr>
                <w:spacing w:val="37"/>
                <w:sz w:val="20"/>
              </w:rPr>
              <w:t> </w:t>
            </w:r>
            <w:r>
              <w:rPr>
                <w:spacing w:val="-2"/>
                <w:sz w:val="20"/>
              </w:rPr>
              <w:t>consumables;</w:t>
            </w:r>
          </w:p>
          <w:p>
            <w:pPr>
              <w:pStyle w:val="TableParagraph"/>
              <w:numPr>
                <w:ilvl w:val="0"/>
                <w:numId w:val="15"/>
              </w:numPr>
              <w:tabs>
                <w:tab w:pos="827" w:val="left" w:leader="none"/>
              </w:tabs>
              <w:spacing w:line="240" w:lineRule="auto" w:before="0" w:after="0"/>
              <w:ind w:left="827" w:right="0" w:hanging="686"/>
              <w:jc w:val="left"/>
              <w:rPr>
                <w:sz w:val="20"/>
              </w:rPr>
            </w:pPr>
            <w:r>
              <w:rPr>
                <w:spacing w:val="-2"/>
                <w:sz w:val="20"/>
              </w:rPr>
              <w:t>Diagnostic</w:t>
            </w:r>
            <w:r>
              <w:rPr>
                <w:spacing w:val="4"/>
                <w:sz w:val="20"/>
              </w:rPr>
              <w:t> </w:t>
            </w:r>
            <w:r>
              <w:rPr>
                <w:spacing w:val="-2"/>
                <w:sz w:val="20"/>
              </w:rPr>
              <w:t>procedures.</w:t>
            </w:r>
          </w:p>
        </w:tc>
        <w:tc>
          <w:tcPr>
            <w:tcW w:w="4962" w:type="dxa"/>
          </w:tcPr>
          <w:p>
            <w:pPr>
              <w:pStyle w:val="TableParagraph"/>
              <w:ind w:left="467" w:right="101"/>
              <w:jc w:val="both"/>
              <w:rPr>
                <w:b/>
                <w:sz w:val="20"/>
              </w:rPr>
            </w:pPr>
            <w:r>
              <w:rPr>
                <w:b/>
                <w:sz w:val="20"/>
              </w:rPr>
              <w:t>If as per any or all of the Medical references herein below containing guidelines and protocols for Evidence Based Medicines, the Hospitalisation for treatment under claim is not necessary or the stay</w:t>
            </w:r>
            <w:r>
              <w:rPr>
                <w:b/>
                <w:spacing w:val="40"/>
                <w:sz w:val="20"/>
              </w:rPr>
              <w:t> </w:t>
            </w:r>
            <w:r>
              <w:rPr>
                <w:b/>
                <w:sz w:val="20"/>
              </w:rPr>
              <w:t>at the hospital is found unduly long:</w:t>
            </w:r>
          </w:p>
          <w:p>
            <w:pPr>
              <w:pStyle w:val="TableParagraph"/>
              <w:spacing w:before="2"/>
              <w:ind w:left="0"/>
              <w:rPr>
                <w:sz w:val="20"/>
              </w:rPr>
            </w:pPr>
          </w:p>
          <w:p>
            <w:pPr>
              <w:pStyle w:val="TableParagraph"/>
              <w:numPr>
                <w:ilvl w:val="0"/>
                <w:numId w:val="16"/>
              </w:numPr>
              <w:tabs>
                <w:tab w:pos="1170" w:val="left" w:leader="none"/>
              </w:tabs>
              <w:spacing w:line="255" w:lineRule="exact" w:before="0" w:after="0"/>
              <w:ind w:left="1170" w:right="0" w:hanging="359"/>
              <w:jc w:val="both"/>
              <w:rPr>
                <w:rFonts w:ascii="Symbol" w:hAnsi="Symbol"/>
                <w:sz w:val="20"/>
              </w:rPr>
            </w:pPr>
            <w:r>
              <w:rPr>
                <w:b/>
                <w:sz w:val="20"/>
              </w:rPr>
              <w:t>Medical</w:t>
            </w:r>
            <w:r>
              <w:rPr>
                <w:b/>
                <w:spacing w:val="-7"/>
                <w:sz w:val="20"/>
              </w:rPr>
              <w:t> </w:t>
            </w:r>
            <w:r>
              <w:rPr>
                <w:b/>
                <w:sz w:val="20"/>
              </w:rPr>
              <w:t>text</w:t>
            </w:r>
            <w:r>
              <w:rPr>
                <w:b/>
                <w:spacing w:val="-5"/>
                <w:sz w:val="20"/>
              </w:rPr>
              <w:t> </w:t>
            </w:r>
            <w:r>
              <w:rPr>
                <w:b/>
                <w:spacing w:val="-2"/>
                <w:sz w:val="20"/>
              </w:rPr>
              <w:t>books,</w:t>
            </w:r>
          </w:p>
          <w:p>
            <w:pPr>
              <w:pStyle w:val="TableParagraph"/>
              <w:numPr>
                <w:ilvl w:val="0"/>
                <w:numId w:val="16"/>
              </w:numPr>
              <w:tabs>
                <w:tab w:pos="1171" w:val="left" w:leader="none"/>
              </w:tabs>
              <w:spacing w:line="240" w:lineRule="auto" w:before="0" w:after="0"/>
              <w:ind w:left="1171" w:right="99" w:hanging="360"/>
              <w:jc w:val="both"/>
              <w:rPr>
                <w:rFonts w:ascii="Symbol" w:hAnsi="Symbol"/>
                <w:sz w:val="20"/>
              </w:rPr>
            </w:pPr>
            <w:r>
              <w:rPr>
                <w:b/>
                <w:sz w:val="20"/>
              </w:rPr>
              <w:t>Standard treatment guidelines as stated in clinical establishment act of Government of </w:t>
            </w:r>
            <w:r>
              <w:rPr>
                <w:b/>
                <w:spacing w:val="-2"/>
                <w:sz w:val="20"/>
              </w:rPr>
              <w:t>India,</w:t>
            </w:r>
          </w:p>
          <w:p>
            <w:pPr>
              <w:pStyle w:val="TableParagraph"/>
              <w:numPr>
                <w:ilvl w:val="0"/>
                <w:numId w:val="16"/>
              </w:numPr>
              <w:tabs>
                <w:tab w:pos="1171" w:val="left" w:leader="none"/>
              </w:tabs>
              <w:spacing w:line="240" w:lineRule="auto" w:before="0" w:after="0"/>
              <w:ind w:left="1171" w:right="101" w:hanging="360"/>
              <w:jc w:val="both"/>
              <w:rPr>
                <w:rFonts w:ascii="Symbol" w:hAnsi="Symbol"/>
                <w:sz w:val="20"/>
              </w:rPr>
            </w:pPr>
            <w:r>
              <w:rPr>
                <w:b/>
                <w:sz w:val="20"/>
              </w:rPr>
              <w:t>World Health Organisation (WHO)</w:t>
            </w:r>
            <w:r>
              <w:rPr>
                <w:b/>
                <w:spacing w:val="40"/>
                <w:sz w:val="20"/>
              </w:rPr>
              <w:t> </w:t>
            </w:r>
            <w:r>
              <w:rPr>
                <w:b/>
                <w:spacing w:val="-2"/>
                <w:sz w:val="20"/>
              </w:rPr>
              <w:t>protocols,</w:t>
            </w:r>
          </w:p>
          <w:p>
            <w:pPr>
              <w:pStyle w:val="TableParagraph"/>
              <w:numPr>
                <w:ilvl w:val="0"/>
                <w:numId w:val="16"/>
              </w:numPr>
              <w:tabs>
                <w:tab w:pos="1171" w:val="left" w:leader="none"/>
              </w:tabs>
              <w:spacing w:line="240" w:lineRule="auto" w:before="0" w:after="0"/>
              <w:ind w:left="1171" w:right="99" w:hanging="360"/>
              <w:jc w:val="both"/>
              <w:rPr>
                <w:rFonts w:ascii="Symbol" w:hAnsi="Symbol"/>
                <w:sz w:val="20"/>
              </w:rPr>
            </w:pPr>
            <w:r>
              <w:rPr>
                <w:b/>
                <w:sz w:val="20"/>
              </w:rPr>
              <w:t>Published guidelines by healthcare </w:t>
            </w:r>
            <w:r>
              <w:rPr>
                <w:b/>
                <w:spacing w:val="-2"/>
                <w:sz w:val="20"/>
              </w:rPr>
              <w:t>providers,</w:t>
            </w:r>
          </w:p>
          <w:p>
            <w:pPr>
              <w:pStyle w:val="TableParagraph"/>
              <w:numPr>
                <w:ilvl w:val="0"/>
                <w:numId w:val="16"/>
              </w:numPr>
              <w:tabs>
                <w:tab w:pos="1171" w:val="left" w:leader="none"/>
              </w:tabs>
              <w:spacing w:line="240" w:lineRule="auto" w:before="0" w:after="0"/>
              <w:ind w:left="1171" w:right="103" w:hanging="360"/>
              <w:jc w:val="both"/>
              <w:rPr>
                <w:rFonts w:ascii="Symbol" w:hAnsi="Symbol"/>
                <w:color w:val="4F81BC"/>
                <w:sz w:val="20"/>
              </w:rPr>
            </w:pPr>
            <w:r>
              <w:rPr>
                <w:b/>
                <w:sz w:val="20"/>
              </w:rPr>
              <w:t>Guidelines set by medical societies like cardiological society of India, neurological society of India etc</w:t>
            </w:r>
            <w:r>
              <w:rPr>
                <w:b/>
                <w:color w:val="4F81BC"/>
                <w:sz w:val="20"/>
              </w:rPr>
              <w:t>.</w:t>
            </w:r>
          </w:p>
        </w:tc>
      </w:tr>
      <w:tr>
        <w:trPr>
          <w:trHeight w:val="2440" w:hRule="atLeast"/>
        </w:trPr>
        <w:tc>
          <w:tcPr>
            <w:tcW w:w="288" w:type="dxa"/>
          </w:tcPr>
          <w:p>
            <w:pPr>
              <w:pStyle w:val="TableParagraph"/>
              <w:ind w:left="0"/>
              <w:rPr>
                <w:rFonts w:ascii="Times New Roman"/>
                <w:sz w:val="18"/>
              </w:rPr>
            </w:pPr>
          </w:p>
        </w:tc>
        <w:tc>
          <w:tcPr>
            <w:tcW w:w="3932" w:type="dxa"/>
          </w:tcPr>
          <w:p>
            <w:pPr>
              <w:pStyle w:val="TableParagraph"/>
              <w:ind w:left="141" w:right="94"/>
              <w:jc w:val="both"/>
              <w:rPr>
                <w:sz w:val="20"/>
              </w:rPr>
            </w:pPr>
            <w:r>
              <w:rPr>
                <w:sz w:val="20"/>
              </w:rPr>
              <w:t>b. Pre-Hospitalization Medical Expenses for consultations, investigations and medicines incurred upto 60 days before the date of admission to the Hospital (Inpatient or Day Care or Domiciliary treatment)</w:t>
            </w:r>
          </w:p>
          <w:p>
            <w:pPr>
              <w:pStyle w:val="TableParagraph"/>
              <w:ind w:left="410" w:right="98" w:hanging="269"/>
              <w:jc w:val="both"/>
              <w:rPr>
                <w:sz w:val="20"/>
              </w:rPr>
            </w:pPr>
            <w:r>
              <w:rPr>
                <w:sz w:val="20"/>
              </w:rPr>
              <w:t>c.</w:t>
            </w:r>
            <w:r>
              <w:rPr>
                <w:spacing w:val="40"/>
                <w:sz w:val="20"/>
              </w:rPr>
              <w:t> </w:t>
            </w:r>
            <w:r>
              <w:rPr>
                <w:sz w:val="20"/>
              </w:rPr>
              <w:t>Post-Hospitalization Medical</w:t>
            </w:r>
            <w:r>
              <w:rPr>
                <w:spacing w:val="-1"/>
                <w:sz w:val="20"/>
              </w:rPr>
              <w:t> </w:t>
            </w:r>
            <w:r>
              <w:rPr>
                <w:sz w:val="20"/>
              </w:rPr>
              <w:t>Expenses</w:t>
            </w:r>
            <w:r>
              <w:rPr>
                <w:spacing w:val="-2"/>
                <w:sz w:val="20"/>
              </w:rPr>
              <w:t> </w:t>
            </w:r>
            <w:r>
              <w:rPr>
                <w:sz w:val="20"/>
              </w:rPr>
              <w:t>for consultations, investigations and medicines incurred upto 90 days after discharge</w:t>
            </w:r>
            <w:r>
              <w:rPr>
                <w:spacing w:val="19"/>
                <w:sz w:val="20"/>
              </w:rPr>
              <w:t> </w:t>
            </w:r>
            <w:r>
              <w:rPr>
                <w:sz w:val="20"/>
              </w:rPr>
              <w:t>from</w:t>
            </w:r>
            <w:r>
              <w:rPr>
                <w:spacing w:val="20"/>
                <w:sz w:val="20"/>
              </w:rPr>
              <w:t> </w:t>
            </w:r>
            <w:r>
              <w:rPr>
                <w:b/>
                <w:sz w:val="20"/>
              </w:rPr>
              <w:t>H</w:t>
            </w:r>
            <w:r>
              <w:rPr>
                <w:sz w:val="20"/>
              </w:rPr>
              <w:t>ospitalisation</w:t>
            </w:r>
            <w:r>
              <w:rPr>
                <w:spacing w:val="20"/>
                <w:sz w:val="20"/>
              </w:rPr>
              <w:t> </w:t>
            </w:r>
            <w:r>
              <w:rPr>
                <w:spacing w:val="-2"/>
                <w:sz w:val="20"/>
              </w:rPr>
              <w:t>(Inpatient</w:t>
            </w:r>
          </w:p>
          <w:p>
            <w:pPr>
              <w:pStyle w:val="TableParagraph"/>
              <w:spacing w:line="225" w:lineRule="exact"/>
              <w:ind w:left="410"/>
              <w:jc w:val="both"/>
              <w:rPr>
                <w:sz w:val="20"/>
              </w:rPr>
            </w:pPr>
            <w:r>
              <w:rPr>
                <w:sz w:val="20"/>
              </w:rPr>
              <w:t>or</w:t>
            </w:r>
            <w:r>
              <w:rPr>
                <w:spacing w:val="-4"/>
                <w:sz w:val="20"/>
              </w:rPr>
              <w:t> </w:t>
            </w:r>
            <w:r>
              <w:rPr>
                <w:sz w:val="20"/>
              </w:rPr>
              <w:t>Day</w:t>
            </w:r>
            <w:r>
              <w:rPr>
                <w:spacing w:val="-3"/>
                <w:sz w:val="20"/>
              </w:rPr>
              <w:t> </w:t>
            </w:r>
            <w:r>
              <w:rPr>
                <w:sz w:val="20"/>
              </w:rPr>
              <w:t>Care</w:t>
            </w:r>
            <w:r>
              <w:rPr>
                <w:spacing w:val="-5"/>
                <w:sz w:val="20"/>
              </w:rPr>
              <w:t> </w:t>
            </w:r>
            <w:r>
              <w:rPr>
                <w:sz w:val="20"/>
              </w:rPr>
              <w:t>or</w:t>
            </w:r>
            <w:r>
              <w:rPr>
                <w:spacing w:val="-3"/>
                <w:sz w:val="20"/>
              </w:rPr>
              <w:t> </w:t>
            </w:r>
            <w:r>
              <w:rPr>
                <w:sz w:val="20"/>
              </w:rPr>
              <w:t>Domiciliary</w:t>
            </w:r>
            <w:r>
              <w:rPr>
                <w:spacing w:val="-4"/>
                <w:sz w:val="20"/>
              </w:rPr>
              <w:t> </w:t>
            </w:r>
            <w:r>
              <w:rPr>
                <w:spacing w:val="-2"/>
                <w:sz w:val="20"/>
              </w:rPr>
              <w:t>treatment).</w:t>
            </w:r>
          </w:p>
        </w:tc>
        <w:tc>
          <w:tcPr>
            <w:tcW w:w="4962" w:type="dxa"/>
          </w:tcPr>
          <w:p>
            <w:pPr>
              <w:pStyle w:val="TableParagraph"/>
              <w:numPr>
                <w:ilvl w:val="0"/>
                <w:numId w:val="17"/>
              </w:numPr>
              <w:tabs>
                <w:tab w:pos="465" w:val="left" w:leader="none"/>
                <w:tab w:pos="467" w:val="left" w:leader="none"/>
              </w:tabs>
              <w:spacing w:line="240" w:lineRule="auto" w:before="0" w:after="0"/>
              <w:ind w:left="467" w:right="99" w:hanging="361"/>
              <w:jc w:val="both"/>
              <w:rPr>
                <w:sz w:val="20"/>
              </w:rPr>
            </w:pPr>
            <w:r>
              <w:rPr>
                <w:sz w:val="20"/>
              </w:rPr>
              <w:t>Claims</w:t>
            </w:r>
            <w:r>
              <w:rPr>
                <w:spacing w:val="-2"/>
                <w:sz w:val="20"/>
              </w:rPr>
              <w:t> </w:t>
            </w:r>
            <w:r>
              <w:rPr>
                <w:sz w:val="20"/>
              </w:rPr>
              <w:t>which have NOT</w:t>
            </w:r>
            <w:r>
              <w:rPr>
                <w:spacing w:val="-1"/>
                <w:sz w:val="20"/>
              </w:rPr>
              <w:t> </w:t>
            </w:r>
            <w:r>
              <w:rPr>
                <w:sz w:val="20"/>
              </w:rPr>
              <w:t>been admitted under 1a), 1d) and 1e)</w:t>
            </w:r>
          </w:p>
          <w:p>
            <w:pPr>
              <w:pStyle w:val="TableParagraph"/>
              <w:numPr>
                <w:ilvl w:val="0"/>
                <w:numId w:val="17"/>
              </w:numPr>
              <w:tabs>
                <w:tab w:pos="465" w:val="left" w:leader="none"/>
                <w:tab w:pos="467" w:val="left" w:leader="none"/>
              </w:tabs>
              <w:spacing w:line="240" w:lineRule="auto" w:before="0" w:after="0"/>
              <w:ind w:left="467" w:right="103" w:hanging="361"/>
              <w:jc w:val="both"/>
              <w:rPr>
                <w:sz w:val="20"/>
              </w:rPr>
            </w:pPr>
            <w:r>
              <w:rPr>
                <w:sz w:val="20"/>
              </w:rPr>
              <w:t>Expenses not related to the admission and not incidental to the treatment for which the admission has taken place</w:t>
            </w:r>
          </w:p>
        </w:tc>
      </w:tr>
      <w:tr>
        <w:trPr>
          <w:trHeight w:val="976" w:hRule="atLeast"/>
        </w:trPr>
        <w:tc>
          <w:tcPr>
            <w:tcW w:w="288" w:type="dxa"/>
          </w:tcPr>
          <w:p>
            <w:pPr>
              <w:pStyle w:val="TableParagraph"/>
              <w:ind w:left="0"/>
              <w:rPr>
                <w:rFonts w:ascii="Times New Roman"/>
                <w:sz w:val="18"/>
              </w:rPr>
            </w:pPr>
          </w:p>
        </w:tc>
        <w:tc>
          <w:tcPr>
            <w:tcW w:w="3932" w:type="dxa"/>
          </w:tcPr>
          <w:p>
            <w:pPr>
              <w:pStyle w:val="TableParagraph"/>
              <w:spacing w:line="243" w:lineRule="exact"/>
              <w:ind w:left="141"/>
              <w:rPr>
                <w:sz w:val="20"/>
              </w:rPr>
            </w:pPr>
            <w:r>
              <w:rPr>
                <w:sz w:val="20"/>
              </w:rPr>
              <w:t>d.</w:t>
            </w:r>
            <w:r>
              <w:rPr>
                <w:spacing w:val="62"/>
                <w:sz w:val="20"/>
              </w:rPr>
              <w:t> </w:t>
            </w:r>
            <w:r>
              <w:rPr>
                <w:sz w:val="20"/>
              </w:rPr>
              <w:t>Day</w:t>
            </w:r>
            <w:r>
              <w:rPr>
                <w:spacing w:val="-1"/>
                <w:sz w:val="20"/>
              </w:rPr>
              <w:t> </w:t>
            </w:r>
            <w:r>
              <w:rPr>
                <w:sz w:val="20"/>
              </w:rPr>
              <w:t>Care</w:t>
            </w:r>
            <w:r>
              <w:rPr>
                <w:spacing w:val="-3"/>
                <w:sz w:val="20"/>
              </w:rPr>
              <w:t> </w:t>
            </w:r>
            <w:r>
              <w:rPr>
                <w:spacing w:val="-2"/>
                <w:sz w:val="20"/>
              </w:rPr>
              <w:t>Procedures</w:t>
            </w:r>
          </w:p>
          <w:p>
            <w:pPr>
              <w:pStyle w:val="TableParagraph"/>
              <w:ind w:left="141"/>
              <w:rPr>
                <w:sz w:val="20"/>
              </w:rPr>
            </w:pPr>
            <w:r>
              <w:rPr>
                <w:sz w:val="20"/>
              </w:rPr>
              <w:t>Medical</w:t>
            </w:r>
            <w:r>
              <w:rPr>
                <w:spacing w:val="80"/>
                <w:sz w:val="20"/>
              </w:rPr>
              <w:t> </w:t>
            </w:r>
            <w:r>
              <w:rPr>
                <w:sz w:val="20"/>
              </w:rPr>
              <w:t>treatment</w:t>
            </w:r>
            <w:r>
              <w:rPr>
                <w:spacing w:val="80"/>
                <w:sz w:val="20"/>
              </w:rPr>
              <w:t> </w:t>
            </w:r>
            <w:r>
              <w:rPr>
                <w:sz w:val="20"/>
              </w:rPr>
              <w:t>or</w:t>
            </w:r>
            <w:r>
              <w:rPr>
                <w:spacing w:val="80"/>
                <w:sz w:val="20"/>
              </w:rPr>
              <w:t> </w:t>
            </w:r>
            <w:r>
              <w:rPr>
                <w:sz w:val="20"/>
              </w:rPr>
              <w:t>surgical</w:t>
            </w:r>
            <w:r>
              <w:rPr>
                <w:spacing w:val="80"/>
                <w:sz w:val="20"/>
              </w:rPr>
              <w:t> </w:t>
            </w:r>
            <w:r>
              <w:rPr>
                <w:sz w:val="20"/>
              </w:rPr>
              <w:t>procedure which</w:t>
            </w:r>
            <w:r>
              <w:rPr>
                <w:spacing w:val="29"/>
                <w:sz w:val="20"/>
              </w:rPr>
              <w:t> </w:t>
            </w:r>
            <w:r>
              <w:rPr>
                <w:sz w:val="20"/>
              </w:rPr>
              <w:t>is</w:t>
            </w:r>
            <w:r>
              <w:rPr>
                <w:spacing w:val="28"/>
                <w:sz w:val="20"/>
              </w:rPr>
              <w:t> </w:t>
            </w:r>
            <w:r>
              <w:rPr>
                <w:sz w:val="20"/>
              </w:rPr>
              <w:t>undertaken</w:t>
            </w:r>
            <w:r>
              <w:rPr>
                <w:spacing w:val="30"/>
                <w:sz w:val="20"/>
              </w:rPr>
              <w:t> </w:t>
            </w:r>
            <w:r>
              <w:rPr>
                <w:sz w:val="20"/>
              </w:rPr>
              <w:t>under</w:t>
            </w:r>
            <w:r>
              <w:rPr>
                <w:spacing w:val="30"/>
                <w:sz w:val="20"/>
              </w:rPr>
              <w:t> </w:t>
            </w:r>
            <w:r>
              <w:rPr>
                <w:sz w:val="20"/>
              </w:rPr>
              <w:t>general</w:t>
            </w:r>
            <w:r>
              <w:rPr>
                <w:spacing w:val="29"/>
                <w:sz w:val="20"/>
              </w:rPr>
              <w:t> </w:t>
            </w:r>
            <w:r>
              <w:rPr>
                <w:sz w:val="20"/>
              </w:rPr>
              <w:t>or</w:t>
            </w:r>
            <w:r>
              <w:rPr>
                <w:spacing w:val="34"/>
                <w:sz w:val="20"/>
              </w:rPr>
              <w:t> </w:t>
            </w:r>
            <w:r>
              <w:rPr>
                <w:spacing w:val="-2"/>
                <w:sz w:val="20"/>
              </w:rPr>
              <w:t>local</w:t>
            </w:r>
          </w:p>
          <w:p>
            <w:pPr>
              <w:pStyle w:val="TableParagraph"/>
              <w:spacing w:line="225" w:lineRule="exact"/>
              <w:ind w:left="141"/>
              <w:rPr>
                <w:sz w:val="20"/>
              </w:rPr>
            </w:pPr>
            <w:r>
              <w:rPr>
                <w:sz w:val="20"/>
              </w:rPr>
              <w:t>anaesthesia,</w:t>
            </w:r>
            <w:r>
              <w:rPr>
                <w:spacing w:val="50"/>
                <w:sz w:val="20"/>
              </w:rPr>
              <w:t> </w:t>
            </w:r>
            <w:r>
              <w:rPr>
                <w:sz w:val="20"/>
              </w:rPr>
              <w:t>which</w:t>
            </w:r>
            <w:r>
              <w:rPr>
                <w:spacing w:val="51"/>
                <w:sz w:val="20"/>
              </w:rPr>
              <w:t> </w:t>
            </w:r>
            <w:r>
              <w:rPr>
                <w:sz w:val="20"/>
              </w:rPr>
              <w:t>require</w:t>
            </w:r>
            <w:r>
              <w:rPr>
                <w:spacing w:val="50"/>
                <w:sz w:val="20"/>
              </w:rPr>
              <w:t> </w:t>
            </w:r>
            <w:r>
              <w:rPr>
                <w:sz w:val="20"/>
              </w:rPr>
              <w:t>admission</w:t>
            </w:r>
            <w:r>
              <w:rPr>
                <w:spacing w:val="52"/>
                <w:sz w:val="20"/>
              </w:rPr>
              <w:t> </w:t>
            </w:r>
            <w:r>
              <w:rPr>
                <w:sz w:val="20"/>
              </w:rPr>
              <w:t>in</w:t>
            </w:r>
            <w:r>
              <w:rPr>
                <w:spacing w:val="51"/>
                <w:sz w:val="20"/>
              </w:rPr>
              <w:t> </w:t>
            </w:r>
            <w:r>
              <w:rPr>
                <w:spacing w:val="-10"/>
                <w:sz w:val="20"/>
              </w:rPr>
              <w:t>a</w:t>
            </w:r>
          </w:p>
        </w:tc>
        <w:tc>
          <w:tcPr>
            <w:tcW w:w="4962" w:type="dxa"/>
          </w:tcPr>
          <w:p>
            <w:pPr>
              <w:pStyle w:val="TableParagraph"/>
              <w:numPr>
                <w:ilvl w:val="0"/>
                <w:numId w:val="18"/>
              </w:numPr>
              <w:tabs>
                <w:tab w:pos="467" w:val="left" w:leader="none"/>
              </w:tabs>
              <w:spacing w:line="240" w:lineRule="auto" w:before="0" w:after="0"/>
              <w:ind w:left="467" w:right="95" w:hanging="361"/>
              <w:jc w:val="left"/>
              <w:rPr>
                <w:sz w:val="20"/>
              </w:rPr>
            </w:pPr>
            <w:r>
              <w:rPr>
                <w:sz w:val="20"/>
              </w:rPr>
              <w:t>Treatment</w:t>
            </w:r>
            <w:r>
              <w:rPr>
                <w:spacing w:val="-2"/>
                <w:sz w:val="20"/>
              </w:rPr>
              <w:t> </w:t>
            </w:r>
            <w:r>
              <w:rPr>
                <w:sz w:val="20"/>
              </w:rPr>
              <w:t>that</w:t>
            </w:r>
            <w:r>
              <w:rPr>
                <w:spacing w:val="-2"/>
                <w:sz w:val="20"/>
              </w:rPr>
              <w:t> </w:t>
            </w:r>
            <w:r>
              <w:rPr>
                <w:sz w:val="20"/>
              </w:rPr>
              <w:t>can</w:t>
            </w:r>
            <w:r>
              <w:rPr>
                <w:spacing w:val="-4"/>
                <w:sz w:val="20"/>
              </w:rPr>
              <w:t> </w:t>
            </w:r>
            <w:r>
              <w:rPr>
                <w:sz w:val="20"/>
              </w:rPr>
              <w:t>be</w:t>
            </w:r>
            <w:r>
              <w:rPr>
                <w:spacing w:val="-3"/>
                <w:sz w:val="20"/>
              </w:rPr>
              <w:t> </w:t>
            </w:r>
            <w:r>
              <w:rPr>
                <w:sz w:val="20"/>
              </w:rPr>
              <w:t>and</w:t>
            </w:r>
            <w:r>
              <w:rPr>
                <w:spacing w:val="-3"/>
                <w:sz w:val="20"/>
              </w:rPr>
              <w:t> </w:t>
            </w:r>
            <w:r>
              <w:rPr>
                <w:sz w:val="20"/>
              </w:rPr>
              <w:t>is</w:t>
            </w:r>
            <w:r>
              <w:rPr>
                <w:spacing w:val="-6"/>
                <w:sz w:val="20"/>
              </w:rPr>
              <w:t> </w:t>
            </w:r>
            <w:r>
              <w:rPr>
                <w:sz w:val="20"/>
              </w:rPr>
              <w:t>usually</w:t>
            </w:r>
            <w:r>
              <w:rPr>
                <w:spacing w:val="-2"/>
                <w:sz w:val="20"/>
              </w:rPr>
              <w:t> </w:t>
            </w:r>
            <w:r>
              <w:rPr>
                <w:sz w:val="20"/>
              </w:rPr>
              <w:t>taken</w:t>
            </w:r>
            <w:r>
              <w:rPr>
                <w:spacing w:val="-2"/>
                <w:sz w:val="20"/>
              </w:rPr>
              <w:t> </w:t>
            </w:r>
            <w:r>
              <w:rPr>
                <w:sz w:val="20"/>
              </w:rPr>
              <w:t>on</w:t>
            </w:r>
            <w:r>
              <w:rPr>
                <w:spacing w:val="-3"/>
                <w:sz w:val="20"/>
              </w:rPr>
              <w:t> </w:t>
            </w:r>
            <w:r>
              <w:rPr>
                <w:sz w:val="20"/>
              </w:rPr>
              <w:t>an Out- Patient</w:t>
            </w:r>
            <w:r>
              <w:rPr>
                <w:spacing w:val="80"/>
                <w:sz w:val="20"/>
              </w:rPr>
              <w:t> </w:t>
            </w:r>
            <w:r>
              <w:rPr>
                <w:sz w:val="20"/>
              </w:rPr>
              <w:t>basis is not covered</w:t>
            </w:r>
          </w:p>
          <w:p>
            <w:pPr>
              <w:pStyle w:val="TableParagraph"/>
              <w:numPr>
                <w:ilvl w:val="0"/>
                <w:numId w:val="18"/>
              </w:numPr>
              <w:tabs>
                <w:tab w:pos="467" w:val="left" w:leader="none"/>
              </w:tabs>
              <w:spacing w:line="240" w:lineRule="auto" w:before="0" w:after="0"/>
              <w:ind w:left="467" w:right="0" w:hanging="360"/>
              <w:jc w:val="left"/>
              <w:rPr>
                <w:sz w:val="20"/>
              </w:rPr>
            </w:pPr>
            <w:r>
              <w:rPr>
                <w:sz w:val="20"/>
              </w:rPr>
              <w:t>Treatment</w:t>
            </w:r>
            <w:r>
              <w:rPr>
                <w:spacing w:val="-5"/>
                <w:sz w:val="20"/>
              </w:rPr>
              <w:t> </w:t>
            </w:r>
            <w:r>
              <w:rPr>
                <w:sz w:val="20"/>
              </w:rPr>
              <w:t>a</w:t>
            </w:r>
            <w:r>
              <w:rPr>
                <w:spacing w:val="-4"/>
                <w:sz w:val="20"/>
              </w:rPr>
              <w:t> </w:t>
            </w:r>
            <w:r>
              <w:rPr>
                <w:sz w:val="20"/>
              </w:rPr>
              <w:t>NOT</w:t>
            </w:r>
            <w:r>
              <w:rPr>
                <w:spacing w:val="-4"/>
                <w:sz w:val="20"/>
              </w:rPr>
              <w:t> </w:t>
            </w:r>
            <w:r>
              <w:rPr>
                <w:sz w:val="20"/>
              </w:rPr>
              <w:t>taken</w:t>
            </w:r>
            <w:r>
              <w:rPr>
                <w:spacing w:val="-4"/>
                <w:sz w:val="20"/>
              </w:rPr>
              <w:t> </w:t>
            </w:r>
            <w:r>
              <w:rPr>
                <w:sz w:val="20"/>
              </w:rPr>
              <w:t>at</w:t>
            </w:r>
            <w:r>
              <w:rPr>
                <w:spacing w:val="-3"/>
                <w:sz w:val="20"/>
              </w:rPr>
              <w:t> </w:t>
            </w:r>
            <w:r>
              <w:rPr>
                <w:sz w:val="20"/>
              </w:rPr>
              <w:t>a</w:t>
            </w:r>
            <w:r>
              <w:rPr>
                <w:spacing w:val="-4"/>
                <w:sz w:val="20"/>
              </w:rPr>
              <w:t> </w:t>
            </w:r>
            <w:r>
              <w:rPr>
                <w:spacing w:val="-2"/>
                <w:sz w:val="20"/>
              </w:rPr>
              <w:t>Hospital</w:t>
            </w:r>
          </w:p>
        </w:tc>
      </w:tr>
    </w:tbl>
    <w:p>
      <w:pPr>
        <w:pStyle w:val="TableParagraph"/>
        <w:spacing w:after="0" w:line="240" w:lineRule="auto"/>
        <w:jc w:val="left"/>
        <w:rPr>
          <w:sz w:val="20"/>
        </w:rPr>
        <w:sectPr>
          <w:pgSz w:w="11910" w:h="16840"/>
          <w:pgMar w:header="139" w:footer="1424" w:top="1400" w:bottom="1620" w:left="1133" w:right="283"/>
        </w:sectPr>
      </w:pPr>
    </w:p>
    <w:tbl>
      <w:tblPr>
        <w:tblW w:w="0" w:type="auto"/>
        <w:jc w:val="left"/>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
        <w:gridCol w:w="3932"/>
        <w:gridCol w:w="4962"/>
      </w:tblGrid>
      <w:tr>
        <w:trPr>
          <w:trHeight w:val="976" w:hRule="atLeast"/>
        </w:trPr>
        <w:tc>
          <w:tcPr>
            <w:tcW w:w="288" w:type="dxa"/>
          </w:tcPr>
          <w:p>
            <w:pPr>
              <w:pStyle w:val="TableParagraph"/>
              <w:ind w:left="0"/>
              <w:rPr>
                <w:rFonts w:ascii="Times New Roman"/>
                <w:sz w:val="18"/>
              </w:rPr>
            </w:pPr>
          </w:p>
        </w:tc>
        <w:tc>
          <w:tcPr>
            <w:tcW w:w="3932" w:type="dxa"/>
          </w:tcPr>
          <w:p>
            <w:pPr>
              <w:pStyle w:val="TableParagraph"/>
              <w:ind w:left="141" w:right="95"/>
              <w:jc w:val="both"/>
              <w:rPr>
                <w:sz w:val="20"/>
              </w:rPr>
            </w:pPr>
            <w:r>
              <w:rPr>
                <w:sz w:val="20"/>
              </w:rPr>
              <w:t>Hospital/Day Care Centre for stay less than 24 hours. Treatment normally taken on out- patient</w:t>
            </w:r>
            <w:r>
              <w:rPr>
                <w:spacing w:val="16"/>
                <w:sz w:val="20"/>
              </w:rPr>
              <w:t> </w:t>
            </w:r>
            <w:r>
              <w:rPr>
                <w:sz w:val="20"/>
              </w:rPr>
              <w:t>basis</w:t>
            </w:r>
            <w:r>
              <w:rPr>
                <w:spacing w:val="15"/>
                <w:sz w:val="20"/>
              </w:rPr>
              <w:t> </w:t>
            </w:r>
            <w:r>
              <w:rPr>
                <w:sz w:val="20"/>
              </w:rPr>
              <w:t>is</w:t>
            </w:r>
            <w:r>
              <w:rPr>
                <w:spacing w:val="15"/>
                <w:sz w:val="20"/>
              </w:rPr>
              <w:t> </w:t>
            </w:r>
            <w:r>
              <w:rPr>
                <w:sz w:val="20"/>
              </w:rPr>
              <w:t>not</w:t>
            </w:r>
            <w:r>
              <w:rPr>
                <w:spacing w:val="17"/>
                <w:sz w:val="20"/>
              </w:rPr>
              <w:t> </w:t>
            </w:r>
            <w:r>
              <w:rPr>
                <w:sz w:val="20"/>
              </w:rPr>
              <w:t>included</w:t>
            </w:r>
            <w:r>
              <w:rPr>
                <w:spacing w:val="17"/>
                <w:sz w:val="20"/>
              </w:rPr>
              <w:t> </w:t>
            </w:r>
            <w:r>
              <w:rPr>
                <w:sz w:val="20"/>
              </w:rPr>
              <w:t>in</w:t>
            </w:r>
            <w:r>
              <w:rPr>
                <w:spacing w:val="17"/>
                <w:sz w:val="20"/>
              </w:rPr>
              <w:t> </w:t>
            </w:r>
            <w:r>
              <w:rPr>
                <w:sz w:val="20"/>
              </w:rPr>
              <w:t>the</w:t>
            </w:r>
            <w:r>
              <w:rPr>
                <w:spacing w:val="16"/>
                <w:sz w:val="20"/>
              </w:rPr>
              <w:t> </w:t>
            </w:r>
            <w:r>
              <w:rPr>
                <w:sz w:val="20"/>
              </w:rPr>
              <w:t>scope</w:t>
            </w:r>
            <w:r>
              <w:rPr>
                <w:spacing w:val="16"/>
                <w:sz w:val="20"/>
              </w:rPr>
              <w:t> </w:t>
            </w:r>
            <w:r>
              <w:rPr>
                <w:spacing w:val="-5"/>
                <w:sz w:val="20"/>
              </w:rPr>
              <w:t>of</w:t>
            </w:r>
          </w:p>
          <w:p>
            <w:pPr>
              <w:pStyle w:val="TableParagraph"/>
              <w:spacing w:line="225" w:lineRule="exact"/>
              <w:ind w:left="141"/>
              <w:jc w:val="both"/>
              <w:rPr>
                <w:sz w:val="20"/>
              </w:rPr>
            </w:pPr>
            <w:r>
              <w:rPr>
                <w:sz w:val="20"/>
              </w:rPr>
              <w:t>this</w:t>
            </w:r>
            <w:r>
              <w:rPr>
                <w:spacing w:val="-6"/>
                <w:sz w:val="20"/>
              </w:rPr>
              <w:t> </w:t>
            </w:r>
            <w:r>
              <w:rPr>
                <w:spacing w:val="-2"/>
                <w:sz w:val="20"/>
              </w:rPr>
              <w:t>definition.</w:t>
            </w:r>
          </w:p>
        </w:tc>
        <w:tc>
          <w:tcPr>
            <w:tcW w:w="4962" w:type="dxa"/>
          </w:tcPr>
          <w:p>
            <w:pPr>
              <w:pStyle w:val="TableParagraph"/>
              <w:ind w:left="0"/>
              <w:rPr>
                <w:rFonts w:ascii="Times New Roman"/>
                <w:sz w:val="18"/>
              </w:rPr>
            </w:pPr>
          </w:p>
        </w:tc>
      </w:tr>
      <w:tr>
        <w:trPr>
          <w:trHeight w:val="4639" w:hRule="atLeast"/>
        </w:trPr>
        <w:tc>
          <w:tcPr>
            <w:tcW w:w="288" w:type="dxa"/>
          </w:tcPr>
          <w:p>
            <w:pPr>
              <w:pStyle w:val="TableParagraph"/>
              <w:ind w:left="0"/>
              <w:rPr>
                <w:rFonts w:ascii="Times New Roman"/>
                <w:sz w:val="18"/>
              </w:rPr>
            </w:pPr>
          </w:p>
        </w:tc>
        <w:tc>
          <w:tcPr>
            <w:tcW w:w="3932" w:type="dxa"/>
          </w:tcPr>
          <w:p>
            <w:pPr>
              <w:pStyle w:val="TableParagraph"/>
              <w:spacing w:line="243" w:lineRule="exact"/>
              <w:ind w:left="141"/>
              <w:jc w:val="both"/>
              <w:rPr>
                <w:sz w:val="20"/>
              </w:rPr>
            </w:pPr>
            <w:r>
              <w:rPr>
                <w:sz w:val="20"/>
              </w:rPr>
              <w:t>e.</w:t>
            </w:r>
            <w:r>
              <w:rPr>
                <w:spacing w:val="65"/>
                <w:sz w:val="20"/>
              </w:rPr>
              <w:t> </w:t>
            </w:r>
            <w:r>
              <w:rPr>
                <w:sz w:val="20"/>
              </w:rPr>
              <w:t>Domiciliary</w:t>
            </w:r>
            <w:r>
              <w:rPr>
                <w:spacing w:val="-2"/>
                <w:sz w:val="20"/>
              </w:rPr>
              <w:t> Treatment</w:t>
            </w:r>
          </w:p>
          <w:p>
            <w:pPr>
              <w:pStyle w:val="TableParagraph"/>
              <w:tabs>
                <w:tab w:pos="1352" w:val="left" w:leader="none"/>
                <w:tab w:pos="2784" w:val="left" w:leader="none"/>
                <w:tab w:pos="3619" w:val="left" w:leader="none"/>
              </w:tabs>
              <w:ind w:right="99"/>
              <w:jc w:val="both"/>
              <w:rPr>
                <w:sz w:val="20"/>
              </w:rPr>
            </w:pPr>
            <w:r>
              <w:rPr>
                <w:spacing w:val="-2"/>
                <w:sz w:val="20"/>
              </w:rPr>
              <w:t>Medical</w:t>
            </w:r>
            <w:r>
              <w:rPr>
                <w:sz w:val="20"/>
              </w:rPr>
              <w:tab/>
            </w:r>
            <w:r>
              <w:rPr>
                <w:spacing w:val="-2"/>
                <w:sz w:val="20"/>
              </w:rPr>
              <w:t>treatment</w:t>
            </w:r>
            <w:r>
              <w:rPr>
                <w:sz w:val="20"/>
              </w:rPr>
              <w:tab/>
            </w:r>
            <w:r>
              <w:rPr>
                <w:spacing w:val="-4"/>
                <w:sz w:val="20"/>
              </w:rPr>
              <w:t>for</w:t>
            </w:r>
            <w:r>
              <w:rPr>
                <w:sz w:val="20"/>
              </w:rPr>
              <w:tab/>
            </w:r>
            <w:r>
              <w:rPr>
                <w:spacing w:val="-6"/>
                <w:sz w:val="20"/>
              </w:rPr>
              <w:t>an</w:t>
            </w:r>
            <w:r>
              <w:rPr>
                <w:sz w:val="20"/>
              </w:rPr>
              <w:t> Illness/disease/injury which in the normal course</w:t>
            </w:r>
            <w:r>
              <w:rPr>
                <w:spacing w:val="-5"/>
                <w:sz w:val="20"/>
              </w:rPr>
              <w:t> </w:t>
            </w:r>
            <w:r>
              <w:rPr>
                <w:sz w:val="20"/>
              </w:rPr>
              <w:t>would</w:t>
            </w:r>
            <w:r>
              <w:rPr>
                <w:spacing w:val="-4"/>
                <w:sz w:val="20"/>
              </w:rPr>
              <w:t> </w:t>
            </w:r>
            <w:r>
              <w:rPr>
                <w:sz w:val="20"/>
              </w:rPr>
              <w:t>require</w:t>
            </w:r>
            <w:r>
              <w:rPr>
                <w:spacing w:val="-5"/>
                <w:sz w:val="20"/>
              </w:rPr>
              <w:t> </w:t>
            </w:r>
            <w:r>
              <w:rPr>
                <w:sz w:val="20"/>
              </w:rPr>
              <w:t>care</w:t>
            </w:r>
            <w:r>
              <w:rPr>
                <w:spacing w:val="-5"/>
                <w:sz w:val="20"/>
              </w:rPr>
              <w:t> </w:t>
            </w:r>
            <w:r>
              <w:rPr>
                <w:sz w:val="20"/>
              </w:rPr>
              <w:t>and</w:t>
            </w:r>
            <w:r>
              <w:rPr>
                <w:spacing w:val="-4"/>
                <w:sz w:val="20"/>
              </w:rPr>
              <w:t> </w:t>
            </w:r>
            <w:r>
              <w:rPr>
                <w:sz w:val="20"/>
              </w:rPr>
              <w:t>treatment</w:t>
            </w:r>
            <w:r>
              <w:rPr>
                <w:spacing w:val="-4"/>
                <w:sz w:val="20"/>
              </w:rPr>
              <w:t> </w:t>
            </w:r>
            <w:r>
              <w:rPr>
                <w:sz w:val="20"/>
              </w:rPr>
              <w:t>at</w:t>
            </w:r>
            <w:r>
              <w:rPr>
                <w:spacing w:val="-4"/>
                <w:sz w:val="20"/>
              </w:rPr>
              <w:t> </w:t>
            </w:r>
            <w:r>
              <w:rPr>
                <w:sz w:val="20"/>
              </w:rPr>
              <w:t>a Hospital but is actually taken while confined at home under any of the following </w:t>
            </w:r>
            <w:r>
              <w:rPr>
                <w:spacing w:val="-2"/>
                <w:sz w:val="20"/>
              </w:rPr>
              <w:t>circumstances:</w:t>
            </w:r>
          </w:p>
          <w:p>
            <w:pPr>
              <w:pStyle w:val="TableParagraph"/>
              <w:numPr>
                <w:ilvl w:val="0"/>
                <w:numId w:val="19"/>
              </w:numPr>
              <w:tabs>
                <w:tab w:pos="285" w:val="left" w:leader="none"/>
                <w:tab w:pos="287" w:val="left" w:leader="none"/>
              </w:tabs>
              <w:spacing w:line="240" w:lineRule="auto" w:before="0" w:after="0"/>
              <w:ind w:left="287" w:right="188" w:hanging="180"/>
              <w:jc w:val="left"/>
              <w:rPr>
                <w:sz w:val="20"/>
              </w:rPr>
            </w:pPr>
            <w:r>
              <w:rPr>
                <w:sz w:val="20"/>
              </w:rPr>
              <w:t>The condition of the Patient</w:t>
            </w:r>
            <w:r>
              <w:rPr>
                <w:spacing w:val="40"/>
                <w:sz w:val="20"/>
              </w:rPr>
              <w:t> </w:t>
            </w:r>
            <w:r>
              <w:rPr>
                <w:sz w:val="20"/>
              </w:rPr>
              <w:t>is such that he/she</w:t>
            </w:r>
            <w:r>
              <w:rPr>
                <w:spacing w:val="-6"/>
                <w:sz w:val="20"/>
              </w:rPr>
              <w:t> </w:t>
            </w:r>
            <w:r>
              <w:rPr>
                <w:sz w:val="20"/>
              </w:rPr>
              <w:t>is</w:t>
            </w:r>
            <w:r>
              <w:rPr>
                <w:spacing w:val="-7"/>
                <w:sz w:val="20"/>
              </w:rPr>
              <w:t> </w:t>
            </w:r>
            <w:r>
              <w:rPr>
                <w:sz w:val="20"/>
              </w:rPr>
              <w:t>not</w:t>
            </w:r>
            <w:r>
              <w:rPr>
                <w:spacing w:val="-5"/>
                <w:sz w:val="20"/>
              </w:rPr>
              <w:t> </w:t>
            </w:r>
            <w:r>
              <w:rPr>
                <w:sz w:val="20"/>
              </w:rPr>
              <w:t>in</w:t>
            </w:r>
            <w:r>
              <w:rPr>
                <w:spacing w:val="-5"/>
                <w:sz w:val="20"/>
              </w:rPr>
              <w:t> </w:t>
            </w:r>
            <w:r>
              <w:rPr>
                <w:sz w:val="20"/>
              </w:rPr>
              <w:t>a</w:t>
            </w:r>
            <w:r>
              <w:rPr>
                <w:spacing w:val="-5"/>
                <w:sz w:val="20"/>
              </w:rPr>
              <w:t> </w:t>
            </w:r>
            <w:r>
              <w:rPr>
                <w:sz w:val="20"/>
              </w:rPr>
              <w:t>condition</w:t>
            </w:r>
            <w:r>
              <w:rPr>
                <w:spacing w:val="-5"/>
                <w:sz w:val="20"/>
              </w:rPr>
              <w:t> </w:t>
            </w:r>
            <w:r>
              <w:rPr>
                <w:sz w:val="20"/>
              </w:rPr>
              <w:t>to</w:t>
            </w:r>
            <w:r>
              <w:rPr>
                <w:spacing w:val="-8"/>
                <w:sz w:val="20"/>
              </w:rPr>
              <w:t> </w:t>
            </w:r>
            <w:r>
              <w:rPr>
                <w:sz w:val="20"/>
              </w:rPr>
              <w:t>be</w:t>
            </w:r>
            <w:r>
              <w:rPr>
                <w:spacing w:val="-6"/>
                <w:sz w:val="20"/>
              </w:rPr>
              <w:t> </w:t>
            </w:r>
            <w:r>
              <w:rPr>
                <w:sz w:val="20"/>
              </w:rPr>
              <w:t>removed to a Hospital or,</w:t>
            </w:r>
          </w:p>
          <w:p>
            <w:pPr>
              <w:pStyle w:val="TableParagraph"/>
              <w:numPr>
                <w:ilvl w:val="0"/>
                <w:numId w:val="19"/>
              </w:numPr>
              <w:tabs>
                <w:tab w:pos="285" w:val="left" w:leader="none"/>
                <w:tab w:pos="287" w:val="left" w:leader="none"/>
              </w:tabs>
              <w:spacing w:line="240" w:lineRule="auto" w:before="0" w:after="0"/>
              <w:ind w:left="287" w:right="375" w:hanging="180"/>
              <w:jc w:val="left"/>
              <w:rPr>
                <w:sz w:val="20"/>
              </w:rPr>
            </w:pPr>
            <w:r>
              <w:rPr>
                <w:sz w:val="20"/>
              </w:rPr>
              <w:t>The</w:t>
            </w:r>
            <w:r>
              <w:rPr>
                <w:spacing w:val="-7"/>
                <w:sz w:val="20"/>
              </w:rPr>
              <w:t> </w:t>
            </w:r>
            <w:r>
              <w:rPr>
                <w:sz w:val="20"/>
              </w:rPr>
              <w:t>Patient</w:t>
            </w:r>
            <w:r>
              <w:rPr>
                <w:spacing w:val="-7"/>
                <w:sz w:val="20"/>
              </w:rPr>
              <w:t> </w:t>
            </w:r>
            <w:r>
              <w:rPr>
                <w:sz w:val="20"/>
              </w:rPr>
              <w:t>takes</w:t>
            </w:r>
            <w:r>
              <w:rPr>
                <w:spacing w:val="-8"/>
                <w:sz w:val="20"/>
              </w:rPr>
              <w:t> </w:t>
            </w:r>
            <w:r>
              <w:rPr>
                <w:sz w:val="20"/>
              </w:rPr>
              <w:t>treatment</w:t>
            </w:r>
            <w:r>
              <w:rPr>
                <w:spacing w:val="-7"/>
                <w:sz w:val="20"/>
              </w:rPr>
              <w:t> </w:t>
            </w:r>
            <w:r>
              <w:rPr>
                <w:sz w:val="20"/>
              </w:rPr>
              <w:t>at</w:t>
            </w:r>
            <w:r>
              <w:rPr>
                <w:spacing w:val="-7"/>
                <w:sz w:val="20"/>
              </w:rPr>
              <w:t> </w:t>
            </w:r>
            <w:r>
              <w:rPr>
                <w:sz w:val="20"/>
              </w:rPr>
              <w:t>home</w:t>
            </w:r>
            <w:r>
              <w:rPr>
                <w:spacing w:val="-7"/>
                <w:sz w:val="20"/>
              </w:rPr>
              <w:t> </w:t>
            </w:r>
            <w:r>
              <w:rPr>
                <w:sz w:val="20"/>
              </w:rPr>
              <w:t>on account of non availability of room in a </w:t>
            </w:r>
            <w:r>
              <w:rPr>
                <w:spacing w:val="-2"/>
                <w:sz w:val="20"/>
              </w:rPr>
              <w:t>Hospital.</w:t>
            </w:r>
          </w:p>
          <w:p>
            <w:pPr>
              <w:pStyle w:val="TableParagraph"/>
              <w:spacing w:before="2"/>
              <w:ind w:right="101"/>
              <w:jc w:val="both"/>
              <w:rPr>
                <w:sz w:val="20"/>
              </w:rPr>
            </w:pPr>
            <w:r>
              <w:rPr>
                <w:sz w:val="20"/>
              </w:rPr>
              <w:t>Pre and Post Hospitalisation expenses for consultations, investigations and medicines incurred upto 60 days before hospitalisation and 90 days after hospitalization respectively will</w:t>
            </w:r>
            <w:r>
              <w:rPr>
                <w:spacing w:val="35"/>
                <w:sz w:val="20"/>
              </w:rPr>
              <w:t>  </w:t>
            </w:r>
            <w:r>
              <w:rPr>
                <w:sz w:val="20"/>
              </w:rPr>
              <w:t>be</w:t>
            </w:r>
            <w:r>
              <w:rPr>
                <w:spacing w:val="36"/>
                <w:sz w:val="20"/>
              </w:rPr>
              <w:t>  </w:t>
            </w:r>
            <w:r>
              <w:rPr>
                <w:sz w:val="20"/>
              </w:rPr>
              <w:t>covered</w:t>
            </w:r>
            <w:r>
              <w:rPr>
                <w:spacing w:val="37"/>
                <w:sz w:val="20"/>
              </w:rPr>
              <w:t>  </w:t>
            </w:r>
            <w:r>
              <w:rPr>
                <w:sz w:val="20"/>
              </w:rPr>
              <w:t>in</w:t>
            </w:r>
            <w:r>
              <w:rPr>
                <w:spacing w:val="36"/>
                <w:sz w:val="20"/>
              </w:rPr>
              <w:t>  </w:t>
            </w:r>
            <w:r>
              <w:rPr>
                <w:sz w:val="20"/>
              </w:rPr>
              <w:t>case</w:t>
            </w:r>
            <w:r>
              <w:rPr>
                <w:spacing w:val="37"/>
                <w:sz w:val="20"/>
              </w:rPr>
              <w:t>  </w:t>
            </w:r>
            <w:r>
              <w:rPr>
                <w:sz w:val="20"/>
              </w:rPr>
              <w:t>of</w:t>
            </w:r>
            <w:r>
              <w:rPr>
                <w:spacing w:val="36"/>
                <w:sz w:val="20"/>
              </w:rPr>
              <w:t>  </w:t>
            </w:r>
            <w:r>
              <w:rPr>
                <w:spacing w:val="-2"/>
                <w:sz w:val="20"/>
              </w:rPr>
              <w:t>domiciliary</w:t>
            </w:r>
          </w:p>
          <w:p>
            <w:pPr>
              <w:pStyle w:val="TableParagraph"/>
              <w:spacing w:line="224" w:lineRule="exact"/>
              <w:rPr>
                <w:sz w:val="20"/>
              </w:rPr>
            </w:pPr>
            <w:r>
              <w:rPr>
                <w:spacing w:val="-2"/>
                <w:sz w:val="20"/>
              </w:rPr>
              <w:t>treatment.</w:t>
            </w:r>
          </w:p>
        </w:tc>
        <w:tc>
          <w:tcPr>
            <w:tcW w:w="4962" w:type="dxa"/>
          </w:tcPr>
          <w:p>
            <w:pPr>
              <w:pStyle w:val="TableParagraph"/>
              <w:numPr>
                <w:ilvl w:val="0"/>
                <w:numId w:val="20"/>
              </w:numPr>
              <w:tabs>
                <w:tab w:pos="465" w:val="left" w:leader="none"/>
                <w:tab w:pos="467" w:val="left" w:leader="none"/>
              </w:tabs>
              <w:spacing w:line="240" w:lineRule="auto" w:before="0" w:after="0"/>
              <w:ind w:left="467" w:right="100" w:hanging="361"/>
              <w:jc w:val="both"/>
              <w:rPr>
                <w:sz w:val="20"/>
              </w:rPr>
            </w:pPr>
            <w:r>
              <w:rPr>
                <w:sz w:val="20"/>
              </w:rPr>
              <w:t>Treatment of less than 3 days (Coverage will be provided for expenses incurred in first three days</w:t>
            </w:r>
            <w:r>
              <w:rPr>
                <w:spacing w:val="40"/>
                <w:sz w:val="20"/>
              </w:rPr>
              <w:t> </w:t>
            </w:r>
            <w:r>
              <w:rPr>
                <w:sz w:val="20"/>
              </w:rPr>
              <w:t>only if treatment period is greater than 3 days)</w:t>
            </w:r>
          </w:p>
        </w:tc>
      </w:tr>
      <w:tr>
        <w:trPr>
          <w:trHeight w:val="1953" w:hRule="atLeast"/>
        </w:trPr>
        <w:tc>
          <w:tcPr>
            <w:tcW w:w="288" w:type="dxa"/>
          </w:tcPr>
          <w:p>
            <w:pPr>
              <w:pStyle w:val="TableParagraph"/>
              <w:ind w:left="0"/>
              <w:rPr>
                <w:rFonts w:ascii="Times New Roman"/>
                <w:sz w:val="18"/>
              </w:rPr>
            </w:pPr>
          </w:p>
        </w:tc>
        <w:tc>
          <w:tcPr>
            <w:tcW w:w="3932" w:type="dxa"/>
          </w:tcPr>
          <w:p>
            <w:pPr>
              <w:pStyle w:val="TableParagraph"/>
              <w:spacing w:line="243" w:lineRule="exact"/>
              <w:ind w:left="141"/>
              <w:jc w:val="both"/>
              <w:rPr>
                <w:sz w:val="20"/>
              </w:rPr>
            </w:pPr>
            <w:r>
              <w:rPr>
                <w:sz w:val="20"/>
              </w:rPr>
              <w:t>f.</w:t>
            </w:r>
            <w:r>
              <w:rPr>
                <w:spacing w:val="29"/>
                <w:sz w:val="20"/>
              </w:rPr>
              <w:t>  </w:t>
            </w:r>
            <w:r>
              <w:rPr>
                <w:sz w:val="20"/>
              </w:rPr>
              <w:t>Organ</w:t>
            </w:r>
            <w:r>
              <w:rPr>
                <w:spacing w:val="-2"/>
                <w:sz w:val="20"/>
              </w:rPr>
              <w:t> Donor:</w:t>
            </w:r>
          </w:p>
          <w:p>
            <w:pPr>
              <w:pStyle w:val="TableParagraph"/>
              <w:ind w:left="410" w:right="98"/>
              <w:jc w:val="both"/>
              <w:rPr>
                <w:sz w:val="20"/>
              </w:rPr>
            </w:pPr>
            <w:r>
              <w:rPr>
                <w:sz w:val="20"/>
              </w:rPr>
              <w:t>Medical and surgical expenses of the organ donor for harvesting the organ where an Insured Person is the recipient.</w:t>
            </w:r>
          </w:p>
          <w:p>
            <w:pPr>
              <w:pStyle w:val="TableParagraph"/>
              <w:spacing w:before="1"/>
              <w:ind w:left="0"/>
              <w:rPr>
                <w:sz w:val="20"/>
              </w:rPr>
            </w:pPr>
          </w:p>
          <w:p>
            <w:pPr>
              <w:pStyle w:val="TableParagraph"/>
              <w:ind w:left="410" w:right="98"/>
              <w:jc w:val="both"/>
              <w:rPr>
                <w:sz w:val="20"/>
              </w:rPr>
            </w:pPr>
            <w:r>
              <w:rPr>
                <w:sz w:val="20"/>
              </w:rPr>
              <w:t>IMPORTANT: Expenses incurred by an insured</w:t>
            </w:r>
            <w:r>
              <w:rPr>
                <w:spacing w:val="-5"/>
                <w:sz w:val="20"/>
              </w:rPr>
              <w:t> </w:t>
            </w:r>
            <w:r>
              <w:rPr>
                <w:sz w:val="20"/>
              </w:rPr>
              <w:t>person</w:t>
            </w:r>
            <w:r>
              <w:rPr>
                <w:spacing w:val="-5"/>
                <w:sz w:val="20"/>
              </w:rPr>
              <w:t> </w:t>
            </w:r>
            <w:r>
              <w:rPr>
                <w:sz w:val="20"/>
              </w:rPr>
              <w:t>while</w:t>
            </w:r>
            <w:r>
              <w:rPr>
                <w:spacing w:val="-6"/>
                <w:sz w:val="20"/>
              </w:rPr>
              <w:t> </w:t>
            </w:r>
            <w:r>
              <w:rPr>
                <w:sz w:val="20"/>
              </w:rPr>
              <w:t>donating</w:t>
            </w:r>
            <w:r>
              <w:rPr>
                <w:spacing w:val="-5"/>
                <w:sz w:val="20"/>
              </w:rPr>
              <w:t> </w:t>
            </w:r>
            <w:r>
              <w:rPr>
                <w:sz w:val="20"/>
              </w:rPr>
              <w:t>an</w:t>
            </w:r>
            <w:r>
              <w:rPr>
                <w:spacing w:val="-5"/>
                <w:sz w:val="20"/>
              </w:rPr>
              <w:t> </w:t>
            </w:r>
            <w:r>
              <w:rPr>
                <w:sz w:val="20"/>
              </w:rPr>
              <w:t>organ</w:t>
            </w:r>
            <w:r>
              <w:rPr>
                <w:spacing w:val="-5"/>
                <w:sz w:val="20"/>
              </w:rPr>
              <w:t> is</w:t>
            </w:r>
          </w:p>
          <w:p>
            <w:pPr>
              <w:pStyle w:val="TableParagraph"/>
              <w:spacing w:line="224" w:lineRule="exact"/>
              <w:ind w:left="410"/>
              <w:jc w:val="both"/>
              <w:rPr>
                <w:sz w:val="20"/>
              </w:rPr>
            </w:pPr>
            <w:r>
              <w:rPr>
                <w:sz w:val="20"/>
              </w:rPr>
              <w:t>NOT</w:t>
            </w:r>
            <w:r>
              <w:rPr>
                <w:spacing w:val="-7"/>
                <w:sz w:val="20"/>
              </w:rPr>
              <w:t> </w:t>
            </w:r>
            <w:r>
              <w:rPr>
                <w:spacing w:val="-2"/>
                <w:sz w:val="20"/>
              </w:rPr>
              <w:t>covered.</w:t>
            </w:r>
          </w:p>
        </w:tc>
        <w:tc>
          <w:tcPr>
            <w:tcW w:w="4962" w:type="dxa"/>
          </w:tcPr>
          <w:p>
            <w:pPr>
              <w:pStyle w:val="TableParagraph"/>
              <w:numPr>
                <w:ilvl w:val="0"/>
                <w:numId w:val="21"/>
              </w:numPr>
              <w:tabs>
                <w:tab w:pos="467" w:val="left" w:leader="none"/>
              </w:tabs>
              <w:spacing w:line="240" w:lineRule="auto" w:before="0" w:after="0"/>
              <w:ind w:left="467" w:right="94" w:hanging="361"/>
              <w:jc w:val="left"/>
              <w:rPr>
                <w:sz w:val="20"/>
              </w:rPr>
            </w:pPr>
            <w:r>
              <w:rPr>
                <w:sz w:val="20"/>
              </w:rPr>
              <w:t>Claims which have NOT been admitted under 1a) for insured member.</w:t>
            </w:r>
          </w:p>
          <w:p>
            <w:pPr>
              <w:pStyle w:val="TableParagraph"/>
              <w:numPr>
                <w:ilvl w:val="0"/>
                <w:numId w:val="21"/>
              </w:numPr>
              <w:tabs>
                <w:tab w:pos="467" w:val="left" w:leader="none"/>
              </w:tabs>
              <w:spacing w:line="240" w:lineRule="auto" w:before="0" w:after="0"/>
              <w:ind w:left="467" w:right="98" w:hanging="361"/>
              <w:jc w:val="left"/>
              <w:rPr>
                <w:sz w:val="20"/>
              </w:rPr>
            </w:pPr>
            <w:r>
              <w:rPr>
                <w:sz w:val="20"/>
              </w:rPr>
              <w:t>Admission</w:t>
            </w:r>
            <w:r>
              <w:rPr>
                <w:spacing w:val="30"/>
                <w:sz w:val="20"/>
              </w:rPr>
              <w:t> </w:t>
            </w:r>
            <w:r>
              <w:rPr>
                <w:sz w:val="20"/>
              </w:rPr>
              <w:t>not</w:t>
            </w:r>
            <w:r>
              <w:rPr>
                <w:spacing w:val="29"/>
                <w:sz w:val="20"/>
              </w:rPr>
              <w:t> </w:t>
            </w:r>
            <w:r>
              <w:rPr>
                <w:sz w:val="20"/>
              </w:rPr>
              <w:t>compliant</w:t>
            </w:r>
            <w:r>
              <w:rPr>
                <w:spacing w:val="29"/>
                <w:sz w:val="20"/>
              </w:rPr>
              <w:t> </w:t>
            </w:r>
            <w:r>
              <w:rPr>
                <w:sz w:val="20"/>
              </w:rPr>
              <w:t>under</w:t>
            </w:r>
            <w:r>
              <w:rPr>
                <w:spacing w:val="29"/>
                <w:sz w:val="20"/>
              </w:rPr>
              <w:t> </w:t>
            </w:r>
            <w:r>
              <w:rPr>
                <w:sz w:val="20"/>
              </w:rPr>
              <w:t>the</w:t>
            </w:r>
            <w:r>
              <w:rPr>
                <w:spacing w:val="28"/>
                <w:sz w:val="20"/>
              </w:rPr>
              <w:t> </w:t>
            </w:r>
            <w:r>
              <w:rPr>
                <w:sz w:val="20"/>
              </w:rPr>
              <w:t>Transplantation of Human Organs Act, 1994 (as amended).</w:t>
            </w:r>
          </w:p>
          <w:p>
            <w:pPr>
              <w:pStyle w:val="TableParagraph"/>
              <w:numPr>
                <w:ilvl w:val="0"/>
                <w:numId w:val="21"/>
              </w:numPr>
              <w:tabs>
                <w:tab w:pos="467" w:val="left" w:leader="none"/>
              </w:tabs>
              <w:spacing w:line="240" w:lineRule="auto" w:before="0" w:after="0"/>
              <w:ind w:left="467" w:right="101" w:hanging="361"/>
              <w:jc w:val="left"/>
              <w:rPr>
                <w:sz w:val="20"/>
              </w:rPr>
            </w:pPr>
            <w:r>
              <w:rPr>
                <w:sz w:val="20"/>
              </w:rPr>
              <w:t>The</w:t>
            </w:r>
            <w:r>
              <w:rPr>
                <w:spacing w:val="80"/>
                <w:sz w:val="20"/>
              </w:rPr>
              <w:t> </w:t>
            </w:r>
            <w:r>
              <w:rPr>
                <w:sz w:val="20"/>
              </w:rPr>
              <w:t>organ</w:t>
            </w:r>
            <w:r>
              <w:rPr>
                <w:spacing w:val="80"/>
                <w:sz w:val="20"/>
              </w:rPr>
              <w:t> </w:t>
            </w:r>
            <w:r>
              <w:rPr>
                <w:sz w:val="20"/>
              </w:rPr>
              <w:t>donor’s</w:t>
            </w:r>
            <w:r>
              <w:rPr>
                <w:spacing w:val="80"/>
                <w:sz w:val="20"/>
              </w:rPr>
              <w:t> </w:t>
            </w:r>
            <w:r>
              <w:rPr>
                <w:sz w:val="20"/>
              </w:rPr>
              <w:t>Pre</w:t>
            </w:r>
            <w:r>
              <w:rPr>
                <w:spacing w:val="80"/>
                <w:sz w:val="20"/>
              </w:rPr>
              <w:t> </w:t>
            </w:r>
            <w:r>
              <w:rPr>
                <w:sz w:val="20"/>
              </w:rPr>
              <w:t>and</w:t>
            </w:r>
            <w:r>
              <w:rPr>
                <w:spacing w:val="80"/>
                <w:sz w:val="20"/>
              </w:rPr>
              <w:t> </w:t>
            </w:r>
            <w:r>
              <w:rPr>
                <w:sz w:val="20"/>
              </w:rPr>
              <w:t>Post-Hospitalisation </w:t>
            </w:r>
            <w:r>
              <w:rPr>
                <w:spacing w:val="-2"/>
                <w:sz w:val="20"/>
              </w:rPr>
              <w:t>expenses.</w:t>
            </w:r>
          </w:p>
        </w:tc>
      </w:tr>
      <w:tr>
        <w:trPr>
          <w:trHeight w:val="1221" w:hRule="atLeast"/>
        </w:trPr>
        <w:tc>
          <w:tcPr>
            <w:tcW w:w="288" w:type="dxa"/>
          </w:tcPr>
          <w:p>
            <w:pPr>
              <w:pStyle w:val="TableParagraph"/>
              <w:ind w:left="0"/>
              <w:rPr>
                <w:rFonts w:ascii="Times New Roman"/>
                <w:sz w:val="18"/>
              </w:rPr>
            </w:pPr>
          </w:p>
        </w:tc>
        <w:tc>
          <w:tcPr>
            <w:tcW w:w="3932" w:type="dxa"/>
          </w:tcPr>
          <w:p>
            <w:pPr>
              <w:pStyle w:val="TableParagraph"/>
              <w:spacing w:line="243" w:lineRule="exact"/>
              <w:ind w:left="141"/>
              <w:jc w:val="both"/>
              <w:rPr>
                <w:sz w:val="20"/>
              </w:rPr>
            </w:pPr>
            <w:r>
              <w:rPr>
                <w:sz w:val="20"/>
              </w:rPr>
              <w:t>g.</w:t>
            </w:r>
            <w:r>
              <w:rPr>
                <w:spacing w:val="76"/>
                <w:sz w:val="20"/>
              </w:rPr>
              <w:t> </w:t>
            </w:r>
            <w:r>
              <w:rPr>
                <w:spacing w:val="-2"/>
                <w:sz w:val="20"/>
              </w:rPr>
              <w:t>Ambulance:</w:t>
            </w:r>
          </w:p>
          <w:p>
            <w:pPr>
              <w:pStyle w:val="TableParagraph"/>
              <w:ind w:left="410" w:right="97"/>
              <w:jc w:val="both"/>
              <w:rPr>
                <w:sz w:val="20"/>
              </w:rPr>
            </w:pPr>
            <w:r>
              <w:rPr>
                <w:sz w:val="20"/>
              </w:rPr>
              <w:t>Expenses incurred on a transportation of Insured Person to a Hospital for</w:t>
            </w:r>
            <w:r>
              <w:rPr>
                <w:spacing w:val="40"/>
                <w:sz w:val="20"/>
              </w:rPr>
              <w:t> </w:t>
            </w:r>
            <w:r>
              <w:rPr>
                <w:sz w:val="20"/>
              </w:rPr>
              <w:t>treatment</w:t>
            </w:r>
            <w:r>
              <w:rPr>
                <w:spacing w:val="77"/>
                <w:w w:val="150"/>
                <w:sz w:val="20"/>
              </w:rPr>
              <w:t> </w:t>
            </w:r>
            <w:r>
              <w:rPr>
                <w:sz w:val="20"/>
              </w:rPr>
              <w:t>in</w:t>
            </w:r>
            <w:r>
              <w:rPr>
                <w:spacing w:val="78"/>
                <w:w w:val="150"/>
                <w:sz w:val="20"/>
              </w:rPr>
              <w:t> </w:t>
            </w:r>
            <w:r>
              <w:rPr>
                <w:sz w:val="20"/>
              </w:rPr>
              <w:t>case</w:t>
            </w:r>
            <w:r>
              <w:rPr>
                <w:spacing w:val="77"/>
                <w:w w:val="150"/>
                <w:sz w:val="20"/>
              </w:rPr>
              <w:t> </w:t>
            </w:r>
            <w:r>
              <w:rPr>
                <w:sz w:val="20"/>
              </w:rPr>
              <w:t>of</w:t>
            </w:r>
            <w:r>
              <w:rPr>
                <w:spacing w:val="77"/>
                <w:w w:val="150"/>
                <w:sz w:val="20"/>
              </w:rPr>
              <w:t> </w:t>
            </w:r>
            <w:r>
              <w:rPr>
                <w:sz w:val="20"/>
              </w:rPr>
              <w:t>an</w:t>
            </w:r>
            <w:r>
              <w:rPr>
                <w:spacing w:val="79"/>
                <w:w w:val="150"/>
                <w:sz w:val="20"/>
              </w:rPr>
              <w:t> </w:t>
            </w:r>
            <w:r>
              <w:rPr>
                <w:spacing w:val="-2"/>
                <w:sz w:val="20"/>
              </w:rPr>
              <w:t>emergency,</w:t>
            </w:r>
          </w:p>
          <w:p>
            <w:pPr>
              <w:pStyle w:val="TableParagraph"/>
              <w:spacing w:line="225" w:lineRule="exact"/>
              <w:ind w:left="410"/>
              <w:jc w:val="both"/>
              <w:rPr>
                <w:sz w:val="20"/>
              </w:rPr>
            </w:pPr>
            <w:r>
              <w:rPr>
                <w:sz w:val="20"/>
              </w:rPr>
              <w:t>subject</w:t>
            </w:r>
            <w:r>
              <w:rPr>
                <w:spacing w:val="-5"/>
                <w:sz w:val="20"/>
              </w:rPr>
              <w:t> </w:t>
            </w:r>
            <w:r>
              <w:rPr>
                <w:sz w:val="20"/>
              </w:rPr>
              <w:t>to</w:t>
            </w:r>
            <w:r>
              <w:rPr>
                <w:spacing w:val="-5"/>
                <w:sz w:val="20"/>
              </w:rPr>
              <w:t> </w:t>
            </w:r>
            <w:r>
              <w:rPr>
                <w:sz w:val="20"/>
              </w:rPr>
              <w:t>Rs.</w:t>
            </w:r>
            <w:r>
              <w:rPr>
                <w:spacing w:val="-4"/>
                <w:sz w:val="20"/>
              </w:rPr>
              <w:t> </w:t>
            </w:r>
            <w:r>
              <w:rPr>
                <w:sz w:val="20"/>
              </w:rPr>
              <w:t>2000</w:t>
            </w:r>
            <w:r>
              <w:rPr>
                <w:spacing w:val="-6"/>
                <w:sz w:val="20"/>
              </w:rPr>
              <w:t> </w:t>
            </w:r>
            <w:r>
              <w:rPr>
                <w:sz w:val="20"/>
              </w:rPr>
              <w:t>per</w:t>
            </w:r>
            <w:r>
              <w:rPr>
                <w:spacing w:val="-4"/>
                <w:sz w:val="20"/>
              </w:rPr>
              <w:t> </w:t>
            </w:r>
            <w:r>
              <w:rPr>
                <w:spacing w:val="-2"/>
                <w:sz w:val="20"/>
              </w:rPr>
              <w:t>Hospitalisation.</w:t>
            </w:r>
          </w:p>
        </w:tc>
        <w:tc>
          <w:tcPr>
            <w:tcW w:w="4962" w:type="dxa"/>
          </w:tcPr>
          <w:p>
            <w:pPr>
              <w:pStyle w:val="TableParagraph"/>
              <w:numPr>
                <w:ilvl w:val="0"/>
                <w:numId w:val="22"/>
              </w:numPr>
              <w:tabs>
                <w:tab w:pos="467" w:val="left" w:leader="none"/>
              </w:tabs>
              <w:spacing w:line="240" w:lineRule="auto" w:before="0" w:after="0"/>
              <w:ind w:left="467" w:right="95" w:hanging="361"/>
              <w:jc w:val="left"/>
              <w:rPr>
                <w:sz w:val="20"/>
              </w:rPr>
            </w:pPr>
            <w:r>
              <w:rPr>
                <w:sz w:val="20"/>
              </w:rPr>
              <w:t>Claims which have NOT been admitted under 1a) and </w:t>
            </w:r>
            <w:r>
              <w:rPr>
                <w:spacing w:val="-4"/>
                <w:sz w:val="20"/>
              </w:rPr>
              <w:t>1d)</w:t>
            </w:r>
          </w:p>
          <w:p>
            <w:pPr>
              <w:pStyle w:val="TableParagraph"/>
              <w:numPr>
                <w:ilvl w:val="0"/>
                <w:numId w:val="22"/>
              </w:numPr>
              <w:tabs>
                <w:tab w:pos="467" w:val="left" w:leader="none"/>
              </w:tabs>
              <w:spacing w:line="240" w:lineRule="auto" w:before="0" w:after="0"/>
              <w:ind w:left="467" w:right="763" w:hanging="361"/>
              <w:jc w:val="left"/>
              <w:rPr>
                <w:sz w:val="20"/>
              </w:rPr>
            </w:pPr>
            <w:r>
              <w:rPr>
                <w:sz w:val="20"/>
              </w:rPr>
              <w:t>Healthcare</w:t>
            </w:r>
            <w:r>
              <w:rPr>
                <w:spacing w:val="-8"/>
                <w:sz w:val="20"/>
              </w:rPr>
              <w:t> </w:t>
            </w:r>
            <w:r>
              <w:rPr>
                <w:sz w:val="20"/>
              </w:rPr>
              <w:t>or</w:t>
            </w:r>
            <w:r>
              <w:rPr>
                <w:spacing w:val="-8"/>
                <w:sz w:val="20"/>
              </w:rPr>
              <w:t> </w:t>
            </w:r>
            <w:r>
              <w:rPr>
                <w:sz w:val="20"/>
              </w:rPr>
              <w:t>ambulance</w:t>
            </w:r>
            <w:r>
              <w:rPr>
                <w:spacing w:val="-7"/>
                <w:sz w:val="20"/>
              </w:rPr>
              <w:t> </w:t>
            </w:r>
            <w:r>
              <w:rPr>
                <w:sz w:val="20"/>
              </w:rPr>
              <w:t>service</w:t>
            </w:r>
            <w:r>
              <w:rPr>
                <w:spacing w:val="-10"/>
                <w:sz w:val="20"/>
              </w:rPr>
              <w:t> </w:t>
            </w:r>
            <w:r>
              <w:rPr>
                <w:sz w:val="20"/>
              </w:rPr>
              <w:t>provider</w:t>
            </w:r>
            <w:r>
              <w:rPr>
                <w:spacing w:val="-8"/>
                <w:sz w:val="20"/>
              </w:rPr>
              <w:t> </w:t>
            </w:r>
            <w:r>
              <w:rPr>
                <w:sz w:val="20"/>
              </w:rPr>
              <w:t>not registered with road traffic authority.</w:t>
            </w:r>
          </w:p>
        </w:tc>
      </w:tr>
      <w:tr>
        <w:trPr>
          <w:trHeight w:val="2196" w:hRule="atLeast"/>
        </w:trPr>
        <w:tc>
          <w:tcPr>
            <w:tcW w:w="288" w:type="dxa"/>
          </w:tcPr>
          <w:p>
            <w:pPr>
              <w:pStyle w:val="TableParagraph"/>
              <w:ind w:left="0"/>
              <w:rPr>
                <w:rFonts w:ascii="Times New Roman"/>
                <w:sz w:val="18"/>
              </w:rPr>
            </w:pPr>
          </w:p>
        </w:tc>
        <w:tc>
          <w:tcPr>
            <w:tcW w:w="3932" w:type="dxa"/>
          </w:tcPr>
          <w:p>
            <w:pPr>
              <w:pStyle w:val="TableParagraph"/>
              <w:spacing w:line="243" w:lineRule="exact"/>
              <w:ind w:left="141"/>
              <w:jc w:val="both"/>
              <w:rPr>
                <w:sz w:val="20"/>
              </w:rPr>
            </w:pPr>
            <w:r>
              <w:rPr>
                <w:sz w:val="20"/>
              </w:rPr>
              <w:t>h.</w:t>
            </w:r>
            <w:r>
              <w:rPr>
                <w:spacing w:val="60"/>
                <w:sz w:val="20"/>
              </w:rPr>
              <w:t> </w:t>
            </w:r>
            <w:r>
              <w:rPr>
                <w:sz w:val="20"/>
              </w:rPr>
              <w:t>Ayush</w:t>
            </w:r>
            <w:r>
              <w:rPr>
                <w:spacing w:val="-2"/>
                <w:sz w:val="20"/>
              </w:rPr>
              <w:t> Benefit</w:t>
            </w:r>
          </w:p>
          <w:p>
            <w:pPr>
              <w:pStyle w:val="TableParagraph"/>
              <w:ind w:left="359" w:right="98"/>
              <w:jc w:val="both"/>
              <w:rPr>
                <w:sz w:val="20"/>
              </w:rPr>
            </w:pPr>
            <w:r>
              <w:rPr>
                <w:sz w:val="20"/>
              </w:rPr>
              <w:t>Expenses incurred on treatment taken under Ayurveda, Unani, Sidha and Homeopathy in a government hospital or in</w:t>
            </w:r>
            <w:r>
              <w:rPr>
                <w:spacing w:val="-1"/>
                <w:sz w:val="20"/>
              </w:rPr>
              <w:t> </w:t>
            </w:r>
            <w:r>
              <w:rPr>
                <w:sz w:val="20"/>
              </w:rPr>
              <w:t>any institute</w:t>
            </w:r>
            <w:r>
              <w:rPr>
                <w:spacing w:val="-1"/>
                <w:sz w:val="20"/>
              </w:rPr>
              <w:t> </w:t>
            </w:r>
            <w:r>
              <w:rPr>
                <w:sz w:val="20"/>
              </w:rPr>
              <w:t>recognized</w:t>
            </w:r>
            <w:r>
              <w:rPr>
                <w:spacing w:val="-1"/>
                <w:sz w:val="20"/>
              </w:rPr>
              <w:t> </w:t>
            </w:r>
            <w:r>
              <w:rPr>
                <w:sz w:val="20"/>
              </w:rPr>
              <w:t>by</w:t>
            </w:r>
            <w:r>
              <w:rPr>
                <w:spacing w:val="-2"/>
                <w:sz w:val="20"/>
              </w:rPr>
              <w:t> </w:t>
            </w:r>
            <w:r>
              <w:rPr>
                <w:sz w:val="20"/>
              </w:rPr>
              <w:t>government and/or accredited by Quality Council of India/National Accreditation Board on Health</w:t>
            </w:r>
            <w:r>
              <w:rPr>
                <w:spacing w:val="43"/>
                <w:sz w:val="20"/>
              </w:rPr>
              <w:t>  </w:t>
            </w:r>
            <w:r>
              <w:rPr>
                <w:sz w:val="20"/>
              </w:rPr>
              <w:t>subject</w:t>
            </w:r>
            <w:r>
              <w:rPr>
                <w:spacing w:val="45"/>
                <w:sz w:val="20"/>
              </w:rPr>
              <w:t> </w:t>
            </w:r>
            <w:r>
              <w:rPr>
                <w:sz w:val="20"/>
              </w:rPr>
              <w:t>to</w:t>
            </w:r>
            <w:r>
              <w:rPr>
                <w:spacing w:val="44"/>
                <w:sz w:val="20"/>
              </w:rPr>
              <w:t> </w:t>
            </w:r>
            <w:r>
              <w:rPr>
                <w:sz w:val="20"/>
              </w:rPr>
              <w:t>amounts</w:t>
            </w:r>
            <w:r>
              <w:rPr>
                <w:spacing w:val="42"/>
                <w:sz w:val="20"/>
              </w:rPr>
              <w:t> </w:t>
            </w:r>
            <w:r>
              <w:rPr>
                <w:sz w:val="20"/>
              </w:rPr>
              <w:t>specified</w:t>
            </w:r>
            <w:r>
              <w:rPr>
                <w:spacing w:val="44"/>
                <w:sz w:val="20"/>
              </w:rPr>
              <w:t> </w:t>
            </w:r>
            <w:r>
              <w:rPr>
                <w:spacing w:val="-5"/>
                <w:sz w:val="20"/>
              </w:rPr>
              <w:t>in</w:t>
            </w:r>
          </w:p>
          <w:p>
            <w:pPr>
              <w:pStyle w:val="TableParagraph"/>
              <w:spacing w:line="223" w:lineRule="exact" w:before="1"/>
              <w:ind w:left="359"/>
              <w:jc w:val="both"/>
              <w:rPr>
                <w:sz w:val="20"/>
              </w:rPr>
            </w:pPr>
            <w:r>
              <w:rPr>
                <w:sz w:val="20"/>
              </w:rPr>
              <w:t>the</w:t>
            </w:r>
            <w:r>
              <w:rPr>
                <w:spacing w:val="-6"/>
                <w:sz w:val="20"/>
              </w:rPr>
              <w:t> </w:t>
            </w:r>
            <w:r>
              <w:rPr>
                <w:sz w:val="20"/>
              </w:rPr>
              <w:t>Schedule</w:t>
            </w:r>
            <w:r>
              <w:rPr>
                <w:spacing w:val="-7"/>
                <w:sz w:val="20"/>
              </w:rPr>
              <w:t> </w:t>
            </w:r>
            <w:r>
              <w:rPr>
                <w:sz w:val="20"/>
              </w:rPr>
              <w:t>of</w:t>
            </w:r>
            <w:r>
              <w:rPr>
                <w:spacing w:val="-7"/>
                <w:sz w:val="20"/>
              </w:rPr>
              <w:t> </w:t>
            </w:r>
            <w:r>
              <w:rPr>
                <w:spacing w:val="-2"/>
                <w:sz w:val="20"/>
              </w:rPr>
              <w:t>Benefits</w:t>
            </w:r>
          </w:p>
        </w:tc>
        <w:tc>
          <w:tcPr>
            <w:tcW w:w="4962" w:type="dxa"/>
          </w:tcPr>
          <w:p>
            <w:pPr>
              <w:pStyle w:val="TableParagraph"/>
              <w:numPr>
                <w:ilvl w:val="0"/>
                <w:numId w:val="23"/>
              </w:numPr>
              <w:tabs>
                <w:tab w:pos="467" w:val="left" w:leader="none"/>
              </w:tabs>
              <w:spacing w:line="243" w:lineRule="exact" w:before="0" w:after="0"/>
              <w:ind w:left="467" w:right="0" w:hanging="360"/>
              <w:jc w:val="left"/>
              <w:rPr>
                <w:sz w:val="20"/>
              </w:rPr>
            </w:pPr>
            <w:r>
              <w:rPr>
                <w:sz w:val="20"/>
              </w:rPr>
              <w:t>Claims</w:t>
            </w:r>
            <w:r>
              <w:rPr>
                <w:spacing w:val="-8"/>
                <w:sz w:val="20"/>
              </w:rPr>
              <w:t> </w:t>
            </w:r>
            <w:r>
              <w:rPr>
                <w:sz w:val="20"/>
              </w:rPr>
              <w:t>which</w:t>
            </w:r>
            <w:r>
              <w:rPr>
                <w:spacing w:val="-5"/>
                <w:sz w:val="20"/>
              </w:rPr>
              <w:t> </w:t>
            </w:r>
            <w:r>
              <w:rPr>
                <w:sz w:val="20"/>
              </w:rPr>
              <w:t>have</w:t>
            </w:r>
            <w:r>
              <w:rPr>
                <w:spacing w:val="-6"/>
                <w:sz w:val="20"/>
              </w:rPr>
              <w:t> </w:t>
            </w:r>
            <w:r>
              <w:rPr>
                <w:sz w:val="20"/>
              </w:rPr>
              <w:t>not</w:t>
            </w:r>
            <w:r>
              <w:rPr>
                <w:spacing w:val="-6"/>
                <w:sz w:val="20"/>
              </w:rPr>
              <w:t> </w:t>
            </w:r>
            <w:r>
              <w:rPr>
                <w:sz w:val="20"/>
              </w:rPr>
              <w:t>been</w:t>
            </w:r>
            <w:r>
              <w:rPr>
                <w:spacing w:val="-5"/>
                <w:sz w:val="20"/>
              </w:rPr>
              <w:t> </w:t>
            </w:r>
            <w:r>
              <w:rPr>
                <w:sz w:val="20"/>
              </w:rPr>
              <w:t>admitted</w:t>
            </w:r>
            <w:r>
              <w:rPr>
                <w:spacing w:val="-5"/>
                <w:sz w:val="20"/>
              </w:rPr>
              <w:t> </w:t>
            </w:r>
            <w:r>
              <w:rPr>
                <w:sz w:val="20"/>
              </w:rPr>
              <w:t>under</w:t>
            </w:r>
            <w:r>
              <w:rPr>
                <w:spacing w:val="-6"/>
                <w:sz w:val="20"/>
              </w:rPr>
              <w:t> </w:t>
            </w:r>
            <w:r>
              <w:rPr>
                <w:spacing w:val="-5"/>
                <w:sz w:val="20"/>
              </w:rPr>
              <w:t>1a)</w:t>
            </w:r>
          </w:p>
          <w:p>
            <w:pPr>
              <w:pStyle w:val="TableParagraph"/>
              <w:numPr>
                <w:ilvl w:val="0"/>
                <w:numId w:val="23"/>
              </w:numPr>
              <w:tabs>
                <w:tab w:pos="467" w:val="left" w:leader="none"/>
              </w:tabs>
              <w:spacing w:line="243" w:lineRule="exact" w:before="0" w:after="0"/>
              <w:ind w:left="467" w:right="0" w:hanging="360"/>
              <w:jc w:val="left"/>
              <w:rPr>
                <w:sz w:val="20"/>
              </w:rPr>
            </w:pPr>
            <w:r>
              <w:rPr>
                <w:spacing w:val="-2"/>
                <w:sz w:val="20"/>
              </w:rPr>
              <w:t>Hospitalisation</w:t>
            </w:r>
            <w:r>
              <w:rPr>
                <w:spacing w:val="8"/>
                <w:sz w:val="20"/>
              </w:rPr>
              <w:t> </w:t>
            </w:r>
            <w:r>
              <w:rPr>
                <w:spacing w:val="-2"/>
                <w:sz w:val="20"/>
              </w:rPr>
              <w:t>for</w:t>
            </w:r>
            <w:r>
              <w:rPr>
                <w:spacing w:val="8"/>
                <w:sz w:val="20"/>
              </w:rPr>
              <w:t> </w:t>
            </w:r>
            <w:r>
              <w:rPr>
                <w:spacing w:val="-2"/>
                <w:sz w:val="20"/>
              </w:rPr>
              <w:t>evaluation,</w:t>
            </w:r>
            <w:r>
              <w:rPr>
                <w:spacing w:val="9"/>
                <w:sz w:val="20"/>
              </w:rPr>
              <w:t> </w:t>
            </w:r>
            <w:r>
              <w:rPr>
                <w:spacing w:val="-2"/>
                <w:sz w:val="20"/>
              </w:rPr>
              <w:t>Investigation</w:t>
            </w:r>
            <w:r>
              <w:rPr>
                <w:spacing w:val="8"/>
                <w:sz w:val="20"/>
              </w:rPr>
              <w:t> </w:t>
            </w:r>
            <w:r>
              <w:rPr>
                <w:spacing w:val="-4"/>
                <w:sz w:val="20"/>
              </w:rPr>
              <w:t>only</w:t>
            </w:r>
          </w:p>
          <w:p>
            <w:pPr>
              <w:pStyle w:val="TableParagraph"/>
              <w:numPr>
                <w:ilvl w:val="0"/>
                <w:numId w:val="23"/>
              </w:numPr>
              <w:tabs>
                <w:tab w:pos="467" w:val="left" w:leader="none"/>
              </w:tabs>
              <w:spacing w:line="243" w:lineRule="exact" w:before="0" w:after="0"/>
              <w:ind w:left="467" w:right="0" w:hanging="360"/>
              <w:jc w:val="left"/>
              <w:rPr>
                <w:sz w:val="20"/>
              </w:rPr>
            </w:pPr>
            <w:r>
              <w:rPr>
                <w:sz w:val="20"/>
              </w:rPr>
              <w:t>Treatment</w:t>
            </w:r>
            <w:r>
              <w:rPr>
                <w:spacing w:val="-9"/>
                <w:sz w:val="20"/>
              </w:rPr>
              <w:t> </w:t>
            </w:r>
            <w:r>
              <w:rPr>
                <w:sz w:val="20"/>
              </w:rPr>
              <w:t>availed</w:t>
            </w:r>
            <w:r>
              <w:rPr>
                <w:spacing w:val="-9"/>
                <w:sz w:val="20"/>
              </w:rPr>
              <w:t> </w:t>
            </w:r>
            <w:r>
              <w:rPr>
                <w:sz w:val="20"/>
              </w:rPr>
              <w:t>outside</w:t>
            </w:r>
            <w:r>
              <w:rPr>
                <w:spacing w:val="-9"/>
                <w:sz w:val="20"/>
              </w:rPr>
              <w:t> </w:t>
            </w:r>
            <w:r>
              <w:rPr>
                <w:spacing w:val="-2"/>
                <w:sz w:val="20"/>
              </w:rPr>
              <w:t>India</w:t>
            </w:r>
          </w:p>
          <w:p>
            <w:pPr>
              <w:pStyle w:val="TableParagraph"/>
              <w:numPr>
                <w:ilvl w:val="0"/>
                <w:numId w:val="23"/>
              </w:numPr>
              <w:tabs>
                <w:tab w:pos="467" w:val="left" w:leader="none"/>
              </w:tabs>
              <w:spacing w:line="240" w:lineRule="auto" w:before="1" w:after="0"/>
              <w:ind w:left="467" w:right="101" w:hanging="361"/>
              <w:jc w:val="left"/>
              <w:rPr>
                <w:sz w:val="20"/>
              </w:rPr>
            </w:pPr>
            <w:r>
              <w:rPr>
                <w:sz w:val="20"/>
              </w:rPr>
              <w:t>Treatment</w:t>
            </w:r>
            <w:r>
              <w:rPr>
                <w:spacing w:val="40"/>
                <w:sz w:val="20"/>
              </w:rPr>
              <w:t> </w:t>
            </w:r>
            <w:r>
              <w:rPr>
                <w:sz w:val="20"/>
              </w:rPr>
              <w:t>at</w:t>
            </w:r>
            <w:r>
              <w:rPr>
                <w:spacing w:val="40"/>
                <w:sz w:val="20"/>
              </w:rPr>
              <w:t> </w:t>
            </w:r>
            <w:r>
              <w:rPr>
                <w:sz w:val="20"/>
              </w:rPr>
              <w:t>a</w:t>
            </w:r>
            <w:r>
              <w:rPr>
                <w:spacing w:val="40"/>
                <w:sz w:val="20"/>
              </w:rPr>
              <w:t> </w:t>
            </w:r>
            <w:r>
              <w:rPr>
                <w:sz w:val="20"/>
              </w:rPr>
              <w:t>healthcare</w:t>
            </w:r>
            <w:r>
              <w:rPr>
                <w:spacing w:val="40"/>
                <w:sz w:val="20"/>
              </w:rPr>
              <w:t> </w:t>
            </w:r>
            <w:r>
              <w:rPr>
                <w:sz w:val="20"/>
              </w:rPr>
              <w:t>facility</w:t>
            </w:r>
            <w:r>
              <w:rPr>
                <w:spacing w:val="40"/>
                <w:sz w:val="20"/>
              </w:rPr>
              <w:t> </w:t>
            </w:r>
            <w:r>
              <w:rPr>
                <w:sz w:val="20"/>
              </w:rPr>
              <w:t>which</w:t>
            </w:r>
            <w:r>
              <w:rPr>
                <w:spacing w:val="40"/>
                <w:sz w:val="20"/>
              </w:rPr>
              <w:t> </w:t>
            </w:r>
            <w:r>
              <w:rPr>
                <w:sz w:val="20"/>
              </w:rPr>
              <w:t>is</w:t>
            </w:r>
            <w:r>
              <w:rPr>
                <w:spacing w:val="40"/>
                <w:sz w:val="20"/>
              </w:rPr>
              <w:t> </w:t>
            </w:r>
            <w:r>
              <w:rPr>
                <w:sz w:val="20"/>
              </w:rPr>
              <w:t>NOT</w:t>
            </w:r>
            <w:r>
              <w:rPr>
                <w:spacing w:val="40"/>
                <w:sz w:val="20"/>
              </w:rPr>
              <w:t> </w:t>
            </w:r>
            <w:r>
              <w:rPr>
                <w:sz w:val="20"/>
              </w:rPr>
              <w:t>a </w:t>
            </w:r>
            <w:r>
              <w:rPr>
                <w:spacing w:val="-2"/>
                <w:sz w:val="20"/>
              </w:rPr>
              <w:t>Hospital.</w:t>
            </w:r>
          </w:p>
        </w:tc>
      </w:tr>
      <w:tr>
        <w:trPr>
          <w:trHeight w:val="2198" w:hRule="atLeast"/>
        </w:trPr>
        <w:tc>
          <w:tcPr>
            <w:tcW w:w="288" w:type="dxa"/>
          </w:tcPr>
          <w:p>
            <w:pPr>
              <w:pStyle w:val="TableParagraph"/>
              <w:ind w:left="0"/>
              <w:rPr>
                <w:rFonts w:ascii="Times New Roman"/>
                <w:sz w:val="18"/>
              </w:rPr>
            </w:pPr>
          </w:p>
        </w:tc>
        <w:tc>
          <w:tcPr>
            <w:tcW w:w="3932" w:type="dxa"/>
          </w:tcPr>
          <w:p>
            <w:pPr>
              <w:pStyle w:val="TableParagraph"/>
              <w:spacing w:before="1"/>
              <w:ind w:left="410" w:right="102" w:hanging="269"/>
              <w:jc w:val="both"/>
              <w:rPr>
                <w:sz w:val="20"/>
              </w:rPr>
            </w:pPr>
            <w:r>
              <w:rPr>
                <w:sz w:val="20"/>
              </w:rPr>
              <w:t>i. Daily Cash for choosing shared </w:t>
            </w:r>
            <w:r>
              <w:rPr>
                <w:spacing w:val="-2"/>
                <w:sz w:val="20"/>
              </w:rPr>
              <w:t>Accommodation</w:t>
            </w:r>
          </w:p>
          <w:p>
            <w:pPr>
              <w:pStyle w:val="TableParagraph"/>
              <w:ind w:left="450" w:right="97" w:hanging="135"/>
              <w:jc w:val="both"/>
              <w:rPr>
                <w:sz w:val="20"/>
              </w:rPr>
            </w:pPr>
            <w:r>
              <w:rPr>
                <w:sz w:val="20"/>
              </w:rPr>
              <w:t>Daily cash amount will be payable per day as mentioned in schedule of Benefits if the Insured Person is Hospitalised in Shared Accommodation in a Network Hospital for each continuous and completed</w:t>
            </w:r>
            <w:r>
              <w:rPr>
                <w:spacing w:val="76"/>
                <w:sz w:val="20"/>
              </w:rPr>
              <w:t> </w:t>
            </w:r>
            <w:r>
              <w:rPr>
                <w:sz w:val="20"/>
              </w:rPr>
              <w:t>period</w:t>
            </w:r>
            <w:r>
              <w:rPr>
                <w:spacing w:val="77"/>
                <w:sz w:val="20"/>
              </w:rPr>
              <w:t> </w:t>
            </w:r>
            <w:r>
              <w:rPr>
                <w:sz w:val="20"/>
              </w:rPr>
              <w:t>of</w:t>
            </w:r>
            <w:r>
              <w:rPr>
                <w:spacing w:val="74"/>
                <w:sz w:val="20"/>
              </w:rPr>
              <w:t> </w:t>
            </w:r>
            <w:r>
              <w:rPr>
                <w:sz w:val="20"/>
              </w:rPr>
              <w:t>24</w:t>
            </w:r>
            <w:r>
              <w:rPr>
                <w:spacing w:val="76"/>
                <w:sz w:val="20"/>
              </w:rPr>
              <w:t> </w:t>
            </w:r>
            <w:r>
              <w:rPr>
                <w:sz w:val="20"/>
              </w:rPr>
              <w:t>hours</w:t>
            </w:r>
            <w:r>
              <w:rPr>
                <w:spacing w:val="74"/>
                <w:sz w:val="20"/>
              </w:rPr>
              <w:t> </w:t>
            </w:r>
            <w:r>
              <w:rPr>
                <w:sz w:val="20"/>
              </w:rPr>
              <w:t>if</w:t>
            </w:r>
            <w:r>
              <w:rPr>
                <w:spacing w:val="75"/>
                <w:sz w:val="20"/>
              </w:rPr>
              <w:t> </w:t>
            </w:r>
            <w:r>
              <w:rPr>
                <w:spacing w:val="-5"/>
                <w:sz w:val="20"/>
              </w:rPr>
              <w:t>the</w:t>
            </w:r>
          </w:p>
          <w:p>
            <w:pPr>
              <w:pStyle w:val="TableParagraph"/>
              <w:spacing w:line="225" w:lineRule="exact"/>
              <w:ind w:left="450"/>
              <w:jc w:val="both"/>
              <w:rPr>
                <w:sz w:val="20"/>
              </w:rPr>
            </w:pPr>
            <w:r>
              <w:rPr>
                <w:sz w:val="20"/>
              </w:rPr>
              <w:t>Hospitalisation</w:t>
            </w:r>
            <w:r>
              <w:rPr>
                <w:spacing w:val="-10"/>
                <w:sz w:val="20"/>
              </w:rPr>
              <w:t> </w:t>
            </w:r>
            <w:r>
              <w:rPr>
                <w:sz w:val="20"/>
              </w:rPr>
              <w:t>exceeds</w:t>
            </w:r>
            <w:r>
              <w:rPr>
                <w:spacing w:val="-10"/>
                <w:sz w:val="20"/>
              </w:rPr>
              <w:t> </w:t>
            </w:r>
            <w:r>
              <w:rPr>
                <w:sz w:val="20"/>
              </w:rPr>
              <w:t>48</w:t>
            </w:r>
            <w:r>
              <w:rPr>
                <w:spacing w:val="-9"/>
                <w:sz w:val="20"/>
              </w:rPr>
              <w:t> </w:t>
            </w:r>
            <w:r>
              <w:rPr>
                <w:spacing w:val="-2"/>
                <w:sz w:val="20"/>
              </w:rPr>
              <w:t>hours.</w:t>
            </w:r>
          </w:p>
        </w:tc>
        <w:tc>
          <w:tcPr>
            <w:tcW w:w="4962" w:type="dxa"/>
          </w:tcPr>
          <w:p>
            <w:pPr>
              <w:pStyle w:val="TableParagraph"/>
              <w:numPr>
                <w:ilvl w:val="0"/>
                <w:numId w:val="24"/>
              </w:numPr>
              <w:tabs>
                <w:tab w:pos="827" w:val="left" w:leader="none"/>
                <w:tab w:pos="856" w:val="left" w:leader="none"/>
              </w:tabs>
              <w:spacing w:line="240" w:lineRule="auto" w:before="1" w:after="0"/>
              <w:ind w:left="856" w:right="100" w:hanging="711"/>
              <w:jc w:val="left"/>
              <w:rPr>
                <w:sz w:val="20"/>
              </w:rPr>
            </w:pPr>
            <w:r>
              <w:rPr>
                <w:sz w:val="20"/>
              </w:rPr>
              <w:t>Daily Cash Benefit for time spent by the Insured Person in an intensive care unit</w:t>
            </w:r>
          </w:p>
          <w:p>
            <w:pPr>
              <w:pStyle w:val="TableParagraph"/>
              <w:numPr>
                <w:ilvl w:val="0"/>
                <w:numId w:val="24"/>
              </w:numPr>
              <w:tabs>
                <w:tab w:pos="827" w:val="left" w:leader="none"/>
                <w:tab w:pos="856" w:val="left" w:leader="none"/>
              </w:tabs>
              <w:spacing w:line="240" w:lineRule="auto" w:before="0" w:after="0"/>
              <w:ind w:left="856" w:right="104" w:hanging="711"/>
              <w:jc w:val="left"/>
              <w:rPr>
                <w:sz w:val="20"/>
              </w:rPr>
            </w:pPr>
            <w:r>
              <w:rPr>
                <w:sz w:val="20"/>
              </w:rPr>
              <w:t>Claims</w:t>
            </w:r>
            <w:r>
              <w:rPr>
                <w:spacing w:val="40"/>
                <w:sz w:val="20"/>
              </w:rPr>
              <w:t> </w:t>
            </w:r>
            <w:r>
              <w:rPr>
                <w:sz w:val="20"/>
              </w:rPr>
              <w:t>which</w:t>
            </w:r>
            <w:r>
              <w:rPr>
                <w:spacing w:val="40"/>
                <w:sz w:val="20"/>
              </w:rPr>
              <w:t> </w:t>
            </w:r>
            <w:r>
              <w:rPr>
                <w:sz w:val="20"/>
              </w:rPr>
              <w:t>have</w:t>
            </w:r>
            <w:r>
              <w:rPr>
                <w:spacing w:val="40"/>
                <w:sz w:val="20"/>
              </w:rPr>
              <w:t> </w:t>
            </w:r>
            <w:r>
              <w:rPr>
                <w:sz w:val="20"/>
              </w:rPr>
              <w:t>NOT</w:t>
            </w:r>
            <w:r>
              <w:rPr>
                <w:spacing w:val="40"/>
                <w:sz w:val="20"/>
              </w:rPr>
              <w:t> </w:t>
            </w:r>
            <w:r>
              <w:rPr>
                <w:sz w:val="20"/>
              </w:rPr>
              <w:t>been</w:t>
            </w:r>
            <w:r>
              <w:rPr>
                <w:spacing w:val="40"/>
                <w:sz w:val="20"/>
              </w:rPr>
              <w:t> </w:t>
            </w:r>
            <w:r>
              <w:rPr>
                <w:sz w:val="20"/>
              </w:rPr>
              <w:t>admitted</w:t>
            </w:r>
            <w:r>
              <w:rPr>
                <w:spacing w:val="40"/>
                <w:sz w:val="20"/>
              </w:rPr>
              <w:t> </w:t>
            </w:r>
            <w:r>
              <w:rPr>
                <w:sz w:val="20"/>
              </w:rPr>
              <w:t>under </w:t>
            </w:r>
            <w:r>
              <w:rPr>
                <w:spacing w:val="-4"/>
                <w:sz w:val="20"/>
              </w:rPr>
              <w:t>1a).</w:t>
            </w:r>
          </w:p>
        </w:tc>
      </w:tr>
      <w:tr>
        <w:trPr>
          <w:trHeight w:val="244" w:hRule="atLeast"/>
        </w:trPr>
        <w:tc>
          <w:tcPr>
            <w:tcW w:w="9182" w:type="dxa"/>
            <w:gridSpan w:val="3"/>
          </w:tcPr>
          <w:p>
            <w:pPr>
              <w:pStyle w:val="TableParagraph"/>
              <w:tabs>
                <w:tab w:pos="513" w:val="left" w:leader="none"/>
              </w:tabs>
              <w:spacing w:line="224" w:lineRule="exact"/>
              <w:rPr>
                <w:sz w:val="20"/>
              </w:rPr>
            </w:pPr>
            <w:r>
              <w:rPr>
                <w:spacing w:val="-5"/>
                <w:sz w:val="20"/>
              </w:rPr>
              <w:t>2)</w:t>
            </w:r>
            <w:r>
              <w:rPr>
                <w:sz w:val="20"/>
              </w:rPr>
              <w:tab/>
            </w:r>
            <w:r>
              <w:rPr>
                <w:b/>
                <w:sz w:val="20"/>
              </w:rPr>
              <w:t>Additional</w:t>
            </w:r>
            <w:r>
              <w:rPr>
                <w:b/>
                <w:spacing w:val="4"/>
                <w:sz w:val="20"/>
              </w:rPr>
              <w:t> </w:t>
            </w:r>
            <w:r>
              <w:rPr>
                <w:b/>
                <w:sz w:val="20"/>
              </w:rPr>
              <w:t>Benefits:</w:t>
            </w:r>
            <w:r>
              <w:rPr>
                <w:b/>
                <w:spacing w:val="6"/>
                <w:sz w:val="20"/>
              </w:rPr>
              <w:t> </w:t>
            </w:r>
            <w:r>
              <w:rPr>
                <w:sz w:val="20"/>
              </w:rPr>
              <w:t>The</w:t>
            </w:r>
            <w:r>
              <w:rPr>
                <w:spacing w:val="5"/>
                <w:sz w:val="20"/>
              </w:rPr>
              <w:t> </w:t>
            </w:r>
            <w:r>
              <w:rPr>
                <w:sz w:val="20"/>
              </w:rPr>
              <w:t>following</w:t>
            </w:r>
            <w:r>
              <w:rPr>
                <w:spacing w:val="5"/>
                <w:sz w:val="20"/>
              </w:rPr>
              <w:t> </w:t>
            </w:r>
            <w:r>
              <w:rPr>
                <w:sz w:val="20"/>
              </w:rPr>
              <w:t>benefits</w:t>
            </w:r>
            <w:r>
              <w:rPr>
                <w:spacing w:val="4"/>
                <w:sz w:val="20"/>
              </w:rPr>
              <w:t> </w:t>
            </w:r>
            <w:r>
              <w:rPr>
                <w:sz w:val="20"/>
              </w:rPr>
              <w:t>are</w:t>
            </w:r>
            <w:r>
              <w:rPr>
                <w:spacing w:val="5"/>
                <w:sz w:val="20"/>
              </w:rPr>
              <w:t> </w:t>
            </w:r>
            <w:r>
              <w:rPr>
                <w:sz w:val="20"/>
              </w:rPr>
              <w:t>available</w:t>
            </w:r>
            <w:r>
              <w:rPr>
                <w:spacing w:val="4"/>
                <w:sz w:val="20"/>
              </w:rPr>
              <w:t> </w:t>
            </w:r>
            <w:r>
              <w:rPr>
                <w:sz w:val="20"/>
              </w:rPr>
              <w:t>to</w:t>
            </w:r>
            <w:r>
              <w:rPr>
                <w:spacing w:val="6"/>
                <w:sz w:val="20"/>
              </w:rPr>
              <w:t> </w:t>
            </w:r>
            <w:r>
              <w:rPr>
                <w:sz w:val="20"/>
              </w:rPr>
              <w:t>all</w:t>
            </w:r>
            <w:r>
              <w:rPr>
                <w:spacing w:val="5"/>
                <w:sz w:val="20"/>
              </w:rPr>
              <w:t> </w:t>
            </w:r>
            <w:r>
              <w:rPr>
                <w:sz w:val="20"/>
              </w:rPr>
              <w:t>Insured</w:t>
            </w:r>
            <w:r>
              <w:rPr>
                <w:spacing w:val="5"/>
                <w:sz w:val="20"/>
              </w:rPr>
              <w:t> </w:t>
            </w:r>
            <w:r>
              <w:rPr>
                <w:sz w:val="20"/>
              </w:rPr>
              <w:t>Persons</w:t>
            </w:r>
            <w:r>
              <w:rPr>
                <w:spacing w:val="5"/>
                <w:sz w:val="20"/>
              </w:rPr>
              <w:t> </w:t>
            </w:r>
            <w:r>
              <w:rPr>
                <w:sz w:val="20"/>
              </w:rPr>
              <w:t>during</w:t>
            </w:r>
            <w:r>
              <w:rPr>
                <w:spacing w:val="5"/>
                <w:sz w:val="20"/>
              </w:rPr>
              <w:t> </w:t>
            </w:r>
            <w:r>
              <w:rPr>
                <w:sz w:val="20"/>
              </w:rPr>
              <w:t>the</w:t>
            </w:r>
            <w:r>
              <w:rPr>
                <w:spacing w:val="4"/>
                <w:sz w:val="20"/>
              </w:rPr>
              <w:t> </w:t>
            </w:r>
            <w:r>
              <w:rPr>
                <w:sz w:val="20"/>
              </w:rPr>
              <w:t>Policy</w:t>
            </w:r>
            <w:r>
              <w:rPr>
                <w:spacing w:val="7"/>
                <w:sz w:val="20"/>
              </w:rPr>
              <w:t> </w:t>
            </w:r>
            <w:r>
              <w:rPr>
                <w:spacing w:val="-2"/>
                <w:sz w:val="20"/>
              </w:rPr>
              <w:t>Period.</w:t>
            </w:r>
          </w:p>
        </w:tc>
      </w:tr>
    </w:tbl>
    <w:p>
      <w:pPr>
        <w:pStyle w:val="TableParagraph"/>
        <w:spacing w:after="0" w:line="224" w:lineRule="exact"/>
        <w:rPr>
          <w:sz w:val="20"/>
        </w:rPr>
        <w:sectPr>
          <w:type w:val="continuous"/>
          <w:pgSz w:w="11910" w:h="16840"/>
          <w:pgMar w:header="139" w:footer="1424" w:top="1440" w:bottom="1620" w:left="1133" w:right="283"/>
        </w:sectPr>
      </w:pPr>
    </w:p>
    <w:tbl>
      <w:tblPr>
        <w:tblW w:w="0" w:type="auto"/>
        <w:jc w:val="left"/>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
        <w:gridCol w:w="3932"/>
        <w:gridCol w:w="4962"/>
      </w:tblGrid>
      <w:tr>
        <w:trPr>
          <w:trHeight w:val="976" w:hRule="atLeast"/>
        </w:trPr>
        <w:tc>
          <w:tcPr>
            <w:tcW w:w="9182" w:type="dxa"/>
            <w:gridSpan w:val="3"/>
          </w:tcPr>
          <w:p>
            <w:pPr>
              <w:pStyle w:val="TableParagraph"/>
              <w:ind w:left="467" w:right="99"/>
              <w:jc w:val="both"/>
              <w:rPr>
                <w:sz w:val="20"/>
              </w:rPr>
            </w:pPr>
            <w:r>
              <w:rPr>
                <w:sz w:val="20"/>
              </w:rPr>
              <w:t>Any claims made under these benefits will be subject to In-patient Sum Insured and will impact eligibility for a Cumulative Bonus and Health Checkup These benefits are applicable based on the plan variant selected, as mentioned in the schedule of benefits.</w:t>
            </w:r>
          </w:p>
        </w:tc>
      </w:tr>
      <w:tr>
        <w:trPr>
          <w:trHeight w:val="2197" w:hRule="atLeast"/>
        </w:trPr>
        <w:tc>
          <w:tcPr>
            <w:tcW w:w="288" w:type="dxa"/>
          </w:tcPr>
          <w:p>
            <w:pPr>
              <w:pStyle w:val="TableParagraph"/>
              <w:ind w:left="0"/>
              <w:rPr>
                <w:rFonts w:ascii="Times New Roman"/>
                <w:sz w:val="18"/>
              </w:rPr>
            </w:pPr>
          </w:p>
        </w:tc>
        <w:tc>
          <w:tcPr>
            <w:tcW w:w="3932" w:type="dxa"/>
          </w:tcPr>
          <w:p>
            <w:pPr>
              <w:pStyle w:val="TableParagraph"/>
              <w:ind w:left="467" w:right="104" w:hanging="360"/>
              <w:jc w:val="both"/>
              <w:rPr>
                <w:sz w:val="20"/>
              </w:rPr>
            </w:pPr>
            <w:r>
              <w:rPr>
                <w:sz w:val="20"/>
              </w:rPr>
              <w:t>a.</w:t>
            </w:r>
            <w:r>
              <w:rPr>
                <w:spacing w:val="40"/>
                <w:sz w:val="20"/>
              </w:rPr>
              <w:t> </w:t>
            </w:r>
            <w:r>
              <w:rPr>
                <w:sz w:val="20"/>
              </w:rPr>
              <w:t>Daily Cash for Accompanying an Insured </w:t>
            </w:r>
            <w:r>
              <w:rPr>
                <w:spacing w:val="-2"/>
                <w:sz w:val="20"/>
              </w:rPr>
              <w:t>Child</w:t>
            </w:r>
          </w:p>
          <w:p>
            <w:pPr>
              <w:pStyle w:val="TableParagraph"/>
              <w:ind w:left="467" w:right="98" w:firstLine="45"/>
              <w:jc w:val="both"/>
              <w:rPr>
                <w:sz w:val="20"/>
              </w:rPr>
            </w:pPr>
            <w:r>
              <w:rPr>
                <w:sz w:val="20"/>
              </w:rPr>
              <w:t>If the Insured Person Hospitalised is a child Aged 12 years or less,</w:t>
            </w:r>
            <w:r>
              <w:rPr>
                <w:spacing w:val="40"/>
                <w:sz w:val="20"/>
              </w:rPr>
              <w:t> </w:t>
            </w:r>
            <w:r>
              <w:rPr>
                <w:sz w:val="20"/>
              </w:rPr>
              <w:t>daily cash amount will be payable as mentioned in schedule of Benefits for 1 accompanying adult for each complete period of 24 hours</w:t>
            </w:r>
            <w:r>
              <w:rPr>
                <w:spacing w:val="39"/>
                <w:sz w:val="20"/>
              </w:rPr>
              <w:t>  </w:t>
            </w:r>
            <w:r>
              <w:rPr>
                <w:sz w:val="20"/>
              </w:rPr>
              <w:t>if</w:t>
            </w:r>
            <w:r>
              <w:rPr>
                <w:spacing w:val="40"/>
                <w:sz w:val="20"/>
              </w:rPr>
              <w:t>  </w:t>
            </w:r>
            <w:r>
              <w:rPr>
                <w:sz w:val="20"/>
              </w:rPr>
              <w:t>Hospitalisation</w:t>
            </w:r>
            <w:r>
              <w:rPr>
                <w:spacing w:val="41"/>
                <w:sz w:val="20"/>
              </w:rPr>
              <w:t>  </w:t>
            </w:r>
            <w:r>
              <w:rPr>
                <w:sz w:val="20"/>
              </w:rPr>
              <w:t>exceeds</w:t>
            </w:r>
            <w:r>
              <w:rPr>
                <w:spacing w:val="40"/>
                <w:sz w:val="20"/>
              </w:rPr>
              <w:t>  </w:t>
            </w:r>
            <w:r>
              <w:rPr>
                <w:spacing w:val="-5"/>
                <w:sz w:val="20"/>
              </w:rPr>
              <w:t>72</w:t>
            </w:r>
          </w:p>
          <w:p>
            <w:pPr>
              <w:pStyle w:val="TableParagraph"/>
              <w:spacing w:line="225" w:lineRule="exact"/>
              <w:ind w:left="467"/>
              <w:rPr>
                <w:sz w:val="20"/>
              </w:rPr>
            </w:pPr>
            <w:r>
              <w:rPr>
                <w:spacing w:val="-2"/>
                <w:sz w:val="20"/>
              </w:rPr>
              <w:t>hours.</w:t>
            </w:r>
          </w:p>
        </w:tc>
        <w:tc>
          <w:tcPr>
            <w:tcW w:w="4962" w:type="dxa"/>
          </w:tcPr>
          <w:p>
            <w:pPr>
              <w:pStyle w:val="TableParagraph"/>
              <w:tabs>
                <w:tab w:pos="467" w:val="left" w:leader="none"/>
              </w:tabs>
              <w:ind w:left="467" w:right="102" w:hanging="361"/>
              <w:rPr>
                <w:sz w:val="20"/>
              </w:rPr>
            </w:pPr>
            <w:r>
              <w:rPr>
                <w:spacing w:val="-6"/>
                <w:sz w:val="20"/>
              </w:rPr>
              <w:t>1.</w:t>
            </w:r>
            <w:r>
              <w:rPr>
                <w:sz w:val="20"/>
              </w:rPr>
              <w:tab/>
              <w:t>Daily</w:t>
            </w:r>
            <w:r>
              <w:rPr>
                <w:spacing w:val="80"/>
                <w:sz w:val="20"/>
              </w:rPr>
              <w:t> </w:t>
            </w:r>
            <w:r>
              <w:rPr>
                <w:sz w:val="20"/>
              </w:rPr>
              <w:t>Cash</w:t>
            </w:r>
            <w:r>
              <w:rPr>
                <w:spacing w:val="80"/>
                <w:sz w:val="20"/>
              </w:rPr>
              <w:t> </w:t>
            </w:r>
            <w:r>
              <w:rPr>
                <w:sz w:val="20"/>
              </w:rPr>
              <w:t>Benefit</w:t>
            </w:r>
            <w:r>
              <w:rPr>
                <w:spacing w:val="80"/>
                <w:sz w:val="20"/>
              </w:rPr>
              <w:t> </w:t>
            </w:r>
            <w:r>
              <w:rPr>
                <w:sz w:val="20"/>
              </w:rPr>
              <w:t>for</w:t>
            </w:r>
            <w:r>
              <w:rPr>
                <w:spacing w:val="80"/>
                <w:sz w:val="20"/>
              </w:rPr>
              <w:t> </w:t>
            </w:r>
            <w:r>
              <w:rPr>
                <w:sz w:val="20"/>
              </w:rPr>
              <w:t>days</w:t>
            </w:r>
            <w:r>
              <w:rPr>
                <w:spacing w:val="80"/>
                <w:sz w:val="20"/>
              </w:rPr>
              <w:t> </w:t>
            </w:r>
            <w:r>
              <w:rPr>
                <w:sz w:val="20"/>
              </w:rPr>
              <w:t>of</w:t>
            </w:r>
            <w:r>
              <w:rPr>
                <w:spacing w:val="80"/>
                <w:sz w:val="20"/>
              </w:rPr>
              <w:t> </w:t>
            </w:r>
            <w:r>
              <w:rPr>
                <w:sz w:val="20"/>
              </w:rPr>
              <w:t>admission</w:t>
            </w:r>
            <w:r>
              <w:rPr>
                <w:spacing w:val="80"/>
                <w:sz w:val="20"/>
              </w:rPr>
              <w:t> </w:t>
            </w:r>
            <w:r>
              <w:rPr>
                <w:sz w:val="20"/>
              </w:rPr>
              <w:t>and</w:t>
            </w:r>
            <w:r>
              <w:rPr>
                <w:spacing w:val="40"/>
                <w:sz w:val="20"/>
              </w:rPr>
              <w:t> </w:t>
            </w:r>
            <w:r>
              <w:rPr>
                <w:spacing w:val="-2"/>
                <w:sz w:val="20"/>
              </w:rPr>
              <w:t>discharge</w:t>
            </w:r>
          </w:p>
          <w:p>
            <w:pPr>
              <w:pStyle w:val="TableParagraph"/>
              <w:ind w:left="467"/>
              <w:rPr>
                <w:sz w:val="20"/>
              </w:rPr>
            </w:pPr>
            <w:r>
              <w:rPr>
                <w:sz w:val="20"/>
              </w:rPr>
              <w:t>Claims</w:t>
            </w:r>
            <w:r>
              <w:rPr>
                <w:spacing w:val="-7"/>
                <w:sz w:val="20"/>
              </w:rPr>
              <w:t> </w:t>
            </w:r>
            <w:r>
              <w:rPr>
                <w:sz w:val="20"/>
              </w:rPr>
              <w:t>which</w:t>
            </w:r>
            <w:r>
              <w:rPr>
                <w:spacing w:val="-6"/>
                <w:sz w:val="20"/>
              </w:rPr>
              <w:t> </w:t>
            </w:r>
            <w:r>
              <w:rPr>
                <w:sz w:val="20"/>
              </w:rPr>
              <w:t>have</w:t>
            </w:r>
            <w:r>
              <w:rPr>
                <w:spacing w:val="-6"/>
                <w:sz w:val="20"/>
              </w:rPr>
              <w:t> </w:t>
            </w:r>
            <w:r>
              <w:rPr>
                <w:sz w:val="20"/>
              </w:rPr>
              <w:t>NOT</w:t>
            </w:r>
            <w:r>
              <w:rPr>
                <w:spacing w:val="-7"/>
                <w:sz w:val="20"/>
              </w:rPr>
              <w:t> </w:t>
            </w:r>
            <w:r>
              <w:rPr>
                <w:sz w:val="20"/>
              </w:rPr>
              <w:t>been</w:t>
            </w:r>
            <w:r>
              <w:rPr>
                <w:spacing w:val="-5"/>
                <w:sz w:val="20"/>
              </w:rPr>
              <w:t> </w:t>
            </w:r>
            <w:r>
              <w:rPr>
                <w:sz w:val="20"/>
              </w:rPr>
              <w:t>admitted</w:t>
            </w:r>
            <w:r>
              <w:rPr>
                <w:spacing w:val="-5"/>
                <w:sz w:val="20"/>
              </w:rPr>
              <w:t> </w:t>
            </w:r>
            <w:r>
              <w:rPr>
                <w:sz w:val="20"/>
              </w:rPr>
              <w:t>under</w:t>
            </w:r>
            <w:r>
              <w:rPr>
                <w:spacing w:val="-6"/>
                <w:sz w:val="20"/>
              </w:rPr>
              <w:t> </w:t>
            </w:r>
            <w:r>
              <w:rPr>
                <w:spacing w:val="-4"/>
                <w:sz w:val="20"/>
              </w:rPr>
              <w:t>1a).</w:t>
            </w:r>
          </w:p>
        </w:tc>
      </w:tr>
      <w:tr>
        <w:trPr>
          <w:trHeight w:val="5616" w:hRule="atLeast"/>
        </w:trPr>
        <w:tc>
          <w:tcPr>
            <w:tcW w:w="288" w:type="dxa"/>
          </w:tcPr>
          <w:p>
            <w:pPr>
              <w:pStyle w:val="TableParagraph"/>
              <w:ind w:left="0"/>
              <w:rPr>
                <w:rFonts w:ascii="Times New Roman"/>
                <w:sz w:val="18"/>
              </w:rPr>
            </w:pPr>
          </w:p>
        </w:tc>
        <w:tc>
          <w:tcPr>
            <w:tcW w:w="3932" w:type="dxa"/>
          </w:tcPr>
          <w:p>
            <w:pPr>
              <w:pStyle w:val="TableParagraph"/>
              <w:spacing w:line="244" w:lineRule="exact"/>
              <w:jc w:val="both"/>
              <w:rPr>
                <w:sz w:val="20"/>
              </w:rPr>
            </w:pPr>
            <w:r>
              <w:rPr>
                <w:sz w:val="20"/>
              </w:rPr>
              <w:t>b.</w:t>
            </w:r>
            <w:r>
              <w:rPr>
                <w:spacing w:val="51"/>
                <w:sz w:val="20"/>
              </w:rPr>
              <w:t>  </w:t>
            </w:r>
            <w:r>
              <w:rPr>
                <w:sz w:val="20"/>
              </w:rPr>
              <w:t>Newborn</w:t>
            </w:r>
            <w:r>
              <w:rPr>
                <w:spacing w:val="-2"/>
                <w:sz w:val="20"/>
              </w:rPr>
              <w:t> </w:t>
            </w:r>
            <w:r>
              <w:rPr>
                <w:spacing w:val="-4"/>
                <w:sz w:val="20"/>
              </w:rPr>
              <w:t>baby</w:t>
            </w:r>
          </w:p>
          <w:p>
            <w:pPr>
              <w:pStyle w:val="TableParagraph"/>
              <w:ind w:left="467" w:right="96"/>
              <w:jc w:val="both"/>
              <w:rPr>
                <w:sz w:val="20"/>
              </w:rPr>
            </w:pPr>
            <w:r>
              <w:rPr>
                <w:sz w:val="20"/>
              </w:rPr>
              <w:t>Medical Expenses for any medically necessary treatment described at 1)a) while the Insured Person (the Newborn baby) is Hospitalised during the Policy Period as an inpatient provided a proposal form is submitted</w:t>
            </w:r>
            <w:r>
              <w:rPr>
                <w:spacing w:val="40"/>
                <w:sz w:val="20"/>
              </w:rPr>
              <w:t> </w:t>
            </w:r>
            <w:r>
              <w:rPr>
                <w:sz w:val="20"/>
              </w:rPr>
              <w:t>for the insurance</w:t>
            </w:r>
            <w:r>
              <w:rPr>
                <w:spacing w:val="-6"/>
                <w:sz w:val="20"/>
              </w:rPr>
              <w:t> </w:t>
            </w:r>
            <w:r>
              <w:rPr>
                <w:sz w:val="20"/>
              </w:rPr>
              <w:t>of</w:t>
            </w:r>
            <w:r>
              <w:rPr>
                <w:spacing w:val="-6"/>
                <w:sz w:val="20"/>
              </w:rPr>
              <w:t> </w:t>
            </w:r>
            <w:r>
              <w:rPr>
                <w:sz w:val="20"/>
              </w:rPr>
              <w:t>the</w:t>
            </w:r>
            <w:r>
              <w:rPr>
                <w:spacing w:val="-6"/>
                <w:sz w:val="20"/>
              </w:rPr>
              <w:t> </w:t>
            </w:r>
            <w:r>
              <w:rPr>
                <w:sz w:val="20"/>
              </w:rPr>
              <w:t>newborn</w:t>
            </w:r>
            <w:r>
              <w:rPr>
                <w:spacing w:val="-4"/>
                <w:sz w:val="20"/>
              </w:rPr>
              <w:t> </w:t>
            </w:r>
            <w:r>
              <w:rPr>
                <w:sz w:val="20"/>
              </w:rPr>
              <w:t>baby</w:t>
            </w:r>
            <w:r>
              <w:rPr>
                <w:spacing w:val="-4"/>
                <w:sz w:val="20"/>
              </w:rPr>
              <w:t> </w:t>
            </w:r>
            <w:r>
              <w:rPr>
                <w:sz w:val="20"/>
              </w:rPr>
              <w:t>within 90 days after the birth, and We have accepted the same and received the premium sought.</w:t>
            </w:r>
          </w:p>
          <w:p>
            <w:pPr>
              <w:pStyle w:val="TableParagraph"/>
              <w:ind w:left="467" w:right="102"/>
              <w:jc w:val="both"/>
              <w:rPr>
                <w:sz w:val="20"/>
              </w:rPr>
            </w:pPr>
            <w:r>
              <w:rPr>
                <w:sz w:val="20"/>
              </w:rPr>
              <w:t>Under this benefit, Coverage for newborn baby will incept from the date, the premium has been received.</w:t>
            </w:r>
          </w:p>
          <w:p>
            <w:pPr>
              <w:pStyle w:val="TableParagraph"/>
              <w:ind w:left="0"/>
              <w:rPr>
                <w:sz w:val="20"/>
              </w:rPr>
            </w:pPr>
          </w:p>
          <w:p>
            <w:pPr>
              <w:pStyle w:val="TableParagraph"/>
              <w:spacing w:before="1"/>
              <w:ind w:left="0"/>
              <w:rPr>
                <w:sz w:val="20"/>
              </w:rPr>
            </w:pPr>
          </w:p>
          <w:p>
            <w:pPr>
              <w:pStyle w:val="TableParagraph"/>
              <w:ind w:left="467"/>
              <w:rPr>
                <w:sz w:val="20"/>
              </w:rPr>
            </w:pPr>
            <w:r>
              <w:rPr>
                <w:sz w:val="20"/>
              </w:rPr>
              <w:t>The</w:t>
            </w:r>
            <w:r>
              <w:rPr>
                <w:spacing w:val="-8"/>
                <w:sz w:val="20"/>
              </w:rPr>
              <w:t> </w:t>
            </w:r>
            <w:r>
              <w:rPr>
                <w:sz w:val="20"/>
              </w:rPr>
              <w:t>coverage</w:t>
            </w:r>
            <w:r>
              <w:rPr>
                <w:spacing w:val="-8"/>
                <w:sz w:val="20"/>
              </w:rPr>
              <w:t> </w:t>
            </w:r>
            <w:r>
              <w:rPr>
                <w:sz w:val="20"/>
              </w:rPr>
              <w:t>is</w:t>
            </w:r>
            <w:r>
              <w:rPr>
                <w:spacing w:val="-6"/>
                <w:sz w:val="20"/>
              </w:rPr>
              <w:t> </w:t>
            </w:r>
            <w:r>
              <w:rPr>
                <w:sz w:val="20"/>
              </w:rPr>
              <w:t>subject</w:t>
            </w:r>
            <w:r>
              <w:rPr>
                <w:spacing w:val="-7"/>
                <w:sz w:val="20"/>
              </w:rPr>
              <w:t> </w:t>
            </w:r>
            <w:r>
              <w:rPr>
                <w:sz w:val="20"/>
              </w:rPr>
              <w:t>to</w:t>
            </w:r>
            <w:r>
              <w:rPr>
                <w:spacing w:val="-7"/>
                <w:sz w:val="20"/>
              </w:rPr>
              <w:t> </w:t>
            </w:r>
            <w:r>
              <w:rPr>
                <w:sz w:val="20"/>
              </w:rPr>
              <w:t>the</w:t>
            </w:r>
            <w:r>
              <w:rPr>
                <w:spacing w:val="-6"/>
                <w:sz w:val="20"/>
              </w:rPr>
              <w:t> </w:t>
            </w:r>
            <w:r>
              <w:rPr>
                <w:sz w:val="20"/>
              </w:rPr>
              <w:t>policy exclusions, terms and conditions.</w:t>
            </w:r>
          </w:p>
          <w:p>
            <w:pPr>
              <w:pStyle w:val="TableParagraph"/>
              <w:spacing w:before="244"/>
              <w:ind w:left="467" w:right="102"/>
              <w:jc w:val="both"/>
              <w:rPr>
                <w:sz w:val="20"/>
              </w:rPr>
            </w:pPr>
            <w:r>
              <w:rPr>
                <w:sz w:val="20"/>
              </w:rPr>
              <w:t>This Benefit is applicable if Maternity benefit is opted and</w:t>
            </w:r>
            <w:r>
              <w:rPr>
                <w:spacing w:val="40"/>
                <w:sz w:val="20"/>
              </w:rPr>
              <w:t> </w:t>
            </w:r>
            <w:r>
              <w:rPr>
                <w:sz w:val="20"/>
              </w:rPr>
              <w:t>We have accepted</w:t>
            </w:r>
            <w:r>
              <w:rPr>
                <w:spacing w:val="40"/>
                <w:sz w:val="20"/>
              </w:rPr>
              <w:t> </w:t>
            </w:r>
            <w:r>
              <w:rPr>
                <w:sz w:val="20"/>
              </w:rPr>
              <w:t>a maternity claim under this Policy.</w:t>
            </w:r>
          </w:p>
        </w:tc>
        <w:tc>
          <w:tcPr>
            <w:tcW w:w="4962" w:type="dxa"/>
          </w:tcPr>
          <w:p>
            <w:pPr>
              <w:pStyle w:val="TableParagraph"/>
              <w:numPr>
                <w:ilvl w:val="0"/>
                <w:numId w:val="25"/>
              </w:numPr>
              <w:tabs>
                <w:tab w:pos="467" w:val="left" w:leader="none"/>
              </w:tabs>
              <w:spacing w:line="240" w:lineRule="auto" w:before="0" w:after="0"/>
              <w:ind w:left="467" w:right="104" w:hanging="361"/>
              <w:jc w:val="left"/>
              <w:rPr>
                <w:sz w:val="20"/>
              </w:rPr>
            </w:pPr>
            <w:r>
              <w:rPr>
                <w:sz w:val="20"/>
              </w:rPr>
              <w:t>Claims which have NOT been admitted under 3a) i.e. Maternity Expenses</w:t>
            </w:r>
          </w:p>
          <w:p>
            <w:pPr>
              <w:pStyle w:val="TableParagraph"/>
              <w:numPr>
                <w:ilvl w:val="0"/>
                <w:numId w:val="25"/>
              </w:numPr>
              <w:tabs>
                <w:tab w:pos="467" w:val="left" w:leader="none"/>
              </w:tabs>
              <w:spacing w:line="240" w:lineRule="auto" w:before="0" w:after="0"/>
              <w:ind w:left="467" w:right="97" w:hanging="361"/>
              <w:jc w:val="left"/>
              <w:rPr>
                <w:sz w:val="20"/>
              </w:rPr>
            </w:pPr>
            <w:r>
              <w:rPr>
                <w:sz w:val="20"/>
              </w:rPr>
              <w:t>Claims</w:t>
            </w:r>
            <w:r>
              <w:rPr>
                <w:spacing w:val="40"/>
                <w:sz w:val="20"/>
              </w:rPr>
              <w:t> </w:t>
            </w:r>
            <w:r>
              <w:rPr>
                <w:sz w:val="20"/>
              </w:rPr>
              <w:t>other</w:t>
            </w:r>
            <w:r>
              <w:rPr>
                <w:spacing w:val="40"/>
                <w:sz w:val="20"/>
              </w:rPr>
              <w:t> </w:t>
            </w:r>
            <w:r>
              <w:rPr>
                <w:sz w:val="20"/>
              </w:rPr>
              <w:t>than</w:t>
            </w:r>
            <w:r>
              <w:rPr>
                <w:spacing w:val="40"/>
                <w:sz w:val="20"/>
              </w:rPr>
              <w:t> </w:t>
            </w:r>
            <w:r>
              <w:rPr>
                <w:sz w:val="20"/>
              </w:rPr>
              <w:t>those</w:t>
            </w:r>
            <w:r>
              <w:rPr>
                <w:spacing w:val="40"/>
                <w:sz w:val="20"/>
              </w:rPr>
              <w:t> </w:t>
            </w:r>
            <w:r>
              <w:rPr>
                <w:sz w:val="20"/>
              </w:rPr>
              <w:t>available</w:t>
            </w:r>
            <w:r>
              <w:rPr>
                <w:spacing w:val="40"/>
                <w:sz w:val="20"/>
              </w:rPr>
              <w:t> </w:t>
            </w:r>
            <w:r>
              <w:rPr>
                <w:sz w:val="20"/>
              </w:rPr>
              <w:t>in</w:t>
            </w:r>
            <w:r>
              <w:rPr>
                <w:spacing w:val="40"/>
                <w:sz w:val="20"/>
              </w:rPr>
              <w:t> </w:t>
            </w:r>
            <w:r>
              <w:rPr>
                <w:sz w:val="20"/>
              </w:rPr>
              <w:t>Section</w:t>
            </w:r>
            <w:r>
              <w:rPr>
                <w:spacing w:val="40"/>
                <w:sz w:val="20"/>
              </w:rPr>
              <w:t> </w:t>
            </w:r>
            <w:r>
              <w:rPr>
                <w:sz w:val="20"/>
              </w:rPr>
              <w:t>B-1, Section C-1,2,3</w:t>
            </w:r>
          </w:p>
        </w:tc>
      </w:tr>
      <w:tr>
        <w:trPr>
          <w:trHeight w:val="1953" w:hRule="atLeast"/>
        </w:trPr>
        <w:tc>
          <w:tcPr>
            <w:tcW w:w="288" w:type="dxa"/>
          </w:tcPr>
          <w:p>
            <w:pPr>
              <w:pStyle w:val="TableParagraph"/>
              <w:ind w:left="0"/>
              <w:rPr>
                <w:rFonts w:ascii="Times New Roman"/>
                <w:sz w:val="18"/>
              </w:rPr>
            </w:pPr>
          </w:p>
        </w:tc>
        <w:tc>
          <w:tcPr>
            <w:tcW w:w="3932" w:type="dxa"/>
          </w:tcPr>
          <w:p>
            <w:pPr>
              <w:pStyle w:val="TableParagraph"/>
              <w:spacing w:line="243" w:lineRule="exact"/>
              <w:jc w:val="both"/>
              <w:rPr>
                <w:sz w:val="20"/>
              </w:rPr>
            </w:pPr>
            <w:r>
              <w:rPr>
                <w:sz w:val="20"/>
              </w:rPr>
              <w:t>c.</w:t>
            </w:r>
            <w:r>
              <w:rPr>
                <w:spacing w:val="61"/>
                <w:sz w:val="20"/>
              </w:rPr>
              <w:t>  </w:t>
            </w:r>
            <w:r>
              <w:rPr>
                <w:sz w:val="20"/>
              </w:rPr>
              <w:t>Recovery</w:t>
            </w:r>
            <w:r>
              <w:rPr>
                <w:spacing w:val="-2"/>
                <w:sz w:val="20"/>
              </w:rPr>
              <w:t> Benefit</w:t>
            </w:r>
          </w:p>
          <w:p>
            <w:pPr>
              <w:pStyle w:val="TableParagraph"/>
              <w:ind w:left="467" w:right="99"/>
              <w:jc w:val="both"/>
              <w:rPr>
                <w:sz w:val="20"/>
              </w:rPr>
            </w:pPr>
            <w:r>
              <w:rPr>
                <w:sz w:val="20"/>
              </w:rPr>
              <w:t>Lumpsum amount will be payable as mentioned in schedule of Benefits if the Insured Person is Hospitalised as an inpatient beyond 10 consecutive and continuous days</w:t>
            </w:r>
          </w:p>
          <w:p>
            <w:pPr>
              <w:pStyle w:val="TableParagraph"/>
              <w:spacing w:line="243" w:lineRule="exact"/>
              <w:ind w:left="467"/>
              <w:jc w:val="both"/>
              <w:rPr>
                <w:sz w:val="20"/>
              </w:rPr>
            </w:pPr>
            <w:r>
              <w:rPr>
                <w:sz w:val="20"/>
              </w:rPr>
              <w:t>This</w:t>
            </w:r>
            <w:r>
              <w:rPr>
                <w:spacing w:val="59"/>
                <w:sz w:val="20"/>
              </w:rPr>
              <w:t> </w:t>
            </w:r>
            <w:r>
              <w:rPr>
                <w:sz w:val="20"/>
              </w:rPr>
              <w:t>benefit</w:t>
            </w:r>
            <w:r>
              <w:rPr>
                <w:spacing w:val="62"/>
                <w:sz w:val="20"/>
              </w:rPr>
              <w:t> </w:t>
            </w:r>
            <w:r>
              <w:rPr>
                <w:sz w:val="20"/>
              </w:rPr>
              <w:t>is</w:t>
            </w:r>
            <w:r>
              <w:rPr>
                <w:spacing w:val="60"/>
                <w:sz w:val="20"/>
              </w:rPr>
              <w:t> </w:t>
            </w:r>
            <w:r>
              <w:rPr>
                <w:sz w:val="20"/>
              </w:rPr>
              <w:t>payable</w:t>
            </w:r>
            <w:r>
              <w:rPr>
                <w:spacing w:val="61"/>
                <w:sz w:val="20"/>
              </w:rPr>
              <w:t> </w:t>
            </w:r>
            <w:r>
              <w:rPr>
                <w:sz w:val="20"/>
              </w:rPr>
              <w:t>only</w:t>
            </w:r>
            <w:r>
              <w:rPr>
                <w:spacing w:val="62"/>
                <w:sz w:val="20"/>
              </w:rPr>
              <w:t> </w:t>
            </w:r>
            <w:r>
              <w:rPr>
                <w:sz w:val="20"/>
              </w:rPr>
              <w:t>once</w:t>
            </w:r>
            <w:r>
              <w:rPr>
                <w:spacing w:val="60"/>
                <w:sz w:val="20"/>
              </w:rPr>
              <w:t> </w:t>
            </w:r>
            <w:r>
              <w:rPr>
                <w:spacing w:val="-5"/>
                <w:sz w:val="20"/>
              </w:rPr>
              <w:t>per</w:t>
            </w:r>
          </w:p>
          <w:p>
            <w:pPr>
              <w:pStyle w:val="TableParagraph"/>
              <w:spacing w:line="225" w:lineRule="exact" w:before="1"/>
              <w:ind w:left="467"/>
              <w:jc w:val="both"/>
              <w:rPr>
                <w:sz w:val="20"/>
              </w:rPr>
            </w:pPr>
            <w:r>
              <w:rPr>
                <w:sz w:val="20"/>
              </w:rPr>
              <w:t>Illness/Accident</w:t>
            </w:r>
            <w:r>
              <w:rPr>
                <w:spacing w:val="-10"/>
                <w:sz w:val="20"/>
              </w:rPr>
              <w:t> </w:t>
            </w:r>
            <w:r>
              <w:rPr>
                <w:sz w:val="20"/>
              </w:rPr>
              <w:t>per</w:t>
            </w:r>
            <w:r>
              <w:rPr>
                <w:spacing w:val="-9"/>
                <w:sz w:val="20"/>
              </w:rPr>
              <w:t> </w:t>
            </w:r>
            <w:r>
              <w:rPr>
                <w:sz w:val="20"/>
              </w:rPr>
              <w:t>Policy</w:t>
            </w:r>
            <w:r>
              <w:rPr>
                <w:spacing w:val="-10"/>
                <w:sz w:val="20"/>
              </w:rPr>
              <w:t> </w:t>
            </w:r>
            <w:r>
              <w:rPr>
                <w:spacing w:val="-2"/>
                <w:sz w:val="20"/>
              </w:rPr>
              <w:t>Year.</w:t>
            </w:r>
          </w:p>
        </w:tc>
        <w:tc>
          <w:tcPr>
            <w:tcW w:w="4962" w:type="dxa"/>
          </w:tcPr>
          <w:p>
            <w:pPr>
              <w:pStyle w:val="TableParagraph"/>
              <w:tabs>
                <w:tab w:pos="467" w:val="left" w:leader="none"/>
              </w:tabs>
              <w:spacing w:line="243" w:lineRule="exact"/>
              <w:rPr>
                <w:sz w:val="20"/>
              </w:rPr>
            </w:pPr>
            <w:r>
              <w:rPr>
                <w:spacing w:val="-5"/>
                <w:sz w:val="20"/>
              </w:rPr>
              <w:t>1.</w:t>
            </w:r>
            <w:r>
              <w:rPr>
                <w:sz w:val="20"/>
              </w:rPr>
              <w:tab/>
              <w:t>Claims</w:t>
            </w:r>
            <w:r>
              <w:rPr>
                <w:spacing w:val="-7"/>
                <w:sz w:val="20"/>
              </w:rPr>
              <w:t> </w:t>
            </w:r>
            <w:r>
              <w:rPr>
                <w:sz w:val="20"/>
              </w:rPr>
              <w:t>which</w:t>
            </w:r>
            <w:r>
              <w:rPr>
                <w:spacing w:val="-6"/>
                <w:sz w:val="20"/>
              </w:rPr>
              <w:t> </w:t>
            </w:r>
            <w:r>
              <w:rPr>
                <w:sz w:val="20"/>
              </w:rPr>
              <w:t>have</w:t>
            </w:r>
            <w:r>
              <w:rPr>
                <w:spacing w:val="-6"/>
                <w:sz w:val="20"/>
              </w:rPr>
              <w:t> </w:t>
            </w:r>
            <w:r>
              <w:rPr>
                <w:sz w:val="20"/>
              </w:rPr>
              <w:t>NOT</w:t>
            </w:r>
            <w:r>
              <w:rPr>
                <w:spacing w:val="-7"/>
                <w:sz w:val="20"/>
              </w:rPr>
              <w:t> </w:t>
            </w:r>
            <w:r>
              <w:rPr>
                <w:sz w:val="20"/>
              </w:rPr>
              <w:t>been</w:t>
            </w:r>
            <w:r>
              <w:rPr>
                <w:spacing w:val="-5"/>
                <w:sz w:val="20"/>
              </w:rPr>
              <w:t> </w:t>
            </w:r>
            <w:r>
              <w:rPr>
                <w:sz w:val="20"/>
              </w:rPr>
              <w:t>admitted</w:t>
            </w:r>
            <w:r>
              <w:rPr>
                <w:spacing w:val="-5"/>
                <w:sz w:val="20"/>
              </w:rPr>
              <w:t> </w:t>
            </w:r>
            <w:r>
              <w:rPr>
                <w:sz w:val="20"/>
              </w:rPr>
              <w:t>under</w:t>
            </w:r>
            <w:r>
              <w:rPr>
                <w:spacing w:val="-6"/>
                <w:sz w:val="20"/>
              </w:rPr>
              <w:t> </w:t>
            </w:r>
            <w:r>
              <w:rPr>
                <w:spacing w:val="-4"/>
                <w:sz w:val="20"/>
              </w:rPr>
              <w:t>1a).</w:t>
            </w:r>
          </w:p>
        </w:tc>
      </w:tr>
      <w:tr>
        <w:trPr>
          <w:trHeight w:val="2685" w:hRule="atLeast"/>
        </w:trPr>
        <w:tc>
          <w:tcPr>
            <w:tcW w:w="288" w:type="dxa"/>
          </w:tcPr>
          <w:p>
            <w:pPr>
              <w:pStyle w:val="TableParagraph"/>
              <w:ind w:left="0"/>
              <w:rPr>
                <w:rFonts w:ascii="Times New Roman"/>
                <w:sz w:val="18"/>
              </w:rPr>
            </w:pPr>
          </w:p>
        </w:tc>
        <w:tc>
          <w:tcPr>
            <w:tcW w:w="3932" w:type="dxa"/>
          </w:tcPr>
          <w:p>
            <w:pPr>
              <w:pStyle w:val="TableParagraph"/>
              <w:numPr>
                <w:ilvl w:val="0"/>
                <w:numId w:val="26"/>
              </w:numPr>
              <w:tabs>
                <w:tab w:pos="453" w:val="left" w:leader="none"/>
              </w:tabs>
              <w:spacing w:line="242" w:lineRule="exact" w:before="0" w:after="0"/>
              <w:ind w:left="453" w:right="0" w:hanging="346"/>
              <w:jc w:val="both"/>
              <w:rPr>
                <w:sz w:val="20"/>
              </w:rPr>
            </w:pPr>
            <w:r>
              <w:rPr>
                <w:sz w:val="20"/>
              </w:rPr>
              <w:t>Emergency</w:t>
            </w:r>
            <w:r>
              <w:rPr>
                <w:spacing w:val="-8"/>
                <w:sz w:val="20"/>
              </w:rPr>
              <w:t> </w:t>
            </w:r>
            <w:r>
              <w:rPr>
                <w:sz w:val="20"/>
              </w:rPr>
              <w:t>Air</w:t>
            </w:r>
            <w:r>
              <w:rPr>
                <w:spacing w:val="-7"/>
                <w:sz w:val="20"/>
              </w:rPr>
              <w:t> </w:t>
            </w:r>
            <w:r>
              <w:rPr>
                <w:sz w:val="20"/>
              </w:rPr>
              <w:t>Ambulance</w:t>
            </w:r>
            <w:r>
              <w:rPr>
                <w:spacing w:val="-4"/>
                <w:sz w:val="20"/>
              </w:rPr>
              <w:t> </w:t>
            </w:r>
            <w:r>
              <w:rPr>
                <w:spacing w:val="-2"/>
                <w:sz w:val="20"/>
              </w:rPr>
              <w:t>Cover</w:t>
            </w:r>
          </w:p>
          <w:p>
            <w:pPr>
              <w:pStyle w:val="TableParagraph"/>
              <w:ind w:left="455" w:right="99"/>
              <w:jc w:val="both"/>
              <w:rPr>
                <w:sz w:val="20"/>
              </w:rPr>
            </w:pPr>
            <w:r>
              <w:rPr>
                <w:sz w:val="20"/>
              </w:rPr>
              <w:t>We will pay for ambulance</w:t>
            </w:r>
            <w:r>
              <w:rPr>
                <w:spacing w:val="40"/>
                <w:sz w:val="20"/>
              </w:rPr>
              <w:t> </w:t>
            </w:r>
            <w:r>
              <w:rPr>
                <w:sz w:val="20"/>
              </w:rPr>
              <w:t>transportation in an airplane or helicopter subject to maximum limit prescribed in d(i) , for emergency life threatening health conditions which require immediate and rapid ambulance transportation to the</w:t>
            </w:r>
            <w:r>
              <w:rPr>
                <w:spacing w:val="40"/>
                <w:sz w:val="20"/>
              </w:rPr>
              <w:t> </w:t>
            </w:r>
            <w:r>
              <w:rPr>
                <w:sz w:val="20"/>
              </w:rPr>
              <w:t>hospital/medical centre that ground transportation</w:t>
            </w:r>
            <w:r>
              <w:rPr>
                <w:spacing w:val="40"/>
                <w:sz w:val="20"/>
              </w:rPr>
              <w:t> </w:t>
            </w:r>
            <w:r>
              <w:rPr>
                <w:sz w:val="20"/>
              </w:rPr>
              <w:t>cannot provide subject to:</w:t>
            </w:r>
          </w:p>
          <w:p>
            <w:pPr>
              <w:pStyle w:val="TableParagraph"/>
              <w:numPr>
                <w:ilvl w:val="1"/>
                <w:numId w:val="26"/>
              </w:numPr>
              <w:tabs>
                <w:tab w:pos="826" w:val="left" w:leader="none"/>
              </w:tabs>
              <w:spacing w:line="225" w:lineRule="exact" w:before="0" w:after="0"/>
              <w:ind w:left="826" w:right="0" w:hanging="371"/>
              <w:jc w:val="both"/>
              <w:rPr>
                <w:sz w:val="20"/>
              </w:rPr>
            </w:pPr>
            <w:r>
              <w:rPr>
                <w:sz w:val="20"/>
              </w:rPr>
              <w:t>Necessary</w:t>
            </w:r>
            <w:r>
              <w:rPr>
                <w:spacing w:val="67"/>
                <w:w w:val="150"/>
                <w:sz w:val="20"/>
              </w:rPr>
              <w:t> </w:t>
            </w:r>
            <w:r>
              <w:rPr>
                <w:sz w:val="20"/>
              </w:rPr>
              <w:t>medical</w:t>
            </w:r>
            <w:r>
              <w:rPr>
                <w:spacing w:val="64"/>
                <w:w w:val="150"/>
                <w:sz w:val="20"/>
              </w:rPr>
              <w:t> </w:t>
            </w:r>
            <w:r>
              <w:rPr>
                <w:sz w:val="20"/>
              </w:rPr>
              <w:t>treatment</w:t>
            </w:r>
            <w:r>
              <w:rPr>
                <w:spacing w:val="65"/>
                <w:w w:val="150"/>
                <w:sz w:val="20"/>
              </w:rPr>
              <w:t> </w:t>
            </w:r>
            <w:r>
              <w:rPr>
                <w:spacing w:val="-5"/>
                <w:sz w:val="20"/>
              </w:rPr>
              <w:t>not</w:t>
            </w:r>
          </w:p>
        </w:tc>
        <w:tc>
          <w:tcPr>
            <w:tcW w:w="4962" w:type="dxa"/>
          </w:tcPr>
          <w:p>
            <w:pPr>
              <w:pStyle w:val="TableParagraph"/>
              <w:numPr>
                <w:ilvl w:val="0"/>
                <w:numId w:val="27"/>
              </w:numPr>
              <w:tabs>
                <w:tab w:pos="449" w:val="left" w:leader="none"/>
                <w:tab w:pos="451" w:val="left" w:leader="none"/>
              </w:tabs>
              <w:spacing w:line="240" w:lineRule="auto" w:before="0" w:after="0"/>
              <w:ind w:left="451" w:right="96" w:hanging="344"/>
              <w:jc w:val="left"/>
              <w:rPr>
                <w:sz w:val="20"/>
              </w:rPr>
            </w:pPr>
            <w:r>
              <w:rPr>
                <w:sz w:val="20"/>
              </w:rPr>
              <w:t>Claims</w:t>
            </w:r>
            <w:r>
              <w:rPr>
                <w:spacing w:val="80"/>
                <w:sz w:val="20"/>
              </w:rPr>
              <w:t> </w:t>
            </w:r>
            <w:r>
              <w:rPr>
                <w:sz w:val="20"/>
              </w:rPr>
              <w:t>which</w:t>
            </w:r>
            <w:r>
              <w:rPr>
                <w:spacing w:val="80"/>
                <w:sz w:val="20"/>
              </w:rPr>
              <w:t> </w:t>
            </w:r>
            <w:r>
              <w:rPr>
                <w:sz w:val="20"/>
              </w:rPr>
              <w:t>have</w:t>
            </w:r>
            <w:r>
              <w:rPr>
                <w:spacing w:val="80"/>
                <w:sz w:val="20"/>
              </w:rPr>
              <w:t> </w:t>
            </w:r>
            <w:r>
              <w:rPr>
                <w:sz w:val="20"/>
              </w:rPr>
              <w:t>NOT</w:t>
            </w:r>
            <w:r>
              <w:rPr>
                <w:spacing w:val="80"/>
                <w:sz w:val="20"/>
              </w:rPr>
              <w:t> </w:t>
            </w:r>
            <w:r>
              <w:rPr>
                <w:sz w:val="20"/>
              </w:rPr>
              <w:t>been</w:t>
            </w:r>
            <w:r>
              <w:rPr>
                <w:spacing w:val="80"/>
                <w:sz w:val="20"/>
              </w:rPr>
              <w:t> </w:t>
            </w:r>
            <w:r>
              <w:rPr>
                <w:sz w:val="20"/>
              </w:rPr>
              <w:t>admitted</w:t>
            </w:r>
            <w:r>
              <w:rPr>
                <w:spacing w:val="80"/>
                <w:sz w:val="20"/>
              </w:rPr>
              <w:t> </w:t>
            </w:r>
            <w:r>
              <w:rPr>
                <w:sz w:val="20"/>
              </w:rPr>
              <w:t>under</w:t>
            </w:r>
            <w:r>
              <w:rPr>
                <w:spacing w:val="40"/>
                <w:sz w:val="20"/>
              </w:rPr>
              <w:t> </w:t>
            </w:r>
            <w:r>
              <w:rPr>
                <w:sz w:val="20"/>
              </w:rPr>
              <w:t>Inpatient Treatment or Day Care Procedures.</w:t>
            </w:r>
          </w:p>
          <w:p>
            <w:pPr>
              <w:pStyle w:val="TableParagraph"/>
              <w:numPr>
                <w:ilvl w:val="0"/>
                <w:numId w:val="27"/>
              </w:numPr>
              <w:tabs>
                <w:tab w:pos="449" w:val="left" w:leader="none"/>
                <w:tab w:pos="451" w:val="left" w:leader="none"/>
              </w:tabs>
              <w:spacing w:line="240" w:lineRule="auto" w:before="0" w:after="0"/>
              <w:ind w:left="451" w:right="100" w:hanging="344"/>
              <w:jc w:val="left"/>
              <w:rPr>
                <w:sz w:val="20"/>
              </w:rPr>
            </w:pPr>
            <w:r>
              <w:rPr>
                <w:sz w:val="20"/>
              </w:rPr>
              <w:t>Expenses</w:t>
            </w:r>
            <w:r>
              <w:rPr>
                <w:spacing w:val="40"/>
                <w:sz w:val="20"/>
              </w:rPr>
              <w:t> </w:t>
            </w:r>
            <w:r>
              <w:rPr>
                <w:sz w:val="20"/>
              </w:rPr>
              <w:t>incurred</w:t>
            </w:r>
            <w:r>
              <w:rPr>
                <w:spacing w:val="40"/>
                <w:sz w:val="20"/>
              </w:rPr>
              <w:t> </w:t>
            </w:r>
            <w:r>
              <w:rPr>
                <w:sz w:val="20"/>
              </w:rPr>
              <w:t>in</w:t>
            </w:r>
            <w:r>
              <w:rPr>
                <w:spacing w:val="40"/>
                <w:sz w:val="20"/>
              </w:rPr>
              <w:t> </w:t>
            </w:r>
            <w:r>
              <w:rPr>
                <w:sz w:val="20"/>
              </w:rPr>
              <w:t>return</w:t>
            </w:r>
            <w:r>
              <w:rPr>
                <w:spacing w:val="40"/>
                <w:sz w:val="20"/>
              </w:rPr>
              <w:t> </w:t>
            </w:r>
            <w:r>
              <w:rPr>
                <w:sz w:val="20"/>
              </w:rPr>
              <w:t>transportation</w:t>
            </w:r>
            <w:r>
              <w:rPr>
                <w:spacing w:val="40"/>
                <w:sz w:val="20"/>
              </w:rPr>
              <w:t> </w:t>
            </w:r>
            <w:r>
              <w:rPr>
                <w:sz w:val="20"/>
              </w:rPr>
              <w:t>to</w:t>
            </w:r>
            <w:r>
              <w:rPr>
                <w:spacing w:val="40"/>
                <w:sz w:val="20"/>
              </w:rPr>
              <w:t> </w:t>
            </w:r>
            <w:r>
              <w:rPr>
                <w:sz w:val="20"/>
              </w:rPr>
              <w:t>the insured’s home by air ambulance is excluded.</w:t>
            </w:r>
          </w:p>
        </w:tc>
      </w:tr>
    </w:tbl>
    <w:p>
      <w:pPr>
        <w:pStyle w:val="TableParagraph"/>
        <w:spacing w:after="0" w:line="240" w:lineRule="auto"/>
        <w:jc w:val="left"/>
        <w:rPr>
          <w:sz w:val="20"/>
        </w:rPr>
        <w:sectPr>
          <w:type w:val="continuous"/>
          <w:pgSz w:w="11910" w:h="16840"/>
          <w:pgMar w:header="139" w:footer="1424" w:top="1440" w:bottom="1620" w:left="1133" w:right="283"/>
        </w:sectPr>
      </w:pPr>
    </w:p>
    <w:tbl>
      <w:tblPr>
        <w:tblW w:w="0" w:type="auto"/>
        <w:jc w:val="left"/>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
        <w:gridCol w:w="3957"/>
        <w:gridCol w:w="4961"/>
      </w:tblGrid>
      <w:tr>
        <w:trPr>
          <w:trHeight w:val="4395" w:hRule="atLeast"/>
        </w:trPr>
        <w:tc>
          <w:tcPr>
            <w:tcW w:w="262" w:type="dxa"/>
          </w:tcPr>
          <w:p>
            <w:pPr>
              <w:pStyle w:val="TableParagraph"/>
              <w:ind w:left="0"/>
              <w:rPr>
                <w:rFonts w:ascii="Times New Roman"/>
                <w:sz w:val="18"/>
              </w:rPr>
            </w:pPr>
          </w:p>
        </w:tc>
        <w:tc>
          <w:tcPr>
            <w:tcW w:w="3957" w:type="dxa"/>
          </w:tcPr>
          <w:p>
            <w:pPr>
              <w:pStyle w:val="TableParagraph"/>
              <w:ind w:left="481" w:right="97"/>
              <w:jc w:val="both"/>
              <w:rPr>
                <w:sz w:val="20"/>
              </w:rPr>
            </w:pPr>
            <w:r>
              <w:rPr>
                <w:sz w:val="20"/>
              </w:rPr>
              <w:t>being available at the location where the Insured Person is situated at the time of </w:t>
            </w:r>
            <w:r>
              <w:rPr>
                <w:spacing w:val="-2"/>
                <w:sz w:val="20"/>
              </w:rPr>
              <w:t>Emergency;</w:t>
            </w:r>
          </w:p>
          <w:p>
            <w:pPr>
              <w:pStyle w:val="TableParagraph"/>
              <w:numPr>
                <w:ilvl w:val="0"/>
                <w:numId w:val="28"/>
              </w:numPr>
              <w:tabs>
                <w:tab w:pos="852" w:val="left" w:leader="none"/>
              </w:tabs>
              <w:spacing w:line="240" w:lineRule="auto" w:before="0" w:after="0"/>
              <w:ind w:left="481" w:right="100" w:firstLine="0"/>
              <w:jc w:val="both"/>
              <w:rPr>
                <w:sz w:val="20"/>
              </w:rPr>
            </w:pPr>
            <w:r>
              <w:rPr>
                <w:sz w:val="20"/>
              </w:rPr>
              <w:t>The Medical Evacuation been prescribed by a Medical Practitioner and is Medically Necessary;</w:t>
            </w:r>
          </w:p>
          <w:p>
            <w:pPr>
              <w:pStyle w:val="TableParagraph"/>
              <w:numPr>
                <w:ilvl w:val="0"/>
                <w:numId w:val="28"/>
              </w:numPr>
              <w:tabs>
                <w:tab w:pos="852" w:val="left" w:leader="none"/>
              </w:tabs>
              <w:spacing w:line="240" w:lineRule="auto" w:before="1" w:after="0"/>
              <w:ind w:left="481" w:right="98" w:firstLine="0"/>
              <w:jc w:val="both"/>
              <w:rPr>
                <w:sz w:val="20"/>
              </w:rPr>
            </w:pPr>
            <w:r>
              <w:rPr>
                <w:sz w:val="20"/>
              </w:rPr>
              <w:t>The insured person is in India and the treatment is required in India only and not overseas in any condition whatsoever; and</w:t>
            </w:r>
          </w:p>
          <w:p>
            <w:pPr>
              <w:pStyle w:val="TableParagraph"/>
              <w:numPr>
                <w:ilvl w:val="0"/>
                <w:numId w:val="28"/>
              </w:numPr>
              <w:tabs>
                <w:tab w:pos="852" w:val="left" w:leader="none"/>
              </w:tabs>
              <w:spacing w:line="240" w:lineRule="auto" w:before="0" w:after="0"/>
              <w:ind w:left="481" w:right="99" w:firstLine="0"/>
              <w:jc w:val="both"/>
              <w:rPr>
                <w:sz w:val="20"/>
              </w:rPr>
            </w:pPr>
            <w:r>
              <w:rPr>
                <w:sz w:val="20"/>
              </w:rPr>
              <w:t>The air ambulance provider being registered in India.</w:t>
            </w:r>
          </w:p>
          <w:p>
            <w:pPr>
              <w:pStyle w:val="TableParagraph"/>
              <w:ind w:left="0"/>
              <w:rPr>
                <w:sz w:val="20"/>
              </w:rPr>
            </w:pPr>
          </w:p>
          <w:p>
            <w:pPr>
              <w:pStyle w:val="TableParagraph"/>
              <w:ind w:left="493" w:right="98" w:firstLine="45"/>
              <w:jc w:val="both"/>
              <w:rPr>
                <w:sz w:val="20"/>
              </w:rPr>
            </w:pPr>
            <w:r>
              <w:rPr>
                <w:sz w:val="20"/>
              </w:rPr>
              <w:t>d(i)The amount payable in case of Air ambulance facility shall be either the actual expenses or Rs. 2.5 Lacs per hospitalization,</w:t>
            </w:r>
            <w:r>
              <w:rPr>
                <w:spacing w:val="8"/>
                <w:sz w:val="20"/>
              </w:rPr>
              <w:t> </w:t>
            </w:r>
            <w:r>
              <w:rPr>
                <w:sz w:val="20"/>
              </w:rPr>
              <w:t>whichever</w:t>
            </w:r>
            <w:r>
              <w:rPr>
                <w:spacing w:val="8"/>
                <w:sz w:val="20"/>
              </w:rPr>
              <w:t> </w:t>
            </w:r>
            <w:r>
              <w:rPr>
                <w:sz w:val="20"/>
              </w:rPr>
              <w:t>is</w:t>
            </w:r>
            <w:r>
              <w:rPr>
                <w:spacing w:val="7"/>
                <w:sz w:val="20"/>
              </w:rPr>
              <w:t> </w:t>
            </w:r>
            <w:r>
              <w:rPr>
                <w:sz w:val="20"/>
              </w:rPr>
              <w:t>lower;</w:t>
            </w:r>
            <w:r>
              <w:rPr>
                <w:spacing w:val="7"/>
                <w:sz w:val="20"/>
              </w:rPr>
              <w:t> </w:t>
            </w:r>
            <w:r>
              <w:rPr>
                <w:spacing w:val="-4"/>
                <w:sz w:val="20"/>
              </w:rPr>
              <w:t>upto</w:t>
            </w:r>
          </w:p>
          <w:p>
            <w:pPr>
              <w:pStyle w:val="TableParagraph"/>
              <w:spacing w:line="223" w:lineRule="exact"/>
              <w:ind w:left="493"/>
              <w:jc w:val="both"/>
              <w:rPr>
                <w:sz w:val="20"/>
              </w:rPr>
            </w:pPr>
            <w:r>
              <w:rPr>
                <w:sz w:val="20"/>
              </w:rPr>
              <w:t>basic</w:t>
            </w:r>
            <w:r>
              <w:rPr>
                <w:spacing w:val="-5"/>
                <w:sz w:val="20"/>
              </w:rPr>
              <w:t> </w:t>
            </w:r>
            <w:r>
              <w:rPr>
                <w:sz w:val="20"/>
              </w:rPr>
              <w:t>sum</w:t>
            </w:r>
            <w:r>
              <w:rPr>
                <w:spacing w:val="-5"/>
                <w:sz w:val="20"/>
              </w:rPr>
              <w:t> </w:t>
            </w:r>
            <w:r>
              <w:rPr>
                <w:sz w:val="20"/>
              </w:rPr>
              <w:t>insured</w:t>
            </w:r>
            <w:r>
              <w:rPr>
                <w:spacing w:val="-4"/>
                <w:sz w:val="20"/>
              </w:rPr>
              <w:t> </w:t>
            </w:r>
            <w:r>
              <w:rPr>
                <w:sz w:val="20"/>
              </w:rPr>
              <w:t>limit</w:t>
            </w:r>
            <w:r>
              <w:rPr>
                <w:spacing w:val="-4"/>
                <w:sz w:val="20"/>
              </w:rPr>
              <w:t> </w:t>
            </w:r>
            <w:r>
              <w:rPr>
                <w:sz w:val="20"/>
              </w:rPr>
              <w:t>for</w:t>
            </w:r>
            <w:r>
              <w:rPr>
                <w:spacing w:val="-4"/>
                <w:sz w:val="20"/>
              </w:rPr>
              <w:t> </w:t>
            </w:r>
            <w:r>
              <w:rPr>
                <w:sz w:val="20"/>
              </w:rPr>
              <w:t>a</w:t>
            </w:r>
            <w:r>
              <w:rPr>
                <w:spacing w:val="-4"/>
                <w:sz w:val="20"/>
              </w:rPr>
              <w:t> year</w:t>
            </w:r>
          </w:p>
        </w:tc>
        <w:tc>
          <w:tcPr>
            <w:tcW w:w="4961" w:type="dxa"/>
          </w:tcPr>
          <w:p>
            <w:pPr>
              <w:pStyle w:val="TableParagraph"/>
              <w:ind w:left="0"/>
              <w:rPr>
                <w:rFonts w:ascii="Times New Roman"/>
                <w:sz w:val="18"/>
              </w:rPr>
            </w:pPr>
          </w:p>
        </w:tc>
      </w:tr>
      <w:tr>
        <w:trPr>
          <w:trHeight w:val="1221" w:hRule="atLeast"/>
        </w:trPr>
        <w:tc>
          <w:tcPr>
            <w:tcW w:w="9180" w:type="dxa"/>
            <w:gridSpan w:val="3"/>
          </w:tcPr>
          <w:p>
            <w:pPr>
              <w:pStyle w:val="TableParagraph"/>
              <w:ind w:right="96"/>
              <w:jc w:val="both"/>
              <w:rPr>
                <w:sz w:val="20"/>
              </w:rPr>
            </w:pPr>
            <w:r>
              <w:rPr>
                <w:b/>
                <w:sz w:val="20"/>
              </w:rPr>
              <w:t>3. Additional Benefit not related to Sum Insured: </w:t>
            </w:r>
            <w:r>
              <w:rPr>
                <w:sz w:val="20"/>
              </w:rPr>
              <w:t>The following benefit is available to all Insured Persons during the Policy Period. Any claims made under these benefits will not be subject to In-patient Sum Insured and</w:t>
            </w:r>
            <w:r>
              <w:rPr>
                <w:spacing w:val="-1"/>
                <w:sz w:val="20"/>
              </w:rPr>
              <w:t> </w:t>
            </w:r>
            <w:r>
              <w:rPr>
                <w:sz w:val="20"/>
              </w:rPr>
              <w:t>will</w:t>
            </w:r>
            <w:r>
              <w:rPr>
                <w:spacing w:val="-2"/>
                <w:sz w:val="20"/>
              </w:rPr>
              <w:t> </w:t>
            </w:r>
            <w:r>
              <w:rPr>
                <w:sz w:val="20"/>
              </w:rPr>
              <w:t>not</w:t>
            </w:r>
            <w:r>
              <w:rPr>
                <w:spacing w:val="-4"/>
                <w:sz w:val="20"/>
              </w:rPr>
              <w:t> </w:t>
            </w:r>
            <w:r>
              <w:rPr>
                <w:sz w:val="20"/>
              </w:rPr>
              <w:t>impact</w:t>
            </w:r>
            <w:r>
              <w:rPr>
                <w:spacing w:val="-1"/>
                <w:sz w:val="20"/>
              </w:rPr>
              <w:t> </w:t>
            </w:r>
            <w:r>
              <w:rPr>
                <w:sz w:val="20"/>
              </w:rPr>
              <w:t>eligibility</w:t>
            </w:r>
            <w:r>
              <w:rPr>
                <w:spacing w:val="-1"/>
                <w:sz w:val="20"/>
              </w:rPr>
              <w:t> </w:t>
            </w:r>
            <w:r>
              <w:rPr>
                <w:sz w:val="20"/>
              </w:rPr>
              <w:t>for</w:t>
            </w:r>
            <w:r>
              <w:rPr>
                <w:spacing w:val="-2"/>
                <w:sz w:val="20"/>
              </w:rPr>
              <w:t> </w:t>
            </w:r>
            <w:r>
              <w:rPr>
                <w:sz w:val="20"/>
              </w:rPr>
              <w:t>a</w:t>
            </w:r>
            <w:r>
              <w:rPr>
                <w:spacing w:val="-1"/>
                <w:sz w:val="20"/>
              </w:rPr>
              <w:t> </w:t>
            </w:r>
            <w:r>
              <w:rPr>
                <w:sz w:val="20"/>
              </w:rPr>
              <w:t>Cumulative</w:t>
            </w:r>
            <w:r>
              <w:rPr>
                <w:spacing w:val="-3"/>
                <w:sz w:val="20"/>
              </w:rPr>
              <w:t> </w:t>
            </w:r>
            <w:r>
              <w:rPr>
                <w:sz w:val="20"/>
              </w:rPr>
              <w:t>Bonus</w:t>
            </w:r>
            <w:r>
              <w:rPr>
                <w:spacing w:val="-3"/>
                <w:sz w:val="20"/>
              </w:rPr>
              <w:t> </w:t>
            </w:r>
            <w:r>
              <w:rPr>
                <w:sz w:val="20"/>
              </w:rPr>
              <w:t>and</w:t>
            </w:r>
            <w:r>
              <w:rPr>
                <w:spacing w:val="-1"/>
                <w:sz w:val="20"/>
              </w:rPr>
              <w:t> </w:t>
            </w:r>
            <w:r>
              <w:rPr>
                <w:sz w:val="20"/>
              </w:rPr>
              <w:t>Health</w:t>
            </w:r>
            <w:r>
              <w:rPr>
                <w:spacing w:val="-1"/>
                <w:sz w:val="20"/>
              </w:rPr>
              <w:t> </w:t>
            </w:r>
            <w:r>
              <w:rPr>
                <w:sz w:val="20"/>
              </w:rPr>
              <w:t>Checkup. These</w:t>
            </w:r>
            <w:r>
              <w:rPr>
                <w:spacing w:val="-3"/>
                <w:sz w:val="20"/>
              </w:rPr>
              <w:t> </w:t>
            </w:r>
            <w:r>
              <w:rPr>
                <w:sz w:val="20"/>
              </w:rPr>
              <w:t>benefits</w:t>
            </w:r>
            <w:r>
              <w:rPr>
                <w:spacing w:val="-1"/>
                <w:sz w:val="20"/>
              </w:rPr>
              <w:t> </w:t>
            </w:r>
            <w:r>
              <w:rPr>
                <w:sz w:val="20"/>
              </w:rPr>
              <w:t>are</w:t>
            </w:r>
            <w:r>
              <w:rPr>
                <w:spacing w:val="-3"/>
                <w:sz w:val="20"/>
              </w:rPr>
              <w:t> </w:t>
            </w:r>
            <w:r>
              <w:rPr>
                <w:sz w:val="20"/>
              </w:rPr>
              <w:t>applicable</w:t>
            </w:r>
            <w:r>
              <w:rPr>
                <w:spacing w:val="-3"/>
                <w:sz w:val="20"/>
              </w:rPr>
              <w:t> </w:t>
            </w:r>
            <w:r>
              <w:rPr>
                <w:sz w:val="20"/>
              </w:rPr>
              <w:t>based on the plan variant selected, as mentioned in the schedule of benefits.</w:t>
            </w:r>
          </w:p>
        </w:tc>
      </w:tr>
      <w:tr>
        <w:trPr>
          <w:trHeight w:val="5616" w:hRule="atLeast"/>
        </w:trPr>
        <w:tc>
          <w:tcPr>
            <w:tcW w:w="262" w:type="dxa"/>
          </w:tcPr>
          <w:p>
            <w:pPr>
              <w:pStyle w:val="TableParagraph"/>
              <w:ind w:left="0"/>
              <w:rPr>
                <w:rFonts w:ascii="Times New Roman"/>
                <w:sz w:val="18"/>
              </w:rPr>
            </w:pPr>
          </w:p>
        </w:tc>
        <w:tc>
          <w:tcPr>
            <w:tcW w:w="3957" w:type="dxa"/>
          </w:tcPr>
          <w:p>
            <w:pPr>
              <w:pStyle w:val="TableParagraph"/>
              <w:numPr>
                <w:ilvl w:val="0"/>
                <w:numId w:val="29"/>
              </w:numPr>
              <w:tabs>
                <w:tab w:pos="453" w:val="left" w:leader="none"/>
              </w:tabs>
              <w:spacing w:line="243" w:lineRule="exact" w:before="0" w:after="0"/>
              <w:ind w:left="453" w:right="0" w:hanging="358"/>
              <w:jc w:val="both"/>
              <w:rPr>
                <w:b/>
                <w:sz w:val="20"/>
              </w:rPr>
            </w:pPr>
            <w:r>
              <w:rPr>
                <w:b/>
                <w:spacing w:val="-2"/>
                <w:sz w:val="20"/>
              </w:rPr>
              <w:t>Maternity</w:t>
            </w:r>
            <w:r>
              <w:rPr>
                <w:b/>
                <w:spacing w:val="6"/>
                <w:sz w:val="20"/>
              </w:rPr>
              <w:t> </w:t>
            </w:r>
            <w:r>
              <w:rPr>
                <w:b/>
                <w:spacing w:val="-2"/>
                <w:sz w:val="20"/>
              </w:rPr>
              <w:t>Expenses</w:t>
            </w:r>
          </w:p>
          <w:p>
            <w:pPr>
              <w:pStyle w:val="TableParagraph"/>
              <w:numPr>
                <w:ilvl w:val="1"/>
                <w:numId w:val="29"/>
              </w:numPr>
              <w:tabs>
                <w:tab w:pos="594" w:val="left" w:leader="none"/>
                <w:tab w:pos="596" w:val="left" w:leader="none"/>
              </w:tabs>
              <w:spacing w:line="240" w:lineRule="auto" w:before="0" w:after="0"/>
              <w:ind w:left="596" w:right="99" w:hanging="456"/>
              <w:jc w:val="both"/>
              <w:rPr>
                <w:sz w:val="20"/>
              </w:rPr>
            </w:pPr>
            <w:r>
              <w:rPr>
                <w:sz w:val="20"/>
              </w:rPr>
              <w:t>Medical Expenses for a delivery (including caesarean section) as mentioned in schedule of Benefits</w:t>
            </w:r>
            <w:r>
              <w:rPr>
                <w:spacing w:val="40"/>
                <w:sz w:val="20"/>
              </w:rPr>
              <w:t> </w:t>
            </w:r>
            <w:r>
              <w:rPr>
                <w:sz w:val="20"/>
              </w:rPr>
              <w:t>while</w:t>
            </w:r>
            <w:r>
              <w:rPr>
                <w:spacing w:val="-7"/>
                <w:sz w:val="20"/>
              </w:rPr>
              <w:t> </w:t>
            </w:r>
            <w:r>
              <w:rPr>
                <w:sz w:val="20"/>
              </w:rPr>
              <w:t>Hospitalised</w:t>
            </w:r>
            <w:r>
              <w:rPr>
                <w:spacing w:val="-6"/>
                <w:sz w:val="20"/>
              </w:rPr>
              <w:t> </w:t>
            </w:r>
            <w:r>
              <w:rPr>
                <w:sz w:val="20"/>
              </w:rPr>
              <w:t>or</w:t>
            </w:r>
            <w:r>
              <w:rPr>
                <w:spacing w:val="-6"/>
                <w:sz w:val="20"/>
              </w:rPr>
              <w:t> </w:t>
            </w:r>
            <w:r>
              <w:rPr>
                <w:sz w:val="20"/>
              </w:rPr>
              <w:t>the</w:t>
            </w:r>
            <w:r>
              <w:rPr>
                <w:spacing w:val="-7"/>
                <w:sz w:val="20"/>
              </w:rPr>
              <w:t> </w:t>
            </w:r>
            <w:r>
              <w:rPr>
                <w:sz w:val="20"/>
              </w:rPr>
              <w:t>lawful</w:t>
            </w:r>
            <w:r>
              <w:rPr>
                <w:spacing w:val="-6"/>
                <w:sz w:val="20"/>
              </w:rPr>
              <w:t> </w:t>
            </w:r>
            <w:r>
              <w:rPr>
                <w:sz w:val="20"/>
              </w:rPr>
              <w:t>medical termination of pregnancy during the Policy Period limited to 2 deliveries or terminations or either during the lifetime of the Insured Person</w:t>
            </w:r>
          </w:p>
          <w:p>
            <w:pPr>
              <w:pStyle w:val="TableParagraph"/>
              <w:numPr>
                <w:ilvl w:val="1"/>
                <w:numId w:val="29"/>
              </w:numPr>
              <w:tabs>
                <w:tab w:pos="593" w:val="left" w:leader="none"/>
                <w:tab w:pos="596" w:val="left" w:leader="none"/>
              </w:tabs>
              <w:spacing w:line="240" w:lineRule="auto" w:before="1" w:after="0"/>
              <w:ind w:left="596" w:right="94" w:hanging="502"/>
              <w:jc w:val="both"/>
              <w:rPr>
                <w:sz w:val="20"/>
              </w:rPr>
            </w:pPr>
            <w:r>
              <w:rPr>
                <w:sz w:val="20"/>
              </w:rPr>
              <w:t>Medical Expenses for pre-natal and post-natal expenses per delivery or termination upto the amount stated in the Schedule of Benefits,</w:t>
            </w:r>
          </w:p>
          <w:p>
            <w:pPr>
              <w:pStyle w:val="TableParagraph"/>
              <w:numPr>
                <w:ilvl w:val="1"/>
                <w:numId w:val="29"/>
              </w:numPr>
              <w:tabs>
                <w:tab w:pos="596" w:val="left" w:leader="none"/>
              </w:tabs>
              <w:spacing w:line="240" w:lineRule="auto" w:before="0" w:after="0"/>
              <w:ind w:left="596" w:right="146" w:hanging="548"/>
              <w:jc w:val="left"/>
              <w:rPr>
                <w:sz w:val="20"/>
              </w:rPr>
            </w:pPr>
            <w:r>
              <w:rPr>
                <w:sz w:val="20"/>
              </w:rPr>
              <w:t>Medical Expenses incurred for the medically necessary treatment of the new</w:t>
            </w:r>
            <w:r>
              <w:rPr>
                <w:spacing w:val="-8"/>
                <w:sz w:val="20"/>
              </w:rPr>
              <w:t> </w:t>
            </w:r>
            <w:r>
              <w:rPr>
                <w:sz w:val="20"/>
              </w:rPr>
              <w:t>born</w:t>
            </w:r>
            <w:r>
              <w:rPr>
                <w:spacing w:val="-7"/>
                <w:sz w:val="20"/>
              </w:rPr>
              <w:t> </w:t>
            </w:r>
            <w:r>
              <w:rPr>
                <w:sz w:val="20"/>
              </w:rPr>
              <w:t>baby</w:t>
            </w:r>
            <w:r>
              <w:rPr>
                <w:spacing w:val="-7"/>
                <w:sz w:val="20"/>
              </w:rPr>
              <w:t> </w:t>
            </w:r>
            <w:r>
              <w:rPr>
                <w:sz w:val="20"/>
              </w:rPr>
              <w:t>upto</w:t>
            </w:r>
            <w:r>
              <w:rPr>
                <w:spacing w:val="-8"/>
                <w:sz w:val="20"/>
              </w:rPr>
              <w:t> </w:t>
            </w:r>
            <w:r>
              <w:rPr>
                <w:sz w:val="20"/>
              </w:rPr>
              <w:t>the</w:t>
            </w:r>
            <w:r>
              <w:rPr>
                <w:spacing w:val="-8"/>
                <w:sz w:val="20"/>
              </w:rPr>
              <w:t> </w:t>
            </w:r>
            <w:r>
              <w:rPr>
                <w:sz w:val="20"/>
              </w:rPr>
              <w:t>amount</w:t>
            </w:r>
            <w:r>
              <w:rPr>
                <w:spacing w:val="-7"/>
                <w:sz w:val="20"/>
              </w:rPr>
              <w:t> </w:t>
            </w:r>
            <w:r>
              <w:rPr>
                <w:sz w:val="20"/>
              </w:rPr>
              <w:t>stated in the Schedule of Benefits unless the new born baby is covered under 2b), </w:t>
            </w:r>
            <w:r>
              <w:rPr>
                <w:spacing w:val="-4"/>
                <w:sz w:val="20"/>
              </w:rPr>
              <w:t>and</w:t>
            </w:r>
          </w:p>
          <w:p>
            <w:pPr>
              <w:pStyle w:val="TableParagraph"/>
              <w:numPr>
                <w:ilvl w:val="1"/>
                <w:numId w:val="29"/>
              </w:numPr>
              <w:tabs>
                <w:tab w:pos="596" w:val="left" w:leader="none"/>
              </w:tabs>
              <w:spacing w:line="240" w:lineRule="auto" w:before="0" w:after="0"/>
              <w:ind w:left="596" w:right="125" w:hanging="548"/>
              <w:jc w:val="left"/>
              <w:rPr>
                <w:sz w:val="20"/>
              </w:rPr>
            </w:pPr>
            <w:r>
              <w:rPr>
                <w:sz w:val="20"/>
              </w:rPr>
              <w:t>The Insured Person must have been an Insured</w:t>
            </w:r>
            <w:r>
              <w:rPr>
                <w:spacing w:val="-6"/>
                <w:sz w:val="20"/>
              </w:rPr>
              <w:t> </w:t>
            </w:r>
            <w:r>
              <w:rPr>
                <w:sz w:val="20"/>
              </w:rPr>
              <w:t>Person</w:t>
            </w:r>
            <w:r>
              <w:rPr>
                <w:spacing w:val="-6"/>
                <w:sz w:val="20"/>
              </w:rPr>
              <w:t> </w:t>
            </w:r>
            <w:r>
              <w:rPr>
                <w:sz w:val="20"/>
              </w:rPr>
              <w:t>under</w:t>
            </w:r>
            <w:r>
              <w:rPr>
                <w:spacing w:val="-6"/>
                <w:sz w:val="20"/>
              </w:rPr>
              <w:t> </w:t>
            </w:r>
            <w:r>
              <w:rPr>
                <w:sz w:val="20"/>
              </w:rPr>
              <w:t>Our</w:t>
            </w:r>
            <w:r>
              <w:rPr>
                <w:spacing w:val="-6"/>
                <w:sz w:val="20"/>
              </w:rPr>
              <w:t> </w:t>
            </w:r>
            <w:r>
              <w:rPr>
                <w:sz w:val="20"/>
              </w:rPr>
              <w:t>Policy</w:t>
            </w:r>
            <w:r>
              <w:rPr>
                <w:spacing w:val="-6"/>
                <w:sz w:val="20"/>
              </w:rPr>
              <w:t> </w:t>
            </w:r>
            <w:r>
              <w:rPr>
                <w:sz w:val="20"/>
              </w:rPr>
              <w:t>for</w:t>
            </w:r>
            <w:r>
              <w:rPr>
                <w:spacing w:val="-6"/>
                <w:sz w:val="20"/>
              </w:rPr>
              <w:t> </w:t>
            </w:r>
            <w:r>
              <w:rPr>
                <w:sz w:val="20"/>
              </w:rPr>
              <w:t>the period</w:t>
            </w:r>
            <w:r>
              <w:rPr>
                <w:spacing w:val="-6"/>
                <w:sz w:val="20"/>
              </w:rPr>
              <w:t> </w:t>
            </w:r>
            <w:r>
              <w:rPr>
                <w:sz w:val="20"/>
              </w:rPr>
              <w:t>of</w:t>
            </w:r>
            <w:r>
              <w:rPr>
                <w:spacing w:val="-9"/>
                <w:sz w:val="20"/>
              </w:rPr>
              <w:t> </w:t>
            </w:r>
            <w:r>
              <w:rPr>
                <w:sz w:val="20"/>
              </w:rPr>
              <w:t>time</w:t>
            </w:r>
            <w:r>
              <w:rPr>
                <w:spacing w:val="-6"/>
                <w:sz w:val="20"/>
              </w:rPr>
              <w:t> </w:t>
            </w:r>
            <w:r>
              <w:rPr>
                <w:sz w:val="20"/>
              </w:rPr>
              <w:t>specified</w:t>
            </w:r>
            <w:r>
              <w:rPr>
                <w:spacing w:val="-7"/>
                <w:sz w:val="20"/>
              </w:rPr>
              <w:t> </w:t>
            </w:r>
            <w:r>
              <w:rPr>
                <w:sz w:val="20"/>
              </w:rPr>
              <w:t>in</w:t>
            </w:r>
            <w:r>
              <w:rPr>
                <w:spacing w:val="-7"/>
                <w:sz w:val="20"/>
              </w:rPr>
              <w:t> </w:t>
            </w:r>
            <w:r>
              <w:rPr>
                <w:sz w:val="20"/>
              </w:rPr>
              <w:t>the</w:t>
            </w:r>
            <w:r>
              <w:rPr>
                <w:spacing w:val="-6"/>
                <w:sz w:val="20"/>
              </w:rPr>
              <w:t> </w:t>
            </w:r>
            <w:r>
              <w:rPr>
                <w:sz w:val="20"/>
              </w:rPr>
              <w:t>Schedule</w:t>
            </w:r>
          </w:p>
          <w:p>
            <w:pPr>
              <w:pStyle w:val="TableParagraph"/>
              <w:spacing w:line="225" w:lineRule="exact"/>
              <w:ind w:left="596"/>
              <w:rPr>
                <w:sz w:val="20"/>
              </w:rPr>
            </w:pPr>
            <w:r>
              <w:rPr>
                <w:sz w:val="20"/>
              </w:rPr>
              <w:t>of</w:t>
            </w:r>
            <w:r>
              <w:rPr>
                <w:spacing w:val="-4"/>
                <w:sz w:val="20"/>
              </w:rPr>
              <w:t> </w:t>
            </w:r>
            <w:r>
              <w:rPr>
                <w:spacing w:val="-2"/>
                <w:sz w:val="20"/>
              </w:rPr>
              <w:t>Benefits.</w:t>
            </w:r>
          </w:p>
        </w:tc>
        <w:tc>
          <w:tcPr>
            <w:tcW w:w="4961" w:type="dxa"/>
          </w:tcPr>
          <w:p>
            <w:pPr>
              <w:pStyle w:val="TableParagraph"/>
              <w:numPr>
                <w:ilvl w:val="0"/>
                <w:numId w:val="30"/>
              </w:numPr>
              <w:tabs>
                <w:tab w:pos="468" w:val="left" w:leader="none"/>
              </w:tabs>
              <w:spacing w:line="240" w:lineRule="auto" w:before="0" w:after="0"/>
              <w:ind w:left="468" w:right="94" w:hanging="361"/>
              <w:jc w:val="left"/>
              <w:rPr>
                <w:sz w:val="20"/>
              </w:rPr>
            </w:pPr>
            <w:r>
              <w:rPr>
                <w:sz w:val="20"/>
              </w:rPr>
              <w:t>Pre-</w:t>
            </w:r>
            <w:r>
              <w:rPr>
                <w:spacing w:val="40"/>
                <w:sz w:val="20"/>
              </w:rPr>
              <w:t> </w:t>
            </w:r>
            <w:r>
              <w:rPr>
                <w:sz w:val="20"/>
              </w:rPr>
              <w:t>and</w:t>
            </w:r>
            <w:r>
              <w:rPr>
                <w:spacing w:val="40"/>
                <w:sz w:val="20"/>
              </w:rPr>
              <w:t> </w:t>
            </w:r>
            <w:r>
              <w:rPr>
                <w:sz w:val="20"/>
              </w:rPr>
              <w:t>post-hospitalisation</w:t>
            </w:r>
            <w:r>
              <w:rPr>
                <w:spacing w:val="40"/>
                <w:sz w:val="20"/>
              </w:rPr>
              <w:t> </w:t>
            </w:r>
            <w:r>
              <w:rPr>
                <w:sz w:val="20"/>
              </w:rPr>
              <w:t>expenses</w:t>
            </w:r>
            <w:r>
              <w:rPr>
                <w:spacing w:val="40"/>
                <w:sz w:val="20"/>
              </w:rPr>
              <w:t> </w:t>
            </w:r>
            <w:r>
              <w:rPr>
                <w:sz w:val="20"/>
              </w:rPr>
              <w:t>under</w:t>
            </w:r>
            <w:r>
              <w:rPr>
                <w:spacing w:val="40"/>
                <w:sz w:val="20"/>
              </w:rPr>
              <w:t> </w:t>
            </w:r>
            <w:r>
              <w:rPr>
                <w:sz w:val="20"/>
              </w:rPr>
              <w:t>1-b) and 1-c)</w:t>
            </w:r>
          </w:p>
          <w:p>
            <w:pPr>
              <w:pStyle w:val="TableParagraph"/>
              <w:numPr>
                <w:ilvl w:val="0"/>
                <w:numId w:val="30"/>
              </w:numPr>
              <w:tabs>
                <w:tab w:pos="468" w:val="left" w:leader="none"/>
              </w:tabs>
              <w:spacing w:line="240" w:lineRule="auto" w:before="0" w:after="0"/>
              <w:ind w:left="468" w:right="101" w:hanging="361"/>
              <w:jc w:val="left"/>
              <w:rPr>
                <w:sz w:val="20"/>
              </w:rPr>
            </w:pPr>
            <w:r>
              <w:rPr>
                <w:sz w:val="20"/>
              </w:rPr>
              <w:t>Ectopic</w:t>
            </w:r>
            <w:r>
              <w:rPr>
                <w:spacing w:val="40"/>
                <w:sz w:val="20"/>
              </w:rPr>
              <w:t> </w:t>
            </w:r>
            <w:r>
              <w:rPr>
                <w:sz w:val="20"/>
              </w:rPr>
              <w:t>pregnancy</w:t>
            </w:r>
            <w:r>
              <w:rPr>
                <w:spacing w:val="40"/>
                <w:sz w:val="20"/>
              </w:rPr>
              <w:t> </w:t>
            </w:r>
            <w:r>
              <w:rPr>
                <w:sz w:val="20"/>
              </w:rPr>
              <w:t>under</w:t>
            </w:r>
            <w:r>
              <w:rPr>
                <w:spacing w:val="40"/>
                <w:sz w:val="20"/>
              </w:rPr>
              <w:t> </w:t>
            </w:r>
            <w:r>
              <w:rPr>
                <w:sz w:val="20"/>
              </w:rPr>
              <w:t>this</w:t>
            </w:r>
            <w:r>
              <w:rPr>
                <w:spacing w:val="40"/>
                <w:sz w:val="20"/>
              </w:rPr>
              <w:t> </w:t>
            </w:r>
            <w:r>
              <w:rPr>
                <w:sz w:val="20"/>
              </w:rPr>
              <w:t>benefit</w:t>
            </w:r>
            <w:r>
              <w:rPr>
                <w:spacing w:val="40"/>
                <w:sz w:val="20"/>
              </w:rPr>
              <w:t> </w:t>
            </w:r>
            <w:r>
              <w:rPr>
                <w:sz w:val="20"/>
              </w:rPr>
              <w:t>(although</w:t>
            </w:r>
            <w:r>
              <w:rPr>
                <w:spacing w:val="40"/>
                <w:sz w:val="20"/>
              </w:rPr>
              <w:t> </w:t>
            </w:r>
            <w:r>
              <w:rPr>
                <w:sz w:val="20"/>
              </w:rPr>
              <w:t>it shall be covered under 1a)</w:t>
            </w:r>
          </w:p>
          <w:p>
            <w:pPr>
              <w:pStyle w:val="TableParagraph"/>
              <w:numPr>
                <w:ilvl w:val="0"/>
                <w:numId w:val="30"/>
              </w:numPr>
              <w:tabs>
                <w:tab w:pos="468" w:val="left" w:leader="none"/>
              </w:tabs>
              <w:spacing w:line="240" w:lineRule="auto" w:before="0" w:after="0"/>
              <w:ind w:left="468" w:right="99" w:hanging="361"/>
              <w:jc w:val="left"/>
              <w:rPr>
                <w:sz w:val="20"/>
              </w:rPr>
            </w:pPr>
            <w:r>
              <w:rPr>
                <w:sz w:val="20"/>
              </w:rPr>
              <w:t>Claim</w:t>
            </w:r>
            <w:r>
              <w:rPr>
                <w:spacing w:val="40"/>
                <w:sz w:val="20"/>
              </w:rPr>
              <w:t> </w:t>
            </w:r>
            <w:r>
              <w:rPr>
                <w:sz w:val="20"/>
              </w:rPr>
              <w:t>for</w:t>
            </w:r>
            <w:r>
              <w:rPr>
                <w:spacing w:val="40"/>
                <w:sz w:val="20"/>
              </w:rPr>
              <w:t> </w:t>
            </w:r>
            <w:r>
              <w:rPr>
                <w:sz w:val="20"/>
              </w:rPr>
              <w:t>Dependents</w:t>
            </w:r>
            <w:r>
              <w:rPr>
                <w:spacing w:val="40"/>
                <w:sz w:val="20"/>
              </w:rPr>
              <w:t> </w:t>
            </w:r>
            <w:r>
              <w:rPr>
                <w:sz w:val="20"/>
              </w:rPr>
              <w:t>other</w:t>
            </w:r>
            <w:r>
              <w:rPr>
                <w:spacing w:val="40"/>
                <w:sz w:val="20"/>
              </w:rPr>
              <w:t> </w:t>
            </w:r>
            <w:r>
              <w:rPr>
                <w:sz w:val="20"/>
              </w:rPr>
              <w:t>than</w:t>
            </w:r>
            <w:r>
              <w:rPr>
                <w:spacing w:val="40"/>
                <w:sz w:val="20"/>
              </w:rPr>
              <w:t> </w:t>
            </w:r>
            <w:r>
              <w:rPr>
                <w:sz w:val="20"/>
              </w:rPr>
              <w:t>Insured</w:t>
            </w:r>
            <w:r>
              <w:rPr>
                <w:spacing w:val="40"/>
                <w:sz w:val="20"/>
              </w:rPr>
              <w:t> </w:t>
            </w:r>
            <w:r>
              <w:rPr>
                <w:sz w:val="20"/>
              </w:rPr>
              <w:t>Person’s spouse under this Policy.</w:t>
            </w:r>
          </w:p>
        </w:tc>
      </w:tr>
      <w:tr>
        <w:trPr>
          <w:trHeight w:val="731" w:hRule="atLeast"/>
        </w:trPr>
        <w:tc>
          <w:tcPr>
            <w:tcW w:w="262" w:type="dxa"/>
          </w:tcPr>
          <w:p>
            <w:pPr>
              <w:pStyle w:val="TableParagraph"/>
              <w:ind w:left="0"/>
              <w:rPr>
                <w:rFonts w:ascii="Times New Roman"/>
                <w:sz w:val="18"/>
              </w:rPr>
            </w:pPr>
          </w:p>
        </w:tc>
        <w:tc>
          <w:tcPr>
            <w:tcW w:w="8918" w:type="dxa"/>
            <w:gridSpan w:val="2"/>
          </w:tcPr>
          <w:p>
            <w:pPr>
              <w:pStyle w:val="TableParagraph"/>
              <w:ind w:left="0"/>
              <w:rPr>
                <w:rFonts w:ascii="Times New Roman"/>
                <w:sz w:val="18"/>
              </w:rPr>
            </w:pPr>
          </w:p>
        </w:tc>
      </w:tr>
      <w:tr>
        <w:trPr>
          <w:trHeight w:val="976" w:hRule="atLeast"/>
        </w:trPr>
        <w:tc>
          <w:tcPr>
            <w:tcW w:w="9180" w:type="dxa"/>
            <w:gridSpan w:val="3"/>
          </w:tcPr>
          <w:p>
            <w:pPr>
              <w:pStyle w:val="TableParagraph"/>
              <w:spacing w:line="243" w:lineRule="exact"/>
              <w:jc w:val="both"/>
              <w:rPr>
                <w:b/>
                <w:sz w:val="20"/>
              </w:rPr>
            </w:pPr>
            <w:r>
              <w:rPr>
                <w:b/>
                <w:sz w:val="20"/>
              </w:rPr>
              <w:t>4.</w:t>
            </w:r>
            <w:r>
              <w:rPr>
                <w:b/>
                <w:spacing w:val="73"/>
                <w:sz w:val="20"/>
              </w:rPr>
              <w:t>  </w:t>
            </w:r>
            <w:r>
              <w:rPr>
                <w:b/>
                <w:sz w:val="20"/>
              </w:rPr>
              <w:t>Critical</w:t>
            </w:r>
            <w:r>
              <w:rPr>
                <w:b/>
                <w:spacing w:val="-3"/>
                <w:sz w:val="20"/>
              </w:rPr>
              <w:t> </w:t>
            </w:r>
            <w:r>
              <w:rPr>
                <w:b/>
                <w:sz w:val="20"/>
              </w:rPr>
              <w:t>Illness</w:t>
            </w:r>
            <w:r>
              <w:rPr>
                <w:b/>
                <w:spacing w:val="-3"/>
                <w:sz w:val="20"/>
              </w:rPr>
              <w:t> </w:t>
            </w:r>
            <w:r>
              <w:rPr>
                <w:b/>
                <w:sz w:val="20"/>
              </w:rPr>
              <w:t>(Optional</w:t>
            </w:r>
            <w:r>
              <w:rPr>
                <w:b/>
                <w:spacing w:val="-4"/>
                <w:sz w:val="20"/>
              </w:rPr>
              <w:t> </w:t>
            </w:r>
            <w:r>
              <w:rPr>
                <w:b/>
                <w:spacing w:val="-2"/>
                <w:sz w:val="20"/>
              </w:rPr>
              <w:t>benefit)</w:t>
            </w:r>
          </w:p>
          <w:p>
            <w:pPr>
              <w:pStyle w:val="TableParagraph"/>
              <w:spacing w:line="240" w:lineRule="atLeast"/>
              <w:ind w:right="91"/>
              <w:jc w:val="both"/>
              <w:rPr>
                <w:sz w:val="20"/>
              </w:rPr>
            </w:pPr>
            <w:r>
              <w:rPr>
                <w:sz w:val="20"/>
              </w:rPr>
              <w:t>Any claims made under this</w:t>
            </w:r>
            <w:r>
              <w:rPr>
                <w:spacing w:val="-1"/>
                <w:sz w:val="20"/>
              </w:rPr>
              <w:t> </w:t>
            </w:r>
            <w:r>
              <w:rPr>
                <w:sz w:val="20"/>
              </w:rPr>
              <w:t>benefit will not be subject to In-patient Sum</w:t>
            </w:r>
            <w:r>
              <w:rPr>
                <w:spacing w:val="-1"/>
                <w:sz w:val="20"/>
              </w:rPr>
              <w:t> </w:t>
            </w:r>
            <w:r>
              <w:rPr>
                <w:sz w:val="20"/>
              </w:rPr>
              <w:t>Insured and will not impact eligibility for a Cumulative Bonus and Health Checkup. This benefit is optional and effective only if mentioned in the </w:t>
            </w:r>
            <w:r>
              <w:rPr>
                <w:spacing w:val="-2"/>
                <w:sz w:val="20"/>
              </w:rPr>
              <w:t>Schedule.</w:t>
            </w:r>
          </w:p>
        </w:tc>
      </w:tr>
      <w:tr>
        <w:trPr>
          <w:trHeight w:val="489" w:hRule="atLeast"/>
        </w:trPr>
        <w:tc>
          <w:tcPr>
            <w:tcW w:w="262" w:type="dxa"/>
          </w:tcPr>
          <w:p>
            <w:pPr>
              <w:pStyle w:val="TableParagraph"/>
              <w:spacing w:line="244" w:lineRule="exact"/>
              <w:rPr>
                <w:sz w:val="20"/>
              </w:rPr>
            </w:pPr>
            <w:r>
              <w:rPr>
                <w:spacing w:val="-10"/>
                <w:sz w:val="20"/>
              </w:rPr>
              <w:t>4</w:t>
            </w:r>
          </w:p>
        </w:tc>
        <w:tc>
          <w:tcPr>
            <w:tcW w:w="3957" w:type="dxa"/>
          </w:tcPr>
          <w:p>
            <w:pPr>
              <w:pStyle w:val="TableParagraph"/>
              <w:tabs>
                <w:tab w:pos="455" w:val="left" w:leader="none"/>
              </w:tabs>
              <w:spacing w:line="244" w:lineRule="exact"/>
              <w:ind w:left="95"/>
              <w:rPr>
                <w:b/>
                <w:sz w:val="20"/>
              </w:rPr>
            </w:pPr>
            <w:r>
              <w:rPr>
                <w:spacing w:val="-5"/>
                <w:sz w:val="20"/>
              </w:rPr>
              <w:t>a.</w:t>
            </w:r>
            <w:r>
              <w:rPr>
                <w:sz w:val="20"/>
              </w:rPr>
              <w:tab/>
            </w:r>
            <w:r>
              <w:rPr>
                <w:b/>
                <w:sz w:val="20"/>
              </w:rPr>
              <w:t>Critical</w:t>
            </w:r>
            <w:r>
              <w:rPr>
                <w:b/>
                <w:spacing w:val="-7"/>
                <w:sz w:val="20"/>
              </w:rPr>
              <w:t> </w:t>
            </w:r>
            <w:r>
              <w:rPr>
                <w:b/>
                <w:sz w:val="20"/>
              </w:rPr>
              <w:t>Illness</w:t>
            </w:r>
            <w:r>
              <w:rPr>
                <w:b/>
                <w:spacing w:val="-6"/>
                <w:sz w:val="20"/>
              </w:rPr>
              <w:t> </w:t>
            </w:r>
            <w:r>
              <w:rPr>
                <w:b/>
                <w:sz w:val="20"/>
              </w:rPr>
              <w:t>(Optional</w:t>
            </w:r>
            <w:r>
              <w:rPr>
                <w:b/>
                <w:spacing w:val="-7"/>
                <w:sz w:val="20"/>
              </w:rPr>
              <w:t> </w:t>
            </w:r>
            <w:r>
              <w:rPr>
                <w:b/>
                <w:spacing w:val="-2"/>
                <w:sz w:val="20"/>
              </w:rPr>
              <w:t>benefit)</w:t>
            </w:r>
          </w:p>
          <w:p>
            <w:pPr>
              <w:pStyle w:val="TableParagraph"/>
              <w:spacing w:line="225" w:lineRule="exact"/>
              <w:ind w:left="397"/>
              <w:rPr>
                <w:sz w:val="20"/>
              </w:rPr>
            </w:pPr>
            <w:r>
              <w:rPr>
                <w:sz w:val="20"/>
              </w:rPr>
              <w:t>We</w:t>
            </w:r>
            <w:r>
              <w:rPr>
                <w:spacing w:val="78"/>
                <w:w w:val="150"/>
                <w:sz w:val="20"/>
              </w:rPr>
              <w:t> </w:t>
            </w:r>
            <w:r>
              <w:rPr>
                <w:sz w:val="20"/>
              </w:rPr>
              <w:t>will</w:t>
            </w:r>
            <w:r>
              <w:rPr>
                <w:spacing w:val="78"/>
                <w:w w:val="150"/>
                <w:sz w:val="20"/>
              </w:rPr>
              <w:t> </w:t>
            </w:r>
            <w:r>
              <w:rPr>
                <w:sz w:val="20"/>
              </w:rPr>
              <w:t>pay</w:t>
            </w:r>
            <w:r>
              <w:rPr>
                <w:spacing w:val="79"/>
                <w:w w:val="150"/>
                <w:sz w:val="20"/>
              </w:rPr>
              <w:t> </w:t>
            </w:r>
            <w:r>
              <w:rPr>
                <w:sz w:val="20"/>
              </w:rPr>
              <w:t>the</w:t>
            </w:r>
            <w:r>
              <w:rPr>
                <w:spacing w:val="77"/>
                <w:w w:val="150"/>
                <w:sz w:val="20"/>
              </w:rPr>
              <w:t> </w:t>
            </w:r>
            <w:r>
              <w:rPr>
                <w:sz w:val="20"/>
              </w:rPr>
              <w:t>Critical</w:t>
            </w:r>
            <w:r>
              <w:rPr>
                <w:spacing w:val="29"/>
                <w:sz w:val="20"/>
              </w:rPr>
              <w:t>  </w:t>
            </w:r>
            <w:r>
              <w:rPr>
                <w:sz w:val="20"/>
              </w:rPr>
              <w:t>Illness</w:t>
            </w:r>
            <w:r>
              <w:rPr>
                <w:spacing w:val="77"/>
                <w:w w:val="150"/>
                <w:sz w:val="20"/>
              </w:rPr>
              <w:t> </w:t>
            </w:r>
            <w:r>
              <w:rPr>
                <w:spacing w:val="-5"/>
                <w:sz w:val="20"/>
              </w:rPr>
              <w:t>Sum</w:t>
            </w:r>
          </w:p>
        </w:tc>
        <w:tc>
          <w:tcPr>
            <w:tcW w:w="4961" w:type="dxa"/>
          </w:tcPr>
          <w:p>
            <w:pPr>
              <w:pStyle w:val="TableParagraph"/>
              <w:tabs>
                <w:tab w:pos="360" w:val="left" w:leader="none"/>
              </w:tabs>
              <w:spacing w:line="244" w:lineRule="exact"/>
              <w:ind w:left="0" w:right="94"/>
              <w:jc w:val="right"/>
              <w:rPr>
                <w:sz w:val="20"/>
              </w:rPr>
            </w:pPr>
            <w:r>
              <w:rPr>
                <w:spacing w:val="-5"/>
                <w:sz w:val="20"/>
              </w:rPr>
              <w:t>1.</w:t>
            </w:r>
            <w:r>
              <w:rPr>
                <w:sz w:val="20"/>
              </w:rPr>
              <w:tab/>
              <w:t>The</w:t>
            </w:r>
            <w:r>
              <w:rPr>
                <w:spacing w:val="52"/>
                <w:sz w:val="20"/>
              </w:rPr>
              <w:t> </w:t>
            </w:r>
            <w:r>
              <w:rPr>
                <w:sz w:val="20"/>
              </w:rPr>
              <w:t>Insured</w:t>
            </w:r>
            <w:r>
              <w:rPr>
                <w:spacing w:val="54"/>
                <w:sz w:val="20"/>
              </w:rPr>
              <w:t> </w:t>
            </w:r>
            <w:r>
              <w:rPr>
                <w:sz w:val="20"/>
              </w:rPr>
              <w:t>Person</w:t>
            </w:r>
            <w:r>
              <w:rPr>
                <w:spacing w:val="53"/>
                <w:sz w:val="20"/>
              </w:rPr>
              <w:t> </w:t>
            </w:r>
            <w:r>
              <w:rPr>
                <w:sz w:val="20"/>
              </w:rPr>
              <w:t>is</w:t>
            </w:r>
            <w:r>
              <w:rPr>
                <w:spacing w:val="52"/>
                <w:sz w:val="20"/>
              </w:rPr>
              <w:t> </w:t>
            </w:r>
            <w:r>
              <w:rPr>
                <w:sz w:val="20"/>
              </w:rPr>
              <w:t>first</w:t>
            </w:r>
            <w:r>
              <w:rPr>
                <w:spacing w:val="55"/>
                <w:sz w:val="20"/>
              </w:rPr>
              <w:t> </w:t>
            </w:r>
            <w:r>
              <w:rPr>
                <w:sz w:val="20"/>
              </w:rPr>
              <w:t>diagnosed</w:t>
            </w:r>
            <w:r>
              <w:rPr>
                <w:spacing w:val="54"/>
                <w:sz w:val="20"/>
              </w:rPr>
              <w:t> </w:t>
            </w:r>
            <w:r>
              <w:rPr>
                <w:sz w:val="20"/>
              </w:rPr>
              <w:t>as</w:t>
            </w:r>
            <w:r>
              <w:rPr>
                <w:spacing w:val="52"/>
                <w:sz w:val="20"/>
              </w:rPr>
              <w:t> </w:t>
            </w:r>
            <w:r>
              <w:rPr>
                <w:spacing w:val="-2"/>
                <w:sz w:val="20"/>
              </w:rPr>
              <w:t>suffering</w:t>
            </w:r>
          </w:p>
          <w:p>
            <w:pPr>
              <w:pStyle w:val="TableParagraph"/>
              <w:spacing w:line="225" w:lineRule="exact"/>
              <w:ind w:left="0" w:right="101"/>
              <w:jc w:val="right"/>
              <w:rPr>
                <w:sz w:val="20"/>
              </w:rPr>
            </w:pPr>
            <w:r>
              <w:rPr>
                <w:sz w:val="20"/>
              </w:rPr>
              <w:t>from</w:t>
            </w:r>
            <w:r>
              <w:rPr>
                <w:spacing w:val="33"/>
                <w:sz w:val="20"/>
              </w:rPr>
              <w:t>  </w:t>
            </w:r>
            <w:r>
              <w:rPr>
                <w:sz w:val="20"/>
              </w:rPr>
              <w:t>a</w:t>
            </w:r>
            <w:r>
              <w:rPr>
                <w:spacing w:val="34"/>
                <w:sz w:val="20"/>
              </w:rPr>
              <w:t>  </w:t>
            </w:r>
            <w:r>
              <w:rPr>
                <w:sz w:val="20"/>
              </w:rPr>
              <w:t>Critical</w:t>
            </w:r>
            <w:r>
              <w:rPr>
                <w:spacing w:val="34"/>
                <w:sz w:val="20"/>
              </w:rPr>
              <w:t>  </w:t>
            </w:r>
            <w:r>
              <w:rPr>
                <w:sz w:val="20"/>
              </w:rPr>
              <w:t>Illness</w:t>
            </w:r>
            <w:r>
              <w:rPr>
                <w:spacing w:val="34"/>
                <w:sz w:val="20"/>
              </w:rPr>
              <w:t>  </w:t>
            </w:r>
            <w:r>
              <w:rPr>
                <w:sz w:val="20"/>
              </w:rPr>
              <w:t>within</w:t>
            </w:r>
            <w:r>
              <w:rPr>
                <w:spacing w:val="34"/>
                <w:sz w:val="20"/>
              </w:rPr>
              <w:t>  </w:t>
            </w:r>
            <w:r>
              <w:rPr>
                <w:sz w:val="20"/>
              </w:rPr>
              <w:t>90</w:t>
            </w:r>
            <w:r>
              <w:rPr>
                <w:spacing w:val="33"/>
                <w:sz w:val="20"/>
              </w:rPr>
              <w:t>  </w:t>
            </w:r>
            <w:r>
              <w:rPr>
                <w:sz w:val="20"/>
              </w:rPr>
              <w:t>days</w:t>
            </w:r>
            <w:r>
              <w:rPr>
                <w:spacing w:val="34"/>
                <w:sz w:val="20"/>
              </w:rPr>
              <w:t>  </w:t>
            </w:r>
            <w:r>
              <w:rPr>
                <w:sz w:val="20"/>
              </w:rPr>
              <w:t>of</w:t>
            </w:r>
            <w:r>
              <w:rPr>
                <w:spacing w:val="34"/>
                <w:sz w:val="20"/>
              </w:rPr>
              <w:t>  </w:t>
            </w:r>
            <w:r>
              <w:rPr>
                <w:spacing w:val="-5"/>
                <w:sz w:val="20"/>
              </w:rPr>
              <w:t>the</w:t>
            </w:r>
          </w:p>
        </w:tc>
      </w:tr>
    </w:tbl>
    <w:p>
      <w:pPr>
        <w:pStyle w:val="TableParagraph"/>
        <w:spacing w:after="0" w:line="225" w:lineRule="exact"/>
        <w:jc w:val="right"/>
        <w:rPr>
          <w:sz w:val="20"/>
        </w:rPr>
        <w:sectPr>
          <w:type w:val="continuous"/>
          <w:pgSz w:w="11910" w:h="16840"/>
          <w:pgMar w:header="139" w:footer="1424" w:top="1440" w:bottom="1620" w:left="1133" w:right="283"/>
        </w:sectPr>
      </w:pPr>
    </w:p>
    <w:tbl>
      <w:tblPr>
        <w:tblW w:w="0" w:type="auto"/>
        <w:jc w:val="left"/>
        <w:tblInd w:w="5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
        <w:gridCol w:w="3971"/>
        <w:gridCol w:w="4963"/>
      </w:tblGrid>
      <w:tr>
        <w:trPr>
          <w:trHeight w:val="5371" w:hRule="atLeast"/>
        </w:trPr>
        <w:tc>
          <w:tcPr>
            <w:tcW w:w="250" w:type="dxa"/>
          </w:tcPr>
          <w:p>
            <w:pPr>
              <w:pStyle w:val="TableParagraph"/>
              <w:ind w:left="0"/>
              <w:rPr>
                <w:rFonts w:ascii="Times New Roman"/>
                <w:sz w:val="18"/>
              </w:rPr>
            </w:pPr>
          </w:p>
        </w:tc>
        <w:tc>
          <w:tcPr>
            <w:tcW w:w="3971" w:type="dxa"/>
          </w:tcPr>
          <w:p>
            <w:pPr>
              <w:pStyle w:val="TableParagraph"/>
              <w:ind w:left="409"/>
              <w:rPr>
                <w:sz w:val="20"/>
              </w:rPr>
            </w:pPr>
            <w:r>
              <w:rPr>
                <w:sz w:val="20"/>
              </w:rPr>
              <w:t>Insured as a lump sum in addition to Our payment under 1)a), provided that:</w:t>
            </w:r>
          </w:p>
          <w:p>
            <w:pPr>
              <w:pStyle w:val="TableParagraph"/>
              <w:numPr>
                <w:ilvl w:val="0"/>
                <w:numId w:val="31"/>
              </w:numPr>
              <w:tabs>
                <w:tab w:pos="606" w:val="left" w:leader="none"/>
                <w:tab w:pos="608" w:val="left" w:leader="none"/>
              </w:tabs>
              <w:spacing w:line="240" w:lineRule="auto" w:before="243" w:after="0"/>
              <w:ind w:left="608" w:right="101" w:hanging="456"/>
              <w:jc w:val="both"/>
              <w:rPr>
                <w:sz w:val="20"/>
              </w:rPr>
            </w:pPr>
            <w:r>
              <w:rPr>
                <w:sz w:val="20"/>
              </w:rPr>
              <w:t>The Insured Person is first diagnosed as suffering from a Critical Illness during the Policy Period, and</w:t>
            </w:r>
          </w:p>
          <w:p>
            <w:pPr>
              <w:pStyle w:val="TableParagraph"/>
              <w:numPr>
                <w:ilvl w:val="0"/>
                <w:numId w:val="31"/>
              </w:numPr>
              <w:tabs>
                <w:tab w:pos="605" w:val="left" w:leader="none"/>
                <w:tab w:pos="608" w:val="left" w:leader="none"/>
              </w:tabs>
              <w:spacing w:line="240" w:lineRule="auto" w:before="2" w:after="0"/>
              <w:ind w:left="608" w:right="104" w:hanging="502"/>
              <w:jc w:val="both"/>
              <w:rPr>
                <w:sz w:val="20"/>
              </w:rPr>
            </w:pPr>
            <w:r>
              <w:rPr>
                <w:sz w:val="20"/>
              </w:rPr>
              <w:t>The Insured Person survives for at least 30 days following such diagnosis.</w:t>
            </w:r>
          </w:p>
          <w:p>
            <w:pPr>
              <w:pStyle w:val="TableParagraph"/>
              <w:spacing w:line="243" w:lineRule="exact"/>
              <w:rPr>
                <w:sz w:val="20"/>
              </w:rPr>
            </w:pPr>
            <w:r>
              <w:rPr>
                <w:spacing w:val="-10"/>
                <w:sz w:val="20"/>
              </w:rPr>
              <w:t>.</w:t>
            </w:r>
          </w:p>
          <w:p>
            <w:pPr>
              <w:pStyle w:val="TableParagraph"/>
              <w:numPr>
                <w:ilvl w:val="0"/>
                <w:numId w:val="31"/>
              </w:numPr>
              <w:tabs>
                <w:tab w:pos="608" w:val="left" w:leader="none"/>
                <w:tab w:pos="654" w:val="left" w:leader="none"/>
              </w:tabs>
              <w:spacing w:line="240" w:lineRule="auto" w:before="0" w:after="0"/>
              <w:ind w:left="608" w:right="171" w:hanging="548"/>
              <w:jc w:val="left"/>
              <w:rPr>
                <w:sz w:val="20"/>
              </w:rPr>
            </w:pPr>
            <w:r>
              <w:rPr>
                <w:sz w:val="20"/>
              </w:rPr>
              <w:t>“Critical</w:t>
            </w:r>
            <w:r>
              <w:rPr>
                <w:spacing w:val="29"/>
                <w:sz w:val="20"/>
              </w:rPr>
              <w:t> </w:t>
            </w:r>
            <w:r>
              <w:rPr>
                <w:sz w:val="20"/>
              </w:rPr>
              <w:t>Illness”</w:t>
            </w:r>
            <w:r>
              <w:rPr>
                <w:spacing w:val="-8"/>
                <w:sz w:val="20"/>
              </w:rPr>
              <w:t> </w:t>
            </w:r>
            <w:r>
              <w:rPr>
                <w:sz w:val="20"/>
              </w:rPr>
              <w:t>includes</w:t>
            </w:r>
            <w:r>
              <w:rPr>
                <w:spacing w:val="-8"/>
                <w:sz w:val="20"/>
              </w:rPr>
              <w:t> </w:t>
            </w:r>
            <w:r>
              <w:rPr>
                <w:sz w:val="20"/>
              </w:rPr>
              <w:t>Cancer,</w:t>
            </w:r>
            <w:r>
              <w:rPr>
                <w:spacing w:val="-8"/>
                <w:sz w:val="20"/>
              </w:rPr>
              <w:t> </w:t>
            </w:r>
            <w:r>
              <w:rPr>
                <w:sz w:val="20"/>
              </w:rPr>
              <w:t>Open Chest CABG, First Heart Attack, Kidney Failure, Major Organ/Bone Marrow Transplant, Multiple Sclerosis, Permanent Paralysis of Limbs and </w:t>
            </w:r>
            <w:r>
              <w:rPr>
                <w:spacing w:val="-2"/>
                <w:sz w:val="20"/>
              </w:rPr>
              <w:t>Stroke.</w:t>
            </w:r>
          </w:p>
          <w:p>
            <w:pPr>
              <w:pStyle w:val="TableParagraph"/>
              <w:ind w:left="608" w:right="102"/>
              <w:rPr>
                <w:sz w:val="20"/>
              </w:rPr>
            </w:pPr>
            <w:r>
              <w:rPr>
                <w:sz w:val="20"/>
              </w:rPr>
              <w:t>Note: Critical Illness </w:t>
            </w:r>
            <w:r>
              <w:rPr>
                <w:b/>
                <w:sz w:val="20"/>
              </w:rPr>
              <w:t>(Optional benefit) </w:t>
            </w:r>
            <w:r>
              <w:rPr>
                <w:sz w:val="20"/>
              </w:rPr>
              <w:t>is</w:t>
            </w:r>
            <w:r>
              <w:rPr>
                <w:spacing w:val="-8"/>
                <w:sz w:val="20"/>
              </w:rPr>
              <w:t> </w:t>
            </w:r>
            <w:r>
              <w:rPr>
                <w:sz w:val="20"/>
              </w:rPr>
              <w:t>always</w:t>
            </w:r>
            <w:r>
              <w:rPr>
                <w:spacing w:val="-8"/>
                <w:sz w:val="20"/>
              </w:rPr>
              <w:t> </w:t>
            </w:r>
            <w:r>
              <w:rPr>
                <w:sz w:val="20"/>
              </w:rPr>
              <w:t>provided</w:t>
            </w:r>
            <w:r>
              <w:rPr>
                <w:spacing w:val="-7"/>
                <w:sz w:val="20"/>
              </w:rPr>
              <w:t> </w:t>
            </w:r>
            <w:r>
              <w:rPr>
                <w:sz w:val="20"/>
              </w:rPr>
              <w:t>on</w:t>
            </w:r>
            <w:r>
              <w:rPr>
                <w:spacing w:val="-7"/>
                <w:sz w:val="20"/>
              </w:rPr>
              <w:t> </w:t>
            </w:r>
            <w:r>
              <w:rPr>
                <w:sz w:val="20"/>
              </w:rPr>
              <w:t>an</w:t>
            </w:r>
            <w:r>
              <w:rPr>
                <w:spacing w:val="-7"/>
                <w:sz w:val="20"/>
              </w:rPr>
              <w:t> </w:t>
            </w:r>
            <w:r>
              <w:rPr>
                <w:sz w:val="20"/>
              </w:rPr>
              <w:t>individual</w:t>
            </w:r>
            <w:r>
              <w:rPr>
                <w:spacing w:val="-7"/>
                <w:sz w:val="20"/>
              </w:rPr>
              <w:t> </w:t>
            </w:r>
            <w:r>
              <w:rPr>
                <w:sz w:val="20"/>
              </w:rPr>
              <w:t>Sum Insured basis irrespective of whether policy is issued on an individual or floater sum inured basis.</w:t>
            </w:r>
          </w:p>
        </w:tc>
        <w:tc>
          <w:tcPr>
            <w:tcW w:w="4963" w:type="dxa"/>
          </w:tcPr>
          <w:p>
            <w:pPr>
              <w:pStyle w:val="TableParagraph"/>
              <w:ind w:left="466" w:right="106"/>
              <w:jc w:val="both"/>
              <w:rPr>
                <w:sz w:val="20"/>
              </w:rPr>
            </w:pPr>
            <w:r>
              <w:rPr>
                <w:sz w:val="20"/>
              </w:rPr>
              <w:t>commencement of the Policy Period and the Insured Person has not previously been insured continuously and</w:t>
            </w:r>
            <w:r>
              <w:rPr>
                <w:spacing w:val="-4"/>
                <w:sz w:val="20"/>
              </w:rPr>
              <w:t> </w:t>
            </w:r>
            <w:r>
              <w:rPr>
                <w:sz w:val="20"/>
              </w:rPr>
              <w:t>without</w:t>
            </w:r>
            <w:r>
              <w:rPr>
                <w:spacing w:val="-4"/>
                <w:sz w:val="20"/>
              </w:rPr>
              <w:t> </w:t>
            </w:r>
            <w:r>
              <w:rPr>
                <w:sz w:val="20"/>
              </w:rPr>
              <w:t>interruption</w:t>
            </w:r>
            <w:r>
              <w:rPr>
                <w:spacing w:val="-4"/>
                <w:sz w:val="20"/>
              </w:rPr>
              <w:t> </w:t>
            </w:r>
            <w:r>
              <w:rPr>
                <w:sz w:val="20"/>
              </w:rPr>
              <w:t>under</w:t>
            </w:r>
            <w:r>
              <w:rPr>
                <w:spacing w:val="-4"/>
                <w:sz w:val="20"/>
              </w:rPr>
              <w:t> </w:t>
            </w:r>
            <w:r>
              <w:rPr>
                <w:sz w:val="20"/>
              </w:rPr>
              <w:t>an</w:t>
            </w:r>
            <w:r>
              <w:rPr>
                <w:spacing w:val="-3"/>
                <w:sz w:val="20"/>
              </w:rPr>
              <w:t> </w:t>
            </w:r>
            <w:r>
              <w:rPr>
                <w:sz w:val="20"/>
              </w:rPr>
              <w:t>Easy</w:t>
            </w:r>
            <w:r>
              <w:rPr>
                <w:spacing w:val="-4"/>
                <w:sz w:val="20"/>
              </w:rPr>
              <w:t> </w:t>
            </w:r>
            <w:r>
              <w:rPr>
                <w:sz w:val="20"/>
              </w:rPr>
              <w:t>Health</w:t>
            </w:r>
            <w:r>
              <w:rPr>
                <w:spacing w:val="-4"/>
                <w:sz w:val="20"/>
              </w:rPr>
              <w:t> </w:t>
            </w:r>
            <w:r>
              <w:rPr>
                <w:sz w:val="20"/>
              </w:rPr>
              <w:t>Policy.</w:t>
            </w:r>
          </w:p>
          <w:p>
            <w:pPr>
              <w:pStyle w:val="TableParagraph"/>
              <w:numPr>
                <w:ilvl w:val="0"/>
                <w:numId w:val="32"/>
              </w:numPr>
              <w:tabs>
                <w:tab w:pos="464" w:val="left" w:leader="none"/>
                <w:tab w:pos="466" w:val="left" w:leader="none"/>
              </w:tabs>
              <w:spacing w:line="240" w:lineRule="auto" w:before="0" w:after="0"/>
              <w:ind w:left="466" w:right="104" w:hanging="361"/>
              <w:jc w:val="both"/>
              <w:rPr>
                <w:sz w:val="20"/>
              </w:rPr>
            </w:pPr>
            <w:r>
              <w:rPr>
                <w:sz w:val="20"/>
              </w:rPr>
              <w:t>The Insured Person has already made a claim for the same Critical Illness.</w:t>
            </w:r>
          </w:p>
          <w:p>
            <w:pPr>
              <w:pStyle w:val="TableParagraph"/>
              <w:numPr>
                <w:ilvl w:val="0"/>
                <w:numId w:val="32"/>
              </w:numPr>
              <w:tabs>
                <w:tab w:pos="464" w:val="left" w:leader="none"/>
                <w:tab w:pos="466" w:val="left" w:leader="none"/>
              </w:tabs>
              <w:spacing w:line="240" w:lineRule="auto" w:before="0" w:after="0"/>
              <w:ind w:left="466" w:right="104" w:hanging="361"/>
              <w:jc w:val="both"/>
              <w:rPr>
                <w:sz w:val="20"/>
              </w:rPr>
            </w:pPr>
            <w:r>
              <w:rPr>
                <w:sz w:val="20"/>
              </w:rPr>
              <w:t>A claim for this benefit has already been made 3</w:t>
            </w:r>
            <w:r>
              <w:rPr>
                <w:spacing w:val="40"/>
                <w:sz w:val="20"/>
              </w:rPr>
              <w:t> </w:t>
            </w:r>
            <w:r>
              <w:rPr>
                <w:sz w:val="20"/>
              </w:rPr>
              <w:t>times under this Policy or any other Easy Health</w:t>
            </w:r>
            <w:r>
              <w:rPr>
                <w:spacing w:val="40"/>
                <w:sz w:val="20"/>
              </w:rPr>
              <w:t> </w:t>
            </w:r>
            <w:r>
              <w:rPr>
                <w:sz w:val="20"/>
              </w:rPr>
              <w:t>policy issued by Us.</w:t>
            </w:r>
          </w:p>
        </w:tc>
      </w:tr>
    </w:tbl>
    <w:p>
      <w:pPr>
        <w:pStyle w:val="BodyText"/>
      </w:pPr>
    </w:p>
    <w:p>
      <w:pPr>
        <w:pStyle w:val="BodyText"/>
        <w:spacing w:before="21"/>
      </w:pPr>
    </w:p>
    <w:p>
      <w:pPr>
        <w:pStyle w:val="Heading2"/>
        <w:numPr>
          <w:ilvl w:val="0"/>
          <w:numId w:val="33"/>
        </w:numPr>
        <w:tabs>
          <w:tab w:pos="891" w:val="left" w:leader="none"/>
        </w:tabs>
        <w:spacing w:line="240" w:lineRule="auto" w:before="1" w:after="0"/>
        <w:ind w:left="891" w:right="0" w:hanging="224"/>
        <w:jc w:val="left"/>
      </w:pPr>
      <w:r>
        <w:rPr/>
        <w:t>Renewal</w:t>
      </w:r>
      <w:r>
        <w:rPr>
          <w:spacing w:val="-9"/>
        </w:rPr>
        <w:t> </w:t>
      </w:r>
      <w:r>
        <w:rPr>
          <w:spacing w:val="-2"/>
        </w:rPr>
        <w:t>Benefits:</w:t>
      </w:r>
    </w:p>
    <w:p>
      <w:pPr>
        <w:pStyle w:val="ListParagraph"/>
        <w:numPr>
          <w:ilvl w:val="1"/>
          <w:numId w:val="33"/>
        </w:numPr>
        <w:tabs>
          <w:tab w:pos="385" w:val="left" w:leader="none"/>
        </w:tabs>
        <w:spacing w:line="240" w:lineRule="auto" w:before="243" w:after="0"/>
        <w:ind w:left="385" w:right="0" w:hanging="350"/>
        <w:jc w:val="both"/>
        <w:rPr>
          <w:b/>
          <w:sz w:val="20"/>
        </w:rPr>
      </w:pPr>
      <w:r>
        <w:rPr>
          <w:b/>
          <w:sz w:val="20"/>
        </w:rPr>
        <w:t>Cumulative</w:t>
      </w:r>
      <w:r>
        <w:rPr>
          <w:b/>
          <w:spacing w:val="-10"/>
          <w:sz w:val="20"/>
        </w:rPr>
        <w:t> </w:t>
      </w:r>
      <w:r>
        <w:rPr>
          <w:b/>
          <w:spacing w:val="-2"/>
          <w:sz w:val="20"/>
        </w:rPr>
        <w:t>Bonus</w:t>
      </w:r>
    </w:p>
    <w:p>
      <w:pPr>
        <w:pStyle w:val="ListParagraph"/>
        <w:numPr>
          <w:ilvl w:val="0"/>
          <w:numId w:val="34"/>
        </w:numPr>
        <w:tabs>
          <w:tab w:pos="847" w:val="left" w:leader="none"/>
        </w:tabs>
        <w:spacing w:line="240" w:lineRule="auto" w:before="1" w:after="0"/>
        <w:ind w:left="35" w:right="1277" w:firstLine="0"/>
        <w:jc w:val="both"/>
        <w:rPr>
          <w:sz w:val="20"/>
        </w:rPr>
      </w:pPr>
      <w:r>
        <w:rPr>
          <w:sz w:val="20"/>
        </w:rPr>
        <w:t>A 10% cumulative</w:t>
      </w:r>
      <w:r>
        <w:rPr>
          <w:spacing w:val="-1"/>
          <w:sz w:val="20"/>
        </w:rPr>
        <w:t> </w:t>
      </w:r>
      <w:r>
        <w:rPr>
          <w:sz w:val="20"/>
        </w:rPr>
        <w:t>bonus will be</w:t>
      </w:r>
      <w:r>
        <w:rPr>
          <w:spacing w:val="-1"/>
          <w:sz w:val="20"/>
        </w:rPr>
        <w:t> </w:t>
      </w:r>
      <w:r>
        <w:rPr>
          <w:sz w:val="20"/>
        </w:rPr>
        <w:t>applied on the</w:t>
      </w:r>
      <w:r>
        <w:rPr>
          <w:spacing w:val="-1"/>
          <w:sz w:val="20"/>
        </w:rPr>
        <w:t> </w:t>
      </w:r>
      <w:r>
        <w:rPr>
          <w:sz w:val="20"/>
        </w:rPr>
        <w:t>Sum</w:t>
      </w:r>
      <w:r>
        <w:rPr>
          <w:spacing w:val="-1"/>
          <w:sz w:val="20"/>
        </w:rPr>
        <w:t> </w:t>
      </w:r>
      <w:r>
        <w:rPr>
          <w:sz w:val="20"/>
        </w:rPr>
        <w:t>Insured for next policy year</w:t>
      </w:r>
      <w:r>
        <w:rPr>
          <w:spacing w:val="40"/>
          <w:sz w:val="20"/>
        </w:rPr>
        <w:t> </w:t>
      </w:r>
      <w:r>
        <w:rPr>
          <w:sz w:val="20"/>
        </w:rPr>
        <w:t>under the</w:t>
      </w:r>
      <w:r>
        <w:rPr>
          <w:spacing w:val="-1"/>
          <w:sz w:val="20"/>
        </w:rPr>
        <w:t> </w:t>
      </w:r>
      <w:r>
        <w:rPr>
          <w:sz w:val="20"/>
        </w:rPr>
        <w:t>Policy after every CLAIM FREE Policy Year, provided that</w:t>
      </w:r>
      <w:r>
        <w:rPr>
          <w:spacing w:val="40"/>
          <w:sz w:val="20"/>
        </w:rPr>
        <w:t> </w:t>
      </w:r>
      <w:r>
        <w:rPr>
          <w:sz w:val="20"/>
        </w:rPr>
        <w:t>the Policy is renewed with Us and without a break. The maximum cumulative bonus shall not exceed 100% of the Sum Insured in any Policy Year.</w:t>
      </w:r>
    </w:p>
    <w:p>
      <w:pPr>
        <w:pStyle w:val="BodyText"/>
      </w:pPr>
    </w:p>
    <w:p>
      <w:pPr>
        <w:pStyle w:val="ListParagraph"/>
        <w:numPr>
          <w:ilvl w:val="0"/>
          <w:numId w:val="34"/>
        </w:numPr>
        <w:tabs>
          <w:tab w:pos="847" w:val="left" w:leader="none"/>
        </w:tabs>
        <w:spacing w:line="240" w:lineRule="auto" w:before="0" w:after="0"/>
        <w:ind w:left="35" w:right="1282" w:firstLine="0"/>
        <w:jc w:val="both"/>
        <w:rPr>
          <w:sz w:val="20"/>
        </w:rPr>
      </w:pPr>
      <w:r>
        <w:rPr>
          <w:sz w:val="20"/>
        </w:rPr>
        <w:t>In relation to a Family Floater, the cumulative bonus so applied will only be available in respect of claims</w:t>
      </w:r>
      <w:r>
        <w:rPr>
          <w:spacing w:val="-4"/>
          <w:sz w:val="20"/>
        </w:rPr>
        <w:t> </w:t>
      </w:r>
      <w:r>
        <w:rPr>
          <w:sz w:val="20"/>
        </w:rPr>
        <w:t>made</w:t>
      </w:r>
      <w:r>
        <w:rPr>
          <w:spacing w:val="-3"/>
          <w:sz w:val="20"/>
        </w:rPr>
        <w:t> </w:t>
      </w:r>
      <w:r>
        <w:rPr>
          <w:sz w:val="20"/>
        </w:rPr>
        <w:t>by</w:t>
      </w:r>
      <w:r>
        <w:rPr>
          <w:spacing w:val="-2"/>
          <w:sz w:val="20"/>
        </w:rPr>
        <w:t> </w:t>
      </w:r>
      <w:r>
        <w:rPr>
          <w:sz w:val="20"/>
        </w:rPr>
        <w:t>those</w:t>
      </w:r>
      <w:r>
        <w:rPr>
          <w:spacing w:val="-3"/>
          <w:sz w:val="20"/>
        </w:rPr>
        <w:t> </w:t>
      </w:r>
      <w:r>
        <w:rPr>
          <w:sz w:val="20"/>
        </w:rPr>
        <w:t>Insured Persons</w:t>
      </w:r>
      <w:r>
        <w:rPr>
          <w:spacing w:val="-1"/>
          <w:sz w:val="20"/>
        </w:rPr>
        <w:t> </w:t>
      </w:r>
      <w:r>
        <w:rPr>
          <w:sz w:val="20"/>
        </w:rPr>
        <w:t>who</w:t>
      </w:r>
      <w:r>
        <w:rPr>
          <w:spacing w:val="-2"/>
          <w:sz w:val="20"/>
        </w:rPr>
        <w:t> </w:t>
      </w:r>
      <w:r>
        <w:rPr>
          <w:sz w:val="20"/>
        </w:rPr>
        <w:t>were</w:t>
      </w:r>
      <w:r>
        <w:rPr>
          <w:spacing w:val="-3"/>
          <w:sz w:val="20"/>
        </w:rPr>
        <w:t> </w:t>
      </w:r>
      <w:r>
        <w:rPr>
          <w:sz w:val="20"/>
        </w:rPr>
        <w:t>Insured</w:t>
      </w:r>
      <w:r>
        <w:rPr>
          <w:spacing w:val="-2"/>
          <w:sz w:val="20"/>
        </w:rPr>
        <w:t> </w:t>
      </w:r>
      <w:r>
        <w:rPr>
          <w:sz w:val="20"/>
        </w:rPr>
        <w:t>Persons</w:t>
      </w:r>
      <w:r>
        <w:rPr>
          <w:spacing w:val="-4"/>
          <w:sz w:val="20"/>
        </w:rPr>
        <w:t> </w:t>
      </w:r>
      <w:r>
        <w:rPr>
          <w:sz w:val="20"/>
        </w:rPr>
        <w:t>in</w:t>
      </w:r>
      <w:r>
        <w:rPr>
          <w:spacing w:val="-2"/>
          <w:sz w:val="20"/>
        </w:rPr>
        <w:t> </w:t>
      </w:r>
      <w:r>
        <w:rPr>
          <w:sz w:val="20"/>
        </w:rPr>
        <w:t>the</w:t>
      </w:r>
      <w:r>
        <w:rPr>
          <w:spacing w:val="-3"/>
          <w:sz w:val="20"/>
        </w:rPr>
        <w:t> </w:t>
      </w:r>
      <w:r>
        <w:rPr>
          <w:sz w:val="20"/>
        </w:rPr>
        <w:t>claim</w:t>
      </w:r>
      <w:r>
        <w:rPr>
          <w:spacing w:val="-3"/>
          <w:sz w:val="20"/>
        </w:rPr>
        <w:t> </w:t>
      </w:r>
      <w:r>
        <w:rPr>
          <w:sz w:val="20"/>
        </w:rPr>
        <w:t>free</w:t>
      </w:r>
      <w:r>
        <w:rPr>
          <w:spacing w:val="-3"/>
          <w:sz w:val="20"/>
        </w:rPr>
        <w:t> </w:t>
      </w:r>
      <w:r>
        <w:rPr>
          <w:sz w:val="20"/>
        </w:rPr>
        <w:t>Policy</w:t>
      </w:r>
      <w:r>
        <w:rPr>
          <w:spacing w:val="-2"/>
          <w:sz w:val="20"/>
        </w:rPr>
        <w:t> </w:t>
      </w:r>
      <w:r>
        <w:rPr>
          <w:sz w:val="20"/>
        </w:rPr>
        <w:t>Year</w:t>
      </w:r>
      <w:r>
        <w:rPr>
          <w:spacing w:val="-2"/>
          <w:sz w:val="20"/>
        </w:rPr>
        <w:t> </w:t>
      </w:r>
      <w:r>
        <w:rPr>
          <w:sz w:val="20"/>
        </w:rPr>
        <w:t>and</w:t>
      </w:r>
      <w:r>
        <w:rPr>
          <w:spacing w:val="-2"/>
          <w:sz w:val="20"/>
        </w:rPr>
        <w:t> </w:t>
      </w:r>
      <w:r>
        <w:rPr>
          <w:sz w:val="20"/>
        </w:rPr>
        <w:t>continue</w:t>
      </w:r>
      <w:r>
        <w:rPr>
          <w:spacing w:val="-3"/>
          <w:sz w:val="20"/>
        </w:rPr>
        <w:t> </w:t>
      </w:r>
      <w:r>
        <w:rPr>
          <w:sz w:val="20"/>
        </w:rPr>
        <w:t>to</w:t>
      </w:r>
      <w:r>
        <w:rPr>
          <w:spacing w:val="-2"/>
          <w:sz w:val="20"/>
        </w:rPr>
        <w:t> </w:t>
      </w:r>
      <w:r>
        <w:rPr>
          <w:sz w:val="20"/>
        </w:rPr>
        <w:t>be Insured Persons in the subsequent Policy Year.</w:t>
      </w:r>
    </w:p>
    <w:p>
      <w:pPr>
        <w:pStyle w:val="BodyText"/>
      </w:pPr>
    </w:p>
    <w:p>
      <w:pPr>
        <w:pStyle w:val="ListParagraph"/>
        <w:numPr>
          <w:ilvl w:val="0"/>
          <w:numId w:val="34"/>
        </w:numPr>
        <w:tabs>
          <w:tab w:pos="847" w:val="left" w:leader="none"/>
        </w:tabs>
        <w:spacing w:line="240" w:lineRule="auto" w:before="0" w:after="0"/>
        <w:ind w:left="35" w:right="1273" w:firstLine="0"/>
        <w:jc w:val="both"/>
        <w:rPr>
          <w:sz w:val="20"/>
        </w:rPr>
      </w:pPr>
      <w:r>
        <w:rPr>
          <w:sz w:val="20"/>
        </w:rPr>
        <w:t>If</w:t>
      </w:r>
      <w:r>
        <w:rPr>
          <w:spacing w:val="-3"/>
          <w:sz w:val="20"/>
        </w:rPr>
        <w:t> </w:t>
      </w:r>
      <w:r>
        <w:rPr>
          <w:sz w:val="20"/>
        </w:rPr>
        <w:t>a</w:t>
      </w:r>
      <w:r>
        <w:rPr>
          <w:spacing w:val="-2"/>
          <w:sz w:val="20"/>
        </w:rPr>
        <w:t> </w:t>
      </w:r>
      <w:r>
        <w:rPr>
          <w:sz w:val="20"/>
        </w:rPr>
        <w:t>cumulative</w:t>
      </w:r>
      <w:r>
        <w:rPr>
          <w:spacing w:val="-3"/>
          <w:sz w:val="20"/>
        </w:rPr>
        <w:t> </w:t>
      </w:r>
      <w:r>
        <w:rPr>
          <w:sz w:val="20"/>
        </w:rPr>
        <w:t>bonus</w:t>
      </w:r>
      <w:r>
        <w:rPr>
          <w:spacing w:val="-4"/>
          <w:sz w:val="20"/>
        </w:rPr>
        <w:t> </w:t>
      </w:r>
      <w:r>
        <w:rPr>
          <w:sz w:val="20"/>
        </w:rPr>
        <w:t>has</w:t>
      </w:r>
      <w:r>
        <w:rPr>
          <w:spacing w:val="-4"/>
          <w:sz w:val="20"/>
        </w:rPr>
        <w:t> </w:t>
      </w:r>
      <w:r>
        <w:rPr>
          <w:sz w:val="20"/>
        </w:rPr>
        <w:t>been</w:t>
      </w:r>
      <w:r>
        <w:rPr>
          <w:spacing w:val="-2"/>
          <w:sz w:val="20"/>
        </w:rPr>
        <w:t> </w:t>
      </w:r>
      <w:r>
        <w:rPr>
          <w:sz w:val="20"/>
        </w:rPr>
        <w:t>applied</w:t>
      </w:r>
      <w:r>
        <w:rPr>
          <w:spacing w:val="-2"/>
          <w:sz w:val="20"/>
        </w:rPr>
        <w:t> </w:t>
      </w:r>
      <w:r>
        <w:rPr>
          <w:sz w:val="20"/>
        </w:rPr>
        <w:t>and</w:t>
      </w:r>
      <w:r>
        <w:rPr>
          <w:spacing w:val="-2"/>
          <w:sz w:val="20"/>
        </w:rPr>
        <w:t> </w:t>
      </w:r>
      <w:r>
        <w:rPr>
          <w:sz w:val="20"/>
        </w:rPr>
        <w:t>a</w:t>
      </w:r>
      <w:r>
        <w:rPr>
          <w:spacing w:val="-2"/>
          <w:sz w:val="20"/>
        </w:rPr>
        <w:t> </w:t>
      </w:r>
      <w:r>
        <w:rPr>
          <w:sz w:val="20"/>
        </w:rPr>
        <w:t>claim</w:t>
      </w:r>
      <w:r>
        <w:rPr>
          <w:spacing w:val="-4"/>
          <w:sz w:val="20"/>
        </w:rPr>
        <w:t> </w:t>
      </w:r>
      <w:r>
        <w:rPr>
          <w:sz w:val="20"/>
        </w:rPr>
        <w:t>is</w:t>
      </w:r>
      <w:r>
        <w:rPr>
          <w:spacing w:val="-4"/>
          <w:sz w:val="20"/>
        </w:rPr>
        <w:t> </w:t>
      </w:r>
      <w:r>
        <w:rPr>
          <w:sz w:val="20"/>
        </w:rPr>
        <w:t>made, then</w:t>
      </w:r>
      <w:r>
        <w:rPr>
          <w:spacing w:val="-2"/>
          <w:sz w:val="20"/>
        </w:rPr>
        <w:t> </w:t>
      </w:r>
      <w:r>
        <w:rPr>
          <w:sz w:val="20"/>
        </w:rPr>
        <w:t>in</w:t>
      </w:r>
      <w:r>
        <w:rPr>
          <w:spacing w:val="-2"/>
          <w:sz w:val="20"/>
        </w:rPr>
        <w:t> </w:t>
      </w:r>
      <w:r>
        <w:rPr>
          <w:sz w:val="20"/>
        </w:rPr>
        <w:t>the</w:t>
      </w:r>
      <w:r>
        <w:rPr>
          <w:spacing w:val="-3"/>
          <w:sz w:val="20"/>
        </w:rPr>
        <w:t> </w:t>
      </w:r>
      <w:r>
        <w:rPr>
          <w:sz w:val="20"/>
        </w:rPr>
        <w:t>subsequent</w:t>
      </w:r>
      <w:r>
        <w:rPr>
          <w:spacing w:val="-2"/>
          <w:sz w:val="20"/>
        </w:rPr>
        <w:t> </w:t>
      </w:r>
      <w:r>
        <w:rPr>
          <w:sz w:val="20"/>
        </w:rPr>
        <w:t>Policy Year</w:t>
      </w:r>
      <w:r>
        <w:rPr>
          <w:spacing w:val="-2"/>
          <w:sz w:val="20"/>
        </w:rPr>
        <w:t> </w:t>
      </w:r>
      <w:r>
        <w:rPr>
          <w:sz w:val="20"/>
        </w:rPr>
        <w:t>We</w:t>
      </w:r>
      <w:r>
        <w:rPr>
          <w:spacing w:val="-1"/>
          <w:sz w:val="20"/>
        </w:rPr>
        <w:t> </w:t>
      </w:r>
      <w:r>
        <w:rPr>
          <w:sz w:val="20"/>
        </w:rPr>
        <w:t>will automatically decrease the cumulative bonus by 10% of the Sum Insured in that following Policy Year. </w:t>
      </w:r>
      <w:r>
        <w:rPr>
          <w:sz w:val="20"/>
          <w:u w:val="single"/>
        </w:rPr>
        <w:t>There will</w:t>
      </w:r>
      <w:r>
        <w:rPr>
          <w:sz w:val="20"/>
        </w:rPr>
        <w:t> </w:t>
      </w:r>
      <w:r>
        <w:rPr>
          <w:sz w:val="20"/>
          <w:u w:val="single"/>
        </w:rPr>
        <w:t>be no impact on the Inpatient Sum Insured, only the accrued cumulative bonus will be decreased.</w:t>
      </w:r>
    </w:p>
    <w:p>
      <w:pPr>
        <w:pStyle w:val="BodyText"/>
      </w:pPr>
    </w:p>
    <w:p>
      <w:pPr>
        <w:pStyle w:val="ListParagraph"/>
        <w:numPr>
          <w:ilvl w:val="0"/>
          <w:numId w:val="34"/>
        </w:numPr>
        <w:tabs>
          <w:tab w:pos="847" w:val="left" w:leader="none"/>
        </w:tabs>
        <w:spacing w:line="240" w:lineRule="auto" w:before="0" w:after="0"/>
        <w:ind w:left="35" w:right="1286" w:firstLine="0"/>
        <w:jc w:val="both"/>
        <w:rPr>
          <w:sz w:val="20"/>
        </w:rPr>
      </w:pPr>
      <w:r>
        <w:rPr>
          <w:sz w:val="20"/>
        </w:rPr>
        <w:t>If</w:t>
      </w:r>
      <w:r>
        <w:rPr>
          <w:spacing w:val="-2"/>
          <w:sz w:val="20"/>
        </w:rPr>
        <w:t> </w:t>
      </w:r>
      <w:r>
        <w:rPr>
          <w:sz w:val="20"/>
        </w:rPr>
        <w:t>the</w:t>
      </w:r>
      <w:r>
        <w:rPr>
          <w:spacing w:val="-2"/>
          <w:sz w:val="20"/>
        </w:rPr>
        <w:t> </w:t>
      </w:r>
      <w:r>
        <w:rPr>
          <w:sz w:val="20"/>
        </w:rPr>
        <w:t>Insured Persons</w:t>
      </w:r>
      <w:r>
        <w:rPr>
          <w:spacing w:val="-2"/>
          <w:sz w:val="20"/>
        </w:rPr>
        <w:t> </w:t>
      </w:r>
      <w:r>
        <w:rPr>
          <w:sz w:val="20"/>
        </w:rPr>
        <w:t>in the</w:t>
      </w:r>
      <w:r>
        <w:rPr>
          <w:spacing w:val="-2"/>
          <w:sz w:val="20"/>
        </w:rPr>
        <w:t> </w:t>
      </w:r>
      <w:r>
        <w:rPr>
          <w:sz w:val="20"/>
        </w:rPr>
        <w:t>expiring</w:t>
      </w:r>
      <w:r>
        <w:rPr>
          <w:spacing w:val="-1"/>
          <w:sz w:val="20"/>
        </w:rPr>
        <w:t> </w:t>
      </w:r>
      <w:r>
        <w:rPr>
          <w:sz w:val="20"/>
        </w:rPr>
        <w:t>policy are</w:t>
      </w:r>
      <w:r>
        <w:rPr>
          <w:spacing w:val="-2"/>
          <w:sz w:val="20"/>
        </w:rPr>
        <w:t> </w:t>
      </w:r>
      <w:r>
        <w:rPr>
          <w:sz w:val="20"/>
        </w:rPr>
        <w:t>covered on individual basis</w:t>
      </w:r>
      <w:r>
        <w:rPr>
          <w:spacing w:val="-2"/>
          <w:sz w:val="20"/>
        </w:rPr>
        <w:t> </w:t>
      </w:r>
      <w:r>
        <w:rPr>
          <w:sz w:val="20"/>
        </w:rPr>
        <w:t>and thus</w:t>
      </w:r>
      <w:r>
        <w:rPr>
          <w:spacing w:val="-2"/>
          <w:sz w:val="20"/>
        </w:rPr>
        <w:t> </w:t>
      </w:r>
      <w:r>
        <w:rPr>
          <w:sz w:val="20"/>
        </w:rPr>
        <w:t>have</w:t>
      </w:r>
      <w:r>
        <w:rPr>
          <w:spacing w:val="-2"/>
          <w:sz w:val="20"/>
        </w:rPr>
        <w:t> </w:t>
      </w:r>
      <w:r>
        <w:rPr>
          <w:sz w:val="20"/>
        </w:rPr>
        <w:t>accumulated the no claim bonus for each member in the expiring policy, and such expiring policy is renewed with Us on a Family Floater basis, then the no claim bonus to be carried forward for credit in the Policy would be the least no claim bonus amongst all the Insured Persons.</w:t>
      </w:r>
    </w:p>
    <w:p>
      <w:pPr>
        <w:pStyle w:val="ListParagraph"/>
        <w:numPr>
          <w:ilvl w:val="0"/>
          <w:numId w:val="34"/>
        </w:numPr>
        <w:tabs>
          <w:tab w:pos="847" w:val="left" w:leader="none"/>
        </w:tabs>
        <w:spacing w:line="240" w:lineRule="auto" w:before="244" w:after="0"/>
        <w:ind w:left="35" w:right="1279" w:firstLine="0"/>
        <w:jc w:val="both"/>
        <w:rPr>
          <w:sz w:val="20"/>
        </w:rPr>
      </w:pPr>
      <w:r>
        <w:rPr>
          <w:sz w:val="20"/>
        </w:rPr>
        <w:t>Portability/migration benefit will be offered to the extent of sum of previous sum insured and accrued cumulative bonus (if opted for), portability/migration benefit shall not apply to any other additional increased sum insured.</w:t>
      </w:r>
    </w:p>
    <w:p>
      <w:pPr>
        <w:pStyle w:val="BodyText"/>
      </w:pPr>
    </w:p>
    <w:p>
      <w:pPr>
        <w:pStyle w:val="ListParagraph"/>
        <w:numPr>
          <w:ilvl w:val="0"/>
          <w:numId w:val="34"/>
        </w:numPr>
        <w:tabs>
          <w:tab w:pos="847" w:val="left" w:leader="none"/>
        </w:tabs>
        <w:spacing w:line="240" w:lineRule="auto" w:before="0" w:after="0"/>
        <w:ind w:left="35" w:right="1283" w:firstLine="0"/>
        <w:jc w:val="both"/>
        <w:rPr>
          <w:sz w:val="20"/>
        </w:rPr>
      </w:pPr>
      <w:r>
        <w:rPr>
          <w:sz w:val="20"/>
        </w:rPr>
        <w:t>In policies with a two year Policy Period, the application of above guidelines of Cumulative Bonus shall be post completion of each policy year.</w:t>
      </w:r>
    </w:p>
    <w:p>
      <w:pPr>
        <w:pStyle w:val="Heading2"/>
        <w:numPr>
          <w:ilvl w:val="1"/>
          <w:numId w:val="33"/>
        </w:numPr>
        <w:tabs>
          <w:tab w:pos="385" w:val="left" w:leader="none"/>
        </w:tabs>
        <w:spacing w:line="240" w:lineRule="auto" w:before="244" w:after="0"/>
        <w:ind w:left="385" w:right="0" w:hanging="350"/>
        <w:jc w:val="both"/>
      </w:pPr>
      <w:r>
        <w:rPr/>
        <w:t>Stay</w:t>
      </w:r>
      <w:r>
        <w:rPr>
          <w:spacing w:val="-4"/>
        </w:rPr>
        <w:t> </w:t>
      </w:r>
      <w:r>
        <w:rPr>
          <w:spacing w:val="-2"/>
        </w:rPr>
        <w:t>Active</w:t>
      </w:r>
    </w:p>
    <w:p>
      <w:pPr>
        <w:pStyle w:val="BodyText"/>
        <w:spacing w:before="1"/>
        <w:rPr>
          <w:b/>
        </w:rPr>
      </w:pPr>
    </w:p>
    <w:p>
      <w:pPr>
        <w:pStyle w:val="BodyText"/>
        <w:ind w:left="667" w:right="1315"/>
      </w:pPr>
      <w:r>
        <w:rPr/>
        <w:t>We will offer a discount at each renewal if the insured member achieves the average step count target on</w:t>
      </w:r>
      <w:r>
        <w:rPr>
          <w:spacing w:val="13"/>
        </w:rPr>
        <w:t> </w:t>
      </w:r>
      <w:r>
        <w:rPr/>
        <w:t>the</w:t>
      </w:r>
      <w:r>
        <w:rPr>
          <w:spacing w:val="12"/>
        </w:rPr>
        <w:t> </w:t>
      </w:r>
      <w:r>
        <w:rPr/>
        <w:t>mobile</w:t>
      </w:r>
      <w:r>
        <w:rPr>
          <w:spacing w:val="12"/>
        </w:rPr>
        <w:t> </w:t>
      </w:r>
      <w:r>
        <w:rPr/>
        <w:t>application</w:t>
      </w:r>
      <w:r>
        <w:rPr>
          <w:spacing w:val="11"/>
        </w:rPr>
        <w:t> </w:t>
      </w:r>
      <w:r>
        <w:rPr/>
        <w:t>provided</w:t>
      </w:r>
      <w:r>
        <w:rPr>
          <w:spacing w:val="14"/>
        </w:rPr>
        <w:t> </w:t>
      </w:r>
      <w:r>
        <w:rPr/>
        <w:t>by</w:t>
      </w:r>
      <w:r>
        <w:rPr>
          <w:spacing w:val="13"/>
        </w:rPr>
        <w:t> </w:t>
      </w:r>
      <w:r>
        <w:rPr/>
        <w:t>Us</w:t>
      </w:r>
      <w:r>
        <w:rPr>
          <w:spacing w:val="12"/>
        </w:rPr>
        <w:t> </w:t>
      </w:r>
      <w:r>
        <w:rPr/>
        <w:t>in</w:t>
      </w:r>
      <w:r>
        <w:rPr>
          <w:spacing w:val="13"/>
        </w:rPr>
        <w:t> </w:t>
      </w:r>
      <w:r>
        <w:rPr/>
        <w:t>the</w:t>
      </w:r>
      <w:r>
        <w:rPr>
          <w:spacing w:val="12"/>
        </w:rPr>
        <w:t> </w:t>
      </w:r>
      <w:r>
        <w:rPr/>
        <w:t>specified</w:t>
      </w:r>
      <w:r>
        <w:rPr>
          <w:spacing w:val="15"/>
        </w:rPr>
        <w:t> </w:t>
      </w:r>
      <w:r>
        <w:rPr/>
        <w:t>time</w:t>
      </w:r>
      <w:r>
        <w:rPr>
          <w:spacing w:val="12"/>
        </w:rPr>
        <w:t> </w:t>
      </w:r>
      <w:r>
        <w:rPr/>
        <w:t>interval</w:t>
      </w:r>
      <w:r>
        <w:rPr>
          <w:spacing w:val="12"/>
        </w:rPr>
        <w:t> </w:t>
      </w:r>
      <w:r>
        <w:rPr/>
        <w:t>(calculated</w:t>
      </w:r>
      <w:r>
        <w:rPr>
          <w:spacing w:val="14"/>
        </w:rPr>
        <w:t> </w:t>
      </w:r>
      <w:r>
        <w:rPr/>
        <w:t>from</w:t>
      </w:r>
      <w:r>
        <w:rPr>
          <w:spacing w:val="12"/>
        </w:rPr>
        <w:t> </w:t>
      </w:r>
      <w:r>
        <w:rPr/>
        <w:t>the</w:t>
      </w:r>
      <w:r>
        <w:rPr>
          <w:spacing w:val="11"/>
        </w:rPr>
        <w:t> </w:t>
      </w:r>
      <w:r>
        <w:rPr/>
        <w:t>policy</w:t>
      </w:r>
      <w:r>
        <w:rPr>
          <w:spacing w:val="14"/>
        </w:rPr>
        <w:t> </w:t>
      </w:r>
      <w:r>
        <w:rPr>
          <w:spacing w:val="-4"/>
        </w:rPr>
        <w:t>risk</w:t>
      </w:r>
    </w:p>
    <w:p>
      <w:pPr>
        <w:pStyle w:val="BodyText"/>
        <w:spacing w:after="0"/>
        <w:sectPr>
          <w:type w:val="continuous"/>
          <w:pgSz w:w="11910" w:h="16840"/>
          <w:pgMar w:header="139" w:footer="1424" w:top="1400" w:bottom="1620" w:left="1133" w:right="283"/>
        </w:sectPr>
      </w:pPr>
    </w:p>
    <w:p>
      <w:pPr>
        <w:pStyle w:val="BodyText"/>
        <w:spacing w:before="20"/>
        <w:ind w:left="667" w:right="1276"/>
        <w:jc w:val="both"/>
      </w:pPr>
      <w:r>
        <w:rPr/>
        <w:t>start date) as per the grid below.</w:t>
      </w:r>
      <w:r>
        <w:rPr>
          <w:spacing w:val="40"/>
        </w:rPr>
        <w:t> </w:t>
      </w:r>
      <w:r>
        <w:rPr/>
        <w:t>In an individual policy, the average step count would be calculated per adult member and in a floater policy it would be an average of all adult members covered. Dependent children covered either in individual or floater plan will not be considered for calculation of average </w:t>
      </w:r>
      <w:r>
        <w:rPr>
          <w:spacing w:val="-2"/>
        </w:rPr>
        <w:t>steps.</w:t>
      </w:r>
    </w:p>
    <w:p>
      <w:pPr>
        <w:pStyle w:val="BodyText"/>
        <w:spacing w:before="1"/>
      </w:pPr>
    </w:p>
    <w:p>
      <w:pPr>
        <w:pStyle w:val="BodyText"/>
        <w:ind w:left="667" w:right="1283"/>
        <w:jc w:val="both"/>
      </w:pPr>
      <w:r>
        <w:rPr/>
        <w:t>This discount will be accrued at defined time intervals as given in table below. The discount will be cumulated and offered as discount on the renewal premium.</w:t>
      </w:r>
    </w:p>
    <w:p>
      <w:pPr>
        <w:pStyle w:val="BodyText"/>
      </w:pPr>
    </w:p>
    <w:p>
      <w:pPr>
        <w:pStyle w:val="BodyText"/>
        <w:ind w:left="667" w:right="1281"/>
        <w:jc w:val="both"/>
      </w:pPr>
      <w:r>
        <w:rPr/>
        <w:t>In individual policies the discount percentage (%) would be applied on premium applicable per insured member</w:t>
      </w:r>
      <w:r>
        <w:rPr>
          <w:spacing w:val="-1"/>
        </w:rPr>
        <w:t> </w:t>
      </w:r>
      <w:r>
        <w:rPr/>
        <w:t>(Dependent Children are</w:t>
      </w:r>
      <w:r>
        <w:rPr>
          <w:spacing w:val="-2"/>
        </w:rPr>
        <w:t> </w:t>
      </w:r>
      <w:r>
        <w:rPr/>
        <w:t>not eligible</w:t>
      </w:r>
      <w:r>
        <w:rPr>
          <w:spacing w:val="-2"/>
        </w:rPr>
        <w:t> </w:t>
      </w:r>
      <w:r>
        <w:rPr/>
        <w:t>for</w:t>
      </w:r>
      <w:r>
        <w:rPr>
          <w:spacing w:val="-1"/>
        </w:rPr>
        <w:t> </w:t>
      </w:r>
      <w:r>
        <w:rPr/>
        <w:t>this</w:t>
      </w:r>
      <w:r>
        <w:rPr>
          <w:spacing w:val="-2"/>
        </w:rPr>
        <w:t> </w:t>
      </w:r>
      <w:r>
        <w:rPr/>
        <w:t>stay active</w:t>
      </w:r>
      <w:r>
        <w:rPr>
          <w:spacing w:val="-2"/>
        </w:rPr>
        <w:t> </w:t>
      </w:r>
      <w:r>
        <w:rPr/>
        <w:t>discount in an individual policy)</w:t>
      </w:r>
      <w:r>
        <w:rPr>
          <w:spacing w:val="-1"/>
        </w:rPr>
        <w:t> </w:t>
      </w:r>
      <w:r>
        <w:rPr/>
        <w:t>and in</w:t>
      </w:r>
      <w:r>
        <w:rPr>
          <w:spacing w:val="-3"/>
        </w:rPr>
        <w:t> </w:t>
      </w:r>
      <w:r>
        <w:rPr/>
        <w:t>a floater policy it would be applied on premium applicable on policy.</w:t>
      </w:r>
    </w:p>
    <w:p>
      <w:pPr>
        <w:pStyle w:val="BodyText"/>
        <w:spacing w:line="244" w:lineRule="exact"/>
        <w:ind w:left="667"/>
        <w:jc w:val="both"/>
      </w:pPr>
      <w:r>
        <w:rPr/>
        <w:t>The</w:t>
      </w:r>
      <w:r>
        <w:rPr>
          <w:spacing w:val="-6"/>
        </w:rPr>
        <w:t> </w:t>
      </w:r>
      <w:r>
        <w:rPr/>
        <w:t>discount</w:t>
      </w:r>
      <w:r>
        <w:rPr>
          <w:spacing w:val="-4"/>
        </w:rPr>
        <w:t> </w:t>
      </w:r>
      <w:r>
        <w:rPr/>
        <w:t>grid</w:t>
      </w:r>
      <w:r>
        <w:rPr>
          <w:spacing w:val="-5"/>
        </w:rPr>
        <w:t> </w:t>
      </w:r>
      <w:r>
        <w:rPr/>
        <w:t>would</w:t>
      </w:r>
      <w:r>
        <w:rPr>
          <w:spacing w:val="-1"/>
        </w:rPr>
        <w:t> </w:t>
      </w:r>
      <w:r>
        <w:rPr/>
        <w:t>be</w:t>
      </w:r>
      <w:r>
        <w:rPr>
          <w:spacing w:val="-5"/>
        </w:rPr>
        <w:t> </w:t>
      </w:r>
      <w:r>
        <w:rPr/>
        <w:t>as</w:t>
      </w:r>
      <w:r>
        <w:rPr>
          <w:spacing w:val="-5"/>
        </w:rPr>
        <w:t> </w:t>
      </w:r>
      <w:r>
        <w:rPr/>
        <w:t>per</w:t>
      </w:r>
      <w:r>
        <w:rPr>
          <w:spacing w:val="-4"/>
        </w:rPr>
        <w:t> </w:t>
      </w:r>
      <w:r>
        <w:rPr/>
        <w:t>the</w:t>
      </w:r>
      <w:r>
        <w:rPr>
          <w:spacing w:val="-6"/>
        </w:rPr>
        <w:t> </w:t>
      </w:r>
      <w:r>
        <w:rPr/>
        <w:t>table</w:t>
      </w:r>
      <w:r>
        <w:rPr>
          <w:spacing w:val="-6"/>
        </w:rPr>
        <w:t> </w:t>
      </w:r>
      <w:r>
        <w:rPr>
          <w:spacing w:val="-2"/>
        </w:rPr>
        <w:t>below:</w:t>
      </w:r>
    </w:p>
    <w:p>
      <w:pPr>
        <w:pStyle w:val="Heading2"/>
        <w:numPr>
          <w:ilvl w:val="2"/>
          <w:numId w:val="33"/>
        </w:numPr>
        <w:tabs>
          <w:tab w:pos="812" w:val="left" w:leader="none"/>
        </w:tabs>
        <w:spacing w:line="240" w:lineRule="auto" w:before="243" w:after="0"/>
        <w:ind w:left="812" w:right="0" w:hanging="145"/>
        <w:jc w:val="both"/>
      </w:pPr>
      <w:r>
        <w:rPr/>
        <w:t>Year</w:t>
      </w:r>
      <w:r>
        <w:rPr>
          <w:spacing w:val="-6"/>
        </w:rPr>
        <w:t> </w:t>
      </w:r>
      <w:r>
        <w:rPr>
          <w:spacing w:val="-2"/>
        </w:rPr>
        <w:t>Policy</w:t>
      </w:r>
    </w:p>
    <w:p>
      <w:pPr>
        <w:pStyle w:val="BodyText"/>
        <w:spacing w:before="2" w:after="1"/>
        <w:rPr>
          <w:b/>
        </w:rPr>
      </w:pPr>
    </w:p>
    <w:tbl>
      <w:tblPr>
        <w:tblW w:w="0" w:type="auto"/>
        <w:jc w:val="left"/>
        <w:tblInd w:w="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1"/>
        <w:gridCol w:w="2156"/>
        <w:gridCol w:w="1417"/>
        <w:gridCol w:w="1419"/>
        <w:gridCol w:w="1278"/>
        <w:gridCol w:w="1983"/>
      </w:tblGrid>
      <w:tr>
        <w:trPr>
          <w:trHeight w:val="299" w:hRule="atLeast"/>
        </w:trPr>
        <w:tc>
          <w:tcPr>
            <w:tcW w:w="1531" w:type="dxa"/>
          </w:tcPr>
          <w:p>
            <w:pPr>
              <w:pStyle w:val="TableParagraph"/>
              <w:ind w:left="0"/>
              <w:rPr>
                <w:rFonts w:ascii="Times New Roman"/>
                <w:sz w:val="18"/>
              </w:rPr>
            </w:pPr>
          </w:p>
        </w:tc>
        <w:tc>
          <w:tcPr>
            <w:tcW w:w="8253" w:type="dxa"/>
            <w:gridSpan w:val="5"/>
          </w:tcPr>
          <w:p>
            <w:pPr>
              <w:pStyle w:val="TableParagraph"/>
              <w:spacing w:line="243" w:lineRule="exact"/>
              <w:ind w:left="0"/>
              <w:jc w:val="center"/>
              <w:rPr>
                <w:b/>
                <w:sz w:val="20"/>
              </w:rPr>
            </w:pPr>
            <w:r>
              <w:rPr>
                <w:b/>
                <w:sz w:val="20"/>
              </w:rPr>
              <w:t>Time</w:t>
            </w:r>
            <w:r>
              <w:rPr>
                <w:b/>
                <w:spacing w:val="-7"/>
                <w:sz w:val="20"/>
              </w:rPr>
              <w:t> </w:t>
            </w:r>
            <w:r>
              <w:rPr>
                <w:b/>
                <w:sz w:val="20"/>
              </w:rPr>
              <w:t>Interval</w:t>
            </w:r>
            <w:r>
              <w:rPr>
                <w:b/>
                <w:spacing w:val="-8"/>
                <w:sz w:val="20"/>
              </w:rPr>
              <w:t> </w:t>
            </w:r>
            <w:r>
              <w:rPr>
                <w:b/>
                <w:sz w:val="20"/>
              </w:rPr>
              <w:t>(calculated</w:t>
            </w:r>
            <w:r>
              <w:rPr>
                <w:b/>
                <w:spacing w:val="-7"/>
                <w:sz w:val="20"/>
              </w:rPr>
              <w:t> </w:t>
            </w:r>
            <w:r>
              <w:rPr>
                <w:b/>
                <w:sz w:val="20"/>
              </w:rPr>
              <w:t>from</w:t>
            </w:r>
            <w:r>
              <w:rPr>
                <w:b/>
                <w:spacing w:val="-6"/>
                <w:sz w:val="20"/>
              </w:rPr>
              <w:t> </w:t>
            </w:r>
            <w:r>
              <w:rPr>
                <w:b/>
                <w:sz w:val="20"/>
              </w:rPr>
              <w:t>policy</w:t>
            </w:r>
            <w:r>
              <w:rPr>
                <w:b/>
                <w:spacing w:val="-8"/>
                <w:sz w:val="20"/>
              </w:rPr>
              <w:t> </w:t>
            </w:r>
            <w:r>
              <w:rPr>
                <w:b/>
                <w:sz w:val="20"/>
              </w:rPr>
              <w:t>risk</w:t>
            </w:r>
            <w:r>
              <w:rPr>
                <w:b/>
                <w:spacing w:val="-6"/>
                <w:sz w:val="20"/>
              </w:rPr>
              <w:t> </w:t>
            </w:r>
            <w:r>
              <w:rPr>
                <w:b/>
                <w:sz w:val="20"/>
              </w:rPr>
              <w:t>start</w:t>
            </w:r>
            <w:r>
              <w:rPr>
                <w:b/>
                <w:spacing w:val="-7"/>
                <w:sz w:val="20"/>
              </w:rPr>
              <w:t> </w:t>
            </w:r>
            <w:r>
              <w:rPr>
                <w:b/>
                <w:spacing w:val="-4"/>
                <w:sz w:val="20"/>
              </w:rPr>
              <w:t>date)</w:t>
            </w:r>
          </w:p>
        </w:tc>
      </w:tr>
      <w:tr>
        <w:trPr>
          <w:trHeight w:val="731" w:hRule="atLeast"/>
        </w:trPr>
        <w:tc>
          <w:tcPr>
            <w:tcW w:w="1531" w:type="dxa"/>
          </w:tcPr>
          <w:p>
            <w:pPr>
              <w:pStyle w:val="TableParagraph"/>
              <w:ind w:left="496" w:right="199" w:hanging="281"/>
              <w:rPr>
                <w:b/>
                <w:sz w:val="20"/>
              </w:rPr>
            </w:pPr>
            <w:r>
              <w:rPr>
                <w:b/>
                <w:sz w:val="20"/>
              </w:rPr>
              <w:t>Average</w:t>
            </w:r>
            <w:r>
              <w:rPr>
                <w:b/>
                <w:spacing w:val="-12"/>
                <w:sz w:val="20"/>
              </w:rPr>
              <w:t> </w:t>
            </w:r>
            <w:r>
              <w:rPr>
                <w:b/>
                <w:sz w:val="20"/>
              </w:rPr>
              <w:t>Step </w:t>
            </w:r>
            <w:r>
              <w:rPr>
                <w:b/>
                <w:spacing w:val="-2"/>
                <w:sz w:val="20"/>
              </w:rPr>
              <w:t>Target</w:t>
            </w:r>
          </w:p>
        </w:tc>
        <w:tc>
          <w:tcPr>
            <w:tcW w:w="2156" w:type="dxa"/>
          </w:tcPr>
          <w:p>
            <w:pPr>
              <w:pStyle w:val="TableParagraph"/>
              <w:ind w:left="155" w:right="45" w:firstLine="24"/>
              <w:rPr>
                <w:sz w:val="20"/>
              </w:rPr>
            </w:pPr>
            <w:r>
              <w:rPr>
                <w:sz w:val="20"/>
              </w:rPr>
              <w:t>Risk</w:t>
            </w:r>
            <w:r>
              <w:rPr>
                <w:spacing w:val="-4"/>
                <w:sz w:val="20"/>
              </w:rPr>
              <w:t> </w:t>
            </w:r>
            <w:r>
              <w:rPr>
                <w:sz w:val="20"/>
              </w:rPr>
              <w:t>start</w:t>
            </w:r>
            <w:r>
              <w:rPr>
                <w:spacing w:val="-4"/>
                <w:sz w:val="20"/>
              </w:rPr>
              <w:t> </w:t>
            </w:r>
            <w:r>
              <w:rPr>
                <w:sz w:val="20"/>
              </w:rPr>
              <w:t>date</w:t>
            </w:r>
            <w:r>
              <w:rPr>
                <w:spacing w:val="-5"/>
                <w:sz w:val="20"/>
              </w:rPr>
              <w:t> </w:t>
            </w:r>
            <w:r>
              <w:rPr>
                <w:sz w:val="20"/>
              </w:rPr>
              <w:t>or</w:t>
            </w:r>
            <w:r>
              <w:rPr>
                <w:spacing w:val="-4"/>
                <w:sz w:val="20"/>
              </w:rPr>
              <w:t> </w:t>
            </w:r>
            <w:r>
              <w:rPr>
                <w:sz w:val="20"/>
              </w:rPr>
              <w:t>date of</w:t>
            </w:r>
            <w:r>
              <w:rPr>
                <w:spacing w:val="-6"/>
                <w:sz w:val="20"/>
              </w:rPr>
              <w:t> </w:t>
            </w:r>
            <w:r>
              <w:rPr>
                <w:sz w:val="20"/>
              </w:rPr>
              <w:t>download</w:t>
            </w:r>
            <w:r>
              <w:rPr>
                <w:spacing w:val="-4"/>
                <w:sz w:val="20"/>
              </w:rPr>
              <w:t> </w:t>
            </w:r>
            <w:r>
              <w:rPr>
                <w:sz w:val="20"/>
              </w:rPr>
              <w:t>of</w:t>
            </w:r>
            <w:r>
              <w:rPr>
                <w:spacing w:val="-6"/>
                <w:sz w:val="20"/>
              </w:rPr>
              <w:t> </w:t>
            </w:r>
            <w:r>
              <w:rPr>
                <w:spacing w:val="-2"/>
                <w:sz w:val="20"/>
              </w:rPr>
              <w:t>mobile</w:t>
            </w:r>
          </w:p>
          <w:p>
            <w:pPr>
              <w:pStyle w:val="TableParagraph"/>
              <w:spacing w:line="223" w:lineRule="exact"/>
              <w:ind w:left="261"/>
              <w:rPr>
                <w:sz w:val="20"/>
              </w:rPr>
            </w:pPr>
            <w:r>
              <w:rPr>
                <w:sz w:val="20"/>
              </w:rPr>
              <w:t>application</w:t>
            </w:r>
            <w:r>
              <w:rPr>
                <w:spacing w:val="-6"/>
                <w:sz w:val="20"/>
              </w:rPr>
              <w:t> </w:t>
            </w:r>
            <w:r>
              <w:rPr>
                <w:sz w:val="20"/>
              </w:rPr>
              <w:t>-90</w:t>
            </w:r>
            <w:r>
              <w:rPr>
                <w:spacing w:val="-8"/>
                <w:sz w:val="20"/>
              </w:rPr>
              <w:t> </w:t>
            </w:r>
            <w:r>
              <w:rPr>
                <w:spacing w:val="-4"/>
                <w:sz w:val="20"/>
              </w:rPr>
              <w:t>days</w:t>
            </w:r>
          </w:p>
        </w:tc>
        <w:tc>
          <w:tcPr>
            <w:tcW w:w="1417" w:type="dxa"/>
          </w:tcPr>
          <w:p>
            <w:pPr>
              <w:pStyle w:val="TableParagraph"/>
              <w:spacing w:line="243" w:lineRule="exact"/>
              <w:ind w:left="49" w:right="43"/>
              <w:jc w:val="center"/>
              <w:rPr>
                <w:sz w:val="20"/>
              </w:rPr>
            </w:pPr>
            <w:r>
              <w:rPr>
                <w:sz w:val="20"/>
              </w:rPr>
              <w:t>91-180</w:t>
            </w:r>
            <w:r>
              <w:rPr>
                <w:spacing w:val="-9"/>
                <w:sz w:val="20"/>
              </w:rPr>
              <w:t> </w:t>
            </w:r>
            <w:r>
              <w:rPr>
                <w:spacing w:val="-4"/>
                <w:sz w:val="20"/>
              </w:rPr>
              <w:t>days</w:t>
            </w:r>
          </w:p>
        </w:tc>
        <w:tc>
          <w:tcPr>
            <w:tcW w:w="1419" w:type="dxa"/>
          </w:tcPr>
          <w:p>
            <w:pPr>
              <w:pStyle w:val="TableParagraph"/>
              <w:spacing w:line="243" w:lineRule="exact"/>
              <w:ind w:left="6" w:right="3"/>
              <w:jc w:val="center"/>
              <w:rPr>
                <w:sz w:val="20"/>
              </w:rPr>
            </w:pPr>
            <w:r>
              <w:rPr>
                <w:sz w:val="20"/>
              </w:rPr>
              <w:t>181-270</w:t>
            </w:r>
            <w:r>
              <w:rPr>
                <w:spacing w:val="-10"/>
                <w:sz w:val="20"/>
              </w:rPr>
              <w:t> </w:t>
            </w:r>
            <w:r>
              <w:rPr>
                <w:spacing w:val="-4"/>
                <w:sz w:val="20"/>
              </w:rPr>
              <w:t>days</w:t>
            </w:r>
          </w:p>
        </w:tc>
        <w:tc>
          <w:tcPr>
            <w:tcW w:w="1278" w:type="dxa"/>
          </w:tcPr>
          <w:p>
            <w:pPr>
              <w:pStyle w:val="TableParagraph"/>
              <w:spacing w:line="243" w:lineRule="exact"/>
              <w:ind w:left="6"/>
              <w:jc w:val="center"/>
              <w:rPr>
                <w:sz w:val="20"/>
              </w:rPr>
            </w:pPr>
            <w:r>
              <w:rPr>
                <w:spacing w:val="-2"/>
                <w:sz w:val="20"/>
              </w:rPr>
              <w:t>271-</w:t>
            </w:r>
            <w:r>
              <w:rPr>
                <w:spacing w:val="-5"/>
                <w:sz w:val="20"/>
              </w:rPr>
              <w:t>300</w:t>
            </w:r>
          </w:p>
          <w:p>
            <w:pPr>
              <w:pStyle w:val="TableParagraph"/>
              <w:ind w:left="6"/>
              <w:jc w:val="center"/>
              <w:rPr>
                <w:sz w:val="20"/>
              </w:rPr>
            </w:pPr>
            <w:r>
              <w:rPr>
                <w:spacing w:val="-4"/>
                <w:sz w:val="20"/>
              </w:rPr>
              <w:t>days</w:t>
            </w:r>
          </w:p>
        </w:tc>
        <w:tc>
          <w:tcPr>
            <w:tcW w:w="1983" w:type="dxa"/>
          </w:tcPr>
          <w:p>
            <w:pPr>
              <w:pStyle w:val="TableParagraph"/>
              <w:ind w:left="108" w:right="47" w:firstLine="91"/>
              <w:rPr>
                <w:sz w:val="20"/>
              </w:rPr>
            </w:pPr>
            <w:r>
              <w:rPr>
                <w:sz w:val="20"/>
              </w:rPr>
              <w:t>Maximum Discount at</w:t>
            </w:r>
            <w:r>
              <w:rPr>
                <w:spacing w:val="-8"/>
                <w:sz w:val="20"/>
              </w:rPr>
              <w:t> </w:t>
            </w:r>
            <w:r>
              <w:rPr>
                <w:sz w:val="20"/>
              </w:rPr>
              <w:t>the</w:t>
            </w:r>
            <w:r>
              <w:rPr>
                <w:spacing w:val="-9"/>
                <w:sz w:val="20"/>
              </w:rPr>
              <w:t> </w:t>
            </w:r>
            <w:r>
              <w:rPr>
                <w:sz w:val="20"/>
              </w:rPr>
              <w:t>end</w:t>
            </w:r>
            <w:r>
              <w:rPr>
                <w:spacing w:val="-8"/>
                <w:sz w:val="20"/>
              </w:rPr>
              <w:t> </w:t>
            </w:r>
            <w:r>
              <w:rPr>
                <w:sz w:val="20"/>
              </w:rPr>
              <w:t>of</w:t>
            </w:r>
            <w:r>
              <w:rPr>
                <w:spacing w:val="-7"/>
                <w:sz w:val="20"/>
              </w:rPr>
              <w:t> </w:t>
            </w:r>
            <w:r>
              <w:rPr>
                <w:sz w:val="20"/>
              </w:rPr>
              <w:t>the</w:t>
            </w:r>
            <w:r>
              <w:rPr>
                <w:spacing w:val="-9"/>
                <w:sz w:val="20"/>
              </w:rPr>
              <w:t> </w:t>
            </w:r>
            <w:r>
              <w:rPr>
                <w:sz w:val="20"/>
              </w:rPr>
              <w:t>year</w:t>
            </w:r>
          </w:p>
        </w:tc>
      </w:tr>
      <w:tr>
        <w:trPr>
          <w:trHeight w:val="302" w:hRule="atLeast"/>
        </w:trPr>
        <w:tc>
          <w:tcPr>
            <w:tcW w:w="1531" w:type="dxa"/>
          </w:tcPr>
          <w:p>
            <w:pPr>
              <w:pStyle w:val="TableParagraph"/>
              <w:spacing w:before="1"/>
              <w:ind w:left="4" w:right="2"/>
              <w:jc w:val="center"/>
              <w:rPr>
                <w:sz w:val="20"/>
              </w:rPr>
            </w:pPr>
            <w:r>
              <w:rPr>
                <w:sz w:val="20"/>
              </w:rPr>
              <w:t>5000</w:t>
            </w:r>
            <w:r>
              <w:rPr>
                <w:spacing w:val="-4"/>
                <w:sz w:val="20"/>
              </w:rPr>
              <w:t> </w:t>
            </w:r>
            <w:r>
              <w:rPr>
                <w:sz w:val="20"/>
              </w:rPr>
              <w:t>or</w:t>
            </w:r>
            <w:r>
              <w:rPr>
                <w:spacing w:val="-3"/>
                <w:sz w:val="20"/>
              </w:rPr>
              <w:t> </w:t>
            </w:r>
            <w:r>
              <w:rPr>
                <w:spacing w:val="-2"/>
                <w:sz w:val="20"/>
              </w:rPr>
              <w:t>below</w:t>
            </w:r>
          </w:p>
        </w:tc>
        <w:tc>
          <w:tcPr>
            <w:tcW w:w="2156" w:type="dxa"/>
          </w:tcPr>
          <w:p>
            <w:pPr>
              <w:pStyle w:val="TableParagraph"/>
              <w:spacing w:before="1"/>
              <w:ind w:left="46" w:right="43"/>
              <w:jc w:val="center"/>
              <w:rPr>
                <w:sz w:val="20"/>
              </w:rPr>
            </w:pPr>
            <w:r>
              <w:rPr>
                <w:spacing w:val="-5"/>
                <w:sz w:val="20"/>
              </w:rPr>
              <w:t>0%</w:t>
            </w:r>
          </w:p>
        </w:tc>
        <w:tc>
          <w:tcPr>
            <w:tcW w:w="1417" w:type="dxa"/>
          </w:tcPr>
          <w:p>
            <w:pPr>
              <w:pStyle w:val="TableParagraph"/>
              <w:spacing w:before="1"/>
              <w:ind w:left="49" w:right="43"/>
              <w:jc w:val="center"/>
              <w:rPr>
                <w:sz w:val="20"/>
              </w:rPr>
            </w:pPr>
            <w:r>
              <w:rPr>
                <w:spacing w:val="-5"/>
                <w:sz w:val="20"/>
              </w:rPr>
              <w:t>0%</w:t>
            </w:r>
          </w:p>
        </w:tc>
        <w:tc>
          <w:tcPr>
            <w:tcW w:w="1419" w:type="dxa"/>
          </w:tcPr>
          <w:p>
            <w:pPr>
              <w:pStyle w:val="TableParagraph"/>
              <w:spacing w:before="1"/>
              <w:ind w:left="6" w:right="3"/>
              <w:jc w:val="center"/>
              <w:rPr>
                <w:sz w:val="20"/>
              </w:rPr>
            </w:pPr>
            <w:r>
              <w:rPr>
                <w:spacing w:val="-5"/>
                <w:sz w:val="20"/>
              </w:rPr>
              <w:t>0%</w:t>
            </w:r>
          </w:p>
        </w:tc>
        <w:tc>
          <w:tcPr>
            <w:tcW w:w="1278" w:type="dxa"/>
          </w:tcPr>
          <w:p>
            <w:pPr>
              <w:pStyle w:val="TableParagraph"/>
              <w:spacing w:before="1"/>
              <w:ind w:left="6" w:right="1"/>
              <w:jc w:val="center"/>
              <w:rPr>
                <w:sz w:val="20"/>
              </w:rPr>
            </w:pPr>
            <w:r>
              <w:rPr>
                <w:spacing w:val="-5"/>
                <w:sz w:val="20"/>
              </w:rPr>
              <w:t>0%</w:t>
            </w:r>
          </w:p>
        </w:tc>
        <w:tc>
          <w:tcPr>
            <w:tcW w:w="1983" w:type="dxa"/>
          </w:tcPr>
          <w:p>
            <w:pPr>
              <w:pStyle w:val="TableParagraph"/>
              <w:spacing w:before="1"/>
              <w:ind w:left="51" w:right="48"/>
              <w:jc w:val="center"/>
              <w:rPr>
                <w:sz w:val="20"/>
              </w:rPr>
            </w:pPr>
            <w:r>
              <w:rPr>
                <w:spacing w:val="-5"/>
                <w:sz w:val="20"/>
              </w:rPr>
              <w:t>0%</w:t>
            </w:r>
          </w:p>
        </w:tc>
      </w:tr>
      <w:tr>
        <w:trPr>
          <w:trHeight w:val="299" w:hRule="atLeast"/>
        </w:trPr>
        <w:tc>
          <w:tcPr>
            <w:tcW w:w="1531" w:type="dxa"/>
          </w:tcPr>
          <w:p>
            <w:pPr>
              <w:pStyle w:val="TableParagraph"/>
              <w:spacing w:line="243" w:lineRule="exact"/>
              <w:ind w:left="4"/>
              <w:jc w:val="center"/>
              <w:rPr>
                <w:sz w:val="20"/>
              </w:rPr>
            </w:pPr>
            <w:r>
              <w:rPr>
                <w:sz w:val="20"/>
              </w:rPr>
              <w:t>5001</w:t>
            </w:r>
            <w:r>
              <w:rPr>
                <w:spacing w:val="-4"/>
                <w:sz w:val="20"/>
              </w:rPr>
              <w:t> </w:t>
            </w:r>
            <w:r>
              <w:rPr>
                <w:sz w:val="20"/>
              </w:rPr>
              <w:t>to</w:t>
            </w:r>
            <w:r>
              <w:rPr>
                <w:spacing w:val="-3"/>
                <w:sz w:val="20"/>
              </w:rPr>
              <w:t> </w:t>
            </w:r>
            <w:r>
              <w:rPr>
                <w:spacing w:val="-4"/>
                <w:sz w:val="20"/>
              </w:rPr>
              <w:t>8000</w:t>
            </w:r>
          </w:p>
        </w:tc>
        <w:tc>
          <w:tcPr>
            <w:tcW w:w="2156" w:type="dxa"/>
          </w:tcPr>
          <w:p>
            <w:pPr>
              <w:pStyle w:val="TableParagraph"/>
              <w:spacing w:line="243" w:lineRule="exact"/>
              <w:ind w:left="46" w:right="45"/>
              <w:jc w:val="center"/>
              <w:rPr>
                <w:sz w:val="20"/>
              </w:rPr>
            </w:pPr>
            <w:r>
              <w:rPr>
                <w:spacing w:val="-4"/>
                <w:sz w:val="20"/>
              </w:rPr>
              <w:t>0.5%</w:t>
            </w:r>
          </w:p>
        </w:tc>
        <w:tc>
          <w:tcPr>
            <w:tcW w:w="1417" w:type="dxa"/>
          </w:tcPr>
          <w:p>
            <w:pPr>
              <w:pStyle w:val="TableParagraph"/>
              <w:spacing w:line="243" w:lineRule="exact"/>
              <w:ind w:left="49" w:right="45"/>
              <w:jc w:val="center"/>
              <w:rPr>
                <w:sz w:val="20"/>
              </w:rPr>
            </w:pPr>
            <w:r>
              <w:rPr>
                <w:spacing w:val="-4"/>
                <w:sz w:val="20"/>
              </w:rPr>
              <w:t>0.5%</w:t>
            </w:r>
          </w:p>
        </w:tc>
        <w:tc>
          <w:tcPr>
            <w:tcW w:w="1419" w:type="dxa"/>
          </w:tcPr>
          <w:p>
            <w:pPr>
              <w:pStyle w:val="TableParagraph"/>
              <w:spacing w:line="243" w:lineRule="exact"/>
              <w:ind w:left="6"/>
              <w:jc w:val="center"/>
              <w:rPr>
                <w:sz w:val="20"/>
              </w:rPr>
            </w:pPr>
            <w:r>
              <w:rPr>
                <w:spacing w:val="-4"/>
                <w:sz w:val="20"/>
              </w:rPr>
              <w:t>0.5%</w:t>
            </w:r>
          </w:p>
        </w:tc>
        <w:tc>
          <w:tcPr>
            <w:tcW w:w="1278" w:type="dxa"/>
          </w:tcPr>
          <w:p>
            <w:pPr>
              <w:pStyle w:val="TableParagraph"/>
              <w:spacing w:line="243" w:lineRule="exact"/>
              <w:ind w:left="6" w:right="4"/>
              <w:jc w:val="center"/>
              <w:rPr>
                <w:sz w:val="20"/>
              </w:rPr>
            </w:pPr>
            <w:r>
              <w:rPr>
                <w:spacing w:val="-4"/>
                <w:sz w:val="20"/>
              </w:rPr>
              <w:t>0.5%</w:t>
            </w:r>
          </w:p>
        </w:tc>
        <w:tc>
          <w:tcPr>
            <w:tcW w:w="1983" w:type="dxa"/>
          </w:tcPr>
          <w:p>
            <w:pPr>
              <w:pStyle w:val="TableParagraph"/>
              <w:spacing w:line="243" w:lineRule="exact"/>
              <w:ind w:left="51"/>
              <w:jc w:val="center"/>
              <w:rPr>
                <w:sz w:val="20"/>
              </w:rPr>
            </w:pPr>
            <w:r>
              <w:rPr>
                <w:spacing w:val="-5"/>
                <w:sz w:val="20"/>
              </w:rPr>
              <w:t>2%</w:t>
            </w:r>
          </w:p>
        </w:tc>
      </w:tr>
      <w:tr>
        <w:trPr>
          <w:trHeight w:val="299" w:hRule="atLeast"/>
        </w:trPr>
        <w:tc>
          <w:tcPr>
            <w:tcW w:w="1531" w:type="dxa"/>
          </w:tcPr>
          <w:p>
            <w:pPr>
              <w:pStyle w:val="TableParagraph"/>
              <w:spacing w:line="243" w:lineRule="exact"/>
              <w:ind w:left="4" w:right="2"/>
              <w:jc w:val="center"/>
              <w:rPr>
                <w:sz w:val="20"/>
              </w:rPr>
            </w:pPr>
            <w:r>
              <w:rPr>
                <w:sz w:val="20"/>
              </w:rPr>
              <w:t>8001</w:t>
            </w:r>
            <w:r>
              <w:rPr>
                <w:spacing w:val="-4"/>
                <w:sz w:val="20"/>
              </w:rPr>
              <w:t> </w:t>
            </w:r>
            <w:r>
              <w:rPr>
                <w:sz w:val="20"/>
              </w:rPr>
              <w:t>to</w:t>
            </w:r>
            <w:r>
              <w:rPr>
                <w:spacing w:val="-3"/>
                <w:sz w:val="20"/>
              </w:rPr>
              <w:t> </w:t>
            </w:r>
            <w:r>
              <w:rPr>
                <w:spacing w:val="-2"/>
                <w:sz w:val="20"/>
              </w:rPr>
              <w:t>10000</w:t>
            </w:r>
          </w:p>
        </w:tc>
        <w:tc>
          <w:tcPr>
            <w:tcW w:w="2156" w:type="dxa"/>
          </w:tcPr>
          <w:p>
            <w:pPr>
              <w:pStyle w:val="TableParagraph"/>
              <w:spacing w:line="243" w:lineRule="exact"/>
              <w:ind w:left="46" w:right="45"/>
              <w:jc w:val="center"/>
              <w:rPr>
                <w:sz w:val="20"/>
              </w:rPr>
            </w:pPr>
            <w:r>
              <w:rPr>
                <w:spacing w:val="-2"/>
                <w:sz w:val="20"/>
              </w:rPr>
              <w:t>1.25%</w:t>
            </w:r>
          </w:p>
        </w:tc>
        <w:tc>
          <w:tcPr>
            <w:tcW w:w="1417" w:type="dxa"/>
          </w:tcPr>
          <w:p>
            <w:pPr>
              <w:pStyle w:val="TableParagraph"/>
              <w:spacing w:line="243" w:lineRule="exact"/>
              <w:ind w:left="49" w:right="45"/>
              <w:jc w:val="center"/>
              <w:rPr>
                <w:sz w:val="20"/>
              </w:rPr>
            </w:pPr>
            <w:r>
              <w:rPr>
                <w:spacing w:val="-2"/>
                <w:sz w:val="20"/>
              </w:rPr>
              <w:t>1.25%</w:t>
            </w:r>
          </w:p>
        </w:tc>
        <w:tc>
          <w:tcPr>
            <w:tcW w:w="1419" w:type="dxa"/>
          </w:tcPr>
          <w:p>
            <w:pPr>
              <w:pStyle w:val="TableParagraph"/>
              <w:spacing w:line="243" w:lineRule="exact"/>
              <w:ind w:left="6"/>
              <w:jc w:val="center"/>
              <w:rPr>
                <w:sz w:val="20"/>
              </w:rPr>
            </w:pPr>
            <w:r>
              <w:rPr>
                <w:spacing w:val="-2"/>
                <w:sz w:val="20"/>
              </w:rPr>
              <w:t>1.25%</w:t>
            </w:r>
          </w:p>
        </w:tc>
        <w:tc>
          <w:tcPr>
            <w:tcW w:w="1278" w:type="dxa"/>
          </w:tcPr>
          <w:p>
            <w:pPr>
              <w:pStyle w:val="TableParagraph"/>
              <w:spacing w:line="243" w:lineRule="exact"/>
              <w:ind w:left="6" w:right="4"/>
              <w:jc w:val="center"/>
              <w:rPr>
                <w:sz w:val="20"/>
              </w:rPr>
            </w:pPr>
            <w:r>
              <w:rPr>
                <w:spacing w:val="-2"/>
                <w:sz w:val="20"/>
              </w:rPr>
              <w:t>1.25%</w:t>
            </w:r>
          </w:p>
        </w:tc>
        <w:tc>
          <w:tcPr>
            <w:tcW w:w="1983" w:type="dxa"/>
          </w:tcPr>
          <w:p>
            <w:pPr>
              <w:pStyle w:val="TableParagraph"/>
              <w:spacing w:line="243" w:lineRule="exact"/>
              <w:ind w:left="51"/>
              <w:jc w:val="center"/>
              <w:rPr>
                <w:sz w:val="20"/>
              </w:rPr>
            </w:pPr>
            <w:r>
              <w:rPr>
                <w:spacing w:val="-5"/>
                <w:sz w:val="20"/>
              </w:rPr>
              <w:t>5%</w:t>
            </w:r>
          </w:p>
        </w:tc>
      </w:tr>
      <w:tr>
        <w:trPr>
          <w:trHeight w:val="299" w:hRule="atLeast"/>
        </w:trPr>
        <w:tc>
          <w:tcPr>
            <w:tcW w:w="1531" w:type="dxa"/>
          </w:tcPr>
          <w:p>
            <w:pPr>
              <w:pStyle w:val="TableParagraph"/>
              <w:spacing w:line="243" w:lineRule="exact"/>
              <w:ind w:left="4"/>
              <w:jc w:val="center"/>
              <w:rPr>
                <w:sz w:val="20"/>
              </w:rPr>
            </w:pPr>
            <w:r>
              <w:rPr>
                <w:sz w:val="20"/>
              </w:rPr>
              <w:t>Above</w:t>
            </w:r>
            <w:r>
              <w:rPr>
                <w:spacing w:val="-10"/>
                <w:sz w:val="20"/>
              </w:rPr>
              <w:t> </w:t>
            </w:r>
            <w:r>
              <w:rPr>
                <w:spacing w:val="-2"/>
                <w:sz w:val="20"/>
              </w:rPr>
              <w:t>10000</w:t>
            </w:r>
          </w:p>
        </w:tc>
        <w:tc>
          <w:tcPr>
            <w:tcW w:w="2156" w:type="dxa"/>
          </w:tcPr>
          <w:p>
            <w:pPr>
              <w:pStyle w:val="TableParagraph"/>
              <w:spacing w:line="243" w:lineRule="exact"/>
              <w:ind w:left="46"/>
              <w:jc w:val="center"/>
              <w:rPr>
                <w:sz w:val="20"/>
              </w:rPr>
            </w:pPr>
            <w:r>
              <w:rPr>
                <w:spacing w:val="-5"/>
                <w:sz w:val="20"/>
              </w:rPr>
              <w:t>2%</w:t>
            </w:r>
          </w:p>
        </w:tc>
        <w:tc>
          <w:tcPr>
            <w:tcW w:w="1417" w:type="dxa"/>
          </w:tcPr>
          <w:p>
            <w:pPr>
              <w:pStyle w:val="TableParagraph"/>
              <w:spacing w:line="243" w:lineRule="exact"/>
              <w:ind w:left="49"/>
              <w:jc w:val="center"/>
              <w:rPr>
                <w:sz w:val="20"/>
              </w:rPr>
            </w:pPr>
            <w:r>
              <w:rPr>
                <w:spacing w:val="-5"/>
                <w:sz w:val="20"/>
              </w:rPr>
              <w:t>2%</w:t>
            </w:r>
          </w:p>
        </w:tc>
        <w:tc>
          <w:tcPr>
            <w:tcW w:w="1419" w:type="dxa"/>
          </w:tcPr>
          <w:p>
            <w:pPr>
              <w:pStyle w:val="TableParagraph"/>
              <w:spacing w:line="243" w:lineRule="exact"/>
              <w:ind w:left="6" w:right="3"/>
              <w:jc w:val="center"/>
              <w:rPr>
                <w:sz w:val="20"/>
              </w:rPr>
            </w:pPr>
            <w:r>
              <w:rPr>
                <w:spacing w:val="-5"/>
                <w:sz w:val="20"/>
              </w:rPr>
              <w:t>2%</w:t>
            </w:r>
          </w:p>
        </w:tc>
        <w:tc>
          <w:tcPr>
            <w:tcW w:w="1278" w:type="dxa"/>
          </w:tcPr>
          <w:p>
            <w:pPr>
              <w:pStyle w:val="TableParagraph"/>
              <w:spacing w:line="243" w:lineRule="exact"/>
              <w:ind w:left="6" w:right="1"/>
              <w:jc w:val="center"/>
              <w:rPr>
                <w:sz w:val="20"/>
              </w:rPr>
            </w:pPr>
            <w:r>
              <w:rPr>
                <w:spacing w:val="-5"/>
                <w:sz w:val="20"/>
              </w:rPr>
              <w:t>2%</w:t>
            </w:r>
          </w:p>
        </w:tc>
        <w:tc>
          <w:tcPr>
            <w:tcW w:w="1983" w:type="dxa"/>
          </w:tcPr>
          <w:p>
            <w:pPr>
              <w:pStyle w:val="TableParagraph"/>
              <w:spacing w:line="243" w:lineRule="exact"/>
              <w:ind w:left="51" w:right="48"/>
              <w:jc w:val="center"/>
              <w:rPr>
                <w:sz w:val="20"/>
              </w:rPr>
            </w:pPr>
            <w:r>
              <w:rPr>
                <w:spacing w:val="-5"/>
                <w:sz w:val="20"/>
              </w:rPr>
              <w:t>8%</w:t>
            </w:r>
          </w:p>
        </w:tc>
      </w:tr>
    </w:tbl>
    <w:p>
      <w:pPr>
        <w:pStyle w:val="BodyText"/>
        <w:spacing w:before="2"/>
        <w:rPr>
          <w:b/>
        </w:rPr>
      </w:pPr>
    </w:p>
    <w:p>
      <w:pPr>
        <w:pStyle w:val="ListParagraph"/>
        <w:numPr>
          <w:ilvl w:val="2"/>
          <w:numId w:val="33"/>
        </w:numPr>
        <w:tabs>
          <w:tab w:pos="812" w:val="left" w:leader="none"/>
        </w:tabs>
        <w:spacing w:line="240" w:lineRule="auto" w:before="0" w:after="0"/>
        <w:ind w:left="812" w:right="0" w:hanging="145"/>
        <w:jc w:val="both"/>
        <w:rPr>
          <w:b/>
          <w:sz w:val="20"/>
        </w:rPr>
      </w:pPr>
      <w:r>
        <w:rPr>
          <w:b/>
          <w:sz w:val="20"/>
        </w:rPr>
        <w:t>Year</w:t>
      </w:r>
      <w:r>
        <w:rPr>
          <w:b/>
          <w:spacing w:val="-6"/>
          <w:sz w:val="20"/>
        </w:rPr>
        <w:t> </w:t>
      </w:r>
      <w:r>
        <w:rPr>
          <w:b/>
          <w:spacing w:val="-2"/>
          <w:sz w:val="20"/>
        </w:rPr>
        <w:t>Policy</w:t>
      </w:r>
    </w:p>
    <w:p>
      <w:pPr>
        <w:pStyle w:val="BodyText"/>
        <w:rPr>
          <w:b/>
        </w:rPr>
      </w:pPr>
    </w:p>
    <w:tbl>
      <w:tblPr>
        <w:tblW w:w="0" w:type="auto"/>
        <w:jc w:val="left"/>
        <w:tblInd w:w="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8"/>
        <w:gridCol w:w="1119"/>
        <w:gridCol w:w="955"/>
        <w:gridCol w:w="957"/>
        <w:gridCol w:w="955"/>
        <w:gridCol w:w="955"/>
        <w:gridCol w:w="957"/>
        <w:gridCol w:w="955"/>
        <w:gridCol w:w="954"/>
        <w:gridCol w:w="1041"/>
      </w:tblGrid>
      <w:tr>
        <w:trPr>
          <w:trHeight w:val="301" w:hRule="atLeast"/>
        </w:trPr>
        <w:tc>
          <w:tcPr>
            <w:tcW w:w="898" w:type="dxa"/>
          </w:tcPr>
          <w:p>
            <w:pPr>
              <w:pStyle w:val="TableParagraph"/>
              <w:ind w:left="0"/>
              <w:rPr>
                <w:rFonts w:ascii="Times New Roman"/>
                <w:sz w:val="18"/>
              </w:rPr>
            </w:pPr>
          </w:p>
        </w:tc>
        <w:tc>
          <w:tcPr>
            <w:tcW w:w="8848" w:type="dxa"/>
            <w:gridSpan w:val="9"/>
          </w:tcPr>
          <w:p>
            <w:pPr>
              <w:pStyle w:val="TableParagraph"/>
              <w:spacing w:before="1"/>
              <w:ind w:left="1"/>
              <w:jc w:val="center"/>
              <w:rPr>
                <w:b/>
                <w:sz w:val="20"/>
              </w:rPr>
            </w:pPr>
            <w:r>
              <w:rPr>
                <w:b/>
                <w:sz w:val="20"/>
              </w:rPr>
              <w:t>Time</w:t>
            </w:r>
            <w:r>
              <w:rPr>
                <w:b/>
                <w:spacing w:val="-7"/>
                <w:sz w:val="20"/>
              </w:rPr>
              <w:t> </w:t>
            </w:r>
            <w:r>
              <w:rPr>
                <w:b/>
                <w:sz w:val="20"/>
              </w:rPr>
              <w:t>Interval</w:t>
            </w:r>
            <w:r>
              <w:rPr>
                <w:b/>
                <w:spacing w:val="-9"/>
                <w:sz w:val="20"/>
              </w:rPr>
              <w:t> </w:t>
            </w:r>
            <w:r>
              <w:rPr>
                <w:b/>
                <w:sz w:val="20"/>
              </w:rPr>
              <w:t>((calculated</w:t>
            </w:r>
            <w:r>
              <w:rPr>
                <w:b/>
                <w:spacing w:val="-7"/>
                <w:sz w:val="20"/>
              </w:rPr>
              <w:t> </w:t>
            </w:r>
            <w:r>
              <w:rPr>
                <w:b/>
                <w:sz w:val="20"/>
              </w:rPr>
              <w:t>from</w:t>
            </w:r>
            <w:r>
              <w:rPr>
                <w:b/>
                <w:spacing w:val="-6"/>
                <w:sz w:val="20"/>
              </w:rPr>
              <w:t> </w:t>
            </w:r>
            <w:r>
              <w:rPr>
                <w:b/>
                <w:sz w:val="20"/>
              </w:rPr>
              <w:t>policy</w:t>
            </w:r>
            <w:r>
              <w:rPr>
                <w:b/>
                <w:spacing w:val="-8"/>
                <w:sz w:val="20"/>
              </w:rPr>
              <w:t> </w:t>
            </w:r>
            <w:r>
              <w:rPr>
                <w:b/>
                <w:sz w:val="20"/>
              </w:rPr>
              <w:t>risk</w:t>
            </w:r>
            <w:r>
              <w:rPr>
                <w:b/>
                <w:spacing w:val="-7"/>
                <w:sz w:val="20"/>
              </w:rPr>
              <w:t> </w:t>
            </w:r>
            <w:r>
              <w:rPr>
                <w:b/>
                <w:sz w:val="20"/>
              </w:rPr>
              <w:t>start</w:t>
            </w:r>
            <w:r>
              <w:rPr>
                <w:b/>
                <w:spacing w:val="-7"/>
                <w:sz w:val="20"/>
              </w:rPr>
              <w:t> </w:t>
            </w:r>
            <w:r>
              <w:rPr>
                <w:b/>
                <w:spacing w:val="-4"/>
                <w:sz w:val="20"/>
              </w:rPr>
              <w:t>date)</w:t>
            </w:r>
          </w:p>
        </w:tc>
      </w:tr>
      <w:tr>
        <w:trPr>
          <w:trHeight w:val="1708" w:hRule="atLeast"/>
        </w:trPr>
        <w:tc>
          <w:tcPr>
            <w:tcW w:w="898" w:type="dxa"/>
          </w:tcPr>
          <w:p>
            <w:pPr>
              <w:pStyle w:val="TableParagraph"/>
              <w:spacing w:before="241"/>
              <w:ind w:left="43" w:right="36"/>
              <w:jc w:val="center"/>
              <w:rPr>
                <w:b/>
                <w:sz w:val="20"/>
              </w:rPr>
            </w:pPr>
            <w:r>
              <w:rPr>
                <w:b/>
                <w:spacing w:val="-2"/>
                <w:sz w:val="20"/>
              </w:rPr>
              <w:t>Average </w:t>
            </w:r>
            <w:r>
              <w:rPr>
                <w:b/>
                <w:spacing w:val="-4"/>
                <w:sz w:val="20"/>
              </w:rPr>
              <w:t>Step </w:t>
            </w:r>
            <w:r>
              <w:rPr>
                <w:b/>
                <w:spacing w:val="-2"/>
                <w:sz w:val="20"/>
              </w:rPr>
              <w:t>target</w:t>
            </w:r>
          </w:p>
        </w:tc>
        <w:tc>
          <w:tcPr>
            <w:tcW w:w="1119" w:type="dxa"/>
          </w:tcPr>
          <w:p>
            <w:pPr>
              <w:pStyle w:val="TableParagraph"/>
              <w:ind w:right="99" w:firstLine="1"/>
              <w:jc w:val="center"/>
              <w:rPr>
                <w:sz w:val="20"/>
              </w:rPr>
            </w:pPr>
            <w:r>
              <w:rPr>
                <w:sz w:val="20"/>
              </w:rPr>
              <w:t>Risk start date or date of </w:t>
            </w:r>
            <w:r>
              <w:rPr>
                <w:spacing w:val="-2"/>
                <w:sz w:val="20"/>
              </w:rPr>
              <w:t>download </w:t>
            </w:r>
            <w:r>
              <w:rPr>
                <w:sz w:val="20"/>
              </w:rPr>
              <w:t>of mobile </w:t>
            </w:r>
            <w:r>
              <w:rPr>
                <w:spacing w:val="-2"/>
                <w:sz w:val="20"/>
              </w:rPr>
              <w:t>application</w:t>
            </w:r>
          </w:p>
          <w:p>
            <w:pPr>
              <w:pStyle w:val="TableParagraph"/>
              <w:spacing w:line="225" w:lineRule="exact"/>
              <w:ind w:left="6" w:right="2"/>
              <w:jc w:val="center"/>
              <w:rPr>
                <w:sz w:val="20"/>
              </w:rPr>
            </w:pPr>
            <w:r>
              <w:rPr>
                <w:sz w:val="20"/>
              </w:rPr>
              <w:t>-90</w:t>
            </w:r>
            <w:r>
              <w:rPr>
                <w:spacing w:val="-5"/>
                <w:sz w:val="20"/>
              </w:rPr>
              <w:t> </w:t>
            </w:r>
            <w:r>
              <w:rPr>
                <w:spacing w:val="-4"/>
                <w:sz w:val="20"/>
              </w:rPr>
              <w:t>days</w:t>
            </w:r>
          </w:p>
        </w:tc>
        <w:tc>
          <w:tcPr>
            <w:tcW w:w="955" w:type="dxa"/>
          </w:tcPr>
          <w:p>
            <w:pPr>
              <w:pStyle w:val="TableParagraph"/>
              <w:spacing w:line="242" w:lineRule="exact"/>
              <w:ind w:left="193"/>
              <w:rPr>
                <w:sz w:val="20"/>
              </w:rPr>
            </w:pPr>
            <w:r>
              <w:rPr>
                <w:spacing w:val="-2"/>
                <w:sz w:val="20"/>
              </w:rPr>
              <w:t>91-</w:t>
            </w:r>
            <w:r>
              <w:rPr>
                <w:spacing w:val="-5"/>
                <w:sz w:val="20"/>
              </w:rPr>
              <w:t>180</w:t>
            </w:r>
          </w:p>
          <w:p>
            <w:pPr>
              <w:pStyle w:val="TableParagraph"/>
              <w:spacing w:line="243" w:lineRule="exact"/>
              <w:ind w:left="292"/>
              <w:rPr>
                <w:sz w:val="20"/>
              </w:rPr>
            </w:pPr>
            <w:r>
              <w:rPr>
                <w:spacing w:val="-4"/>
                <w:sz w:val="20"/>
              </w:rPr>
              <w:t>days</w:t>
            </w:r>
          </w:p>
        </w:tc>
        <w:tc>
          <w:tcPr>
            <w:tcW w:w="957" w:type="dxa"/>
          </w:tcPr>
          <w:p>
            <w:pPr>
              <w:pStyle w:val="TableParagraph"/>
              <w:spacing w:line="242" w:lineRule="exact"/>
              <w:ind w:left="10" w:right="3"/>
              <w:jc w:val="center"/>
              <w:rPr>
                <w:sz w:val="20"/>
              </w:rPr>
            </w:pPr>
            <w:r>
              <w:rPr>
                <w:spacing w:val="-2"/>
                <w:sz w:val="20"/>
              </w:rPr>
              <w:t>181-</w:t>
            </w:r>
            <w:r>
              <w:rPr>
                <w:spacing w:val="-5"/>
                <w:sz w:val="20"/>
              </w:rPr>
              <w:t>270</w:t>
            </w:r>
          </w:p>
          <w:p>
            <w:pPr>
              <w:pStyle w:val="TableParagraph"/>
              <w:spacing w:line="243" w:lineRule="exact"/>
              <w:ind w:left="10" w:right="2"/>
              <w:jc w:val="center"/>
              <w:rPr>
                <w:sz w:val="20"/>
              </w:rPr>
            </w:pPr>
            <w:r>
              <w:rPr>
                <w:spacing w:val="-4"/>
                <w:sz w:val="20"/>
              </w:rPr>
              <w:t>days</w:t>
            </w:r>
          </w:p>
        </w:tc>
        <w:tc>
          <w:tcPr>
            <w:tcW w:w="955" w:type="dxa"/>
          </w:tcPr>
          <w:p>
            <w:pPr>
              <w:pStyle w:val="TableParagraph"/>
              <w:spacing w:line="242" w:lineRule="exact"/>
              <w:ind w:left="15" w:right="5"/>
              <w:jc w:val="center"/>
              <w:rPr>
                <w:sz w:val="20"/>
              </w:rPr>
            </w:pPr>
            <w:r>
              <w:rPr>
                <w:spacing w:val="-2"/>
                <w:sz w:val="20"/>
              </w:rPr>
              <w:t>271-</w:t>
            </w:r>
            <w:r>
              <w:rPr>
                <w:spacing w:val="-5"/>
                <w:sz w:val="20"/>
              </w:rPr>
              <w:t>360</w:t>
            </w:r>
          </w:p>
          <w:p>
            <w:pPr>
              <w:pStyle w:val="TableParagraph"/>
              <w:spacing w:line="243" w:lineRule="exact"/>
              <w:ind w:left="15" w:right="4"/>
              <w:jc w:val="center"/>
              <w:rPr>
                <w:sz w:val="20"/>
              </w:rPr>
            </w:pPr>
            <w:r>
              <w:rPr>
                <w:spacing w:val="-4"/>
                <w:sz w:val="20"/>
              </w:rPr>
              <w:t>days</w:t>
            </w:r>
          </w:p>
        </w:tc>
        <w:tc>
          <w:tcPr>
            <w:tcW w:w="955" w:type="dxa"/>
          </w:tcPr>
          <w:p>
            <w:pPr>
              <w:pStyle w:val="TableParagraph"/>
              <w:spacing w:line="242" w:lineRule="exact"/>
              <w:ind w:left="15" w:right="4"/>
              <w:jc w:val="center"/>
              <w:rPr>
                <w:sz w:val="20"/>
              </w:rPr>
            </w:pPr>
            <w:r>
              <w:rPr>
                <w:spacing w:val="-2"/>
                <w:sz w:val="20"/>
              </w:rPr>
              <w:t>361-</w:t>
            </w:r>
            <w:r>
              <w:rPr>
                <w:spacing w:val="-5"/>
                <w:sz w:val="20"/>
              </w:rPr>
              <w:t>450</w:t>
            </w:r>
          </w:p>
          <w:p>
            <w:pPr>
              <w:pStyle w:val="TableParagraph"/>
              <w:spacing w:line="243" w:lineRule="exact"/>
              <w:ind w:left="15" w:right="3"/>
              <w:jc w:val="center"/>
              <w:rPr>
                <w:sz w:val="20"/>
              </w:rPr>
            </w:pPr>
            <w:r>
              <w:rPr>
                <w:spacing w:val="-4"/>
                <w:sz w:val="20"/>
              </w:rPr>
              <w:t>days</w:t>
            </w:r>
          </w:p>
        </w:tc>
        <w:tc>
          <w:tcPr>
            <w:tcW w:w="957" w:type="dxa"/>
          </w:tcPr>
          <w:p>
            <w:pPr>
              <w:pStyle w:val="TableParagraph"/>
              <w:spacing w:line="242" w:lineRule="exact"/>
              <w:ind w:left="10"/>
              <w:jc w:val="center"/>
              <w:rPr>
                <w:sz w:val="20"/>
              </w:rPr>
            </w:pPr>
            <w:r>
              <w:rPr>
                <w:spacing w:val="-2"/>
                <w:sz w:val="20"/>
              </w:rPr>
              <w:t>451-</w:t>
            </w:r>
            <w:r>
              <w:rPr>
                <w:spacing w:val="-5"/>
                <w:sz w:val="20"/>
              </w:rPr>
              <w:t>540</w:t>
            </w:r>
          </w:p>
          <w:p>
            <w:pPr>
              <w:pStyle w:val="TableParagraph"/>
              <w:spacing w:line="243" w:lineRule="exact"/>
              <w:ind w:left="10"/>
              <w:jc w:val="center"/>
              <w:rPr>
                <w:sz w:val="20"/>
              </w:rPr>
            </w:pPr>
            <w:r>
              <w:rPr>
                <w:spacing w:val="-4"/>
                <w:sz w:val="20"/>
              </w:rPr>
              <w:t>days</w:t>
            </w:r>
          </w:p>
        </w:tc>
        <w:tc>
          <w:tcPr>
            <w:tcW w:w="955" w:type="dxa"/>
          </w:tcPr>
          <w:p>
            <w:pPr>
              <w:pStyle w:val="TableParagraph"/>
              <w:spacing w:line="242" w:lineRule="exact"/>
              <w:ind w:left="15" w:right="1"/>
              <w:jc w:val="center"/>
              <w:rPr>
                <w:sz w:val="20"/>
              </w:rPr>
            </w:pPr>
            <w:r>
              <w:rPr>
                <w:spacing w:val="-2"/>
                <w:sz w:val="20"/>
              </w:rPr>
              <w:t>541-</w:t>
            </w:r>
            <w:r>
              <w:rPr>
                <w:spacing w:val="-5"/>
                <w:sz w:val="20"/>
              </w:rPr>
              <w:t>630</w:t>
            </w:r>
          </w:p>
          <w:p>
            <w:pPr>
              <w:pStyle w:val="TableParagraph"/>
              <w:spacing w:line="243" w:lineRule="exact"/>
              <w:ind w:left="15"/>
              <w:jc w:val="center"/>
              <w:rPr>
                <w:sz w:val="20"/>
              </w:rPr>
            </w:pPr>
            <w:r>
              <w:rPr>
                <w:spacing w:val="-4"/>
                <w:sz w:val="20"/>
              </w:rPr>
              <w:t>days</w:t>
            </w:r>
          </w:p>
        </w:tc>
        <w:tc>
          <w:tcPr>
            <w:tcW w:w="954" w:type="dxa"/>
          </w:tcPr>
          <w:p>
            <w:pPr>
              <w:pStyle w:val="TableParagraph"/>
              <w:spacing w:line="242" w:lineRule="exact"/>
              <w:ind w:left="16"/>
              <w:jc w:val="center"/>
              <w:rPr>
                <w:sz w:val="20"/>
              </w:rPr>
            </w:pPr>
            <w:r>
              <w:rPr>
                <w:spacing w:val="-2"/>
                <w:sz w:val="20"/>
              </w:rPr>
              <w:t>631-</w:t>
            </w:r>
            <w:r>
              <w:rPr>
                <w:spacing w:val="-5"/>
                <w:sz w:val="20"/>
              </w:rPr>
              <w:t>660</w:t>
            </w:r>
          </w:p>
          <w:p>
            <w:pPr>
              <w:pStyle w:val="TableParagraph"/>
              <w:spacing w:line="243" w:lineRule="exact"/>
              <w:ind w:left="16"/>
              <w:jc w:val="center"/>
              <w:rPr>
                <w:sz w:val="20"/>
              </w:rPr>
            </w:pPr>
            <w:r>
              <w:rPr>
                <w:spacing w:val="-4"/>
                <w:sz w:val="20"/>
              </w:rPr>
              <w:t>days</w:t>
            </w:r>
          </w:p>
        </w:tc>
        <w:tc>
          <w:tcPr>
            <w:tcW w:w="1041" w:type="dxa"/>
          </w:tcPr>
          <w:p>
            <w:pPr>
              <w:pStyle w:val="TableParagraph"/>
              <w:ind w:left="111" w:right="96"/>
              <w:jc w:val="center"/>
              <w:rPr>
                <w:sz w:val="20"/>
              </w:rPr>
            </w:pPr>
            <w:r>
              <w:rPr>
                <w:spacing w:val="-2"/>
                <w:sz w:val="20"/>
              </w:rPr>
              <w:t>Maximum Discount </w:t>
            </w:r>
            <w:r>
              <w:rPr>
                <w:sz w:val="20"/>
              </w:rPr>
              <w:t>at the</w:t>
            </w:r>
            <w:r>
              <w:rPr>
                <w:spacing w:val="40"/>
                <w:sz w:val="20"/>
              </w:rPr>
              <w:t> </w:t>
            </w:r>
            <w:r>
              <w:rPr>
                <w:sz w:val="20"/>
              </w:rPr>
              <w:t>end of 2 </w:t>
            </w:r>
            <w:r>
              <w:rPr>
                <w:spacing w:val="-2"/>
                <w:sz w:val="20"/>
              </w:rPr>
              <w:t>years</w:t>
            </w:r>
          </w:p>
        </w:tc>
      </w:tr>
      <w:tr>
        <w:trPr>
          <w:trHeight w:val="508" w:hRule="atLeast"/>
        </w:trPr>
        <w:tc>
          <w:tcPr>
            <w:tcW w:w="898" w:type="dxa"/>
          </w:tcPr>
          <w:p>
            <w:pPr>
              <w:pStyle w:val="TableParagraph"/>
              <w:spacing w:line="240" w:lineRule="atLeast"/>
              <w:ind w:left="191" w:right="117" w:hanging="58"/>
              <w:rPr>
                <w:b/>
                <w:sz w:val="20"/>
              </w:rPr>
            </w:pPr>
            <w:r>
              <w:rPr>
                <w:b/>
                <w:sz w:val="20"/>
              </w:rPr>
              <w:t>5000</w:t>
            </w:r>
            <w:r>
              <w:rPr>
                <w:b/>
                <w:spacing w:val="-12"/>
                <w:sz w:val="20"/>
              </w:rPr>
              <w:t> </w:t>
            </w:r>
            <w:r>
              <w:rPr>
                <w:b/>
                <w:sz w:val="20"/>
              </w:rPr>
              <w:t>or </w:t>
            </w:r>
            <w:r>
              <w:rPr>
                <w:b/>
                <w:spacing w:val="-4"/>
                <w:sz w:val="20"/>
              </w:rPr>
              <w:t>below</w:t>
            </w:r>
          </w:p>
        </w:tc>
        <w:tc>
          <w:tcPr>
            <w:tcW w:w="1119" w:type="dxa"/>
          </w:tcPr>
          <w:p>
            <w:pPr>
              <w:pStyle w:val="TableParagraph"/>
              <w:spacing w:before="131"/>
              <w:ind w:left="6"/>
              <w:jc w:val="center"/>
              <w:rPr>
                <w:sz w:val="20"/>
              </w:rPr>
            </w:pPr>
            <w:r>
              <w:rPr>
                <w:spacing w:val="-5"/>
                <w:sz w:val="20"/>
              </w:rPr>
              <w:t>0%</w:t>
            </w:r>
          </w:p>
        </w:tc>
        <w:tc>
          <w:tcPr>
            <w:tcW w:w="955" w:type="dxa"/>
          </w:tcPr>
          <w:p>
            <w:pPr>
              <w:pStyle w:val="TableParagraph"/>
              <w:spacing w:before="131"/>
              <w:ind w:left="15" w:right="8"/>
              <w:jc w:val="center"/>
              <w:rPr>
                <w:sz w:val="20"/>
              </w:rPr>
            </w:pPr>
            <w:r>
              <w:rPr>
                <w:spacing w:val="-5"/>
                <w:sz w:val="20"/>
              </w:rPr>
              <w:t>0%</w:t>
            </w:r>
          </w:p>
        </w:tc>
        <w:tc>
          <w:tcPr>
            <w:tcW w:w="957" w:type="dxa"/>
          </w:tcPr>
          <w:p>
            <w:pPr>
              <w:pStyle w:val="TableParagraph"/>
              <w:spacing w:before="131"/>
              <w:ind w:left="10" w:right="5"/>
              <w:jc w:val="center"/>
              <w:rPr>
                <w:sz w:val="20"/>
              </w:rPr>
            </w:pPr>
            <w:r>
              <w:rPr>
                <w:spacing w:val="-5"/>
                <w:sz w:val="20"/>
              </w:rPr>
              <w:t>0%</w:t>
            </w:r>
          </w:p>
        </w:tc>
        <w:tc>
          <w:tcPr>
            <w:tcW w:w="955" w:type="dxa"/>
          </w:tcPr>
          <w:p>
            <w:pPr>
              <w:pStyle w:val="TableParagraph"/>
              <w:spacing w:before="131"/>
              <w:ind w:left="15" w:right="7"/>
              <w:jc w:val="center"/>
              <w:rPr>
                <w:sz w:val="20"/>
              </w:rPr>
            </w:pPr>
            <w:r>
              <w:rPr>
                <w:spacing w:val="-5"/>
                <w:sz w:val="20"/>
              </w:rPr>
              <w:t>0%</w:t>
            </w:r>
          </w:p>
        </w:tc>
        <w:tc>
          <w:tcPr>
            <w:tcW w:w="955" w:type="dxa"/>
          </w:tcPr>
          <w:p>
            <w:pPr>
              <w:pStyle w:val="TableParagraph"/>
              <w:spacing w:before="131"/>
              <w:ind w:left="15" w:right="6"/>
              <w:jc w:val="center"/>
              <w:rPr>
                <w:sz w:val="20"/>
              </w:rPr>
            </w:pPr>
            <w:r>
              <w:rPr>
                <w:spacing w:val="-5"/>
                <w:sz w:val="20"/>
              </w:rPr>
              <w:t>0%</w:t>
            </w:r>
          </w:p>
        </w:tc>
        <w:tc>
          <w:tcPr>
            <w:tcW w:w="957" w:type="dxa"/>
          </w:tcPr>
          <w:p>
            <w:pPr>
              <w:pStyle w:val="TableParagraph"/>
              <w:spacing w:before="131"/>
              <w:ind w:left="10" w:right="2"/>
              <w:jc w:val="center"/>
              <w:rPr>
                <w:sz w:val="20"/>
              </w:rPr>
            </w:pPr>
            <w:r>
              <w:rPr>
                <w:spacing w:val="-5"/>
                <w:sz w:val="20"/>
              </w:rPr>
              <w:t>0%</w:t>
            </w:r>
          </w:p>
        </w:tc>
        <w:tc>
          <w:tcPr>
            <w:tcW w:w="955" w:type="dxa"/>
          </w:tcPr>
          <w:p>
            <w:pPr>
              <w:pStyle w:val="TableParagraph"/>
              <w:spacing w:before="131"/>
              <w:ind w:left="15" w:right="3"/>
              <w:jc w:val="center"/>
              <w:rPr>
                <w:sz w:val="20"/>
              </w:rPr>
            </w:pPr>
            <w:r>
              <w:rPr>
                <w:spacing w:val="-5"/>
                <w:sz w:val="20"/>
              </w:rPr>
              <w:t>0%</w:t>
            </w:r>
          </w:p>
        </w:tc>
        <w:tc>
          <w:tcPr>
            <w:tcW w:w="954" w:type="dxa"/>
          </w:tcPr>
          <w:p>
            <w:pPr>
              <w:pStyle w:val="TableParagraph"/>
              <w:spacing w:before="131"/>
              <w:ind w:left="16" w:right="2"/>
              <w:jc w:val="center"/>
              <w:rPr>
                <w:sz w:val="20"/>
              </w:rPr>
            </w:pPr>
            <w:r>
              <w:rPr>
                <w:spacing w:val="-5"/>
                <w:sz w:val="20"/>
              </w:rPr>
              <w:t>0%</w:t>
            </w:r>
          </w:p>
        </w:tc>
        <w:tc>
          <w:tcPr>
            <w:tcW w:w="1041" w:type="dxa"/>
          </w:tcPr>
          <w:p>
            <w:pPr>
              <w:pStyle w:val="TableParagraph"/>
              <w:spacing w:before="131"/>
              <w:ind w:left="11"/>
              <w:jc w:val="center"/>
              <w:rPr>
                <w:sz w:val="20"/>
              </w:rPr>
            </w:pPr>
            <w:r>
              <w:rPr>
                <w:spacing w:val="-5"/>
                <w:sz w:val="20"/>
              </w:rPr>
              <w:t>0%</w:t>
            </w:r>
          </w:p>
        </w:tc>
      </w:tr>
      <w:tr>
        <w:trPr>
          <w:trHeight w:val="510" w:hRule="atLeast"/>
        </w:trPr>
        <w:tc>
          <w:tcPr>
            <w:tcW w:w="898" w:type="dxa"/>
          </w:tcPr>
          <w:p>
            <w:pPr>
              <w:pStyle w:val="TableParagraph"/>
              <w:spacing w:before="11"/>
              <w:ind w:left="43" w:right="38"/>
              <w:jc w:val="center"/>
              <w:rPr>
                <w:b/>
                <w:sz w:val="20"/>
              </w:rPr>
            </w:pPr>
            <w:r>
              <w:rPr>
                <w:b/>
                <w:sz w:val="20"/>
              </w:rPr>
              <w:t>5001</w:t>
            </w:r>
            <w:r>
              <w:rPr>
                <w:b/>
                <w:spacing w:val="-6"/>
                <w:sz w:val="20"/>
              </w:rPr>
              <w:t> </w:t>
            </w:r>
            <w:r>
              <w:rPr>
                <w:b/>
                <w:spacing w:val="-5"/>
                <w:sz w:val="20"/>
              </w:rPr>
              <w:t>to</w:t>
            </w:r>
          </w:p>
          <w:p>
            <w:pPr>
              <w:pStyle w:val="TableParagraph"/>
              <w:spacing w:line="235" w:lineRule="exact"/>
              <w:ind w:left="43" w:right="39"/>
              <w:jc w:val="center"/>
              <w:rPr>
                <w:b/>
                <w:sz w:val="20"/>
              </w:rPr>
            </w:pPr>
            <w:r>
              <w:rPr>
                <w:b/>
                <w:spacing w:val="-4"/>
                <w:sz w:val="20"/>
              </w:rPr>
              <w:t>8000</w:t>
            </w:r>
          </w:p>
        </w:tc>
        <w:tc>
          <w:tcPr>
            <w:tcW w:w="1119" w:type="dxa"/>
          </w:tcPr>
          <w:p>
            <w:pPr>
              <w:pStyle w:val="TableParagraph"/>
              <w:spacing w:before="133"/>
              <w:ind w:left="6" w:right="2"/>
              <w:jc w:val="center"/>
              <w:rPr>
                <w:sz w:val="20"/>
              </w:rPr>
            </w:pPr>
            <w:r>
              <w:rPr>
                <w:spacing w:val="-2"/>
                <w:sz w:val="20"/>
              </w:rPr>
              <w:t>0.25%</w:t>
            </w:r>
          </w:p>
        </w:tc>
        <w:tc>
          <w:tcPr>
            <w:tcW w:w="955" w:type="dxa"/>
          </w:tcPr>
          <w:p>
            <w:pPr>
              <w:pStyle w:val="TableParagraph"/>
              <w:spacing w:before="133"/>
              <w:ind w:left="15" w:right="10"/>
              <w:jc w:val="center"/>
              <w:rPr>
                <w:sz w:val="20"/>
              </w:rPr>
            </w:pPr>
            <w:r>
              <w:rPr>
                <w:spacing w:val="-2"/>
                <w:sz w:val="20"/>
              </w:rPr>
              <w:t>0.25%</w:t>
            </w:r>
          </w:p>
        </w:tc>
        <w:tc>
          <w:tcPr>
            <w:tcW w:w="957" w:type="dxa"/>
          </w:tcPr>
          <w:p>
            <w:pPr>
              <w:pStyle w:val="TableParagraph"/>
              <w:spacing w:before="133"/>
              <w:ind w:left="10" w:right="7"/>
              <w:jc w:val="center"/>
              <w:rPr>
                <w:sz w:val="20"/>
              </w:rPr>
            </w:pPr>
            <w:r>
              <w:rPr>
                <w:spacing w:val="-2"/>
                <w:sz w:val="20"/>
              </w:rPr>
              <w:t>0.25%</w:t>
            </w:r>
          </w:p>
        </w:tc>
        <w:tc>
          <w:tcPr>
            <w:tcW w:w="955" w:type="dxa"/>
          </w:tcPr>
          <w:p>
            <w:pPr>
              <w:pStyle w:val="TableParagraph"/>
              <w:spacing w:before="133"/>
              <w:ind w:left="15" w:right="9"/>
              <w:jc w:val="center"/>
              <w:rPr>
                <w:sz w:val="20"/>
              </w:rPr>
            </w:pPr>
            <w:r>
              <w:rPr>
                <w:spacing w:val="-2"/>
                <w:sz w:val="20"/>
              </w:rPr>
              <w:t>0.25%</w:t>
            </w:r>
          </w:p>
        </w:tc>
        <w:tc>
          <w:tcPr>
            <w:tcW w:w="955" w:type="dxa"/>
          </w:tcPr>
          <w:p>
            <w:pPr>
              <w:pStyle w:val="TableParagraph"/>
              <w:spacing w:before="133"/>
              <w:ind w:left="15" w:right="7"/>
              <w:jc w:val="center"/>
              <w:rPr>
                <w:sz w:val="20"/>
              </w:rPr>
            </w:pPr>
            <w:r>
              <w:rPr>
                <w:spacing w:val="-2"/>
                <w:sz w:val="20"/>
              </w:rPr>
              <w:t>0.25%</w:t>
            </w:r>
          </w:p>
        </w:tc>
        <w:tc>
          <w:tcPr>
            <w:tcW w:w="957" w:type="dxa"/>
          </w:tcPr>
          <w:p>
            <w:pPr>
              <w:pStyle w:val="TableParagraph"/>
              <w:spacing w:before="133"/>
              <w:ind w:left="10" w:right="4"/>
              <w:jc w:val="center"/>
              <w:rPr>
                <w:sz w:val="20"/>
              </w:rPr>
            </w:pPr>
            <w:r>
              <w:rPr>
                <w:spacing w:val="-2"/>
                <w:sz w:val="20"/>
              </w:rPr>
              <w:t>0.25%</w:t>
            </w:r>
          </w:p>
        </w:tc>
        <w:tc>
          <w:tcPr>
            <w:tcW w:w="955" w:type="dxa"/>
          </w:tcPr>
          <w:p>
            <w:pPr>
              <w:pStyle w:val="TableParagraph"/>
              <w:spacing w:before="133"/>
              <w:ind w:left="15" w:right="5"/>
              <w:jc w:val="center"/>
              <w:rPr>
                <w:sz w:val="20"/>
              </w:rPr>
            </w:pPr>
            <w:r>
              <w:rPr>
                <w:spacing w:val="-2"/>
                <w:sz w:val="20"/>
              </w:rPr>
              <w:t>0.25%</w:t>
            </w:r>
          </w:p>
        </w:tc>
        <w:tc>
          <w:tcPr>
            <w:tcW w:w="954" w:type="dxa"/>
          </w:tcPr>
          <w:p>
            <w:pPr>
              <w:pStyle w:val="TableParagraph"/>
              <w:spacing w:before="133"/>
              <w:ind w:left="16" w:right="4"/>
              <w:jc w:val="center"/>
              <w:rPr>
                <w:sz w:val="20"/>
              </w:rPr>
            </w:pPr>
            <w:r>
              <w:rPr>
                <w:spacing w:val="-2"/>
                <w:sz w:val="20"/>
              </w:rPr>
              <w:t>0.25%</w:t>
            </w:r>
          </w:p>
        </w:tc>
        <w:tc>
          <w:tcPr>
            <w:tcW w:w="1041" w:type="dxa"/>
          </w:tcPr>
          <w:p>
            <w:pPr>
              <w:pStyle w:val="TableParagraph"/>
              <w:spacing w:before="133"/>
              <w:ind w:left="11"/>
              <w:jc w:val="center"/>
              <w:rPr>
                <w:sz w:val="20"/>
              </w:rPr>
            </w:pPr>
            <w:r>
              <w:rPr>
                <w:spacing w:val="-5"/>
                <w:sz w:val="20"/>
              </w:rPr>
              <w:t>2%</w:t>
            </w:r>
          </w:p>
        </w:tc>
      </w:tr>
      <w:tr>
        <w:trPr>
          <w:trHeight w:val="511" w:hRule="atLeast"/>
        </w:trPr>
        <w:tc>
          <w:tcPr>
            <w:tcW w:w="898" w:type="dxa"/>
          </w:tcPr>
          <w:p>
            <w:pPr>
              <w:pStyle w:val="TableParagraph"/>
              <w:spacing w:before="11"/>
              <w:ind w:left="134"/>
              <w:rPr>
                <w:b/>
                <w:sz w:val="20"/>
              </w:rPr>
            </w:pPr>
            <w:r>
              <w:rPr>
                <w:b/>
                <w:sz w:val="20"/>
              </w:rPr>
              <w:t>8001</w:t>
            </w:r>
            <w:r>
              <w:rPr>
                <w:b/>
                <w:spacing w:val="-6"/>
                <w:sz w:val="20"/>
              </w:rPr>
              <w:t> </w:t>
            </w:r>
            <w:r>
              <w:rPr>
                <w:b/>
                <w:spacing w:val="-5"/>
                <w:sz w:val="20"/>
              </w:rPr>
              <w:t>to</w:t>
            </w:r>
          </w:p>
          <w:p>
            <w:pPr>
              <w:pStyle w:val="TableParagraph"/>
              <w:spacing w:line="235" w:lineRule="exact" w:before="1"/>
              <w:ind w:left="194"/>
              <w:rPr>
                <w:b/>
                <w:sz w:val="20"/>
              </w:rPr>
            </w:pPr>
            <w:r>
              <w:rPr>
                <w:b/>
                <w:spacing w:val="-2"/>
                <w:sz w:val="20"/>
              </w:rPr>
              <w:t>10000</w:t>
            </w:r>
          </w:p>
        </w:tc>
        <w:tc>
          <w:tcPr>
            <w:tcW w:w="1119" w:type="dxa"/>
          </w:tcPr>
          <w:p>
            <w:pPr>
              <w:pStyle w:val="TableParagraph"/>
              <w:spacing w:before="134"/>
              <w:ind w:left="6"/>
              <w:jc w:val="center"/>
              <w:rPr>
                <w:sz w:val="20"/>
              </w:rPr>
            </w:pPr>
            <w:r>
              <w:rPr>
                <w:spacing w:val="-2"/>
                <w:sz w:val="20"/>
              </w:rPr>
              <w:t>0.625%</w:t>
            </w:r>
          </w:p>
        </w:tc>
        <w:tc>
          <w:tcPr>
            <w:tcW w:w="955" w:type="dxa"/>
          </w:tcPr>
          <w:p>
            <w:pPr>
              <w:pStyle w:val="TableParagraph"/>
              <w:spacing w:before="134"/>
              <w:ind w:left="15" w:right="8"/>
              <w:jc w:val="center"/>
              <w:rPr>
                <w:sz w:val="20"/>
              </w:rPr>
            </w:pPr>
            <w:r>
              <w:rPr>
                <w:spacing w:val="-2"/>
                <w:sz w:val="20"/>
              </w:rPr>
              <w:t>0.625%</w:t>
            </w:r>
          </w:p>
        </w:tc>
        <w:tc>
          <w:tcPr>
            <w:tcW w:w="957" w:type="dxa"/>
          </w:tcPr>
          <w:p>
            <w:pPr>
              <w:pStyle w:val="TableParagraph"/>
              <w:spacing w:before="134"/>
              <w:ind w:left="10" w:right="5"/>
              <w:jc w:val="center"/>
              <w:rPr>
                <w:sz w:val="20"/>
              </w:rPr>
            </w:pPr>
            <w:r>
              <w:rPr>
                <w:spacing w:val="-2"/>
                <w:sz w:val="20"/>
              </w:rPr>
              <w:t>0.625%</w:t>
            </w:r>
          </w:p>
        </w:tc>
        <w:tc>
          <w:tcPr>
            <w:tcW w:w="955" w:type="dxa"/>
          </w:tcPr>
          <w:p>
            <w:pPr>
              <w:pStyle w:val="TableParagraph"/>
              <w:spacing w:before="134"/>
              <w:ind w:left="15" w:right="7"/>
              <w:jc w:val="center"/>
              <w:rPr>
                <w:sz w:val="20"/>
              </w:rPr>
            </w:pPr>
            <w:r>
              <w:rPr>
                <w:spacing w:val="-2"/>
                <w:sz w:val="20"/>
              </w:rPr>
              <w:t>0.625%</w:t>
            </w:r>
          </w:p>
        </w:tc>
        <w:tc>
          <w:tcPr>
            <w:tcW w:w="955" w:type="dxa"/>
          </w:tcPr>
          <w:p>
            <w:pPr>
              <w:pStyle w:val="TableParagraph"/>
              <w:spacing w:before="134"/>
              <w:ind w:left="15" w:right="6"/>
              <w:jc w:val="center"/>
              <w:rPr>
                <w:sz w:val="20"/>
              </w:rPr>
            </w:pPr>
            <w:r>
              <w:rPr>
                <w:spacing w:val="-2"/>
                <w:sz w:val="20"/>
              </w:rPr>
              <w:t>0.625%</w:t>
            </w:r>
          </w:p>
        </w:tc>
        <w:tc>
          <w:tcPr>
            <w:tcW w:w="957" w:type="dxa"/>
          </w:tcPr>
          <w:p>
            <w:pPr>
              <w:pStyle w:val="TableParagraph"/>
              <w:spacing w:before="134"/>
              <w:ind w:left="10" w:right="2"/>
              <w:jc w:val="center"/>
              <w:rPr>
                <w:sz w:val="20"/>
              </w:rPr>
            </w:pPr>
            <w:r>
              <w:rPr>
                <w:spacing w:val="-2"/>
                <w:sz w:val="20"/>
              </w:rPr>
              <w:t>0.625%</w:t>
            </w:r>
          </w:p>
        </w:tc>
        <w:tc>
          <w:tcPr>
            <w:tcW w:w="955" w:type="dxa"/>
          </w:tcPr>
          <w:p>
            <w:pPr>
              <w:pStyle w:val="TableParagraph"/>
              <w:spacing w:before="134"/>
              <w:ind w:left="15" w:right="4"/>
              <w:jc w:val="center"/>
              <w:rPr>
                <w:sz w:val="20"/>
              </w:rPr>
            </w:pPr>
            <w:r>
              <w:rPr>
                <w:spacing w:val="-2"/>
                <w:sz w:val="20"/>
              </w:rPr>
              <w:t>0.625%</w:t>
            </w:r>
          </w:p>
        </w:tc>
        <w:tc>
          <w:tcPr>
            <w:tcW w:w="954" w:type="dxa"/>
          </w:tcPr>
          <w:p>
            <w:pPr>
              <w:pStyle w:val="TableParagraph"/>
              <w:spacing w:before="134"/>
              <w:ind w:left="16" w:right="2"/>
              <w:jc w:val="center"/>
              <w:rPr>
                <w:sz w:val="20"/>
              </w:rPr>
            </w:pPr>
            <w:r>
              <w:rPr>
                <w:spacing w:val="-2"/>
                <w:sz w:val="20"/>
              </w:rPr>
              <w:t>0.625%</w:t>
            </w:r>
          </w:p>
        </w:tc>
        <w:tc>
          <w:tcPr>
            <w:tcW w:w="1041" w:type="dxa"/>
          </w:tcPr>
          <w:p>
            <w:pPr>
              <w:pStyle w:val="TableParagraph"/>
              <w:spacing w:before="134"/>
              <w:ind w:left="11"/>
              <w:jc w:val="center"/>
              <w:rPr>
                <w:sz w:val="20"/>
              </w:rPr>
            </w:pPr>
            <w:r>
              <w:rPr>
                <w:spacing w:val="-5"/>
                <w:sz w:val="20"/>
              </w:rPr>
              <w:t>5%</w:t>
            </w:r>
          </w:p>
        </w:tc>
      </w:tr>
      <w:tr>
        <w:trPr>
          <w:trHeight w:val="510" w:hRule="atLeast"/>
        </w:trPr>
        <w:tc>
          <w:tcPr>
            <w:tcW w:w="898" w:type="dxa"/>
          </w:tcPr>
          <w:p>
            <w:pPr>
              <w:pStyle w:val="TableParagraph"/>
              <w:spacing w:line="240" w:lineRule="atLeast" w:before="2"/>
              <w:ind w:left="194" w:right="164" w:hanging="12"/>
              <w:rPr>
                <w:b/>
                <w:sz w:val="20"/>
              </w:rPr>
            </w:pPr>
            <w:r>
              <w:rPr>
                <w:b/>
                <w:spacing w:val="-2"/>
                <w:sz w:val="20"/>
              </w:rPr>
              <w:t>Above 10000</w:t>
            </w:r>
          </w:p>
        </w:tc>
        <w:tc>
          <w:tcPr>
            <w:tcW w:w="1119" w:type="dxa"/>
          </w:tcPr>
          <w:p>
            <w:pPr>
              <w:pStyle w:val="TableParagraph"/>
              <w:spacing w:before="131"/>
              <w:ind w:left="6"/>
              <w:jc w:val="center"/>
              <w:rPr>
                <w:sz w:val="20"/>
              </w:rPr>
            </w:pPr>
            <w:r>
              <w:rPr>
                <w:spacing w:val="-5"/>
                <w:sz w:val="20"/>
              </w:rPr>
              <w:t>1%</w:t>
            </w:r>
          </w:p>
        </w:tc>
        <w:tc>
          <w:tcPr>
            <w:tcW w:w="955" w:type="dxa"/>
          </w:tcPr>
          <w:p>
            <w:pPr>
              <w:pStyle w:val="TableParagraph"/>
              <w:spacing w:before="131"/>
              <w:ind w:left="15" w:right="8"/>
              <w:jc w:val="center"/>
              <w:rPr>
                <w:sz w:val="20"/>
              </w:rPr>
            </w:pPr>
            <w:r>
              <w:rPr>
                <w:spacing w:val="-5"/>
                <w:sz w:val="20"/>
              </w:rPr>
              <w:t>1%</w:t>
            </w:r>
          </w:p>
        </w:tc>
        <w:tc>
          <w:tcPr>
            <w:tcW w:w="957" w:type="dxa"/>
          </w:tcPr>
          <w:p>
            <w:pPr>
              <w:pStyle w:val="TableParagraph"/>
              <w:spacing w:before="131"/>
              <w:ind w:left="10" w:right="5"/>
              <w:jc w:val="center"/>
              <w:rPr>
                <w:sz w:val="20"/>
              </w:rPr>
            </w:pPr>
            <w:r>
              <w:rPr>
                <w:spacing w:val="-5"/>
                <w:sz w:val="20"/>
              </w:rPr>
              <w:t>1%</w:t>
            </w:r>
          </w:p>
        </w:tc>
        <w:tc>
          <w:tcPr>
            <w:tcW w:w="955" w:type="dxa"/>
          </w:tcPr>
          <w:p>
            <w:pPr>
              <w:pStyle w:val="TableParagraph"/>
              <w:spacing w:before="131"/>
              <w:ind w:left="15" w:right="7"/>
              <w:jc w:val="center"/>
              <w:rPr>
                <w:sz w:val="20"/>
              </w:rPr>
            </w:pPr>
            <w:r>
              <w:rPr>
                <w:spacing w:val="-5"/>
                <w:sz w:val="20"/>
              </w:rPr>
              <w:t>1%</w:t>
            </w:r>
          </w:p>
        </w:tc>
        <w:tc>
          <w:tcPr>
            <w:tcW w:w="955" w:type="dxa"/>
          </w:tcPr>
          <w:p>
            <w:pPr>
              <w:pStyle w:val="TableParagraph"/>
              <w:spacing w:before="131"/>
              <w:ind w:left="15" w:right="6"/>
              <w:jc w:val="center"/>
              <w:rPr>
                <w:sz w:val="20"/>
              </w:rPr>
            </w:pPr>
            <w:r>
              <w:rPr>
                <w:spacing w:val="-5"/>
                <w:sz w:val="20"/>
              </w:rPr>
              <w:t>1%</w:t>
            </w:r>
          </w:p>
        </w:tc>
        <w:tc>
          <w:tcPr>
            <w:tcW w:w="957" w:type="dxa"/>
          </w:tcPr>
          <w:p>
            <w:pPr>
              <w:pStyle w:val="TableParagraph"/>
              <w:spacing w:before="131"/>
              <w:ind w:left="10" w:right="2"/>
              <w:jc w:val="center"/>
              <w:rPr>
                <w:sz w:val="20"/>
              </w:rPr>
            </w:pPr>
            <w:r>
              <w:rPr>
                <w:spacing w:val="-5"/>
                <w:sz w:val="20"/>
              </w:rPr>
              <w:t>1%</w:t>
            </w:r>
          </w:p>
        </w:tc>
        <w:tc>
          <w:tcPr>
            <w:tcW w:w="955" w:type="dxa"/>
          </w:tcPr>
          <w:p>
            <w:pPr>
              <w:pStyle w:val="TableParagraph"/>
              <w:spacing w:before="131"/>
              <w:ind w:left="15" w:right="3"/>
              <w:jc w:val="center"/>
              <w:rPr>
                <w:sz w:val="20"/>
              </w:rPr>
            </w:pPr>
            <w:r>
              <w:rPr>
                <w:spacing w:val="-5"/>
                <w:sz w:val="20"/>
              </w:rPr>
              <w:t>1%</w:t>
            </w:r>
          </w:p>
        </w:tc>
        <w:tc>
          <w:tcPr>
            <w:tcW w:w="954" w:type="dxa"/>
          </w:tcPr>
          <w:p>
            <w:pPr>
              <w:pStyle w:val="TableParagraph"/>
              <w:spacing w:before="131"/>
              <w:ind w:left="16" w:right="2"/>
              <w:jc w:val="center"/>
              <w:rPr>
                <w:sz w:val="20"/>
              </w:rPr>
            </w:pPr>
            <w:r>
              <w:rPr>
                <w:spacing w:val="-5"/>
                <w:sz w:val="20"/>
              </w:rPr>
              <w:t>1%</w:t>
            </w:r>
          </w:p>
        </w:tc>
        <w:tc>
          <w:tcPr>
            <w:tcW w:w="1041" w:type="dxa"/>
          </w:tcPr>
          <w:p>
            <w:pPr>
              <w:pStyle w:val="TableParagraph"/>
              <w:spacing w:before="131"/>
              <w:ind w:left="11"/>
              <w:jc w:val="center"/>
              <w:rPr>
                <w:sz w:val="20"/>
              </w:rPr>
            </w:pPr>
            <w:r>
              <w:rPr>
                <w:spacing w:val="-5"/>
                <w:sz w:val="20"/>
              </w:rPr>
              <w:t>8%</w:t>
            </w:r>
          </w:p>
        </w:tc>
      </w:tr>
    </w:tbl>
    <w:p>
      <w:pPr>
        <w:pStyle w:val="BodyText"/>
        <w:rPr>
          <w:b/>
        </w:rPr>
      </w:pPr>
    </w:p>
    <w:p>
      <w:pPr>
        <w:pStyle w:val="BodyText"/>
        <w:rPr>
          <w:b/>
        </w:rPr>
      </w:pPr>
    </w:p>
    <w:p>
      <w:pPr>
        <w:pStyle w:val="BodyText"/>
        <w:rPr>
          <w:b/>
        </w:rPr>
      </w:pPr>
    </w:p>
    <w:p>
      <w:pPr>
        <w:pStyle w:val="BodyText"/>
        <w:spacing w:before="2"/>
        <w:rPr>
          <w:b/>
        </w:rPr>
      </w:pPr>
    </w:p>
    <w:p>
      <w:pPr>
        <w:pStyle w:val="BodyText"/>
        <w:spacing w:before="1"/>
        <w:ind w:left="1207" w:right="1282"/>
        <w:jc w:val="both"/>
      </w:pPr>
      <w:r>
        <w:rPr/>
        <w:t>The mobile app must be downloaded within 30 days of the policy risk start date to avail this benefit.</w:t>
      </w:r>
      <w:r>
        <w:rPr>
          <w:spacing w:val="40"/>
        </w:rPr>
        <w:t> </w:t>
      </w:r>
      <w:r>
        <w:rPr/>
        <w:t>The average step count completed by an Insured member would be tracked on this mobile application.</w:t>
      </w:r>
    </w:p>
    <w:p>
      <w:pPr>
        <w:pStyle w:val="BodyText"/>
        <w:spacing w:before="241"/>
        <w:ind w:left="1207" w:right="1285"/>
        <w:jc w:val="both"/>
      </w:pPr>
      <w:r>
        <w:rPr/>
        <w:t>We reserve the right to remove or reduce any count of steps if found to be achieved in unfair manner by manipulation.</w:t>
      </w:r>
    </w:p>
    <w:p>
      <w:pPr>
        <w:pStyle w:val="BodyText"/>
        <w:spacing w:after="0"/>
        <w:jc w:val="both"/>
        <w:sectPr>
          <w:pgSz w:w="11910" w:h="16840"/>
          <w:pgMar w:header="139" w:footer="1424" w:top="1400" w:bottom="1620" w:left="1133" w:right="283"/>
        </w:sectPr>
      </w:pPr>
    </w:p>
    <w:p>
      <w:pPr>
        <w:spacing w:before="20"/>
        <w:ind w:left="667" w:right="0" w:firstLine="0"/>
        <w:jc w:val="left"/>
        <w:rPr>
          <w:b/>
          <w:sz w:val="20"/>
        </w:rPr>
      </w:pPr>
      <w:r>
        <w:rPr>
          <w:b/>
          <w:spacing w:val="-2"/>
          <w:sz w:val="20"/>
        </w:rPr>
        <w:t>Illustration</w:t>
      </w:r>
    </w:p>
    <w:p>
      <w:pPr>
        <w:pStyle w:val="BodyText"/>
        <w:rPr>
          <w:b/>
        </w:rPr>
      </w:pPr>
    </w:p>
    <w:tbl>
      <w:tblPr>
        <w:tblW w:w="0" w:type="auto"/>
        <w:jc w:val="left"/>
        <w:tblInd w:w="6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292"/>
        <w:gridCol w:w="5132"/>
      </w:tblGrid>
      <w:tr>
        <w:trPr>
          <w:trHeight w:val="301" w:hRule="atLeast"/>
        </w:trPr>
        <w:tc>
          <w:tcPr>
            <w:tcW w:w="4292" w:type="dxa"/>
          </w:tcPr>
          <w:p>
            <w:pPr>
              <w:pStyle w:val="TableParagraph"/>
              <w:spacing w:line="225" w:lineRule="exact" w:before="56"/>
              <w:ind w:left="20"/>
              <w:jc w:val="center"/>
              <w:rPr>
                <w:sz w:val="20"/>
              </w:rPr>
            </w:pPr>
            <w:r>
              <w:rPr>
                <w:sz w:val="20"/>
              </w:rPr>
              <w:t>Policy</w:t>
            </w:r>
            <w:r>
              <w:rPr>
                <w:spacing w:val="-6"/>
                <w:sz w:val="20"/>
              </w:rPr>
              <w:t> </w:t>
            </w:r>
            <w:r>
              <w:rPr>
                <w:sz w:val="20"/>
              </w:rPr>
              <w:t>start</w:t>
            </w:r>
            <w:r>
              <w:rPr>
                <w:spacing w:val="-5"/>
                <w:sz w:val="20"/>
              </w:rPr>
              <w:t> </w:t>
            </w:r>
            <w:r>
              <w:rPr>
                <w:spacing w:val="-4"/>
                <w:sz w:val="20"/>
              </w:rPr>
              <w:t>date</w:t>
            </w:r>
          </w:p>
        </w:tc>
        <w:tc>
          <w:tcPr>
            <w:tcW w:w="5132" w:type="dxa"/>
          </w:tcPr>
          <w:p>
            <w:pPr>
              <w:pStyle w:val="TableParagraph"/>
              <w:spacing w:line="225" w:lineRule="exact" w:before="56"/>
              <w:ind w:left="15" w:right="5"/>
              <w:jc w:val="center"/>
              <w:rPr>
                <w:sz w:val="20"/>
              </w:rPr>
            </w:pPr>
            <w:r>
              <w:rPr>
                <w:sz w:val="20"/>
              </w:rPr>
              <w:t>1st</w:t>
            </w:r>
            <w:r>
              <w:rPr>
                <w:spacing w:val="-6"/>
                <w:sz w:val="20"/>
              </w:rPr>
              <w:t> </w:t>
            </w:r>
            <w:r>
              <w:rPr>
                <w:sz w:val="20"/>
              </w:rPr>
              <w:t>Jan</w:t>
            </w:r>
            <w:r>
              <w:rPr>
                <w:spacing w:val="-5"/>
                <w:sz w:val="20"/>
              </w:rPr>
              <w:t> </w:t>
            </w:r>
            <w:r>
              <w:rPr>
                <w:spacing w:val="-4"/>
                <w:sz w:val="20"/>
              </w:rPr>
              <w:t>2016</w:t>
            </w:r>
          </w:p>
        </w:tc>
      </w:tr>
      <w:tr>
        <w:trPr>
          <w:trHeight w:val="299" w:hRule="atLeast"/>
        </w:trPr>
        <w:tc>
          <w:tcPr>
            <w:tcW w:w="4292" w:type="dxa"/>
          </w:tcPr>
          <w:p>
            <w:pPr>
              <w:pStyle w:val="TableParagraph"/>
              <w:spacing w:line="225" w:lineRule="exact" w:before="54"/>
              <w:ind w:left="20" w:right="7"/>
              <w:jc w:val="center"/>
              <w:rPr>
                <w:sz w:val="20"/>
              </w:rPr>
            </w:pPr>
            <w:r>
              <w:rPr>
                <w:sz w:val="20"/>
              </w:rPr>
              <w:t>Policy</w:t>
            </w:r>
            <w:r>
              <w:rPr>
                <w:spacing w:val="-7"/>
                <w:sz w:val="20"/>
              </w:rPr>
              <w:t> </w:t>
            </w:r>
            <w:r>
              <w:rPr>
                <w:spacing w:val="-2"/>
                <w:sz w:val="20"/>
              </w:rPr>
              <w:t>Tenure</w:t>
            </w:r>
          </w:p>
        </w:tc>
        <w:tc>
          <w:tcPr>
            <w:tcW w:w="5132" w:type="dxa"/>
          </w:tcPr>
          <w:p>
            <w:pPr>
              <w:pStyle w:val="TableParagraph"/>
              <w:spacing w:line="225" w:lineRule="exact" w:before="54"/>
              <w:ind w:left="15"/>
              <w:jc w:val="center"/>
              <w:rPr>
                <w:sz w:val="20"/>
              </w:rPr>
            </w:pPr>
            <w:r>
              <w:rPr>
                <w:sz w:val="20"/>
              </w:rPr>
              <w:t>1</w:t>
            </w:r>
            <w:r>
              <w:rPr>
                <w:spacing w:val="-3"/>
                <w:sz w:val="20"/>
              </w:rPr>
              <w:t> </w:t>
            </w:r>
            <w:r>
              <w:rPr>
                <w:spacing w:val="-4"/>
                <w:sz w:val="20"/>
              </w:rPr>
              <w:t>year</w:t>
            </w:r>
          </w:p>
        </w:tc>
      </w:tr>
    </w:tbl>
    <w:p>
      <w:pPr>
        <w:pStyle w:val="BodyText"/>
        <w:rPr>
          <w:b/>
        </w:rPr>
      </w:pPr>
    </w:p>
    <w:tbl>
      <w:tblPr>
        <w:tblW w:w="0" w:type="auto"/>
        <w:jc w:val="left"/>
        <w:tblInd w:w="6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12"/>
        <w:gridCol w:w="1980"/>
        <w:gridCol w:w="1649"/>
        <w:gridCol w:w="1800"/>
        <w:gridCol w:w="1639"/>
      </w:tblGrid>
      <w:tr>
        <w:trPr>
          <w:trHeight w:val="244" w:hRule="atLeast"/>
        </w:trPr>
        <w:tc>
          <w:tcPr>
            <w:tcW w:w="9380" w:type="dxa"/>
            <w:gridSpan w:val="5"/>
          </w:tcPr>
          <w:p>
            <w:pPr>
              <w:pStyle w:val="TableParagraph"/>
              <w:spacing w:line="223" w:lineRule="exact" w:before="1"/>
              <w:ind w:left="14"/>
              <w:jc w:val="center"/>
              <w:rPr>
                <w:sz w:val="20"/>
              </w:rPr>
            </w:pPr>
            <w:r>
              <w:rPr>
                <w:sz w:val="20"/>
              </w:rPr>
              <w:t>Time</w:t>
            </w:r>
            <w:r>
              <w:rPr>
                <w:spacing w:val="-7"/>
                <w:sz w:val="20"/>
              </w:rPr>
              <w:t> </w:t>
            </w:r>
            <w:r>
              <w:rPr>
                <w:spacing w:val="-2"/>
                <w:sz w:val="20"/>
              </w:rPr>
              <w:t>Interval</w:t>
            </w:r>
          </w:p>
        </w:tc>
      </w:tr>
      <w:tr>
        <w:trPr>
          <w:trHeight w:val="975" w:hRule="atLeast"/>
        </w:trPr>
        <w:tc>
          <w:tcPr>
            <w:tcW w:w="2312" w:type="dxa"/>
          </w:tcPr>
          <w:p>
            <w:pPr>
              <w:pStyle w:val="TableParagraph"/>
              <w:ind w:left="0"/>
              <w:rPr>
                <w:rFonts w:ascii="Times New Roman"/>
                <w:sz w:val="18"/>
              </w:rPr>
            </w:pPr>
          </w:p>
        </w:tc>
        <w:tc>
          <w:tcPr>
            <w:tcW w:w="1980" w:type="dxa"/>
          </w:tcPr>
          <w:p>
            <w:pPr>
              <w:pStyle w:val="TableParagraph"/>
              <w:spacing w:before="1"/>
              <w:ind w:left="164" w:right="147" w:hanging="1"/>
              <w:jc w:val="center"/>
              <w:rPr>
                <w:sz w:val="20"/>
              </w:rPr>
            </w:pPr>
            <w:r>
              <w:rPr>
                <w:sz w:val="20"/>
              </w:rPr>
              <w:t>Risk start date or date</w:t>
            </w:r>
            <w:r>
              <w:rPr>
                <w:spacing w:val="-12"/>
                <w:sz w:val="20"/>
              </w:rPr>
              <w:t> </w:t>
            </w:r>
            <w:r>
              <w:rPr>
                <w:sz w:val="20"/>
              </w:rPr>
              <w:t>of</w:t>
            </w:r>
            <w:r>
              <w:rPr>
                <w:spacing w:val="-11"/>
                <w:sz w:val="20"/>
              </w:rPr>
              <w:t> </w:t>
            </w:r>
            <w:r>
              <w:rPr>
                <w:sz w:val="20"/>
              </w:rPr>
              <w:t>download</w:t>
            </w:r>
            <w:r>
              <w:rPr>
                <w:spacing w:val="-11"/>
                <w:sz w:val="20"/>
              </w:rPr>
              <w:t> </w:t>
            </w:r>
            <w:r>
              <w:rPr>
                <w:sz w:val="20"/>
              </w:rPr>
              <w:t>of mobile</w:t>
            </w:r>
            <w:r>
              <w:rPr>
                <w:spacing w:val="-11"/>
                <w:sz w:val="20"/>
              </w:rPr>
              <w:t> </w:t>
            </w:r>
            <w:r>
              <w:rPr>
                <w:sz w:val="20"/>
              </w:rPr>
              <w:t>application</w:t>
            </w:r>
            <w:r>
              <w:rPr>
                <w:spacing w:val="-6"/>
                <w:sz w:val="20"/>
              </w:rPr>
              <w:t> </w:t>
            </w:r>
            <w:r>
              <w:rPr>
                <w:spacing w:val="-10"/>
                <w:sz w:val="20"/>
              </w:rPr>
              <w:t>-</w:t>
            </w:r>
          </w:p>
          <w:p>
            <w:pPr>
              <w:pStyle w:val="TableParagraph"/>
              <w:spacing w:line="222" w:lineRule="exact"/>
              <w:ind w:left="60" w:right="41"/>
              <w:jc w:val="center"/>
              <w:rPr>
                <w:sz w:val="20"/>
              </w:rPr>
            </w:pPr>
            <w:r>
              <w:rPr>
                <w:sz w:val="20"/>
              </w:rPr>
              <w:t>90</w:t>
            </w:r>
            <w:r>
              <w:rPr>
                <w:spacing w:val="-4"/>
                <w:sz w:val="20"/>
              </w:rPr>
              <w:t> days</w:t>
            </w:r>
          </w:p>
        </w:tc>
        <w:tc>
          <w:tcPr>
            <w:tcW w:w="1649"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line="223" w:lineRule="exact"/>
              <w:ind w:left="61" w:right="44"/>
              <w:jc w:val="center"/>
              <w:rPr>
                <w:sz w:val="20"/>
              </w:rPr>
            </w:pPr>
            <w:r>
              <w:rPr>
                <w:sz w:val="20"/>
              </w:rPr>
              <w:t>91</w:t>
            </w:r>
            <w:r>
              <w:rPr>
                <w:spacing w:val="-6"/>
                <w:sz w:val="20"/>
              </w:rPr>
              <w:t> </w:t>
            </w:r>
            <w:r>
              <w:rPr>
                <w:sz w:val="20"/>
              </w:rPr>
              <w:t>days-180</w:t>
            </w:r>
            <w:r>
              <w:rPr>
                <w:spacing w:val="-6"/>
                <w:sz w:val="20"/>
              </w:rPr>
              <w:t> </w:t>
            </w:r>
            <w:r>
              <w:rPr>
                <w:spacing w:val="-4"/>
                <w:sz w:val="20"/>
              </w:rPr>
              <w:t>days</w:t>
            </w:r>
          </w:p>
        </w:tc>
        <w:tc>
          <w:tcPr>
            <w:tcW w:w="1800"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line="223" w:lineRule="exact"/>
              <w:ind w:left="15" w:right="1"/>
              <w:jc w:val="center"/>
              <w:rPr>
                <w:sz w:val="20"/>
              </w:rPr>
            </w:pPr>
            <w:r>
              <w:rPr>
                <w:sz w:val="20"/>
              </w:rPr>
              <w:t>181</w:t>
            </w:r>
            <w:r>
              <w:rPr>
                <w:spacing w:val="-6"/>
                <w:sz w:val="20"/>
              </w:rPr>
              <w:t> </w:t>
            </w:r>
            <w:r>
              <w:rPr>
                <w:sz w:val="20"/>
              </w:rPr>
              <w:t>days-270</w:t>
            </w:r>
            <w:r>
              <w:rPr>
                <w:spacing w:val="-6"/>
                <w:sz w:val="20"/>
              </w:rPr>
              <w:t> </w:t>
            </w:r>
            <w:r>
              <w:rPr>
                <w:spacing w:val="-4"/>
                <w:sz w:val="20"/>
              </w:rPr>
              <w:t>days</w:t>
            </w:r>
          </w:p>
        </w:tc>
        <w:tc>
          <w:tcPr>
            <w:tcW w:w="1639"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line="223" w:lineRule="exact"/>
              <w:ind w:left="19" w:right="1"/>
              <w:jc w:val="center"/>
              <w:rPr>
                <w:sz w:val="20"/>
              </w:rPr>
            </w:pPr>
            <w:r>
              <w:rPr>
                <w:sz w:val="20"/>
              </w:rPr>
              <w:t>271-</w:t>
            </w:r>
            <w:r>
              <w:rPr>
                <w:spacing w:val="-5"/>
                <w:sz w:val="20"/>
              </w:rPr>
              <w:t> </w:t>
            </w:r>
            <w:r>
              <w:rPr>
                <w:sz w:val="20"/>
              </w:rPr>
              <w:t>300</w:t>
            </w:r>
            <w:r>
              <w:rPr>
                <w:spacing w:val="-5"/>
                <w:sz w:val="20"/>
              </w:rPr>
              <w:t> </w:t>
            </w:r>
            <w:r>
              <w:rPr>
                <w:spacing w:val="-4"/>
                <w:sz w:val="20"/>
              </w:rPr>
              <w:t>days</w:t>
            </w:r>
          </w:p>
        </w:tc>
      </w:tr>
      <w:tr>
        <w:trPr>
          <w:trHeight w:val="488" w:hRule="atLeast"/>
        </w:trPr>
        <w:tc>
          <w:tcPr>
            <w:tcW w:w="2312" w:type="dxa"/>
          </w:tcPr>
          <w:p>
            <w:pPr>
              <w:pStyle w:val="TableParagraph"/>
              <w:spacing w:line="240" w:lineRule="atLeast"/>
              <w:ind w:left="189" w:firstLine="57"/>
              <w:rPr>
                <w:sz w:val="20"/>
              </w:rPr>
            </w:pPr>
            <w:r>
              <w:rPr>
                <w:sz w:val="20"/>
              </w:rPr>
              <w:t>average steps taken in the</w:t>
            </w:r>
            <w:r>
              <w:rPr>
                <w:spacing w:val="-12"/>
                <w:sz w:val="20"/>
              </w:rPr>
              <w:t> </w:t>
            </w:r>
            <w:r>
              <w:rPr>
                <w:sz w:val="20"/>
              </w:rPr>
              <w:t>defined</w:t>
            </w:r>
            <w:r>
              <w:rPr>
                <w:spacing w:val="-11"/>
                <w:sz w:val="20"/>
              </w:rPr>
              <w:t> </w:t>
            </w:r>
            <w:r>
              <w:rPr>
                <w:sz w:val="20"/>
              </w:rPr>
              <w:t>time</w:t>
            </w:r>
            <w:r>
              <w:rPr>
                <w:spacing w:val="-11"/>
                <w:sz w:val="20"/>
              </w:rPr>
              <w:t> </w:t>
            </w:r>
            <w:r>
              <w:rPr>
                <w:sz w:val="20"/>
              </w:rPr>
              <w:t>period</w:t>
            </w:r>
          </w:p>
        </w:tc>
        <w:tc>
          <w:tcPr>
            <w:tcW w:w="1980" w:type="dxa"/>
          </w:tcPr>
          <w:p>
            <w:pPr>
              <w:pStyle w:val="TableParagraph"/>
              <w:spacing w:before="1"/>
              <w:ind w:left="0"/>
              <w:rPr>
                <w:b/>
                <w:sz w:val="20"/>
              </w:rPr>
            </w:pPr>
          </w:p>
          <w:p>
            <w:pPr>
              <w:pStyle w:val="TableParagraph"/>
              <w:spacing w:line="223" w:lineRule="exact" w:before="1"/>
              <w:ind w:left="60" w:right="44"/>
              <w:jc w:val="center"/>
              <w:rPr>
                <w:sz w:val="20"/>
              </w:rPr>
            </w:pPr>
            <w:r>
              <w:rPr>
                <w:spacing w:val="-4"/>
                <w:sz w:val="20"/>
              </w:rPr>
              <w:t>8500</w:t>
            </w:r>
          </w:p>
        </w:tc>
        <w:tc>
          <w:tcPr>
            <w:tcW w:w="1649" w:type="dxa"/>
          </w:tcPr>
          <w:p>
            <w:pPr>
              <w:pStyle w:val="TableParagraph"/>
              <w:spacing w:before="1"/>
              <w:ind w:left="0"/>
              <w:rPr>
                <w:b/>
                <w:sz w:val="20"/>
              </w:rPr>
            </w:pPr>
          </w:p>
          <w:p>
            <w:pPr>
              <w:pStyle w:val="TableParagraph"/>
              <w:spacing w:line="223" w:lineRule="exact" w:before="1"/>
              <w:ind w:left="61" w:right="45"/>
              <w:jc w:val="center"/>
              <w:rPr>
                <w:sz w:val="20"/>
              </w:rPr>
            </w:pPr>
            <w:r>
              <w:rPr>
                <w:spacing w:val="-2"/>
                <w:sz w:val="20"/>
              </w:rPr>
              <w:t>10000</w:t>
            </w:r>
          </w:p>
        </w:tc>
        <w:tc>
          <w:tcPr>
            <w:tcW w:w="1800" w:type="dxa"/>
          </w:tcPr>
          <w:p>
            <w:pPr>
              <w:pStyle w:val="TableParagraph"/>
              <w:spacing w:before="1"/>
              <w:ind w:left="0"/>
              <w:rPr>
                <w:b/>
                <w:sz w:val="20"/>
              </w:rPr>
            </w:pPr>
          </w:p>
          <w:p>
            <w:pPr>
              <w:pStyle w:val="TableParagraph"/>
              <w:spacing w:line="223" w:lineRule="exact" w:before="1"/>
              <w:ind w:left="15" w:right="1"/>
              <w:jc w:val="center"/>
              <w:rPr>
                <w:sz w:val="20"/>
              </w:rPr>
            </w:pPr>
            <w:r>
              <w:rPr>
                <w:spacing w:val="-4"/>
                <w:sz w:val="20"/>
              </w:rPr>
              <w:t>5001</w:t>
            </w:r>
          </w:p>
        </w:tc>
        <w:tc>
          <w:tcPr>
            <w:tcW w:w="1639" w:type="dxa"/>
          </w:tcPr>
          <w:p>
            <w:pPr>
              <w:pStyle w:val="TableParagraph"/>
              <w:spacing w:before="1"/>
              <w:ind w:left="0"/>
              <w:rPr>
                <w:b/>
                <w:sz w:val="20"/>
              </w:rPr>
            </w:pPr>
          </w:p>
          <w:p>
            <w:pPr>
              <w:pStyle w:val="TableParagraph"/>
              <w:spacing w:line="223" w:lineRule="exact" w:before="1"/>
              <w:ind w:left="19" w:right="1"/>
              <w:jc w:val="center"/>
              <w:rPr>
                <w:sz w:val="20"/>
              </w:rPr>
            </w:pPr>
            <w:r>
              <w:rPr>
                <w:spacing w:val="-4"/>
                <w:sz w:val="20"/>
              </w:rPr>
              <w:t>7500</w:t>
            </w:r>
          </w:p>
        </w:tc>
      </w:tr>
      <w:tr>
        <w:trPr>
          <w:trHeight w:val="247" w:hRule="atLeast"/>
        </w:trPr>
        <w:tc>
          <w:tcPr>
            <w:tcW w:w="2312" w:type="dxa"/>
          </w:tcPr>
          <w:p>
            <w:pPr>
              <w:pStyle w:val="TableParagraph"/>
              <w:spacing w:line="225" w:lineRule="exact" w:before="1"/>
              <w:ind w:left="297"/>
              <w:rPr>
                <w:sz w:val="20"/>
              </w:rPr>
            </w:pPr>
            <w:r>
              <w:rPr>
                <w:sz w:val="20"/>
              </w:rPr>
              <w:t>discount</w:t>
            </w:r>
            <w:r>
              <w:rPr>
                <w:spacing w:val="-11"/>
                <w:sz w:val="20"/>
              </w:rPr>
              <w:t> </w:t>
            </w:r>
            <w:r>
              <w:rPr>
                <w:spacing w:val="-2"/>
                <w:sz w:val="20"/>
              </w:rPr>
              <w:t>%applicable</w:t>
            </w:r>
          </w:p>
        </w:tc>
        <w:tc>
          <w:tcPr>
            <w:tcW w:w="1980" w:type="dxa"/>
          </w:tcPr>
          <w:p>
            <w:pPr>
              <w:pStyle w:val="TableParagraph"/>
              <w:spacing w:line="225" w:lineRule="exact" w:before="1"/>
              <w:ind w:left="60"/>
              <w:jc w:val="center"/>
              <w:rPr>
                <w:sz w:val="20"/>
              </w:rPr>
            </w:pPr>
            <w:r>
              <w:rPr>
                <w:spacing w:val="-2"/>
                <w:sz w:val="20"/>
              </w:rPr>
              <w:t>1.25%</w:t>
            </w:r>
          </w:p>
        </w:tc>
        <w:tc>
          <w:tcPr>
            <w:tcW w:w="1649" w:type="dxa"/>
          </w:tcPr>
          <w:p>
            <w:pPr>
              <w:pStyle w:val="TableParagraph"/>
              <w:spacing w:line="225" w:lineRule="exact" w:before="1"/>
              <w:ind w:left="61"/>
              <w:jc w:val="center"/>
              <w:rPr>
                <w:sz w:val="20"/>
              </w:rPr>
            </w:pPr>
            <w:r>
              <w:rPr>
                <w:spacing w:val="-2"/>
                <w:sz w:val="20"/>
              </w:rPr>
              <w:t>1.25%</w:t>
            </w:r>
          </w:p>
        </w:tc>
        <w:tc>
          <w:tcPr>
            <w:tcW w:w="1800" w:type="dxa"/>
          </w:tcPr>
          <w:p>
            <w:pPr>
              <w:pStyle w:val="TableParagraph"/>
              <w:spacing w:line="225" w:lineRule="exact" w:before="1"/>
              <w:ind w:left="15"/>
              <w:jc w:val="center"/>
              <w:rPr>
                <w:sz w:val="20"/>
              </w:rPr>
            </w:pPr>
            <w:r>
              <w:rPr>
                <w:spacing w:val="-4"/>
                <w:sz w:val="20"/>
              </w:rPr>
              <w:t>0.5%</w:t>
            </w:r>
          </w:p>
        </w:tc>
        <w:tc>
          <w:tcPr>
            <w:tcW w:w="1639" w:type="dxa"/>
          </w:tcPr>
          <w:p>
            <w:pPr>
              <w:pStyle w:val="TableParagraph"/>
              <w:spacing w:line="225" w:lineRule="exact" w:before="1"/>
              <w:ind w:left="19"/>
              <w:jc w:val="center"/>
              <w:rPr>
                <w:sz w:val="20"/>
              </w:rPr>
            </w:pPr>
            <w:r>
              <w:rPr>
                <w:spacing w:val="-4"/>
                <w:sz w:val="20"/>
              </w:rPr>
              <w:t>0.5%</w:t>
            </w:r>
          </w:p>
        </w:tc>
      </w:tr>
    </w:tbl>
    <w:p>
      <w:pPr>
        <w:spacing w:before="242"/>
        <w:ind w:left="667" w:right="0" w:firstLine="0"/>
        <w:jc w:val="left"/>
        <w:rPr>
          <w:b/>
          <w:sz w:val="20"/>
        </w:rPr>
      </w:pPr>
      <w:r>
        <w:rPr>
          <w:b/>
          <w:sz w:val="20"/>
        </w:rPr>
        <w:t>Total</w:t>
      </w:r>
      <w:r>
        <w:rPr>
          <w:b/>
          <w:spacing w:val="-7"/>
          <w:sz w:val="20"/>
        </w:rPr>
        <w:t> </w:t>
      </w:r>
      <w:r>
        <w:rPr>
          <w:b/>
          <w:sz w:val="20"/>
        </w:rPr>
        <w:t>discount</w:t>
      </w:r>
      <w:r>
        <w:rPr>
          <w:b/>
          <w:spacing w:val="-5"/>
          <w:sz w:val="20"/>
        </w:rPr>
        <w:t> </w:t>
      </w:r>
      <w:r>
        <w:rPr>
          <w:b/>
          <w:sz w:val="20"/>
        </w:rPr>
        <w:t>applicable</w:t>
      </w:r>
      <w:r>
        <w:rPr>
          <w:b/>
          <w:spacing w:val="-6"/>
          <w:sz w:val="20"/>
        </w:rPr>
        <w:t> </w:t>
      </w:r>
      <w:r>
        <w:rPr>
          <w:b/>
          <w:sz w:val="20"/>
        </w:rPr>
        <w:t>on</w:t>
      </w:r>
      <w:r>
        <w:rPr>
          <w:b/>
          <w:spacing w:val="-5"/>
          <w:sz w:val="20"/>
        </w:rPr>
        <w:t> </w:t>
      </w:r>
      <w:r>
        <w:rPr>
          <w:b/>
          <w:sz w:val="20"/>
        </w:rPr>
        <w:t>renewal</w:t>
      </w:r>
      <w:r>
        <w:rPr>
          <w:b/>
          <w:spacing w:val="-6"/>
          <w:sz w:val="20"/>
        </w:rPr>
        <w:t> </w:t>
      </w:r>
      <w:r>
        <w:rPr>
          <w:b/>
          <w:sz w:val="20"/>
        </w:rPr>
        <w:t>premium</w:t>
      </w:r>
      <w:r>
        <w:rPr>
          <w:b/>
          <w:spacing w:val="-6"/>
          <w:sz w:val="20"/>
        </w:rPr>
        <w:t> </w:t>
      </w:r>
      <w:r>
        <w:rPr>
          <w:b/>
          <w:sz w:val="20"/>
        </w:rPr>
        <w:t>=</w:t>
      </w:r>
      <w:r>
        <w:rPr>
          <w:b/>
          <w:spacing w:val="-6"/>
          <w:sz w:val="20"/>
        </w:rPr>
        <w:t> </w:t>
      </w:r>
      <w:r>
        <w:rPr>
          <w:b/>
          <w:spacing w:val="-4"/>
          <w:sz w:val="20"/>
        </w:rPr>
        <w:t>3.5%</w:t>
      </w:r>
    </w:p>
    <w:p>
      <w:pPr>
        <w:pStyle w:val="BodyText"/>
        <w:spacing w:before="1"/>
        <w:rPr>
          <w:b/>
        </w:rPr>
      </w:pPr>
    </w:p>
    <w:p>
      <w:pPr>
        <w:pStyle w:val="ListParagraph"/>
        <w:numPr>
          <w:ilvl w:val="1"/>
          <w:numId w:val="33"/>
        </w:numPr>
        <w:tabs>
          <w:tab w:pos="386" w:val="left" w:leader="none"/>
        </w:tabs>
        <w:spacing w:line="240" w:lineRule="auto" w:before="1" w:after="0"/>
        <w:ind w:left="386" w:right="0" w:hanging="351"/>
        <w:jc w:val="both"/>
        <w:rPr>
          <w:b/>
          <w:sz w:val="20"/>
        </w:rPr>
      </w:pPr>
      <w:r>
        <w:rPr>
          <w:b/>
          <w:sz w:val="20"/>
        </w:rPr>
        <w:t>Preventive</w:t>
      </w:r>
      <w:r>
        <w:rPr>
          <w:b/>
          <w:spacing w:val="-12"/>
          <w:sz w:val="20"/>
        </w:rPr>
        <w:t> </w:t>
      </w:r>
      <w:r>
        <w:rPr>
          <w:b/>
          <w:sz w:val="20"/>
        </w:rPr>
        <w:t>Health</w:t>
      </w:r>
      <w:r>
        <w:rPr>
          <w:b/>
          <w:spacing w:val="-10"/>
          <w:sz w:val="20"/>
        </w:rPr>
        <w:t> </w:t>
      </w:r>
      <w:r>
        <w:rPr>
          <w:b/>
          <w:sz w:val="20"/>
        </w:rPr>
        <w:t>Check-</w:t>
      </w:r>
      <w:r>
        <w:rPr>
          <w:b/>
          <w:spacing w:val="-5"/>
          <w:sz w:val="20"/>
        </w:rPr>
        <w:t>up</w:t>
      </w:r>
    </w:p>
    <w:p>
      <w:pPr>
        <w:pStyle w:val="ListParagraph"/>
        <w:numPr>
          <w:ilvl w:val="0"/>
          <w:numId w:val="35"/>
        </w:numPr>
        <w:tabs>
          <w:tab w:pos="1385" w:val="left" w:leader="none"/>
          <w:tab w:pos="1387" w:val="left" w:leader="none"/>
        </w:tabs>
        <w:spacing w:line="240" w:lineRule="auto" w:before="0" w:after="0"/>
        <w:ind w:left="1387" w:right="1273" w:hanging="360"/>
        <w:jc w:val="both"/>
        <w:rPr>
          <w:sz w:val="20"/>
        </w:rPr>
      </w:pPr>
      <w:r>
        <w:rPr>
          <w:sz w:val="20"/>
        </w:rPr>
        <w:t>If You have maintained an Easy Health Policy with Us for the period of time mentioned in the Schedule of Benefits without any break, then at the end of each block of continuous years (as mentioned in the Schedule of benefits) We will pay upto the percentage (mentioned in the Schedule of Benefits) of the Sum Insured for this Policy Year or the subsequent Policy Years (whichever is</w:t>
      </w:r>
      <w:r>
        <w:rPr>
          <w:spacing w:val="-2"/>
          <w:sz w:val="20"/>
        </w:rPr>
        <w:t> </w:t>
      </w:r>
      <w:r>
        <w:rPr>
          <w:sz w:val="20"/>
        </w:rPr>
        <w:t>lower)</w:t>
      </w:r>
      <w:r>
        <w:rPr>
          <w:spacing w:val="-1"/>
          <w:sz w:val="20"/>
        </w:rPr>
        <w:t> </w:t>
      </w:r>
      <w:r>
        <w:rPr>
          <w:sz w:val="20"/>
        </w:rPr>
        <w:t>towards the</w:t>
      </w:r>
      <w:r>
        <w:rPr>
          <w:spacing w:val="-2"/>
          <w:sz w:val="20"/>
        </w:rPr>
        <w:t> </w:t>
      </w:r>
      <w:r>
        <w:rPr>
          <w:sz w:val="20"/>
        </w:rPr>
        <w:t>cost of</w:t>
      </w:r>
      <w:r>
        <w:rPr>
          <w:spacing w:val="-2"/>
          <w:sz w:val="20"/>
        </w:rPr>
        <w:t> </w:t>
      </w:r>
      <w:r>
        <w:rPr>
          <w:sz w:val="20"/>
        </w:rPr>
        <w:t>a preventive</w:t>
      </w:r>
      <w:r>
        <w:rPr>
          <w:spacing w:val="-2"/>
          <w:sz w:val="20"/>
        </w:rPr>
        <w:t> </w:t>
      </w:r>
      <w:r>
        <w:rPr>
          <w:sz w:val="20"/>
        </w:rPr>
        <w:t>health check-up for</w:t>
      </w:r>
      <w:r>
        <w:rPr>
          <w:spacing w:val="-1"/>
          <w:sz w:val="20"/>
        </w:rPr>
        <w:t> </w:t>
      </w:r>
      <w:r>
        <w:rPr>
          <w:sz w:val="20"/>
        </w:rPr>
        <w:t>those</w:t>
      </w:r>
      <w:r>
        <w:rPr>
          <w:spacing w:val="-2"/>
          <w:sz w:val="20"/>
        </w:rPr>
        <w:t> </w:t>
      </w:r>
      <w:r>
        <w:rPr>
          <w:sz w:val="20"/>
        </w:rPr>
        <w:t>Insured Persons who were insured for the number of previous Policy Years mentioned in the Schedule.</w:t>
      </w:r>
    </w:p>
    <w:p>
      <w:pPr>
        <w:pStyle w:val="BodyText"/>
        <w:ind w:left="1387" w:right="1283" w:firstLine="45"/>
        <w:jc w:val="both"/>
      </w:pPr>
      <w:r>
        <w:rPr/>
        <w:t>Note: If member has changed the plan in subsequent year and in the new plan the waiting period is less than previous plan then waiting period mentioned in the current plan would be </w:t>
      </w:r>
      <w:r>
        <w:rPr>
          <w:spacing w:val="-2"/>
        </w:rPr>
        <w:t>applicable.</w:t>
      </w:r>
    </w:p>
    <w:p>
      <w:pPr>
        <w:pStyle w:val="BodyText"/>
        <w:spacing w:before="1"/>
      </w:pPr>
    </w:p>
    <w:tbl>
      <w:tblPr>
        <w:tblW w:w="0" w:type="auto"/>
        <w:jc w:val="left"/>
        <w:tblInd w:w="9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3"/>
        <w:gridCol w:w="3151"/>
        <w:gridCol w:w="3684"/>
      </w:tblGrid>
      <w:tr>
        <w:trPr>
          <w:trHeight w:val="244" w:hRule="atLeast"/>
        </w:trPr>
        <w:tc>
          <w:tcPr>
            <w:tcW w:w="2273" w:type="dxa"/>
          </w:tcPr>
          <w:p>
            <w:pPr>
              <w:pStyle w:val="TableParagraph"/>
              <w:spacing w:line="224" w:lineRule="exact"/>
              <w:ind w:left="105"/>
              <w:rPr>
                <w:sz w:val="20"/>
              </w:rPr>
            </w:pPr>
            <w:r>
              <w:rPr>
                <w:spacing w:val="-4"/>
                <w:sz w:val="20"/>
              </w:rPr>
              <w:t>Plan</w:t>
            </w:r>
          </w:p>
        </w:tc>
        <w:tc>
          <w:tcPr>
            <w:tcW w:w="3151" w:type="dxa"/>
          </w:tcPr>
          <w:p>
            <w:pPr>
              <w:pStyle w:val="TableParagraph"/>
              <w:spacing w:line="224" w:lineRule="exact"/>
              <w:ind w:left="108"/>
              <w:rPr>
                <w:sz w:val="20"/>
              </w:rPr>
            </w:pPr>
            <w:r>
              <w:rPr>
                <w:spacing w:val="-2"/>
                <w:sz w:val="20"/>
              </w:rPr>
              <w:t>Standard</w:t>
            </w:r>
          </w:p>
        </w:tc>
        <w:tc>
          <w:tcPr>
            <w:tcW w:w="3684" w:type="dxa"/>
          </w:tcPr>
          <w:p>
            <w:pPr>
              <w:pStyle w:val="TableParagraph"/>
              <w:spacing w:line="224" w:lineRule="exact"/>
              <w:ind w:left="106"/>
              <w:rPr>
                <w:sz w:val="20"/>
              </w:rPr>
            </w:pPr>
            <w:r>
              <w:rPr>
                <w:spacing w:val="-2"/>
                <w:sz w:val="20"/>
              </w:rPr>
              <w:t>Exclusive</w:t>
            </w:r>
          </w:p>
        </w:tc>
      </w:tr>
      <w:tr>
        <w:trPr>
          <w:trHeight w:val="1218" w:hRule="atLeast"/>
        </w:trPr>
        <w:tc>
          <w:tcPr>
            <w:tcW w:w="2273" w:type="dxa"/>
          </w:tcPr>
          <w:p>
            <w:pPr>
              <w:pStyle w:val="TableParagraph"/>
              <w:spacing w:line="243" w:lineRule="exact"/>
              <w:ind w:left="105"/>
              <w:rPr>
                <w:sz w:val="20"/>
              </w:rPr>
            </w:pPr>
            <w:r>
              <w:rPr>
                <w:sz w:val="20"/>
              </w:rPr>
              <w:t>Easy</w:t>
            </w:r>
            <w:r>
              <w:rPr>
                <w:spacing w:val="-7"/>
                <w:sz w:val="20"/>
              </w:rPr>
              <w:t> </w:t>
            </w:r>
            <w:r>
              <w:rPr>
                <w:sz w:val="20"/>
              </w:rPr>
              <w:t>Health</w:t>
            </w:r>
            <w:r>
              <w:rPr>
                <w:spacing w:val="-5"/>
                <w:sz w:val="20"/>
              </w:rPr>
              <w:t> </w:t>
            </w:r>
            <w:r>
              <w:rPr>
                <w:spacing w:val="-2"/>
                <w:sz w:val="20"/>
              </w:rPr>
              <w:t>Individual</w:t>
            </w:r>
          </w:p>
        </w:tc>
        <w:tc>
          <w:tcPr>
            <w:tcW w:w="3151" w:type="dxa"/>
          </w:tcPr>
          <w:p>
            <w:pPr>
              <w:pStyle w:val="TableParagraph"/>
              <w:ind w:left="108" w:right="98"/>
              <w:jc w:val="both"/>
              <w:rPr>
                <w:sz w:val="20"/>
              </w:rPr>
            </w:pPr>
            <w:r>
              <w:rPr>
                <w:sz w:val="20"/>
              </w:rPr>
              <w:t>Upto 1% of Sum Insured per</w:t>
            </w:r>
            <w:r>
              <w:rPr>
                <w:spacing w:val="40"/>
                <w:sz w:val="20"/>
              </w:rPr>
              <w:t> </w:t>
            </w:r>
            <w:r>
              <w:rPr>
                <w:sz w:val="20"/>
              </w:rPr>
              <w:t>Insured Person upto Rs.5000, only once at the end of a block of every continuous four claim free years.</w:t>
            </w:r>
          </w:p>
        </w:tc>
        <w:tc>
          <w:tcPr>
            <w:tcW w:w="3684" w:type="dxa"/>
          </w:tcPr>
          <w:p>
            <w:pPr>
              <w:pStyle w:val="TableParagraph"/>
              <w:ind w:left="106" w:right="102"/>
              <w:jc w:val="both"/>
              <w:rPr>
                <w:sz w:val="20"/>
              </w:rPr>
            </w:pPr>
            <w:r>
              <w:rPr>
                <w:sz w:val="20"/>
              </w:rPr>
              <w:t>Upto 1% of Sum Insured subject to a Maximum of Rs.5,000 per Insured Person, only once at the end of a block of every continuous three policy years</w:t>
            </w:r>
          </w:p>
        </w:tc>
      </w:tr>
      <w:tr>
        <w:trPr>
          <w:trHeight w:val="1221" w:hRule="atLeast"/>
        </w:trPr>
        <w:tc>
          <w:tcPr>
            <w:tcW w:w="2273" w:type="dxa"/>
          </w:tcPr>
          <w:p>
            <w:pPr>
              <w:pStyle w:val="TableParagraph"/>
              <w:spacing w:before="1"/>
              <w:ind w:left="105"/>
              <w:rPr>
                <w:sz w:val="20"/>
              </w:rPr>
            </w:pPr>
            <w:r>
              <w:rPr>
                <w:sz w:val="20"/>
              </w:rPr>
              <w:t>Easy</w:t>
            </w:r>
            <w:r>
              <w:rPr>
                <w:spacing w:val="-7"/>
                <w:sz w:val="20"/>
              </w:rPr>
              <w:t> </w:t>
            </w:r>
            <w:r>
              <w:rPr>
                <w:sz w:val="20"/>
              </w:rPr>
              <w:t>Health</w:t>
            </w:r>
            <w:r>
              <w:rPr>
                <w:spacing w:val="-5"/>
                <w:sz w:val="20"/>
              </w:rPr>
              <w:t> </w:t>
            </w:r>
            <w:r>
              <w:rPr>
                <w:spacing w:val="-2"/>
                <w:sz w:val="20"/>
              </w:rPr>
              <w:t>Family</w:t>
            </w:r>
          </w:p>
        </w:tc>
        <w:tc>
          <w:tcPr>
            <w:tcW w:w="3151" w:type="dxa"/>
          </w:tcPr>
          <w:p>
            <w:pPr>
              <w:pStyle w:val="TableParagraph"/>
              <w:spacing w:before="1"/>
              <w:ind w:left="108" w:right="100"/>
              <w:jc w:val="both"/>
              <w:rPr>
                <w:sz w:val="20"/>
              </w:rPr>
            </w:pPr>
            <w:r>
              <w:rPr>
                <w:sz w:val="20"/>
              </w:rPr>
              <w:t>Upto 1% of Sum Insured per Policy upto Rs.5000, only once at the end of a block of every continuous four claim free years</w:t>
            </w:r>
          </w:p>
        </w:tc>
        <w:tc>
          <w:tcPr>
            <w:tcW w:w="3684" w:type="dxa"/>
          </w:tcPr>
          <w:p>
            <w:pPr>
              <w:pStyle w:val="TableParagraph"/>
              <w:spacing w:before="1"/>
              <w:ind w:left="106" w:right="98"/>
              <w:jc w:val="both"/>
              <w:rPr>
                <w:sz w:val="20"/>
              </w:rPr>
            </w:pPr>
            <w:r>
              <w:rPr>
                <w:sz w:val="20"/>
              </w:rPr>
              <w:t>Upto</w:t>
            </w:r>
            <w:r>
              <w:rPr>
                <w:spacing w:val="-2"/>
                <w:sz w:val="20"/>
              </w:rPr>
              <w:t> </w:t>
            </w:r>
            <w:r>
              <w:rPr>
                <w:sz w:val="20"/>
              </w:rPr>
              <w:t>1%</w:t>
            </w:r>
            <w:r>
              <w:rPr>
                <w:spacing w:val="-2"/>
                <w:sz w:val="20"/>
              </w:rPr>
              <w:t> </w:t>
            </w:r>
            <w:r>
              <w:rPr>
                <w:sz w:val="20"/>
              </w:rPr>
              <w:t>of</w:t>
            </w:r>
            <w:r>
              <w:rPr>
                <w:spacing w:val="-3"/>
                <w:sz w:val="20"/>
              </w:rPr>
              <w:t> </w:t>
            </w:r>
            <w:r>
              <w:rPr>
                <w:sz w:val="20"/>
              </w:rPr>
              <w:t>Sum</w:t>
            </w:r>
            <w:r>
              <w:rPr>
                <w:spacing w:val="-2"/>
                <w:sz w:val="20"/>
              </w:rPr>
              <w:t> </w:t>
            </w:r>
            <w:r>
              <w:rPr>
                <w:sz w:val="20"/>
              </w:rPr>
              <w:t>Insured</w:t>
            </w:r>
            <w:r>
              <w:rPr>
                <w:spacing w:val="-2"/>
                <w:sz w:val="20"/>
              </w:rPr>
              <w:t> </w:t>
            </w:r>
            <w:r>
              <w:rPr>
                <w:sz w:val="20"/>
              </w:rPr>
              <w:t>per</w:t>
            </w:r>
            <w:r>
              <w:rPr>
                <w:spacing w:val="-2"/>
                <w:sz w:val="20"/>
              </w:rPr>
              <w:t> </w:t>
            </w:r>
            <w:r>
              <w:rPr>
                <w:sz w:val="20"/>
              </w:rPr>
              <w:t>Policy</w:t>
            </w:r>
            <w:r>
              <w:rPr>
                <w:spacing w:val="-2"/>
                <w:sz w:val="20"/>
              </w:rPr>
              <w:t> </w:t>
            </w:r>
            <w:r>
              <w:rPr>
                <w:sz w:val="20"/>
              </w:rPr>
              <w:t>subject to</w:t>
            </w:r>
            <w:r>
              <w:rPr>
                <w:spacing w:val="-3"/>
                <w:sz w:val="20"/>
              </w:rPr>
              <w:t> </w:t>
            </w:r>
            <w:r>
              <w:rPr>
                <w:sz w:val="20"/>
              </w:rPr>
              <w:t>a</w:t>
            </w:r>
            <w:r>
              <w:rPr>
                <w:spacing w:val="-3"/>
                <w:sz w:val="20"/>
              </w:rPr>
              <w:t> </w:t>
            </w:r>
            <w:r>
              <w:rPr>
                <w:sz w:val="20"/>
              </w:rPr>
              <w:t>Maximum</w:t>
            </w:r>
            <w:r>
              <w:rPr>
                <w:spacing w:val="-5"/>
                <w:sz w:val="20"/>
              </w:rPr>
              <w:t> </w:t>
            </w:r>
            <w:r>
              <w:rPr>
                <w:sz w:val="20"/>
              </w:rPr>
              <w:t>of</w:t>
            </w:r>
            <w:r>
              <w:rPr>
                <w:spacing w:val="-5"/>
                <w:sz w:val="20"/>
              </w:rPr>
              <w:t> </w:t>
            </w:r>
            <w:r>
              <w:rPr>
                <w:sz w:val="20"/>
              </w:rPr>
              <w:t>Rs.</w:t>
            </w:r>
            <w:r>
              <w:rPr>
                <w:spacing w:val="-4"/>
                <w:sz w:val="20"/>
              </w:rPr>
              <w:t> </w:t>
            </w:r>
            <w:r>
              <w:rPr>
                <w:sz w:val="20"/>
              </w:rPr>
              <w:t>5,000</w:t>
            </w:r>
            <w:r>
              <w:rPr>
                <w:spacing w:val="-4"/>
                <w:sz w:val="20"/>
              </w:rPr>
              <w:t> </w:t>
            </w:r>
            <w:r>
              <w:rPr>
                <w:sz w:val="20"/>
              </w:rPr>
              <w:t>per</w:t>
            </w:r>
            <w:r>
              <w:rPr>
                <w:spacing w:val="-4"/>
                <w:sz w:val="20"/>
              </w:rPr>
              <w:t> </w:t>
            </w:r>
            <w:r>
              <w:rPr>
                <w:sz w:val="20"/>
              </w:rPr>
              <w:t>Policy,</w:t>
            </w:r>
            <w:r>
              <w:rPr>
                <w:spacing w:val="-3"/>
                <w:sz w:val="20"/>
              </w:rPr>
              <w:t> </w:t>
            </w:r>
            <w:r>
              <w:rPr>
                <w:sz w:val="20"/>
              </w:rPr>
              <w:t>only once at the end of a block of every continuous three policy years</w:t>
            </w:r>
          </w:p>
        </w:tc>
      </w:tr>
    </w:tbl>
    <w:p>
      <w:pPr>
        <w:pStyle w:val="ListParagraph"/>
        <w:numPr>
          <w:ilvl w:val="0"/>
          <w:numId w:val="35"/>
        </w:numPr>
        <w:tabs>
          <w:tab w:pos="1385" w:val="left" w:leader="none"/>
          <w:tab w:pos="1387" w:val="left" w:leader="none"/>
        </w:tabs>
        <w:spacing w:line="240" w:lineRule="auto" w:before="0" w:after="0"/>
        <w:ind w:left="1387" w:right="1276" w:hanging="360"/>
        <w:jc w:val="both"/>
        <w:rPr>
          <w:sz w:val="20"/>
        </w:rPr>
      </w:pPr>
      <w:r>
        <w:rPr>
          <w:sz w:val="20"/>
        </w:rPr>
        <w:t>In case of family floater in Standard Variant, if any of the members have made a claim under</w:t>
      </w:r>
      <w:r>
        <w:rPr>
          <w:spacing w:val="40"/>
          <w:sz w:val="20"/>
        </w:rPr>
        <w:t> </w:t>
      </w:r>
      <w:r>
        <w:rPr>
          <w:sz w:val="20"/>
        </w:rPr>
        <w:t>this Policy, the health check-up benefit will not be offered to the whole family.</w:t>
      </w:r>
    </w:p>
    <w:p>
      <w:pPr>
        <w:pStyle w:val="ListParagraph"/>
        <w:numPr>
          <w:ilvl w:val="0"/>
          <w:numId w:val="35"/>
        </w:numPr>
        <w:tabs>
          <w:tab w:pos="1387" w:val="left" w:leader="none"/>
        </w:tabs>
        <w:spacing w:line="240" w:lineRule="auto" w:before="2" w:after="0"/>
        <w:ind w:left="1387" w:right="0" w:hanging="360"/>
        <w:jc w:val="left"/>
        <w:rPr>
          <w:sz w:val="20"/>
        </w:rPr>
      </w:pPr>
      <w:r>
        <w:rPr>
          <w:sz w:val="20"/>
        </w:rPr>
        <w:t>We</w:t>
      </w:r>
      <w:r>
        <w:rPr>
          <w:spacing w:val="-6"/>
          <w:sz w:val="20"/>
        </w:rPr>
        <w:t> </w:t>
      </w:r>
      <w:r>
        <w:rPr>
          <w:sz w:val="20"/>
        </w:rPr>
        <w:t>will</w:t>
      </w:r>
      <w:r>
        <w:rPr>
          <w:spacing w:val="-5"/>
          <w:sz w:val="20"/>
        </w:rPr>
        <w:t> </w:t>
      </w:r>
      <w:r>
        <w:rPr>
          <w:sz w:val="20"/>
        </w:rPr>
        <w:t>consider</w:t>
      </w:r>
      <w:r>
        <w:rPr>
          <w:spacing w:val="-4"/>
          <w:sz w:val="20"/>
        </w:rPr>
        <w:t> </w:t>
      </w:r>
      <w:r>
        <w:rPr>
          <w:sz w:val="20"/>
        </w:rPr>
        <w:t>complete</w:t>
      </w:r>
      <w:r>
        <w:rPr>
          <w:spacing w:val="-6"/>
          <w:sz w:val="20"/>
        </w:rPr>
        <w:t> </w:t>
      </w:r>
      <w:r>
        <w:rPr>
          <w:sz w:val="20"/>
        </w:rPr>
        <w:t>policy</w:t>
      </w:r>
      <w:r>
        <w:rPr>
          <w:spacing w:val="-4"/>
          <w:sz w:val="20"/>
        </w:rPr>
        <w:t> </w:t>
      </w:r>
      <w:r>
        <w:rPr>
          <w:sz w:val="20"/>
        </w:rPr>
        <w:t>years</w:t>
      </w:r>
      <w:r>
        <w:rPr>
          <w:spacing w:val="-6"/>
          <w:sz w:val="20"/>
        </w:rPr>
        <w:t> </w:t>
      </w:r>
      <w:r>
        <w:rPr>
          <w:sz w:val="20"/>
        </w:rPr>
        <w:t>for</w:t>
      </w:r>
      <w:r>
        <w:rPr>
          <w:spacing w:val="-5"/>
          <w:sz w:val="20"/>
        </w:rPr>
        <w:t> </w:t>
      </w:r>
      <w:r>
        <w:rPr>
          <w:sz w:val="20"/>
        </w:rPr>
        <w:t>the</w:t>
      </w:r>
      <w:r>
        <w:rPr>
          <w:spacing w:val="-5"/>
          <w:sz w:val="20"/>
        </w:rPr>
        <w:t> </w:t>
      </w:r>
      <w:r>
        <w:rPr>
          <w:sz w:val="20"/>
        </w:rPr>
        <w:t>eligibility</w:t>
      </w:r>
      <w:r>
        <w:rPr>
          <w:spacing w:val="-3"/>
          <w:sz w:val="20"/>
        </w:rPr>
        <w:t> </w:t>
      </w:r>
      <w:r>
        <w:rPr>
          <w:sz w:val="20"/>
        </w:rPr>
        <w:t>of</w:t>
      </w:r>
      <w:r>
        <w:rPr>
          <w:spacing w:val="-7"/>
          <w:sz w:val="20"/>
        </w:rPr>
        <w:t> </w:t>
      </w:r>
      <w:r>
        <w:rPr>
          <w:sz w:val="20"/>
        </w:rPr>
        <w:t>this</w:t>
      </w:r>
      <w:r>
        <w:rPr>
          <w:spacing w:val="-6"/>
          <w:sz w:val="20"/>
        </w:rPr>
        <w:t> </w:t>
      </w:r>
      <w:r>
        <w:rPr>
          <w:spacing w:val="-2"/>
          <w:sz w:val="20"/>
        </w:rPr>
        <w:t>benefit.</w:t>
      </w:r>
    </w:p>
    <w:p>
      <w:pPr>
        <w:pStyle w:val="BodyText"/>
        <w:spacing w:before="220"/>
      </w:pPr>
      <w:r>
        <w:rPr/>
        <mc:AlternateContent>
          <mc:Choice Requires="wps">
            <w:drawing>
              <wp:anchor distT="0" distB="0" distL="0" distR="0" allowOverlap="1" layoutInCell="1" locked="0" behindDoc="1" simplePos="0" relativeHeight="487587840">
                <wp:simplePos x="0" y="0"/>
                <wp:positionH relativeFrom="page">
                  <wp:posOffset>1074724</wp:posOffset>
                </wp:positionH>
                <wp:positionV relativeFrom="paragraph">
                  <wp:posOffset>313421</wp:posOffset>
                </wp:positionV>
                <wp:extent cx="5740400" cy="472440"/>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5740400" cy="472440"/>
                        </a:xfrm>
                        <a:prstGeom prst="rect">
                          <a:avLst/>
                        </a:prstGeom>
                        <a:ln w="6096">
                          <a:solidFill>
                            <a:srgbClr val="000000"/>
                          </a:solidFill>
                          <a:prstDash val="solid"/>
                        </a:ln>
                      </wps:spPr>
                      <wps:txbx>
                        <w:txbxContent>
                          <w:p>
                            <w:pPr>
                              <w:pStyle w:val="BodyText"/>
                              <w:ind w:left="103" w:right="107"/>
                              <w:jc w:val="both"/>
                            </w:pPr>
                            <w:r>
                              <w:rPr/>
                              <w:t>Preventive Health Check-up means a package of medical test(s) undertaken for general assessment of</w:t>
                            </w:r>
                            <w:r>
                              <w:rPr>
                                <w:spacing w:val="40"/>
                              </w:rPr>
                              <w:t> </w:t>
                            </w:r>
                            <w:r>
                              <w:rPr/>
                              <w:t>health status, it does not include any diagnostic or investigative medical tests for evaluation of illness or a </w:t>
                            </w:r>
                            <w:r>
                              <w:rPr>
                                <w:spacing w:val="-2"/>
                              </w:rPr>
                              <w:t>disease.</w:t>
                            </w:r>
                          </w:p>
                        </w:txbxContent>
                      </wps:txbx>
                      <wps:bodyPr wrap="square" lIns="0" tIns="0" rIns="0" bIns="0" rtlCol="0">
                        <a:noAutofit/>
                      </wps:bodyPr>
                    </wps:wsp>
                  </a:graphicData>
                </a:graphic>
              </wp:anchor>
            </w:drawing>
          </mc:Choice>
          <mc:Fallback>
            <w:pict>
              <v:shape style="position:absolute;margin-left:84.624001pt;margin-top:24.678896pt;width:452pt;height:37.2pt;mso-position-horizontal-relative:page;mso-position-vertical-relative:paragraph;z-index:-15728640;mso-wrap-distance-left:0;mso-wrap-distance-right:0" type="#_x0000_t202" id="docshape3" filled="false" stroked="true" strokeweight=".48004pt" strokecolor="#000000">
                <v:textbox inset="0,0,0,0">
                  <w:txbxContent>
                    <w:p>
                      <w:pPr>
                        <w:pStyle w:val="BodyText"/>
                        <w:ind w:left="103" w:right="107"/>
                        <w:jc w:val="both"/>
                      </w:pPr>
                      <w:r>
                        <w:rPr/>
                        <w:t>Preventive Health Check-up means a package of medical test(s) undertaken for general assessment of</w:t>
                      </w:r>
                      <w:r>
                        <w:rPr>
                          <w:spacing w:val="40"/>
                        </w:rPr>
                        <w:t> </w:t>
                      </w:r>
                      <w:r>
                        <w:rPr/>
                        <w:t>health status, it does not include any diagnostic or investigative medical tests for evaluation of illness or a </w:t>
                      </w:r>
                      <w:r>
                        <w:rPr>
                          <w:spacing w:val="-2"/>
                        </w:rPr>
                        <w:t>disease.</w:t>
                      </w:r>
                    </w:p>
                  </w:txbxContent>
                </v:textbox>
                <v:stroke dashstyle="solid"/>
                <w10:wrap type="topAndBottom"/>
              </v:shape>
            </w:pict>
          </mc:Fallback>
        </mc:AlternateContent>
      </w:r>
    </w:p>
    <w:p>
      <w:pPr>
        <w:pStyle w:val="Heading1"/>
        <w:spacing w:before="244"/>
      </w:pPr>
      <w:r>
        <w:rPr/>
        <w:t>Section</w:t>
      </w:r>
      <w:r>
        <w:rPr>
          <w:spacing w:val="-5"/>
        </w:rPr>
        <w:t> </w:t>
      </w:r>
      <w:r>
        <w:rPr/>
        <w:t>C.</w:t>
      </w:r>
      <w:r>
        <w:rPr>
          <w:spacing w:val="-4"/>
        </w:rPr>
        <w:t> </w:t>
      </w:r>
      <w:r>
        <w:rPr/>
        <w:t>Exclusions</w:t>
      </w:r>
      <w:r>
        <w:rPr>
          <w:spacing w:val="-7"/>
        </w:rPr>
        <w:t> </w:t>
      </w:r>
      <w:r>
        <w:rPr/>
        <w:t>&amp;</w:t>
      </w:r>
      <w:r>
        <w:rPr>
          <w:spacing w:val="-5"/>
        </w:rPr>
        <w:t> </w:t>
      </w:r>
      <w:r>
        <w:rPr/>
        <w:t>Waiting</w:t>
      </w:r>
      <w:r>
        <w:rPr>
          <w:spacing w:val="-4"/>
        </w:rPr>
        <w:t> </w:t>
      </w:r>
      <w:r>
        <w:rPr>
          <w:spacing w:val="-2"/>
        </w:rPr>
        <w:t>Period</w:t>
      </w:r>
    </w:p>
    <w:p>
      <w:pPr>
        <w:pStyle w:val="Heading2"/>
        <w:numPr>
          <w:ilvl w:val="1"/>
          <w:numId w:val="35"/>
        </w:numPr>
        <w:tabs>
          <w:tab w:pos="3187" w:val="left" w:leader="none"/>
        </w:tabs>
        <w:spacing w:line="240" w:lineRule="auto" w:before="247" w:after="0"/>
        <w:ind w:left="3187" w:right="0" w:hanging="359"/>
        <w:jc w:val="left"/>
      </w:pPr>
      <w:r>
        <w:rPr/>
        <w:t>Standard</w:t>
      </w:r>
      <w:r>
        <w:rPr>
          <w:spacing w:val="-9"/>
        </w:rPr>
        <w:t> </w:t>
      </w:r>
      <w:r>
        <w:rPr/>
        <w:t>Waiting</w:t>
      </w:r>
      <w:r>
        <w:rPr>
          <w:spacing w:val="-11"/>
        </w:rPr>
        <w:t> </w:t>
      </w:r>
      <w:r>
        <w:rPr>
          <w:spacing w:val="-2"/>
        </w:rPr>
        <w:t>Period</w:t>
      </w:r>
    </w:p>
    <w:p>
      <w:pPr>
        <w:pStyle w:val="BodyText"/>
        <w:spacing w:before="1"/>
        <w:ind w:left="1027"/>
      </w:pPr>
      <w:r>
        <w:rPr/>
        <w:t>All</w:t>
      </w:r>
      <w:r>
        <w:rPr>
          <w:spacing w:val="-7"/>
        </w:rPr>
        <w:t> </w:t>
      </w:r>
      <w:r>
        <w:rPr/>
        <w:t>Illnesses</w:t>
      </w:r>
      <w:r>
        <w:rPr>
          <w:spacing w:val="-8"/>
        </w:rPr>
        <w:t> </w:t>
      </w:r>
      <w:r>
        <w:rPr/>
        <w:t>and</w:t>
      </w:r>
      <w:r>
        <w:rPr>
          <w:spacing w:val="-6"/>
        </w:rPr>
        <w:t> </w:t>
      </w:r>
      <w:r>
        <w:rPr/>
        <w:t>treatments</w:t>
      </w:r>
      <w:r>
        <w:rPr>
          <w:spacing w:val="-7"/>
        </w:rPr>
        <w:t> </w:t>
      </w:r>
      <w:r>
        <w:rPr/>
        <w:t>shall</w:t>
      </w:r>
      <w:r>
        <w:rPr>
          <w:spacing w:val="-7"/>
        </w:rPr>
        <w:t> </w:t>
      </w:r>
      <w:r>
        <w:rPr/>
        <w:t>be</w:t>
      </w:r>
      <w:r>
        <w:rPr>
          <w:spacing w:val="-7"/>
        </w:rPr>
        <w:t> </w:t>
      </w:r>
      <w:r>
        <w:rPr/>
        <w:t>covered</w:t>
      </w:r>
      <w:r>
        <w:rPr>
          <w:spacing w:val="-6"/>
        </w:rPr>
        <w:t> </w:t>
      </w:r>
      <w:r>
        <w:rPr/>
        <w:t>subject</w:t>
      </w:r>
      <w:r>
        <w:rPr>
          <w:spacing w:val="-6"/>
        </w:rPr>
        <w:t> </w:t>
      </w:r>
      <w:r>
        <w:rPr/>
        <w:t>to</w:t>
      </w:r>
      <w:r>
        <w:rPr>
          <w:spacing w:val="-6"/>
        </w:rPr>
        <w:t> </w:t>
      </w:r>
      <w:r>
        <w:rPr/>
        <w:t>the</w:t>
      </w:r>
      <w:r>
        <w:rPr>
          <w:spacing w:val="-5"/>
        </w:rPr>
        <w:t> </w:t>
      </w:r>
      <w:r>
        <w:rPr/>
        <w:t>waiting</w:t>
      </w:r>
      <w:r>
        <w:rPr>
          <w:spacing w:val="-7"/>
        </w:rPr>
        <w:t> </w:t>
      </w:r>
      <w:r>
        <w:rPr/>
        <w:t>periods</w:t>
      </w:r>
      <w:r>
        <w:rPr>
          <w:spacing w:val="-5"/>
        </w:rPr>
        <w:t> </w:t>
      </w:r>
      <w:r>
        <w:rPr/>
        <w:t>specified</w:t>
      </w:r>
      <w:r>
        <w:rPr>
          <w:spacing w:val="-6"/>
        </w:rPr>
        <w:t> </w:t>
      </w:r>
      <w:r>
        <w:rPr>
          <w:spacing w:val="-2"/>
        </w:rPr>
        <w:t>below:</w:t>
      </w:r>
    </w:p>
    <w:p>
      <w:pPr>
        <w:pStyle w:val="Heading2"/>
        <w:numPr>
          <w:ilvl w:val="0"/>
          <w:numId w:val="36"/>
        </w:numPr>
        <w:tabs>
          <w:tab w:pos="2107" w:val="left" w:leader="none"/>
        </w:tabs>
        <w:spacing w:line="240" w:lineRule="auto" w:before="243" w:after="0"/>
        <w:ind w:left="2107" w:right="0" w:hanging="643"/>
        <w:jc w:val="left"/>
      </w:pPr>
      <w:r>
        <w:rPr/>
        <w:t>30-day</w:t>
      </w:r>
      <w:r>
        <w:rPr>
          <w:spacing w:val="-6"/>
        </w:rPr>
        <w:t> </w:t>
      </w:r>
      <w:r>
        <w:rPr/>
        <w:t>waiting</w:t>
      </w:r>
      <w:r>
        <w:rPr>
          <w:spacing w:val="-6"/>
        </w:rPr>
        <w:t> </w:t>
      </w:r>
      <w:r>
        <w:rPr/>
        <w:t>period</w:t>
      </w:r>
      <w:r>
        <w:rPr>
          <w:spacing w:val="-2"/>
        </w:rPr>
        <w:t> </w:t>
      </w:r>
      <w:r>
        <w:rPr/>
        <w:t>–</w:t>
      </w:r>
      <w:r>
        <w:rPr>
          <w:spacing w:val="-5"/>
        </w:rPr>
        <w:t> </w:t>
      </w:r>
      <w:r>
        <w:rPr/>
        <w:t>Code</w:t>
      </w:r>
      <w:r>
        <w:rPr>
          <w:spacing w:val="-4"/>
        </w:rPr>
        <w:t> </w:t>
      </w:r>
      <w:r>
        <w:rPr/>
        <w:t>–</w:t>
      </w:r>
      <w:r>
        <w:rPr>
          <w:spacing w:val="-6"/>
        </w:rPr>
        <w:t> </w:t>
      </w:r>
      <w:r>
        <w:rPr>
          <w:spacing w:val="-2"/>
        </w:rPr>
        <w:t>Excl03</w:t>
      </w:r>
    </w:p>
    <w:p>
      <w:pPr>
        <w:pStyle w:val="Heading2"/>
        <w:spacing w:after="0" w:line="240" w:lineRule="auto"/>
        <w:jc w:val="left"/>
        <w:sectPr>
          <w:pgSz w:w="11910" w:h="16840"/>
          <w:pgMar w:header="139" w:footer="1424" w:top="1400" w:bottom="1620" w:left="1133" w:right="283"/>
        </w:sectPr>
      </w:pPr>
    </w:p>
    <w:p>
      <w:pPr>
        <w:pStyle w:val="ListParagraph"/>
        <w:numPr>
          <w:ilvl w:val="1"/>
          <w:numId w:val="36"/>
        </w:numPr>
        <w:tabs>
          <w:tab w:pos="1747" w:val="left" w:leader="none"/>
        </w:tabs>
        <w:spacing w:line="240" w:lineRule="auto" w:before="20" w:after="0"/>
        <w:ind w:left="1747" w:right="1275" w:hanging="269"/>
        <w:jc w:val="both"/>
        <w:rPr>
          <w:sz w:val="20"/>
        </w:rPr>
      </w:pPr>
      <w:r>
        <w:rPr>
          <w:sz w:val="20"/>
        </w:rPr>
        <w:t>Expenses related to the treatment of any illness within 30 days from the first policy commencement date shall be excluded except claims arising due to an accident, provided the same are covered.</w:t>
      </w:r>
    </w:p>
    <w:p>
      <w:pPr>
        <w:pStyle w:val="ListParagraph"/>
        <w:numPr>
          <w:ilvl w:val="1"/>
          <w:numId w:val="36"/>
        </w:numPr>
        <w:tabs>
          <w:tab w:pos="1745" w:val="left" w:leader="none"/>
          <w:tab w:pos="1747" w:val="left" w:leader="none"/>
        </w:tabs>
        <w:spacing w:line="240" w:lineRule="auto" w:before="0" w:after="0"/>
        <w:ind w:left="1747" w:right="1284" w:hanging="269"/>
        <w:jc w:val="both"/>
        <w:rPr>
          <w:sz w:val="20"/>
        </w:rPr>
      </w:pPr>
      <w:r>
        <w:rPr>
          <w:sz w:val="20"/>
        </w:rPr>
        <w:t>This exclusion shall not, however, apply if the insured person has continuous coverage for more than twelve months.</w:t>
      </w:r>
    </w:p>
    <w:p>
      <w:pPr>
        <w:pStyle w:val="ListParagraph"/>
        <w:numPr>
          <w:ilvl w:val="1"/>
          <w:numId w:val="36"/>
        </w:numPr>
        <w:tabs>
          <w:tab w:pos="1745" w:val="left" w:leader="none"/>
          <w:tab w:pos="1747" w:val="left" w:leader="none"/>
        </w:tabs>
        <w:spacing w:line="240" w:lineRule="auto" w:before="1" w:after="0"/>
        <w:ind w:left="1747" w:right="1272" w:hanging="269"/>
        <w:jc w:val="both"/>
        <w:rPr>
          <w:sz w:val="20"/>
        </w:rPr>
      </w:pPr>
      <w:r>
        <w:rPr>
          <w:sz w:val="20"/>
        </w:rPr>
        <w:t>The within referred waiting period is made applicable to the enhanced sum insured in the event of granting higher sum insured subsequently.</w:t>
      </w:r>
    </w:p>
    <w:p>
      <w:pPr>
        <w:pStyle w:val="BodyText"/>
      </w:pPr>
    </w:p>
    <w:p>
      <w:pPr>
        <w:pStyle w:val="Heading2"/>
        <w:numPr>
          <w:ilvl w:val="0"/>
          <w:numId w:val="36"/>
        </w:numPr>
        <w:tabs>
          <w:tab w:pos="2107" w:val="left" w:leader="none"/>
        </w:tabs>
        <w:spacing w:line="240" w:lineRule="auto" w:before="0" w:after="0"/>
        <w:ind w:left="2107" w:right="0" w:hanging="691"/>
        <w:jc w:val="both"/>
      </w:pPr>
      <w:r>
        <w:rPr/>
        <w:t>Specified</w:t>
      </w:r>
      <w:r>
        <w:rPr>
          <w:spacing w:val="-7"/>
        </w:rPr>
        <w:t> </w:t>
      </w:r>
      <w:r>
        <w:rPr/>
        <w:t>disease/procedure</w:t>
      </w:r>
      <w:r>
        <w:rPr>
          <w:spacing w:val="-9"/>
        </w:rPr>
        <w:t> </w:t>
      </w:r>
      <w:r>
        <w:rPr/>
        <w:t>waiting</w:t>
      </w:r>
      <w:r>
        <w:rPr>
          <w:spacing w:val="-8"/>
        </w:rPr>
        <w:t> </w:t>
      </w:r>
      <w:r>
        <w:rPr/>
        <w:t>period</w:t>
      </w:r>
      <w:r>
        <w:rPr>
          <w:spacing w:val="-2"/>
        </w:rPr>
        <w:t> </w:t>
      </w:r>
      <w:r>
        <w:rPr/>
        <w:t>–</w:t>
      </w:r>
      <w:r>
        <w:rPr>
          <w:spacing w:val="-8"/>
        </w:rPr>
        <w:t> </w:t>
      </w:r>
      <w:r>
        <w:rPr/>
        <w:t>Code</w:t>
      </w:r>
      <w:r>
        <w:rPr>
          <w:spacing w:val="-6"/>
        </w:rPr>
        <w:t> </w:t>
      </w:r>
      <w:r>
        <w:rPr/>
        <w:t>–</w:t>
      </w:r>
      <w:r>
        <w:rPr>
          <w:spacing w:val="-7"/>
        </w:rPr>
        <w:t> </w:t>
      </w:r>
      <w:r>
        <w:rPr>
          <w:spacing w:val="-2"/>
        </w:rPr>
        <w:t>Excl02</w:t>
      </w:r>
    </w:p>
    <w:p>
      <w:pPr>
        <w:pStyle w:val="ListParagraph"/>
        <w:numPr>
          <w:ilvl w:val="1"/>
          <w:numId w:val="36"/>
        </w:numPr>
        <w:tabs>
          <w:tab w:pos="1747" w:val="left" w:leader="none"/>
        </w:tabs>
        <w:spacing w:line="240" w:lineRule="auto" w:before="0" w:after="0"/>
        <w:ind w:left="1747" w:right="1273" w:hanging="269"/>
        <w:jc w:val="both"/>
        <w:rPr>
          <w:sz w:val="20"/>
        </w:rPr>
      </w:pPr>
      <w:r>
        <w:rPr>
          <w:sz w:val="20"/>
        </w:rPr>
        <w:t>Expenses related to the treatment of the listed Conditions, surgeries/treatments shall be excluded until the expiry of 24 months of continuous coverage after the date of inception</w:t>
      </w:r>
      <w:r>
        <w:rPr>
          <w:spacing w:val="40"/>
          <w:sz w:val="20"/>
        </w:rPr>
        <w:t> </w:t>
      </w:r>
      <w:r>
        <w:rPr>
          <w:sz w:val="20"/>
        </w:rPr>
        <w:t>of the first policy with us. This exclusion shall not be applicable for claims arising due to an accident or underlying cause is cancer(s).</w:t>
      </w:r>
    </w:p>
    <w:p>
      <w:pPr>
        <w:pStyle w:val="ListParagraph"/>
        <w:numPr>
          <w:ilvl w:val="1"/>
          <w:numId w:val="36"/>
        </w:numPr>
        <w:tabs>
          <w:tab w:pos="1745" w:val="left" w:leader="none"/>
          <w:tab w:pos="1747" w:val="left" w:leader="none"/>
        </w:tabs>
        <w:spacing w:line="240" w:lineRule="auto" w:before="0" w:after="0"/>
        <w:ind w:left="1747" w:right="1270" w:hanging="269"/>
        <w:jc w:val="both"/>
        <w:rPr>
          <w:sz w:val="20"/>
        </w:rPr>
      </w:pPr>
      <w:r>
        <w:rPr>
          <w:sz w:val="20"/>
        </w:rPr>
        <w:t>In case of enhancement of sum insured the exclusion shall apply afresh to the extent of</w:t>
      </w:r>
      <w:r>
        <w:rPr>
          <w:spacing w:val="80"/>
          <w:sz w:val="20"/>
        </w:rPr>
        <w:t> </w:t>
      </w:r>
      <w:r>
        <w:rPr>
          <w:sz w:val="20"/>
        </w:rPr>
        <w:t>sum insured increase.</w:t>
      </w:r>
    </w:p>
    <w:p>
      <w:pPr>
        <w:pStyle w:val="ListParagraph"/>
        <w:numPr>
          <w:ilvl w:val="1"/>
          <w:numId w:val="36"/>
        </w:numPr>
        <w:tabs>
          <w:tab w:pos="1745" w:val="left" w:leader="none"/>
          <w:tab w:pos="1747" w:val="left" w:leader="none"/>
        </w:tabs>
        <w:spacing w:line="240" w:lineRule="auto" w:before="0" w:after="0"/>
        <w:ind w:left="1747" w:right="1272" w:hanging="269"/>
        <w:jc w:val="both"/>
        <w:rPr>
          <w:sz w:val="20"/>
        </w:rPr>
      </w:pPr>
      <w:r>
        <w:rPr>
          <w:sz w:val="20"/>
        </w:rPr>
        <w:t>If any of the specified disease/procedure falls under the waiting period specified for pre- existing diseases, then the longer of the two waiting periods shall apply.</w:t>
      </w:r>
    </w:p>
    <w:p>
      <w:pPr>
        <w:pStyle w:val="ListParagraph"/>
        <w:numPr>
          <w:ilvl w:val="1"/>
          <w:numId w:val="36"/>
        </w:numPr>
        <w:tabs>
          <w:tab w:pos="1745" w:val="left" w:leader="none"/>
          <w:tab w:pos="1747" w:val="left" w:leader="none"/>
        </w:tabs>
        <w:spacing w:line="240" w:lineRule="auto" w:before="0" w:after="0"/>
        <w:ind w:left="1747" w:right="1275" w:hanging="269"/>
        <w:jc w:val="both"/>
        <w:rPr>
          <w:sz w:val="20"/>
        </w:rPr>
      </w:pPr>
      <w:r>
        <w:rPr>
          <w:sz w:val="20"/>
        </w:rPr>
        <w:t>The waiting period for listed conditions shall apply even if contracted after the policy or declared and accepted without a specific exclusion.</w:t>
      </w:r>
    </w:p>
    <w:p>
      <w:pPr>
        <w:pStyle w:val="ListParagraph"/>
        <w:numPr>
          <w:ilvl w:val="1"/>
          <w:numId w:val="36"/>
        </w:numPr>
        <w:tabs>
          <w:tab w:pos="1745" w:val="left" w:leader="none"/>
          <w:tab w:pos="1747" w:val="left" w:leader="none"/>
        </w:tabs>
        <w:spacing w:line="240" w:lineRule="auto" w:before="0" w:after="0"/>
        <w:ind w:left="1747" w:right="1273" w:hanging="269"/>
        <w:jc w:val="both"/>
        <w:rPr>
          <w:sz w:val="20"/>
        </w:rPr>
      </w:pPr>
      <w:r>
        <w:rPr>
          <w:sz w:val="20"/>
        </w:rPr>
        <w:t>If the Insured Person is continuously covered without any break as defined under the applicable norms on portability/migration stipulated by IRDAI, then waiting period for the same would be reduced to the extent of prior coverage.</w:t>
      </w:r>
    </w:p>
    <w:p>
      <w:pPr>
        <w:pStyle w:val="ListParagraph"/>
        <w:numPr>
          <w:ilvl w:val="1"/>
          <w:numId w:val="36"/>
        </w:numPr>
        <w:tabs>
          <w:tab w:pos="1745" w:val="left" w:leader="none"/>
        </w:tabs>
        <w:spacing w:line="244" w:lineRule="exact" w:before="0" w:after="0"/>
        <w:ind w:left="1745" w:right="0" w:hanging="267"/>
        <w:jc w:val="both"/>
        <w:rPr>
          <w:sz w:val="20"/>
        </w:rPr>
      </w:pPr>
      <w:r>
        <w:rPr>
          <w:sz w:val="20"/>
        </w:rPr>
        <w:t>List</w:t>
      </w:r>
      <w:r>
        <w:rPr>
          <w:spacing w:val="-11"/>
          <w:sz w:val="20"/>
        </w:rPr>
        <w:t> </w:t>
      </w:r>
      <w:r>
        <w:rPr>
          <w:sz w:val="20"/>
        </w:rPr>
        <w:t>of</w:t>
      </w:r>
      <w:r>
        <w:rPr>
          <w:spacing w:val="-11"/>
          <w:sz w:val="20"/>
        </w:rPr>
        <w:t> </w:t>
      </w:r>
      <w:r>
        <w:rPr>
          <w:sz w:val="20"/>
        </w:rPr>
        <w:t>specific</w:t>
      </w:r>
      <w:r>
        <w:rPr>
          <w:spacing w:val="-11"/>
          <w:sz w:val="20"/>
        </w:rPr>
        <w:t> </w:t>
      </w:r>
      <w:r>
        <w:rPr>
          <w:sz w:val="20"/>
        </w:rPr>
        <w:t>diseases/procedures:</w:t>
      </w:r>
      <w:r>
        <w:rPr>
          <w:spacing w:val="-8"/>
          <w:sz w:val="20"/>
        </w:rPr>
        <w:t> </w:t>
      </w:r>
      <w:r>
        <w:rPr>
          <w:spacing w:val="-10"/>
          <w:sz w:val="20"/>
        </w:rPr>
        <w:t>-</w:t>
      </w:r>
    </w:p>
    <w:p>
      <w:pPr>
        <w:pStyle w:val="BodyText"/>
      </w:pPr>
    </w:p>
    <w:tbl>
      <w:tblPr>
        <w:tblW w:w="0" w:type="auto"/>
        <w:jc w:val="left"/>
        <w:tblInd w:w="1037"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CellMar>
          <w:top w:w="0" w:type="dxa"/>
          <w:left w:w="0" w:type="dxa"/>
          <w:bottom w:w="0" w:type="dxa"/>
          <w:right w:w="0" w:type="dxa"/>
        </w:tblCellMar>
        <w:tblLook w:val="01E0"/>
      </w:tblPr>
      <w:tblGrid>
        <w:gridCol w:w="576"/>
        <w:gridCol w:w="1801"/>
        <w:gridCol w:w="2847"/>
        <w:gridCol w:w="3490"/>
      </w:tblGrid>
      <w:tr>
        <w:trPr>
          <w:trHeight w:val="733" w:hRule="atLeast"/>
        </w:trPr>
        <w:tc>
          <w:tcPr>
            <w:tcW w:w="576" w:type="dxa"/>
          </w:tcPr>
          <w:p>
            <w:pPr>
              <w:pStyle w:val="TableParagraph"/>
              <w:spacing w:line="243" w:lineRule="exact" w:before="123"/>
              <w:ind w:left="16"/>
              <w:rPr>
                <w:b/>
                <w:sz w:val="20"/>
              </w:rPr>
            </w:pPr>
            <w:r>
              <w:rPr>
                <w:b/>
                <w:spacing w:val="-5"/>
                <w:sz w:val="20"/>
              </w:rPr>
              <w:t>Sl.</w:t>
            </w:r>
          </w:p>
          <w:p>
            <w:pPr>
              <w:pStyle w:val="TableParagraph"/>
              <w:spacing w:line="243" w:lineRule="exact"/>
              <w:ind w:left="16"/>
              <w:rPr>
                <w:b/>
                <w:sz w:val="20"/>
              </w:rPr>
            </w:pPr>
            <w:r>
              <w:rPr>
                <w:b/>
                <w:spacing w:val="-5"/>
                <w:sz w:val="20"/>
              </w:rPr>
              <w:t>No.</w:t>
            </w:r>
          </w:p>
        </w:tc>
        <w:tc>
          <w:tcPr>
            <w:tcW w:w="1801" w:type="dxa"/>
          </w:tcPr>
          <w:p>
            <w:pPr>
              <w:pStyle w:val="TableParagraph"/>
              <w:spacing w:before="123"/>
              <w:ind w:left="16" w:right="27"/>
              <w:rPr>
                <w:b/>
                <w:sz w:val="20"/>
              </w:rPr>
            </w:pPr>
            <w:r>
              <w:rPr>
                <w:b/>
                <w:sz w:val="20"/>
              </w:rPr>
              <w:t>Organ</w:t>
            </w:r>
            <w:r>
              <w:rPr>
                <w:b/>
                <w:spacing w:val="-12"/>
                <w:sz w:val="20"/>
              </w:rPr>
              <w:t> </w:t>
            </w:r>
            <w:r>
              <w:rPr>
                <w:b/>
                <w:sz w:val="20"/>
              </w:rPr>
              <w:t>/</w:t>
            </w:r>
            <w:r>
              <w:rPr>
                <w:b/>
                <w:spacing w:val="-11"/>
                <w:sz w:val="20"/>
              </w:rPr>
              <w:t> </w:t>
            </w:r>
            <w:r>
              <w:rPr>
                <w:b/>
                <w:sz w:val="20"/>
              </w:rPr>
              <w:t>Organ </w:t>
            </w:r>
            <w:r>
              <w:rPr>
                <w:b/>
                <w:spacing w:val="-2"/>
                <w:sz w:val="20"/>
              </w:rPr>
              <w:t>System</w:t>
            </w:r>
          </w:p>
        </w:tc>
        <w:tc>
          <w:tcPr>
            <w:tcW w:w="2847" w:type="dxa"/>
          </w:tcPr>
          <w:p>
            <w:pPr>
              <w:pStyle w:val="TableParagraph"/>
              <w:spacing w:before="123"/>
              <w:ind w:left="16"/>
              <w:rPr>
                <w:b/>
                <w:sz w:val="20"/>
              </w:rPr>
            </w:pPr>
            <w:r>
              <w:rPr>
                <w:b/>
                <w:sz w:val="20"/>
              </w:rPr>
              <w:t>Illness/Diagnosis</w:t>
            </w:r>
            <w:r>
              <w:rPr>
                <w:b/>
                <w:spacing w:val="-12"/>
                <w:sz w:val="20"/>
              </w:rPr>
              <w:t> </w:t>
            </w:r>
            <w:r>
              <w:rPr>
                <w:b/>
                <w:sz w:val="20"/>
              </w:rPr>
              <w:t>(irrespective</w:t>
            </w:r>
            <w:r>
              <w:rPr>
                <w:b/>
                <w:spacing w:val="-11"/>
                <w:sz w:val="20"/>
              </w:rPr>
              <w:t> </w:t>
            </w:r>
            <w:r>
              <w:rPr>
                <w:b/>
                <w:sz w:val="20"/>
              </w:rPr>
              <w:t>of treatments medical or surgical)</w:t>
            </w:r>
          </w:p>
        </w:tc>
        <w:tc>
          <w:tcPr>
            <w:tcW w:w="3490" w:type="dxa"/>
          </w:tcPr>
          <w:p>
            <w:pPr>
              <w:pStyle w:val="TableParagraph"/>
              <w:spacing w:before="1"/>
              <w:ind w:left="15" w:right="150"/>
              <w:rPr>
                <w:b/>
                <w:sz w:val="20"/>
              </w:rPr>
            </w:pPr>
            <w:r>
              <w:rPr>
                <w:b/>
                <w:sz w:val="20"/>
              </w:rPr>
              <w:t>Surgeries/</w:t>
            </w:r>
            <w:r>
              <w:rPr>
                <w:b/>
                <w:spacing w:val="-12"/>
                <w:sz w:val="20"/>
              </w:rPr>
              <w:t> </w:t>
            </w:r>
            <w:r>
              <w:rPr>
                <w:b/>
                <w:sz w:val="20"/>
              </w:rPr>
              <w:t>procedure</w:t>
            </w:r>
            <w:r>
              <w:rPr>
                <w:b/>
                <w:spacing w:val="-11"/>
                <w:sz w:val="20"/>
              </w:rPr>
              <w:t> </w:t>
            </w:r>
            <w:r>
              <w:rPr>
                <w:b/>
                <w:sz w:val="20"/>
              </w:rPr>
              <w:t>(irrespective</w:t>
            </w:r>
            <w:r>
              <w:rPr>
                <w:b/>
                <w:spacing w:val="-11"/>
                <w:sz w:val="20"/>
              </w:rPr>
              <w:t> </w:t>
            </w:r>
            <w:r>
              <w:rPr>
                <w:b/>
                <w:sz w:val="20"/>
              </w:rPr>
              <w:t>of any illness / diagnosis other than</w:t>
            </w:r>
          </w:p>
          <w:p>
            <w:pPr>
              <w:pStyle w:val="TableParagraph"/>
              <w:spacing w:line="224" w:lineRule="exact"/>
              <w:ind w:left="15"/>
              <w:rPr>
                <w:b/>
                <w:sz w:val="20"/>
              </w:rPr>
            </w:pPr>
            <w:r>
              <w:rPr>
                <w:b/>
                <w:spacing w:val="-2"/>
                <w:sz w:val="20"/>
              </w:rPr>
              <w:t>cancers)</w:t>
            </w:r>
          </w:p>
        </w:tc>
      </w:tr>
      <w:tr>
        <w:trPr>
          <w:trHeight w:val="2281" w:hRule="atLeast"/>
        </w:trPr>
        <w:tc>
          <w:tcPr>
            <w:tcW w:w="576"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42"/>
              <w:ind w:left="0"/>
              <w:rPr>
                <w:sz w:val="20"/>
              </w:rPr>
            </w:pPr>
          </w:p>
          <w:p>
            <w:pPr>
              <w:pStyle w:val="TableParagraph"/>
              <w:ind w:left="38" w:right="47"/>
              <w:jc w:val="center"/>
              <w:rPr>
                <w:sz w:val="20"/>
              </w:rPr>
            </w:pPr>
            <w:r>
              <w:rPr>
                <w:spacing w:val="-5"/>
                <w:sz w:val="20"/>
              </w:rPr>
              <w:t>a.</w:t>
            </w:r>
          </w:p>
        </w:tc>
        <w:tc>
          <w:tcPr>
            <w:tcW w:w="1801" w:type="dxa"/>
          </w:tcPr>
          <w:p>
            <w:pPr>
              <w:pStyle w:val="TableParagraph"/>
              <w:ind w:left="0"/>
              <w:rPr>
                <w:sz w:val="20"/>
              </w:rPr>
            </w:pPr>
          </w:p>
          <w:p>
            <w:pPr>
              <w:pStyle w:val="TableParagraph"/>
              <w:ind w:left="0"/>
              <w:rPr>
                <w:sz w:val="20"/>
              </w:rPr>
            </w:pPr>
          </w:p>
          <w:p>
            <w:pPr>
              <w:pStyle w:val="TableParagraph"/>
              <w:spacing w:before="164"/>
              <w:ind w:left="0"/>
              <w:rPr>
                <w:sz w:val="20"/>
              </w:rPr>
            </w:pPr>
          </w:p>
          <w:p>
            <w:pPr>
              <w:pStyle w:val="TableParagraph"/>
              <w:ind w:left="71" w:right="27" w:firstLine="36"/>
              <w:rPr>
                <w:sz w:val="20"/>
              </w:rPr>
            </w:pPr>
            <w:r>
              <w:rPr>
                <w:sz w:val="20"/>
              </w:rPr>
              <w:t>Ear,</w:t>
            </w:r>
            <w:r>
              <w:rPr>
                <w:spacing w:val="-12"/>
                <w:sz w:val="20"/>
              </w:rPr>
              <w:t> </w:t>
            </w:r>
            <w:r>
              <w:rPr>
                <w:sz w:val="20"/>
              </w:rPr>
              <w:t>Nose,</w:t>
            </w:r>
            <w:r>
              <w:rPr>
                <w:spacing w:val="-11"/>
                <w:sz w:val="20"/>
              </w:rPr>
              <w:t> </w:t>
            </w:r>
            <w:r>
              <w:rPr>
                <w:sz w:val="20"/>
              </w:rPr>
              <w:t>Throat </w:t>
            </w:r>
            <w:r>
              <w:rPr>
                <w:spacing w:val="-2"/>
                <w:sz w:val="20"/>
              </w:rPr>
              <w:t>(ENT)</w:t>
            </w:r>
          </w:p>
        </w:tc>
        <w:tc>
          <w:tcPr>
            <w:tcW w:w="2847" w:type="dxa"/>
          </w:tcPr>
          <w:p>
            <w:pPr>
              <w:pStyle w:val="TableParagraph"/>
              <w:spacing w:before="149"/>
              <w:ind w:left="0"/>
              <w:rPr>
                <w:sz w:val="20"/>
              </w:rPr>
            </w:pPr>
          </w:p>
          <w:p>
            <w:pPr>
              <w:pStyle w:val="TableParagraph"/>
              <w:numPr>
                <w:ilvl w:val="0"/>
                <w:numId w:val="37"/>
              </w:numPr>
              <w:tabs>
                <w:tab w:pos="827" w:val="left" w:leader="none"/>
              </w:tabs>
              <w:spacing w:line="255" w:lineRule="exact" w:before="1" w:after="0"/>
              <w:ind w:left="827" w:right="0" w:hanging="811"/>
              <w:jc w:val="left"/>
              <w:rPr>
                <w:sz w:val="20"/>
              </w:rPr>
            </w:pPr>
            <w:r>
              <w:rPr>
                <w:spacing w:val="-2"/>
                <w:sz w:val="20"/>
              </w:rPr>
              <w:t>Sinusitis</w:t>
            </w:r>
          </w:p>
          <w:p>
            <w:pPr>
              <w:pStyle w:val="TableParagraph"/>
              <w:numPr>
                <w:ilvl w:val="0"/>
                <w:numId w:val="37"/>
              </w:numPr>
              <w:tabs>
                <w:tab w:pos="827" w:val="left" w:leader="none"/>
              </w:tabs>
              <w:spacing w:line="254" w:lineRule="exact" w:before="0" w:after="0"/>
              <w:ind w:left="827" w:right="0" w:hanging="811"/>
              <w:jc w:val="left"/>
              <w:rPr>
                <w:sz w:val="20"/>
              </w:rPr>
            </w:pPr>
            <w:r>
              <w:rPr>
                <w:spacing w:val="-2"/>
                <w:sz w:val="20"/>
              </w:rPr>
              <w:t>Rhinitis</w:t>
            </w:r>
          </w:p>
          <w:p>
            <w:pPr>
              <w:pStyle w:val="TableParagraph"/>
              <w:numPr>
                <w:ilvl w:val="0"/>
                <w:numId w:val="37"/>
              </w:numPr>
              <w:tabs>
                <w:tab w:pos="827" w:val="left" w:leader="none"/>
              </w:tabs>
              <w:spacing w:line="240" w:lineRule="auto" w:before="0" w:after="0"/>
              <w:ind w:left="827" w:right="0" w:hanging="811"/>
              <w:jc w:val="left"/>
              <w:rPr>
                <w:sz w:val="20"/>
              </w:rPr>
            </w:pPr>
            <w:r>
              <w:rPr>
                <w:spacing w:val="-2"/>
                <w:sz w:val="20"/>
              </w:rPr>
              <w:t>Tonsillitis</w:t>
            </w:r>
          </w:p>
        </w:tc>
        <w:tc>
          <w:tcPr>
            <w:tcW w:w="3490" w:type="dxa"/>
          </w:tcPr>
          <w:p>
            <w:pPr>
              <w:pStyle w:val="TableParagraph"/>
              <w:numPr>
                <w:ilvl w:val="0"/>
                <w:numId w:val="38"/>
              </w:numPr>
              <w:tabs>
                <w:tab w:pos="374" w:val="left" w:leader="none"/>
              </w:tabs>
              <w:spacing w:line="255" w:lineRule="exact" w:before="0" w:after="0"/>
              <w:ind w:left="374" w:right="0" w:hanging="179"/>
              <w:jc w:val="left"/>
              <w:rPr>
                <w:sz w:val="20"/>
              </w:rPr>
            </w:pPr>
            <w:r>
              <w:rPr>
                <w:spacing w:val="-2"/>
                <w:sz w:val="20"/>
              </w:rPr>
              <w:t>Adenoidectomy</w:t>
            </w:r>
          </w:p>
          <w:p>
            <w:pPr>
              <w:pStyle w:val="TableParagraph"/>
              <w:numPr>
                <w:ilvl w:val="0"/>
                <w:numId w:val="38"/>
              </w:numPr>
              <w:tabs>
                <w:tab w:pos="374" w:val="left" w:leader="none"/>
              </w:tabs>
              <w:spacing w:line="240" w:lineRule="auto" w:before="0" w:after="0"/>
              <w:ind w:left="374" w:right="0" w:hanging="179"/>
              <w:jc w:val="left"/>
              <w:rPr>
                <w:sz w:val="20"/>
              </w:rPr>
            </w:pPr>
            <w:r>
              <w:rPr>
                <w:spacing w:val="-2"/>
                <w:sz w:val="20"/>
              </w:rPr>
              <w:t>Mastoidectomy</w:t>
            </w:r>
          </w:p>
          <w:p>
            <w:pPr>
              <w:pStyle w:val="TableParagraph"/>
              <w:numPr>
                <w:ilvl w:val="0"/>
                <w:numId w:val="38"/>
              </w:numPr>
              <w:tabs>
                <w:tab w:pos="374" w:val="left" w:leader="none"/>
              </w:tabs>
              <w:spacing w:line="255" w:lineRule="exact" w:before="2" w:after="0"/>
              <w:ind w:left="374" w:right="0" w:hanging="179"/>
              <w:jc w:val="left"/>
              <w:rPr>
                <w:sz w:val="20"/>
              </w:rPr>
            </w:pPr>
            <w:r>
              <w:rPr>
                <w:spacing w:val="-2"/>
                <w:sz w:val="20"/>
              </w:rPr>
              <w:t>Tonsillectomy</w:t>
            </w:r>
          </w:p>
          <w:p>
            <w:pPr>
              <w:pStyle w:val="TableParagraph"/>
              <w:numPr>
                <w:ilvl w:val="0"/>
                <w:numId w:val="38"/>
              </w:numPr>
              <w:tabs>
                <w:tab w:pos="374" w:val="left" w:leader="none"/>
              </w:tabs>
              <w:spacing w:line="254" w:lineRule="exact" w:before="0" w:after="0"/>
              <w:ind w:left="374" w:right="0" w:hanging="179"/>
              <w:jc w:val="left"/>
              <w:rPr>
                <w:sz w:val="20"/>
              </w:rPr>
            </w:pPr>
            <w:r>
              <w:rPr>
                <w:spacing w:val="-2"/>
                <w:sz w:val="20"/>
              </w:rPr>
              <w:t>Tympanoplasty</w:t>
            </w:r>
          </w:p>
          <w:p>
            <w:pPr>
              <w:pStyle w:val="TableParagraph"/>
              <w:numPr>
                <w:ilvl w:val="0"/>
                <w:numId w:val="38"/>
              </w:numPr>
              <w:tabs>
                <w:tab w:pos="374" w:val="left" w:leader="none"/>
              </w:tabs>
              <w:spacing w:line="254" w:lineRule="exact" w:before="0" w:after="0"/>
              <w:ind w:left="374" w:right="0" w:hanging="179"/>
              <w:jc w:val="left"/>
              <w:rPr>
                <w:sz w:val="20"/>
              </w:rPr>
            </w:pPr>
            <w:r>
              <w:rPr>
                <w:sz w:val="20"/>
              </w:rPr>
              <w:t>Surgery</w:t>
            </w:r>
            <w:r>
              <w:rPr>
                <w:spacing w:val="-6"/>
                <w:sz w:val="20"/>
              </w:rPr>
              <w:t> </w:t>
            </w:r>
            <w:r>
              <w:rPr>
                <w:sz w:val="20"/>
              </w:rPr>
              <w:t>for</w:t>
            </w:r>
            <w:r>
              <w:rPr>
                <w:spacing w:val="-6"/>
                <w:sz w:val="20"/>
              </w:rPr>
              <w:t> </w:t>
            </w:r>
            <w:r>
              <w:rPr>
                <w:sz w:val="20"/>
              </w:rPr>
              <w:t>nasal</w:t>
            </w:r>
            <w:r>
              <w:rPr>
                <w:spacing w:val="-4"/>
                <w:sz w:val="20"/>
              </w:rPr>
              <w:t> </w:t>
            </w:r>
            <w:r>
              <w:rPr>
                <w:sz w:val="20"/>
              </w:rPr>
              <w:t>septum</w:t>
            </w:r>
            <w:r>
              <w:rPr>
                <w:spacing w:val="-7"/>
                <w:sz w:val="20"/>
              </w:rPr>
              <w:t> </w:t>
            </w:r>
            <w:r>
              <w:rPr>
                <w:spacing w:val="-2"/>
                <w:sz w:val="20"/>
              </w:rPr>
              <w:t>deviation</w:t>
            </w:r>
          </w:p>
          <w:p>
            <w:pPr>
              <w:pStyle w:val="TableParagraph"/>
              <w:numPr>
                <w:ilvl w:val="0"/>
                <w:numId w:val="38"/>
              </w:numPr>
              <w:tabs>
                <w:tab w:pos="419" w:val="left" w:leader="none"/>
              </w:tabs>
              <w:spacing w:line="254" w:lineRule="exact" w:before="0" w:after="0"/>
              <w:ind w:left="419" w:right="0" w:hanging="224"/>
              <w:jc w:val="left"/>
              <w:rPr>
                <w:sz w:val="20"/>
              </w:rPr>
            </w:pPr>
            <w:r>
              <w:rPr>
                <w:sz w:val="20"/>
              </w:rPr>
              <w:t>Nasal</w:t>
            </w:r>
            <w:r>
              <w:rPr>
                <w:spacing w:val="-7"/>
                <w:sz w:val="20"/>
              </w:rPr>
              <w:t> </w:t>
            </w:r>
            <w:r>
              <w:rPr>
                <w:sz w:val="20"/>
              </w:rPr>
              <w:t>concha</w:t>
            </w:r>
            <w:r>
              <w:rPr>
                <w:spacing w:val="-6"/>
                <w:sz w:val="20"/>
              </w:rPr>
              <w:t> </w:t>
            </w:r>
            <w:r>
              <w:rPr>
                <w:spacing w:val="-2"/>
                <w:sz w:val="20"/>
              </w:rPr>
              <w:t>resection</w:t>
            </w:r>
          </w:p>
          <w:p>
            <w:pPr>
              <w:pStyle w:val="TableParagraph"/>
              <w:numPr>
                <w:ilvl w:val="0"/>
                <w:numId w:val="38"/>
              </w:numPr>
              <w:tabs>
                <w:tab w:pos="374" w:val="left" w:leader="none"/>
              </w:tabs>
              <w:spacing w:line="254" w:lineRule="exact" w:before="0" w:after="0"/>
              <w:ind w:left="374" w:right="0" w:hanging="179"/>
              <w:jc w:val="left"/>
              <w:rPr>
                <w:sz w:val="20"/>
              </w:rPr>
            </w:pPr>
            <w:r>
              <w:rPr>
                <w:sz w:val="20"/>
              </w:rPr>
              <w:t>Nasal</w:t>
            </w:r>
            <w:r>
              <w:rPr>
                <w:spacing w:val="-6"/>
                <w:sz w:val="20"/>
              </w:rPr>
              <w:t> </w:t>
            </w:r>
            <w:r>
              <w:rPr>
                <w:spacing w:val="-2"/>
                <w:sz w:val="20"/>
              </w:rPr>
              <w:t>polypectomy</w:t>
            </w:r>
          </w:p>
          <w:p>
            <w:pPr>
              <w:pStyle w:val="TableParagraph"/>
              <w:numPr>
                <w:ilvl w:val="0"/>
                <w:numId w:val="38"/>
              </w:numPr>
              <w:tabs>
                <w:tab w:pos="374" w:val="left" w:leader="none"/>
              </w:tabs>
              <w:spacing w:line="240" w:lineRule="auto" w:before="0" w:after="0"/>
              <w:ind w:left="374" w:right="0" w:hanging="179"/>
              <w:jc w:val="left"/>
              <w:rPr>
                <w:sz w:val="20"/>
              </w:rPr>
            </w:pPr>
            <w:r>
              <w:rPr>
                <w:sz w:val="20"/>
              </w:rPr>
              <w:t>Surgery</w:t>
            </w:r>
            <w:r>
              <w:rPr>
                <w:spacing w:val="-8"/>
                <w:sz w:val="20"/>
              </w:rPr>
              <w:t> </w:t>
            </w:r>
            <w:r>
              <w:rPr>
                <w:sz w:val="20"/>
              </w:rPr>
              <w:t>for</w:t>
            </w:r>
            <w:r>
              <w:rPr>
                <w:spacing w:val="-8"/>
                <w:sz w:val="20"/>
              </w:rPr>
              <w:t> </w:t>
            </w:r>
            <w:r>
              <w:rPr>
                <w:sz w:val="20"/>
              </w:rPr>
              <w:t>Turbinate</w:t>
            </w:r>
            <w:r>
              <w:rPr>
                <w:spacing w:val="-8"/>
                <w:sz w:val="20"/>
              </w:rPr>
              <w:t> </w:t>
            </w:r>
            <w:r>
              <w:rPr>
                <w:spacing w:val="-2"/>
                <w:sz w:val="20"/>
              </w:rPr>
              <w:t>hypertrophy</w:t>
            </w:r>
          </w:p>
        </w:tc>
      </w:tr>
      <w:tr>
        <w:trPr>
          <w:trHeight w:val="1255" w:hRule="atLeast"/>
        </w:trPr>
        <w:tc>
          <w:tcPr>
            <w:tcW w:w="576" w:type="dxa"/>
          </w:tcPr>
          <w:p>
            <w:pPr>
              <w:pStyle w:val="TableParagraph"/>
              <w:ind w:left="0"/>
              <w:rPr>
                <w:sz w:val="20"/>
              </w:rPr>
            </w:pPr>
          </w:p>
          <w:p>
            <w:pPr>
              <w:pStyle w:val="TableParagraph"/>
              <w:spacing w:before="16"/>
              <w:ind w:left="0"/>
              <w:rPr>
                <w:sz w:val="20"/>
              </w:rPr>
            </w:pPr>
          </w:p>
          <w:p>
            <w:pPr>
              <w:pStyle w:val="TableParagraph"/>
              <w:spacing w:before="1"/>
              <w:ind w:left="46" w:right="47"/>
              <w:jc w:val="center"/>
              <w:rPr>
                <w:sz w:val="20"/>
              </w:rPr>
            </w:pPr>
            <w:r>
              <w:rPr>
                <w:spacing w:val="-5"/>
                <w:sz w:val="20"/>
              </w:rPr>
              <w:t>b.</w:t>
            </w:r>
          </w:p>
        </w:tc>
        <w:tc>
          <w:tcPr>
            <w:tcW w:w="1801" w:type="dxa"/>
          </w:tcPr>
          <w:p>
            <w:pPr>
              <w:pStyle w:val="TableParagraph"/>
              <w:ind w:left="0"/>
              <w:rPr>
                <w:sz w:val="20"/>
              </w:rPr>
            </w:pPr>
          </w:p>
          <w:p>
            <w:pPr>
              <w:pStyle w:val="TableParagraph"/>
              <w:spacing w:before="16"/>
              <w:ind w:left="0"/>
              <w:rPr>
                <w:sz w:val="20"/>
              </w:rPr>
            </w:pPr>
          </w:p>
          <w:p>
            <w:pPr>
              <w:pStyle w:val="TableParagraph"/>
              <w:spacing w:before="1"/>
              <w:ind w:left="251"/>
              <w:rPr>
                <w:sz w:val="20"/>
              </w:rPr>
            </w:pPr>
            <w:r>
              <w:rPr>
                <w:spacing w:val="-2"/>
                <w:sz w:val="20"/>
              </w:rPr>
              <w:t>Gynaecological</w:t>
            </w:r>
          </w:p>
        </w:tc>
        <w:tc>
          <w:tcPr>
            <w:tcW w:w="2847" w:type="dxa"/>
          </w:tcPr>
          <w:p>
            <w:pPr>
              <w:pStyle w:val="TableParagraph"/>
              <w:numPr>
                <w:ilvl w:val="0"/>
                <w:numId w:val="39"/>
              </w:numPr>
              <w:tabs>
                <w:tab w:pos="827" w:val="left" w:leader="none"/>
              </w:tabs>
              <w:spacing w:line="240" w:lineRule="auto" w:before="2" w:after="0"/>
              <w:ind w:left="160" w:right="173" w:firstLine="0"/>
              <w:jc w:val="left"/>
              <w:rPr>
                <w:sz w:val="20"/>
              </w:rPr>
            </w:pPr>
            <w:r>
              <w:rPr>
                <w:sz w:val="20"/>
              </w:rPr>
              <w:t>Cysts,</w:t>
            </w:r>
            <w:r>
              <w:rPr>
                <w:spacing w:val="-12"/>
                <w:sz w:val="20"/>
              </w:rPr>
              <w:t> </w:t>
            </w:r>
            <w:r>
              <w:rPr>
                <w:sz w:val="20"/>
              </w:rPr>
              <w:t>polyps</w:t>
            </w:r>
            <w:r>
              <w:rPr>
                <w:spacing w:val="-11"/>
                <w:sz w:val="20"/>
              </w:rPr>
              <w:t> </w:t>
            </w:r>
            <w:r>
              <w:rPr>
                <w:sz w:val="20"/>
              </w:rPr>
              <w:t>including breast lumps</w:t>
            </w:r>
          </w:p>
          <w:p>
            <w:pPr>
              <w:pStyle w:val="TableParagraph"/>
              <w:numPr>
                <w:ilvl w:val="0"/>
                <w:numId w:val="39"/>
              </w:numPr>
              <w:tabs>
                <w:tab w:pos="827" w:val="left" w:leader="none"/>
              </w:tabs>
              <w:spacing w:line="240" w:lineRule="auto" w:before="0" w:after="0"/>
              <w:ind w:left="160" w:right="553" w:firstLine="0"/>
              <w:jc w:val="left"/>
              <w:rPr>
                <w:sz w:val="20"/>
              </w:rPr>
            </w:pPr>
            <w:r>
              <w:rPr>
                <w:spacing w:val="-2"/>
                <w:sz w:val="20"/>
              </w:rPr>
              <w:t>Polycystic</w:t>
            </w:r>
            <w:r>
              <w:rPr>
                <w:spacing w:val="-9"/>
                <w:sz w:val="20"/>
              </w:rPr>
              <w:t> </w:t>
            </w:r>
            <w:r>
              <w:rPr>
                <w:spacing w:val="-2"/>
                <w:sz w:val="20"/>
              </w:rPr>
              <w:t>ovarian disease</w:t>
            </w:r>
          </w:p>
          <w:p>
            <w:pPr>
              <w:pStyle w:val="TableParagraph"/>
              <w:numPr>
                <w:ilvl w:val="0"/>
                <w:numId w:val="39"/>
              </w:numPr>
              <w:tabs>
                <w:tab w:pos="827" w:val="left" w:leader="none"/>
              </w:tabs>
              <w:spacing w:line="236" w:lineRule="exact" w:before="0" w:after="0"/>
              <w:ind w:left="827" w:right="0" w:hanging="667"/>
              <w:jc w:val="left"/>
              <w:rPr>
                <w:sz w:val="20"/>
              </w:rPr>
            </w:pPr>
            <w:r>
              <w:rPr>
                <w:spacing w:val="-2"/>
                <w:sz w:val="20"/>
              </w:rPr>
              <w:t>Fibroids</w:t>
            </w:r>
            <w:r>
              <w:rPr>
                <w:spacing w:val="4"/>
                <w:sz w:val="20"/>
              </w:rPr>
              <w:t> </w:t>
            </w:r>
            <w:r>
              <w:rPr>
                <w:spacing w:val="-2"/>
                <w:sz w:val="20"/>
              </w:rPr>
              <w:t>(fibromyoma)</w:t>
            </w:r>
          </w:p>
        </w:tc>
        <w:tc>
          <w:tcPr>
            <w:tcW w:w="3490" w:type="dxa"/>
          </w:tcPr>
          <w:p>
            <w:pPr>
              <w:pStyle w:val="TableParagraph"/>
              <w:spacing w:before="138"/>
              <w:ind w:left="0"/>
              <w:rPr>
                <w:sz w:val="20"/>
              </w:rPr>
            </w:pPr>
          </w:p>
          <w:p>
            <w:pPr>
              <w:pStyle w:val="TableParagraph"/>
              <w:ind w:left="159"/>
              <w:rPr>
                <w:sz w:val="20"/>
              </w:rPr>
            </w:pPr>
            <w:r>
              <w:rPr>
                <w:spacing w:val="-2"/>
                <w:sz w:val="20"/>
              </w:rPr>
              <w:t>Hysterectomy</w:t>
            </w:r>
          </w:p>
        </w:tc>
      </w:tr>
      <w:tr>
        <w:trPr>
          <w:trHeight w:val="1007" w:hRule="atLeast"/>
        </w:trPr>
        <w:tc>
          <w:tcPr>
            <w:tcW w:w="576" w:type="dxa"/>
          </w:tcPr>
          <w:p>
            <w:pPr>
              <w:pStyle w:val="TableParagraph"/>
              <w:spacing w:before="136"/>
              <w:ind w:left="0"/>
              <w:rPr>
                <w:sz w:val="20"/>
              </w:rPr>
            </w:pPr>
          </w:p>
          <w:p>
            <w:pPr>
              <w:pStyle w:val="TableParagraph"/>
              <w:ind w:left="25" w:right="47"/>
              <w:jc w:val="center"/>
              <w:rPr>
                <w:sz w:val="20"/>
              </w:rPr>
            </w:pPr>
            <w:r>
              <w:rPr>
                <w:spacing w:val="-5"/>
                <w:sz w:val="20"/>
              </w:rPr>
              <w:t>c.</w:t>
            </w:r>
          </w:p>
        </w:tc>
        <w:tc>
          <w:tcPr>
            <w:tcW w:w="1801" w:type="dxa"/>
          </w:tcPr>
          <w:p>
            <w:pPr>
              <w:pStyle w:val="TableParagraph"/>
              <w:spacing w:before="136"/>
              <w:ind w:left="0"/>
              <w:rPr>
                <w:sz w:val="20"/>
              </w:rPr>
            </w:pPr>
          </w:p>
          <w:p>
            <w:pPr>
              <w:pStyle w:val="TableParagraph"/>
              <w:ind w:left="251"/>
              <w:rPr>
                <w:sz w:val="20"/>
              </w:rPr>
            </w:pPr>
            <w:r>
              <w:rPr>
                <w:spacing w:val="-2"/>
                <w:sz w:val="20"/>
              </w:rPr>
              <w:t>Orthopaedic</w:t>
            </w:r>
          </w:p>
        </w:tc>
        <w:tc>
          <w:tcPr>
            <w:tcW w:w="2847" w:type="dxa"/>
          </w:tcPr>
          <w:p>
            <w:pPr>
              <w:pStyle w:val="TableParagraph"/>
              <w:numPr>
                <w:ilvl w:val="0"/>
                <w:numId w:val="40"/>
              </w:numPr>
              <w:tabs>
                <w:tab w:pos="430" w:val="left" w:leader="none"/>
              </w:tabs>
              <w:spacing w:line="255" w:lineRule="exact" w:before="0" w:after="0"/>
              <w:ind w:left="430" w:right="0" w:hanging="270"/>
              <w:jc w:val="left"/>
              <w:rPr>
                <w:sz w:val="20"/>
              </w:rPr>
            </w:pPr>
            <w:r>
              <w:rPr>
                <w:sz w:val="20"/>
              </w:rPr>
              <w:t>Non</w:t>
            </w:r>
            <w:r>
              <w:rPr>
                <w:spacing w:val="-6"/>
                <w:sz w:val="20"/>
              </w:rPr>
              <w:t> </w:t>
            </w:r>
            <w:r>
              <w:rPr>
                <w:sz w:val="20"/>
              </w:rPr>
              <w:t>infective</w:t>
            </w:r>
            <w:r>
              <w:rPr>
                <w:spacing w:val="-7"/>
                <w:sz w:val="20"/>
              </w:rPr>
              <w:t> </w:t>
            </w:r>
            <w:r>
              <w:rPr>
                <w:spacing w:val="-2"/>
                <w:sz w:val="20"/>
              </w:rPr>
              <w:t>arthritis</w:t>
            </w:r>
          </w:p>
          <w:p>
            <w:pPr>
              <w:pStyle w:val="TableParagraph"/>
              <w:numPr>
                <w:ilvl w:val="0"/>
                <w:numId w:val="40"/>
              </w:numPr>
              <w:tabs>
                <w:tab w:pos="430" w:val="left" w:leader="none"/>
              </w:tabs>
              <w:spacing w:line="254" w:lineRule="exact" w:before="0" w:after="0"/>
              <w:ind w:left="430" w:right="0" w:hanging="270"/>
              <w:jc w:val="left"/>
              <w:rPr>
                <w:sz w:val="20"/>
              </w:rPr>
            </w:pPr>
            <w:r>
              <w:rPr>
                <w:sz w:val="20"/>
              </w:rPr>
              <w:t>Gout</w:t>
            </w:r>
            <w:r>
              <w:rPr>
                <w:spacing w:val="-5"/>
                <w:sz w:val="20"/>
              </w:rPr>
              <w:t> </w:t>
            </w:r>
            <w:r>
              <w:rPr>
                <w:sz w:val="20"/>
              </w:rPr>
              <w:t>and</w:t>
            </w:r>
            <w:r>
              <w:rPr>
                <w:spacing w:val="-4"/>
                <w:sz w:val="20"/>
              </w:rPr>
              <w:t> </w:t>
            </w:r>
            <w:r>
              <w:rPr>
                <w:spacing w:val="-2"/>
                <w:sz w:val="20"/>
              </w:rPr>
              <w:t>Rheumatism</w:t>
            </w:r>
          </w:p>
          <w:p>
            <w:pPr>
              <w:pStyle w:val="TableParagraph"/>
              <w:numPr>
                <w:ilvl w:val="0"/>
                <w:numId w:val="40"/>
              </w:numPr>
              <w:tabs>
                <w:tab w:pos="430" w:val="left" w:leader="none"/>
              </w:tabs>
              <w:spacing w:line="242" w:lineRule="exact" w:before="0" w:after="0"/>
              <w:ind w:left="160" w:right="917" w:firstLine="0"/>
              <w:jc w:val="left"/>
              <w:rPr>
                <w:sz w:val="20"/>
              </w:rPr>
            </w:pPr>
            <w:r>
              <w:rPr>
                <w:sz w:val="20"/>
              </w:rPr>
              <w:t>Osteoarthritis</w:t>
            </w:r>
            <w:r>
              <w:rPr>
                <w:spacing w:val="-12"/>
                <w:sz w:val="20"/>
              </w:rPr>
              <w:t> </w:t>
            </w:r>
            <w:r>
              <w:rPr>
                <w:sz w:val="20"/>
              </w:rPr>
              <w:t>and </w:t>
            </w:r>
            <w:r>
              <w:rPr>
                <w:spacing w:val="-2"/>
                <w:sz w:val="20"/>
              </w:rPr>
              <w:t>Osteoporosis</w:t>
            </w:r>
          </w:p>
        </w:tc>
        <w:tc>
          <w:tcPr>
            <w:tcW w:w="3490" w:type="dxa"/>
          </w:tcPr>
          <w:p>
            <w:pPr>
              <w:pStyle w:val="TableParagraph"/>
              <w:numPr>
                <w:ilvl w:val="0"/>
                <w:numId w:val="41"/>
              </w:numPr>
              <w:tabs>
                <w:tab w:pos="374" w:val="left" w:leader="none"/>
              </w:tabs>
              <w:spacing w:line="240" w:lineRule="auto" w:before="127" w:after="0"/>
              <w:ind w:left="159" w:right="118" w:firstLine="0"/>
              <w:jc w:val="left"/>
              <w:rPr>
                <w:sz w:val="20"/>
              </w:rPr>
            </w:pPr>
            <w:r>
              <w:rPr>
                <w:sz w:val="20"/>
              </w:rPr>
              <w:t>Surgery</w:t>
            </w:r>
            <w:r>
              <w:rPr>
                <w:spacing w:val="-11"/>
                <w:sz w:val="20"/>
              </w:rPr>
              <w:t> </w:t>
            </w:r>
            <w:r>
              <w:rPr>
                <w:sz w:val="20"/>
              </w:rPr>
              <w:t>for</w:t>
            </w:r>
            <w:r>
              <w:rPr>
                <w:spacing w:val="-11"/>
                <w:sz w:val="20"/>
              </w:rPr>
              <w:t> </w:t>
            </w:r>
            <w:r>
              <w:rPr>
                <w:sz w:val="20"/>
              </w:rPr>
              <w:t>prolapsed</w:t>
            </w:r>
            <w:r>
              <w:rPr>
                <w:spacing w:val="-11"/>
                <w:sz w:val="20"/>
              </w:rPr>
              <w:t> </w:t>
            </w:r>
            <w:r>
              <w:rPr>
                <w:sz w:val="20"/>
              </w:rPr>
              <w:t>inter</w:t>
            </w:r>
            <w:r>
              <w:rPr>
                <w:spacing w:val="-9"/>
                <w:sz w:val="20"/>
              </w:rPr>
              <w:t> </w:t>
            </w:r>
            <w:r>
              <w:rPr>
                <w:sz w:val="20"/>
              </w:rPr>
              <w:t>vertebral </w:t>
            </w:r>
            <w:r>
              <w:rPr>
                <w:spacing w:val="-4"/>
                <w:sz w:val="20"/>
              </w:rPr>
              <w:t>disk</w:t>
            </w:r>
          </w:p>
          <w:p>
            <w:pPr>
              <w:pStyle w:val="TableParagraph"/>
              <w:numPr>
                <w:ilvl w:val="0"/>
                <w:numId w:val="41"/>
              </w:numPr>
              <w:tabs>
                <w:tab w:pos="374" w:val="left" w:leader="none"/>
              </w:tabs>
              <w:spacing w:line="240" w:lineRule="auto" w:before="0" w:after="0"/>
              <w:ind w:left="374" w:right="0" w:hanging="215"/>
              <w:jc w:val="left"/>
              <w:rPr>
                <w:sz w:val="20"/>
              </w:rPr>
            </w:pPr>
            <w:r>
              <w:rPr>
                <w:sz w:val="20"/>
              </w:rPr>
              <w:t>Joint</w:t>
            </w:r>
            <w:r>
              <w:rPr>
                <w:spacing w:val="-9"/>
                <w:sz w:val="20"/>
              </w:rPr>
              <w:t> </w:t>
            </w:r>
            <w:r>
              <w:rPr>
                <w:sz w:val="20"/>
              </w:rPr>
              <w:t>replacement</w:t>
            </w:r>
            <w:r>
              <w:rPr>
                <w:spacing w:val="-8"/>
                <w:sz w:val="20"/>
              </w:rPr>
              <w:t> </w:t>
            </w:r>
            <w:r>
              <w:rPr>
                <w:spacing w:val="-2"/>
                <w:sz w:val="20"/>
              </w:rPr>
              <w:t>surgeries</w:t>
            </w:r>
          </w:p>
        </w:tc>
      </w:tr>
      <w:tr>
        <w:trPr>
          <w:trHeight w:val="2250" w:hRule="atLeast"/>
        </w:trPr>
        <w:tc>
          <w:tcPr>
            <w:tcW w:w="576"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25"/>
              <w:ind w:left="0"/>
              <w:rPr>
                <w:sz w:val="20"/>
              </w:rPr>
            </w:pPr>
          </w:p>
          <w:p>
            <w:pPr>
              <w:pStyle w:val="TableParagraph"/>
              <w:ind w:left="46" w:right="47"/>
              <w:jc w:val="center"/>
              <w:rPr>
                <w:sz w:val="20"/>
              </w:rPr>
            </w:pPr>
            <w:r>
              <w:rPr>
                <w:spacing w:val="-5"/>
                <w:sz w:val="20"/>
              </w:rPr>
              <w:t>d.</w:t>
            </w:r>
          </w:p>
        </w:tc>
        <w:tc>
          <w:tcPr>
            <w:tcW w:w="1801"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25"/>
              <w:ind w:left="0"/>
              <w:rPr>
                <w:sz w:val="20"/>
              </w:rPr>
            </w:pPr>
          </w:p>
          <w:p>
            <w:pPr>
              <w:pStyle w:val="TableParagraph"/>
              <w:ind w:left="251"/>
              <w:rPr>
                <w:sz w:val="20"/>
              </w:rPr>
            </w:pPr>
            <w:r>
              <w:rPr>
                <w:spacing w:val="-2"/>
                <w:sz w:val="20"/>
              </w:rPr>
              <w:t>Gastrointestinal</w:t>
            </w:r>
          </w:p>
        </w:tc>
        <w:tc>
          <w:tcPr>
            <w:tcW w:w="2847" w:type="dxa"/>
          </w:tcPr>
          <w:p>
            <w:pPr>
              <w:pStyle w:val="TableParagraph"/>
              <w:numPr>
                <w:ilvl w:val="0"/>
                <w:numId w:val="42"/>
              </w:numPr>
              <w:tabs>
                <w:tab w:pos="251" w:val="left" w:leader="none"/>
                <w:tab w:pos="827" w:val="left" w:leader="none"/>
              </w:tabs>
              <w:spacing w:line="240" w:lineRule="auto" w:before="0" w:after="0"/>
              <w:ind w:left="251" w:right="395" w:hanging="92"/>
              <w:jc w:val="left"/>
              <w:rPr>
                <w:sz w:val="20"/>
              </w:rPr>
            </w:pPr>
            <w:r>
              <w:rPr>
                <w:sz w:val="20"/>
              </w:rPr>
              <w:t>Calculus</w:t>
            </w:r>
            <w:r>
              <w:rPr>
                <w:spacing w:val="74"/>
                <w:w w:val="150"/>
                <w:sz w:val="20"/>
              </w:rPr>
              <w:t> </w:t>
            </w:r>
            <w:r>
              <w:rPr>
                <w:sz w:val="20"/>
              </w:rPr>
              <w:t>diseases</w:t>
            </w:r>
            <w:r>
              <w:rPr>
                <w:spacing w:val="75"/>
                <w:w w:val="150"/>
                <w:sz w:val="20"/>
              </w:rPr>
              <w:t> </w:t>
            </w:r>
            <w:r>
              <w:rPr>
                <w:sz w:val="20"/>
              </w:rPr>
              <w:t>of</w:t>
            </w:r>
            <w:r>
              <w:rPr>
                <w:spacing w:val="80"/>
                <w:w w:val="150"/>
                <w:sz w:val="20"/>
              </w:rPr>
              <w:t> </w:t>
            </w:r>
            <w:r>
              <w:rPr>
                <w:sz w:val="20"/>
              </w:rPr>
              <w:t>gall bladder including </w:t>
            </w:r>
            <w:r>
              <w:rPr>
                <w:spacing w:val="-2"/>
                <w:sz w:val="20"/>
              </w:rPr>
              <w:t>Cholecystitis</w:t>
            </w:r>
          </w:p>
          <w:p>
            <w:pPr>
              <w:pStyle w:val="TableParagraph"/>
              <w:numPr>
                <w:ilvl w:val="0"/>
                <w:numId w:val="42"/>
              </w:numPr>
              <w:tabs>
                <w:tab w:pos="827" w:val="left" w:leader="none"/>
              </w:tabs>
              <w:spacing w:line="255" w:lineRule="exact" w:before="1" w:after="0"/>
              <w:ind w:left="827" w:right="0" w:hanging="667"/>
              <w:jc w:val="left"/>
              <w:rPr>
                <w:sz w:val="20"/>
              </w:rPr>
            </w:pPr>
            <w:r>
              <w:rPr>
                <w:spacing w:val="-2"/>
                <w:sz w:val="20"/>
              </w:rPr>
              <w:t>Pancreatitis</w:t>
            </w:r>
          </w:p>
          <w:p>
            <w:pPr>
              <w:pStyle w:val="TableParagraph"/>
              <w:numPr>
                <w:ilvl w:val="0"/>
                <w:numId w:val="42"/>
              </w:numPr>
              <w:tabs>
                <w:tab w:pos="251" w:val="left" w:leader="none"/>
                <w:tab w:pos="827" w:val="left" w:leader="none"/>
              </w:tabs>
              <w:spacing w:line="240" w:lineRule="auto" w:before="0" w:after="0"/>
              <w:ind w:left="251" w:right="181" w:hanging="92"/>
              <w:jc w:val="left"/>
              <w:rPr>
                <w:sz w:val="20"/>
              </w:rPr>
            </w:pPr>
            <w:r>
              <w:rPr>
                <w:sz w:val="20"/>
              </w:rPr>
              <w:t>Fissure/fistula in anus, hemorrhoids, pilonidal sinus</w:t>
            </w:r>
          </w:p>
          <w:p>
            <w:pPr>
              <w:pStyle w:val="TableParagraph"/>
              <w:numPr>
                <w:ilvl w:val="0"/>
                <w:numId w:val="42"/>
              </w:numPr>
              <w:tabs>
                <w:tab w:pos="251" w:val="left" w:leader="none"/>
                <w:tab w:pos="827" w:val="left" w:leader="none"/>
              </w:tabs>
              <w:spacing w:line="240" w:lineRule="auto" w:before="0" w:after="0"/>
              <w:ind w:left="251" w:right="354" w:hanging="92"/>
              <w:jc w:val="left"/>
              <w:rPr>
                <w:sz w:val="20"/>
              </w:rPr>
            </w:pPr>
            <w:r>
              <w:rPr>
                <w:sz w:val="20"/>
              </w:rPr>
              <w:t>Ulcer and erosion of stomach and duodenum</w:t>
            </w:r>
          </w:p>
          <w:p>
            <w:pPr>
              <w:pStyle w:val="TableParagraph"/>
              <w:numPr>
                <w:ilvl w:val="0"/>
                <w:numId w:val="42"/>
              </w:numPr>
              <w:tabs>
                <w:tab w:pos="827" w:val="left" w:leader="none"/>
              </w:tabs>
              <w:spacing w:line="233" w:lineRule="exact" w:before="1" w:after="0"/>
              <w:ind w:left="827" w:right="0" w:hanging="667"/>
              <w:jc w:val="left"/>
              <w:rPr>
                <w:sz w:val="20"/>
              </w:rPr>
            </w:pPr>
            <w:r>
              <w:rPr>
                <w:sz w:val="20"/>
              </w:rPr>
              <w:t>Gastro</w:t>
            </w:r>
            <w:r>
              <w:rPr>
                <w:spacing w:val="-11"/>
                <w:sz w:val="20"/>
              </w:rPr>
              <w:t> </w:t>
            </w:r>
            <w:r>
              <w:rPr>
                <w:spacing w:val="-2"/>
                <w:sz w:val="20"/>
              </w:rPr>
              <w:t>Esophageal</w:t>
            </w:r>
          </w:p>
        </w:tc>
        <w:tc>
          <w:tcPr>
            <w:tcW w:w="3490" w:type="dxa"/>
          </w:tcPr>
          <w:p>
            <w:pPr>
              <w:pStyle w:val="TableParagraph"/>
              <w:ind w:left="0"/>
              <w:rPr>
                <w:sz w:val="20"/>
              </w:rPr>
            </w:pPr>
          </w:p>
          <w:p>
            <w:pPr>
              <w:pStyle w:val="TableParagraph"/>
              <w:ind w:left="0"/>
              <w:rPr>
                <w:sz w:val="20"/>
              </w:rPr>
            </w:pPr>
          </w:p>
          <w:p>
            <w:pPr>
              <w:pStyle w:val="TableParagraph"/>
              <w:spacing w:before="138"/>
              <w:ind w:left="0"/>
              <w:rPr>
                <w:sz w:val="20"/>
              </w:rPr>
            </w:pPr>
          </w:p>
          <w:p>
            <w:pPr>
              <w:pStyle w:val="TableParagraph"/>
              <w:numPr>
                <w:ilvl w:val="0"/>
                <w:numId w:val="43"/>
              </w:numPr>
              <w:tabs>
                <w:tab w:pos="826" w:val="left" w:leader="none"/>
              </w:tabs>
              <w:spacing w:line="255" w:lineRule="exact" w:before="1" w:after="0"/>
              <w:ind w:left="826" w:right="0" w:hanging="667"/>
              <w:jc w:val="left"/>
              <w:rPr>
                <w:sz w:val="20"/>
              </w:rPr>
            </w:pPr>
            <w:r>
              <w:rPr>
                <w:spacing w:val="-2"/>
                <w:sz w:val="20"/>
              </w:rPr>
              <w:t>Cholecystectomy</w:t>
            </w:r>
          </w:p>
          <w:p>
            <w:pPr>
              <w:pStyle w:val="TableParagraph"/>
              <w:numPr>
                <w:ilvl w:val="0"/>
                <w:numId w:val="43"/>
              </w:numPr>
              <w:tabs>
                <w:tab w:pos="826" w:val="left" w:leader="none"/>
              </w:tabs>
              <w:spacing w:line="240" w:lineRule="auto" w:before="0" w:after="0"/>
              <w:ind w:left="826" w:right="0" w:hanging="667"/>
              <w:jc w:val="left"/>
              <w:rPr>
                <w:sz w:val="20"/>
              </w:rPr>
            </w:pPr>
            <w:r>
              <w:rPr>
                <w:sz w:val="20"/>
              </w:rPr>
              <w:t>Surgery</w:t>
            </w:r>
            <w:r>
              <w:rPr>
                <w:spacing w:val="-6"/>
                <w:sz w:val="20"/>
              </w:rPr>
              <w:t> </w:t>
            </w:r>
            <w:r>
              <w:rPr>
                <w:sz w:val="20"/>
              </w:rPr>
              <w:t>of</w:t>
            </w:r>
            <w:r>
              <w:rPr>
                <w:spacing w:val="-6"/>
                <w:sz w:val="20"/>
              </w:rPr>
              <w:t> </w:t>
            </w:r>
            <w:r>
              <w:rPr>
                <w:spacing w:val="-2"/>
                <w:sz w:val="20"/>
              </w:rPr>
              <w:t>hernia</w:t>
            </w:r>
          </w:p>
        </w:tc>
      </w:tr>
    </w:tbl>
    <w:p>
      <w:pPr>
        <w:pStyle w:val="TableParagraph"/>
        <w:spacing w:after="0" w:line="240" w:lineRule="auto"/>
        <w:jc w:val="left"/>
        <w:rPr>
          <w:sz w:val="20"/>
        </w:rPr>
        <w:sectPr>
          <w:pgSz w:w="11910" w:h="16840"/>
          <w:pgMar w:header="139" w:footer="1424" w:top="1400" w:bottom="1620" w:left="1133" w:right="283"/>
        </w:sectPr>
      </w:pPr>
    </w:p>
    <w:tbl>
      <w:tblPr>
        <w:tblW w:w="0" w:type="auto"/>
        <w:jc w:val="left"/>
        <w:tblInd w:w="1037" w:type="dxa"/>
        <w:tblBorders>
          <w:top w:val="single" w:sz="8" w:space="0" w:color="7E7E7E"/>
          <w:left w:val="single" w:sz="8" w:space="0" w:color="7E7E7E"/>
          <w:bottom w:val="single" w:sz="8" w:space="0" w:color="7E7E7E"/>
          <w:right w:val="single" w:sz="8" w:space="0" w:color="7E7E7E"/>
          <w:insideH w:val="single" w:sz="8" w:space="0" w:color="7E7E7E"/>
          <w:insideV w:val="single" w:sz="8" w:space="0" w:color="7E7E7E"/>
        </w:tblBorders>
        <w:tblLayout w:type="fixed"/>
        <w:tblCellMar>
          <w:top w:w="0" w:type="dxa"/>
          <w:left w:w="0" w:type="dxa"/>
          <w:bottom w:w="0" w:type="dxa"/>
          <w:right w:w="0" w:type="dxa"/>
        </w:tblCellMar>
        <w:tblLook w:val="01E0"/>
      </w:tblPr>
      <w:tblGrid>
        <w:gridCol w:w="576"/>
        <w:gridCol w:w="1801"/>
        <w:gridCol w:w="2847"/>
        <w:gridCol w:w="3490"/>
      </w:tblGrid>
      <w:tr>
        <w:trPr>
          <w:trHeight w:val="1740" w:hRule="atLeast"/>
        </w:trPr>
        <w:tc>
          <w:tcPr>
            <w:tcW w:w="576" w:type="dxa"/>
            <w:tcBorders>
              <w:top w:val="nil"/>
            </w:tcBorders>
          </w:tcPr>
          <w:p>
            <w:pPr>
              <w:pStyle w:val="TableParagraph"/>
              <w:ind w:left="0"/>
              <w:rPr>
                <w:rFonts w:ascii="Times New Roman"/>
                <w:sz w:val="18"/>
              </w:rPr>
            </w:pPr>
          </w:p>
        </w:tc>
        <w:tc>
          <w:tcPr>
            <w:tcW w:w="1801" w:type="dxa"/>
            <w:tcBorders>
              <w:top w:val="nil"/>
            </w:tcBorders>
          </w:tcPr>
          <w:p>
            <w:pPr>
              <w:pStyle w:val="TableParagraph"/>
              <w:ind w:left="0"/>
              <w:rPr>
                <w:rFonts w:ascii="Times New Roman"/>
                <w:sz w:val="18"/>
              </w:rPr>
            </w:pPr>
          </w:p>
        </w:tc>
        <w:tc>
          <w:tcPr>
            <w:tcW w:w="2847" w:type="dxa"/>
            <w:tcBorders>
              <w:top w:val="nil"/>
            </w:tcBorders>
          </w:tcPr>
          <w:p>
            <w:pPr>
              <w:pStyle w:val="TableParagraph"/>
              <w:spacing w:line="244" w:lineRule="exact"/>
              <w:ind w:left="251"/>
              <w:rPr>
                <w:sz w:val="20"/>
              </w:rPr>
            </w:pPr>
            <w:r>
              <w:rPr>
                <w:sz w:val="20"/>
              </w:rPr>
              <w:t>Reflux</w:t>
            </w:r>
            <w:r>
              <w:rPr>
                <w:spacing w:val="-10"/>
                <w:sz w:val="20"/>
              </w:rPr>
              <w:t> </w:t>
            </w:r>
            <w:r>
              <w:rPr>
                <w:sz w:val="20"/>
              </w:rPr>
              <w:t>Disorder</w:t>
            </w:r>
            <w:r>
              <w:rPr>
                <w:spacing w:val="-9"/>
                <w:sz w:val="20"/>
              </w:rPr>
              <w:t> </w:t>
            </w:r>
            <w:r>
              <w:rPr>
                <w:spacing w:val="-2"/>
                <w:sz w:val="20"/>
              </w:rPr>
              <w:t>(GERD)</w:t>
            </w:r>
          </w:p>
          <w:p>
            <w:pPr>
              <w:pStyle w:val="TableParagraph"/>
              <w:numPr>
                <w:ilvl w:val="0"/>
                <w:numId w:val="44"/>
              </w:numPr>
              <w:tabs>
                <w:tab w:pos="827" w:val="left" w:leader="none"/>
              </w:tabs>
              <w:spacing w:line="240" w:lineRule="auto" w:before="2" w:after="0"/>
              <w:ind w:left="160" w:right="113" w:firstLine="0"/>
              <w:jc w:val="left"/>
              <w:rPr>
                <w:sz w:val="20"/>
              </w:rPr>
            </w:pPr>
            <w:r>
              <w:rPr>
                <w:sz w:val="20"/>
              </w:rPr>
              <w:t>All forms of cirrhosis (Please Note: All forms of cirrhosis due to alcohol will be </w:t>
            </w:r>
            <w:r>
              <w:rPr>
                <w:spacing w:val="-2"/>
                <w:sz w:val="20"/>
              </w:rPr>
              <w:t>excluded)</w:t>
            </w:r>
          </w:p>
          <w:p>
            <w:pPr>
              <w:pStyle w:val="TableParagraph"/>
              <w:numPr>
                <w:ilvl w:val="0"/>
                <w:numId w:val="44"/>
              </w:numPr>
              <w:tabs>
                <w:tab w:pos="827" w:val="left" w:leader="none"/>
              </w:tabs>
              <w:spacing w:line="254" w:lineRule="exact" w:before="0" w:after="0"/>
              <w:ind w:left="827" w:right="0" w:hanging="667"/>
              <w:jc w:val="left"/>
              <w:rPr>
                <w:sz w:val="20"/>
              </w:rPr>
            </w:pPr>
            <w:r>
              <w:rPr>
                <w:sz w:val="20"/>
              </w:rPr>
              <w:t>Perineal</w:t>
            </w:r>
            <w:r>
              <w:rPr>
                <w:spacing w:val="-9"/>
                <w:sz w:val="20"/>
              </w:rPr>
              <w:t> </w:t>
            </w:r>
            <w:r>
              <w:rPr>
                <w:spacing w:val="-2"/>
                <w:sz w:val="20"/>
              </w:rPr>
              <w:t>Abscesses</w:t>
            </w:r>
          </w:p>
          <w:p>
            <w:pPr>
              <w:pStyle w:val="TableParagraph"/>
              <w:numPr>
                <w:ilvl w:val="0"/>
                <w:numId w:val="44"/>
              </w:numPr>
              <w:tabs>
                <w:tab w:pos="827" w:val="left" w:leader="none"/>
              </w:tabs>
              <w:spacing w:line="233" w:lineRule="exact" w:before="0" w:after="0"/>
              <w:ind w:left="827" w:right="0" w:hanging="667"/>
              <w:jc w:val="left"/>
              <w:rPr>
                <w:sz w:val="20"/>
              </w:rPr>
            </w:pPr>
            <w:r>
              <w:rPr>
                <w:sz w:val="20"/>
              </w:rPr>
              <w:t>Perianal</w:t>
            </w:r>
            <w:r>
              <w:rPr>
                <w:spacing w:val="38"/>
                <w:sz w:val="20"/>
              </w:rPr>
              <w:t> </w:t>
            </w:r>
            <w:r>
              <w:rPr>
                <w:spacing w:val="-2"/>
                <w:sz w:val="20"/>
              </w:rPr>
              <w:t>Abscesses</w:t>
            </w:r>
          </w:p>
        </w:tc>
        <w:tc>
          <w:tcPr>
            <w:tcW w:w="3490" w:type="dxa"/>
            <w:tcBorders>
              <w:top w:val="nil"/>
            </w:tcBorders>
          </w:tcPr>
          <w:p>
            <w:pPr>
              <w:pStyle w:val="TableParagraph"/>
              <w:ind w:left="0"/>
              <w:rPr>
                <w:rFonts w:ascii="Times New Roman"/>
                <w:sz w:val="18"/>
              </w:rPr>
            </w:pPr>
          </w:p>
        </w:tc>
      </w:tr>
      <w:tr>
        <w:trPr>
          <w:trHeight w:val="1487" w:hRule="atLeast"/>
        </w:trPr>
        <w:tc>
          <w:tcPr>
            <w:tcW w:w="576" w:type="dxa"/>
          </w:tcPr>
          <w:p>
            <w:pPr>
              <w:pStyle w:val="TableParagraph"/>
              <w:ind w:left="0"/>
              <w:rPr>
                <w:sz w:val="20"/>
              </w:rPr>
            </w:pPr>
          </w:p>
          <w:p>
            <w:pPr>
              <w:pStyle w:val="TableParagraph"/>
              <w:spacing w:before="132"/>
              <w:ind w:left="0"/>
              <w:rPr>
                <w:sz w:val="20"/>
              </w:rPr>
            </w:pPr>
          </w:p>
          <w:p>
            <w:pPr>
              <w:pStyle w:val="TableParagraph"/>
              <w:ind w:left="39" w:right="47"/>
              <w:jc w:val="center"/>
              <w:rPr>
                <w:sz w:val="20"/>
              </w:rPr>
            </w:pPr>
            <w:r>
              <w:rPr>
                <w:spacing w:val="-5"/>
                <w:sz w:val="20"/>
              </w:rPr>
              <w:t>e.</w:t>
            </w:r>
          </w:p>
        </w:tc>
        <w:tc>
          <w:tcPr>
            <w:tcW w:w="1801" w:type="dxa"/>
          </w:tcPr>
          <w:p>
            <w:pPr>
              <w:pStyle w:val="TableParagraph"/>
              <w:ind w:left="0"/>
              <w:rPr>
                <w:sz w:val="20"/>
              </w:rPr>
            </w:pPr>
          </w:p>
          <w:p>
            <w:pPr>
              <w:pStyle w:val="TableParagraph"/>
              <w:spacing w:before="132"/>
              <w:ind w:left="0"/>
              <w:rPr>
                <w:sz w:val="20"/>
              </w:rPr>
            </w:pPr>
          </w:p>
          <w:p>
            <w:pPr>
              <w:pStyle w:val="TableParagraph"/>
              <w:ind w:left="251"/>
              <w:rPr>
                <w:sz w:val="20"/>
              </w:rPr>
            </w:pPr>
            <w:r>
              <w:rPr>
                <w:spacing w:val="-2"/>
                <w:sz w:val="20"/>
              </w:rPr>
              <w:t>Urogenital</w:t>
            </w:r>
          </w:p>
        </w:tc>
        <w:tc>
          <w:tcPr>
            <w:tcW w:w="2847" w:type="dxa"/>
          </w:tcPr>
          <w:p>
            <w:pPr>
              <w:pStyle w:val="TableParagraph"/>
              <w:numPr>
                <w:ilvl w:val="0"/>
                <w:numId w:val="45"/>
              </w:numPr>
              <w:tabs>
                <w:tab w:pos="251" w:val="left" w:leader="none"/>
                <w:tab w:pos="827" w:val="left" w:leader="none"/>
              </w:tabs>
              <w:spacing w:line="240" w:lineRule="auto" w:before="2" w:after="0"/>
              <w:ind w:left="251" w:right="155" w:hanging="92"/>
              <w:jc w:val="left"/>
              <w:rPr>
                <w:sz w:val="20"/>
              </w:rPr>
            </w:pPr>
            <w:r>
              <w:rPr>
                <w:sz w:val="20"/>
              </w:rPr>
              <w:t>Calculus diseases of Urogenital system Example: Kidney</w:t>
            </w:r>
            <w:r>
              <w:rPr>
                <w:spacing w:val="-12"/>
                <w:sz w:val="20"/>
              </w:rPr>
              <w:t> </w:t>
            </w:r>
            <w:r>
              <w:rPr>
                <w:sz w:val="20"/>
              </w:rPr>
              <w:t>stone,</w:t>
            </w:r>
            <w:r>
              <w:rPr>
                <w:spacing w:val="-11"/>
                <w:sz w:val="20"/>
              </w:rPr>
              <w:t> </w:t>
            </w:r>
            <w:r>
              <w:rPr>
                <w:sz w:val="20"/>
              </w:rPr>
              <w:t>Urinary</w:t>
            </w:r>
            <w:r>
              <w:rPr>
                <w:spacing w:val="-11"/>
                <w:sz w:val="20"/>
              </w:rPr>
              <w:t> </w:t>
            </w:r>
            <w:r>
              <w:rPr>
                <w:sz w:val="20"/>
              </w:rPr>
              <w:t>bladder </w:t>
            </w:r>
            <w:r>
              <w:rPr>
                <w:spacing w:val="-2"/>
                <w:sz w:val="20"/>
              </w:rPr>
              <w:t>stone.</w:t>
            </w:r>
          </w:p>
          <w:p>
            <w:pPr>
              <w:pStyle w:val="TableParagraph"/>
              <w:numPr>
                <w:ilvl w:val="0"/>
                <w:numId w:val="45"/>
              </w:numPr>
              <w:tabs>
                <w:tab w:pos="251" w:val="left" w:leader="none"/>
                <w:tab w:pos="827" w:val="left" w:leader="none"/>
              </w:tabs>
              <w:spacing w:line="242" w:lineRule="exact" w:before="0" w:after="0"/>
              <w:ind w:left="251" w:right="230" w:hanging="92"/>
              <w:jc w:val="left"/>
              <w:rPr>
                <w:sz w:val="20"/>
              </w:rPr>
            </w:pPr>
            <w:r>
              <w:rPr>
                <w:sz w:val="20"/>
              </w:rPr>
              <w:t>Benign Hyperplasia of </w:t>
            </w:r>
            <w:r>
              <w:rPr>
                <w:spacing w:val="-2"/>
                <w:sz w:val="20"/>
              </w:rPr>
              <w:t>prostate</w:t>
            </w:r>
          </w:p>
        </w:tc>
        <w:tc>
          <w:tcPr>
            <w:tcW w:w="3490" w:type="dxa"/>
          </w:tcPr>
          <w:p>
            <w:pPr>
              <w:pStyle w:val="TableParagraph"/>
              <w:spacing w:before="123"/>
              <w:ind w:left="0"/>
              <w:rPr>
                <w:sz w:val="20"/>
              </w:rPr>
            </w:pPr>
          </w:p>
          <w:p>
            <w:pPr>
              <w:pStyle w:val="TableParagraph"/>
              <w:numPr>
                <w:ilvl w:val="0"/>
                <w:numId w:val="46"/>
              </w:numPr>
              <w:tabs>
                <w:tab w:pos="826" w:val="left" w:leader="none"/>
              </w:tabs>
              <w:spacing w:line="255" w:lineRule="exact" w:before="0" w:after="0"/>
              <w:ind w:left="826" w:right="0" w:hanging="667"/>
              <w:jc w:val="left"/>
              <w:rPr>
                <w:sz w:val="20"/>
              </w:rPr>
            </w:pPr>
            <w:r>
              <w:rPr>
                <w:sz w:val="20"/>
              </w:rPr>
              <w:t>Surgery</w:t>
            </w:r>
            <w:r>
              <w:rPr>
                <w:spacing w:val="-6"/>
                <w:sz w:val="20"/>
              </w:rPr>
              <w:t> </w:t>
            </w:r>
            <w:r>
              <w:rPr>
                <w:sz w:val="20"/>
              </w:rPr>
              <w:t>on</w:t>
            </w:r>
            <w:r>
              <w:rPr>
                <w:spacing w:val="-5"/>
                <w:sz w:val="20"/>
              </w:rPr>
              <w:t> </w:t>
            </w:r>
            <w:r>
              <w:rPr>
                <w:spacing w:val="-2"/>
                <w:sz w:val="20"/>
              </w:rPr>
              <w:t>prostate</w:t>
            </w:r>
          </w:p>
          <w:p>
            <w:pPr>
              <w:pStyle w:val="TableParagraph"/>
              <w:numPr>
                <w:ilvl w:val="0"/>
                <w:numId w:val="46"/>
              </w:numPr>
              <w:tabs>
                <w:tab w:pos="251" w:val="left" w:leader="none"/>
                <w:tab w:pos="826" w:val="left" w:leader="none"/>
              </w:tabs>
              <w:spacing w:line="240" w:lineRule="auto" w:before="0" w:after="0"/>
              <w:ind w:left="251" w:right="792" w:hanging="92"/>
              <w:jc w:val="left"/>
              <w:rPr>
                <w:sz w:val="20"/>
              </w:rPr>
            </w:pPr>
            <w:r>
              <w:rPr>
                <w:sz w:val="20"/>
              </w:rPr>
              <w:t>Surgery for Hydrocele/ </w:t>
            </w:r>
            <w:r>
              <w:rPr>
                <w:spacing w:val="-2"/>
                <w:sz w:val="20"/>
              </w:rPr>
              <w:t>Rectocele</w:t>
            </w:r>
          </w:p>
        </w:tc>
      </w:tr>
      <w:tr>
        <w:trPr>
          <w:trHeight w:val="499" w:hRule="atLeast"/>
        </w:trPr>
        <w:tc>
          <w:tcPr>
            <w:tcW w:w="576" w:type="dxa"/>
            <w:tcBorders>
              <w:bottom w:val="single" w:sz="4" w:space="0" w:color="000000"/>
            </w:tcBorders>
          </w:tcPr>
          <w:p>
            <w:pPr>
              <w:pStyle w:val="TableParagraph"/>
              <w:spacing w:before="126"/>
              <w:ind w:left="0" w:right="47"/>
              <w:jc w:val="center"/>
              <w:rPr>
                <w:sz w:val="20"/>
              </w:rPr>
            </w:pPr>
            <w:r>
              <w:rPr>
                <w:spacing w:val="-5"/>
                <w:sz w:val="20"/>
              </w:rPr>
              <w:t>f.</w:t>
            </w:r>
          </w:p>
        </w:tc>
        <w:tc>
          <w:tcPr>
            <w:tcW w:w="1801" w:type="dxa"/>
          </w:tcPr>
          <w:p>
            <w:pPr>
              <w:pStyle w:val="TableParagraph"/>
              <w:spacing w:before="126"/>
              <w:ind w:left="251"/>
              <w:rPr>
                <w:sz w:val="20"/>
              </w:rPr>
            </w:pPr>
            <w:r>
              <w:rPr>
                <w:spacing w:val="-5"/>
                <w:sz w:val="20"/>
              </w:rPr>
              <w:t>Eye</w:t>
            </w:r>
          </w:p>
        </w:tc>
        <w:tc>
          <w:tcPr>
            <w:tcW w:w="2847" w:type="dxa"/>
          </w:tcPr>
          <w:p>
            <w:pPr>
              <w:pStyle w:val="TableParagraph"/>
              <w:numPr>
                <w:ilvl w:val="0"/>
                <w:numId w:val="47"/>
              </w:numPr>
              <w:tabs>
                <w:tab w:pos="827" w:val="left" w:leader="none"/>
              </w:tabs>
              <w:spacing w:line="240" w:lineRule="auto" w:before="0" w:after="0"/>
              <w:ind w:left="827" w:right="0" w:hanging="667"/>
              <w:jc w:val="left"/>
              <w:rPr>
                <w:sz w:val="20"/>
              </w:rPr>
            </w:pPr>
            <w:r>
              <w:rPr>
                <w:spacing w:val="-2"/>
                <w:sz w:val="20"/>
              </w:rPr>
              <w:t>Cataract</w:t>
            </w:r>
          </w:p>
        </w:tc>
        <w:tc>
          <w:tcPr>
            <w:tcW w:w="3490" w:type="dxa"/>
          </w:tcPr>
          <w:p>
            <w:pPr>
              <w:pStyle w:val="TableParagraph"/>
              <w:numPr>
                <w:ilvl w:val="0"/>
                <w:numId w:val="48"/>
              </w:numPr>
              <w:tabs>
                <w:tab w:pos="826" w:val="left" w:leader="none"/>
              </w:tabs>
              <w:spacing w:line="240" w:lineRule="auto" w:before="123" w:after="0"/>
              <w:ind w:left="826" w:right="0" w:hanging="667"/>
              <w:jc w:val="left"/>
              <w:rPr>
                <w:sz w:val="20"/>
              </w:rPr>
            </w:pPr>
            <w:r>
              <w:rPr>
                <w:spacing w:val="-5"/>
                <w:sz w:val="20"/>
              </w:rPr>
              <w:t>NIL</w:t>
            </w:r>
          </w:p>
        </w:tc>
      </w:tr>
      <w:tr>
        <w:trPr>
          <w:trHeight w:val="498" w:hRule="atLeast"/>
        </w:trPr>
        <w:tc>
          <w:tcPr>
            <w:tcW w:w="576" w:type="dxa"/>
            <w:tcBorders>
              <w:top w:val="single" w:sz="4" w:space="0" w:color="000000"/>
              <w:left w:val="single" w:sz="4" w:space="0" w:color="000000"/>
              <w:bottom w:val="single" w:sz="4" w:space="0" w:color="000000"/>
              <w:right w:val="single" w:sz="4" w:space="0" w:color="000000"/>
            </w:tcBorders>
          </w:tcPr>
          <w:p>
            <w:pPr>
              <w:pStyle w:val="TableParagraph"/>
              <w:spacing w:before="128"/>
              <w:ind w:left="0" w:right="12"/>
              <w:jc w:val="center"/>
              <w:rPr>
                <w:sz w:val="20"/>
              </w:rPr>
            </w:pPr>
            <w:r>
              <w:rPr>
                <w:spacing w:val="-5"/>
                <w:sz w:val="20"/>
              </w:rPr>
              <w:t>g.</w:t>
            </w:r>
          </w:p>
        </w:tc>
        <w:tc>
          <w:tcPr>
            <w:tcW w:w="1801" w:type="dxa"/>
            <w:tcBorders>
              <w:left w:val="single" w:sz="4" w:space="0" w:color="000000"/>
              <w:bottom w:val="single" w:sz="4" w:space="0" w:color="000000"/>
            </w:tcBorders>
          </w:tcPr>
          <w:p>
            <w:pPr>
              <w:pStyle w:val="TableParagraph"/>
              <w:spacing w:before="128"/>
              <w:ind w:left="256"/>
              <w:rPr>
                <w:sz w:val="20"/>
              </w:rPr>
            </w:pPr>
            <w:r>
              <w:rPr>
                <w:spacing w:val="-2"/>
                <w:sz w:val="20"/>
              </w:rPr>
              <w:t>Others</w:t>
            </w:r>
          </w:p>
        </w:tc>
        <w:tc>
          <w:tcPr>
            <w:tcW w:w="2847" w:type="dxa"/>
            <w:tcBorders>
              <w:bottom w:val="single" w:sz="4" w:space="0" w:color="000000"/>
            </w:tcBorders>
          </w:tcPr>
          <w:p>
            <w:pPr>
              <w:pStyle w:val="TableParagraph"/>
              <w:numPr>
                <w:ilvl w:val="0"/>
                <w:numId w:val="49"/>
              </w:numPr>
              <w:tabs>
                <w:tab w:pos="827" w:val="left" w:leader="none"/>
              </w:tabs>
              <w:spacing w:line="240" w:lineRule="auto" w:before="122" w:after="0"/>
              <w:ind w:left="827" w:right="0" w:hanging="667"/>
              <w:jc w:val="left"/>
              <w:rPr>
                <w:sz w:val="20"/>
              </w:rPr>
            </w:pPr>
            <w:r>
              <w:rPr>
                <w:spacing w:val="-5"/>
                <w:sz w:val="20"/>
              </w:rPr>
              <w:t>NIL</w:t>
            </w:r>
          </w:p>
        </w:tc>
        <w:tc>
          <w:tcPr>
            <w:tcW w:w="3490" w:type="dxa"/>
            <w:tcBorders>
              <w:bottom w:val="single" w:sz="4" w:space="0" w:color="000000"/>
            </w:tcBorders>
          </w:tcPr>
          <w:p>
            <w:pPr>
              <w:pStyle w:val="TableParagraph"/>
              <w:numPr>
                <w:ilvl w:val="0"/>
                <w:numId w:val="50"/>
              </w:numPr>
              <w:tabs>
                <w:tab w:pos="251" w:val="left" w:leader="none"/>
                <w:tab w:pos="826" w:val="left" w:leader="none"/>
              </w:tabs>
              <w:spacing w:line="240" w:lineRule="atLeast" w:before="0" w:after="0"/>
              <w:ind w:left="251" w:right="282" w:hanging="92"/>
              <w:jc w:val="left"/>
              <w:rPr>
                <w:sz w:val="20"/>
              </w:rPr>
            </w:pPr>
            <w:r>
              <w:rPr>
                <w:sz w:val="20"/>
              </w:rPr>
              <w:t>Surgery of varicose veins and varicose ulcers</w:t>
            </w:r>
          </w:p>
        </w:tc>
      </w:tr>
      <w:tr>
        <w:trPr>
          <w:trHeight w:val="1710" w:hRule="atLeast"/>
        </w:trPr>
        <w:tc>
          <w:tcPr>
            <w:tcW w:w="576" w:type="dxa"/>
            <w:tcBorders>
              <w:top w:val="single" w:sz="4" w:space="0" w:color="000000"/>
              <w:left w:val="single" w:sz="4" w:space="0" w:color="000000"/>
              <w:bottom w:val="single" w:sz="4" w:space="0" w:color="000000"/>
              <w:right w:val="single" w:sz="4" w:space="0" w:color="000000"/>
            </w:tcBorders>
          </w:tcPr>
          <w:p>
            <w:pPr>
              <w:pStyle w:val="TableParagraph"/>
              <w:ind w:left="0"/>
              <w:rPr>
                <w:sz w:val="20"/>
              </w:rPr>
            </w:pPr>
          </w:p>
          <w:p>
            <w:pPr>
              <w:pStyle w:val="TableParagraph"/>
              <w:ind w:left="0"/>
              <w:rPr>
                <w:sz w:val="20"/>
              </w:rPr>
            </w:pPr>
          </w:p>
          <w:p>
            <w:pPr>
              <w:pStyle w:val="TableParagraph"/>
              <w:ind w:left="0"/>
              <w:rPr>
                <w:sz w:val="20"/>
              </w:rPr>
            </w:pPr>
          </w:p>
          <w:p>
            <w:pPr>
              <w:pStyle w:val="TableParagraph"/>
              <w:ind w:left="11" w:right="12"/>
              <w:jc w:val="center"/>
              <w:rPr>
                <w:sz w:val="20"/>
              </w:rPr>
            </w:pPr>
            <w:r>
              <w:rPr>
                <w:spacing w:val="-5"/>
                <w:sz w:val="20"/>
              </w:rPr>
              <w:t>h.</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before="1"/>
              <w:ind w:left="256"/>
              <w:rPr>
                <w:sz w:val="20"/>
              </w:rPr>
            </w:pPr>
            <w:r>
              <w:rPr>
                <w:spacing w:val="-2"/>
                <w:sz w:val="20"/>
              </w:rPr>
              <w:t>General</w:t>
            </w:r>
          </w:p>
          <w:p>
            <w:pPr>
              <w:pStyle w:val="TableParagraph"/>
              <w:ind w:left="256" w:right="48"/>
              <w:rPr>
                <w:sz w:val="20"/>
              </w:rPr>
            </w:pPr>
            <w:r>
              <w:rPr>
                <w:sz w:val="20"/>
              </w:rPr>
              <w:t>(</w:t>
            </w:r>
            <w:r>
              <w:rPr>
                <w:spacing w:val="-12"/>
                <w:sz w:val="20"/>
              </w:rPr>
              <w:t> </w:t>
            </w:r>
            <w:r>
              <w:rPr>
                <w:sz w:val="20"/>
              </w:rPr>
              <w:t>Applicable</w:t>
            </w:r>
            <w:r>
              <w:rPr>
                <w:spacing w:val="-11"/>
                <w:sz w:val="20"/>
              </w:rPr>
              <w:t> </w:t>
            </w:r>
            <w:r>
              <w:rPr>
                <w:sz w:val="20"/>
              </w:rPr>
              <w:t>to</w:t>
            </w:r>
            <w:r>
              <w:rPr>
                <w:spacing w:val="-11"/>
                <w:sz w:val="20"/>
              </w:rPr>
              <w:t> </w:t>
            </w:r>
            <w:r>
              <w:rPr>
                <w:sz w:val="20"/>
              </w:rPr>
              <w:t>all </w:t>
            </w:r>
            <w:r>
              <w:rPr>
                <w:spacing w:val="-2"/>
                <w:sz w:val="20"/>
              </w:rPr>
              <w:t>organ systems/organs/ disciplines </w:t>
            </w:r>
            <w:r>
              <w:rPr>
                <w:sz w:val="20"/>
              </w:rPr>
              <w:t>whether or not</w:t>
            </w:r>
          </w:p>
          <w:p>
            <w:pPr>
              <w:pStyle w:val="TableParagraph"/>
              <w:spacing w:line="225" w:lineRule="exact"/>
              <w:ind w:left="256"/>
              <w:rPr>
                <w:sz w:val="20"/>
              </w:rPr>
            </w:pPr>
            <w:r>
              <w:rPr>
                <w:sz w:val="20"/>
              </w:rPr>
              <w:t>described</w:t>
            </w:r>
            <w:r>
              <w:rPr>
                <w:spacing w:val="-11"/>
                <w:sz w:val="20"/>
              </w:rPr>
              <w:t> </w:t>
            </w:r>
            <w:r>
              <w:rPr>
                <w:spacing w:val="-2"/>
                <w:sz w:val="20"/>
              </w:rPr>
              <w:t>above)</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before="240"/>
              <w:ind w:left="0"/>
              <w:rPr>
                <w:sz w:val="20"/>
              </w:rPr>
            </w:pPr>
          </w:p>
          <w:p>
            <w:pPr>
              <w:pStyle w:val="TableParagraph"/>
              <w:numPr>
                <w:ilvl w:val="0"/>
                <w:numId w:val="51"/>
              </w:numPr>
              <w:tabs>
                <w:tab w:pos="256" w:val="left" w:leader="none"/>
                <w:tab w:pos="832" w:val="left" w:leader="none"/>
              </w:tabs>
              <w:spacing w:line="240" w:lineRule="auto" w:before="0" w:after="0"/>
              <w:ind w:left="256" w:right="405" w:hanging="92"/>
              <w:jc w:val="left"/>
              <w:rPr>
                <w:sz w:val="20"/>
              </w:rPr>
            </w:pPr>
            <w:r>
              <w:rPr>
                <w:sz w:val="20"/>
              </w:rPr>
              <w:t>Internal</w:t>
            </w:r>
            <w:r>
              <w:rPr>
                <w:spacing w:val="79"/>
                <w:sz w:val="20"/>
              </w:rPr>
              <w:t>  </w:t>
            </w:r>
            <w:r>
              <w:rPr>
                <w:sz w:val="20"/>
              </w:rPr>
              <w:t>tumours,</w:t>
            </w:r>
            <w:r>
              <w:rPr>
                <w:spacing w:val="80"/>
                <w:w w:val="150"/>
                <w:sz w:val="20"/>
              </w:rPr>
              <w:t> </w:t>
            </w:r>
            <w:r>
              <w:rPr>
                <w:sz w:val="20"/>
              </w:rPr>
              <w:t>cysts,</w:t>
            </w:r>
            <w:r>
              <w:rPr>
                <w:spacing w:val="-12"/>
                <w:sz w:val="20"/>
              </w:rPr>
              <w:t> </w:t>
            </w:r>
            <w:r>
              <w:rPr>
                <w:sz w:val="20"/>
              </w:rPr>
              <w:t>nodules,</w:t>
            </w:r>
            <w:r>
              <w:rPr>
                <w:spacing w:val="-11"/>
                <w:sz w:val="20"/>
              </w:rPr>
              <w:t> </w:t>
            </w:r>
            <w:r>
              <w:rPr>
                <w:sz w:val="20"/>
              </w:rPr>
              <w:t>polyps,</w:t>
            </w:r>
            <w:r>
              <w:rPr>
                <w:spacing w:val="-11"/>
                <w:sz w:val="20"/>
              </w:rPr>
              <w:t> </w:t>
            </w:r>
            <w:r>
              <w:rPr>
                <w:sz w:val="20"/>
              </w:rPr>
              <w:t>skin </w:t>
            </w:r>
            <w:r>
              <w:rPr>
                <w:spacing w:val="-2"/>
                <w:sz w:val="20"/>
              </w:rPr>
              <w:t>tumours</w:t>
            </w:r>
          </w:p>
        </w:tc>
        <w:tc>
          <w:tcPr>
            <w:tcW w:w="3490" w:type="dxa"/>
            <w:tcBorders>
              <w:top w:val="single" w:sz="4" w:space="0" w:color="000000"/>
              <w:left w:val="single" w:sz="4" w:space="0" w:color="000000"/>
              <w:bottom w:val="single" w:sz="4" w:space="0" w:color="000000"/>
              <w:right w:val="single" w:sz="4" w:space="0" w:color="000000"/>
            </w:tcBorders>
          </w:tcPr>
          <w:p>
            <w:pPr>
              <w:pStyle w:val="TableParagraph"/>
              <w:ind w:left="0"/>
              <w:rPr>
                <w:sz w:val="20"/>
              </w:rPr>
            </w:pPr>
          </w:p>
          <w:p>
            <w:pPr>
              <w:pStyle w:val="TableParagraph"/>
              <w:spacing w:before="241"/>
              <w:ind w:left="0"/>
              <w:rPr>
                <w:sz w:val="20"/>
              </w:rPr>
            </w:pPr>
          </w:p>
          <w:p>
            <w:pPr>
              <w:pStyle w:val="TableParagraph"/>
              <w:numPr>
                <w:ilvl w:val="0"/>
                <w:numId w:val="52"/>
              </w:numPr>
              <w:tabs>
                <w:tab w:pos="831" w:val="left" w:leader="none"/>
              </w:tabs>
              <w:spacing w:line="240" w:lineRule="auto" w:before="0" w:after="0"/>
              <w:ind w:left="831" w:right="0" w:hanging="667"/>
              <w:jc w:val="left"/>
              <w:rPr>
                <w:sz w:val="20"/>
              </w:rPr>
            </w:pPr>
            <w:r>
              <w:rPr>
                <w:spacing w:val="-5"/>
                <w:sz w:val="20"/>
              </w:rPr>
              <w:t>NIL</w:t>
            </w:r>
          </w:p>
        </w:tc>
      </w:tr>
    </w:tbl>
    <w:p>
      <w:pPr>
        <w:pStyle w:val="BodyText"/>
      </w:pPr>
    </w:p>
    <w:p>
      <w:pPr>
        <w:pStyle w:val="BodyText"/>
      </w:pPr>
    </w:p>
    <w:p>
      <w:pPr>
        <w:pStyle w:val="BodyText"/>
        <w:spacing w:before="21"/>
      </w:pPr>
    </w:p>
    <w:p>
      <w:pPr>
        <w:pStyle w:val="Heading2"/>
        <w:numPr>
          <w:ilvl w:val="0"/>
          <w:numId w:val="36"/>
        </w:numPr>
        <w:tabs>
          <w:tab w:pos="2107" w:val="left" w:leader="none"/>
        </w:tabs>
        <w:spacing w:line="240" w:lineRule="auto" w:before="0" w:after="0"/>
        <w:ind w:left="2107" w:right="0" w:hanging="742"/>
        <w:jc w:val="both"/>
      </w:pPr>
      <w:r>
        <w:rPr/>
        <w:t>Pre-Existing</w:t>
      </w:r>
      <w:r>
        <w:rPr>
          <w:spacing w:val="-8"/>
        </w:rPr>
        <w:t> </w:t>
      </w:r>
      <w:r>
        <w:rPr/>
        <w:t>Diseases</w:t>
      </w:r>
      <w:r>
        <w:rPr>
          <w:spacing w:val="-2"/>
        </w:rPr>
        <w:t> </w:t>
      </w:r>
      <w:r>
        <w:rPr/>
        <w:t>–</w:t>
      </w:r>
      <w:r>
        <w:rPr>
          <w:spacing w:val="-7"/>
        </w:rPr>
        <w:t> </w:t>
      </w:r>
      <w:r>
        <w:rPr/>
        <w:t>Code</w:t>
      </w:r>
      <w:r>
        <w:rPr>
          <w:spacing w:val="-5"/>
        </w:rPr>
        <w:t> </w:t>
      </w:r>
      <w:r>
        <w:rPr/>
        <w:t>–</w:t>
      </w:r>
      <w:r>
        <w:rPr>
          <w:spacing w:val="-7"/>
        </w:rPr>
        <w:t> </w:t>
      </w:r>
      <w:r>
        <w:rPr>
          <w:spacing w:val="-2"/>
        </w:rPr>
        <w:t>Excl01</w:t>
      </w:r>
    </w:p>
    <w:p>
      <w:pPr>
        <w:pStyle w:val="ListParagraph"/>
        <w:numPr>
          <w:ilvl w:val="1"/>
          <w:numId w:val="36"/>
        </w:numPr>
        <w:tabs>
          <w:tab w:pos="1747" w:val="left" w:leader="none"/>
        </w:tabs>
        <w:spacing w:line="240" w:lineRule="auto" w:before="1" w:after="0"/>
        <w:ind w:left="1747" w:right="1273" w:hanging="269"/>
        <w:jc w:val="both"/>
        <w:rPr>
          <w:sz w:val="20"/>
        </w:rPr>
      </w:pPr>
      <w:r>
        <w:rPr>
          <w:sz w:val="20"/>
        </w:rPr>
        <w:t>Expenses related to the treatment of a pre-existing disease (PED) and its direct complications shall be excluded until the expiry of 36 months of continuous coverage after the date of inception of the first policy with insurer.</w:t>
      </w:r>
    </w:p>
    <w:p>
      <w:pPr>
        <w:pStyle w:val="ListParagraph"/>
        <w:numPr>
          <w:ilvl w:val="1"/>
          <w:numId w:val="36"/>
        </w:numPr>
        <w:tabs>
          <w:tab w:pos="1745" w:val="left" w:leader="none"/>
          <w:tab w:pos="1747" w:val="left" w:leader="none"/>
        </w:tabs>
        <w:spacing w:line="240" w:lineRule="auto" w:before="0" w:after="0"/>
        <w:ind w:left="1747" w:right="1281" w:hanging="269"/>
        <w:jc w:val="both"/>
        <w:rPr>
          <w:sz w:val="20"/>
        </w:rPr>
      </w:pPr>
      <w:r>
        <w:rPr>
          <w:sz w:val="20"/>
        </w:rPr>
        <w:t>In case of enhancement of sum insured the exclusion shall apply afresh to the extent of</w:t>
      </w:r>
      <w:r>
        <w:rPr>
          <w:spacing w:val="40"/>
          <w:sz w:val="20"/>
        </w:rPr>
        <w:t> </w:t>
      </w:r>
      <w:r>
        <w:rPr>
          <w:sz w:val="20"/>
        </w:rPr>
        <w:t>sum insured increase.</w:t>
      </w:r>
    </w:p>
    <w:p>
      <w:pPr>
        <w:pStyle w:val="ListParagraph"/>
        <w:numPr>
          <w:ilvl w:val="1"/>
          <w:numId w:val="36"/>
        </w:numPr>
        <w:tabs>
          <w:tab w:pos="1745" w:val="left" w:leader="none"/>
          <w:tab w:pos="1747" w:val="left" w:leader="none"/>
        </w:tabs>
        <w:spacing w:line="240" w:lineRule="auto" w:before="0" w:after="0"/>
        <w:ind w:left="1747" w:right="1273" w:hanging="269"/>
        <w:jc w:val="both"/>
        <w:rPr>
          <w:sz w:val="20"/>
        </w:rPr>
      </w:pPr>
      <w:r>
        <w:rPr>
          <w:sz w:val="20"/>
        </w:rPr>
        <w:t>If the insured person is continuously covered without any break as defined under the portability/migration norms of the extant IRDAI (Health Insurance) Regulations, then</w:t>
      </w:r>
      <w:r>
        <w:rPr>
          <w:spacing w:val="40"/>
          <w:sz w:val="20"/>
        </w:rPr>
        <w:t> </w:t>
      </w:r>
      <w:r>
        <w:rPr>
          <w:sz w:val="20"/>
        </w:rPr>
        <w:t>waiting period for the same would be reduced to the extent of prior coverage.</w:t>
      </w:r>
    </w:p>
    <w:p>
      <w:pPr>
        <w:pStyle w:val="ListParagraph"/>
        <w:numPr>
          <w:ilvl w:val="1"/>
          <w:numId w:val="36"/>
        </w:numPr>
        <w:tabs>
          <w:tab w:pos="1745" w:val="left" w:leader="none"/>
          <w:tab w:pos="1747" w:val="left" w:leader="none"/>
        </w:tabs>
        <w:spacing w:line="240" w:lineRule="auto" w:before="0" w:after="0"/>
        <w:ind w:left="1747" w:right="1273" w:hanging="269"/>
        <w:jc w:val="both"/>
        <w:rPr>
          <w:rFonts w:ascii="Times New Roman"/>
          <w:sz w:val="24"/>
        </w:rPr>
      </w:pPr>
      <w:r>
        <w:rPr>
          <w:sz w:val="20"/>
        </w:rPr>
        <w:t>Coverage under the policy after the expiry of 36 months for any pre-existing disease is subject to the same being declared at the time of application and accepted by insurer.</w:t>
      </w:r>
    </w:p>
    <w:p>
      <w:pPr>
        <w:pStyle w:val="BodyText"/>
        <w:spacing w:before="243"/>
      </w:pPr>
    </w:p>
    <w:p>
      <w:pPr>
        <w:pStyle w:val="Heading2"/>
        <w:numPr>
          <w:ilvl w:val="1"/>
          <w:numId w:val="35"/>
        </w:numPr>
        <w:tabs>
          <w:tab w:pos="3187" w:val="left" w:leader="none"/>
        </w:tabs>
        <w:spacing w:line="240" w:lineRule="auto" w:before="0" w:after="0"/>
        <w:ind w:left="3187" w:right="0" w:hanging="359"/>
        <w:jc w:val="left"/>
      </w:pPr>
      <w:r>
        <w:rPr/>
        <w:t>Standard</w:t>
      </w:r>
      <w:r>
        <w:rPr>
          <w:spacing w:val="-7"/>
        </w:rPr>
        <w:t> </w:t>
      </w:r>
      <w:r>
        <w:rPr/>
        <w:t>General</w:t>
      </w:r>
      <w:r>
        <w:rPr>
          <w:spacing w:val="-10"/>
        </w:rPr>
        <w:t> </w:t>
      </w:r>
      <w:r>
        <w:rPr>
          <w:spacing w:val="-2"/>
        </w:rPr>
        <w:t>exclusions</w:t>
      </w:r>
    </w:p>
    <w:p>
      <w:pPr>
        <w:pStyle w:val="BodyText"/>
        <w:spacing w:before="1"/>
        <w:rPr>
          <w:b/>
        </w:rPr>
      </w:pPr>
    </w:p>
    <w:p>
      <w:pPr>
        <w:pStyle w:val="BodyText"/>
        <w:spacing w:after="2"/>
        <w:ind w:left="1027"/>
      </w:pPr>
      <w:r>
        <w:rPr/>
        <w:t>We</w:t>
      </w:r>
      <w:r>
        <w:rPr>
          <w:spacing w:val="-6"/>
        </w:rPr>
        <w:t> </w:t>
      </w:r>
      <w:r>
        <w:rPr/>
        <w:t>will</w:t>
      </w:r>
      <w:r>
        <w:rPr>
          <w:spacing w:val="-5"/>
        </w:rPr>
        <w:t> </w:t>
      </w:r>
      <w:r>
        <w:rPr/>
        <w:t>not</w:t>
      </w:r>
      <w:r>
        <w:rPr>
          <w:spacing w:val="-5"/>
        </w:rPr>
        <w:t> </w:t>
      </w:r>
      <w:r>
        <w:rPr/>
        <w:t>pay</w:t>
      </w:r>
      <w:r>
        <w:rPr>
          <w:spacing w:val="-3"/>
        </w:rPr>
        <w:t> </w:t>
      </w:r>
      <w:r>
        <w:rPr/>
        <w:t>for</w:t>
      </w:r>
      <w:r>
        <w:rPr>
          <w:spacing w:val="-4"/>
        </w:rPr>
        <w:t> </w:t>
      </w:r>
      <w:r>
        <w:rPr/>
        <w:t>any</w:t>
      </w:r>
      <w:r>
        <w:rPr>
          <w:spacing w:val="-5"/>
        </w:rPr>
        <w:t> </w:t>
      </w:r>
      <w:r>
        <w:rPr/>
        <w:t>claim</w:t>
      </w:r>
      <w:r>
        <w:rPr>
          <w:spacing w:val="-3"/>
        </w:rPr>
        <w:t> </w:t>
      </w:r>
      <w:r>
        <w:rPr/>
        <w:t>which</w:t>
      </w:r>
      <w:r>
        <w:rPr>
          <w:spacing w:val="-5"/>
        </w:rPr>
        <w:t> </w:t>
      </w:r>
      <w:r>
        <w:rPr/>
        <w:t>is</w:t>
      </w:r>
      <w:r>
        <w:rPr>
          <w:spacing w:val="-5"/>
        </w:rPr>
        <w:t> </w:t>
      </w:r>
      <w:r>
        <w:rPr/>
        <w:t>caused</w:t>
      </w:r>
      <w:r>
        <w:rPr>
          <w:spacing w:val="-5"/>
        </w:rPr>
        <w:t> </w:t>
      </w:r>
      <w:r>
        <w:rPr/>
        <w:t>by,</w:t>
      </w:r>
      <w:r>
        <w:rPr>
          <w:spacing w:val="-4"/>
        </w:rPr>
        <w:t> </w:t>
      </w:r>
      <w:r>
        <w:rPr/>
        <w:t>arising</w:t>
      </w:r>
      <w:r>
        <w:rPr>
          <w:spacing w:val="-5"/>
        </w:rPr>
        <w:t> </w:t>
      </w:r>
      <w:r>
        <w:rPr/>
        <w:t>from</w:t>
      </w:r>
      <w:r>
        <w:rPr>
          <w:spacing w:val="-6"/>
        </w:rPr>
        <w:t> </w:t>
      </w:r>
      <w:r>
        <w:rPr/>
        <w:t>or</w:t>
      </w:r>
      <w:r>
        <w:rPr>
          <w:spacing w:val="-4"/>
        </w:rPr>
        <w:t> </w:t>
      </w:r>
      <w:r>
        <w:rPr/>
        <w:t>attributable</w:t>
      </w:r>
      <w:r>
        <w:rPr>
          <w:spacing w:val="-6"/>
        </w:rPr>
        <w:t> </w:t>
      </w:r>
      <w:r>
        <w:rPr>
          <w:spacing w:val="-5"/>
        </w:rPr>
        <w:t>to:</w:t>
      </w:r>
    </w:p>
    <w:tbl>
      <w:tblPr>
        <w:tblW w:w="0" w:type="auto"/>
        <w:jc w:val="left"/>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1"/>
        <w:gridCol w:w="6075"/>
      </w:tblGrid>
      <w:tr>
        <w:trPr>
          <w:trHeight w:val="2685" w:hRule="atLeast"/>
        </w:trPr>
        <w:tc>
          <w:tcPr>
            <w:tcW w:w="2331" w:type="dxa"/>
          </w:tcPr>
          <w:p>
            <w:pPr>
              <w:pStyle w:val="TableParagraph"/>
              <w:spacing w:line="243" w:lineRule="exact"/>
              <w:rPr>
                <w:b/>
                <w:sz w:val="20"/>
              </w:rPr>
            </w:pPr>
            <w:r>
              <w:rPr>
                <w:b/>
                <w:sz w:val="20"/>
              </w:rPr>
              <w:t>Non</w:t>
            </w:r>
            <w:r>
              <w:rPr>
                <w:b/>
                <w:spacing w:val="-6"/>
                <w:sz w:val="20"/>
              </w:rPr>
              <w:t> </w:t>
            </w:r>
            <w:r>
              <w:rPr>
                <w:b/>
                <w:sz w:val="20"/>
              </w:rPr>
              <w:t>Medical</w:t>
            </w:r>
            <w:r>
              <w:rPr>
                <w:b/>
                <w:spacing w:val="-7"/>
                <w:sz w:val="20"/>
              </w:rPr>
              <w:t> </w:t>
            </w:r>
            <w:r>
              <w:rPr>
                <w:b/>
                <w:spacing w:val="-2"/>
                <w:sz w:val="20"/>
              </w:rPr>
              <w:t>Exclusions</w:t>
            </w:r>
          </w:p>
        </w:tc>
        <w:tc>
          <w:tcPr>
            <w:tcW w:w="6075" w:type="dxa"/>
          </w:tcPr>
          <w:p>
            <w:pPr>
              <w:pStyle w:val="TableParagraph"/>
              <w:numPr>
                <w:ilvl w:val="0"/>
                <w:numId w:val="53"/>
              </w:numPr>
              <w:tabs>
                <w:tab w:pos="352" w:val="left" w:leader="none"/>
              </w:tabs>
              <w:spacing w:line="242" w:lineRule="exact" w:before="0" w:after="0"/>
              <w:ind w:left="352" w:right="0" w:hanging="245"/>
              <w:jc w:val="both"/>
              <w:rPr>
                <w:sz w:val="20"/>
              </w:rPr>
            </w:pPr>
            <w:r>
              <w:rPr>
                <w:sz w:val="20"/>
              </w:rPr>
              <w:t>Breach</w:t>
            </w:r>
            <w:r>
              <w:rPr>
                <w:spacing w:val="-4"/>
                <w:sz w:val="20"/>
              </w:rPr>
              <w:t> </w:t>
            </w:r>
            <w:r>
              <w:rPr>
                <w:sz w:val="20"/>
              </w:rPr>
              <w:t>of</w:t>
            </w:r>
            <w:r>
              <w:rPr>
                <w:spacing w:val="-6"/>
                <w:sz w:val="20"/>
              </w:rPr>
              <w:t> </w:t>
            </w:r>
            <w:r>
              <w:rPr>
                <w:sz w:val="20"/>
              </w:rPr>
              <w:t>law:</w:t>
            </w:r>
            <w:r>
              <w:rPr>
                <w:spacing w:val="-5"/>
                <w:sz w:val="20"/>
              </w:rPr>
              <w:t> </w:t>
            </w:r>
            <w:r>
              <w:rPr>
                <w:sz w:val="20"/>
              </w:rPr>
              <w:t>Code</w:t>
            </w:r>
            <w:r>
              <w:rPr>
                <w:spacing w:val="-2"/>
                <w:sz w:val="20"/>
              </w:rPr>
              <w:t> </w:t>
            </w:r>
            <w:r>
              <w:rPr>
                <w:sz w:val="20"/>
              </w:rPr>
              <w:t>–</w:t>
            </w:r>
            <w:r>
              <w:rPr>
                <w:spacing w:val="-4"/>
                <w:sz w:val="20"/>
              </w:rPr>
              <w:t> </w:t>
            </w:r>
            <w:r>
              <w:rPr>
                <w:spacing w:val="-2"/>
                <w:sz w:val="20"/>
              </w:rPr>
              <w:t>Excl10</w:t>
            </w:r>
          </w:p>
          <w:p>
            <w:pPr>
              <w:pStyle w:val="TableParagraph"/>
              <w:ind w:left="354" w:right="102"/>
              <w:jc w:val="both"/>
              <w:rPr>
                <w:sz w:val="20"/>
              </w:rPr>
            </w:pPr>
            <w:r>
              <w:rPr>
                <w:sz w:val="20"/>
              </w:rPr>
              <w:t>Expenses</w:t>
            </w:r>
            <w:r>
              <w:rPr>
                <w:spacing w:val="-5"/>
                <w:sz w:val="20"/>
              </w:rPr>
              <w:t> </w:t>
            </w:r>
            <w:r>
              <w:rPr>
                <w:sz w:val="20"/>
              </w:rPr>
              <w:t>for</w:t>
            </w:r>
            <w:r>
              <w:rPr>
                <w:spacing w:val="-5"/>
                <w:sz w:val="20"/>
              </w:rPr>
              <w:t> </w:t>
            </w:r>
            <w:r>
              <w:rPr>
                <w:sz w:val="20"/>
              </w:rPr>
              <w:t>treatment</w:t>
            </w:r>
            <w:r>
              <w:rPr>
                <w:spacing w:val="-5"/>
                <w:sz w:val="20"/>
              </w:rPr>
              <w:t> </w:t>
            </w:r>
            <w:r>
              <w:rPr>
                <w:sz w:val="20"/>
              </w:rPr>
              <w:t>directly</w:t>
            </w:r>
            <w:r>
              <w:rPr>
                <w:spacing w:val="-5"/>
                <w:sz w:val="20"/>
              </w:rPr>
              <w:t> </w:t>
            </w:r>
            <w:r>
              <w:rPr>
                <w:sz w:val="20"/>
              </w:rPr>
              <w:t>arising</w:t>
            </w:r>
            <w:r>
              <w:rPr>
                <w:spacing w:val="-3"/>
                <w:sz w:val="20"/>
              </w:rPr>
              <w:t> </w:t>
            </w:r>
            <w:r>
              <w:rPr>
                <w:sz w:val="20"/>
              </w:rPr>
              <w:t>from</w:t>
            </w:r>
            <w:r>
              <w:rPr>
                <w:spacing w:val="-6"/>
                <w:sz w:val="20"/>
              </w:rPr>
              <w:t> </w:t>
            </w:r>
            <w:r>
              <w:rPr>
                <w:sz w:val="20"/>
              </w:rPr>
              <w:t>or</w:t>
            </w:r>
            <w:r>
              <w:rPr>
                <w:spacing w:val="-3"/>
                <w:sz w:val="20"/>
              </w:rPr>
              <w:t> </w:t>
            </w:r>
            <w:r>
              <w:rPr>
                <w:sz w:val="20"/>
              </w:rPr>
              <w:t>consequent</w:t>
            </w:r>
            <w:r>
              <w:rPr>
                <w:spacing w:val="-5"/>
                <w:sz w:val="20"/>
              </w:rPr>
              <w:t> </w:t>
            </w:r>
            <w:r>
              <w:rPr>
                <w:sz w:val="20"/>
              </w:rPr>
              <w:t>upon</w:t>
            </w:r>
            <w:r>
              <w:rPr>
                <w:spacing w:val="-5"/>
                <w:sz w:val="20"/>
              </w:rPr>
              <w:t> </w:t>
            </w:r>
            <w:r>
              <w:rPr>
                <w:sz w:val="20"/>
              </w:rPr>
              <w:t>any Insured Person committing or attempting to commit a breach of law with criminal intent.</w:t>
            </w:r>
          </w:p>
          <w:p>
            <w:pPr>
              <w:pStyle w:val="TableParagraph"/>
              <w:numPr>
                <w:ilvl w:val="0"/>
                <w:numId w:val="53"/>
              </w:numPr>
              <w:tabs>
                <w:tab w:pos="352" w:val="left" w:leader="none"/>
              </w:tabs>
              <w:spacing w:line="243" w:lineRule="exact" w:before="1" w:after="0"/>
              <w:ind w:left="352" w:right="0" w:hanging="245"/>
              <w:jc w:val="both"/>
              <w:rPr>
                <w:sz w:val="20"/>
              </w:rPr>
            </w:pPr>
            <w:r>
              <w:rPr>
                <w:sz w:val="20"/>
              </w:rPr>
              <w:t>Hazardous</w:t>
            </w:r>
            <w:r>
              <w:rPr>
                <w:spacing w:val="-8"/>
                <w:sz w:val="20"/>
              </w:rPr>
              <w:t> </w:t>
            </w:r>
            <w:r>
              <w:rPr>
                <w:sz w:val="20"/>
              </w:rPr>
              <w:t>or</w:t>
            </w:r>
            <w:r>
              <w:rPr>
                <w:spacing w:val="-6"/>
                <w:sz w:val="20"/>
              </w:rPr>
              <w:t> </w:t>
            </w:r>
            <w:r>
              <w:rPr>
                <w:sz w:val="20"/>
              </w:rPr>
              <w:t>Adventure</w:t>
            </w:r>
            <w:r>
              <w:rPr>
                <w:spacing w:val="-7"/>
                <w:sz w:val="20"/>
              </w:rPr>
              <w:t> </w:t>
            </w:r>
            <w:r>
              <w:rPr>
                <w:sz w:val="20"/>
              </w:rPr>
              <w:t>sports:</w:t>
            </w:r>
            <w:r>
              <w:rPr>
                <w:spacing w:val="-7"/>
                <w:sz w:val="20"/>
              </w:rPr>
              <w:t> </w:t>
            </w:r>
            <w:r>
              <w:rPr>
                <w:sz w:val="20"/>
              </w:rPr>
              <w:t>Code</w:t>
            </w:r>
            <w:r>
              <w:rPr>
                <w:spacing w:val="-2"/>
                <w:sz w:val="20"/>
              </w:rPr>
              <w:t> </w:t>
            </w:r>
            <w:r>
              <w:rPr>
                <w:sz w:val="20"/>
              </w:rPr>
              <w:t>–</w:t>
            </w:r>
            <w:r>
              <w:rPr>
                <w:spacing w:val="-7"/>
                <w:sz w:val="20"/>
              </w:rPr>
              <w:t> </w:t>
            </w:r>
            <w:r>
              <w:rPr>
                <w:spacing w:val="-2"/>
                <w:sz w:val="20"/>
              </w:rPr>
              <w:t>Excl09</w:t>
            </w:r>
          </w:p>
          <w:p>
            <w:pPr>
              <w:pStyle w:val="TableParagraph"/>
              <w:ind w:left="354" w:right="101"/>
              <w:jc w:val="both"/>
              <w:rPr>
                <w:sz w:val="20"/>
              </w:rPr>
            </w:pPr>
            <w:r>
              <w:rPr>
                <w:sz w:val="20"/>
              </w:rPr>
              <w:t>Expenses related to any treatment necessitated due to participation as a professional in hazardous</w:t>
            </w:r>
            <w:r>
              <w:rPr>
                <w:spacing w:val="-1"/>
                <w:sz w:val="20"/>
              </w:rPr>
              <w:t> </w:t>
            </w:r>
            <w:r>
              <w:rPr>
                <w:sz w:val="20"/>
              </w:rPr>
              <w:t>or adventure sports, including but not limited to, para-jumping, rock climbing, mountaineering, rafting, motor racing, horse racing or scuba diving, hand gliding, sky diving, deep-sea diving.</w:t>
            </w:r>
          </w:p>
        </w:tc>
      </w:tr>
    </w:tbl>
    <w:p>
      <w:pPr>
        <w:pStyle w:val="TableParagraph"/>
        <w:spacing w:after="0"/>
        <w:jc w:val="both"/>
        <w:rPr>
          <w:sz w:val="20"/>
        </w:rPr>
        <w:sectPr>
          <w:type w:val="continuous"/>
          <w:pgSz w:w="11910" w:h="16840"/>
          <w:pgMar w:header="139" w:footer="1424" w:top="1400" w:bottom="1620" w:left="1133" w:right="283"/>
        </w:sectPr>
      </w:pPr>
    </w:p>
    <w:tbl>
      <w:tblPr>
        <w:tblW w:w="0" w:type="auto"/>
        <w:jc w:val="left"/>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1"/>
        <w:gridCol w:w="6075"/>
      </w:tblGrid>
      <w:tr>
        <w:trPr>
          <w:trHeight w:val="13430" w:hRule="atLeast"/>
        </w:trPr>
        <w:tc>
          <w:tcPr>
            <w:tcW w:w="2331" w:type="dxa"/>
          </w:tcPr>
          <w:p>
            <w:pPr>
              <w:pStyle w:val="TableParagraph"/>
              <w:spacing w:line="244" w:lineRule="exact"/>
              <w:rPr>
                <w:b/>
                <w:sz w:val="20"/>
              </w:rPr>
            </w:pPr>
            <w:r>
              <w:rPr>
                <w:b/>
                <w:sz w:val="20"/>
              </w:rPr>
              <w:t>Medical</w:t>
            </w:r>
            <w:r>
              <w:rPr>
                <w:b/>
                <w:spacing w:val="-9"/>
                <w:sz w:val="20"/>
              </w:rPr>
              <w:t> </w:t>
            </w:r>
            <w:r>
              <w:rPr>
                <w:b/>
                <w:spacing w:val="-2"/>
                <w:sz w:val="20"/>
              </w:rPr>
              <w:t>Exclusions</w:t>
            </w:r>
          </w:p>
        </w:tc>
        <w:tc>
          <w:tcPr>
            <w:tcW w:w="6075" w:type="dxa"/>
          </w:tcPr>
          <w:p>
            <w:pPr>
              <w:pStyle w:val="TableParagraph"/>
              <w:numPr>
                <w:ilvl w:val="0"/>
                <w:numId w:val="54"/>
              </w:numPr>
              <w:tabs>
                <w:tab w:pos="351" w:val="left" w:leader="none"/>
                <w:tab w:pos="354" w:val="left" w:leader="none"/>
              </w:tabs>
              <w:spacing w:line="240" w:lineRule="auto" w:before="0" w:after="0"/>
              <w:ind w:left="354" w:right="102" w:hanging="248"/>
              <w:jc w:val="left"/>
              <w:rPr>
                <w:sz w:val="20"/>
              </w:rPr>
            </w:pPr>
            <w:r>
              <w:rPr>
                <w:sz w:val="20"/>
              </w:rPr>
              <w:t>Treatment for Alcoholism, drug or substance abuse or any addictive condition and consequences thereof. Code – Excl12</w:t>
            </w:r>
          </w:p>
          <w:p>
            <w:pPr>
              <w:pStyle w:val="TableParagraph"/>
              <w:numPr>
                <w:ilvl w:val="0"/>
                <w:numId w:val="54"/>
              </w:numPr>
              <w:tabs>
                <w:tab w:pos="352" w:val="left" w:leader="none"/>
              </w:tabs>
              <w:spacing w:line="243" w:lineRule="exact" w:before="0" w:after="0"/>
              <w:ind w:left="352" w:right="0" w:hanging="245"/>
              <w:jc w:val="left"/>
              <w:rPr>
                <w:sz w:val="20"/>
              </w:rPr>
            </w:pPr>
            <w:r>
              <w:rPr>
                <w:sz w:val="20"/>
              </w:rPr>
              <w:t>Obesity/</w:t>
            </w:r>
            <w:r>
              <w:rPr>
                <w:spacing w:val="-7"/>
                <w:sz w:val="20"/>
              </w:rPr>
              <w:t> </w:t>
            </w:r>
            <w:r>
              <w:rPr>
                <w:sz w:val="20"/>
              </w:rPr>
              <w:t>Weight</w:t>
            </w:r>
            <w:r>
              <w:rPr>
                <w:spacing w:val="-5"/>
                <w:sz w:val="20"/>
              </w:rPr>
              <w:t> </w:t>
            </w:r>
            <w:r>
              <w:rPr>
                <w:sz w:val="20"/>
              </w:rPr>
              <w:t>Control:</w:t>
            </w:r>
            <w:r>
              <w:rPr>
                <w:spacing w:val="-7"/>
                <w:sz w:val="20"/>
              </w:rPr>
              <w:t> </w:t>
            </w:r>
            <w:r>
              <w:rPr>
                <w:sz w:val="20"/>
              </w:rPr>
              <w:t>Code</w:t>
            </w:r>
            <w:r>
              <w:rPr>
                <w:spacing w:val="-4"/>
                <w:sz w:val="20"/>
              </w:rPr>
              <w:t> </w:t>
            </w:r>
            <w:r>
              <w:rPr>
                <w:sz w:val="20"/>
              </w:rPr>
              <w:t>–</w:t>
            </w:r>
            <w:r>
              <w:rPr>
                <w:spacing w:val="-6"/>
                <w:sz w:val="20"/>
              </w:rPr>
              <w:t> </w:t>
            </w:r>
            <w:r>
              <w:rPr>
                <w:spacing w:val="-2"/>
                <w:sz w:val="20"/>
              </w:rPr>
              <w:t>Excl06</w:t>
            </w:r>
          </w:p>
          <w:p>
            <w:pPr>
              <w:pStyle w:val="TableParagraph"/>
              <w:ind w:left="354" w:right="100"/>
              <w:rPr>
                <w:sz w:val="20"/>
              </w:rPr>
            </w:pPr>
            <w:r>
              <w:rPr>
                <w:sz w:val="20"/>
              </w:rPr>
              <w:t>Expenses related to the surgical treatment of obesity that does not fulfil all the below conditions:</w:t>
            </w:r>
          </w:p>
          <w:p>
            <w:pPr>
              <w:pStyle w:val="TableParagraph"/>
              <w:numPr>
                <w:ilvl w:val="1"/>
                <w:numId w:val="54"/>
              </w:numPr>
              <w:tabs>
                <w:tab w:pos="825" w:val="left" w:leader="none"/>
              </w:tabs>
              <w:spacing w:line="240" w:lineRule="auto" w:before="1" w:after="0"/>
              <w:ind w:left="825" w:right="0" w:hanging="209"/>
              <w:jc w:val="left"/>
              <w:rPr>
                <w:sz w:val="20"/>
              </w:rPr>
            </w:pPr>
            <w:r>
              <w:rPr>
                <w:sz w:val="20"/>
              </w:rPr>
              <w:t>Surgery</w:t>
            </w:r>
            <w:r>
              <w:rPr>
                <w:spacing w:val="-5"/>
                <w:sz w:val="20"/>
              </w:rPr>
              <w:t> </w:t>
            </w:r>
            <w:r>
              <w:rPr>
                <w:sz w:val="20"/>
              </w:rPr>
              <w:t>to</w:t>
            </w:r>
            <w:r>
              <w:rPr>
                <w:spacing w:val="-4"/>
                <w:sz w:val="20"/>
              </w:rPr>
              <w:t> </w:t>
            </w:r>
            <w:r>
              <w:rPr>
                <w:sz w:val="20"/>
              </w:rPr>
              <w:t>be</w:t>
            </w:r>
            <w:r>
              <w:rPr>
                <w:spacing w:val="-5"/>
                <w:sz w:val="20"/>
              </w:rPr>
              <w:t> </w:t>
            </w:r>
            <w:r>
              <w:rPr>
                <w:sz w:val="20"/>
              </w:rPr>
              <w:t>conducted</w:t>
            </w:r>
            <w:r>
              <w:rPr>
                <w:spacing w:val="-5"/>
                <w:sz w:val="20"/>
              </w:rPr>
              <w:t> </w:t>
            </w:r>
            <w:r>
              <w:rPr>
                <w:sz w:val="20"/>
              </w:rPr>
              <w:t>is</w:t>
            </w:r>
            <w:r>
              <w:rPr>
                <w:spacing w:val="-6"/>
                <w:sz w:val="20"/>
              </w:rPr>
              <w:t> </w:t>
            </w:r>
            <w:r>
              <w:rPr>
                <w:sz w:val="20"/>
              </w:rPr>
              <w:t>upon</w:t>
            </w:r>
            <w:r>
              <w:rPr>
                <w:spacing w:val="-4"/>
                <w:sz w:val="20"/>
              </w:rPr>
              <w:t> </w:t>
            </w:r>
            <w:r>
              <w:rPr>
                <w:sz w:val="20"/>
              </w:rPr>
              <w:t>the</w:t>
            </w:r>
            <w:r>
              <w:rPr>
                <w:spacing w:val="-5"/>
                <w:sz w:val="20"/>
              </w:rPr>
              <w:t> </w:t>
            </w:r>
            <w:r>
              <w:rPr>
                <w:sz w:val="20"/>
              </w:rPr>
              <w:t>advice</w:t>
            </w:r>
            <w:r>
              <w:rPr>
                <w:spacing w:val="-6"/>
                <w:sz w:val="20"/>
              </w:rPr>
              <w:t> </w:t>
            </w:r>
            <w:r>
              <w:rPr>
                <w:sz w:val="20"/>
              </w:rPr>
              <w:t>of</w:t>
            </w:r>
            <w:r>
              <w:rPr>
                <w:spacing w:val="-7"/>
                <w:sz w:val="20"/>
              </w:rPr>
              <w:t> </w:t>
            </w:r>
            <w:r>
              <w:rPr>
                <w:sz w:val="20"/>
              </w:rPr>
              <w:t>the</w:t>
            </w:r>
            <w:r>
              <w:rPr>
                <w:spacing w:val="-5"/>
                <w:sz w:val="20"/>
              </w:rPr>
              <w:t> </w:t>
            </w:r>
            <w:r>
              <w:rPr>
                <w:spacing w:val="-2"/>
                <w:sz w:val="20"/>
              </w:rPr>
              <w:t>Doctor</w:t>
            </w:r>
          </w:p>
          <w:p>
            <w:pPr>
              <w:pStyle w:val="TableParagraph"/>
              <w:numPr>
                <w:ilvl w:val="1"/>
                <w:numId w:val="54"/>
              </w:numPr>
              <w:tabs>
                <w:tab w:pos="825" w:val="left" w:leader="none"/>
                <w:tab w:pos="827" w:val="left" w:leader="none"/>
              </w:tabs>
              <w:spacing w:line="240" w:lineRule="auto" w:before="0" w:after="0"/>
              <w:ind w:left="827" w:right="102" w:hanging="257"/>
              <w:jc w:val="left"/>
              <w:rPr>
                <w:sz w:val="20"/>
              </w:rPr>
            </w:pPr>
            <w:r>
              <w:rPr>
                <w:sz w:val="20"/>
              </w:rPr>
              <w:t>The</w:t>
            </w:r>
            <w:r>
              <w:rPr>
                <w:spacing w:val="40"/>
                <w:sz w:val="20"/>
              </w:rPr>
              <w:t> </w:t>
            </w:r>
            <w:r>
              <w:rPr>
                <w:sz w:val="20"/>
              </w:rPr>
              <w:t>surgery/Procedure</w:t>
            </w:r>
            <w:r>
              <w:rPr>
                <w:spacing w:val="40"/>
                <w:sz w:val="20"/>
              </w:rPr>
              <w:t> </w:t>
            </w:r>
            <w:r>
              <w:rPr>
                <w:sz w:val="20"/>
              </w:rPr>
              <w:t>conducted</w:t>
            </w:r>
            <w:r>
              <w:rPr>
                <w:spacing w:val="40"/>
                <w:sz w:val="20"/>
              </w:rPr>
              <w:t> </w:t>
            </w:r>
            <w:r>
              <w:rPr>
                <w:sz w:val="20"/>
              </w:rPr>
              <w:t>should</w:t>
            </w:r>
            <w:r>
              <w:rPr>
                <w:spacing w:val="40"/>
                <w:sz w:val="20"/>
              </w:rPr>
              <w:t> </w:t>
            </w:r>
            <w:r>
              <w:rPr>
                <w:sz w:val="20"/>
              </w:rPr>
              <w:t>be</w:t>
            </w:r>
            <w:r>
              <w:rPr>
                <w:spacing w:val="40"/>
                <w:sz w:val="20"/>
              </w:rPr>
              <w:t> </w:t>
            </w:r>
            <w:r>
              <w:rPr>
                <w:sz w:val="20"/>
              </w:rPr>
              <w:t>supported</w:t>
            </w:r>
            <w:r>
              <w:rPr>
                <w:spacing w:val="40"/>
                <w:sz w:val="20"/>
              </w:rPr>
              <w:t> </w:t>
            </w:r>
            <w:r>
              <w:rPr>
                <w:sz w:val="20"/>
              </w:rPr>
              <w:t>by clinical protocols</w:t>
            </w:r>
          </w:p>
          <w:p>
            <w:pPr>
              <w:pStyle w:val="TableParagraph"/>
              <w:numPr>
                <w:ilvl w:val="1"/>
                <w:numId w:val="54"/>
              </w:numPr>
              <w:tabs>
                <w:tab w:pos="825" w:val="left" w:leader="none"/>
              </w:tabs>
              <w:spacing w:line="243" w:lineRule="exact" w:before="0" w:after="0"/>
              <w:ind w:left="825" w:right="0" w:hanging="300"/>
              <w:jc w:val="left"/>
              <w:rPr>
                <w:sz w:val="20"/>
              </w:rPr>
            </w:pPr>
            <w:r>
              <w:rPr>
                <w:sz w:val="20"/>
              </w:rPr>
              <w:t>The</w:t>
            </w:r>
            <w:r>
              <w:rPr>
                <w:spacing w:val="-5"/>
                <w:sz w:val="20"/>
              </w:rPr>
              <w:t> </w:t>
            </w:r>
            <w:r>
              <w:rPr>
                <w:sz w:val="20"/>
              </w:rPr>
              <w:t>member</w:t>
            </w:r>
            <w:r>
              <w:rPr>
                <w:spacing w:val="-3"/>
                <w:sz w:val="20"/>
              </w:rPr>
              <w:t> </w:t>
            </w:r>
            <w:r>
              <w:rPr>
                <w:sz w:val="20"/>
              </w:rPr>
              <w:t>has</w:t>
            </w:r>
            <w:r>
              <w:rPr>
                <w:spacing w:val="-4"/>
                <w:sz w:val="20"/>
              </w:rPr>
              <w:t> </w:t>
            </w:r>
            <w:r>
              <w:rPr>
                <w:sz w:val="20"/>
              </w:rPr>
              <w:t>to</w:t>
            </w:r>
            <w:r>
              <w:rPr>
                <w:spacing w:val="-3"/>
                <w:sz w:val="20"/>
              </w:rPr>
              <w:t> </w:t>
            </w:r>
            <w:r>
              <w:rPr>
                <w:sz w:val="20"/>
              </w:rPr>
              <w:t>be</w:t>
            </w:r>
            <w:r>
              <w:rPr>
                <w:spacing w:val="-5"/>
                <w:sz w:val="20"/>
              </w:rPr>
              <w:t> </w:t>
            </w:r>
            <w:r>
              <w:rPr>
                <w:sz w:val="20"/>
              </w:rPr>
              <w:t>18</w:t>
            </w:r>
            <w:r>
              <w:rPr>
                <w:spacing w:val="-3"/>
                <w:sz w:val="20"/>
              </w:rPr>
              <w:t> </w:t>
            </w:r>
            <w:r>
              <w:rPr>
                <w:sz w:val="20"/>
              </w:rPr>
              <w:t>years</w:t>
            </w:r>
            <w:r>
              <w:rPr>
                <w:spacing w:val="-5"/>
                <w:sz w:val="20"/>
              </w:rPr>
              <w:t> </w:t>
            </w:r>
            <w:r>
              <w:rPr>
                <w:sz w:val="20"/>
              </w:rPr>
              <w:t>of</w:t>
            </w:r>
            <w:r>
              <w:rPr>
                <w:spacing w:val="-5"/>
                <w:sz w:val="20"/>
              </w:rPr>
              <w:t> </w:t>
            </w:r>
            <w:r>
              <w:rPr>
                <w:sz w:val="20"/>
              </w:rPr>
              <w:t>age</w:t>
            </w:r>
            <w:r>
              <w:rPr>
                <w:spacing w:val="-5"/>
                <w:sz w:val="20"/>
              </w:rPr>
              <w:t> </w:t>
            </w:r>
            <w:r>
              <w:rPr>
                <w:sz w:val="20"/>
              </w:rPr>
              <w:t>or</w:t>
            </w:r>
            <w:r>
              <w:rPr>
                <w:spacing w:val="-4"/>
                <w:sz w:val="20"/>
              </w:rPr>
              <w:t> </w:t>
            </w:r>
            <w:r>
              <w:rPr>
                <w:sz w:val="20"/>
              </w:rPr>
              <w:t>older</w:t>
            </w:r>
            <w:r>
              <w:rPr>
                <w:spacing w:val="-3"/>
                <w:sz w:val="20"/>
              </w:rPr>
              <w:t> </w:t>
            </w:r>
            <w:r>
              <w:rPr>
                <w:spacing w:val="-5"/>
                <w:sz w:val="20"/>
              </w:rPr>
              <w:t>and</w:t>
            </w:r>
          </w:p>
          <w:p>
            <w:pPr>
              <w:pStyle w:val="TableParagraph"/>
              <w:numPr>
                <w:ilvl w:val="1"/>
                <w:numId w:val="54"/>
              </w:numPr>
              <w:tabs>
                <w:tab w:pos="825" w:val="left" w:leader="none"/>
              </w:tabs>
              <w:spacing w:line="243" w:lineRule="exact" w:before="1" w:after="0"/>
              <w:ind w:left="825" w:right="0" w:hanging="298"/>
              <w:jc w:val="left"/>
              <w:rPr>
                <w:sz w:val="20"/>
              </w:rPr>
            </w:pPr>
            <w:r>
              <w:rPr>
                <w:sz w:val="20"/>
              </w:rPr>
              <w:t>Body</w:t>
            </w:r>
            <w:r>
              <w:rPr>
                <w:spacing w:val="-7"/>
                <w:sz w:val="20"/>
              </w:rPr>
              <w:t> </w:t>
            </w:r>
            <w:r>
              <w:rPr>
                <w:sz w:val="20"/>
              </w:rPr>
              <w:t>Mass</w:t>
            </w:r>
            <w:r>
              <w:rPr>
                <w:spacing w:val="-7"/>
                <w:sz w:val="20"/>
              </w:rPr>
              <w:t> </w:t>
            </w:r>
            <w:r>
              <w:rPr>
                <w:sz w:val="20"/>
              </w:rPr>
              <w:t>Index</w:t>
            </w:r>
            <w:r>
              <w:rPr>
                <w:spacing w:val="-6"/>
                <w:sz w:val="20"/>
              </w:rPr>
              <w:t> </w:t>
            </w:r>
            <w:r>
              <w:rPr>
                <w:spacing w:val="-2"/>
                <w:sz w:val="20"/>
              </w:rPr>
              <w:t>(BMI);</w:t>
            </w:r>
          </w:p>
          <w:p>
            <w:pPr>
              <w:pStyle w:val="TableParagraph"/>
              <w:numPr>
                <w:ilvl w:val="2"/>
                <w:numId w:val="54"/>
              </w:numPr>
              <w:tabs>
                <w:tab w:pos="982" w:val="left" w:leader="none"/>
              </w:tabs>
              <w:spacing w:line="243" w:lineRule="exact" w:before="0" w:after="0"/>
              <w:ind w:left="982" w:right="0" w:hanging="268"/>
              <w:jc w:val="left"/>
              <w:rPr>
                <w:sz w:val="20"/>
              </w:rPr>
            </w:pPr>
            <w:r>
              <w:rPr>
                <w:sz w:val="20"/>
              </w:rPr>
              <w:t>greater</w:t>
            </w:r>
            <w:r>
              <w:rPr>
                <w:spacing w:val="-5"/>
                <w:sz w:val="20"/>
              </w:rPr>
              <w:t> </w:t>
            </w:r>
            <w:r>
              <w:rPr>
                <w:sz w:val="20"/>
              </w:rPr>
              <w:t>than</w:t>
            </w:r>
            <w:r>
              <w:rPr>
                <w:spacing w:val="-3"/>
                <w:sz w:val="20"/>
              </w:rPr>
              <w:t> </w:t>
            </w:r>
            <w:r>
              <w:rPr>
                <w:sz w:val="20"/>
              </w:rPr>
              <w:t>or</w:t>
            </w:r>
            <w:r>
              <w:rPr>
                <w:spacing w:val="-4"/>
                <w:sz w:val="20"/>
              </w:rPr>
              <w:t> </w:t>
            </w:r>
            <w:r>
              <w:rPr>
                <w:sz w:val="20"/>
              </w:rPr>
              <w:t>equal</w:t>
            </w:r>
            <w:r>
              <w:rPr>
                <w:spacing w:val="-4"/>
                <w:sz w:val="20"/>
              </w:rPr>
              <w:t> </w:t>
            </w:r>
            <w:r>
              <w:rPr>
                <w:sz w:val="20"/>
              </w:rPr>
              <w:t>to</w:t>
            </w:r>
            <w:r>
              <w:rPr>
                <w:spacing w:val="-4"/>
                <w:sz w:val="20"/>
              </w:rPr>
              <w:t> </w:t>
            </w:r>
            <w:r>
              <w:rPr>
                <w:sz w:val="20"/>
              </w:rPr>
              <w:t>40</w:t>
            </w:r>
            <w:r>
              <w:rPr>
                <w:spacing w:val="-4"/>
                <w:sz w:val="20"/>
              </w:rPr>
              <w:t> </w:t>
            </w:r>
            <w:r>
              <w:rPr>
                <w:spacing w:val="-5"/>
                <w:sz w:val="20"/>
              </w:rPr>
              <w:t>or</w:t>
            </w:r>
          </w:p>
          <w:p>
            <w:pPr>
              <w:pStyle w:val="TableParagraph"/>
              <w:numPr>
                <w:ilvl w:val="2"/>
                <w:numId w:val="54"/>
              </w:numPr>
              <w:tabs>
                <w:tab w:pos="981" w:val="left" w:leader="none"/>
                <w:tab w:pos="983" w:val="left" w:leader="none"/>
              </w:tabs>
              <w:spacing w:line="240" w:lineRule="auto" w:before="1" w:after="0"/>
              <w:ind w:left="983" w:right="102" w:hanging="269"/>
              <w:jc w:val="both"/>
              <w:rPr>
                <w:sz w:val="20"/>
              </w:rPr>
            </w:pPr>
            <w:r>
              <w:rPr>
                <w:sz w:val="20"/>
              </w:rPr>
              <w:t>greater than or equal to 35 in conjunction with any of the following severe co-morbidities following failure of less invasive methods of weight loss:</w:t>
            </w:r>
          </w:p>
          <w:p>
            <w:pPr>
              <w:pStyle w:val="TableParagraph"/>
              <w:numPr>
                <w:ilvl w:val="3"/>
                <w:numId w:val="54"/>
              </w:numPr>
              <w:tabs>
                <w:tab w:pos="1547" w:val="left" w:leader="none"/>
              </w:tabs>
              <w:spacing w:line="240" w:lineRule="auto" w:before="0" w:after="0"/>
              <w:ind w:left="1547" w:right="0" w:hanging="300"/>
              <w:jc w:val="left"/>
              <w:rPr>
                <w:sz w:val="20"/>
              </w:rPr>
            </w:pPr>
            <w:r>
              <w:rPr>
                <w:spacing w:val="-2"/>
                <w:sz w:val="20"/>
              </w:rPr>
              <w:t>Obesity-related</w:t>
            </w:r>
            <w:r>
              <w:rPr>
                <w:spacing w:val="13"/>
                <w:sz w:val="20"/>
              </w:rPr>
              <w:t> </w:t>
            </w:r>
            <w:r>
              <w:rPr>
                <w:spacing w:val="-2"/>
                <w:sz w:val="20"/>
              </w:rPr>
              <w:t>cardiomyopathy</w:t>
            </w:r>
          </w:p>
          <w:p>
            <w:pPr>
              <w:pStyle w:val="TableParagraph"/>
              <w:numPr>
                <w:ilvl w:val="3"/>
                <w:numId w:val="54"/>
              </w:numPr>
              <w:tabs>
                <w:tab w:pos="1547" w:val="left" w:leader="none"/>
              </w:tabs>
              <w:spacing w:line="240" w:lineRule="auto" w:before="1" w:after="0"/>
              <w:ind w:left="1547" w:right="0" w:hanging="345"/>
              <w:jc w:val="left"/>
              <w:rPr>
                <w:sz w:val="20"/>
              </w:rPr>
            </w:pPr>
            <w:r>
              <w:rPr>
                <w:sz w:val="20"/>
              </w:rPr>
              <w:t>Coronary</w:t>
            </w:r>
            <w:r>
              <w:rPr>
                <w:spacing w:val="-8"/>
                <w:sz w:val="20"/>
              </w:rPr>
              <w:t> </w:t>
            </w:r>
            <w:r>
              <w:rPr>
                <w:sz w:val="20"/>
              </w:rPr>
              <w:t>heart</w:t>
            </w:r>
            <w:r>
              <w:rPr>
                <w:spacing w:val="-7"/>
                <w:sz w:val="20"/>
              </w:rPr>
              <w:t> </w:t>
            </w:r>
            <w:r>
              <w:rPr>
                <w:spacing w:val="-2"/>
                <w:sz w:val="20"/>
              </w:rPr>
              <w:t>disease</w:t>
            </w:r>
          </w:p>
          <w:p>
            <w:pPr>
              <w:pStyle w:val="TableParagraph"/>
              <w:numPr>
                <w:ilvl w:val="3"/>
                <w:numId w:val="54"/>
              </w:numPr>
              <w:tabs>
                <w:tab w:pos="1547" w:val="left" w:leader="none"/>
              </w:tabs>
              <w:spacing w:line="243" w:lineRule="exact" w:before="0" w:after="0"/>
              <w:ind w:left="1547" w:right="0" w:hanging="391"/>
              <w:jc w:val="left"/>
              <w:rPr>
                <w:sz w:val="20"/>
              </w:rPr>
            </w:pPr>
            <w:r>
              <w:rPr>
                <w:sz w:val="20"/>
              </w:rPr>
              <w:t>Severe</w:t>
            </w:r>
            <w:r>
              <w:rPr>
                <w:spacing w:val="-5"/>
                <w:sz w:val="20"/>
              </w:rPr>
              <w:t> </w:t>
            </w:r>
            <w:r>
              <w:rPr>
                <w:sz w:val="20"/>
              </w:rPr>
              <w:t>Sleep</w:t>
            </w:r>
            <w:r>
              <w:rPr>
                <w:spacing w:val="-5"/>
                <w:sz w:val="20"/>
              </w:rPr>
              <w:t> </w:t>
            </w:r>
            <w:r>
              <w:rPr>
                <w:spacing w:val="-2"/>
                <w:sz w:val="20"/>
              </w:rPr>
              <w:t>Apnoea</w:t>
            </w:r>
          </w:p>
          <w:p>
            <w:pPr>
              <w:pStyle w:val="TableParagraph"/>
              <w:numPr>
                <w:ilvl w:val="3"/>
                <w:numId w:val="54"/>
              </w:numPr>
              <w:tabs>
                <w:tab w:pos="1547" w:val="left" w:leader="none"/>
              </w:tabs>
              <w:spacing w:line="243" w:lineRule="exact" w:before="0" w:after="0"/>
              <w:ind w:left="1547" w:right="0" w:hanging="391"/>
              <w:jc w:val="left"/>
              <w:rPr>
                <w:sz w:val="20"/>
              </w:rPr>
            </w:pPr>
            <w:r>
              <w:rPr>
                <w:spacing w:val="-2"/>
                <w:sz w:val="20"/>
              </w:rPr>
              <w:t>Uncontrolled</w:t>
            </w:r>
            <w:r>
              <w:rPr>
                <w:spacing w:val="5"/>
                <w:sz w:val="20"/>
              </w:rPr>
              <w:t> </w:t>
            </w:r>
            <w:r>
              <w:rPr>
                <w:spacing w:val="-2"/>
                <w:sz w:val="20"/>
              </w:rPr>
              <w:t>Type2</w:t>
            </w:r>
            <w:r>
              <w:rPr>
                <w:spacing w:val="4"/>
                <w:sz w:val="20"/>
              </w:rPr>
              <w:t> </w:t>
            </w:r>
            <w:r>
              <w:rPr>
                <w:spacing w:val="-2"/>
                <w:sz w:val="20"/>
              </w:rPr>
              <w:t>Diabetes</w:t>
            </w:r>
          </w:p>
          <w:p>
            <w:pPr>
              <w:pStyle w:val="TableParagraph"/>
              <w:numPr>
                <w:ilvl w:val="0"/>
                <w:numId w:val="55"/>
              </w:numPr>
              <w:tabs>
                <w:tab w:pos="351" w:val="left" w:leader="none"/>
                <w:tab w:pos="354" w:val="left" w:leader="none"/>
              </w:tabs>
              <w:spacing w:line="240" w:lineRule="auto" w:before="1" w:after="0"/>
              <w:ind w:left="354" w:right="102" w:hanging="248"/>
              <w:jc w:val="left"/>
              <w:rPr>
                <w:sz w:val="20"/>
              </w:rPr>
            </w:pPr>
            <w:r>
              <w:rPr>
                <w:sz w:val="20"/>
              </w:rPr>
              <w:t>Expenses related to the treatment for correction of eye sight due to refractive error less than 7.5 dioptres: Code – Excl15</w:t>
            </w:r>
          </w:p>
          <w:p>
            <w:pPr>
              <w:pStyle w:val="TableParagraph"/>
              <w:numPr>
                <w:ilvl w:val="0"/>
                <w:numId w:val="55"/>
              </w:numPr>
              <w:tabs>
                <w:tab w:pos="352" w:val="left" w:leader="none"/>
              </w:tabs>
              <w:spacing w:line="243" w:lineRule="exact" w:before="1" w:after="0"/>
              <w:ind w:left="352" w:right="0" w:hanging="245"/>
              <w:jc w:val="left"/>
              <w:rPr>
                <w:sz w:val="20"/>
              </w:rPr>
            </w:pPr>
            <w:r>
              <w:rPr>
                <w:sz w:val="20"/>
              </w:rPr>
              <w:t>Cosmetic</w:t>
            </w:r>
            <w:r>
              <w:rPr>
                <w:spacing w:val="-7"/>
                <w:sz w:val="20"/>
              </w:rPr>
              <w:t> </w:t>
            </w:r>
            <w:r>
              <w:rPr>
                <w:sz w:val="20"/>
              </w:rPr>
              <w:t>or</w:t>
            </w:r>
            <w:r>
              <w:rPr>
                <w:spacing w:val="-6"/>
                <w:sz w:val="20"/>
              </w:rPr>
              <w:t> </w:t>
            </w:r>
            <w:r>
              <w:rPr>
                <w:sz w:val="20"/>
              </w:rPr>
              <w:t>plastic</w:t>
            </w:r>
            <w:r>
              <w:rPr>
                <w:spacing w:val="-7"/>
                <w:sz w:val="20"/>
              </w:rPr>
              <w:t> </w:t>
            </w:r>
            <w:r>
              <w:rPr>
                <w:sz w:val="20"/>
              </w:rPr>
              <w:t>Surgery:</w:t>
            </w:r>
            <w:r>
              <w:rPr>
                <w:spacing w:val="-4"/>
                <w:sz w:val="20"/>
              </w:rPr>
              <w:t> </w:t>
            </w:r>
            <w:r>
              <w:rPr>
                <w:sz w:val="20"/>
              </w:rPr>
              <w:t>Code-</w:t>
            </w:r>
            <w:r>
              <w:rPr>
                <w:spacing w:val="-6"/>
                <w:sz w:val="20"/>
              </w:rPr>
              <w:t> </w:t>
            </w:r>
            <w:r>
              <w:rPr>
                <w:spacing w:val="-2"/>
                <w:sz w:val="20"/>
              </w:rPr>
              <w:t>Excl08</w:t>
            </w:r>
          </w:p>
          <w:p>
            <w:pPr>
              <w:pStyle w:val="TableParagraph"/>
              <w:ind w:left="354" w:right="99"/>
              <w:jc w:val="both"/>
              <w:rPr>
                <w:sz w:val="20"/>
              </w:rPr>
            </w:pPr>
            <w:r>
              <w:rPr>
                <w:sz w:val="20"/>
              </w:rPr>
              <w:t>Expenses for cosmetic or plastic surgery or any treatment to change appearance unless for reconstruction following an Accident, Burn(s) or Cancer or as part of medically necessary treatment to remove a direct and immediate health risk to the insured. For this to be considered a medical necessity, it must be certified by the attending Medical Practitioner.</w:t>
            </w:r>
          </w:p>
          <w:p>
            <w:pPr>
              <w:pStyle w:val="TableParagraph"/>
              <w:numPr>
                <w:ilvl w:val="0"/>
                <w:numId w:val="55"/>
              </w:numPr>
              <w:tabs>
                <w:tab w:pos="352" w:val="left" w:leader="none"/>
              </w:tabs>
              <w:spacing w:line="243" w:lineRule="exact" w:before="1" w:after="0"/>
              <w:ind w:left="352" w:right="0" w:hanging="245"/>
              <w:jc w:val="both"/>
              <w:rPr>
                <w:sz w:val="20"/>
              </w:rPr>
            </w:pPr>
            <w:r>
              <w:rPr>
                <w:sz w:val="20"/>
              </w:rPr>
              <w:t>Change-of-Gender</w:t>
            </w:r>
            <w:r>
              <w:rPr>
                <w:spacing w:val="-8"/>
                <w:sz w:val="20"/>
              </w:rPr>
              <w:t> </w:t>
            </w:r>
            <w:r>
              <w:rPr>
                <w:sz w:val="20"/>
              </w:rPr>
              <w:t>treatments:</w:t>
            </w:r>
            <w:r>
              <w:rPr>
                <w:spacing w:val="-9"/>
                <w:sz w:val="20"/>
              </w:rPr>
              <w:t> </w:t>
            </w:r>
            <w:r>
              <w:rPr>
                <w:sz w:val="20"/>
              </w:rPr>
              <w:t>Code</w:t>
            </w:r>
            <w:r>
              <w:rPr>
                <w:spacing w:val="-7"/>
                <w:sz w:val="20"/>
              </w:rPr>
              <w:t> </w:t>
            </w:r>
            <w:r>
              <w:rPr>
                <w:sz w:val="20"/>
              </w:rPr>
              <w:t>–</w:t>
            </w:r>
            <w:r>
              <w:rPr>
                <w:spacing w:val="-8"/>
                <w:sz w:val="20"/>
              </w:rPr>
              <w:t> </w:t>
            </w:r>
            <w:r>
              <w:rPr>
                <w:spacing w:val="-2"/>
                <w:sz w:val="20"/>
              </w:rPr>
              <w:t>Excl07</w:t>
            </w:r>
          </w:p>
          <w:p>
            <w:pPr>
              <w:pStyle w:val="TableParagraph"/>
              <w:ind w:left="354" w:right="104"/>
              <w:jc w:val="both"/>
              <w:rPr>
                <w:sz w:val="20"/>
              </w:rPr>
            </w:pPr>
            <w:r>
              <w:rPr>
                <w:sz w:val="20"/>
              </w:rPr>
              <w:t>Expenses related to any treatment, including surgical management, to change characteristics of the body to those of the opposite sex.</w:t>
            </w:r>
          </w:p>
          <w:p>
            <w:pPr>
              <w:pStyle w:val="TableParagraph"/>
              <w:numPr>
                <w:ilvl w:val="0"/>
                <w:numId w:val="55"/>
              </w:numPr>
              <w:tabs>
                <w:tab w:pos="352" w:val="left" w:leader="none"/>
              </w:tabs>
              <w:spacing w:line="240" w:lineRule="auto" w:before="1" w:after="0"/>
              <w:ind w:left="352" w:right="0" w:hanging="245"/>
              <w:jc w:val="both"/>
              <w:rPr>
                <w:sz w:val="20"/>
              </w:rPr>
            </w:pPr>
            <w:r>
              <w:rPr>
                <w:spacing w:val="-2"/>
                <w:sz w:val="20"/>
              </w:rPr>
              <w:t>Unproven</w:t>
            </w:r>
            <w:r>
              <w:rPr>
                <w:spacing w:val="2"/>
                <w:sz w:val="20"/>
              </w:rPr>
              <w:t> </w:t>
            </w:r>
            <w:r>
              <w:rPr>
                <w:spacing w:val="-2"/>
                <w:sz w:val="20"/>
              </w:rPr>
              <w:t>Treatments:</w:t>
            </w:r>
          </w:p>
          <w:p>
            <w:pPr>
              <w:pStyle w:val="TableParagraph"/>
              <w:ind w:left="354" w:right="100"/>
              <w:rPr>
                <w:sz w:val="20"/>
              </w:rPr>
            </w:pPr>
            <w:r>
              <w:rPr>
                <w:sz w:val="20"/>
              </w:rPr>
              <w:t>Expenses</w:t>
            </w:r>
            <w:r>
              <w:rPr>
                <w:spacing w:val="-7"/>
                <w:sz w:val="20"/>
              </w:rPr>
              <w:t> </w:t>
            </w:r>
            <w:r>
              <w:rPr>
                <w:sz w:val="20"/>
              </w:rPr>
              <w:t>related</w:t>
            </w:r>
            <w:r>
              <w:rPr>
                <w:spacing w:val="-5"/>
                <w:sz w:val="20"/>
              </w:rPr>
              <w:t> </w:t>
            </w:r>
            <w:r>
              <w:rPr>
                <w:sz w:val="20"/>
              </w:rPr>
              <w:t>to</w:t>
            </w:r>
            <w:r>
              <w:rPr>
                <w:spacing w:val="-5"/>
                <w:sz w:val="20"/>
              </w:rPr>
              <w:t> </w:t>
            </w:r>
            <w:r>
              <w:rPr>
                <w:sz w:val="20"/>
              </w:rPr>
              <w:t>any</w:t>
            </w:r>
            <w:r>
              <w:rPr>
                <w:spacing w:val="-5"/>
                <w:sz w:val="20"/>
              </w:rPr>
              <w:t> </w:t>
            </w:r>
            <w:r>
              <w:rPr>
                <w:sz w:val="20"/>
              </w:rPr>
              <w:t>unproven</w:t>
            </w:r>
            <w:r>
              <w:rPr>
                <w:spacing w:val="-5"/>
                <w:sz w:val="20"/>
              </w:rPr>
              <w:t> </w:t>
            </w:r>
            <w:r>
              <w:rPr>
                <w:sz w:val="20"/>
              </w:rPr>
              <w:t>treatment,</w:t>
            </w:r>
            <w:r>
              <w:rPr>
                <w:spacing w:val="-5"/>
                <w:sz w:val="20"/>
              </w:rPr>
              <w:t> </w:t>
            </w:r>
            <w:r>
              <w:rPr>
                <w:sz w:val="20"/>
              </w:rPr>
              <w:t>services</w:t>
            </w:r>
            <w:r>
              <w:rPr>
                <w:spacing w:val="-7"/>
                <w:sz w:val="20"/>
              </w:rPr>
              <w:t> </w:t>
            </w:r>
            <w:r>
              <w:rPr>
                <w:sz w:val="20"/>
              </w:rPr>
              <w:t>and</w:t>
            </w:r>
            <w:r>
              <w:rPr>
                <w:spacing w:val="-5"/>
                <w:sz w:val="20"/>
              </w:rPr>
              <w:t> </w:t>
            </w:r>
            <w:r>
              <w:rPr>
                <w:sz w:val="20"/>
              </w:rPr>
              <w:t>supplies for or in connection with any</w:t>
            </w:r>
            <w:r>
              <w:rPr>
                <w:spacing w:val="-1"/>
                <w:sz w:val="20"/>
              </w:rPr>
              <w:t> </w:t>
            </w:r>
            <w:r>
              <w:rPr>
                <w:sz w:val="20"/>
              </w:rPr>
              <w:t>treatment. Unproven treatments are treatments, procedures or supplies that lack significant medical documentation to support their effectiveness. Code – Excl16</w:t>
            </w:r>
          </w:p>
          <w:p>
            <w:pPr>
              <w:pStyle w:val="TableParagraph"/>
              <w:numPr>
                <w:ilvl w:val="0"/>
                <w:numId w:val="55"/>
              </w:numPr>
              <w:tabs>
                <w:tab w:pos="352" w:val="left" w:leader="none"/>
              </w:tabs>
              <w:spacing w:line="243" w:lineRule="exact" w:before="1" w:after="0"/>
              <w:ind w:left="352" w:right="0" w:hanging="245"/>
              <w:jc w:val="left"/>
              <w:rPr>
                <w:sz w:val="20"/>
              </w:rPr>
            </w:pPr>
            <w:r>
              <w:rPr>
                <w:sz w:val="20"/>
              </w:rPr>
              <w:t>Investigation</w:t>
            </w:r>
            <w:r>
              <w:rPr>
                <w:spacing w:val="-8"/>
                <w:sz w:val="20"/>
              </w:rPr>
              <w:t> </w:t>
            </w:r>
            <w:r>
              <w:rPr>
                <w:sz w:val="20"/>
              </w:rPr>
              <w:t>&amp;</w:t>
            </w:r>
            <w:r>
              <w:rPr>
                <w:spacing w:val="-6"/>
                <w:sz w:val="20"/>
              </w:rPr>
              <w:t> </w:t>
            </w:r>
            <w:r>
              <w:rPr>
                <w:sz w:val="20"/>
              </w:rPr>
              <w:t>Evaluation:</w:t>
            </w:r>
            <w:r>
              <w:rPr>
                <w:spacing w:val="-9"/>
                <w:sz w:val="20"/>
              </w:rPr>
              <w:t> </w:t>
            </w:r>
            <w:r>
              <w:rPr>
                <w:sz w:val="20"/>
              </w:rPr>
              <w:t>Code</w:t>
            </w:r>
            <w:r>
              <w:rPr>
                <w:spacing w:val="-5"/>
                <w:sz w:val="20"/>
              </w:rPr>
              <w:t> </w:t>
            </w:r>
            <w:r>
              <w:rPr>
                <w:sz w:val="20"/>
              </w:rPr>
              <w:t>–</w:t>
            </w:r>
            <w:r>
              <w:rPr>
                <w:spacing w:val="-9"/>
                <w:sz w:val="20"/>
              </w:rPr>
              <w:t> </w:t>
            </w:r>
            <w:r>
              <w:rPr>
                <w:spacing w:val="-2"/>
                <w:sz w:val="20"/>
              </w:rPr>
              <w:t>Excl04</w:t>
            </w:r>
          </w:p>
          <w:p>
            <w:pPr>
              <w:pStyle w:val="TableParagraph"/>
              <w:numPr>
                <w:ilvl w:val="1"/>
                <w:numId w:val="55"/>
              </w:numPr>
              <w:tabs>
                <w:tab w:pos="623" w:val="left" w:leader="none"/>
              </w:tabs>
              <w:spacing w:line="240" w:lineRule="auto" w:before="0" w:after="0"/>
              <w:ind w:left="623" w:right="290" w:hanging="269"/>
              <w:jc w:val="left"/>
              <w:rPr>
                <w:sz w:val="20"/>
              </w:rPr>
            </w:pPr>
            <w:r>
              <w:rPr>
                <w:sz w:val="20"/>
              </w:rPr>
              <w:t>Expenses</w:t>
            </w:r>
            <w:r>
              <w:rPr>
                <w:spacing w:val="-6"/>
                <w:sz w:val="20"/>
              </w:rPr>
              <w:t> </w:t>
            </w:r>
            <w:r>
              <w:rPr>
                <w:sz w:val="20"/>
              </w:rPr>
              <w:t>related</w:t>
            </w:r>
            <w:r>
              <w:rPr>
                <w:spacing w:val="-6"/>
                <w:sz w:val="20"/>
              </w:rPr>
              <w:t> </w:t>
            </w:r>
            <w:r>
              <w:rPr>
                <w:sz w:val="20"/>
              </w:rPr>
              <w:t>to</w:t>
            </w:r>
            <w:r>
              <w:rPr>
                <w:spacing w:val="-6"/>
                <w:sz w:val="20"/>
              </w:rPr>
              <w:t> </w:t>
            </w:r>
            <w:r>
              <w:rPr>
                <w:sz w:val="20"/>
              </w:rPr>
              <w:t>any</w:t>
            </w:r>
            <w:r>
              <w:rPr>
                <w:spacing w:val="-6"/>
                <w:sz w:val="20"/>
              </w:rPr>
              <w:t> </w:t>
            </w:r>
            <w:r>
              <w:rPr>
                <w:sz w:val="20"/>
              </w:rPr>
              <w:t>admission</w:t>
            </w:r>
            <w:r>
              <w:rPr>
                <w:spacing w:val="-6"/>
                <w:sz w:val="20"/>
              </w:rPr>
              <w:t> </w:t>
            </w:r>
            <w:r>
              <w:rPr>
                <w:sz w:val="20"/>
              </w:rPr>
              <w:t>primarily</w:t>
            </w:r>
            <w:r>
              <w:rPr>
                <w:spacing w:val="-6"/>
                <w:sz w:val="20"/>
              </w:rPr>
              <w:t> </w:t>
            </w:r>
            <w:r>
              <w:rPr>
                <w:sz w:val="20"/>
              </w:rPr>
              <w:t>for</w:t>
            </w:r>
            <w:r>
              <w:rPr>
                <w:spacing w:val="-6"/>
                <w:sz w:val="20"/>
              </w:rPr>
              <w:t> </w:t>
            </w:r>
            <w:r>
              <w:rPr>
                <w:sz w:val="20"/>
              </w:rPr>
              <w:t>diagnostics</w:t>
            </w:r>
            <w:r>
              <w:rPr>
                <w:spacing w:val="-6"/>
                <w:sz w:val="20"/>
              </w:rPr>
              <w:t> </w:t>
            </w:r>
            <w:r>
              <w:rPr>
                <w:sz w:val="20"/>
              </w:rPr>
              <w:t>and evaluation purposes only are excluded.</w:t>
            </w:r>
          </w:p>
          <w:p>
            <w:pPr>
              <w:pStyle w:val="TableParagraph"/>
              <w:numPr>
                <w:ilvl w:val="1"/>
                <w:numId w:val="55"/>
              </w:numPr>
              <w:tabs>
                <w:tab w:pos="621" w:val="left" w:leader="none"/>
                <w:tab w:pos="623" w:val="left" w:leader="none"/>
              </w:tabs>
              <w:spacing w:line="240" w:lineRule="auto" w:before="0" w:after="0"/>
              <w:ind w:left="623" w:right="286" w:hanging="269"/>
              <w:jc w:val="left"/>
              <w:rPr>
                <w:sz w:val="20"/>
              </w:rPr>
            </w:pPr>
            <w:r>
              <w:rPr>
                <w:sz w:val="20"/>
              </w:rPr>
              <w:t>Any</w:t>
            </w:r>
            <w:r>
              <w:rPr>
                <w:spacing w:val="-5"/>
                <w:sz w:val="20"/>
              </w:rPr>
              <w:t> </w:t>
            </w:r>
            <w:r>
              <w:rPr>
                <w:sz w:val="20"/>
              </w:rPr>
              <w:t>diagnostic</w:t>
            </w:r>
            <w:r>
              <w:rPr>
                <w:spacing w:val="-6"/>
                <w:sz w:val="20"/>
              </w:rPr>
              <w:t> </w:t>
            </w:r>
            <w:r>
              <w:rPr>
                <w:sz w:val="20"/>
              </w:rPr>
              <w:t>expenses</w:t>
            </w:r>
            <w:r>
              <w:rPr>
                <w:spacing w:val="-4"/>
                <w:sz w:val="20"/>
              </w:rPr>
              <w:t> </w:t>
            </w:r>
            <w:r>
              <w:rPr>
                <w:sz w:val="20"/>
              </w:rPr>
              <w:t>which</w:t>
            </w:r>
            <w:r>
              <w:rPr>
                <w:spacing w:val="-5"/>
                <w:sz w:val="20"/>
              </w:rPr>
              <w:t> </w:t>
            </w:r>
            <w:r>
              <w:rPr>
                <w:sz w:val="20"/>
              </w:rPr>
              <w:t>are</w:t>
            </w:r>
            <w:r>
              <w:rPr>
                <w:spacing w:val="-6"/>
                <w:sz w:val="20"/>
              </w:rPr>
              <w:t> </w:t>
            </w:r>
            <w:r>
              <w:rPr>
                <w:sz w:val="20"/>
              </w:rPr>
              <w:t>not</w:t>
            </w:r>
            <w:r>
              <w:rPr>
                <w:spacing w:val="-5"/>
                <w:sz w:val="20"/>
              </w:rPr>
              <w:t> </w:t>
            </w:r>
            <w:r>
              <w:rPr>
                <w:sz w:val="20"/>
              </w:rPr>
              <w:t>related</w:t>
            </w:r>
            <w:r>
              <w:rPr>
                <w:spacing w:val="-5"/>
                <w:sz w:val="20"/>
              </w:rPr>
              <w:t> </w:t>
            </w:r>
            <w:r>
              <w:rPr>
                <w:sz w:val="20"/>
              </w:rPr>
              <w:t>or</w:t>
            </w:r>
            <w:r>
              <w:rPr>
                <w:spacing w:val="-5"/>
                <w:sz w:val="20"/>
              </w:rPr>
              <w:t> </w:t>
            </w:r>
            <w:r>
              <w:rPr>
                <w:sz w:val="20"/>
              </w:rPr>
              <w:t>not</w:t>
            </w:r>
            <w:r>
              <w:rPr>
                <w:spacing w:val="-5"/>
                <w:sz w:val="20"/>
              </w:rPr>
              <w:t> </w:t>
            </w:r>
            <w:r>
              <w:rPr>
                <w:sz w:val="20"/>
              </w:rPr>
              <w:t>incidental to the current diagnosis and treatment are excluded.</w:t>
            </w:r>
          </w:p>
          <w:p>
            <w:pPr>
              <w:pStyle w:val="TableParagraph"/>
              <w:numPr>
                <w:ilvl w:val="0"/>
                <w:numId w:val="55"/>
              </w:numPr>
              <w:tabs>
                <w:tab w:pos="827" w:val="left" w:leader="none"/>
              </w:tabs>
              <w:spacing w:line="244" w:lineRule="exact" w:before="0" w:after="0"/>
              <w:ind w:left="827" w:right="0" w:hanging="720"/>
              <w:jc w:val="left"/>
              <w:rPr>
                <w:sz w:val="20"/>
              </w:rPr>
            </w:pPr>
            <w:r>
              <w:rPr>
                <w:sz w:val="20"/>
              </w:rPr>
              <w:t>Rest</w:t>
            </w:r>
            <w:r>
              <w:rPr>
                <w:spacing w:val="-3"/>
                <w:sz w:val="20"/>
              </w:rPr>
              <w:t> </w:t>
            </w:r>
            <w:r>
              <w:rPr>
                <w:sz w:val="20"/>
              </w:rPr>
              <w:t>Cure,</w:t>
            </w:r>
            <w:r>
              <w:rPr>
                <w:spacing w:val="-6"/>
                <w:sz w:val="20"/>
              </w:rPr>
              <w:t> </w:t>
            </w:r>
            <w:r>
              <w:rPr>
                <w:sz w:val="20"/>
              </w:rPr>
              <w:t>rehabilitation</w:t>
            </w:r>
            <w:r>
              <w:rPr>
                <w:spacing w:val="-5"/>
                <w:sz w:val="20"/>
              </w:rPr>
              <w:t> </w:t>
            </w:r>
            <w:r>
              <w:rPr>
                <w:sz w:val="20"/>
              </w:rPr>
              <w:t>and</w:t>
            </w:r>
            <w:r>
              <w:rPr>
                <w:spacing w:val="-6"/>
                <w:sz w:val="20"/>
              </w:rPr>
              <w:t> </w:t>
            </w:r>
            <w:r>
              <w:rPr>
                <w:sz w:val="20"/>
              </w:rPr>
              <w:t>respite</w:t>
            </w:r>
            <w:r>
              <w:rPr>
                <w:spacing w:val="-6"/>
                <w:sz w:val="20"/>
              </w:rPr>
              <w:t> </w:t>
            </w:r>
            <w:r>
              <w:rPr>
                <w:sz w:val="20"/>
              </w:rPr>
              <w:t>care:</w:t>
            </w:r>
            <w:r>
              <w:rPr>
                <w:spacing w:val="-4"/>
                <w:sz w:val="20"/>
              </w:rPr>
              <w:t> </w:t>
            </w:r>
            <w:r>
              <w:rPr>
                <w:sz w:val="20"/>
              </w:rPr>
              <w:t>Code</w:t>
            </w:r>
            <w:r>
              <w:rPr>
                <w:spacing w:val="-5"/>
                <w:sz w:val="20"/>
              </w:rPr>
              <w:t> </w:t>
            </w:r>
            <w:r>
              <w:rPr>
                <w:sz w:val="20"/>
              </w:rPr>
              <w:t>–</w:t>
            </w:r>
            <w:r>
              <w:rPr>
                <w:spacing w:val="-6"/>
                <w:sz w:val="20"/>
              </w:rPr>
              <w:t> </w:t>
            </w:r>
            <w:r>
              <w:rPr>
                <w:spacing w:val="-2"/>
                <w:sz w:val="20"/>
              </w:rPr>
              <w:t>Excl05</w:t>
            </w:r>
          </w:p>
          <w:p>
            <w:pPr>
              <w:pStyle w:val="TableParagraph"/>
              <w:numPr>
                <w:ilvl w:val="1"/>
                <w:numId w:val="55"/>
              </w:numPr>
              <w:tabs>
                <w:tab w:pos="623" w:val="left" w:leader="none"/>
              </w:tabs>
              <w:spacing w:line="240" w:lineRule="auto" w:before="1" w:after="0"/>
              <w:ind w:left="623" w:right="108" w:hanging="269"/>
              <w:jc w:val="left"/>
              <w:rPr>
                <w:sz w:val="20"/>
              </w:rPr>
            </w:pPr>
            <w:r>
              <w:rPr>
                <w:sz w:val="20"/>
              </w:rPr>
              <w:t>Expenses</w:t>
            </w:r>
            <w:r>
              <w:rPr>
                <w:spacing w:val="-7"/>
                <w:sz w:val="20"/>
              </w:rPr>
              <w:t> </w:t>
            </w:r>
            <w:r>
              <w:rPr>
                <w:sz w:val="20"/>
              </w:rPr>
              <w:t>related</w:t>
            </w:r>
            <w:r>
              <w:rPr>
                <w:spacing w:val="-6"/>
                <w:sz w:val="20"/>
              </w:rPr>
              <w:t> </w:t>
            </w:r>
            <w:r>
              <w:rPr>
                <w:sz w:val="20"/>
              </w:rPr>
              <w:t>to</w:t>
            </w:r>
            <w:r>
              <w:rPr>
                <w:spacing w:val="-6"/>
                <w:sz w:val="20"/>
              </w:rPr>
              <w:t> </w:t>
            </w:r>
            <w:r>
              <w:rPr>
                <w:sz w:val="20"/>
              </w:rPr>
              <w:t>any</w:t>
            </w:r>
            <w:r>
              <w:rPr>
                <w:spacing w:val="-6"/>
                <w:sz w:val="20"/>
              </w:rPr>
              <w:t> </w:t>
            </w:r>
            <w:r>
              <w:rPr>
                <w:sz w:val="20"/>
              </w:rPr>
              <w:t>admission</w:t>
            </w:r>
            <w:r>
              <w:rPr>
                <w:spacing w:val="-6"/>
                <w:sz w:val="20"/>
              </w:rPr>
              <w:t> </w:t>
            </w:r>
            <w:r>
              <w:rPr>
                <w:sz w:val="20"/>
              </w:rPr>
              <w:t>primarily</w:t>
            </w:r>
            <w:r>
              <w:rPr>
                <w:spacing w:val="-6"/>
                <w:sz w:val="20"/>
              </w:rPr>
              <w:t> </w:t>
            </w:r>
            <w:r>
              <w:rPr>
                <w:sz w:val="20"/>
              </w:rPr>
              <w:t>for</w:t>
            </w:r>
            <w:r>
              <w:rPr>
                <w:spacing w:val="-6"/>
                <w:sz w:val="20"/>
              </w:rPr>
              <w:t> </w:t>
            </w:r>
            <w:r>
              <w:rPr>
                <w:sz w:val="20"/>
              </w:rPr>
              <w:t>enforced</w:t>
            </w:r>
            <w:r>
              <w:rPr>
                <w:spacing w:val="-6"/>
                <w:sz w:val="20"/>
              </w:rPr>
              <w:t> </w:t>
            </w:r>
            <w:r>
              <w:rPr>
                <w:sz w:val="20"/>
              </w:rPr>
              <w:t>bed</w:t>
            </w:r>
            <w:r>
              <w:rPr>
                <w:spacing w:val="-6"/>
                <w:sz w:val="20"/>
              </w:rPr>
              <w:t> </w:t>
            </w:r>
            <w:r>
              <w:rPr>
                <w:sz w:val="20"/>
              </w:rPr>
              <w:t>rest and not for receiving treatment. This also includes:</w:t>
            </w:r>
          </w:p>
          <w:p>
            <w:pPr>
              <w:pStyle w:val="TableParagraph"/>
              <w:numPr>
                <w:ilvl w:val="2"/>
                <w:numId w:val="55"/>
              </w:numPr>
              <w:tabs>
                <w:tab w:pos="801" w:val="left" w:leader="none"/>
                <w:tab w:pos="803" w:val="left" w:leader="none"/>
              </w:tabs>
              <w:spacing w:line="240" w:lineRule="auto" w:before="0" w:after="0"/>
              <w:ind w:left="803" w:right="202" w:hanging="188"/>
              <w:jc w:val="left"/>
              <w:rPr>
                <w:sz w:val="20"/>
              </w:rPr>
            </w:pPr>
            <w:r>
              <w:rPr>
                <w:sz w:val="20"/>
              </w:rPr>
              <w:t>Custodial care either at home or in a nursing facility for personal</w:t>
            </w:r>
            <w:r>
              <w:rPr>
                <w:spacing w:val="-4"/>
                <w:sz w:val="20"/>
              </w:rPr>
              <w:t> </w:t>
            </w:r>
            <w:r>
              <w:rPr>
                <w:sz w:val="20"/>
              </w:rPr>
              <w:t>care</w:t>
            </w:r>
            <w:r>
              <w:rPr>
                <w:spacing w:val="-2"/>
                <w:sz w:val="20"/>
              </w:rPr>
              <w:t> </w:t>
            </w:r>
            <w:r>
              <w:rPr>
                <w:sz w:val="20"/>
              </w:rPr>
              <w:t>such</w:t>
            </w:r>
            <w:r>
              <w:rPr>
                <w:spacing w:val="-4"/>
                <w:sz w:val="20"/>
              </w:rPr>
              <w:t> </w:t>
            </w:r>
            <w:r>
              <w:rPr>
                <w:sz w:val="20"/>
              </w:rPr>
              <w:t>as</w:t>
            </w:r>
            <w:r>
              <w:rPr>
                <w:spacing w:val="-6"/>
                <w:sz w:val="20"/>
              </w:rPr>
              <w:t> </w:t>
            </w:r>
            <w:r>
              <w:rPr>
                <w:sz w:val="20"/>
              </w:rPr>
              <w:t>help</w:t>
            </w:r>
            <w:r>
              <w:rPr>
                <w:spacing w:val="-4"/>
                <w:sz w:val="20"/>
              </w:rPr>
              <w:t> </w:t>
            </w:r>
            <w:r>
              <w:rPr>
                <w:sz w:val="20"/>
              </w:rPr>
              <w:t>with</w:t>
            </w:r>
            <w:r>
              <w:rPr>
                <w:spacing w:val="-4"/>
                <w:sz w:val="20"/>
              </w:rPr>
              <w:t> </w:t>
            </w:r>
            <w:r>
              <w:rPr>
                <w:sz w:val="20"/>
              </w:rPr>
              <w:t>activities</w:t>
            </w:r>
            <w:r>
              <w:rPr>
                <w:spacing w:val="-6"/>
                <w:sz w:val="20"/>
              </w:rPr>
              <w:t> </w:t>
            </w:r>
            <w:r>
              <w:rPr>
                <w:sz w:val="20"/>
              </w:rPr>
              <w:t>of</w:t>
            </w:r>
            <w:r>
              <w:rPr>
                <w:spacing w:val="-6"/>
                <w:sz w:val="20"/>
              </w:rPr>
              <w:t> </w:t>
            </w:r>
            <w:r>
              <w:rPr>
                <w:sz w:val="20"/>
              </w:rPr>
              <w:t>daily</w:t>
            </w:r>
            <w:r>
              <w:rPr>
                <w:spacing w:val="-4"/>
                <w:sz w:val="20"/>
              </w:rPr>
              <w:t> </w:t>
            </w:r>
            <w:r>
              <w:rPr>
                <w:sz w:val="20"/>
              </w:rPr>
              <w:t>living</w:t>
            </w:r>
            <w:r>
              <w:rPr>
                <w:spacing w:val="-2"/>
                <w:sz w:val="20"/>
              </w:rPr>
              <w:t> </w:t>
            </w:r>
            <w:r>
              <w:rPr>
                <w:sz w:val="20"/>
              </w:rPr>
              <w:t>such as bathing, dressing, moving around either by skilled nurses or assistant or non-skilled persons.</w:t>
            </w:r>
          </w:p>
          <w:p>
            <w:pPr>
              <w:pStyle w:val="TableParagraph"/>
              <w:numPr>
                <w:ilvl w:val="2"/>
                <w:numId w:val="55"/>
              </w:numPr>
              <w:tabs>
                <w:tab w:pos="801" w:val="left" w:leader="none"/>
                <w:tab w:pos="803" w:val="left" w:leader="none"/>
              </w:tabs>
              <w:spacing w:line="240" w:lineRule="auto" w:before="0" w:after="0"/>
              <w:ind w:left="803" w:right="719" w:hanging="233"/>
              <w:jc w:val="left"/>
              <w:rPr>
                <w:sz w:val="20"/>
              </w:rPr>
            </w:pPr>
            <w:r>
              <w:rPr>
                <w:sz w:val="20"/>
              </w:rPr>
              <w:t>Any</w:t>
            </w:r>
            <w:r>
              <w:rPr>
                <w:spacing w:val="-5"/>
                <w:sz w:val="20"/>
              </w:rPr>
              <w:t> </w:t>
            </w:r>
            <w:r>
              <w:rPr>
                <w:sz w:val="20"/>
              </w:rPr>
              <w:t>services</w:t>
            </w:r>
            <w:r>
              <w:rPr>
                <w:spacing w:val="-7"/>
                <w:sz w:val="20"/>
              </w:rPr>
              <w:t> </w:t>
            </w:r>
            <w:r>
              <w:rPr>
                <w:sz w:val="20"/>
              </w:rPr>
              <w:t>for</w:t>
            </w:r>
            <w:r>
              <w:rPr>
                <w:spacing w:val="-5"/>
                <w:sz w:val="20"/>
              </w:rPr>
              <w:t> </w:t>
            </w:r>
            <w:r>
              <w:rPr>
                <w:sz w:val="20"/>
              </w:rPr>
              <w:t>people</w:t>
            </w:r>
            <w:r>
              <w:rPr>
                <w:spacing w:val="-4"/>
                <w:sz w:val="20"/>
              </w:rPr>
              <w:t> </w:t>
            </w:r>
            <w:r>
              <w:rPr>
                <w:sz w:val="20"/>
              </w:rPr>
              <w:t>who</w:t>
            </w:r>
            <w:r>
              <w:rPr>
                <w:spacing w:val="-5"/>
                <w:sz w:val="20"/>
              </w:rPr>
              <w:t> </w:t>
            </w:r>
            <w:r>
              <w:rPr>
                <w:sz w:val="20"/>
              </w:rPr>
              <w:t>are</w:t>
            </w:r>
            <w:r>
              <w:rPr>
                <w:spacing w:val="-6"/>
                <w:sz w:val="20"/>
              </w:rPr>
              <w:t> </w:t>
            </w:r>
            <w:r>
              <w:rPr>
                <w:sz w:val="20"/>
              </w:rPr>
              <w:t>terminally</w:t>
            </w:r>
            <w:r>
              <w:rPr>
                <w:spacing w:val="-5"/>
                <w:sz w:val="20"/>
              </w:rPr>
              <w:t> </w:t>
            </w:r>
            <w:r>
              <w:rPr>
                <w:sz w:val="20"/>
              </w:rPr>
              <w:t>ill</w:t>
            </w:r>
            <w:r>
              <w:rPr>
                <w:spacing w:val="-6"/>
                <w:sz w:val="20"/>
              </w:rPr>
              <w:t> </w:t>
            </w:r>
            <w:r>
              <w:rPr>
                <w:sz w:val="20"/>
              </w:rPr>
              <w:t>to</w:t>
            </w:r>
            <w:r>
              <w:rPr>
                <w:spacing w:val="-5"/>
                <w:sz w:val="20"/>
              </w:rPr>
              <w:t> </w:t>
            </w:r>
            <w:r>
              <w:rPr>
                <w:sz w:val="20"/>
              </w:rPr>
              <w:t>address physical, social, emotional and spiritual needs.</w:t>
            </w:r>
          </w:p>
          <w:p>
            <w:pPr>
              <w:pStyle w:val="TableParagraph"/>
              <w:numPr>
                <w:ilvl w:val="0"/>
                <w:numId w:val="56"/>
              </w:numPr>
              <w:tabs>
                <w:tab w:pos="354" w:val="left" w:leader="none"/>
                <w:tab w:pos="827" w:val="left" w:leader="none"/>
              </w:tabs>
              <w:spacing w:line="240" w:lineRule="auto" w:before="0" w:after="0"/>
              <w:ind w:left="354" w:right="213" w:hanging="248"/>
              <w:jc w:val="left"/>
              <w:rPr>
                <w:sz w:val="20"/>
              </w:rPr>
            </w:pPr>
            <w:r>
              <w:rPr>
                <w:sz w:val="20"/>
              </w:rPr>
              <w:t>Treatments</w:t>
            </w:r>
            <w:r>
              <w:rPr>
                <w:spacing w:val="-6"/>
                <w:sz w:val="20"/>
              </w:rPr>
              <w:t> </w:t>
            </w:r>
            <w:r>
              <w:rPr>
                <w:sz w:val="20"/>
              </w:rPr>
              <w:t>received</w:t>
            </w:r>
            <w:r>
              <w:rPr>
                <w:spacing w:val="-5"/>
                <w:sz w:val="20"/>
              </w:rPr>
              <w:t> </w:t>
            </w:r>
            <w:r>
              <w:rPr>
                <w:sz w:val="20"/>
              </w:rPr>
              <w:t>in</w:t>
            </w:r>
            <w:r>
              <w:rPr>
                <w:spacing w:val="-5"/>
                <w:sz w:val="20"/>
              </w:rPr>
              <w:t> </w:t>
            </w:r>
            <w:r>
              <w:rPr>
                <w:sz w:val="20"/>
              </w:rPr>
              <w:t>heath</w:t>
            </w:r>
            <w:r>
              <w:rPr>
                <w:spacing w:val="-5"/>
                <w:sz w:val="20"/>
              </w:rPr>
              <w:t> </w:t>
            </w:r>
            <w:r>
              <w:rPr>
                <w:sz w:val="20"/>
              </w:rPr>
              <w:t>hydros,</w:t>
            </w:r>
            <w:r>
              <w:rPr>
                <w:spacing w:val="-5"/>
                <w:sz w:val="20"/>
              </w:rPr>
              <w:t> </w:t>
            </w:r>
            <w:r>
              <w:rPr>
                <w:sz w:val="20"/>
              </w:rPr>
              <w:t>nature</w:t>
            </w:r>
            <w:r>
              <w:rPr>
                <w:spacing w:val="-6"/>
                <w:sz w:val="20"/>
              </w:rPr>
              <w:t> </w:t>
            </w:r>
            <w:r>
              <w:rPr>
                <w:sz w:val="20"/>
              </w:rPr>
              <w:t>cure</w:t>
            </w:r>
            <w:r>
              <w:rPr>
                <w:spacing w:val="-6"/>
                <w:sz w:val="20"/>
              </w:rPr>
              <w:t> </w:t>
            </w:r>
            <w:r>
              <w:rPr>
                <w:sz w:val="20"/>
              </w:rPr>
              <w:t>clinics,</w:t>
            </w:r>
            <w:r>
              <w:rPr>
                <w:spacing w:val="-5"/>
                <w:sz w:val="20"/>
              </w:rPr>
              <w:t> </w:t>
            </w:r>
            <w:r>
              <w:rPr>
                <w:sz w:val="20"/>
              </w:rPr>
              <w:t>spas or similar establishments or private beds registered as a nursing home attached to such establishments or where admission is arranged wholly or partly for domestic reasons. Code – Excl13</w:t>
            </w:r>
          </w:p>
          <w:p>
            <w:pPr>
              <w:pStyle w:val="TableParagraph"/>
              <w:numPr>
                <w:ilvl w:val="0"/>
                <w:numId w:val="56"/>
              </w:numPr>
              <w:tabs>
                <w:tab w:pos="827" w:val="left" w:leader="none"/>
              </w:tabs>
              <w:spacing w:line="243" w:lineRule="exact" w:before="1" w:after="0"/>
              <w:ind w:left="827" w:right="0" w:hanging="720"/>
              <w:jc w:val="left"/>
              <w:rPr>
                <w:sz w:val="20"/>
              </w:rPr>
            </w:pPr>
            <w:r>
              <w:rPr>
                <w:sz w:val="20"/>
              </w:rPr>
              <w:t>Dietary</w:t>
            </w:r>
            <w:r>
              <w:rPr>
                <w:spacing w:val="-6"/>
                <w:sz w:val="20"/>
              </w:rPr>
              <w:t> </w:t>
            </w:r>
            <w:r>
              <w:rPr>
                <w:sz w:val="20"/>
              </w:rPr>
              <w:t>supplements</w:t>
            </w:r>
            <w:r>
              <w:rPr>
                <w:spacing w:val="-7"/>
                <w:sz w:val="20"/>
              </w:rPr>
              <w:t> </w:t>
            </w:r>
            <w:r>
              <w:rPr>
                <w:sz w:val="20"/>
              </w:rPr>
              <w:t>and</w:t>
            </w:r>
            <w:r>
              <w:rPr>
                <w:spacing w:val="-6"/>
                <w:sz w:val="20"/>
              </w:rPr>
              <w:t> </w:t>
            </w:r>
            <w:r>
              <w:rPr>
                <w:sz w:val="20"/>
              </w:rPr>
              <w:t>substances</w:t>
            </w:r>
            <w:r>
              <w:rPr>
                <w:spacing w:val="-8"/>
                <w:sz w:val="20"/>
              </w:rPr>
              <w:t> </w:t>
            </w:r>
            <w:r>
              <w:rPr>
                <w:sz w:val="20"/>
              </w:rPr>
              <w:t>that</w:t>
            </w:r>
            <w:r>
              <w:rPr>
                <w:spacing w:val="-6"/>
                <w:sz w:val="20"/>
              </w:rPr>
              <w:t> </w:t>
            </w:r>
            <w:r>
              <w:rPr>
                <w:sz w:val="20"/>
              </w:rPr>
              <w:t>can</w:t>
            </w:r>
            <w:r>
              <w:rPr>
                <w:spacing w:val="-5"/>
                <w:sz w:val="20"/>
              </w:rPr>
              <w:t> </w:t>
            </w:r>
            <w:r>
              <w:rPr>
                <w:sz w:val="20"/>
              </w:rPr>
              <w:t>be</w:t>
            </w:r>
            <w:r>
              <w:rPr>
                <w:spacing w:val="-7"/>
                <w:sz w:val="20"/>
              </w:rPr>
              <w:t> </w:t>
            </w:r>
            <w:r>
              <w:rPr>
                <w:spacing w:val="-2"/>
                <w:sz w:val="20"/>
              </w:rPr>
              <w:t>purchased</w:t>
            </w:r>
          </w:p>
          <w:p>
            <w:pPr>
              <w:pStyle w:val="TableParagraph"/>
              <w:spacing w:line="225" w:lineRule="exact"/>
              <w:ind w:left="354"/>
              <w:rPr>
                <w:sz w:val="20"/>
              </w:rPr>
            </w:pPr>
            <w:r>
              <w:rPr>
                <w:sz w:val="20"/>
              </w:rPr>
              <w:t>without</w:t>
            </w:r>
            <w:r>
              <w:rPr>
                <w:spacing w:val="-9"/>
                <w:sz w:val="20"/>
              </w:rPr>
              <w:t> </w:t>
            </w:r>
            <w:r>
              <w:rPr>
                <w:sz w:val="20"/>
              </w:rPr>
              <w:t>prescription,</w:t>
            </w:r>
            <w:r>
              <w:rPr>
                <w:spacing w:val="-9"/>
                <w:sz w:val="20"/>
              </w:rPr>
              <w:t> </w:t>
            </w:r>
            <w:r>
              <w:rPr>
                <w:sz w:val="20"/>
              </w:rPr>
              <w:t>including</w:t>
            </w:r>
            <w:r>
              <w:rPr>
                <w:spacing w:val="-9"/>
                <w:sz w:val="20"/>
              </w:rPr>
              <w:t> </w:t>
            </w:r>
            <w:r>
              <w:rPr>
                <w:sz w:val="20"/>
              </w:rPr>
              <w:t>but</w:t>
            </w:r>
            <w:r>
              <w:rPr>
                <w:spacing w:val="-8"/>
                <w:sz w:val="20"/>
              </w:rPr>
              <w:t> </w:t>
            </w:r>
            <w:r>
              <w:rPr>
                <w:sz w:val="20"/>
              </w:rPr>
              <w:t>not</w:t>
            </w:r>
            <w:r>
              <w:rPr>
                <w:spacing w:val="-9"/>
                <w:sz w:val="20"/>
              </w:rPr>
              <w:t> </w:t>
            </w:r>
            <w:r>
              <w:rPr>
                <w:sz w:val="20"/>
              </w:rPr>
              <w:t>limited</w:t>
            </w:r>
            <w:r>
              <w:rPr>
                <w:spacing w:val="-8"/>
                <w:sz w:val="20"/>
              </w:rPr>
              <w:t> </w:t>
            </w:r>
            <w:r>
              <w:rPr>
                <w:sz w:val="20"/>
              </w:rPr>
              <w:t>to</w:t>
            </w:r>
            <w:r>
              <w:rPr>
                <w:spacing w:val="-9"/>
                <w:sz w:val="20"/>
              </w:rPr>
              <w:t> </w:t>
            </w:r>
            <w:r>
              <w:rPr>
                <w:sz w:val="20"/>
              </w:rPr>
              <w:t>Vitamins,</w:t>
            </w:r>
            <w:r>
              <w:rPr>
                <w:spacing w:val="-6"/>
                <w:sz w:val="20"/>
              </w:rPr>
              <w:t> </w:t>
            </w:r>
            <w:r>
              <w:rPr>
                <w:spacing w:val="-2"/>
                <w:sz w:val="20"/>
              </w:rPr>
              <w:t>minerals</w:t>
            </w:r>
          </w:p>
        </w:tc>
      </w:tr>
    </w:tbl>
    <w:p>
      <w:pPr>
        <w:pStyle w:val="TableParagraph"/>
        <w:spacing w:after="0" w:line="225" w:lineRule="exact"/>
        <w:rPr>
          <w:sz w:val="20"/>
        </w:rPr>
        <w:sectPr>
          <w:type w:val="continuous"/>
          <w:pgSz w:w="11910" w:h="16840"/>
          <w:pgMar w:header="139" w:footer="1424" w:top="1440" w:bottom="1620" w:left="1133" w:right="283"/>
        </w:sectPr>
      </w:pPr>
    </w:p>
    <w:p>
      <w:pPr>
        <w:pStyle w:val="BodyText"/>
        <w:ind w:left="734"/>
      </w:pPr>
      <w:r>
        <w:rPr/>
        <mc:AlternateContent>
          <mc:Choice Requires="wps">
            <w:drawing>
              <wp:inline distT="0" distB="0" distL="0" distR="0">
                <wp:extent cx="1480185" cy="3734435"/>
                <wp:effectExtent l="0" t="0" r="0" b="0"/>
                <wp:docPr id="5" name="Group 5"/>
                <wp:cNvGraphicFramePr>
                  <a:graphicFrameLocks/>
                </wp:cNvGraphicFramePr>
                <a:graphic>
                  <a:graphicData uri="http://schemas.microsoft.com/office/word/2010/wordprocessingGroup">
                    <wpg:wgp>
                      <wpg:cNvPr id="5" name="Group 5"/>
                      <wpg:cNvGrpSpPr/>
                      <wpg:grpSpPr>
                        <a:xfrm>
                          <a:off x="0" y="0"/>
                          <a:ext cx="1480185" cy="3734435"/>
                          <a:chExt cx="1480185" cy="3734435"/>
                        </a:xfrm>
                      </wpg:grpSpPr>
                      <wps:wsp>
                        <wps:cNvPr id="6" name="Graphic 6"/>
                        <wps:cNvSpPr/>
                        <wps:spPr>
                          <a:xfrm>
                            <a:off x="0" y="0"/>
                            <a:ext cx="1480185" cy="3734435"/>
                          </a:xfrm>
                          <a:custGeom>
                            <a:avLst/>
                            <a:gdLst/>
                            <a:ahLst/>
                            <a:cxnLst/>
                            <a:rect l="l" t="t" r="r" b="b"/>
                            <a:pathLst>
                              <a:path w="1480185" h="3734435">
                                <a:moveTo>
                                  <a:pt x="1480058" y="0"/>
                                </a:moveTo>
                                <a:lnTo>
                                  <a:pt x="6096" y="0"/>
                                </a:lnTo>
                                <a:lnTo>
                                  <a:pt x="0" y="0"/>
                                </a:lnTo>
                                <a:lnTo>
                                  <a:pt x="0" y="6096"/>
                                </a:lnTo>
                                <a:lnTo>
                                  <a:pt x="0" y="3728339"/>
                                </a:lnTo>
                                <a:lnTo>
                                  <a:pt x="0" y="3734435"/>
                                </a:lnTo>
                                <a:lnTo>
                                  <a:pt x="6096" y="3734435"/>
                                </a:lnTo>
                                <a:lnTo>
                                  <a:pt x="1480058" y="3734435"/>
                                </a:lnTo>
                                <a:lnTo>
                                  <a:pt x="1480058" y="3728339"/>
                                </a:lnTo>
                                <a:lnTo>
                                  <a:pt x="6096" y="3728339"/>
                                </a:lnTo>
                                <a:lnTo>
                                  <a:pt x="6096" y="6096"/>
                                </a:lnTo>
                                <a:lnTo>
                                  <a:pt x="1480058" y="6096"/>
                                </a:lnTo>
                                <a:lnTo>
                                  <a:pt x="14800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16.55pt;height:294.05pt;mso-position-horizontal-relative:char;mso-position-vertical-relative:line" id="docshapegroup4" coordorigin="0,0" coordsize="2331,5881">
                <v:shape style="position:absolute;left:0;top:0;width:2331;height:5881" id="docshape5" coordorigin="0,0" coordsize="2331,5881" path="m2331,0l10,0,0,0,0,10,0,5871,0,5881,10,5881,2331,5881,2331,5871,10,5871,10,10,2331,10,2331,0xe" filled="true" fillcolor="#000000" stroked="false">
                  <v:path arrowok="t"/>
                  <v:fill type="solid"/>
                </v:shape>
              </v:group>
            </w:pict>
          </mc:Fallback>
        </mc:AlternateContent>
      </w:r>
      <w:r>
        <w:rPr/>
      </w:r>
    </w:p>
    <w:p>
      <w:pPr>
        <w:pStyle w:val="ListParagraph"/>
        <w:numPr>
          <w:ilvl w:val="1"/>
          <w:numId w:val="35"/>
        </w:numPr>
        <w:tabs>
          <w:tab w:pos="3187" w:val="left" w:leader="none"/>
        </w:tabs>
        <w:spacing w:line="240" w:lineRule="auto" w:before="223" w:after="2"/>
        <w:ind w:left="3187" w:right="0" w:hanging="359"/>
        <w:jc w:val="left"/>
        <w:rPr>
          <w:b/>
          <w:sz w:val="20"/>
        </w:rPr>
      </w:pPr>
      <w:r>
        <w:rPr>
          <w:b/>
          <w:sz w:val="20"/>
        </w:rPr>
        <mc:AlternateContent>
          <mc:Choice Requires="wps">
            <w:drawing>
              <wp:anchor distT="0" distB="0" distL="0" distR="0" allowOverlap="1" layoutInCell="1" locked="0" behindDoc="0" simplePos="0" relativeHeight="15729664">
                <wp:simplePos x="0" y="0"/>
                <wp:positionH relativeFrom="page">
                  <wp:posOffset>2669158</wp:posOffset>
                </wp:positionH>
                <wp:positionV relativeFrom="paragraph">
                  <wp:posOffset>-3742816</wp:posOffset>
                </wp:positionV>
                <wp:extent cx="3858260" cy="372872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858260" cy="3728720"/>
                        </a:xfrm>
                        <a:prstGeom prst="rect">
                          <a:avLst/>
                        </a:prstGeom>
                        <a:ln w="6096">
                          <a:solidFill>
                            <a:srgbClr val="000000"/>
                          </a:solidFill>
                          <a:prstDash val="solid"/>
                        </a:ln>
                      </wps:spPr>
                      <wps:txbx>
                        <w:txbxContent>
                          <w:p>
                            <w:pPr>
                              <w:pStyle w:val="BodyText"/>
                              <w:ind w:left="350" w:right="170"/>
                              <w:jc w:val="both"/>
                            </w:pPr>
                            <w:r>
                              <w:rPr/>
                              <w:t>and organic substances unless prescribed by a medical practitioner as</w:t>
                            </w:r>
                            <w:r>
                              <w:rPr>
                                <w:spacing w:val="-6"/>
                              </w:rPr>
                              <w:t> </w:t>
                            </w:r>
                            <w:r>
                              <w:rPr/>
                              <w:t>part</w:t>
                            </w:r>
                            <w:r>
                              <w:rPr>
                                <w:spacing w:val="-5"/>
                              </w:rPr>
                              <w:t> </w:t>
                            </w:r>
                            <w:r>
                              <w:rPr/>
                              <w:t>of</w:t>
                            </w:r>
                            <w:r>
                              <w:rPr>
                                <w:spacing w:val="-6"/>
                              </w:rPr>
                              <w:t> </w:t>
                            </w:r>
                            <w:r>
                              <w:rPr/>
                              <w:t>hospitalization</w:t>
                            </w:r>
                            <w:r>
                              <w:rPr>
                                <w:spacing w:val="-4"/>
                              </w:rPr>
                              <w:t> </w:t>
                            </w:r>
                            <w:r>
                              <w:rPr/>
                              <w:t>claim</w:t>
                            </w:r>
                            <w:r>
                              <w:rPr>
                                <w:spacing w:val="-7"/>
                              </w:rPr>
                              <w:t> </w:t>
                            </w:r>
                            <w:r>
                              <w:rPr/>
                              <w:t>or</w:t>
                            </w:r>
                            <w:r>
                              <w:rPr>
                                <w:spacing w:val="-4"/>
                              </w:rPr>
                              <w:t> </w:t>
                            </w:r>
                            <w:r>
                              <w:rPr/>
                              <w:t>day</w:t>
                            </w:r>
                            <w:r>
                              <w:rPr>
                                <w:spacing w:val="-4"/>
                              </w:rPr>
                              <w:t> </w:t>
                            </w:r>
                            <w:r>
                              <w:rPr/>
                              <w:t>care</w:t>
                            </w:r>
                            <w:r>
                              <w:rPr>
                                <w:spacing w:val="-6"/>
                              </w:rPr>
                              <w:t> </w:t>
                            </w:r>
                            <w:r>
                              <w:rPr/>
                              <w:t>procedure.</w:t>
                            </w:r>
                            <w:r>
                              <w:rPr>
                                <w:spacing w:val="-4"/>
                              </w:rPr>
                              <w:t> </w:t>
                            </w:r>
                            <w:r>
                              <w:rPr/>
                              <w:t>Code</w:t>
                            </w:r>
                            <w:r>
                              <w:rPr>
                                <w:spacing w:val="1"/>
                              </w:rPr>
                              <w:t> </w:t>
                            </w:r>
                            <w:r>
                              <w:rPr/>
                              <w:t>–</w:t>
                            </w:r>
                            <w:r>
                              <w:rPr>
                                <w:spacing w:val="-6"/>
                              </w:rPr>
                              <w:t> </w:t>
                            </w:r>
                            <w:r>
                              <w:rPr>
                                <w:spacing w:val="-2"/>
                              </w:rPr>
                              <w:t>Excl14</w:t>
                            </w:r>
                          </w:p>
                          <w:p>
                            <w:pPr>
                              <w:pStyle w:val="BodyText"/>
                              <w:numPr>
                                <w:ilvl w:val="0"/>
                                <w:numId w:val="57"/>
                              </w:numPr>
                              <w:tabs>
                                <w:tab w:pos="350" w:val="left" w:leader="none"/>
                                <w:tab w:pos="820" w:val="left" w:leader="none"/>
                              </w:tabs>
                              <w:spacing w:line="240" w:lineRule="auto" w:before="1" w:after="0"/>
                              <w:ind w:left="350" w:right="450" w:hanging="248"/>
                              <w:jc w:val="both"/>
                            </w:pPr>
                            <w:r>
                              <w:rPr/>
                              <w:t>Maternity(</w:t>
                            </w:r>
                            <w:r>
                              <w:rPr>
                                <w:spacing w:val="-6"/>
                              </w:rPr>
                              <w:t> </w:t>
                            </w:r>
                            <w:r>
                              <w:rPr/>
                              <w:t>except</w:t>
                            </w:r>
                            <w:r>
                              <w:rPr>
                                <w:spacing w:val="-5"/>
                              </w:rPr>
                              <w:t> </w:t>
                            </w:r>
                            <w:r>
                              <w:rPr/>
                              <w:t>to</w:t>
                            </w:r>
                            <w:r>
                              <w:rPr>
                                <w:spacing w:val="-5"/>
                              </w:rPr>
                              <w:t> </w:t>
                            </w:r>
                            <w:r>
                              <w:rPr/>
                              <w:t>the</w:t>
                            </w:r>
                            <w:r>
                              <w:rPr>
                                <w:spacing w:val="-6"/>
                              </w:rPr>
                              <w:t> </w:t>
                            </w:r>
                            <w:r>
                              <w:rPr/>
                              <w:t>extent</w:t>
                            </w:r>
                            <w:r>
                              <w:rPr>
                                <w:spacing w:val="-5"/>
                              </w:rPr>
                              <w:t> </w:t>
                            </w:r>
                            <w:r>
                              <w:rPr/>
                              <w:t>provided</w:t>
                            </w:r>
                            <w:r>
                              <w:rPr>
                                <w:spacing w:val="-5"/>
                              </w:rPr>
                              <w:t> </w:t>
                            </w:r>
                            <w:r>
                              <w:rPr/>
                              <w:t>for</w:t>
                            </w:r>
                            <w:r>
                              <w:rPr>
                                <w:spacing w:val="-5"/>
                              </w:rPr>
                              <w:t> </w:t>
                            </w:r>
                            <w:r>
                              <w:rPr/>
                              <w:t>under</w:t>
                            </w:r>
                            <w:r>
                              <w:rPr>
                                <w:spacing w:val="-5"/>
                              </w:rPr>
                              <w:t> </w:t>
                            </w:r>
                            <w:r>
                              <w:rPr/>
                              <w:t>Section B.1.3.a)):Code – Excl18</w:t>
                            </w:r>
                          </w:p>
                          <w:p>
                            <w:pPr>
                              <w:pStyle w:val="BodyText"/>
                              <w:numPr>
                                <w:ilvl w:val="1"/>
                                <w:numId w:val="57"/>
                              </w:numPr>
                              <w:tabs>
                                <w:tab w:pos="528" w:val="left" w:leader="none"/>
                                <w:tab w:pos="530" w:val="left" w:leader="none"/>
                              </w:tabs>
                              <w:spacing w:line="240" w:lineRule="auto" w:before="0" w:after="0"/>
                              <w:ind w:left="530" w:right="106" w:hanging="164"/>
                              <w:jc w:val="both"/>
                            </w:pPr>
                            <w:r>
                              <w:rPr/>
                              <w:t>Medical treatment expenses traceable to childbirth (including complicated deliveries and caesarean sections incurred during hospitalization) except ectopic pregnancy;</w:t>
                            </w:r>
                          </w:p>
                          <w:p>
                            <w:pPr>
                              <w:pStyle w:val="BodyText"/>
                              <w:numPr>
                                <w:ilvl w:val="1"/>
                                <w:numId w:val="57"/>
                              </w:numPr>
                              <w:tabs>
                                <w:tab w:pos="527" w:val="left" w:leader="none"/>
                                <w:tab w:pos="530" w:val="left" w:leader="none"/>
                              </w:tabs>
                              <w:spacing w:line="240" w:lineRule="auto" w:before="0" w:after="0"/>
                              <w:ind w:left="530" w:right="100" w:hanging="209"/>
                              <w:jc w:val="both"/>
                            </w:pPr>
                            <w:r>
                              <w:rPr/>
                              <w:t>Expenses towards miscarriage (unless due to an accident) and lawful medical termination of pregnancy during the policy period.</w:t>
                            </w:r>
                          </w:p>
                          <w:p>
                            <w:pPr>
                              <w:pStyle w:val="BodyText"/>
                              <w:numPr>
                                <w:ilvl w:val="0"/>
                                <w:numId w:val="57"/>
                              </w:numPr>
                              <w:tabs>
                                <w:tab w:pos="821" w:val="left" w:leader="none"/>
                              </w:tabs>
                              <w:spacing w:line="243" w:lineRule="exact" w:before="0" w:after="0"/>
                              <w:ind w:left="821" w:right="0" w:hanging="718"/>
                              <w:jc w:val="both"/>
                            </w:pPr>
                            <w:r>
                              <w:rPr/>
                              <w:t>Sterility</w:t>
                            </w:r>
                            <w:r>
                              <w:rPr>
                                <w:spacing w:val="-6"/>
                              </w:rPr>
                              <w:t> </w:t>
                            </w:r>
                            <w:r>
                              <w:rPr/>
                              <w:t>and</w:t>
                            </w:r>
                            <w:r>
                              <w:rPr>
                                <w:spacing w:val="-5"/>
                              </w:rPr>
                              <w:t> </w:t>
                            </w:r>
                            <w:r>
                              <w:rPr/>
                              <w:t>Infertility:</w:t>
                            </w:r>
                            <w:r>
                              <w:rPr>
                                <w:spacing w:val="-5"/>
                              </w:rPr>
                              <w:t> </w:t>
                            </w:r>
                            <w:r>
                              <w:rPr/>
                              <w:t>Code</w:t>
                            </w:r>
                            <w:r>
                              <w:rPr>
                                <w:spacing w:val="-3"/>
                              </w:rPr>
                              <w:t> </w:t>
                            </w:r>
                            <w:r>
                              <w:rPr/>
                              <w:t>–</w:t>
                            </w:r>
                            <w:r>
                              <w:rPr>
                                <w:spacing w:val="-4"/>
                              </w:rPr>
                              <w:t> </w:t>
                            </w:r>
                            <w:r>
                              <w:rPr>
                                <w:spacing w:val="-2"/>
                              </w:rPr>
                              <w:t>Excl17</w:t>
                            </w:r>
                          </w:p>
                          <w:p>
                            <w:pPr>
                              <w:pStyle w:val="BodyText"/>
                              <w:spacing w:line="243" w:lineRule="exact"/>
                              <w:ind w:left="350"/>
                              <w:jc w:val="both"/>
                            </w:pPr>
                            <w:r>
                              <w:rPr/>
                              <w:t>Expenses</w:t>
                            </w:r>
                            <w:r>
                              <w:rPr>
                                <w:spacing w:val="-8"/>
                              </w:rPr>
                              <w:t> </w:t>
                            </w:r>
                            <w:r>
                              <w:rPr/>
                              <w:t>related</w:t>
                            </w:r>
                            <w:r>
                              <w:rPr>
                                <w:spacing w:val="-5"/>
                              </w:rPr>
                              <w:t> </w:t>
                            </w:r>
                            <w:r>
                              <w:rPr/>
                              <w:t>to</w:t>
                            </w:r>
                            <w:r>
                              <w:rPr>
                                <w:spacing w:val="34"/>
                              </w:rPr>
                              <w:t> </w:t>
                            </w:r>
                            <w:r>
                              <w:rPr/>
                              <w:t>sterility</w:t>
                            </w:r>
                            <w:r>
                              <w:rPr>
                                <w:spacing w:val="-5"/>
                              </w:rPr>
                              <w:t> </w:t>
                            </w:r>
                            <w:r>
                              <w:rPr/>
                              <w:t>and</w:t>
                            </w:r>
                            <w:r>
                              <w:rPr>
                                <w:spacing w:val="-6"/>
                              </w:rPr>
                              <w:t> </w:t>
                            </w:r>
                            <w:r>
                              <w:rPr/>
                              <w:t>infertility.</w:t>
                            </w:r>
                            <w:r>
                              <w:rPr>
                                <w:spacing w:val="-5"/>
                              </w:rPr>
                              <w:t> </w:t>
                            </w:r>
                            <w:r>
                              <w:rPr/>
                              <w:t>This</w:t>
                            </w:r>
                            <w:r>
                              <w:rPr>
                                <w:spacing w:val="-8"/>
                              </w:rPr>
                              <w:t> </w:t>
                            </w:r>
                            <w:r>
                              <w:rPr>
                                <w:spacing w:val="-2"/>
                              </w:rPr>
                              <w:t>includes:</w:t>
                            </w:r>
                          </w:p>
                          <w:p>
                            <w:pPr>
                              <w:pStyle w:val="BodyText"/>
                              <w:numPr>
                                <w:ilvl w:val="1"/>
                                <w:numId w:val="57"/>
                              </w:numPr>
                              <w:tabs>
                                <w:tab w:pos="617" w:val="left" w:leader="none"/>
                              </w:tabs>
                              <w:spacing w:line="240" w:lineRule="auto" w:before="0" w:after="0"/>
                              <w:ind w:left="617" w:right="0" w:hanging="186"/>
                              <w:jc w:val="both"/>
                            </w:pPr>
                            <w:r>
                              <w:rPr/>
                              <w:t>Any</w:t>
                            </w:r>
                            <w:r>
                              <w:rPr>
                                <w:spacing w:val="-7"/>
                              </w:rPr>
                              <w:t> </w:t>
                            </w:r>
                            <w:r>
                              <w:rPr/>
                              <w:t>type</w:t>
                            </w:r>
                            <w:r>
                              <w:rPr>
                                <w:spacing w:val="-7"/>
                              </w:rPr>
                              <w:t> </w:t>
                            </w:r>
                            <w:r>
                              <w:rPr/>
                              <w:t>of</w:t>
                            </w:r>
                            <w:r>
                              <w:rPr>
                                <w:spacing w:val="-8"/>
                              </w:rPr>
                              <w:t> </w:t>
                            </w:r>
                            <w:r>
                              <w:rPr/>
                              <w:t>contraception,</w:t>
                            </w:r>
                            <w:r>
                              <w:rPr>
                                <w:spacing w:val="-6"/>
                              </w:rPr>
                              <w:t> </w:t>
                            </w:r>
                            <w:r>
                              <w:rPr>
                                <w:spacing w:val="-2"/>
                              </w:rPr>
                              <w:t>sterilization</w:t>
                            </w:r>
                          </w:p>
                          <w:p>
                            <w:pPr>
                              <w:pStyle w:val="BodyText"/>
                              <w:numPr>
                                <w:ilvl w:val="1"/>
                                <w:numId w:val="57"/>
                              </w:numPr>
                              <w:tabs>
                                <w:tab w:pos="617" w:val="left" w:leader="none"/>
                                <w:tab w:pos="619" w:val="left" w:leader="none"/>
                              </w:tabs>
                              <w:spacing w:line="240" w:lineRule="auto" w:before="1" w:after="0"/>
                              <w:ind w:left="619" w:right="103" w:hanging="233"/>
                              <w:jc w:val="both"/>
                            </w:pPr>
                            <w:r>
                              <w:rPr/>
                              <w:t>Assisted Reproduction services including artificial insemination and advanced reproductive technologies such as IVF, ZIFT, GIFT, </w:t>
                            </w:r>
                            <w:r>
                              <w:rPr>
                                <w:spacing w:val="-4"/>
                              </w:rPr>
                              <w:t>ICSI</w:t>
                            </w:r>
                          </w:p>
                          <w:p>
                            <w:pPr>
                              <w:pStyle w:val="BodyText"/>
                              <w:numPr>
                                <w:ilvl w:val="1"/>
                                <w:numId w:val="57"/>
                              </w:numPr>
                              <w:tabs>
                                <w:tab w:pos="615" w:val="left" w:leader="none"/>
                              </w:tabs>
                              <w:spacing w:line="240" w:lineRule="auto" w:before="0" w:after="0"/>
                              <w:ind w:left="615" w:right="0" w:hanging="275"/>
                              <w:jc w:val="left"/>
                            </w:pPr>
                            <w:r>
                              <w:rPr>
                                <w:spacing w:val="-2"/>
                              </w:rPr>
                              <w:t>Gestational</w:t>
                            </w:r>
                            <w:r>
                              <w:rPr>
                                <w:spacing w:val="8"/>
                              </w:rPr>
                              <w:t> </w:t>
                            </w:r>
                            <w:r>
                              <w:rPr>
                                <w:spacing w:val="-2"/>
                              </w:rPr>
                              <w:t>Surrogacy</w:t>
                            </w:r>
                          </w:p>
                          <w:p>
                            <w:pPr>
                              <w:pStyle w:val="BodyText"/>
                              <w:numPr>
                                <w:ilvl w:val="1"/>
                                <w:numId w:val="57"/>
                              </w:numPr>
                              <w:tabs>
                                <w:tab w:pos="617" w:val="left" w:leader="none"/>
                              </w:tabs>
                              <w:spacing w:line="243" w:lineRule="exact" w:before="1" w:after="0"/>
                              <w:ind w:left="617" w:right="0" w:hanging="274"/>
                              <w:jc w:val="left"/>
                            </w:pPr>
                            <w:r>
                              <w:rPr/>
                              <w:t>Reversal</w:t>
                            </w:r>
                            <w:r>
                              <w:rPr>
                                <w:spacing w:val="-7"/>
                              </w:rPr>
                              <w:t> </w:t>
                            </w:r>
                            <w:r>
                              <w:rPr/>
                              <w:t>of</w:t>
                            </w:r>
                            <w:r>
                              <w:rPr>
                                <w:spacing w:val="-7"/>
                              </w:rPr>
                              <w:t> </w:t>
                            </w:r>
                            <w:r>
                              <w:rPr>
                                <w:spacing w:val="-2"/>
                              </w:rPr>
                              <w:t>sterilization</w:t>
                            </w:r>
                          </w:p>
                          <w:p>
                            <w:pPr>
                              <w:pStyle w:val="BodyText"/>
                              <w:numPr>
                                <w:ilvl w:val="0"/>
                                <w:numId w:val="57"/>
                              </w:numPr>
                              <w:tabs>
                                <w:tab w:pos="823" w:val="left" w:leader="none"/>
                              </w:tabs>
                              <w:spacing w:line="243" w:lineRule="exact" w:before="0" w:after="0"/>
                              <w:ind w:left="823" w:right="0" w:hanging="720"/>
                              <w:jc w:val="left"/>
                            </w:pPr>
                            <w:r>
                              <w:rPr/>
                              <w:t>Excluded</w:t>
                            </w:r>
                            <w:r>
                              <w:rPr>
                                <w:spacing w:val="-8"/>
                              </w:rPr>
                              <w:t> </w:t>
                            </w:r>
                            <w:r>
                              <w:rPr/>
                              <w:t>Providers:</w:t>
                            </w:r>
                            <w:r>
                              <w:rPr>
                                <w:spacing w:val="-9"/>
                              </w:rPr>
                              <w:t> </w:t>
                            </w:r>
                            <w:r>
                              <w:rPr/>
                              <w:t>Code</w:t>
                            </w:r>
                            <w:r>
                              <w:rPr>
                                <w:spacing w:val="-4"/>
                              </w:rPr>
                              <w:t> </w:t>
                            </w:r>
                            <w:r>
                              <w:rPr/>
                              <w:t>–</w:t>
                            </w:r>
                            <w:r>
                              <w:rPr>
                                <w:spacing w:val="-8"/>
                              </w:rPr>
                              <w:t> </w:t>
                            </w:r>
                            <w:r>
                              <w:rPr>
                                <w:spacing w:val="-2"/>
                              </w:rPr>
                              <w:t>Excl11</w:t>
                            </w:r>
                          </w:p>
                          <w:p>
                            <w:pPr>
                              <w:pStyle w:val="BodyText"/>
                              <w:ind w:left="350" w:right="158"/>
                            </w:pPr>
                            <w:r>
                              <w:rPr/>
                              <w:t>Expenses incurred towards treatment in any hospital or by any Medical</w:t>
                            </w:r>
                            <w:r>
                              <w:rPr>
                                <w:spacing w:val="-1"/>
                              </w:rPr>
                              <w:t> </w:t>
                            </w:r>
                            <w:r>
                              <w:rPr/>
                              <w:t>Practitioner or any other provider specifically excluded by the Insurer and disclosed in its website / notified to the policyholders are not admissible.</w:t>
                            </w:r>
                            <w:r>
                              <w:rPr>
                                <w:spacing w:val="40"/>
                              </w:rPr>
                              <w:t> </w:t>
                            </w:r>
                            <w:r>
                              <w:rPr/>
                              <w:t>However, in case of life threatening</w:t>
                            </w:r>
                            <w:r>
                              <w:rPr>
                                <w:spacing w:val="-6"/>
                              </w:rPr>
                              <w:t> </w:t>
                            </w:r>
                            <w:r>
                              <w:rPr/>
                              <w:t>situations</w:t>
                            </w:r>
                            <w:r>
                              <w:rPr>
                                <w:spacing w:val="-6"/>
                              </w:rPr>
                              <w:t> </w:t>
                            </w:r>
                            <w:r>
                              <w:rPr/>
                              <w:t>or</w:t>
                            </w:r>
                            <w:r>
                              <w:rPr>
                                <w:spacing w:val="-5"/>
                              </w:rPr>
                              <w:t> </w:t>
                            </w:r>
                            <w:r>
                              <w:rPr/>
                              <w:t>following</w:t>
                            </w:r>
                            <w:r>
                              <w:rPr>
                                <w:spacing w:val="-6"/>
                              </w:rPr>
                              <w:t> </w:t>
                            </w:r>
                            <w:r>
                              <w:rPr/>
                              <w:t>an</w:t>
                            </w:r>
                            <w:r>
                              <w:rPr>
                                <w:spacing w:val="-5"/>
                              </w:rPr>
                              <w:t> </w:t>
                            </w:r>
                            <w:r>
                              <w:rPr/>
                              <w:t>accident,</w:t>
                            </w:r>
                            <w:r>
                              <w:rPr>
                                <w:spacing w:val="-5"/>
                              </w:rPr>
                              <w:t> </w:t>
                            </w:r>
                            <w:r>
                              <w:rPr/>
                              <w:t>expenses</w:t>
                            </w:r>
                            <w:r>
                              <w:rPr>
                                <w:spacing w:val="-6"/>
                              </w:rPr>
                              <w:t> </w:t>
                            </w:r>
                            <w:r>
                              <w:rPr/>
                              <w:t>up</w:t>
                            </w:r>
                            <w:r>
                              <w:rPr>
                                <w:spacing w:val="-5"/>
                              </w:rPr>
                              <w:t> </w:t>
                            </w:r>
                            <w:r>
                              <w:rPr/>
                              <w:t>to</w:t>
                            </w:r>
                            <w:r>
                              <w:rPr>
                                <w:spacing w:val="-5"/>
                              </w:rPr>
                              <w:t> </w:t>
                            </w:r>
                            <w:r>
                              <w:rPr/>
                              <w:t>the stage of stabilization are payable but not the complete claim.</w:t>
                            </w:r>
                          </w:p>
                        </w:txbxContent>
                      </wps:txbx>
                      <wps:bodyPr wrap="square" lIns="0" tIns="0" rIns="0" bIns="0" rtlCol="0">
                        <a:noAutofit/>
                      </wps:bodyPr>
                    </wps:wsp>
                  </a:graphicData>
                </a:graphic>
              </wp:anchor>
            </w:drawing>
          </mc:Choice>
          <mc:Fallback>
            <w:pict>
              <v:shape style="position:absolute;margin-left:210.169998pt;margin-top:-294.709991pt;width:303.8pt;height:293.6pt;mso-position-horizontal-relative:page;mso-position-vertical-relative:paragraph;z-index:15729664" type="#_x0000_t202" id="docshape6" filled="false" stroked="true" strokeweight=".48004pt" strokecolor="#000000">
                <v:textbox inset="0,0,0,0">
                  <w:txbxContent>
                    <w:p>
                      <w:pPr>
                        <w:pStyle w:val="BodyText"/>
                        <w:ind w:left="350" w:right="170"/>
                        <w:jc w:val="both"/>
                      </w:pPr>
                      <w:r>
                        <w:rPr/>
                        <w:t>and organic substances unless prescribed by a medical practitioner as</w:t>
                      </w:r>
                      <w:r>
                        <w:rPr>
                          <w:spacing w:val="-6"/>
                        </w:rPr>
                        <w:t> </w:t>
                      </w:r>
                      <w:r>
                        <w:rPr/>
                        <w:t>part</w:t>
                      </w:r>
                      <w:r>
                        <w:rPr>
                          <w:spacing w:val="-5"/>
                        </w:rPr>
                        <w:t> </w:t>
                      </w:r>
                      <w:r>
                        <w:rPr/>
                        <w:t>of</w:t>
                      </w:r>
                      <w:r>
                        <w:rPr>
                          <w:spacing w:val="-6"/>
                        </w:rPr>
                        <w:t> </w:t>
                      </w:r>
                      <w:r>
                        <w:rPr/>
                        <w:t>hospitalization</w:t>
                      </w:r>
                      <w:r>
                        <w:rPr>
                          <w:spacing w:val="-4"/>
                        </w:rPr>
                        <w:t> </w:t>
                      </w:r>
                      <w:r>
                        <w:rPr/>
                        <w:t>claim</w:t>
                      </w:r>
                      <w:r>
                        <w:rPr>
                          <w:spacing w:val="-7"/>
                        </w:rPr>
                        <w:t> </w:t>
                      </w:r>
                      <w:r>
                        <w:rPr/>
                        <w:t>or</w:t>
                      </w:r>
                      <w:r>
                        <w:rPr>
                          <w:spacing w:val="-4"/>
                        </w:rPr>
                        <w:t> </w:t>
                      </w:r>
                      <w:r>
                        <w:rPr/>
                        <w:t>day</w:t>
                      </w:r>
                      <w:r>
                        <w:rPr>
                          <w:spacing w:val="-4"/>
                        </w:rPr>
                        <w:t> </w:t>
                      </w:r>
                      <w:r>
                        <w:rPr/>
                        <w:t>care</w:t>
                      </w:r>
                      <w:r>
                        <w:rPr>
                          <w:spacing w:val="-6"/>
                        </w:rPr>
                        <w:t> </w:t>
                      </w:r>
                      <w:r>
                        <w:rPr/>
                        <w:t>procedure.</w:t>
                      </w:r>
                      <w:r>
                        <w:rPr>
                          <w:spacing w:val="-4"/>
                        </w:rPr>
                        <w:t> </w:t>
                      </w:r>
                      <w:r>
                        <w:rPr/>
                        <w:t>Code</w:t>
                      </w:r>
                      <w:r>
                        <w:rPr>
                          <w:spacing w:val="1"/>
                        </w:rPr>
                        <w:t> </w:t>
                      </w:r>
                      <w:r>
                        <w:rPr/>
                        <w:t>–</w:t>
                      </w:r>
                      <w:r>
                        <w:rPr>
                          <w:spacing w:val="-6"/>
                        </w:rPr>
                        <w:t> </w:t>
                      </w:r>
                      <w:r>
                        <w:rPr>
                          <w:spacing w:val="-2"/>
                        </w:rPr>
                        <w:t>Excl14</w:t>
                      </w:r>
                    </w:p>
                    <w:p>
                      <w:pPr>
                        <w:pStyle w:val="BodyText"/>
                        <w:numPr>
                          <w:ilvl w:val="0"/>
                          <w:numId w:val="57"/>
                        </w:numPr>
                        <w:tabs>
                          <w:tab w:pos="350" w:val="left" w:leader="none"/>
                          <w:tab w:pos="820" w:val="left" w:leader="none"/>
                        </w:tabs>
                        <w:spacing w:line="240" w:lineRule="auto" w:before="1" w:after="0"/>
                        <w:ind w:left="350" w:right="450" w:hanging="248"/>
                        <w:jc w:val="both"/>
                      </w:pPr>
                      <w:r>
                        <w:rPr/>
                        <w:t>Maternity(</w:t>
                      </w:r>
                      <w:r>
                        <w:rPr>
                          <w:spacing w:val="-6"/>
                        </w:rPr>
                        <w:t> </w:t>
                      </w:r>
                      <w:r>
                        <w:rPr/>
                        <w:t>except</w:t>
                      </w:r>
                      <w:r>
                        <w:rPr>
                          <w:spacing w:val="-5"/>
                        </w:rPr>
                        <w:t> </w:t>
                      </w:r>
                      <w:r>
                        <w:rPr/>
                        <w:t>to</w:t>
                      </w:r>
                      <w:r>
                        <w:rPr>
                          <w:spacing w:val="-5"/>
                        </w:rPr>
                        <w:t> </w:t>
                      </w:r>
                      <w:r>
                        <w:rPr/>
                        <w:t>the</w:t>
                      </w:r>
                      <w:r>
                        <w:rPr>
                          <w:spacing w:val="-6"/>
                        </w:rPr>
                        <w:t> </w:t>
                      </w:r>
                      <w:r>
                        <w:rPr/>
                        <w:t>extent</w:t>
                      </w:r>
                      <w:r>
                        <w:rPr>
                          <w:spacing w:val="-5"/>
                        </w:rPr>
                        <w:t> </w:t>
                      </w:r>
                      <w:r>
                        <w:rPr/>
                        <w:t>provided</w:t>
                      </w:r>
                      <w:r>
                        <w:rPr>
                          <w:spacing w:val="-5"/>
                        </w:rPr>
                        <w:t> </w:t>
                      </w:r>
                      <w:r>
                        <w:rPr/>
                        <w:t>for</w:t>
                      </w:r>
                      <w:r>
                        <w:rPr>
                          <w:spacing w:val="-5"/>
                        </w:rPr>
                        <w:t> </w:t>
                      </w:r>
                      <w:r>
                        <w:rPr/>
                        <w:t>under</w:t>
                      </w:r>
                      <w:r>
                        <w:rPr>
                          <w:spacing w:val="-5"/>
                        </w:rPr>
                        <w:t> </w:t>
                      </w:r>
                      <w:r>
                        <w:rPr/>
                        <w:t>Section B.1.3.a)):Code – Excl18</w:t>
                      </w:r>
                    </w:p>
                    <w:p>
                      <w:pPr>
                        <w:pStyle w:val="BodyText"/>
                        <w:numPr>
                          <w:ilvl w:val="1"/>
                          <w:numId w:val="57"/>
                        </w:numPr>
                        <w:tabs>
                          <w:tab w:pos="528" w:val="left" w:leader="none"/>
                          <w:tab w:pos="530" w:val="left" w:leader="none"/>
                        </w:tabs>
                        <w:spacing w:line="240" w:lineRule="auto" w:before="0" w:after="0"/>
                        <w:ind w:left="530" w:right="106" w:hanging="164"/>
                        <w:jc w:val="both"/>
                      </w:pPr>
                      <w:r>
                        <w:rPr/>
                        <w:t>Medical treatment expenses traceable to childbirth (including complicated deliveries and caesarean sections incurred during hospitalization) except ectopic pregnancy;</w:t>
                      </w:r>
                    </w:p>
                    <w:p>
                      <w:pPr>
                        <w:pStyle w:val="BodyText"/>
                        <w:numPr>
                          <w:ilvl w:val="1"/>
                          <w:numId w:val="57"/>
                        </w:numPr>
                        <w:tabs>
                          <w:tab w:pos="527" w:val="left" w:leader="none"/>
                          <w:tab w:pos="530" w:val="left" w:leader="none"/>
                        </w:tabs>
                        <w:spacing w:line="240" w:lineRule="auto" w:before="0" w:after="0"/>
                        <w:ind w:left="530" w:right="100" w:hanging="209"/>
                        <w:jc w:val="both"/>
                      </w:pPr>
                      <w:r>
                        <w:rPr/>
                        <w:t>Expenses towards miscarriage (unless due to an accident) and lawful medical termination of pregnancy during the policy period.</w:t>
                      </w:r>
                    </w:p>
                    <w:p>
                      <w:pPr>
                        <w:pStyle w:val="BodyText"/>
                        <w:numPr>
                          <w:ilvl w:val="0"/>
                          <w:numId w:val="57"/>
                        </w:numPr>
                        <w:tabs>
                          <w:tab w:pos="821" w:val="left" w:leader="none"/>
                        </w:tabs>
                        <w:spacing w:line="243" w:lineRule="exact" w:before="0" w:after="0"/>
                        <w:ind w:left="821" w:right="0" w:hanging="718"/>
                        <w:jc w:val="both"/>
                      </w:pPr>
                      <w:r>
                        <w:rPr/>
                        <w:t>Sterility</w:t>
                      </w:r>
                      <w:r>
                        <w:rPr>
                          <w:spacing w:val="-6"/>
                        </w:rPr>
                        <w:t> </w:t>
                      </w:r>
                      <w:r>
                        <w:rPr/>
                        <w:t>and</w:t>
                      </w:r>
                      <w:r>
                        <w:rPr>
                          <w:spacing w:val="-5"/>
                        </w:rPr>
                        <w:t> </w:t>
                      </w:r>
                      <w:r>
                        <w:rPr/>
                        <w:t>Infertility:</w:t>
                      </w:r>
                      <w:r>
                        <w:rPr>
                          <w:spacing w:val="-5"/>
                        </w:rPr>
                        <w:t> </w:t>
                      </w:r>
                      <w:r>
                        <w:rPr/>
                        <w:t>Code</w:t>
                      </w:r>
                      <w:r>
                        <w:rPr>
                          <w:spacing w:val="-3"/>
                        </w:rPr>
                        <w:t> </w:t>
                      </w:r>
                      <w:r>
                        <w:rPr/>
                        <w:t>–</w:t>
                      </w:r>
                      <w:r>
                        <w:rPr>
                          <w:spacing w:val="-4"/>
                        </w:rPr>
                        <w:t> </w:t>
                      </w:r>
                      <w:r>
                        <w:rPr>
                          <w:spacing w:val="-2"/>
                        </w:rPr>
                        <w:t>Excl17</w:t>
                      </w:r>
                    </w:p>
                    <w:p>
                      <w:pPr>
                        <w:pStyle w:val="BodyText"/>
                        <w:spacing w:line="243" w:lineRule="exact"/>
                        <w:ind w:left="350"/>
                        <w:jc w:val="both"/>
                      </w:pPr>
                      <w:r>
                        <w:rPr/>
                        <w:t>Expenses</w:t>
                      </w:r>
                      <w:r>
                        <w:rPr>
                          <w:spacing w:val="-8"/>
                        </w:rPr>
                        <w:t> </w:t>
                      </w:r>
                      <w:r>
                        <w:rPr/>
                        <w:t>related</w:t>
                      </w:r>
                      <w:r>
                        <w:rPr>
                          <w:spacing w:val="-5"/>
                        </w:rPr>
                        <w:t> </w:t>
                      </w:r>
                      <w:r>
                        <w:rPr/>
                        <w:t>to</w:t>
                      </w:r>
                      <w:r>
                        <w:rPr>
                          <w:spacing w:val="34"/>
                        </w:rPr>
                        <w:t> </w:t>
                      </w:r>
                      <w:r>
                        <w:rPr/>
                        <w:t>sterility</w:t>
                      </w:r>
                      <w:r>
                        <w:rPr>
                          <w:spacing w:val="-5"/>
                        </w:rPr>
                        <w:t> </w:t>
                      </w:r>
                      <w:r>
                        <w:rPr/>
                        <w:t>and</w:t>
                      </w:r>
                      <w:r>
                        <w:rPr>
                          <w:spacing w:val="-6"/>
                        </w:rPr>
                        <w:t> </w:t>
                      </w:r>
                      <w:r>
                        <w:rPr/>
                        <w:t>infertility.</w:t>
                      </w:r>
                      <w:r>
                        <w:rPr>
                          <w:spacing w:val="-5"/>
                        </w:rPr>
                        <w:t> </w:t>
                      </w:r>
                      <w:r>
                        <w:rPr/>
                        <w:t>This</w:t>
                      </w:r>
                      <w:r>
                        <w:rPr>
                          <w:spacing w:val="-8"/>
                        </w:rPr>
                        <w:t> </w:t>
                      </w:r>
                      <w:r>
                        <w:rPr>
                          <w:spacing w:val="-2"/>
                        </w:rPr>
                        <w:t>includes:</w:t>
                      </w:r>
                    </w:p>
                    <w:p>
                      <w:pPr>
                        <w:pStyle w:val="BodyText"/>
                        <w:numPr>
                          <w:ilvl w:val="1"/>
                          <w:numId w:val="57"/>
                        </w:numPr>
                        <w:tabs>
                          <w:tab w:pos="617" w:val="left" w:leader="none"/>
                        </w:tabs>
                        <w:spacing w:line="240" w:lineRule="auto" w:before="0" w:after="0"/>
                        <w:ind w:left="617" w:right="0" w:hanging="186"/>
                        <w:jc w:val="both"/>
                      </w:pPr>
                      <w:r>
                        <w:rPr/>
                        <w:t>Any</w:t>
                      </w:r>
                      <w:r>
                        <w:rPr>
                          <w:spacing w:val="-7"/>
                        </w:rPr>
                        <w:t> </w:t>
                      </w:r>
                      <w:r>
                        <w:rPr/>
                        <w:t>type</w:t>
                      </w:r>
                      <w:r>
                        <w:rPr>
                          <w:spacing w:val="-7"/>
                        </w:rPr>
                        <w:t> </w:t>
                      </w:r>
                      <w:r>
                        <w:rPr/>
                        <w:t>of</w:t>
                      </w:r>
                      <w:r>
                        <w:rPr>
                          <w:spacing w:val="-8"/>
                        </w:rPr>
                        <w:t> </w:t>
                      </w:r>
                      <w:r>
                        <w:rPr/>
                        <w:t>contraception,</w:t>
                      </w:r>
                      <w:r>
                        <w:rPr>
                          <w:spacing w:val="-6"/>
                        </w:rPr>
                        <w:t> </w:t>
                      </w:r>
                      <w:r>
                        <w:rPr>
                          <w:spacing w:val="-2"/>
                        </w:rPr>
                        <w:t>sterilization</w:t>
                      </w:r>
                    </w:p>
                    <w:p>
                      <w:pPr>
                        <w:pStyle w:val="BodyText"/>
                        <w:numPr>
                          <w:ilvl w:val="1"/>
                          <w:numId w:val="57"/>
                        </w:numPr>
                        <w:tabs>
                          <w:tab w:pos="617" w:val="left" w:leader="none"/>
                          <w:tab w:pos="619" w:val="left" w:leader="none"/>
                        </w:tabs>
                        <w:spacing w:line="240" w:lineRule="auto" w:before="1" w:after="0"/>
                        <w:ind w:left="619" w:right="103" w:hanging="233"/>
                        <w:jc w:val="both"/>
                      </w:pPr>
                      <w:r>
                        <w:rPr/>
                        <w:t>Assisted Reproduction services including artificial insemination and advanced reproductive technologies such as IVF, ZIFT, GIFT, </w:t>
                      </w:r>
                      <w:r>
                        <w:rPr>
                          <w:spacing w:val="-4"/>
                        </w:rPr>
                        <w:t>ICSI</w:t>
                      </w:r>
                    </w:p>
                    <w:p>
                      <w:pPr>
                        <w:pStyle w:val="BodyText"/>
                        <w:numPr>
                          <w:ilvl w:val="1"/>
                          <w:numId w:val="57"/>
                        </w:numPr>
                        <w:tabs>
                          <w:tab w:pos="615" w:val="left" w:leader="none"/>
                        </w:tabs>
                        <w:spacing w:line="240" w:lineRule="auto" w:before="0" w:after="0"/>
                        <w:ind w:left="615" w:right="0" w:hanging="275"/>
                        <w:jc w:val="left"/>
                      </w:pPr>
                      <w:r>
                        <w:rPr>
                          <w:spacing w:val="-2"/>
                        </w:rPr>
                        <w:t>Gestational</w:t>
                      </w:r>
                      <w:r>
                        <w:rPr>
                          <w:spacing w:val="8"/>
                        </w:rPr>
                        <w:t> </w:t>
                      </w:r>
                      <w:r>
                        <w:rPr>
                          <w:spacing w:val="-2"/>
                        </w:rPr>
                        <w:t>Surrogacy</w:t>
                      </w:r>
                    </w:p>
                    <w:p>
                      <w:pPr>
                        <w:pStyle w:val="BodyText"/>
                        <w:numPr>
                          <w:ilvl w:val="1"/>
                          <w:numId w:val="57"/>
                        </w:numPr>
                        <w:tabs>
                          <w:tab w:pos="617" w:val="left" w:leader="none"/>
                        </w:tabs>
                        <w:spacing w:line="243" w:lineRule="exact" w:before="1" w:after="0"/>
                        <w:ind w:left="617" w:right="0" w:hanging="274"/>
                        <w:jc w:val="left"/>
                      </w:pPr>
                      <w:r>
                        <w:rPr/>
                        <w:t>Reversal</w:t>
                      </w:r>
                      <w:r>
                        <w:rPr>
                          <w:spacing w:val="-7"/>
                        </w:rPr>
                        <w:t> </w:t>
                      </w:r>
                      <w:r>
                        <w:rPr/>
                        <w:t>of</w:t>
                      </w:r>
                      <w:r>
                        <w:rPr>
                          <w:spacing w:val="-7"/>
                        </w:rPr>
                        <w:t> </w:t>
                      </w:r>
                      <w:r>
                        <w:rPr>
                          <w:spacing w:val="-2"/>
                        </w:rPr>
                        <w:t>sterilization</w:t>
                      </w:r>
                    </w:p>
                    <w:p>
                      <w:pPr>
                        <w:pStyle w:val="BodyText"/>
                        <w:numPr>
                          <w:ilvl w:val="0"/>
                          <w:numId w:val="57"/>
                        </w:numPr>
                        <w:tabs>
                          <w:tab w:pos="823" w:val="left" w:leader="none"/>
                        </w:tabs>
                        <w:spacing w:line="243" w:lineRule="exact" w:before="0" w:after="0"/>
                        <w:ind w:left="823" w:right="0" w:hanging="720"/>
                        <w:jc w:val="left"/>
                      </w:pPr>
                      <w:r>
                        <w:rPr/>
                        <w:t>Excluded</w:t>
                      </w:r>
                      <w:r>
                        <w:rPr>
                          <w:spacing w:val="-8"/>
                        </w:rPr>
                        <w:t> </w:t>
                      </w:r>
                      <w:r>
                        <w:rPr/>
                        <w:t>Providers:</w:t>
                      </w:r>
                      <w:r>
                        <w:rPr>
                          <w:spacing w:val="-9"/>
                        </w:rPr>
                        <w:t> </w:t>
                      </w:r>
                      <w:r>
                        <w:rPr/>
                        <w:t>Code</w:t>
                      </w:r>
                      <w:r>
                        <w:rPr>
                          <w:spacing w:val="-4"/>
                        </w:rPr>
                        <w:t> </w:t>
                      </w:r>
                      <w:r>
                        <w:rPr/>
                        <w:t>–</w:t>
                      </w:r>
                      <w:r>
                        <w:rPr>
                          <w:spacing w:val="-8"/>
                        </w:rPr>
                        <w:t> </w:t>
                      </w:r>
                      <w:r>
                        <w:rPr>
                          <w:spacing w:val="-2"/>
                        </w:rPr>
                        <w:t>Excl11</w:t>
                      </w:r>
                    </w:p>
                    <w:p>
                      <w:pPr>
                        <w:pStyle w:val="BodyText"/>
                        <w:ind w:left="350" w:right="158"/>
                      </w:pPr>
                      <w:r>
                        <w:rPr/>
                        <w:t>Expenses incurred towards treatment in any hospital or by any Medical</w:t>
                      </w:r>
                      <w:r>
                        <w:rPr>
                          <w:spacing w:val="-1"/>
                        </w:rPr>
                        <w:t> </w:t>
                      </w:r>
                      <w:r>
                        <w:rPr/>
                        <w:t>Practitioner or any other provider specifically excluded by the Insurer and disclosed in its website / notified to the policyholders are not admissible.</w:t>
                      </w:r>
                      <w:r>
                        <w:rPr>
                          <w:spacing w:val="40"/>
                        </w:rPr>
                        <w:t> </w:t>
                      </w:r>
                      <w:r>
                        <w:rPr/>
                        <w:t>However, in case of life threatening</w:t>
                      </w:r>
                      <w:r>
                        <w:rPr>
                          <w:spacing w:val="-6"/>
                        </w:rPr>
                        <w:t> </w:t>
                      </w:r>
                      <w:r>
                        <w:rPr/>
                        <w:t>situations</w:t>
                      </w:r>
                      <w:r>
                        <w:rPr>
                          <w:spacing w:val="-6"/>
                        </w:rPr>
                        <w:t> </w:t>
                      </w:r>
                      <w:r>
                        <w:rPr/>
                        <w:t>or</w:t>
                      </w:r>
                      <w:r>
                        <w:rPr>
                          <w:spacing w:val="-5"/>
                        </w:rPr>
                        <w:t> </w:t>
                      </w:r>
                      <w:r>
                        <w:rPr/>
                        <w:t>following</w:t>
                      </w:r>
                      <w:r>
                        <w:rPr>
                          <w:spacing w:val="-6"/>
                        </w:rPr>
                        <w:t> </w:t>
                      </w:r>
                      <w:r>
                        <w:rPr/>
                        <w:t>an</w:t>
                      </w:r>
                      <w:r>
                        <w:rPr>
                          <w:spacing w:val="-5"/>
                        </w:rPr>
                        <w:t> </w:t>
                      </w:r>
                      <w:r>
                        <w:rPr/>
                        <w:t>accident,</w:t>
                      </w:r>
                      <w:r>
                        <w:rPr>
                          <w:spacing w:val="-5"/>
                        </w:rPr>
                        <w:t> </w:t>
                      </w:r>
                      <w:r>
                        <w:rPr/>
                        <w:t>expenses</w:t>
                      </w:r>
                      <w:r>
                        <w:rPr>
                          <w:spacing w:val="-6"/>
                        </w:rPr>
                        <w:t> </w:t>
                      </w:r>
                      <w:r>
                        <w:rPr/>
                        <w:t>up</w:t>
                      </w:r>
                      <w:r>
                        <w:rPr>
                          <w:spacing w:val="-5"/>
                        </w:rPr>
                        <w:t> </w:t>
                      </w:r>
                      <w:r>
                        <w:rPr/>
                        <w:t>to</w:t>
                      </w:r>
                      <w:r>
                        <w:rPr>
                          <w:spacing w:val="-5"/>
                        </w:rPr>
                        <w:t> </w:t>
                      </w:r>
                      <w:r>
                        <w:rPr/>
                        <w:t>the stage of stabilization are payable but not the complete claim.</w:t>
                      </w:r>
                    </w:p>
                  </w:txbxContent>
                </v:textbox>
                <v:stroke dashstyle="solid"/>
                <w10:wrap type="none"/>
              </v:shape>
            </w:pict>
          </mc:Fallback>
        </mc:AlternateContent>
      </w:r>
      <w:r>
        <w:rPr>
          <w:b/>
          <w:sz w:val="20"/>
        </w:rPr>
        <w:t>Specific</w:t>
      </w:r>
      <w:r>
        <w:rPr>
          <w:b/>
          <w:spacing w:val="-8"/>
          <w:sz w:val="20"/>
        </w:rPr>
        <w:t> </w:t>
      </w:r>
      <w:r>
        <w:rPr>
          <w:b/>
          <w:spacing w:val="-2"/>
          <w:sz w:val="20"/>
        </w:rPr>
        <w:t>Exclusions</w:t>
      </w:r>
    </w:p>
    <w:tbl>
      <w:tblPr>
        <w:tblW w:w="0" w:type="auto"/>
        <w:jc w:val="left"/>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6071"/>
      </w:tblGrid>
      <w:tr>
        <w:trPr>
          <w:trHeight w:val="2930" w:hRule="atLeast"/>
        </w:trPr>
        <w:tc>
          <w:tcPr>
            <w:tcW w:w="2336" w:type="dxa"/>
          </w:tcPr>
          <w:p>
            <w:pPr>
              <w:pStyle w:val="TableParagraph"/>
              <w:spacing w:line="243" w:lineRule="exact"/>
              <w:rPr>
                <w:b/>
                <w:sz w:val="20"/>
              </w:rPr>
            </w:pPr>
            <w:r>
              <w:rPr>
                <w:b/>
                <w:sz w:val="20"/>
              </w:rPr>
              <w:t>Non</w:t>
            </w:r>
            <w:r>
              <w:rPr>
                <w:b/>
                <w:spacing w:val="-5"/>
                <w:sz w:val="20"/>
              </w:rPr>
              <w:t> </w:t>
            </w:r>
            <w:r>
              <w:rPr>
                <w:b/>
                <w:sz w:val="20"/>
              </w:rPr>
              <w:t>Medical</w:t>
            </w:r>
            <w:r>
              <w:rPr>
                <w:b/>
                <w:spacing w:val="-7"/>
                <w:sz w:val="20"/>
              </w:rPr>
              <w:t> </w:t>
            </w:r>
            <w:r>
              <w:rPr>
                <w:b/>
                <w:spacing w:val="-2"/>
                <w:sz w:val="20"/>
              </w:rPr>
              <w:t>Exclusions</w:t>
            </w:r>
          </w:p>
        </w:tc>
        <w:tc>
          <w:tcPr>
            <w:tcW w:w="6071" w:type="dxa"/>
          </w:tcPr>
          <w:p>
            <w:pPr>
              <w:pStyle w:val="TableParagraph"/>
              <w:numPr>
                <w:ilvl w:val="0"/>
                <w:numId w:val="58"/>
              </w:numPr>
              <w:tabs>
                <w:tab w:pos="827" w:val="left" w:leader="none"/>
              </w:tabs>
              <w:spacing w:line="240" w:lineRule="auto" w:before="0" w:after="0"/>
              <w:ind w:left="827" w:right="94" w:hanging="360"/>
              <w:jc w:val="both"/>
              <w:rPr>
                <w:sz w:val="20"/>
              </w:rPr>
            </w:pPr>
            <w:r>
              <w:rPr>
                <w:sz w:val="20"/>
              </w:rPr>
              <w:t>Treatment arising from or consequent upon war or any act of war, invasion, act of foreign enemy, (whether war be declared or not or caused during service in the armed forces of any country), civil war, public defence, rebellion, revolution, insurrection, military or usurped acts, nuclear weapons/materials, chemical and biological weapons,</w:t>
            </w:r>
            <w:r>
              <w:rPr>
                <w:spacing w:val="40"/>
                <w:sz w:val="20"/>
              </w:rPr>
              <w:t> </w:t>
            </w:r>
            <w:r>
              <w:rPr>
                <w:sz w:val="20"/>
              </w:rPr>
              <w:t>radiation of any kind.</w:t>
            </w:r>
          </w:p>
          <w:p>
            <w:pPr>
              <w:pStyle w:val="TableParagraph"/>
              <w:numPr>
                <w:ilvl w:val="0"/>
                <w:numId w:val="58"/>
              </w:numPr>
              <w:tabs>
                <w:tab w:pos="827" w:val="left" w:leader="none"/>
              </w:tabs>
              <w:spacing w:line="240" w:lineRule="auto" w:before="0" w:after="0"/>
              <w:ind w:left="827" w:right="95" w:hanging="360"/>
              <w:jc w:val="both"/>
              <w:rPr>
                <w:sz w:val="20"/>
              </w:rPr>
            </w:pPr>
            <w:r>
              <w:rPr>
                <w:sz w:val="20"/>
              </w:rPr>
              <w:t>Intentional self injury or attempted suicide while sane or </w:t>
            </w:r>
            <w:r>
              <w:rPr>
                <w:spacing w:val="-2"/>
                <w:sz w:val="20"/>
              </w:rPr>
              <w:t>insane.</w:t>
            </w:r>
          </w:p>
          <w:p>
            <w:pPr>
              <w:pStyle w:val="TableParagraph"/>
              <w:numPr>
                <w:ilvl w:val="0"/>
                <w:numId w:val="58"/>
              </w:numPr>
              <w:tabs>
                <w:tab w:pos="827" w:val="left" w:leader="none"/>
              </w:tabs>
              <w:spacing w:line="240" w:lineRule="auto" w:before="0" w:after="0"/>
              <w:ind w:left="827" w:right="107" w:hanging="360"/>
              <w:jc w:val="both"/>
              <w:rPr>
                <w:sz w:val="20"/>
              </w:rPr>
            </w:pPr>
            <w:r>
              <w:rPr>
                <w:sz w:val="20"/>
              </w:rPr>
              <w:t>Any Insured Person’s participation or involvement in naval, military or air force operation.</w:t>
            </w:r>
          </w:p>
        </w:tc>
      </w:tr>
      <w:tr>
        <w:trPr>
          <w:trHeight w:val="4152" w:hRule="atLeast"/>
        </w:trPr>
        <w:tc>
          <w:tcPr>
            <w:tcW w:w="2336" w:type="dxa"/>
          </w:tcPr>
          <w:p>
            <w:pPr>
              <w:pStyle w:val="TableParagraph"/>
              <w:spacing w:line="243" w:lineRule="exact"/>
              <w:rPr>
                <w:b/>
                <w:sz w:val="20"/>
              </w:rPr>
            </w:pPr>
            <w:r>
              <w:rPr>
                <w:b/>
                <w:sz w:val="20"/>
              </w:rPr>
              <w:t>Medical</w:t>
            </w:r>
            <w:r>
              <w:rPr>
                <w:b/>
                <w:spacing w:val="-9"/>
                <w:sz w:val="20"/>
              </w:rPr>
              <w:t> </w:t>
            </w:r>
            <w:r>
              <w:rPr>
                <w:b/>
                <w:spacing w:val="-2"/>
                <w:sz w:val="20"/>
              </w:rPr>
              <w:t>Exclusions</w:t>
            </w:r>
          </w:p>
        </w:tc>
        <w:tc>
          <w:tcPr>
            <w:tcW w:w="6071" w:type="dxa"/>
          </w:tcPr>
          <w:p>
            <w:pPr>
              <w:pStyle w:val="TableParagraph"/>
              <w:numPr>
                <w:ilvl w:val="0"/>
                <w:numId w:val="59"/>
              </w:numPr>
              <w:tabs>
                <w:tab w:pos="351" w:val="left" w:leader="none"/>
                <w:tab w:pos="354" w:val="left" w:leader="none"/>
              </w:tabs>
              <w:spacing w:line="240" w:lineRule="auto" w:before="0" w:after="0"/>
              <w:ind w:left="354" w:right="98" w:hanging="248"/>
              <w:jc w:val="left"/>
              <w:rPr>
                <w:sz w:val="20"/>
              </w:rPr>
            </w:pPr>
            <w:r>
              <w:rPr>
                <w:sz w:val="20"/>
              </w:rPr>
              <w:t>Prosthetic</w:t>
            </w:r>
            <w:r>
              <w:rPr>
                <w:spacing w:val="28"/>
                <w:sz w:val="20"/>
              </w:rPr>
              <w:t> </w:t>
            </w:r>
            <w:r>
              <w:rPr>
                <w:sz w:val="20"/>
              </w:rPr>
              <w:t>and</w:t>
            </w:r>
            <w:r>
              <w:rPr>
                <w:spacing w:val="29"/>
                <w:sz w:val="20"/>
              </w:rPr>
              <w:t> </w:t>
            </w:r>
            <w:r>
              <w:rPr>
                <w:sz w:val="20"/>
              </w:rPr>
              <w:t>other</w:t>
            </w:r>
            <w:r>
              <w:rPr>
                <w:spacing w:val="30"/>
                <w:sz w:val="20"/>
              </w:rPr>
              <w:t> </w:t>
            </w:r>
            <w:r>
              <w:rPr>
                <w:sz w:val="20"/>
              </w:rPr>
              <w:t>devices</w:t>
            </w:r>
            <w:r>
              <w:rPr>
                <w:spacing w:val="29"/>
                <w:sz w:val="20"/>
              </w:rPr>
              <w:t> </w:t>
            </w:r>
            <w:r>
              <w:rPr>
                <w:sz w:val="20"/>
              </w:rPr>
              <w:t>which</w:t>
            </w:r>
            <w:r>
              <w:rPr>
                <w:spacing w:val="28"/>
                <w:sz w:val="20"/>
              </w:rPr>
              <w:t> </w:t>
            </w:r>
            <w:r>
              <w:rPr>
                <w:sz w:val="20"/>
              </w:rPr>
              <w:t>are</w:t>
            </w:r>
            <w:r>
              <w:rPr>
                <w:spacing w:val="27"/>
                <w:sz w:val="20"/>
              </w:rPr>
              <w:t> </w:t>
            </w:r>
            <w:r>
              <w:rPr>
                <w:sz w:val="20"/>
              </w:rPr>
              <w:t>self-detachable/removable without surgery involving anaesthesia</w:t>
            </w:r>
          </w:p>
          <w:p>
            <w:pPr>
              <w:pStyle w:val="TableParagraph"/>
              <w:numPr>
                <w:ilvl w:val="0"/>
                <w:numId w:val="59"/>
              </w:numPr>
              <w:tabs>
                <w:tab w:pos="352" w:val="left" w:leader="none"/>
              </w:tabs>
              <w:spacing w:line="243" w:lineRule="exact" w:before="1" w:after="0"/>
              <w:ind w:left="352" w:right="0" w:hanging="245"/>
              <w:jc w:val="left"/>
              <w:rPr>
                <w:sz w:val="20"/>
              </w:rPr>
            </w:pPr>
            <w:r>
              <w:rPr>
                <w:sz w:val="20"/>
              </w:rPr>
              <w:t>Treatment</w:t>
            </w:r>
            <w:r>
              <w:rPr>
                <w:spacing w:val="-9"/>
                <w:sz w:val="20"/>
              </w:rPr>
              <w:t> </w:t>
            </w:r>
            <w:r>
              <w:rPr>
                <w:sz w:val="20"/>
              </w:rPr>
              <w:t>availed</w:t>
            </w:r>
            <w:r>
              <w:rPr>
                <w:spacing w:val="-8"/>
                <w:sz w:val="20"/>
              </w:rPr>
              <w:t> </w:t>
            </w:r>
            <w:r>
              <w:rPr>
                <w:sz w:val="20"/>
              </w:rPr>
              <w:t>outside</w:t>
            </w:r>
            <w:r>
              <w:rPr>
                <w:spacing w:val="-8"/>
                <w:sz w:val="20"/>
              </w:rPr>
              <w:t> </w:t>
            </w:r>
            <w:r>
              <w:rPr>
                <w:spacing w:val="-2"/>
                <w:sz w:val="20"/>
              </w:rPr>
              <w:t>India.</w:t>
            </w:r>
          </w:p>
          <w:p>
            <w:pPr>
              <w:pStyle w:val="TableParagraph"/>
              <w:numPr>
                <w:ilvl w:val="0"/>
                <w:numId w:val="59"/>
              </w:numPr>
              <w:tabs>
                <w:tab w:pos="352" w:val="left" w:leader="none"/>
              </w:tabs>
              <w:spacing w:line="243" w:lineRule="exact" w:before="0" w:after="0"/>
              <w:ind w:left="352" w:right="0" w:hanging="245"/>
              <w:jc w:val="left"/>
              <w:rPr>
                <w:sz w:val="20"/>
              </w:rPr>
            </w:pPr>
            <w:r>
              <w:rPr>
                <w:sz w:val="20"/>
              </w:rPr>
              <w:t>Treatment</w:t>
            </w:r>
            <w:r>
              <w:rPr>
                <w:spacing w:val="-3"/>
                <w:sz w:val="20"/>
              </w:rPr>
              <w:t> </w:t>
            </w:r>
            <w:r>
              <w:rPr>
                <w:sz w:val="20"/>
              </w:rPr>
              <w:t>at</w:t>
            </w:r>
            <w:r>
              <w:rPr>
                <w:spacing w:val="-4"/>
                <w:sz w:val="20"/>
              </w:rPr>
              <w:t> </w:t>
            </w:r>
            <w:r>
              <w:rPr>
                <w:sz w:val="20"/>
              </w:rPr>
              <w:t>a</w:t>
            </w:r>
            <w:r>
              <w:rPr>
                <w:spacing w:val="-4"/>
                <w:sz w:val="20"/>
              </w:rPr>
              <w:t> </w:t>
            </w:r>
            <w:r>
              <w:rPr>
                <w:sz w:val="20"/>
              </w:rPr>
              <w:t>healthcare</w:t>
            </w:r>
            <w:r>
              <w:rPr>
                <w:spacing w:val="-5"/>
                <w:sz w:val="20"/>
              </w:rPr>
              <w:t> </w:t>
            </w:r>
            <w:r>
              <w:rPr>
                <w:sz w:val="20"/>
              </w:rPr>
              <w:t>facility</w:t>
            </w:r>
            <w:r>
              <w:rPr>
                <w:spacing w:val="-4"/>
                <w:sz w:val="20"/>
              </w:rPr>
              <w:t> </w:t>
            </w:r>
            <w:r>
              <w:rPr>
                <w:sz w:val="20"/>
              </w:rPr>
              <w:t>that</w:t>
            </w:r>
            <w:r>
              <w:rPr>
                <w:spacing w:val="-4"/>
                <w:sz w:val="20"/>
              </w:rPr>
              <w:t> </w:t>
            </w:r>
            <w:r>
              <w:rPr>
                <w:sz w:val="20"/>
              </w:rPr>
              <w:t>is</w:t>
            </w:r>
            <w:r>
              <w:rPr>
                <w:spacing w:val="-5"/>
                <w:sz w:val="20"/>
              </w:rPr>
              <w:t> </w:t>
            </w:r>
            <w:r>
              <w:rPr>
                <w:sz w:val="20"/>
              </w:rPr>
              <w:t>not</w:t>
            </w:r>
            <w:r>
              <w:rPr>
                <w:spacing w:val="-4"/>
                <w:sz w:val="20"/>
              </w:rPr>
              <w:t> </w:t>
            </w:r>
            <w:r>
              <w:rPr>
                <w:sz w:val="20"/>
              </w:rPr>
              <w:t>a</w:t>
            </w:r>
            <w:r>
              <w:rPr>
                <w:spacing w:val="-4"/>
                <w:sz w:val="20"/>
              </w:rPr>
              <w:t> </w:t>
            </w:r>
            <w:r>
              <w:rPr>
                <w:spacing w:val="-2"/>
                <w:sz w:val="20"/>
              </w:rPr>
              <w:t>Hospital</w:t>
            </w:r>
          </w:p>
          <w:p>
            <w:pPr>
              <w:pStyle w:val="TableParagraph"/>
              <w:numPr>
                <w:ilvl w:val="0"/>
                <w:numId w:val="59"/>
              </w:numPr>
              <w:tabs>
                <w:tab w:pos="351" w:val="left" w:leader="none"/>
                <w:tab w:pos="354" w:val="left" w:leader="none"/>
              </w:tabs>
              <w:spacing w:line="240" w:lineRule="auto" w:before="0" w:after="0"/>
              <w:ind w:left="354" w:right="100" w:hanging="248"/>
              <w:jc w:val="left"/>
              <w:rPr>
                <w:sz w:val="20"/>
              </w:rPr>
            </w:pPr>
            <w:r>
              <w:rPr>
                <w:sz w:val="20"/>
              </w:rPr>
              <w:t>Circumcisions</w:t>
            </w:r>
            <w:r>
              <w:rPr>
                <w:spacing w:val="25"/>
                <w:sz w:val="20"/>
              </w:rPr>
              <w:t> </w:t>
            </w:r>
            <w:r>
              <w:rPr>
                <w:sz w:val="20"/>
              </w:rPr>
              <w:t>(unless</w:t>
            </w:r>
            <w:r>
              <w:rPr>
                <w:spacing w:val="24"/>
                <w:sz w:val="20"/>
              </w:rPr>
              <w:t> </w:t>
            </w:r>
            <w:r>
              <w:rPr>
                <w:sz w:val="20"/>
              </w:rPr>
              <w:t>necessitated</w:t>
            </w:r>
            <w:r>
              <w:rPr>
                <w:spacing w:val="25"/>
                <w:sz w:val="20"/>
              </w:rPr>
              <w:t> </w:t>
            </w:r>
            <w:r>
              <w:rPr>
                <w:sz w:val="20"/>
              </w:rPr>
              <w:t>by</w:t>
            </w:r>
            <w:r>
              <w:rPr>
                <w:spacing w:val="29"/>
                <w:sz w:val="20"/>
              </w:rPr>
              <w:t> </w:t>
            </w:r>
            <w:r>
              <w:rPr>
                <w:sz w:val="20"/>
              </w:rPr>
              <w:t>Illness</w:t>
            </w:r>
            <w:r>
              <w:rPr>
                <w:spacing w:val="24"/>
                <w:sz w:val="20"/>
              </w:rPr>
              <w:t> </w:t>
            </w:r>
            <w:r>
              <w:rPr>
                <w:sz w:val="20"/>
              </w:rPr>
              <w:t>or</w:t>
            </w:r>
            <w:r>
              <w:rPr>
                <w:spacing w:val="25"/>
                <w:sz w:val="20"/>
              </w:rPr>
              <w:t> </w:t>
            </w:r>
            <w:r>
              <w:rPr>
                <w:sz w:val="20"/>
              </w:rPr>
              <w:t>injury</w:t>
            </w:r>
            <w:r>
              <w:rPr>
                <w:spacing w:val="26"/>
                <w:sz w:val="20"/>
              </w:rPr>
              <w:t> </w:t>
            </w:r>
            <w:r>
              <w:rPr>
                <w:sz w:val="20"/>
              </w:rPr>
              <w:t>and</w:t>
            </w:r>
            <w:r>
              <w:rPr>
                <w:spacing w:val="25"/>
                <w:sz w:val="20"/>
              </w:rPr>
              <w:t> </w:t>
            </w:r>
            <w:r>
              <w:rPr>
                <w:sz w:val="20"/>
              </w:rPr>
              <w:t>forming part of treatment)</w:t>
            </w:r>
          </w:p>
          <w:p>
            <w:pPr>
              <w:pStyle w:val="TableParagraph"/>
              <w:numPr>
                <w:ilvl w:val="0"/>
                <w:numId w:val="59"/>
              </w:numPr>
              <w:tabs>
                <w:tab w:pos="351" w:val="left" w:leader="none"/>
                <w:tab w:pos="354" w:val="left" w:leader="none"/>
              </w:tabs>
              <w:spacing w:line="240" w:lineRule="auto" w:before="2" w:after="0"/>
              <w:ind w:left="354" w:right="99" w:hanging="248"/>
              <w:jc w:val="left"/>
              <w:rPr>
                <w:sz w:val="20"/>
              </w:rPr>
            </w:pPr>
            <w:r>
              <w:rPr>
                <w:sz w:val="20"/>
              </w:rPr>
              <w:t>Non</w:t>
            </w:r>
            <w:r>
              <w:rPr>
                <w:spacing w:val="26"/>
                <w:sz w:val="20"/>
              </w:rPr>
              <w:t> </w:t>
            </w:r>
            <w:r>
              <w:rPr>
                <w:sz w:val="20"/>
              </w:rPr>
              <w:t>allopathic</w:t>
            </w:r>
            <w:r>
              <w:rPr>
                <w:spacing w:val="25"/>
                <w:sz w:val="20"/>
              </w:rPr>
              <w:t> </w:t>
            </w:r>
            <w:r>
              <w:rPr>
                <w:sz w:val="20"/>
              </w:rPr>
              <w:t>treatment</w:t>
            </w:r>
            <w:r>
              <w:rPr>
                <w:spacing w:val="30"/>
                <w:sz w:val="20"/>
              </w:rPr>
              <w:t> </w:t>
            </w:r>
            <w:r>
              <w:rPr>
                <w:sz w:val="20"/>
              </w:rPr>
              <w:t>except</w:t>
            </w:r>
            <w:r>
              <w:rPr>
                <w:spacing w:val="26"/>
                <w:sz w:val="20"/>
              </w:rPr>
              <w:t> </w:t>
            </w:r>
            <w:r>
              <w:rPr>
                <w:sz w:val="20"/>
              </w:rPr>
              <w:t>to</w:t>
            </w:r>
            <w:r>
              <w:rPr>
                <w:spacing w:val="27"/>
                <w:sz w:val="20"/>
              </w:rPr>
              <w:t> </w:t>
            </w:r>
            <w:r>
              <w:rPr>
                <w:sz w:val="20"/>
              </w:rPr>
              <w:t>the</w:t>
            </w:r>
            <w:r>
              <w:rPr>
                <w:spacing w:val="25"/>
                <w:sz w:val="20"/>
              </w:rPr>
              <w:t> </w:t>
            </w:r>
            <w:r>
              <w:rPr>
                <w:sz w:val="20"/>
              </w:rPr>
              <w:t>extent</w:t>
            </w:r>
            <w:r>
              <w:rPr>
                <w:spacing w:val="26"/>
                <w:sz w:val="20"/>
              </w:rPr>
              <w:t> </w:t>
            </w:r>
            <w:r>
              <w:rPr>
                <w:sz w:val="20"/>
              </w:rPr>
              <w:t>provided</w:t>
            </w:r>
            <w:r>
              <w:rPr>
                <w:spacing w:val="26"/>
                <w:sz w:val="20"/>
              </w:rPr>
              <w:t> </w:t>
            </w:r>
            <w:r>
              <w:rPr>
                <w:sz w:val="20"/>
              </w:rPr>
              <w:t>for</w:t>
            </w:r>
            <w:r>
              <w:rPr>
                <w:spacing w:val="26"/>
                <w:sz w:val="20"/>
              </w:rPr>
              <w:t> </w:t>
            </w:r>
            <w:r>
              <w:rPr>
                <w:sz w:val="20"/>
              </w:rPr>
              <w:t>under Section B.1.1.h).</w:t>
            </w:r>
          </w:p>
          <w:p>
            <w:pPr>
              <w:pStyle w:val="TableParagraph"/>
              <w:numPr>
                <w:ilvl w:val="0"/>
                <w:numId w:val="59"/>
              </w:numPr>
              <w:tabs>
                <w:tab w:pos="351" w:val="left" w:leader="none"/>
                <w:tab w:pos="354" w:val="left" w:leader="none"/>
              </w:tabs>
              <w:spacing w:line="240" w:lineRule="auto" w:before="0" w:after="0"/>
              <w:ind w:left="354" w:right="100" w:hanging="248"/>
              <w:jc w:val="left"/>
              <w:rPr>
                <w:sz w:val="20"/>
              </w:rPr>
            </w:pPr>
            <w:r>
              <w:rPr>
                <w:sz w:val="20"/>
              </w:rPr>
              <w:t>Conditions</w:t>
            </w:r>
            <w:r>
              <w:rPr>
                <w:spacing w:val="73"/>
                <w:sz w:val="20"/>
              </w:rPr>
              <w:t> </w:t>
            </w:r>
            <w:r>
              <w:rPr>
                <w:sz w:val="20"/>
              </w:rPr>
              <w:t>for</w:t>
            </w:r>
            <w:r>
              <w:rPr>
                <w:spacing w:val="74"/>
                <w:sz w:val="20"/>
              </w:rPr>
              <w:t> </w:t>
            </w:r>
            <w:r>
              <w:rPr>
                <w:sz w:val="20"/>
              </w:rPr>
              <w:t>which</w:t>
            </w:r>
            <w:r>
              <w:rPr>
                <w:spacing w:val="77"/>
                <w:sz w:val="20"/>
              </w:rPr>
              <w:t> </w:t>
            </w:r>
            <w:r>
              <w:rPr>
                <w:sz w:val="20"/>
              </w:rPr>
              <w:t>treatment</w:t>
            </w:r>
            <w:r>
              <w:rPr>
                <w:spacing w:val="74"/>
                <w:sz w:val="20"/>
              </w:rPr>
              <w:t> </w:t>
            </w:r>
            <w:r>
              <w:rPr>
                <w:sz w:val="20"/>
              </w:rPr>
              <w:t>could</w:t>
            </w:r>
            <w:r>
              <w:rPr>
                <w:spacing w:val="74"/>
                <w:sz w:val="20"/>
              </w:rPr>
              <w:t> </w:t>
            </w:r>
            <w:r>
              <w:rPr>
                <w:sz w:val="20"/>
              </w:rPr>
              <w:t>have</w:t>
            </w:r>
            <w:r>
              <w:rPr>
                <w:spacing w:val="73"/>
                <w:sz w:val="20"/>
              </w:rPr>
              <w:t> </w:t>
            </w:r>
            <w:r>
              <w:rPr>
                <w:sz w:val="20"/>
              </w:rPr>
              <w:t>been</w:t>
            </w:r>
            <w:r>
              <w:rPr>
                <w:spacing w:val="74"/>
                <w:sz w:val="20"/>
              </w:rPr>
              <w:t> </w:t>
            </w:r>
            <w:r>
              <w:rPr>
                <w:sz w:val="20"/>
              </w:rPr>
              <w:t>done</w:t>
            </w:r>
            <w:r>
              <w:rPr>
                <w:spacing w:val="73"/>
                <w:sz w:val="20"/>
              </w:rPr>
              <w:t> </w:t>
            </w:r>
            <w:r>
              <w:rPr>
                <w:sz w:val="20"/>
              </w:rPr>
              <w:t>on</w:t>
            </w:r>
            <w:r>
              <w:rPr>
                <w:spacing w:val="74"/>
                <w:sz w:val="20"/>
              </w:rPr>
              <w:t> </w:t>
            </w:r>
            <w:r>
              <w:rPr>
                <w:sz w:val="20"/>
              </w:rPr>
              <w:t>an outpatient basis without any Hospitalization.</w:t>
            </w:r>
          </w:p>
          <w:p>
            <w:pPr>
              <w:pStyle w:val="TableParagraph"/>
              <w:numPr>
                <w:ilvl w:val="0"/>
                <w:numId w:val="59"/>
              </w:numPr>
              <w:tabs>
                <w:tab w:pos="354" w:val="left" w:leader="none"/>
                <w:tab w:pos="827" w:val="left" w:leader="none"/>
              </w:tabs>
              <w:spacing w:line="240" w:lineRule="auto" w:before="0" w:after="0"/>
              <w:ind w:left="354" w:right="860" w:hanging="248"/>
              <w:jc w:val="left"/>
              <w:rPr>
                <w:sz w:val="20"/>
              </w:rPr>
            </w:pPr>
            <w:r>
              <w:rPr>
                <w:sz w:val="20"/>
              </w:rPr>
              <w:t>Preventive</w:t>
            </w:r>
            <w:r>
              <w:rPr>
                <w:spacing w:val="-9"/>
                <w:sz w:val="20"/>
              </w:rPr>
              <w:t> </w:t>
            </w:r>
            <w:r>
              <w:rPr>
                <w:sz w:val="20"/>
              </w:rPr>
              <w:t>care,</w:t>
            </w:r>
            <w:r>
              <w:rPr>
                <w:spacing w:val="-8"/>
                <w:sz w:val="20"/>
              </w:rPr>
              <w:t> </w:t>
            </w:r>
            <w:r>
              <w:rPr>
                <w:sz w:val="20"/>
              </w:rPr>
              <w:t>vaccination</w:t>
            </w:r>
            <w:r>
              <w:rPr>
                <w:spacing w:val="-8"/>
                <w:sz w:val="20"/>
              </w:rPr>
              <w:t> </w:t>
            </w:r>
            <w:r>
              <w:rPr>
                <w:sz w:val="20"/>
              </w:rPr>
              <w:t>including</w:t>
            </w:r>
            <w:r>
              <w:rPr>
                <w:spacing w:val="-9"/>
                <w:sz w:val="20"/>
              </w:rPr>
              <w:t> </w:t>
            </w:r>
            <w:r>
              <w:rPr>
                <w:sz w:val="20"/>
              </w:rPr>
              <w:t>inoculation</w:t>
            </w:r>
            <w:r>
              <w:rPr>
                <w:spacing w:val="-8"/>
                <w:sz w:val="20"/>
              </w:rPr>
              <w:t> </w:t>
            </w:r>
            <w:r>
              <w:rPr>
                <w:sz w:val="20"/>
              </w:rPr>
              <w:t>and immunisations (except in case of post-bite treatment)</w:t>
            </w:r>
          </w:p>
          <w:p>
            <w:pPr>
              <w:pStyle w:val="TableParagraph"/>
              <w:numPr>
                <w:ilvl w:val="0"/>
                <w:numId w:val="59"/>
              </w:numPr>
              <w:tabs>
                <w:tab w:pos="354" w:val="left" w:leader="none"/>
                <w:tab w:pos="827" w:val="left" w:leader="none"/>
              </w:tabs>
              <w:spacing w:line="240" w:lineRule="auto" w:before="0" w:after="0"/>
              <w:ind w:left="354" w:right="127" w:hanging="248"/>
              <w:jc w:val="left"/>
              <w:rPr>
                <w:sz w:val="20"/>
              </w:rPr>
            </w:pPr>
            <w:r>
              <w:rPr>
                <w:sz w:val="20"/>
              </w:rPr>
              <w:t>Provision</w:t>
            </w:r>
            <w:r>
              <w:rPr>
                <w:spacing w:val="-4"/>
                <w:sz w:val="20"/>
              </w:rPr>
              <w:t> </w:t>
            </w:r>
            <w:r>
              <w:rPr>
                <w:sz w:val="20"/>
              </w:rPr>
              <w:t>or</w:t>
            </w:r>
            <w:r>
              <w:rPr>
                <w:spacing w:val="-4"/>
                <w:sz w:val="20"/>
              </w:rPr>
              <w:t> </w:t>
            </w:r>
            <w:r>
              <w:rPr>
                <w:sz w:val="20"/>
              </w:rPr>
              <w:t>fitting</w:t>
            </w:r>
            <w:r>
              <w:rPr>
                <w:spacing w:val="-5"/>
                <w:sz w:val="20"/>
              </w:rPr>
              <w:t> </w:t>
            </w:r>
            <w:r>
              <w:rPr>
                <w:sz w:val="20"/>
              </w:rPr>
              <w:t>of</w:t>
            </w:r>
            <w:r>
              <w:rPr>
                <w:spacing w:val="-6"/>
                <w:sz w:val="20"/>
              </w:rPr>
              <w:t> </w:t>
            </w:r>
            <w:r>
              <w:rPr>
                <w:sz w:val="20"/>
              </w:rPr>
              <w:t>hearing</w:t>
            </w:r>
            <w:r>
              <w:rPr>
                <w:spacing w:val="-2"/>
                <w:sz w:val="20"/>
              </w:rPr>
              <w:t> </w:t>
            </w:r>
            <w:r>
              <w:rPr>
                <w:sz w:val="20"/>
              </w:rPr>
              <w:t>aids,</w:t>
            </w:r>
            <w:r>
              <w:rPr>
                <w:spacing w:val="-4"/>
                <w:sz w:val="20"/>
              </w:rPr>
              <w:t> </w:t>
            </w:r>
            <w:r>
              <w:rPr>
                <w:sz w:val="20"/>
              </w:rPr>
              <w:t>spectacles</w:t>
            </w:r>
            <w:r>
              <w:rPr>
                <w:spacing w:val="-6"/>
                <w:sz w:val="20"/>
              </w:rPr>
              <w:t> </w:t>
            </w:r>
            <w:r>
              <w:rPr>
                <w:sz w:val="20"/>
              </w:rPr>
              <w:t>or</w:t>
            </w:r>
            <w:r>
              <w:rPr>
                <w:spacing w:val="-4"/>
                <w:sz w:val="20"/>
              </w:rPr>
              <w:t> </w:t>
            </w:r>
            <w:r>
              <w:rPr>
                <w:sz w:val="20"/>
              </w:rPr>
              <w:t>contact</w:t>
            </w:r>
            <w:r>
              <w:rPr>
                <w:spacing w:val="-4"/>
                <w:sz w:val="20"/>
              </w:rPr>
              <w:t> </w:t>
            </w:r>
            <w:r>
              <w:rPr>
                <w:sz w:val="20"/>
              </w:rPr>
              <w:t>lenses including optometric therapy, any treatment and associated expenses for alopecia, baldness, wigs, or toupees, medical supplies including elastic stockings, diabetic test strips</w:t>
            </w:r>
          </w:p>
          <w:p>
            <w:pPr>
              <w:pStyle w:val="TableParagraph"/>
              <w:numPr>
                <w:ilvl w:val="0"/>
                <w:numId w:val="59"/>
              </w:numPr>
              <w:tabs>
                <w:tab w:pos="873" w:val="left" w:leader="none"/>
              </w:tabs>
              <w:spacing w:line="225" w:lineRule="exact" w:before="0" w:after="0"/>
              <w:ind w:left="873" w:right="0" w:hanging="766"/>
              <w:jc w:val="left"/>
              <w:rPr>
                <w:sz w:val="20"/>
              </w:rPr>
            </w:pPr>
            <w:r>
              <w:rPr>
                <w:sz w:val="20"/>
              </w:rPr>
              <w:t>Sleep</w:t>
            </w:r>
            <w:r>
              <w:rPr>
                <w:spacing w:val="-7"/>
                <w:sz w:val="20"/>
              </w:rPr>
              <w:t> </w:t>
            </w:r>
            <w:r>
              <w:rPr>
                <w:spacing w:val="-2"/>
                <w:sz w:val="20"/>
              </w:rPr>
              <w:t>apnoea.</w:t>
            </w:r>
          </w:p>
        </w:tc>
      </w:tr>
    </w:tbl>
    <w:p>
      <w:pPr>
        <w:pStyle w:val="TableParagraph"/>
        <w:spacing w:after="0" w:line="225" w:lineRule="exact"/>
        <w:jc w:val="left"/>
        <w:rPr>
          <w:sz w:val="20"/>
        </w:rPr>
        <w:sectPr>
          <w:pgSz w:w="11910" w:h="16840"/>
          <w:pgMar w:header="139" w:footer="1424" w:top="1400" w:bottom="1620" w:left="1133" w:right="283"/>
        </w:sectPr>
      </w:pPr>
    </w:p>
    <w:tbl>
      <w:tblPr>
        <w:tblW w:w="0" w:type="auto"/>
        <w:jc w:val="left"/>
        <w:tblInd w:w="7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6071"/>
      </w:tblGrid>
      <w:tr>
        <w:trPr>
          <w:trHeight w:val="6348" w:hRule="atLeast"/>
        </w:trPr>
        <w:tc>
          <w:tcPr>
            <w:tcW w:w="2336" w:type="dxa"/>
          </w:tcPr>
          <w:p>
            <w:pPr>
              <w:pStyle w:val="TableParagraph"/>
              <w:ind w:left="0"/>
              <w:rPr>
                <w:rFonts w:ascii="Times New Roman"/>
                <w:sz w:val="18"/>
              </w:rPr>
            </w:pPr>
          </w:p>
        </w:tc>
        <w:tc>
          <w:tcPr>
            <w:tcW w:w="6071" w:type="dxa"/>
          </w:tcPr>
          <w:p>
            <w:pPr>
              <w:pStyle w:val="TableParagraph"/>
              <w:numPr>
                <w:ilvl w:val="0"/>
                <w:numId w:val="60"/>
              </w:numPr>
              <w:tabs>
                <w:tab w:pos="827" w:val="left" w:leader="none"/>
              </w:tabs>
              <w:spacing w:line="244" w:lineRule="exact" w:before="0" w:after="0"/>
              <w:ind w:left="827" w:right="0" w:hanging="720"/>
              <w:jc w:val="left"/>
              <w:rPr>
                <w:sz w:val="20"/>
              </w:rPr>
            </w:pPr>
            <w:r>
              <w:rPr>
                <w:sz w:val="20"/>
              </w:rPr>
              <w:t>Congenital</w:t>
            </w:r>
            <w:r>
              <w:rPr>
                <w:spacing w:val="-9"/>
                <w:sz w:val="20"/>
              </w:rPr>
              <w:t> </w:t>
            </w:r>
            <w:r>
              <w:rPr>
                <w:sz w:val="20"/>
              </w:rPr>
              <w:t>external</w:t>
            </w:r>
            <w:r>
              <w:rPr>
                <w:spacing w:val="-8"/>
                <w:sz w:val="20"/>
              </w:rPr>
              <w:t> </w:t>
            </w:r>
            <w:r>
              <w:rPr>
                <w:sz w:val="20"/>
              </w:rPr>
              <w:t>diseases,</w:t>
            </w:r>
            <w:r>
              <w:rPr>
                <w:spacing w:val="-8"/>
                <w:sz w:val="20"/>
              </w:rPr>
              <w:t> </w:t>
            </w:r>
            <w:r>
              <w:rPr>
                <w:sz w:val="20"/>
              </w:rPr>
              <w:t>defects</w:t>
            </w:r>
            <w:r>
              <w:rPr>
                <w:spacing w:val="-9"/>
                <w:sz w:val="20"/>
              </w:rPr>
              <w:t> </w:t>
            </w:r>
            <w:r>
              <w:rPr>
                <w:sz w:val="20"/>
              </w:rPr>
              <w:t>or</w:t>
            </w:r>
            <w:r>
              <w:rPr>
                <w:spacing w:val="-8"/>
                <w:sz w:val="20"/>
              </w:rPr>
              <w:t> </w:t>
            </w:r>
            <w:r>
              <w:rPr>
                <w:spacing w:val="-2"/>
                <w:sz w:val="20"/>
              </w:rPr>
              <w:t>anomalies</w:t>
            </w:r>
          </w:p>
          <w:p>
            <w:pPr>
              <w:pStyle w:val="TableParagraph"/>
              <w:numPr>
                <w:ilvl w:val="0"/>
                <w:numId w:val="60"/>
              </w:numPr>
              <w:tabs>
                <w:tab w:pos="827" w:val="left" w:leader="none"/>
              </w:tabs>
              <w:spacing w:line="240" w:lineRule="auto" w:before="0" w:after="0"/>
              <w:ind w:left="827" w:right="0" w:hanging="720"/>
              <w:jc w:val="left"/>
              <w:rPr>
                <w:sz w:val="20"/>
              </w:rPr>
            </w:pPr>
            <w:r>
              <w:rPr>
                <w:sz w:val="20"/>
              </w:rPr>
              <w:t>Expenses</w:t>
            </w:r>
            <w:r>
              <w:rPr>
                <w:spacing w:val="34"/>
                <w:sz w:val="20"/>
              </w:rPr>
              <w:t> </w:t>
            </w:r>
            <w:r>
              <w:rPr>
                <w:sz w:val="20"/>
              </w:rPr>
              <w:t>incurred</w:t>
            </w:r>
            <w:r>
              <w:rPr>
                <w:spacing w:val="-5"/>
                <w:sz w:val="20"/>
              </w:rPr>
              <w:t> </w:t>
            </w:r>
            <w:r>
              <w:rPr>
                <w:sz w:val="20"/>
              </w:rPr>
              <w:t>by</w:t>
            </w:r>
            <w:r>
              <w:rPr>
                <w:spacing w:val="-5"/>
                <w:sz w:val="20"/>
              </w:rPr>
              <w:t> </w:t>
            </w:r>
            <w:r>
              <w:rPr>
                <w:sz w:val="20"/>
              </w:rPr>
              <w:t>the</w:t>
            </w:r>
            <w:r>
              <w:rPr>
                <w:spacing w:val="-6"/>
                <w:sz w:val="20"/>
              </w:rPr>
              <w:t> </w:t>
            </w:r>
            <w:r>
              <w:rPr>
                <w:sz w:val="20"/>
              </w:rPr>
              <w:t>insured</w:t>
            </w:r>
            <w:r>
              <w:rPr>
                <w:spacing w:val="-6"/>
                <w:sz w:val="20"/>
              </w:rPr>
              <w:t> </w:t>
            </w:r>
            <w:r>
              <w:rPr>
                <w:sz w:val="20"/>
              </w:rPr>
              <w:t>on</w:t>
            </w:r>
            <w:r>
              <w:rPr>
                <w:spacing w:val="-5"/>
                <w:sz w:val="20"/>
              </w:rPr>
              <w:t> </w:t>
            </w:r>
            <w:r>
              <w:rPr>
                <w:sz w:val="20"/>
              </w:rPr>
              <w:t>organ</w:t>
            </w:r>
            <w:r>
              <w:rPr>
                <w:spacing w:val="-5"/>
                <w:sz w:val="20"/>
              </w:rPr>
              <w:t> </w:t>
            </w:r>
            <w:r>
              <w:rPr>
                <w:spacing w:val="-2"/>
                <w:sz w:val="20"/>
              </w:rPr>
              <w:t>donation</w:t>
            </w:r>
          </w:p>
          <w:p>
            <w:pPr>
              <w:pStyle w:val="TableParagraph"/>
              <w:numPr>
                <w:ilvl w:val="0"/>
                <w:numId w:val="60"/>
              </w:numPr>
              <w:tabs>
                <w:tab w:pos="354" w:val="left" w:leader="none"/>
                <w:tab w:pos="827" w:val="left" w:leader="none"/>
              </w:tabs>
              <w:spacing w:line="240" w:lineRule="auto" w:before="1" w:after="0"/>
              <w:ind w:left="354" w:right="129" w:hanging="248"/>
              <w:jc w:val="left"/>
              <w:rPr>
                <w:sz w:val="20"/>
              </w:rPr>
            </w:pPr>
            <w:r>
              <w:rPr>
                <w:sz w:val="20"/>
              </w:rPr>
              <w:t>Treatment and supplies for analysis and adjustments of spinal subluxation,</w:t>
            </w:r>
            <w:r>
              <w:rPr>
                <w:spacing w:val="-6"/>
                <w:sz w:val="20"/>
              </w:rPr>
              <w:t> </w:t>
            </w:r>
            <w:r>
              <w:rPr>
                <w:sz w:val="20"/>
              </w:rPr>
              <w:t>diagnosis</w:t>
            </w:r>
            <w:r>
              <w:rPr>
                <w:spacing w:val="-8"/>
                <w:sz w:val="20"/>
              </w:rPr>
              <w:t> </w:t>
            </w:r>
            <w:r>
              <w:rPr>
                <w:sz w:val="20"/>
              </w:rPr>
              <w:t>and</w:t>
            </w:r>
            <w:r>
              <w:rPr>
                <w:spacing w:val="-6"/>
                <w:sz w:val="20"/>
              </w:rPr>
              <w:t> </w:t>
            </w:r>
            <w:r>
              <w:rPr>
                <w:sz w:val="20"/>
              </w:rPr>
              <w:t>treatment</w:t>
            </w:r>
            <w:r>
              <w:rPr>
                <w:spacing w:val="-6"/>
                <w:sz w:val="20"/>
              </w:rPr>
              <w:t> </w:t>
            </w:r>
            <w:r>
              <w:rPr>
                <w:sz w:val="20"/>
              </w:rPr>
              <w:t>by</w:t>
            </w:r>
            <w:r>
              <w:rPr>
                <w:spacing w:val="-6"/>
                <w:sz w:val="20"/>
              </w:rPr>
              <w:t> </w:t>
            </w:r>
            <w:r>
              <w:rPr>
                <w:sz w:val="20"/>
              </w:rPr>
              <w:t>manipulation</w:t>
            </w:r>
            <w:r>
              <w:rPr>
                <w:spacing w:val="-6"/>
                <w:sz w:val="20"/>
              </w:rPr>
              <w:t> </w:t>
            </w:r>
            <w:r>
              <w:rPr>
                <w:sz w:val="20"/>
              </w:rPr>
              <w:t>of</w:t>
            </w:r>
            <w:r>
              <w:rPr>
                <w:spacing w:val="-8"/>
                <w:sz w:val="20"/>
              </w:rPr>
              <w:t> </w:t>
            </w:r>
            <w:r>
              <w:rPr>
                <w:sz w:val="20"/>
              </w:rPr>
              <w:t>the</w:t>
            </w:r>
            <w:r>
              <w:rPr>
                <w:spacing w:val="-7"/>
                <w:sz w:val="20"/>
              </w:rPr>
              <w:t> </w:t>
            </w:r>
            <w:r>
              <w:rPr>
                <w:sz w:val="20"/>
              </w:rPr>
              <w:t>skeletal structure; muscle stimulation by any means except treatment of fractures (excluding hairline fractures) and dislocations of the mandible and extremities.</w:t>
            </w:r>
          </w:p>
          <w:p>
            <w:pPr>
              <w:pStyle w:val="TableParagraph"/>
              <w:numPr>
                <w:ilvl w:val="0"/>
                <w:numId w:val="60"/>
              </w:numPr>
              <w:tabs>
                <w:tab w:pos="354" w:val="left" w:leader="none"/>
                <w:tab w:pos="827" w:val="left" w:leader="none"/>
              </w:tabs>
              <w:spacing w:line="240" w:lineRule="auto" w:before="0" w:after="0"/>
              <w:ind w:left="354" w:right="492" w:hanging="248"/>
              <w:jc w:val="left"/>
              <w:rPr>
                <w:sz w:val="20"/>
              </w:rPr>
            </w:pPr>
            <w:r>
              <w:rPr>
                <w:sz w:val="20"/>
              </w:rPr>
              <w:t>Dental</w:t>
            </w:r>
            <w:r>
              <w:rPr>
                <w:spacing w:val="-6"/>
                <w:sz w:val="20"/>
              </w:rPr>
              <w:t> </w:t>
            </w:r>
            <w:r>
              <w:rPr>
                <w:sz w:val="20"/>
              </w:rPr>
              <w:t>treatment</w:t>
            </w:r>
            <w:r>
              <w:rPr>
                <w:spacing w:val="-6"/>
                <w:sz w:val="20"/>
              </w:rPr>
              <w:t> </w:t>
            </w:r>
            <w:r>
              <w:rPr>
                <w:sz w:val="20"/>
              </w:rPr>
              <w:t>and</w:t>
            </w:r>
            <w:r>
              <w:rPr>
                <w:spacing w:val="-6"/>
                <w:sz w:val="20"/>
              </w:rPr>
              <w:t> </w:t>
            </w:r>
            <w:r>
              <w:rPr>
                <w:sz w:val="20"/>
              </w:rPr>
              <w:t>surgery</w:t>
            </w:r>
            <w:r>
              <w:rPr>
                <w:spacing w:val="-6"/>
                <w:sz w:val="20"/>
              </w:rPr>
              <w:t> </w:t>
            </w:r>
            <w:r>
              <w:rPr>
                <w:sz w:val="20"/>
              </w:rPr>
              <w:t>of</w:t>
            </w:r>
            <w:r>
              <w:rPr>
                <w:spacing w:val="-7"/>
                <w:sz w:val="20"/>
              </w:rPr>
              <w:t> </w:t>
            </w:r>
            <w:r>
              <w:rPr>
                <w:sz w:val="20"/>
              </w:rPr>
              <w:t>any</w:t>
            </w:r>
            <w:r>
              <w:rPr>
                <w:spacing w:val="-6"/>
                <w:sz w:val="20"/>
              </w:rPr>
              <w:t> </w:t>
            </w:r>
            <w:r>
              <w:rPr>
                <w:sz w:val="20"/>
              </w:rPr>
              <w:t>kind,</w:t>
            </w:r>
            <w:r>
              <w:rPr>
                <w:spacing w:val="-7"/>
                <w:sz w:val="20"/>
              </w:rPr>
              <w:t> </w:t>
            </w:r>
            <w:r>
              <w:rPr>
                <w:sz w:val="20"/>
              </w:rPr>
              <w:t>unless</w:t>
            </w:r>
            <w:r>
              <w:rPr>
                <w:spacing w:val="-7"/>
                <w:sz w:val="20"/>
              </w:rPr>
              <w:t> </w:t>
            </w:r>
            <w:r>
              <w:rPr>
                <w:sz w:val="20"/>
              </w:rPr>
              <w:t>requiring </w:t>
            </w:r>
            <w:r>
              <w:rPr>
                <w:spacing w:val="-2"/>
                <w:sz w:val="20"/>
              </w:rPr>
              <w:t>Hospitalisation</w:t>
            </w:r>
          </w:p>
          <w:p>
            <w:pPr>
              <w:pStyle w:val="TableParagraph"/>
              <w:numPr>
                <w:ilvl w:val="0"/>
                <w:numId w:val="60"/>
              </w:numPr>
              <w:tabs>
                <w:tab w:pos="827" w:val="left" w:leader="none"/>
              </w:tabs>
              <w:spacing w:line="243" w:lineRule="exact" w:before="0" w:after="0"/>
              <w:ind w:left="827" w:right="0" w:hanging="720"/>
              <w:jc w:val="left"/>
              <w:rPr>
                <w:sz w:val="20"/>
              </w:rPr>
            </w:pPr>
            <w:r>
              <w:rPr>
                <w:sz w:val="20"/>
              </w:rPr>
              <w:t>Any</w:t>
            </w:r>
            <w:r>
              <w:rPr>
                <w:spacing w:val="-6"/>
                <w:sz w:val="20"/>
              </w:rPr>
              <w:t> </w:t>
            </w:r>
            <w:r>
              <w:rPr>
                <w:sz w:val="20"/>
              </w:rPr>
              <w:t>non</w:t>
            </w:r>
            <w:r>
              <w:rPr>
                <w:spacing w:val="-6"/>
                <w:sz w:val="20"/>
              </w:rPr>
              <w:t> </w:t>
            </w:r>
            <w:r>
              <w:rPr>
                <w:sz w:val="20"/>
              </w:rPr>
              <w:t>medical</w:t>
            </w:r>
            <w:r>
              <w:rPr>
                <w:spacing w:val="-7"/>
                <w:sz w:val="20"/>
              </w:rPr>
              <w:t> </w:t>
            </w:r>
            <w:r>
              <w:rPr>
                <w:sz w:val="20"/>
              </w:rPr>
              <w:t>expenses</w:t>
            </w:r>
            <w:r>
              <w:rPr>
                <w:spacing w:val="-5"/>
                <w:sz w:val="20"/>
              </w:rPr>
              <w:t> </w:t>
            </w:r>
            <w:r>
              <w:rPr>
                <w:sz w:val="20"/>
              </w:rPr>
              <w:t>mentioned</w:t>
            </w:r>
            <w:r>
              <w:rPr>
                <w:spacing w:val="-6"/>
                <w:sz w:val="20"/>
              </w:rPr>
              <w:t> </w:t>
            </w:r>
            <w:r>
              <w:rPr>
                <w:sz w:val="20"/>
              </w:rPr>
              <w:t>in</w:t>
            </w:r>
            <w:r>
              <w:rPr>
                <w:spacing w:val="-1"/>
                <w:sz w:val="20"/>
              </w:rPr>
              <w:t> </w:t>
            </w:r>
            <w:r>
              <w:rPr>
                <w:sz w:val="20"/>
              </w:rPr>
              <w:t>List</w:t>
            </w:r>
            <w:r>
              <w:rPr>
                <w:spacing w:val="-6"/>
                <w:sz w:val="20"/>
              </w:rPr>
              <w:t> </w:t>
            </w:r>
            <w:r>
              <w:rPr>
                <w:sz w:val="20"/>
              </w:rPr>
              <w:t>1</w:t>
            </w:r>
            <w:r>
              <w:rPr>
                <w:spacing w:val="-7"/>
                <w:sz w:val="20"/>
              </w:rPr>
              <w:t> </w:t>
            </w:r>
            <w:r>
              <w:rPr>
                <w:sz w:val="20"/>
              </w:rPr>
              <w:t>of</w:t>
            </w:r>
            <w:r>
              <w:rPr>
                <w:spacing w:val="-6"/>
                <w:sz w:val="20"/>
              </w:rPr>
              <w:t> </w:t>
            </w:r>
            <w:r>
              <w:rPr>
                <w:sz w:val="20"/>
              </w:rPr>
              <w:t>Annexure</w:t>
            </w:r>
            <w:r>
              <w:rPr>
                <w:spacing w:val="-5"/>
                <w:sz w:val="20"/>
              </w:rPr>
              <w:t> </w:t>
            </w:r>
            <w:r>
              <w:rPr>
                <w:spacing w:val="-10"/>
                <w:sz w:val="20"/>
              </w:rPr>
              <w:t>I</w:t>
            </w:r>
          </w:p>
          <w:p>
            <w:pPr>
              <w:pStyle w:val="TableParagraph"/>
              <w:numPr>
                <w:ilvl w:val="0"/>
                <w:numId w:val="60"/>
              </w:numPr>
              <w:tabs>
                <w:tab w:pos="354" w:val="left" w:leader="none"/>
                <w:tab w:pos="827" w:val="left" w:leader="none"/>
              </w:tabs>
              <w:spacing w:line="240" w:lineRule="auto" w:before="0" w:after="0"/>
              <w:ind w:left="354" w:right="145" w:hanging="248"/>
              <w:jc w:val="left"/>
              <w:rPr>
                <w:sz w:val="20"/>
              </w:rPr>
            </w:pPr>
            <w:r>
              <w:rPr>
                <w:sz w:val="20"/>
              </w:rPr>
              <w:t>Treatment</w:t>
            </w:r>
            <w:r>
              <w:rPr>
                <w:spacing w:val="-5"/>
                <w:sz w:val="20"/>
              </w:rPr>
              <w:t> </w:t>
            </w:r>
            <w:r>
              <w:rPr>
                <w:sz w:val="20"/>
              </w:rPr>
              <w:t>rendered</w:t>
            </w:r>
            <w:r>
              <w:rPr>
                <w:spacing w:val="-5"/>
                <w:sz w:val="20"/>
              </w:rPr>
              <w:t> </w:t>
            </w:r>
            <w:r>
              <w:rPr>
                <w:sz w:val="20"/>
              </w:rPr>
              <w:t>by</w:t>
            </w:r>
            <w:r>
              <w:rPr>
                <w:spacing w:val="-5"/>
                <w:sz w:val="20"/>
              </w:rPr>
              <w:t> </w:t>
            </w:r>
            <w:r>
              <w:rPr>
                <w:sz w:val="20"/>
              </w:rPr>
              <w:t>a</w:t>
            </w:r>
            <w:r>
              <w:rPr>
                <w:spacing w:val="-5"/>
                <w:sz w:val="20"/>
              </w:rPr>
              <w:t> </w:t>
            </w:r>
            <w:r>
              <w:rPr>
                <w:sz w:val="20"/>
              </w:rPr>
              <w:t>Medical</w:t>
            </w:r>
            <w:r>
              <w:rPr>
                <w:spacing w:val="-6"/>
                <w:sz w:val="20"/>
              </w:rPr>
              <w:t> </w:t>
            </w:r>
            <w:r>
              <w:rPr>
                <w:sz w:val="20"/>
              </w:rPr>
              <w:t>Practitioner</w:t>
            </w:r>
            <w:r>
              <w:rPr>
                <w:spacing w:val="-5"/>
                <w:sz w:val="20"/>
              </w:rPr>
              <w:t> </w:t>
            </w:r>
            <w:r>
              <w:rPr>
                <w:sz w:val="20"/>
              </w:rPr>
              <w:t>which</w:t>
            </w:r>
            <w:r>
              <w:rPr>
                <w:spacing w:val="-5"/>
                <w:sz w:val="20"/>
              </w:rPr>
              <w:t> </w:t>
            </w:r>
            <w:r>
              <w:rPr>
                <w:sz w:val="20"/>
              </w:rPr>
              <w:t>is</w:t>
            </w:r>
            <w:r>
              <w:rPr>
                <w:spacing w:val="-7"/>
                <w:sz w:val="20"/>
              </w:rPr>
              <w:t> </w:t>
            </w:r>
            <w:r>
              <w:rPr>
                <w:sz w:val="20"/>
              </w:rPr>
              <w:t>outside his discipline or the discipline for which he is licensed.</w:t>
            </w:r>
          </w:p>
          <w:p>
            <w:pPr>
              <w:pStyle w:val="TableParagraph"/>
              <w:numPr>
                <w:ilvl w:val="0"/>
                <w:numId w:val="60"/>
              </w:numPr>
              <w:tabs>
                <w:tab w:pos="354" w:val="left" w:leader="none"/>
                <w:tab w:pos="827" w:val="left" w:leader="none"/>
              </w:tabs>
              <w:spacing w:line="240" w:lineRule="auto" w:before="0" w:after="0"/>
              <w:ind w:left="354" w:right="244" w:hanging="248"/>
              <w:jc w:val="left"/>
              <w:rPr>
                <w:sz w:val="20"/>
              </w:rPr>
            </w:pPr>
            <w:r>
              <w:rPr>
                <w:sz w:val="20"/>
              </w:rPr>
              <w:t>Treatments rendered by a Medical Practitioner who is a member of the Insured Person’s family or stays with him, however proven</w:t>
            </w:r>
            <w:r>
              <w:rPr>
                <w:spacing w:val="-4"/>
                <w:sz w:val="20"/>
              </w:rPr>
              <w:t> </w:t>
            </w:r>
            <w:r>
              <w:rPr>
                <w:sz w:val="20"/>
              </w:rPr>
              <w:t>material</w:t>
            </w:r>
            <w:r>
              <w:rPr>
                <w:spacing w:val="-4"/>
                <w:sz w:val="20"/>
              </w:rPr>
              <w:t> </w:t>
            </w:r>
            <w:r>
              <w:rPr>
                <w:sz w:val="20"/>
              </w:rPr>
              <w:t>costs</w:t>
            </w:r>
            <w:r>
              <w:rPr>
                <w:spacing w:val="-6"/>
                <w:sz w:val="20"/>
              </w:rPr>
              <w:t> </w:t>
            </w:r>
            <w:r>
              <w:rPr>
                <w:sz w:val="20"/>
              </w:rPr>
              <w:t>are</w:t>
            </w:r>
            <w:r>
              <w:rPr>
                <w:spacing w:val="-5"/>
                <w:sz w:val="20"/>
              </w:rPr>
              <w:t> </w:t>
            </w:r>
            <w:r>
              <w:rPr>
                <w:sz w:val="20"/>
              </w:rPr>
              <w:t>eligible</w:t>
            </w:r>
            <w:r>
              <w:rPr>
                <w:spacing w:val="-6"/>
                <w:sz w:val="20"/>
              </w:rPr>
              <w:t> </w:t>
            </w:r>
            <w:r>
              <w:rPr>
                <w:sz w:val="20"/>
              </w:rPr>
              <w:t>for</w:t>
            </w:r>
            <w:r>
              <w:rPr>
                <w:spacing w:val="-4"/>
                <w:sz w:val="20"/>
              </w:rPr>
              <w:t> </w:t>
            </w:r>
            <w:r>
              <w:rPr>
                <w:sz w:val="20"/>
              </w:rPr>
              <w:t>reimbursement</w:t>
            </w:r>
            <w:r>
              <w:rPr>
                <w:spacing w:val="-4"/>
                <w:sz w:val="20"/>
              </w:rPr>
              <w:t> </w:t>
            </w:r>
            <w:r>
              <w:rPr>
                <w:sz w:val="20"/>
              </w:rPr>
              <w:t>in</w:t>
            </w:r>
            <w:r>
              <w:rPr>
                <w:spacing w:val="-4"/>
                <w:sz w:val="20"/>
              </w:rPr>
              <w:t> </w:t>
            </w:r>
            <w:r>
              <w:rPr>
                <w:sz w:val="20"/>
              </w:rPr>
              <w:t>accordance with the applicable cover.</w:t>
            </w:r>
          </w:p>
          <w:p>
            <w:pPr>
              <w:pStyle w:val="TableParagraph"/>
              <w:numPr>
                <w:ilvl w:val="0"/>
                <w:numId w:val="60"/>
              </w:numPr>
              <w:tabs>
                <w:tab w:pos="354" w:val="left" w:leader="none"/>
                <w:tab w:pos="827" w:val="left" w:leader="none"/>
              </w:tabs>
              <w:spacing w:line="240" w:lineRule="auto" w:before="1" w:after="0"/>
              <w:ind w:left="354" w:right="995" w:hanging="248"/>
              <w:jc w:val="left"/>
              <w:rPr>
                <w:sz w:val="20"/>
              </w:rPr>
            </w:pPr>
            <w:r>
              <w:rPr>
                <w:sz w:val="20"/>
              </w:rPr>
              <w:t>Any</w:t>
            </w:r>
            <w:r>
              <w:rPr>
                <w:spacing w:val="-4"/>
                <w:sz w:val="20"/>
              </w:rPr>
              <w:t> </w:t>
            </w:r>
            <w:r>
              <w:rPr>
                <w:sz w:val="20"/>
              </w:rPr>
              <w:t>treatment</w:t>
            </w:r>
            <w:r>
              <w:rPr>
                <w:spacing w:val="-4"/>
                <w:sz w:val="20"/>
              </w:rPr>
              <w:t> </w:t>
            </w:r>
            <w:r>
              <w:rPr>
                <w:sz w:val="20"/>
              </w:rPr>
              <w:t>or</w:t>
            </w:r>
            <w:r>
              <w:rPr>
                <w:spacing w:val="-4"/>
                <w:sz w:val="20"/>
              </w:rPr>
              <w:t> </w:t>
            </w:r>
            <w:r>
              <w:rPr>
                <w:sz w:val="20"/>
              </w:rPr>
              <w:t>part</w:t>
            </w:r>
            <w:r>
              <w:rPr>
                <w:spacing w:val="-4"/>
                <w:sz w:val="20"/>
              </w:rPr>
              <w:t> </w:t>
            </w:r>
            <w:r>
              <w:rPr>
                <w:sz w:val="20"/>
              </w:rPr>
              <w:t>of</w:t>
            </w:r>
            <w:r>
              <w:rPr>
                <w:spacing w:val="-6"/>
                <w:sz w:val="20"/>
              </w:rPr>
              <w:t> </w:t>
            </w:r>
            <w:r>
              <w:rPr>
                <w:sz w:val="20"/>
              </w:rPr>
              <w:t>a</w:t>
            </w:r>
            <w:r>
              <w:rPr>
                <w:spacing w:val="-4"/>
                <w:sz w:val="20"/>
              </w:rPr>
              <w:t> </w:t>
            </w:r>
            <w:r>
              <w:rPr>
                <w:sz w:val="20"/>
              </w:rPr>
              <w:t>treatment</w:t>
            </w:r>
            <w:r>
              <w:rPr>
                <w:spacing w:val="-4"/>
                <w:sz w:val="20"/>
              </w:rPr>
              <w:t> </w:t>
            </w:r>
            <w:r>
              <w:rPr>
                <w:sz w:val="20"/>
              </w:rPr>
              <w:t>that</w:t>
            </w:r>
            <w:r>
              <w:rPr>
                <w:spacing w:val="-4"/>
                <w:sz w:val="20"/>
              </w:rPr>
              <w:t> </w:t>
            </w:r>
            <w:r>
              <w:rPr>
                <w:sz w:val="20"/>
              </w:rPr>
              <w:t>is</w:t>
            </w:r>
            <w:r>
              <w:rPr>
                <w:spacing w:val="-6"/>
                <w:sz w:val="20"/>
              </w:rPr>
              <w:t> </w:t>
            </w:r>
            <w:r>
              <w:rPr>
                <w:sz w:val="20"/>
              </w:rPr>
              <w:t>not</w:t>
            </w:r>
            <w:r>
              <w:rPr>
                <w:spacing w:val="-4"/>
                <w:sz w:val="20"/>
              </w:rPr>
              <w:t> </w:t>
            </w:r>
            <w:r>
              <w:rPr>
                <w:sz w:val="20"/>
              </w:rPr>
              <w:t>of</w:t>
            </w:r>
            <w:r>
              <w:rPr>
                <w:spacing w:val="-6"/>
                <w:sz w:val="20"/>
              </w:rPr>
              <w:t> </w:t>
            </w:r>
            <w:r>
              <w:rPr>
                <w:sz w:val="20"/>
              </w:rPr>
              <w:t>a reasonable charge and not Medically Necessary.</w:t>
            </w:r>
          </w:p>
          <w:p>
            <w:pPr>
              <w:pStyle w:val="TableParagraph"/>
              <w:numPr>
                <w:ilvl w:val="0"/>
                <w:numId w:val="60"/>
              </w:numPr>
              <w:tabs>
                <w:tab w:pos="354" w:val="left" w:leader="none"/>
                <w:tab w:pos="827" w:val="left" w:leader="none"/>
              </w:tabs>
              <w:spacing w:line="240" w:lineRule="auto" w:before="0" w:after="0"/>
              <w:ind w:left="354" w:right="1162" w:hanging="248"/>
              <w:jc w:val="left"/>
              <w:rPr>
                <w:sz w:val="20"/>
              </w:rPr>
            </w:pPr>
            <w:r>
              <w:rPr>
                <w:sz w:val="20"/>
              </w:rPr>
              <w:t>Drugs</w:t>
            </w:r>
            <w:r>
              <w:rPr>
                <w:spacing w:val="-7"/>
                <w:sz w:val="20"/>
              </w:rPr>
              <w:t> </w:t>
            </w:r>
            <w:r>
              <w:rPr>
                <w:sz w:val="20"/>
              </w:rPr>
              <w:t>or</w:t>
            </w:r>
            <w:r>
              <w:rPr>
                <w:spacing w:val="-5"/>
                <w:sz w:val="20"/>
              </w:rPr>
              <w:t> </w:t>
            </w:r>
            <w:r>
              <w:rPr>
                <w:sz w:val="20"/>
              </w:rPr>
              <w:t>treatments</w:t>
            </w:r>
            <w:r>
              <w:rPr>
                <w:spacing w:val="-5"/>
                <w:sz w:val="20"/>
              </w:rPr>
              <w:t> </w:t>
            </w:r>
            <w:r>
              <w:rPr>
                <w:sz w:val="20"/>
              </w:rPr>
              <w:t>which</w:t>
            </w:r>
            <w:r>
              <w:rPr>
                <w:spacing w:val="-5"/>
                <w:sz w:val="20"/>
              </w:rPr>
              <w:t> </w:t>
            </w:r>
            <w:r>
              <w:rPr>
                <w:sz w:val="20"/>
              </w:rPr>
              <w:t>are</w:t>
            </w:r>
            <w:r>
              <w:rPr>
                <w:spacing w:val="-6"/>
                <w:sz w:val="20"/>
              </w:rPr>
              <w:t> </w:t>
            </w:r>
            <w:r>
              <w:rPr>
                <w:sz w:val="20"/>
              </w:rPr>
              <w:t>not</w:t>
            </w:r>
            <w:r>
              <w:rPr>
                <w:spacing w:val="-5"/>
                <w:sz w:val="20"/>
              </w:rPr>
              <w:t> </w:t>
            </w:r>
            <w:r>
              <w:rPr>
                <w:sz w:val="20"/>
              </w:rPr>
              <w:t>supported</w:t>
            </w:r>
            <w:r>
              <w:rPr>
                <w:spacing w:val="-5"/>
                <w:sz w:val="20"/>
              </w:rPr>
              <w:t> </w:t>
            </w:r>
            <w:r>
              <w:rPr>
                <w:sz w:val="20"/>
              </w:rPr>
              <w:t>by</w:t>
            </w:r>
            <w:r>
              <w:rPr>
                <w:spacing w:val="-5"/>
                <w:sz w:val="20"/>
              </w:rPr>
              <w:t> </w:t>
            </w:r>
            <w:r>
              <w:rPr>
                <w:sz w:val="20"/>
              </w:rPr>
              <w:t>a </w:t>
            </w:r>
            <w:r>
              <w:rPr>
                <w:spacing w:val="-2"/>
                <w:sz w:val="20"/>
              </w:rPr>
              <w:t>prescription.</w:t>
            </w:r>
          </w:p>
          <w:p>
            <w:pPr>
              <w:pStyle w:val="TableParagraph"/>
              <w:numPr>
                <w:ilvl w:val="0"/>
                <w:numId w:val="60"/>
              </w:numPr>
              <w:tabs>
                <w:tab w:pos="354" w:val="left" w:leader="none"/>
                <w:tab w:pos="827" w:val="left" w:leader="none"/>
              </w:tabs>
              <w:spacing w:line="240" w:lineRule="auto" w:before="0" w:after="0"/>
              <w:ind w:left="354" w:right="250" w:hanging="248"/>
              <w:jc w:val="left"/>
              <w:rPr>
                <w:sz w:val="20"/>
              </w:rPr>
            </w:pPr>
            <w:r>
              <w:rPr>
                <w:sz w:val="20"/>
              </w:rPr>
              <w:t>Any</w:t>
            </w:r>
            <w:r>
              <w:rPr>
                <w:spacing w:val="-5"/>
                <w:sz w:val="20"/>
              </w:rPr>
              <w:t> </w:t>
            </w:r>
            <w:r>
              <w:rPr>
                <w:sz w:val="20"/>
              </w:rPr>
              <w:t>specific</w:t>
            </w:r>
            <w:r>
              <w:rPr>
                <w:spacing w:val="-6"/>
                <w:sz w:val="20"/>
              </w:rPr>
              <w:t> </w:t>
            </w:r>
            <w:r>
              <w:rPr>
                <w:sz w:val="20"/>
              </w:rPr>
              <w:t>time</w:t>
            </w:r>
            <w:r>
              <w:rPr>
                <w:spacing w:val="-4"/>
                <w:sz w:val="20"/>
              </w:rPr>
              <w:t> </w:t>
            </w:r>
            <w:r>
              <w:rPr>
                <w:sz w:val="20"/>
              </w:rPr>
              <w:t>bound</w:t>
            </w:r>
            <w:r>
              <w:rPr>
                <w:spacing w:val="-3"/>
                <w:sz w:val="20"/>
              </w:rPr>
              <w:t> </w:t>
            </w:r>
            <w:r>
              <w:rPr>
                <w:sz w:val="20"/>
              </w:rPr>
              <w:t>or</w:t>
            </w:r>
            <w:r>
              <w:rPr>
                <w:spacing w:val="-5"/>
                <w:sz w:val="20"/>
              </w:rPr>
              <w:t> </w:t>
            </w:r>
            <w:r>
              <w:rPr>
                <w:sz w:val="20"/>
              </w:rPr>
              <w:t>lifetime</w:t>
            </w:r>
            <w:r>
              <w:rPr>
                <w:spacing w:val="-5"/>
                <w:sz w:val="20"/>
              </w:rPr>
              <w:t> </w:t>
            </w:r>
            <w:r>
              <w:rPr>
                <w:sz w:val="20"/>
              </w:rPr>
              <w:t>exclusion(s)</w:t>
            </w:r>
            <w:r>
              <w:rPr>
                <w:spacing w:val="-6"/>
                <w:sz w:val="20"/>
              </w:rPr>
              <w:t> </w:t>
            </w:r>
            <w:r>
              <w:rPr>
                <w:sz w:val="20"/>
              </w:rPr>
              <w:t>applied</w:t>
            </w:r>
            <w:r>
              <w:rPr>
                <w:spacing w:val="-5"/>
                <w:sz w:val="20"/>
              </w:rPr>
              <w:t> </w:t>
            </w:r>
            <w:r>
              <w:rPr>
                <w:sz w:val="20"/>
              </w:rPr>
              <w:t>by</w:t>
            </w:r>
            <w:r>
              <w:rPr>
                <w:spacing w:val="-2"/>
                <w:sz w:val="20"/>
              </w:rPr>
              <w:t> </w:t>
            </w:r>
            <w:r>
              <w:rPr>
                <w:sz w:val="20"/>
              </w:rPr>
              <w:t>Us and specified in the Schedule and accepted by the insured.</w:t>
            </w:r>
          </w:p>
          <w:p>
            <w:pPr>
              <w:pStyle w:val="TableParagraph"/>
              <w:numPr>
                <w:ilvl w:val="0"/>
                <w:numId w:val="60"/>
              </w:numPr>
              <w:tabs>
                <w:tab w:pos="354" w:val="left" w:leader="none"/>
                <w:tab w:pos="827" w:val="left" w:leader="none"/>
              </w:tabs>
              <w:spacing w:line="240" w:lineRule="auto" w:before="0" w:after="0"/>
              <w:ind w:left="354" w:right="150" w:hanging="248"/>
              <w:jc w:val="left"/>
              <w:rPr>
                <w:sz w:val="20"/>
              </w:rPr>
            </w:pPr>
            <w:r>
              <w:rPr>
                <w:sz w:val="20"/>
              </w:rPr>
              <w:t>Admission</w:t>
            </w:r>
            <w:r>
              <w:rPr>
                <w:spacing w:val="-6"/>
                <w:sz w:val="20"/>
              </w:rPr>
              <w:t> </w:t>
            </w:r>
            <w:r>
              <w:rPr>
                <w:sz w:val="20"/>
              </w:rPr>
              <w:t>for</w:t>
            </w:r>
            <w:r>
              <w:rPr>
                <w:spacing w:val="-6"/>
                <w:sz w:val="20"/>
              </w:rPr>
              <w:t> </w:t>
            </w:r>
            <w:r>
              <w:rPr>
                <w:sz w:val="20"/>
              </w:rPr>
              <w:t>administration</w:t>
            </w:r>
            <w:r>
              <w:rPr>
                <w:spacing w:val="-6"/>
                <w:sz w:val="20"/>
              </w:rPr>
              <w:t> </w:t>
            </w:r>
            <w:r>
              <w:rPr>
                <w:sz w:val="20"/>
              </w:rPr>
              <w:t>of</w:t>
            </w:r>
            <w:r>
              <w:rPr>
                <w:spacing w:val="-8"/>
                <w:sz w:val="20"/>
              </w:rPr>
              <w:t> </w:t>
            </w:r>
            <w:r>
              <w:rPr>
                <w:sz w:val="20"/>
              </w:rPr>
              <w:t>Intra-articular</w:t>
            </w:r>
            <w:r>
              <w:rPr>
                <w:spacing w:val="-6"/>
                <w:sz w:val="20"/>
              </w:rPr>
              <w:t> </w:t>
            </w:r>
            <w:r>
              <w:rPr>
                <w:sz w:val="20"/>
              </w:rPr>
              <w:t>or</w:t>
            </w:r>
            <w:r>
              <w:rPr>
                <w:spacing w:val="-6"/>
                <w:sz w:val="20"/>
              </w:rPr>
              <w:t> </w:t>
            </w:r>
            <w:r>
              <w:rPr>
                <w:sz w:val="20"/>
              </w:rPr>
              <w:t>Intra-lesional injections, Supplementary medications like Zolendronic acid (Trade name Zometa, Reclast, etc.) or IV immunoglobulin infusion</w:t>
            </w:r>
          </w:p>
        </w:tc>
      </w:tr>
    </w:tbl>
    <w:p>
      <w:pPr>
        <w:pStyle w:val="BodyText"/>
        <w:spacing w:before="239"/>
        <w:rPr>
          <w:b/>
          <w:sz w:val="22"/>
        </w:rPr>
      </w:pPr>
    </w:p>
    <w:p>
      <w:pPr>
        <w:pStyle w:val="Heading1"/>
      </w:pPr>
      <w:r>
        <w:rPr/>
        <w:t>Section</w:t>
      </w:r>
      <w:r>
        <w:rPr>
          <w:spacing w:val="-4"/>
        </w:rPr>
        <w:t> </w:t>
      </w:r>
      <w:r>
        <w:rPr/>
        <w:t>D.</w:t>
      </w:r>
      <w:r>
        <w:rPr>
          <w:spacing w:val="-4"/>
        </w:rPr>
        <w:t> </w:t>
      </w:r>
      <w:r>
        <w:rPr/>
        <w:t>General</w:t>
      </w:r>
      <w:r>
        <w:rPr>
          <w:spacing w:val="-5"/>
        </w:rPr>
        <w:t> </w:t>
      </w:r>
      <w:r>
        <w:rPr>
          <w:spacing w:val="-2"/>
        </w:rPr>
        <w:t>Conditions</w:t>
      </w:r>
    </w:p>
    <w:p>
      <w:pPr>
        <w:pStyle w:val="Heading2"/>
        <w:numPr>
          <w:ilvl w:val="0"/>
          <w:numId w:val="61"/>
        </w:numPr>
        <w:tabs>
          <w:tab w:pos="3187" w:val="left" w:leader="none"/>
        </w:tabs>
        <w:spacing w:line="240" w:lineRule="auto" w:before="245" w:after="0"/>
        <w:ind w:left="3187" w:right="0" w:hanging="359"/>
        <w:jc w:val="left"/>
      </w:pPr>
      <w:r>
        <w:rPr/>
        <w:t>Standard</w:t>
      </w:r>
      <w:r>
        <w:rPr>
          <w:spacing w:val="-8"/>
        </w:rPr>
        <w:t> </w:t>
      </w:r>
      <w:r>
        <w:rPr/>
        <w:t>General</w:t>
      </w:r>
      <w:r>
        <w:rPr>
          <w:spacing w:val="-10"/>
        </w:rPr>
        <w:t> </w:t>
      </w:r>
      <w:r>
        <w:rPr>
          <w:spacing w:val="-2"/>
        </w:rPr>
        <w:t>Conditions</w:t>
      </w:r>
    </w:p>
    <w:p>
      <w:pPr>
        <w:pStyle w:val="BodyText"/>
        <w:spacing w:before="1"/>
        <w:rPr>
          <w:b/>
        </w:rPr>
      </w:pPr>
    </w:p>
    <w:p>
      <w:pPr>
        <w:pStyle w:val="ListParagraph"/>
        <w:numPr>
          <w:ilvl w:val="0"/>
          <w:numId w:val="62"/>
        </w:numPr>
        <w:tabs>
          <w:tab w:pos="1385" w:val="left" w:leader="none"/>
        </w:tabs>
        <w:spacing w:line="243" w:lineRule="exact" w:before="0" w:after="0"/>
        <w:ind w:left="1385" w:right="0" w:hanging="358"/>
        <w:jc w:val="both"/>
        <w:rPr>
          <w:b/>
          <w:sz w:val="20"/>
        </w:rPr>
      </w:pPr>
      <w:r>
        <w:rPr>
          <w:b/>
          <w:sz w:val="20"/>
        </w:rPr>
        <w:t>Conditions</w:t>
      </w:r>
      <w:r>
        <w:rPr>
          <w:b/>
          <w:spacing w:val="-8"/>
          <w:sz w:val="20"/>
        </w:rPr>
        <w:t> </w:t>
      </w:r>
      <w:r>
        <w:rPr>
          <w:b/>
          <w:sz w:val="20"/>
        </w:rPr>
        <w:t>Precedent</w:t>
      </w:r>
      <w:r>
        <w:rPr>
          <w:b/>
          <w:spacing w:val="-7"/>
          <w:sz w:val="20"/>
        </w:rPr>
        <w:t> </w:t>
      </w:r>
      <w:r>
        <w:rPr>
          <w:b/>
          <w:sz w:val="20"/>
        </w:rPr>
        <w:t>to</w:t>
      </w:r>
      <w:r>
        <w:rPr>
          <w:b/>
          <w:spacing w:val="-7"/>
          <w:sz w:val="20"/>
        </w:rPr>
        <w:t> </w:t>
      </w:r>
      <w:r>
        <w:rPr>
          <w:b/>
          <w:sz w:val="20"/>
        </w:rPr>
        <w:t>admissibility</w:t>
      </w:r>
      <w:r>
        <w:rPr>
          <w:b/>
          <w:spacing w:val="-9"/>
          <w:sz w:val="20"/>
        </w:rPr>
        <w:t> </w:t>
      </w:r>
      <w:r>
        <w:rPr>
          <w:b/>
          <w:sz w:val="20"/>
        </w:rPr>
        <w:t>of</w:t>
      </w:r>
      <w:r>
        <w:rPr>
          <w:b/>
          <w:spacing w:val="-8"/>
          <w:sz w:val="20"/>
        </w:rPr>
        <w:t> </w:t>
      </w:r>
      <w:r>
        <w:rPr>
          <w:b/>
          <w:spacing w:val="-2"/>
          <w:sz w:val="20"/>
        </w:rPr>
        <w:t>Liability</w:t>
      </w:r>
    </w:p>
    <w:p>
      <w:pPr>
        <w:pStyle w:val="BodyText"/>
        <w:ind w:left="1387" w:right="1283"/>
      </w:pPr>
      <w:r>
        <w:rPr/>
        <w:t>The terms and conditions of the Policy must be fulfilled by the Insured Person for the Company to make any payment for claim(s) arising under the Policy.</w:t>
      </w:r>
    </w:p>
    <w:p>
      <w:pPr>
        <w:pStyle w:val="BodyText"/>
      </w:pPr>
    </w:p>
    <w:p>
      <w:pPr>
        <w:pStyle w:val="BodyText"/>
      </w:pPr>
    </w:p>
    <w:p>
      <w:pPr>
        <w:pStyle w:val="Heading2"/>
        <w:numPr>
          <w:ilvl w:val="0"/>
          <w:numId w:val="62"/>
        </w:numPr>
        <w:tabs>
          <w:tab w:pos="1386" w:val="left" w:leader="none"/>
        </w:tabs>
        <w:spacing w:line="240" w:lineRule="auto" w:before="0" w:after="0"/>
        <w:ind w:left="1386" w:right="0" w:hanging="359"/>
        <w:jc w:val="both"/>
      </w:pPr>
      <w:r>
        <w:rPr>
          <w:spacing w:val="-4"/>
        </w:rPr>
        <w:t>Claims</w:t>
      </w:r>
      <w:r>
        <w:rPr>
          <w:spacing w:val="2"/>
        </w:rPr>
        <w:t> </w:t>
      </w:r>
      <w:r>
        <w:rPr>
          <w:spacing w:val="-4"/>
        </w:rPr>
        <w:t>Settlement</w:t>
      </w:r>
      <w:r>
        <w:rPr>
          <w:spacing w:val="2"/>
        </w:rPr>
        <w:t> </w:t>
      </w:r>
      <w:r>
        <w:rPr>
          <w:spacing w:val="-4"/>
        </w:rPr>
        <w:t>(Provision</w:t>
      </w:r>
      <w:r>
        <w:rPr>
          <w:spacing w:val="2"/>
        </w:rPr>
        <w:t> </w:t>
      </w:r>
      <w:r>
        <w:rPr>
          <w:spacing w:val="-4"/>
        </w:rPr>
        <w:t>for</w:t>
      </w:r>
      <w:r>
        <w:rPr>
          <w:spacing w:val="1"/>
        </w:rPr>
        <w:t> </w:t>
      </w:r>
      <w:r>
        <w:rPr>
          <w:spacing w:val="-4"/>
        </w:rPr>
        <w:t>Penal</w:t>
      </w:r>
      <w:r>
        <w:rPr>
          <w:spacing w:val="-3"/>
        </w:rPr>
        <w:t> </w:t>
      </w:r>
      <w:r>
        <w:rPr>
          <w:spacing w:val="-4"/>
        </w:rPr>
        <w:t>Interest)</w:t>
      </w:r>
    </w:p>
    <w:p>
      <w:pPr>
        <w:pStyle w:val="ListParagraph"/>
        <w:numPr>
          <w:ilvl w:val="1"/>
          <w:numId w:val="62"/>
        </w:numPr>
        <w:tabs>
          <w:tab w:pos="1877" w:val="left" w:leader="none"/>
          <w:tab w:pos="1879" w:val="left" w:leader="none"/>
        </w:tabs>
        <w:spacing w:line="240" w:lineRule="auto" w:before="1" w:after="0"/>
        <w:ind w:left="1879" w:right="1278" w:hanging="360"/>
        <w:jc w:val="both"/>
        <w:rPr>
          <w:sz w:val="20"/>
        </w:rPr>
      </w:pPr>
      <w:r>
        <w:rPr>
          <w:sz w:val="20"/>
        </w:rPr>
        <w:t>The </w:t>
      </w:r>
      <w:r>
        <w:rPr>
          <w:b/>
          <w:sz w:val="20"/>
        </w:rPr>
        <w:t>Company </w:t>
      </w:r>
      <w:r>
        <w:rPr>
          <w:sz w:val="20"/>
        </w:rPr>
        <w:t>shall settle or reject a claim, as the case may be, within 30 days from the date of receipt of last necessary document.</w:t>
      </w:r>
    </w:p>
    <w:p>
      <w:pPr>
        <w:pStyle w:val="ListParagraph"/>
        <w:numPr>
          <w:ilvl w:val="1"/>
          <w:numId w:val="62"/>
        </w:numPr>
        <w:tabs>
          <w:tab w:pos="1876" w:val="left" w:leader="none"/>
          <w:tab w:pos="1879" w:val="left" w:leader="none"/>
        </w:tabs>
        <w:spacing w:line="240" w:lineRule="auto" w:before="1" w:after="0"/>
        <w:ind w:left="1879" w:right="1274" w:hanging="360"/>
        <w:jc w:val="both"/>
        <w:rPr>
          <w:sz w:val="20"/>
        </w:rPr>
      </w:pPr>
      <w:r>
        <w:rPr>
          <w:sz w:val="20"/>
        </w:rPr>
        <w:t>In the case of delay in the payment of a claim, the Company shall be liable to pay interest to the </w:t>
      </w:r>
      <w:r>
        <w:rPr>
          <w:b/>
          <w:sz w:val="20"/>
        </w:rPr>
        <w:t>Policyholder </w:t>
      </w:r>
      <w:r>
        <w:rPr>
          <w:sz w:val="20"/>
        </w:rPr>
        <w:t>from the date of receipt of last necessary document to the date of payment of claim at a rate 2% above the </w:t>
      </w:r>
      <w:r>
        <w:rPr>
          <w:b/>
          <w:sz w:val="20"/>
        </w:rPr>
        <w:t>Bank Rate</w:t>
      </w:r>
      <w:r>
        <w:rPr>
          <w:sz w:val="20"/>
        </w:rPr>
        <w:t>.</w:t>
      </w:r>
    </w:p>
    <w:p>
      <w:pPr>
        <w:pStyle w:val="ListParagraph"/>
        <w:numPr>
          <w:ilvl w:val="1"/>
          <w:numId w:val="62"/>
        </w:numPr>
        <w:tabs>
          <w:tab w:pos="1876" w:val="left" w:leader="none"/>
          <w:tab w:pos="1879" w:val="left" w:leader="none"/>
        </w:tabs>
        <w:spacing w:line="240" w:lineRule="auto" w:before="0" w:after="0"/>
        <w:ind w:left="1879" w:right="1270" w:hanging="360"/>
        <w:jc w:val="both"/>
        <w:rPr>
          <w:sz w:val="20"/>
        </w:rPr>
      </w:pPr>
      <w:r>
        <w:rPr>
          <w:sz w:val="20"/>
        </w:rPr>
        <w:t>However, where the circumstances of a claim warrant an investigation in the opinion of the </w:t>
      </w:r>
      <w:r>
        <w:rPr>
          <w:b/>
          <w:sz w:val="20"/>
        </w:rPr>
        <w:t>Company</w:t>
      </w:r>
      <w:r>
        <w:rPr>
          <w:sz w:val="20"/>
        </w:rPr>
        <w:t>, it shall initiate and complete such investigation at the earliest, in any case not later than 30 days from the date of receipt of last necessary document</w:t>
      </w:r>
      <w:r>
        <w:rPr>
          <w:i/>
          <w:sz w:val="20"/>
        </w:rPr>
        <w:t>. </w:t>
      </w:r>
      <w:r>
        <w:rPr>
          <w:sz w:val="20"/>
        </w:rPr>
        <w:t>In such cases, the</w:t>
      </w:r>
      <w:r>
        <w:rPr>
          <w:spacing w:val="-1"/>
          <w:sz w:val="20"/>
        </w:rPr>
        <w:t> </w:t>
      </w:r>
      <w:r>
        <w:rPr>
          <w:b/>
          <w:sz w:val="20"/>
        </w:rPr>
        <w:t>Company </w:t>
      </w:r>
      <w:r>
        <w:rPr>
          <w:sz w:val="20"/>
        </w:rPr>
        <w:t>shall</w:t>
      </w:r>
      <w:r>
        <w:rPr>
          <w:spacing w:val="-1"/>
          <w:sz w:val="20"/>
        </w:rPr>
        <w:t> </w:t>
      </w:r>
      <w:r>
        <w:rPr>
          <w:sz w:val="20"/>
        </w:rPr>
        <w:t>settle</w:t>
      </w:r>
      <w:r>
        <w:rPr>
          <w:spacing w:val="-2"/>
          <w:sz w:val="20"/>
        </w:rPr>
        <w:t> </w:t>
      </w:r>
      <w:r>
        <w:rPr>
          <w:sz w:val="20"/>
        </w:rPr>
        <w:t>or</w:t>
      </w:r>
      <w:r>
        <w:rPr>
          <w:spacing w:val="-1"/>
          <w:sz w:val="20"/>
        </w:rPr>
        <w:t> </w:t>
      </w:r>
      <w:r>
        <w:rPr>
          <w:sz w:val="20"/>
        </w:rPr>
        <w:t>reject the</w:t>
      </w:r>
      <w:r>
        <w:rPr>
          <w:spacing w:val="-2"/>
          <w:sz w:val="20"/>
        </w:rPr>
        <w:t> </w:t>
      </w:r>
      <w:r>
        <w:rPr>
          <w:sz w:val="20"/>
        </w:rPr>
        <w:t>claim</w:t>
      </w:r>
      <w:r>
        <w:rPr>
          <w:spacing w:val="-2"/>
          <w:sz w:val="20"/>
        </w:rPr>
        <w:t> </w:t>
      </w:r>
      <w:r>
        <w:rPr>
          <w:sz w:val="20"/>
        </w:rPr>
        <w:t>within 45</w:t>
      </w:r>
      <w:r>
        <w:rPr>
          <w:spacing w:val="-1"/>
          <w:sz w:val="20"/>
        </w:rPr>
        <w:t> </w:t>
      </w:r>
      <w:r>
        <w:rPr>
          <w:sz w:val="20"/>
        </w:rPr>
        <w:t>days from</w:t>
      </w:r>
      <w:r>
        <w:rPr>
          <w:spacing w:val="-2"/>
          <w:sz w:val="20"/>
        </w:rPr>
        <w:t> </w:t>
      </w:r>
      <w:r>
        <w:rPr>
          <w:sz w:val="20"/>
        </w:rPr>
        <w:t>the</w:t>
      </w:r>
      <w:r>
        <w:rPr>
          <w:spacing w:val="-2"/>
          <w:sz w:val="20"/>
        </w:rPr>
        <w:t> </w:t>
      </w:r>
      <w:r>
        <w:rPr>
          <w:sz w:val="20"/>
        </w:rPr>
        <w:t>date of</w:t>
      </w:r>
      <w:r>
        <w:rPr>
          <w:spacing w:val="-2"/>
          <w:sz w:val="20"/>
        </w:rPr>
        <w:t> </w:t>
      </w:r>
      <w:r>
        <w:rPr>
          <w:sz w:val="20"/>
        </w:rPr>
        <w:t>receipt of</w:t>
      </w:r>
      <w:r>
        <w:rPr>
          <w:spacing w:val="-2"/>
          <w:sz w:val="20"/>
        </w:rPr>
        <w:t> </w:t>
      </w:r>
      <w:r>
        <w:rPr>
          <w:sz w:val="20"/>
        </w:rPr>
        <w:t>last necessary document.</w:t>
      </w:r>
    </w:p>
    <w:p>
      <w:pPr>
        <w:pStyle w:val="ListParagraph"/>
        <w:numPr>
          <w:ilvl w:val="1"/>
          <w:numId w:val="62"/>
        </w:numPr>
        <w:tabs>
          <w:tab w:pos="1877" w:val="left" w:leader="none"/>
          <w:tab w:pos="1879" w:val="left" w:leader="none"/>
        </w:tabs>
        <w:spacing w:line="240" w:lineRule="auto" w:before="0" w:after="0"/>
        <w:ind w:left="1879" w:right="1272" w:hanging="360"/>
        <w:jc w:val="both"/>
        <w:rPr>
          <w:sz w:val="20"/>
        </w:rPr>
      </w:pPr>
      <w:r>
        <w:rPr>
          <w:sz w:val="20"/>
        </w:rPr>
        <w:t>In case of delay beyond stipulated 45 days, the Company shall be liable to pay interest to the </w:t>
      </w:r>
      <w:r>
        <w:rPr>
          <w:b/>
          <w:sz w:val="20"/>
        </w:rPr>
        <w:t>Policyholder </w:t>
      </w:r>
      <w:r>
        <w:rPr>
          <w:sz w:val="20"/>
        </w:rPr>
        <w:t>at a rate 2% above the </w:t>
      </w:r>
      <w:r>
        <w:rPr>
          <w:b/>
          <w:sz w:val="20"/>
        </w:rPr>
        <w:t>Bank Rate </w:t>
      </w:r>
      <w:r>
        <w:rPr>
          <w:sz w:val="20"/>
        </w:rPr>
        <w:t>from the date of receipt of last necessary document to the date of payment of claim.</w:t>
      </w:r>
    </w:p>
    <w:p>
      <w:pPr>
        <w:pStyle w:val="ListParagraph"/>
        <w:numPr>
          <w:ilvl w:val="1"/>
          <w:numId w:val="62"/>
        </w:numPr>
        <w:tabs>
          <w:tab w:pos="1747" w:val="left" w:leader="none"/>
        </w:tabs>
        <w:spacing w:line="240" w:lineRule="auto" w:before="0" w:after="0"/>
        <w:ind w:left="1747" w:right="1272" w:hanging="360"/>
        <w:jc w:val="both"/>
        <w:rPr>
          <w:sz w:val="20"/>
        </w:rPr>
      </w:pPr>
      <w:r>
        <w:rPr>
          <w:sz w:val="20"/>
        </w:rPr>
        <w:t>We shall be under no obligation to make any payment under this Policy unless We have received all premium payments in full in time and all payments have been realised and We have</w:t>
      </w:r>
      <w:r>
        <w:rPr>
          <w:spacing w:val="61"/>
          <w:sz w:val="20"/>
        </w:rPr>
        <w:t> </w:t>
      </w:r>
      <w:r>
        <w:rPr>
          <w:sz w:val="20"/>
        </w:rPr>
        <w:t>been</w:t>
      </w:r>
      <w:r>
        <w:rPr>
          <w:spacing w:val="62"/>
          <w:sz w:val="20"/>
        </w:rPr>
        <w:t> </w:t>
      </w:r>
      <w:r>
        <w:rPr>
          <w:sz w:val="20"/>
        </w:rPr>
        <w:t>provided</w:t>
      </w:r>
      <w:r>
        <w:rPr>
          <w:spacing w:val="62"/>
          <w:sz w:val="20"/>
        </w:rPr>
        <w:t> </w:t>
      </w:r>
      <w:r>
        <w:rPr>
          <w:sz w:val="20"/>
        </w:rPr>
        <w:t>with</w:t>
      </w:r>
      <w:r>
        <w:rPr>
          <w:spacing w:val="62"/>
          <w:sz w:val="20"/>
        </w:rPr>
        <w:t> </w:t>
      </w:r>
      <w:r>
        <w:rPr>
          <w:sz w:val="20"/>
        </w:rPr>
        <w:t>the</w:t>
      </w:r>
      <w:r>
        <w:rPr>
          <w:spacing w:val="61"/>
          <w:sz w:val="20"/>
        </w:rPr>
        <w:t> </w:t>
      </w:r>
      <w:r>
        <w:rPr>
          <w:sz w:val="20"/>
        </w:rPr>
        <w:t>documentation</w:t>
      </w:r>
      <w:r>
        <w:rPr>
          <w:spacing w:val="62"/>
          <w:sz w:val="20"/>
        </w:rPr>
        <w:t> </w:t>
      </w:r>
      <w:r>
        <w:rPr>
          <w:sz w:val="20"/>
        </w:rPr>
        <w:t>and</w:t>
      </w:r>
      <w:r>
        <w:rPr>
          <w:spacing w:val="62"/>
          <w:sz w:val="20"/>
        </w:rPr>
        <w:t> </w:t>
      </w:r>
      <w:r>
        <w:rPr>
          <w:sz w:val="20"/>
        </w:rPr>
        <w:t>information</w:t>
      </w:r>
      <w:r>
        <w:rPr>
          <w:spacing w:val="63"/>
          <w:sz w:val="20"/>
        </w:rPr>
        <w:t> </w:t>
      </w:r>
      <w:r>
        <w:rPr>
          <w:sz w:val="20"/>
        </w:rPr>
        <w:t>We</w:t>
      </w:r>
      <w:r>
        <w:rPr>
          <w:spacing w:val="71"/>
          <w:sz w:val="20"/>
        </w:rPr>
        <w:t> </w:t>
      </w:r>
      <w:r>
        <w:rPr>
          <w:sz w:val="20"/>
        </w:rPr>
        <w:t>has</w:t>
      </w:r>
      <w:r>
        <w:rPr>
          <w:spacing w:val="61"/>
          <w:sz w:val="20"/>
        </w:rPr>
        <w:t> </w:t>
      </w:r>
      <w:r>
        <w:rPr>
          <w:sz w:val="20"/>
        </w:rPr>
        <w:t>requested</w:t>
      </w:r>
      <w:r>
        <w:rPr>
          <w:spacing w:val="65"/>
          <w:sz w:val="20"/>
        </w:rPr>
        <w:t> </w:t>
      </w:r>
      <w:r>
        <w:rPr>
          <w:sz w:val="20"/>
        </w:rPr>
        <w:t>to</w:t>
      </w:r>
    </w:p>
    <w:p>
      <w:pPr>
        <w:pStyle w:val="ListParagraph"/>
        <w:spacing w:after="0" w:line="240" w:lineRule="auto"/>
        <w:jc w:val="both"/>
        <w:rPr>
          <w:sz w:val="20"/>
        </w:rPr>
        <w:sectPr>
          <w:type w:val="continuous"/>
          <w:pgSz w:w="11910" w:h="16840"/>
          <w:pgMar w:header="139" w:footer="1424" w:top="1400" w:bottom="1620" w:left="1133" w:right="283"/>
        </w:sectPr>
      </w:pPr>
    </w:p>
    <w:p>
      <w:pPr>
        <w:pStyle w:val="BodyText"/>
        <w:spacing w:before="20"/>
        <w:ind w:left="1747" w:right="1282"/>
        <w:jc w:val="both"/>
      </w:pPr>
      <w:r>
        <w:rPr/>
        <w:t>establish the circumstances of the claim, its quantum or Our liability for it, and unless the Insured Person has complied with his obligations under this Policy.</w:t>
      </w:r>
    </w:p>
    <w:p>
      <w:pPr>
        <w:pStyle w:val="BodyText"/>
      </w:pPr>
    </w:p>
    <w:p>
      <w:pPr>
        <w:pStyle w:val="ListParagraph"/>
        <w:numPr>
          <w:ilvl w:val="1"/>
          <w:numId w:val="62"/>
        </w:numPr>
        <w:tabs>
          <w:tab w:pos="1744" w:val="left" w:leader="none"/>
          <w:tab w:pos="1747" w:val="left" w:leader="none"/>
        </w:tabs>
        <w:spacing w:line="240" w:lineRule="auto" w:before="0" w:after="0"/>
        <w:ind w:left="1747" w:right="1265" w:hanging="360"/>
        <w:jc w:val="both"/>
        <w:rPr>
          <w:sz w:val="20"/>
        </w:rPr>
      </w:pPr>
      <w:r>
        <w:rPr>
          <w:sz w:val="20"/>
        </w:rPr>
        <w:t>We will only make payment to You under this Policy. Receipt of payment by You shall be considered</w:t>
      </w:r>
      <w:r>
        <w:rPr>
          <w:spacing w:val="-5"/>
          <w:sz w:val="20"/>
        </w:rPr>
        <w:t> </w:t>
      </w:r>
      <w:r>
        <w:rPr>
          <w:sz w:val="20"/>
        </w:rPr>
        <w:t>as</w:t>
      </w:r>
      <w:r>
        <w:rPr>
          <w:spacing w:val="-5"/>
          <w:sz w:val="20"/>
        </w:rPr>
        <w:t> </w:t>
      </w:r>
      <w:r>
        <w:rPr>
          <w:sz w:val="20"/>
        </w:rPr>
        <w:t>a</w:t>
      </w:r>
      <w:r>
        <w:rPr>
          <w:spacing w:val="-3"/>
          <w:sz w:val="20"/>
        </w:rPr>
        <w:t> </w:t>
      </w:r>
      <w:r>
        <w:rPr>
          <w:sz w:val="20"/>
        </w:rPr>
        <w:t>complete</w:t>
      </w:r>
      <w:r>
        <w:rPr>
          <w:spacing w:val="-4"/>
          <w:sz w:val="20"/>
        </w:rPr>
        <w:t> </w:t>
      </w:r>
      <w:r>
        <w:rPr>
          <w:sz w:val="20"/>
        </w:rPr>
        <w:t>discharge</w:t>
      </w:r>
      <w:r>
        <w:rPr>
          <w:spacing w:val="-4"/>
          <w:sz w:val="20"/>
        </w:rPr>
        <w:t> </w:t>
      </w:r>
      <w:r>
        <w:rPr>
          <w:sz w:val="20"/>
        </w:rPr>
        <w:t>of</w:t>
      </w:r>
      <w:r>
        <w:rPr>
          <w:spacing w:val="-4"/>
          <w:sz w:val="20"/>
        </w:rPr>
        <w:t> </w:t>
      </w:r>
      <w:r>
        <w:rPr>
          <w:sz w:val="20"/>
        </w:rPr>
        <w:t>Our</w:t>
      </w:r>
      <w:r>
        <w:rPr>
          <w:spacing w:val="-3"/>
          <w:sz w:val="20"/>
        </w:rPr>
        <w:t> </w:t>
      </w:r>
      <w:r>
        <w:rPr>
          <w:sz w:val="20"/>
        </w:rPr>
        <w:t>liability</w:t>
      </w:r>
      <w:r>
        <w:rPr>
          <w:spacing w:val="-5"/>
          <w:sz w:val="20"/>
        </w:rPr>
        <w:t> </w:t>
      </w:r>
      <w:r>
        <w:rPr>
          <w:sz w:val="20"/>
        </w:rPr>
        <w:t>against</w:t>
      </w:r>
      <w:r>
        <w:rPr>
          <w:spacing w:val="-3"/>
          <w:sz w:val="20"/>
        </w:rPr>
        <w:t> </w:t>
      </w:r>
      <w:r>
        <w:rPr>
          <w:sz w:val="20"/>
        </w:rPr>
        <w:t>any</w:t>
      </w:r>
      <w:r>
        <w:rPr>
          <w:spacing w:val="-2"/>
          <w:sz w:val="20"/>
        </w:rPr>
        <w:t> </w:t>
      </w:r>
      <w:r>
        <w:rPr>
          <w:sz w:val="20"/>
        </w:rPr>
        <w:t>claim</w:t>
      </w:r>
      <w:r>
        <w:rPr>
          <w:spacing w:val="-4"/>
          <w:sz w:val="20"/>
        </w:rPr>
        <w:t> </w:t>
      </w:r>
      <w:r>
        <w:rPr>
          <w:sz w:val="20"/>
        </w:rPr>
        <w:t>under</w:t>
      </w:r>
      <w:r>
        <w:rPr>
          <w:spacing w:val="-3"/>
          <w:sz w:val="20"/>
        </w:rPr>
        <w:t> </w:t>
      </w:r>
      <w:r>
        <w:rPr>
          <w:sz w:val="20"/>
        </w:rPr>
        <w:t>this</w:t>
      </w:r>
      <w:r>
        <w:rPr>
          <w:spacing w:val="-5"/>
          <w:sz w:val="20"/>
        </w:rPr>
        <w:t> </w:t>
      </w:r>
      <w:r>
        <w:rPr>
          <w:sz w:val="20"/>
        </w:rPr>
        <w:t>Policy.</w:t>
      </w:r>
      <w:r>
        <w:rPr>
          <w:spacing w:val="-5"/>
          <w:sz w:val="20"/>
        </w:rPr>
        <w:t> </w:t>
      </w:r>
      <w:r>
        <w:rPr>
          <w:sz w:val="20"/>
        </w:rPr>
        <w:t>In</w:t>
      </w:r>
      <w:r>
        <w:rPr>
          <w:spacing w:val="-5"/>
          <w:sz w:val="20"/>
        </w:rPr>
        <w:t> </w:t>
      </w:r>
      <w:r>
        <w:rPr>
          <w:sz w:val="20"/>
        </w:rPr>
        <w:t>the event</w:t>
      </w:r>
      <w:r>
        <w:rPr>
          <w:spacing w:val="-7"/>
          <w:sz w:val="20"/>
        </w:rPr>
        <w:t> </w:t>
      </w:r>
      <w:r>
        <w:rPr>
          <w:sz w:val="20"/>
        </w:rPr>
        <w:t>of</w:t>
      </w:r>
      <w:r>
        <w:rPr>
          <w:spacing w:val="-9"/>
          <w:sz w:val="20"/>
        </w:rPr>
        <w:t> </w:t>
      </w:r>
      <w:r>
        <w:rPr>
          <w:sz w:val="20"/>
        </w:rPr>
        <w:t>Your</w:t>
      </w:r>
      <w:r>
        <w:rPr>
          <w:spacing w:val="-10"/>
          <w:sz w:val="20"/>
        </w:rPr>
        <w:t> </w:t>
      </w:r>
      <w:r>
        <w:rPr>
          <w:sz w:val="20"/>
        </w:rPr>
        <w:t>death,</w:t>
      </w:r>
      <w:r>
        <w:rPr>
          <w:spacing w:val="-7"/>
          <w:sz w:val="20"/>
        </w:rPr>
        <w:t> </w:t>
      </w:r>
      <w:r>
        <w:rPr>
          <w:sz w:val="20"/>
        </w:rPr>
        <w:t>We</w:t>
      </w:r>
      <w:r>
        <w:rPr>
          <w:spacing w:val="-9"/>
          <w:sz w:val="20"/>
        </w:rPr>
        <w:t> </w:t>
      </w:r>
      <w:r>
        <w:rPr>
          <w:sz w:val="20"/>
        </w:rPr>
        <w:t>will</w:t>
      </w:r>
      <w:r>
        <w:rPr>
          <w:spacing w:val="-10"/>
          <w:sz w:val="20"/>
        </w:rPr>
        <w:t> </w:t>
      </w:r>
      <w:r>
        <w:rPr>
          <w:sz w:val="20"/>
        </w:rPr>
        <w:t>make</w:t>
      </w:r>
      <w:r>
        <w:rPr>
          <w:spacing w:val="-9"/>
          <w:sz w:val="20"/>
        </w:rPr>
        <w:t> </w:t>
      </w:r>
      <w:r>
        <w:rPr>
          <w:sz w:val="20"/>
        </w:rPr>
        <w:t>payment</w:t>
      </w:r>
      <w:r>
        <w:rPr>
          <w:spacing w:val="-10"/>
          <w:sz w:val="20"/>
        </w:rPr>
        <w:t> </w:t>
      </w:r>
      <w:r>
        <w:rPr>
          <w:sz w:val="20"/>
        </w:rPr>
        <w:t>to</w:t>
      </w:r>
      <w:r>
        <w:rPr>
          <w:spacing w:val="-7"/>
          <w:sz w:val="20"/>
        </w:rPr>
        <w:t> </w:t>
      </w:r>
      <w:r>
        <w:rPr>
          <w:sz w:val="20"/>
        </w:rPr>
        <w:t>the</w:t>
      </w:r>
      <w:r>
        <w:rPr>
          <w:spacing w:val="-9"/>
          <w:sz w:val="20"/>
        </w:rPr>
        <w:t> </w:t>
      </w:r>
      <w:r>
        <w:rPr>
          <w:sz w:val="20"/>
        </w:rPr>
        <w:t>Nominee</w:t>
      </w:r>
      <w:r>
        <w:rPr>
          <w:spacing w:val="-9"/>
          <w:sz w:val="20"/>
        </w:rPr>
        <w:t> </w:t>
      </w:r>
      <w:r>
        <w:rPr>
          <w:sz w:val="20"/>
        </w:rPr>
        <w:t>(as</w:t>
      </w:r>
      <w:r>
        <w:rPr>
          <w:spacing w:val="-9"/>
          <w:sz w:val="20"/>
        </w:rPr>
        <w:t> </w:t>
      </w:r>
      <w:r>
        <w:rPr>
          <w:sz w:val="20"/>
        </w:rPr>
        <w:t>named</w:t>
      </w:r>
      <w:r>
        <w:rPr>
          <w:spacing w:val="-9"/>
          <w:sz w:val="20"/>
        </w:rPr>
        <w:t> </w:t>
      </w:r>
      <w:r>
        <w:rPr>
          <w:sz w:val="20"/>
        </w:rPr>
        <w:t>in</w:t>
      </w:r>
      <w:r>
        <w:rPr>
          <w:spacing w:val="-9"/>
          <w:sz w:val="20"/>
        </w:rPr>
        <w:t> </w:t>
      </w:r>
      <w:r>
        <w:rPr>
          <w:sz w:val="20"/>
        </w:rPr>
        <w:t>the</w:t>
      </w:r>
      <w:r>
        <w:rPr>
          <w:spacing w:val="-9"/>
          <w:sz w:val="20"/>
        </w:rPr>
        <w:t> </w:t>
      </w:r>
      <w:r>
        <w:rPr>
          <w:sz w:val="20"/>
        </w:rPr>
        <w:t>Schedule).</w:t>
      </w:r>
    </w:p>
    <w:p>
      <w:pPr>
        <w:pStyle w:val="ListParagraph"/>
        <w:numPr>
          <w:ilvl w:val="1"/>
          <w:numId w:val="62"/>
        </w:numPr>
        <w:tabs>
          <w:tab w:pos="1743" w:val="left" w:leader="none"/>
        </w:tabs>
        <w:spacing w:line="244" w:lineRule="exact" w:before="0" w:after="0"/>
        <w:ind w:left="1743" w:right="0" w:hanging="356"/>
        <w:jc w:val="both"/>
        <w:rPr>
          <w:sz w:val="20"/>
        </w:rPr>
      </w:pPr>
      <w:r>
        <w:rPr>
          <w:spacing w:val="-4"/>
          <w:sz w:val="20"/>
        </w:rPr>
        <w:t>The</w:t>
      </w:r>
      <w:r>
        <w:rPr>
          <w:spacing w:val="-3"/>
          <w:sz w:val="20"/>
        </w:rPr>
        <w:t> </w:t>
      </w:r>
      <w:r>
        <w:rPr>
          <w:spacing w:val="-4"/>
          <w:sz w:val="20"/>
        </w:rPr>
        <w:t>assignment of</w:t>
      </w:r>
      <w:r>
        <w:rPr>
          <w:spacing w:val="-2"/>
          <w:sz w:val="20"/>
        </w:rPr>
        <w:t> </w:t>
      </w:r>
      <w:r>
        <w:rPr>
          <w:spacing w:val="-4"/>
          <w:sz w:val="20"/>
        </w:rPr>
        <w:t>benefits</w:t>
      </w:r>
      <w:r>
        <w:rPr>
          <w:spacing w:val="-5"/>
          <w:sz w:val="20"/>
        </w:rPr>
        <w:t> </w:t>
      </w:r>
      <w:r>
        <w:rPr>
          <w:spacing w:val="-4"/>
          <w:sz w:val="20"/>
        </w:rPr>
        <w:t>of</w:t>
      </w:r>
      <w:r>
        <w:rPr>
          <w:spacing w:val="-2"/>
          <w:sz w:val="20"/>
        </w:rPr>
        <w:t> </w:t>
      </w:r>
      <w:r>
        <w:rPr>
          <w:spacing w:val="-4"/>
          <w:sz w:val="20"/>
        </w:rPr>
        <w:t>the</w:t>
      </w:r>
      <w:r>
        <w:rPr>
          <w:spacing w:val="-3"/>
          <w:sz w:val="20"/>
        </w:rPr>
        <w:t> </w:t>
      </w:r>
      <w:r>
        <w:rPr>
          <w:spacing w:val="-4"/>
          <w:sz w:val="20"/>
        </w:rPr>
        <w:t>policy</w:t>
      </w:r>
      <w:r>
        <w:rPr>
          <w:spacing w:val="-2"/>
          <w:sz w:val="20"/>
        </w:rPr>
        <w:t> </w:t>
      </w:r>
      <w:r>
        <w:rPr>
          <w:spacing w:val="-4"/>
          <w:sz w:val="20"/>
        </w:rPr>
        <w:t>shall be</w:t>
      </w:r>
      <w:r>
        <w:rPr>
          <w:spacing w:val="-2"/>
          <w:sz w:val="20"/>
        </w:rPr>
        <w:t> </w:t>
      </w:r>
      <w:r>
        <w:rPr>
          <w:spacing w:val="-4"/>
          <w:sz w:val="20"/>
        </w:rPr>
        <w:t>subject to</w:t>
      </w:r>
      <w:r>
        <w:rPr>
          <w:spacing w:val="-3"/>
          <w:sz w:val="20"/>
        </w:rPr>
        <w:t> </w:t>
      </w:r>
      <w:r>
        <w:rPr>
          <w:spacing w:val="-4"/>
          <w:sz w:val="20"/>
        </w:rPr>
        <w:t>applicable</w:t>
      </w:r>
      <w:r>
        <w:rPr>
          <w:spacing w:val="-3"/>
          <w:sz w:val="20"/>
        </w:rPr>
        <w:t> </w:t>
      </w:r>
      <w:r>
        <w:rPr>
          <w:spacing w:val="-4"/>
          <w:sz w:val="20"/>
        </w:rPr>
        <w:t>law.</w:t>
      </w:r>
    </w:p>
    <w:p>
      <w:pPr>
        <w:pStyle w:val="BodyText"/>
        <w:spacing w:before="1"/>
      </w:pPr>
    </w:p>
    <w:p>
      <w:pPr>
        <w:pStyle w:val="ListParagraph"/>
        <w:numPr>
          <w:ilvl w:val="1"/>
          <w:numId w:val="62"/>
        </w:numPr>
        <w:tabs>
          <w:tab w:pos="1744" w:val="left" w:leader="none"/>
          <w:tab w:pos="1747" w:val="left" w:leader="none"/>
        </w:tabs>
        <w:spacing w:line="240" w:lineRule="auto" w:before="0" w:after="0"/>
        <w:ind w:left="1747" w:right="1273" w:hanging="360"/>
        <w:jc w:val="both"/>
        <w:rPr>
          <w:sz w:val="20"/>
        </w:rPr>
      </w:pPr>
      <w:r>
        <w:rPr>
          <w:sz w:val="20"/>
        </w:rPr>
        <w:t>Cashless service: If any treatment, consultation or procedure for which a claim may be</w:t>
      </w:r>
      <w:r>
        <w:rPr>
          <w:spacing w:val="40"/>
          <w:sz w:val="20"/>
        </w:rPr>
        <w:t> </w:t>
      </w:r>
      <w:r>
        <w:rPr>
          <w:sz w:val="20"/>
        </w:rPr>
        <w:t>made is to be taken at a Network Hospital, then We will provide a cashless service by making payment to the extent of Our liability direct to the Network Hospital as long as We are given notice that the Insured Person wishes to take advantage of a cashless service accompanied by full particulars at least 48 hours before any planned treatment or Hospitalisation or within 24 hours after the treatment or Hospitalisation in the case of an </w:t>
      </w:r>
      <w:r>
        <w:rPr>
          <w:spacing w:val="-2"/>
          <w:sz w:val="20"/>
        </w:rPr>
        <w:t>emergency.</w:t>
      </w:r>
    </w:p>
    <w:p>
      <w:pPr>
        <w:pStyle w:val="BodyText"/>
        <w:spacing w:before="243"/>
      </w:pPr>
    </w:p>
    <w:p>
      <w:pPr>
        <w:pStyle w:val="ListParagraph"/>
        <w:numPr>
          <w:ilvl w:val="1"/>
          <w:numId w:val="62"/>
        </w:numPr>
        <w:tabs>
          <w:tab w:pos="1744" w:val="left" w:leader="none"/>
          <w:tab w:pos="1747" w:val="left" w:leader="none"/>
        </w:tabs>
        <w:spacing w:line="240" w:lineRule="auto" w:before="1" w:after="0"/>
        <w:ind w:left="1747" w:right="1281" w:hanging="360"/>
        <w:jc w:val="both"/>
        <w:rPr>
          <w:sz w:val="20"/>
        </w:rPr>
      </w:pPr>
      <w:r>
        <w:rPr>
          <w:sz w:val="20"/>
        </w:rPr>
        <w:t>Healthcare Advisory Benefit: We may suggest alternate Network Provider in specific cases</w:t>
      </w:r>
      <w:r>
        <w:rPr>
          <w:spacing w:val="40"/>
          <w:sz w:val="20"/>
        </w:rPr>
        <w:t> </w:t>
      </w:r>
      <w:r>
        <w:rPr>
          <w:sz w:val="20"/>
        </w:rPr>
        <w:t>of surgical or medical treatment, should the Insured member accept and utilize one of the alternatives suggested he would be eligible for a lump sum benefit of Rs 5000.</w:t>
      </w:r>
    </w:p>
    <w:p>
      <w:pPr>
        <w:pStyle w:val="BodyText"/>
        <w:spacing w:before="2"/>
        <w:ind w:left="1747" w:right="1282"/>
        <w:jc w:val="both"/>
      </w:pPr>
      <w:r>
        <w:rPr/>
        <w:t>Please note: The acceptance of our recommendation is not obligatory on the Insured member</w:t>
      </w:r>
      <w:r>
        <w:rPr>
          <w:spacing w:val="-1"/>
        </w:rPr>
        <w:t> </w:t>
      </w:r>
      <w:r>
        <w:rPr/>
        <w:t>and We</w:t>
      </w:r>
      <w:r>
        <w:rPr>
          <w:spacing w:val="-1"/>
        </w:rPr>
        <w:t> </w:t>
      </w:r>
      <w:r>
        <w:rPr/>
        <w:t>are</w:t>
      </w:r>
      <w:r>
        <w:rPr>
          <w:spacing w:val="-2"/>
        </w:rPr>
        <w:t> </w:t>
      </w:r>
      <w:r>
        <w:rPr/>
        <w:t>not liable</w:t>
      </w:r>
      <w:r>
        <w:rPr>
          <w:spacing w:val="-2"/>
        </w:rPr>
        <w:t> </w:t>
      </w:r>
      <w:r>
        <w:rPr/>
        <w:t>for</w:t>
      </w:r>
      <w:r>
        <w:rPr>
          <w:spacing w:val="-1"/>
        </w:rPr>
        <w:t> </w:t>
      </w:r>
      <w:r>
        <w:rPr/>
        <w:t>any outcome</w:t>
      </w:r>
      <w:r>
        <w:rPr>
          <w:spacing w:val="-2"/>
        </w:rPr>
        <w:t> </w:t>
      </w:r>
      <w:r>
        <w:rPr/>
        <w:t>of</w:t>
      </w:r>
      <w:r>
        <w:rPr>
          <w:spacing w:val="-2"/>
        </w:rPr>
        <w:t> </w:t>
      </w:r>
      <w:r>
        <w:rPr/>
        <w:t>the</w:t>
      </w:r>
      <w:r>
        <w:rPr>
          <w:spacing w:val="-2"/>
        </w:rPr>
        <w:t> </w:t>
      </w:r>
      <w:r>
        <w:rPr/>
        <w:t>treatment conducted</w:t>
      </w:r>
      <w:r>
        <w:rPr>
          <w:spacing w:val="-1"/>
        </w:rPr>
        <w:t> </w:t>
      </w:r>
      <w:r>
        <w:rPr/>
        <w:t>at the</w:t>
      </w:r>
      <w:r>
        <w:rPr>
          <w:spacing w:val="-2"/>
        </w:rPr>
        <w:t> </w:t>
      </w:r>
      <w:r>
        <w:rPr/>
        <w:t>network </w:t>
      </w:r>
      <w:r>
        <w:rPr>
          <w:spacing w:val="-2"/>
        </w:rPr>
        <w:t>centre.</w:t>
      </w:r>
    </w:p>
    <w:p>
      <w:pPr>
        <w:pStyle w:val="Heading2"/>
        <w:numPr>
          <w:ilvl w:val="0"/>
          <w:numId w:val="62"/>
        </w:numPr>
        <w:tabs>
          <w:tab w:pos="1386" w:val="left" w:leader="none"/>
        </w:tabs>
        <w:spacing w:line="240" w:lineRule="auto" w:before="242" w:after="0"/>
        <w:ind w:left="1386" w:right="0" w:hanging="359"/>
        <w:jc w:val="both"/>
      </w:pPr>
      <w:r>
        <w:rPr>
          <w:spacing w:val="-2"/>
        </w:rPr>
        <w:t>Fraud</w:t>
      </w:r>
    </w:p>
    <w:p>
      <w:pPr>
        <w:pStyle w:val="BodyText"/>
        <w:ind w:left="1387" w:right="1279"/>
        <w:jc w:val="both"/>
      </w:pPr>
      <w:r>
        <w:rPr/>
        <w:t>If any claim made by the </w:t>
      </w:r>
      <w:r>
        <w:rPr>
          <w:b/>
        </w:rPr>
        <w:t>Insured Person</w:t>
      </w:r>
      <w:r>
        <w:rPr/>
        <w:t>, is in any respect fraudulent, or if any false statement, or declaration is made or used in support thereof, or if any fraudulent means or devices are</w:t>
      </w:r>
      <w:r>
        <w:rPr>
          <w:spacing w:val="40"/>
        </w:rPr>
        <w:t> </w:t>
      </w:r>
      <w:r>
        <w:rPr/>
        <w:t>used by the </w:t>
      </w:r>
      <w:r>
        <w:rPr>
          <w:b/>
        </w:rPr>
        <w:t>Insured Person </w:t>
      </w:r>
      <w:r>
        <w:rPr/>
        <w:t>or anyone acting on his/her behalf to obtain any benefit under this </w:t>
      </w:r>
      <w:r>
        <w:rPr>
          <w:b/>
        </w:rPr>
        <w:t>Policy</w:t>
      </w:r>
      <w:r>
        <w:rPr/>
        <w:t>, all benefits under this policy and the premium paid shall be forfeited.</w:t>
      </w:r>
    </w:p>
    <w:p>
      <w:pPr>
        <w:pStyle w:val="BodyText"/>
        <w:spacing w:before="1"/>
      </w:pPr>
    </w:p>
    <w:p>
      <w:pPr>
        <w:pStyle w:val="BodyText"/>
        <w:spacing w:before="1"/>
        <w:ind w:left="1387" w:right="1273"/>
        <w:jc w:val="both"/>
      </w:pPr>
      <w:r>
        <w:rPr/>
        <w:t>Any amount already paid against claims made under this Policy but which are found fraudulent later shall be repaid by all recipient(s)/policyholder(s), who have made that particular claim,</w:t>
      </w:r>
      <w:r>
        <w:rPr>
          <w:spacing w:val="40"/>
        </w:rPr>
        <w:t> </w:t>
      </w:r>
      <w:r>
        <w:rPr/>
        <w:t>who shall be jointly and severally liable for such repayment to the </w:t>
      </w:r>
      <w:r>
        <w:rPr>
          <w:b/>
        </w:rPr>
        <w:t>Insurer</w:t>
      </w:r>
      <w:r>
        <w:rPr/>
        <w:t>.</w:t>
      </w:r>
    </w:p>
    <w:p>
      <w:pPr>
        <w:pStyle w:val="BodyText"/>
      </w:pPr>
    </w:p>
    <w:p>
      <w:pPr>
        <w:pStyle w:val="BodyText"/>
        <w:spacing w:line="249" w:lineRule="auto"/>
        <w:ind w:left="1387" w:right="1269"/>
        <w:jc w:val="both"/>
      </w:pPr>
      <w:r>
        <w:rPr>
          <w:color w:val="221F1F"/>
        </w:rPr>
        <w:t>For</w:t>
      </w:r>
      <w:r>
        <w:rPr>
          <w:color w:val="221F1F"/>
          <w:spacing w:val="-6"/>
        </w:rPr>
        <w:t> </w:t>
      </w:r>
      <w:r>
        <w:rPr>
          <w:color w:val="221F1F"/>
        </w:rPr>
        <w:t>the</w:t>
      </w:r>
      <w:r>
        <w:rPr>
          <w:color w:val="221F1F"/>
          <w:spacing w:val="-7"/>
        </w:rPr>
        <w:t> </w:t>
      </w:r>
      <w:r>
        <w:rPr>
          <w:color w:val="221F1F"/>
        </w:rPr>
        <w:t>purpose</w:t>
      </w:r>
      <w:r>
        <w:rPr>
          <w:color w:val="221F1F"/>
          <w:spacing w:val="-7"/>
        </w:rPr>
        <w:t> </w:t>
      </w:r>
      <w:r>
        <w:rPr>
          <w:color w:val="221F1F"/>
        </w:rPr>
        <w:t>of</w:t>
      </w:r>
      <w:r>
        <w:rPr>
          <w:color w:val="221F1F"/>
          <w:spacing w:val="-8"/>
        </w:rPr>
        <w:t> </w:t>
      </w:r>
      <w:r>
        <w:rPr>
          <w:color w:val="221F1F"/>
        </w:rPr>
        <w:t>this</w:t>
      </w:r>
      <w:r>
        <w:rPr>
          <w:color w:val="221F1F"/>
          <w:spacing w:val="-5"/>
        </w:rPr>
        <w:t> </w:t>
      </w:r>
      <w:r>
        <w:rPr>
          <w:color w:val="221F1F"/>
        </w:rPr>
        <w:t>clause,</w:t>
      </w:r>
      <w:r>
        <w:rPr>
          <w:color w:val="221F1F"/>
          <w:spacing w:val="-6"/>
        </w:rPr>
        <w:t> </w:t>
      </w:r>
      <w:r>
        <w:rPr>
          <w:color w:val="221F1F"/>
        </w:rPr>
        <w:t>the</w:t>
      </w:r>
      <w:r>
        <w:rPr>
          <w:color w:val="221F1F"/>
          <w:spacing w:val="-5"/>
        </w:rPr>
        <w:t> </w:t>
      </w:r>
      <w:r>
        <w:rPr>
          <w:color w:val="221F1F"/>
        </w:rPr>
        <w:t>expression</w:t>
      </w:r>
      <w:r>
        <w:rPr>
          <w:color w:val="221F1F"/>
          <w:spacing w:val="-5"/>
        </w:rPr>
        <w:t> </w:t>
      </w:r>
      <w:r>
        <w:rPr>
          <w:color w:val="221F1F"/>
        </w:rPr>
        <w:t>"fraud"</w:t>
      </w:r>
      <w:r>
        <w:rPr>
          <w:color w:val="221F1F"/>
          <w:spacing w:val="-7"/>
        </w:rPr>
        <w:t> </w:t>
      </w:r>
      <w:r>
        <w:rPr>
          <w:color w:val="221F1F"/>
        </w:rPr>
        <w:t>means</w:t>
      </w:r>
      <w:r>
        <w:rPr>
          <w:color w:val="221F1F"/>
          <w:spacing w:val="-5"/>
        </w:rPr>
        <w:t> </w:t>
      </w:r>
      <w:r>
        <w:rPr>
          <w:color w:val="221F1F"/>
        </w:rPr>
        <w:t>any</w:t>
      </w:r>
      <w:r>
        <w:rPr>
          <w:color w:val="221F1F"/>
          <w:spacing w:val="-5"/>
        </w:rPr>
        <w:t> </w:t>
      </w:r>
      <w:r>
        <w:rPr>
          <w:color w:val="221F1F"/>
        </w:rPr>
        <w:t>of</w:t>
      </w:r>
      <w:r>
        <w:rPr>
          <w:color w:val="221F1F"/>
          <w:spacing w:val="-10"/>
        </w:rPr>
        <w:t> </w:t>
      </w:r>
      <w:r>
        <w:rPr>
          <w:color w:val="221F1F"/>
        </w:rPr>
        <w:t>the</w:t>
      </w:r>
      <w:r>
        <w:rPr>
          <w:color w:val="221F1F"/>
          <w:spacing w:val="-7"/>
        </w:rPr>
        <w:t> </w:t>
      </w:r>
      <w:r>
        <w:rPr>
          <w:color w:val="221F1F"/>
        </w:rPr>
        <w:t>following</w:t>
      </w:r>
      <w:r>
        <w:rPr>
          <w:color w:val="221F1F"/>
          <w:spacing w:val="-6"/>
        </w:rPr>
        <w:t> </w:t>
      </w:r>
      <w:r>
        <w:rPr>
          <w:color w:val="221F1F"/>
        </w:rPr>
        <w:t>acts</w:t>
      </w:r>
      <w:r>
        <w:rPr>
          <w:color w:val="221F1F"/>
          <w:spacing w:val="-5"/>
        </w:rPr>
        <w:t> </w:t>
      </w:r>
      <w:r>
        <w:rPr>
          <w:color w:val="221F1F"/>
        </w:rPr>
        <w:t>committed by the</w:t>
      </w:r>
      <w:r>
        <w:rPr>
          <w:color w:val="221F1F"/>
          <w:spacing w:val="-1"/>
        </w:rPr>
        <w:t> </w:t>
      </w:r>
      <w:r>
        <w:rPr>
          <w:b/>
          <w:color w:val="221F1F"/>
        </w:rPr>
        <w:t>Insured Person </w:t>
      </w:r>
      <w:r>
        <w:rPr>
          <w:color w:val="221F1F"/>
        </w:rPr>
        <w:t>or by his</w:t>
      </w:r>
      <w:r>
        <w:rPr>
          <w:color w:val="221F1F"/>
          <w:spacing w:val="-1"/>
        </w:rPr>
        <w:t> </w:t>
      </w:r>
      <w:r>
        <w:rPr>
          <w:color w:val="221F1F"/>
        </w:rPr>
        <w:t>agent or the hospital/doctor/any other</w:t>
      </w:r>
      <w:r>
        <w:rPr>
          <w:color w:val="221F1F"/>
          <w:spacing w:val="-1"/>
        </w:rPr>
        <w:t> </w:t>
      </w:r>
      <w:r>
        <w:rPr>
          <w:color w:val="221F1F"/>
        </w:rPr>
        <w:t>party acting</w:t>
      </w:r>
      <w:r>
        <w:rPr>
          <w:color w:val="221F1F"/>
          <w:spacing w:val="-2"/>
        </w:rPr>
        <w:t> </w:t>
      </w:r>
      <w:r>
        <w:rPr>
          <w:color w:val="221F1F"/>
        </w:rPr>
        <w:t>on</w:t>
      </w:r>
      <w:r>
        <w:rPr>
          <w:color w:val="221F1F"/>
          <w:spacing w:val="-1"/>
        </w:rPr>
        <w:t> </w:t>
      </w:r>
      <w:r>
        <w:rPr>
          <w:color w:val="221F1F"/>
        </w:rPr>
        <w:t>behalf</w:t>
      </w:r>
      <w:r>
        <w:rPr>
          <w:color w:val="221F1F"/>
          <w:spacing w:val="-2"/>
        </w:rPr>
        <w:t> </w:t>
      </w:r>
      <w:r>
        <w:rPr>
          <w:color w:val="221F1F"/>
        </w:rPr>
        <w:t>of the Insured Person, with intent to deceive the insurer or to induce the insurer to issue an insurance</w:t>
      </w:r>
      <w:r>
        <w:rPr>
          <w:color w:val="221F1F"/>
          <w:spacing w:val="-1"/>
        </w:rPr>
        <w:t> </w:t>
      </w:r>
      <w:r>
        <w:rPr>
          <w:color w:val="221F1F"/>
        </w:rPr>
        <w:t>policy:</w:t>
      </w:r>
    </w:p>
    <w:p>
      <w:pPr>
        <w:pStyle w:val="ListParagraph"/>
        <w:numPr>
          <w:ilvl w:val="0"/>
          <w:numId w:val="63"/>
        </w:numPr>
        <w:tabs>
          <w:tab w:pos="2467" w:val="left" w:leader="none"/>
          <w:tab w:pos="3027" w:val="left" w:leader="none"/>
        </w:tabs>
        <w:spacing w:line="247" w:lineRule="auto" w:before="122" w:after="0"/>
        <w:ind w:left="2467" w:right="1711" w:hanging="360"/>
        <w:jc w:val="left"/>
        <w:rPr>
          <w:sz w:val="20"/>
        </w:rPr>
      </w:pPr>
      <w:r>
        <w:rPr>
          <w:sz w:val="20"/>
        </w:rPr>
        <w:tab/>
      </w:r>
      <w:r>
        <w:rPr>
          <w:color w:val="221F1F"/>
          <w:sz w:val="20"/>
        </w:rPr>
        <w:t>the</w:t>
      </w:r>
      <w:r>
        <w:rPr>
          <w:color w:val="221F1F"/>
          <w:spacing w:val="-10"/>
          <w:sz w:val="20"/>
        </w:rPr>
        <w:t> </w:t>
      </w:r>
      <w:r>
        <w:rPr>
          <w:color w:val="221F1F"/>
          <w:sz w:val="20"/>
        </w:rPr>
        <w:t>suggestion,</w:t>
      </w:r>
      <w:r>
        <w:rPr>
          <w:color w:val="221F1F"/>
          <w:spacing w:val="-8"/>
          <w:sz w:val="20"/>
        </w:rPr>
        <w:t> </w:t>
      </w:r>
      <w:r>
        <w:rPr>
          <w:color w:val="221F1F"/>
          <w:sz w:val="20"/>
        </w:rPr>
        <w:t>as</w:t>
      </w:r>
      <w:r>
        <w:rPr>
          <w:color w:val="221F1F"/>
          <w:spacing w:val="-9"/>
          <w:sz w:val="20"/>
        </w:rPr>
        <w:t> </w:t>
      </w:r>
      <w:r>
        <w:rPr>
          <w:color w:val="221F1F"/>
          <w:sz w:val="20"/>
        </w:rPr>
        <w:t>a</w:t>
      </w:r>
      <w:r>
        <w:rPr>
          <w:color w:val="221F1F"/>
          <w:spacing w:val="-6"/>
          <w:sz w:val="20"/>
        </w:rPr>
        <w:t> </w:t>
      </w:r>
      <w:r>
        <w:rPr>
          <w:color w:val="221F1F"/>
          <w:sz w:val="20"/>
        </w:rPr>
        <w:t>fact</w:t>
      </w:r>
      <w:r>
        <w:rPr>
          <w:color w:val="221F1F"/>
          <w:spacing w:val="-10"/>
          <w:sz w:val="20"/>
        </w:rPr>
        <w:t> </w:t>
      </w:r>
      <w:r>
        <w:rPr>
          <w:color w:val="221F1F"/>
          <w:sz w:val="20"/>
        </w:rPr>
        <w:t>of</w:t>
      </w:r>
      <w:r>
        <w:rPr>
          <w:color w:val="221F1F"/>
          <w:spacing w:val="-9"/>
          <w:sz w:val="20"/>
        </w:rPr>
        <w:t> </w:t>
      </w:r>
      <w:r>
        <w:rPr>
          <w:color w:val="221F1F"/>
          <w:sz w:val="20"/>
        </w:rPr>
        <w:t>that</w:t>
      </w:r>
      <w:r>
        <w:rPr>
          <w:color w:val="221F1F"/>
          <w:spacing w:val="-6"/>
          <w:sz w:val="20"/>
        </w:rPr>
        <w:t> </w:t>
      </w:r>
      <w:r>
        <w:rPr>
          <w:color w:val="221F1F"/>
          <w:sz w:val="20"/>
        </w:rPr>
        <w:t>which</w:t>
      </w:r>
      <w:r>
        <w:rPr>
          <w:color w:val="221F1F"/>
          <w:spacing w:val="-8"/>
          <w:sz w:val="20"/>
        </w:rPr>
        <w:t> </w:t>
      </w:r>
      <w:r>
        <w:rPr>
          <w:color w:val="221F1F"/>
          <w:sz w:val="20"/>
        </w:rPr>
        <w:t>is</w:t>
      </w:r>
      <w:r>
        <w:rPr>
          <w:color w:val="221F1F"/>
          <w:spacing w:val="-10"/>
          <w:sz w:val="20"/>
        </w:rPr>
        <w:t> </w:t>
      </w:r>
      <w:r>
        <w:rPr>
          <w:color w:val="221F1F"/>
          <w:sz w:val="20"/>
        </w:rPr>
        <w:t>not</w:t>
      </w:r>
      <w:r>
        <w:rPr>
          <w:color w:val="221F1F"/>
          <w:spacing w:val="-8"/>
          <w:sz w:val="20"/>
        </w:rPr>
        <w:t> </w:t>
      </w:r>
      <w:r>
        <w:rPr>
          <w:color w:val="221F1F"/>
          <w:sz w:val="20"/>
        </w:rPr>
        <w:t>true</w:t>
      </w:r>
      <w:r>
        <w:rPr>
          <w:color w:val="221F1F"/>
          <w:spacing w:val="-9"/>
          <w:sz w:val="20"/>
        </w:rPr>
        <w:t> </w:t>
      </w:r>
      <w:r>
        <w:rPr>
          <w:color w:val="221F1F"/>
          <w:sz w:val="20"/>
        </w:rPr>
        <w:t>and</w:t>
      </w:r>
      <w:r>
        <w:rPr>
          <w:color w:val="221F1F"/>
          <w:spacing w:val="-6"/>
          <w:sz w:val="20"/>
        </w:rPr>
        <w:t> </w:t>
      </w:r>
      <w:r>
        <w:rPr>
          <w:color w:val="221F1F"/>
          <w:sz w:val="20"/>
        </w:rPr>
        <w:t>which</w:t>
      </w:r>
      <w:r>
        <w:rPr>
          <w:color w:val="221F1F"/>
          <w:spacing w:val="-8"/>
          <w:sz w:val="20"/>
        </w:rPr>
        <w:t> </w:t>
      </w:r>
      <w:r>
        <w:rPr>
          <w:color w:val="221F1F"/>
          <w:sz w:val="20"/>
        </w:rPr>
        <w:t>the</w:t>
      </w:r>
      <w:r>
        <w:rPr>
          <w:color w:val="221F1F"/>
          <w:spacing w:val="-4"/>
          <w:sz w:val="20"/>
        </w:rPr>
        <w:t> </w:t>
      </w:r>
      <w:r>
        <w:rPr>
          <w:b/>
          <w:color w:val="221F1F"/>
          <w:sz w:val="20"/>
        </w:rPr>
        <w:t>Insured Person </w:t>
      </w:r>
      <w:r>
        <w:rPr>
          <w:color w:val="221F1F"/>
          <w:sz w:val="20"/>
        </w:rPr>
        <w:t>does not believe to be true;</w:t>
      </w:r>
    </w:p>
    <w:p>
      <w:pPr>
        <w:pStyle w:val="ListParagraph"/>
        <w:numPr>
          <w:ilvl w:val="0"/>
          <w:numId w:val="63"/>
        </w:numPr>
        <w:tabs>
          <w:tab w:pos="2467" w:val="left" w:leader="none"/>
          <w:tab w:pos="3043" w:val="left" w:leader="none"/>
        </w:tabs>
        <w:spacing w:line="247" w:lineRule="auto" w:before="107" w:after="0"/>
        <w:ind w:left="2467" w:right="1324" w:hanging="360"/>
        <w:jc w:val="left"/>
        <w:rPr>
          <w:sz w:val="20"/>
        </w:rPr>
      </w:pPr>
      <w:r>
        <w:rPr>
          <w:sz w:val="20"/>
        </w:rPr>
        <w:tab/>
      </w:r>
      <w:r>
        <w:rPr>
          <w:color w:val="221F1F"/>
          <w:sz w:val="20"/>
        </w:rPr>
        <w:t>the</w:t>
      </w:r>
      <w:r>
        <w:rPr>
          <w:color w:val="221F1F"/>
          <w:spacing w:val="-11"/>
          <w:sz w:val="20"/>
        </w:rPr>
        <w:t> </w:t>
      </w:r>
      <w:r>
        <w:rPr>
          <w:color w:val="221F1F"/>
          <w:sz w:val="20"/>
        </w:rPr>
        <w:t>active</w:t>
      </w:r>
      <w:r>
        <w:rPr>
          <w:color w:val="221F1F"/>
          <w:spacing w:val="-10"/>
          <w:sz w:val="20"/>
        </w:rPr>
        <w:t> </w:t>
      </w:r>
      <w:r>
        <w:rPr>
          <w:color w:val="221F1F"/>
          <w:sz w:val="20"/>
        </w:rPr>
        <w:t>concealment</w:t>
      </w:r>
      <w:r>
        <w:rPr>
          <w:color w:val="221F1F"/>
          <w:spacing w:val="-9"/>
          <w:sz w:val="20"/>
        </w:rPr>
        <w:t> </w:t>
      </w:r>
      <w:r>
        <w:rPr>
          <w:color w:val="221F1F"/>
          <w:sz w:val="20"/>
        </w:rPr>
        <w:t>of</w:t>
      </w:r>
      <w:r>
        <w:rPr>
          <w:color w:val="221F1F"/>
          <w:spacing w:val="-7"/>
          <w:sz w:val="20"/>
        </w:rPr>
        <w:t> </w:t>
      </w:r>
      <w:r>
        <w:rPr>
          <w:color w:val="221F1F"/>
          <w:sz w:val="20"/>
        </w:rPr>
        <w:t>a</w:t>
      </w:r>
      <w:r>
        <w:rPr>
          <w:color w:val="221F1F"/>
          <w:spacing w:val="-7"/>
          <w:sz w:val="20"/>
        </w:rPr>
        <w:t> </w:t>
      </w:r>
      <w:r>
        <w:rPr>
          <w:color w:val="221F1F"/>
          <w:sz w:val="20"/>
        </w:rPr>
        <w:t>fact</w:t>
      </w:r>
      <w:r>
        <w:rPr>
          <w:color w:val="221F1F"/>
          <w:spacing w:val="-9"/>
          <w:sz w:val="20"/>
        </w:rPr>
        <w:t> </w:t>
      </w:r>
      <w:r>
        <w:rPr>
          <w:color w:val="221F1F"/>
          <w:sz w:val="20"/>
        </w:rPr>
        <w:t>by</w:t>
      </w:r>
      <w:r>
        <w:rPr>
          <w:color w:val="221F1F"/>
          <w:spacing w:val="-9"/>
          <w:sz w:val="20"/>
        </w:rPr>
        <w:t> </w:t>
      </w:r>
      <w:r>
        <w:rPr>
          <w:color w:val="221F1F"/>
          <w:sz w:val="20"/>
        </w:rPr>
        <w:t>the</w:t>
      </w:r>
      <w:r>
        <w:rPr>
          <w:color w:val="221F1F"/>
          <w:spacing w:val="-10"/>
          <w:sz w:val="20"/>
        </w:rPr>
        <w:t> </w:t>
      </w:r>
      <w:r>
        <w:rPr>
          <w:b/>
          <w:color w:val="221F1F"/>
          <w:sz w:val="20"/>
        </w:rPr>
        <w:t>Insured</w:t>
      </w:r>
      <w:r>
        <w:rPr>
          <w:b/>
          <w:color w:val="221F1F"/>
          <w:spacing w:val="-7"/>
          <w:sz w:val="20"/>
        </w:rPr>
        <w:t> </w:t>
      </w:r>
      <w:r>
        <w:rPr>
          <w:b/>
          <w:color w:val="221F1F"/>
          <w:sz w:val="20"/>
        </w:rPr>
        <w:t>Person</w:t>
      </w:r>
      <w:r>
        <w:rPr>
          <w:b/>
          <w:color w:val="221F1F"/>
          <w:spacing w:val="-8"/>
          <w:sz w:val="20"/>
        </w:rPr>
        <w:t> </w:t>
      </w:r>
      <w:r>
        <w:rPr>
          <w:color w:val="221F1F"/>
          <w:sz w:val="20"/>
        </w:rPr>
        <w:t>having</w:t>
      </w:r>
      <w:r>
        <w:rPr>
          <w:color w:val="221F1F"/>
          <w:spacing w:val="-10"/>
          <w:sz w:val="20"/>
        </w:rPr>
        <w:t> </w:t>
      </w:r>
      <w:r>
        <w:rPr>
          <w:color w:val="221F1F"/>
          <w:sz w:val="20"/>
        </w:rPr>
        <w:t>knowledge</w:t>
      </w:r>
      <w:r>
        <w:rPr>
          <w:color w:val="221F1F"/>
          <w:spacing w:val="-10"/>
          <w:sz w:val="20"/>
        </w:rPr>
        <w:t> </w:t>
      </w:r>
      <w:r>
        <w:rPr>
          <w:color w:val="221F1F"/>
          <w:sz w:val="20"/>
        </w:rPr>
        <w:t>or belief of the fact;</w:t>
      </w:r>
    </w:p>
    <w:p>
      <w:pPr>
        <w:pStyle w:val="ListParagraph"/>
        <w:numPr>
          <w:ilvl w:val="0"/>
          <w:numId w:val="63"/>
        </w:numPr>
        <w:tabs>
          <w:tab w:pos="3031" w:val="left" w:leader="none"/>
        </w:tabs>
        <w:spacing w:line="240" w:lineRule="auto" w:before="107" w:after="0"/>
        <w:ind w:left="3031" w:right="0" w:hanging="924"/>
        <w:jc w:val="left"/>
        <w:rPr>
          <w:sz w:val="20"/>
        </w:rPr>
      </w:pPr>
      <w:r>
        <w:rPr>
          <w:color w:val="221F1F"/>
          <w:sz w:val="20"/>
        </w:rPr>
        <w:t>any</w:t>
      </w:r>
      <w:r>
        <w:rPr>
          <w:color w:val="221F1F"/>
          <w:spacing w:val="-10"/>
          <w:sz w:val="20"/>
        </w:rPr>
        <w:t> </w:t>
      </w:r>
      <w:r>
        <w:rPr>
          <w:color w:val="221F1F"/>
          <w:sz w:val="20"/>
        </w:rPr>
        <w:t>other</w:t>
      </w:r>
      <w:r>
        <w:rPr>
          <w:color w:val="221F1F"/>
          <w:spacing w:val="-10"/>
          <w:sz w:val="20"/>
        </w:rPr>
        <w:t> </w:t>
      </w:r>
      <w:r>
        <w:rPr>
          <w:color w:val="221F1F"/>
          <w:sz w:val="20"/>
        </w:rPr>
        <w:t>act</w:t>
      </w:r>
      <w:r>
        <w:rPr>
          <w:color w:val="221F1F"/>
          <w:spacing w:val="-10"/>
          <w:sz w:val="20"/>
        </w:rPr>
        <w:t> </w:t>
      </w:r>
      <w:r>
        <w:rPr>
          <w:color w:val="221F1F"/>
          <w:sz w:val="20"/>
        </w:rPr>
        <w:t>fitted</w:t>
      </w:r>
      <w:r>
        <w:rPr>
          <w:color w:val="221F1F"/>
          <w:spacing w:val="-11"/>
          <w:sz w:val="20"/>
        </w:rPr>
        <w:t> </w:t>
      </w:r>
      <w:r>
        <w:rPr>
          <w:color w:val="221F1F"/>
          <w:sz w:val="20"/>
        </w:rPr>
        <w:t>to</w:t>
      </w:r>
      <w:r>
        <w:rPr>
          <w:color w:val="221F1F"/>
          <w:spacing w:val="-9"/>
          <w:sz w:val="20"/>
        </w:rPr>
        <w:t> </w:t>
      </w:r>
      <w:r>
        <w:rPr>
          <w:color w:val="221F1F"/>
          <w:sz w:val="20"/>
        </w:rPr>
        <w:t>deceive;</w:t>
      </w:r>
      <w:r>
        <w:rPr>
          <w:color w:val="221F1F"/>
          <w:spacing w:val="-8"/>
          <w:sz w:val="20"/>
        </w:rPr>
        <w:t> </w:t>
      </w:r>
      <w:r>
        <w:rPr>
          <w:color w:val="221F1F"/>
          <w:spacing w:val="-5"/>
          <w:sz w:val="20"/>
        </w:rPr>
        <w:t>and</w:t>
      </w:r>
    </w:p>
    <w:p>
      <w:pPr>
        <w:pStyle w:val="ListParagraph"/>
        <w:numPr>
          <w:ilvl w:val="0"/>
          <w:numId w:val="63"/>
        </w:numPr>
        <w:tabs>
          <w:tab w:pos="3027" w:val="left" w:leader="none"/>
        </w:tabs>
        <w:spacing w:line="240" w:lineRule="auto" w:before="149" w:after="0"/>
        <w:ind w:left="3027" w:right="0" w:hanging="920"/>
        <w:jc w:val="left"/>
        <w:rPr>
          <w:sz w:val="20"/>
        </w:rPr>
      </w:pPr>
      <w:r>
        <w:rPr>
          <w:color w:val="221F1F"/>
          <w:sz w:val="20"/>
        </w:rPr>
        <w:t>any</w:t>
      </w:r>
      <w:r>
        <w:rPr>
          <w:color w:val="221F1F"/>
          <w:spacing w:val="-7"/>
          <w:sz w:val="20"/>
        </w:rPr>
        <w:t> </w:t>
      </w:r>
      <w:r>
        <w:rPr>
          <w:color w:val="221F1F"/>
          <w:sz w:val="20"/>
        </w:rPr>
        <w:t>such</w:t>
      </w:r>
      <w:r>
        <w:rPr>
          <w:color w:val="221F1F"/>
          <w:spacing w:val="-9"/>
          <w:sz w:val="20"/>
        </w:rPr>
        <w:t> </w:t>
      </w:r>
      <w:r>
        <w:rPr>
          <w:color w:val="221F1F"/>
          <w:sz w:val="20"/>
        </w:rPr>
        <w:t>act</w:t>
      </w:r>
      <w:r>
        <w:rPr>
          <w:color w:val="221F1F"/>
          <w:spacing w:val="-8"/>
          <w:sz w:val="20"/>
        </w:rPr>
        <w:t> </w:t>
      </w:r>
      <w:r>
        <w:rPr>
          <w:color w:val="221F1F"/>
          <w:sz w:val="20"/>
        </w:rPr>
        <w:t>or</w:t>
      </w:r>
      <w:r>
        <w:rPr>
          <w:color w:val="221F1F"/>
          <w:spacing w:val="-9"/>
          <w:sz w:val="20"/>
        </w:rPr>
        <w:t> </w:t>
      </w:r>
      <w:r>
        <w:rPr>
          <w:color w:val="221F1F"/>
          <w:sz w:val="20"/>
        </w:rPr>
        <w:t>omission</w:t>
      </w:r>
      <w:r>
        <w:rPr>
          <w:color w:val="221F1F"/>
          <w:spacing w:val="-9"/>
          <w:sz w:val="20"/>
        </w:rPr>
        <w:t> </w:t>
      </w:r>
      <w:r>
        <w:rPr>
          <w:color w:val="221F1F"/>
          <w:sz w:val="20"/>
        </w:rPr>
        <w:t>as</w:t>
      </w:r>
      <w:r>
        <w:rPr>
          <w:color w:val="221F1F"/>
          <w:spacing w:val="-10"/>
          <w:sz w:val="20"/>
        </w:rPr>
        <w:t> </w:t>
      </w:r>
      <w:r>
        <w:rPr>
          <w:color w:val="221F1F"/>
          <w:sz w:val="20"/>
        </w:rPr>
        <w:t>the</w:t>
      </w:r>
      <w:r>
        <w:rPr>
          <w:color w:val="221F1F"/>
          <w:spacing w:val="-8"/>
          <w:sz w:val="20"/>
        </w:rPr>
        <w:t> </w:t>
      </w:r>
      <w:r>
        <w:rPr>
          <w:color w:val="221F1F"/>
          <w:sz w:val="20"/>
        </w:rPr>
        <w:t>law</w:t>
      </w:r>
      <w:r>
        <w:rPr>
          <w:color w:val="221F1F"/>
          <w:spacing w:val="-10"/>
          <w:sz w:val="20"/>
        </w:rPr>
        <w:t> </w:t>
      </w:r>
      <w:r>
        <w:rPr>
          <w:color w:val="221F1F"/>
          <w:sz w:val="20"/>
        </w:rPr>
        <w:t>specially</w:t>
      </w:r>
      <w:r>
        <w:rPr>
          <w:color w:val="221F1F"/>
          <w:spacing w:val="-10"/>
          <w:sz w:val="20"/>
        </w:rPr>
        <w:t> </w:t>
      </w:r>
      <w:r>
        <w:rPr>
          <w:color w:val="221F1F"/>
          <w:sz w:val="20"/>
        </w:rPr>
        <w:t>declares</w:t>
      </w:r>
      <w:r>
        <w:rPr>
          <w:color w:val="221F1F"/>
          <w:spacing w:val="-10"/>
          <w:sz w:val="20"/>
        </w:rPr>
        <w:t> </w:t>
      </w:r>
      <w:r>
        <w:rPr>
          <w:color w:val="221F1F"/>
          <w:sz w:val="20"/>
        </w:rPr>
        <w:t>to</w:t>
      </w:r>
      <w:r>
        <w:rPr>
          <w:color w:val="221F1F"/>
          <w:spacing w:val="-8"/>
          <w:sz w:val="20"/>
        </w:rPr>
        <w:t> </w:t>
      </w:r>
      <w:r>
        <w:rPr>
          <w:color w:val="221F1F"/>
          <w:sz w:val="20"/>
        </w:rPr>
        <w:t>be</w:t>
      </w:r>
      <w:r>
        <w:rPr>
          <w:color w:val="221F1F"/>
          <w:spacing w:val="-10"/>
          <w:sz w:val="20"/>
        </w:rPr>
        <w:t> </w:t>
      </w:r>
      <w:r>
        <w:rPr>
          <w:color w:val="221F1F"/>
          <w:spacing w:val="-2"/>
          <w:sz w:val="20"/>
        </w:rPr>
        <w:t>fraudulent</w:t>
      </w:r>
    </w:p>
    <w:p>
      <w:pPr>
        <w:pStyle w:val="BodyText"/>
        <w:spacing w:before="32"/>
      </w:pPr>
    </w:p>
    <w:p>
      <w:pPr>
        <w:pStyle w:val="BodyText"/>
        <w:spacing w:before="1"/>
        <w:ind w:left="1387" w:right="1272"/>
        <w:jc w:val="both"/>
      </w:pPr>
      <w:r>
        <w:rPr/>
        <w:t>The Company shall not repudiate the claim and / or forfeit the </w:t>
      </w:r>
      <w:r>
        <w:rPr>
          <w:b/>
        </w:rPr>
        <w:t>Policy </w:t>
      </w:r>
      <w:r>
        <w:rPr/>
        <w:t>benefits on the ground of Fraud, if the </w:t>
      </w:r>
      <w:r>
        <w:rPr>
          <w:b/>
        </w:rPr>
        <w:t>Insured Person </w:t>
      </w:r>
      <w:r>
        <w:rPr/>
        <w:t>/ beneficiary can prove that the misstatement was true to the best of his knowledge and there was no deliberate intention to suppress the fact or that such misstatement of or suppression of material fact are within the knowledge of the </w:t>
      </w:r>
      <w:r>
        <w:rPr>
          <w:b/>
        </w:rPr>
        <w:t>Insurer</w:t>
      </w:r>
      <w:r>
        <w:rPr/>
        <w:t>.</w:t>
      </w:r>
    </w:p>
    <w:p>
      <w:pPr>
        <w:pStyle w:val="BodyText"/>
      </w:pPr>
    </w:p>
    <w:p>
      <w:pPr>
        <w:pStyle w:val="Heading2"/>
        <w:numPr>
          <w:ilvl w:val="0"/>
          <w:numId w:val="62"/>
        </w:numPr>
        <w:tabs>
          <w:tab w:pos="1386" w:val="left" w:leader="none"/>
        </w:tabs>
        <w:spacing w:line="240" w:lineRule="auto" w:before="1" w:after="0"/>
        <w:ind w:left="1386" w:right="0" w:hanging="359"/>
        <w:jc w:val="both"/>
      </w:pPr>
      <w:r>
        <w:rPr/>
        <w:t>Multiple</w:t>
      </w:r>
      <w:r>
        <w:rPr>
          <w:spacing w:val="-12"/>
        </w:rPr>
        <w:t> </w:t>
      </w:r>
      <w:r>
        <w:rPr>
          <w:spacing w:val="-2"/>
        </w:rPr>
        <w:t>Policies</w:t>
      </w:r>
    </w:p>
    <w:p>
      <w:pPr>
        <w:pStyle w:val="Heading2"/>
        <w:spacing w:after="0" w:line="240" w:lineRule="auto"/>
        <w:jc w:val="both"/>
        <w:sectPr>
          <w:pgSz w:w="11910" w:h="16840"/>
          <w:pgMar w:header="139" w:footer="1424" w:top="1400" w:bottom="1620" w:left="1133" w:right="283"/>
        </w:sectPr>
      </w:pPr>
    </w:p>
    <w:p>
      <w:pPr>
        <w:pStyle w:val="ListParagraph"/>
        <w:numPr>
          <w:ilvl w:val="0"/>
          <w:numId w:val="64"/>
        </w:numPr>
        <w:tabs>
          <w:tab w:pos="1386" w:val="left" w:leader="none"/>
          <w:tab w:pos="1519" w:val="left" w:leader="none"/>
        </w:tabs>
        <w:spacing w:line="240" w:lineRule="auto" w:before="20" w:after="0"/>
        <w:ind w:left="1519" w:right="1270" w:hanging="240"/>
        <w:jc w:val="both"/>
        <w:rPr>
          <w:sz w:val="20"/>
        </w:rPr>
      </w:pPr>
      <w:r>
        <w:rPr>
          <w:sz w:val="20"/>
        </w:rPr>
        <w:t>In case of multiple policies taken by an </w:t>
      </w:r>
      <w:r>
        <w:rPr>
          <w:b/>
          <w:sz w:val="20"/>
        </w:rPr>
        <w:t>Insured Person </w:t>
      </w:r>
      <w:r>
        <w:rPr>
          <w:sz w:val="20"/>
        </w:rPr>
        <w:t>during a period from one or more insurers to indemnify treatment costs, the </w:t>
      </w:r>
      <w:r>
        <w:rPr>
          <w:b/>
          <w:sz w:val="20"/>
        </w:rPr>
        <w:t>Insured Person </w:t>
      </w:r>
      <w:r>
        <w:rPr>
          <w:sz w:val="20"/>
        </w:rPr>
        <w:t>shall have the right to require a settlement of his/her claim in terms of any of his/her policies. In all such cases the </w:t>
      </w:r>
      <w:r>
        <w:rPr>
          <w:b/>
          <w:sz w:val="20"/>
        </w:rPr>
        <w:t>Insurer </w:t>
      </w:r>
      <w:r>
        <w:rPr>
          <w:sz w:val="20"/>
        </w:rPr>
        <w:t>chosen by the </w:t>
      </w:r>
      <w:r>
        <w:rPr>
          <w:b/>
          <w:sz w:val="20"/>
        </w:rPr>
        <w:t>Insured Person </w:t>
      </w:r>
      <w:r>
        <w:rPr>
          <w:sz w:val="20"/>
        </w:rPr>
        <w:t>shall be obliged to settle the claim as long as the claim is within the limits of and according to the terms of the chosen </w:t>
      </w:r>
      <w:r>
        <w:rPr>
          <w:b/>
          <w:sz w:val="20"/>
        </w:rPr>
        <w:t>Policy</w:t>
      </w:r>
      <w:r>
        <w:rPr>
          <w:sz w:val="20"/>
        </w:rPr>
        <w:t>.</w:t>
      </w:r>
    </w:p>
    <w:p>
      <w:pPr>
        <w:pStyle w:val="ListParagraph"/>
        <w:numPr>
          <w:ilvl w:val="0"/>
          <w:numId w:val="64"/>
        </w:numPr>
        <w:tabs>
          <w:tab w:pos="1384" w:val="left" w:leader="none"/>
          <w:tab w:pos="1519" w:val="left" w:leader="none"/>
        </w:tabs>
        <w:spacing w:line="240" w:lineRule="auto" w:before="1" w:after="0"/>
        <w:ind w:left="1519" w:right="1269" w:hanging="286"/>
        <w:jc w:val="both"/>
        <w:rPr>
          <w:sz w:val="20"/>
        </w:rPr>
      </w:pPr>
      <w:r>
        <w:rPr>
          <w:b/>
          <w:sz w:val="20"/>
        </w:rPr>
        <w:t>Insured Person </w:t>
      </w:r>
      <w:r>
        <w:rPr>
          <w:sz w:val="20"/>
        </w:rPr>
        <w:t>having multiple policies shall also have the right to prefer claims under this </w:t>
      </w:r>
      <w:r>
        <w:rPr>
          <w:b/>
          <w:sz w:val="20"/>
        </w:rPr>
        <w:t>Policy </w:t>
      </w:r>
      <w:r>
        <w:rPr>
          <w:sz w:val="20"/>
        </w:rPr>
        <w:t>for the amounts disallowed under any other policy / policies even if the </w:t>
      </w:r>
      <w:r>
        <w:rPr>
          <w:b/>
          <w:sz w:val="20"/>
        </w:rPr>
        <w:t>Sum Insured </w:t>
      </w:r>
      <w:r>
        <w:rPr>
          <w:sz w:val="20"/>
        </w:rPr>
        <w:t>is not exhausted. Then the insurer shall independently settle the claim subject to the terms and conditions of this </w:t>
      </w:r>
      <w:r>
        <w:rPr>
          <w:b/>
          <w:sz w:val="20"/>
        </w:rPr>
        <w:t>Policy</w:t>
      </w:r>
      <w:r>
        <w:rPr>
          <w:sz w:val="20"/>
        </w:rPr>
        <w:t>.</w:t>
      </w:r>
    </w:p>
    <w:p>
      <w:pPr>
        <w:pStyle w:val="ListParagraph"/>
        <w:numPr>
          <w:ilvl w:val="0"/>
          <w:numId w:val="64"/>
        </w:numPr>
        <w:tabs>
          <w:tab w:pos="1384" w:val="left" w:leader="none"/>
        </w:tabs>
        <w:spacing w:line="243" w:lineRule="exact" w:before="0" w:after="0"/>
        <w:ind w:left="1384" w:right="0" w:hanging="196"/>
        <w:jc w:val="both"/>
        <w:rPr>
          <w:b/>
          <w:sz w:val="20"/>
        </w:rPr>
      </w:pPr>
      <w:r>
        <w:rPr>
          <w:sz w:val="20"/>
        </w:rPr>
        <w:t>If</w:t>
      </w:r>
      <w:r>
        <w:rPr>
          <w:spacing w:val="-1"/>
          <w:sz w:val="20"/>
        </w:rPr>
        <w:t> </w:t>
      </w:r>
      <w:r>
        <w:rPr>
          <w:sz w:val="20"/>
        </w:rPr>
        <w:t>the amount</w:t>
      </w:r>
      <w:r>
        <w:rPr>
          <w:spacing w:val="1"/>
          <w:sz w:val="20"/>
        </w:rPr>
        <w:t> </w:t>
      </w:r>
      <w:r>
        <w:rPr>
          <w:sz w:val="20"/>
        </w:rPr>
        <w:t>to</w:t>
      </w:r>
      <w:r>
        <w:rPr>
          <w:spacing w:val="1"/>
          <w:sz w:val="20"/>
        </w:rPr>
        <w:t> </w:t>
      </w:r>
      <w:r>
        <w:rPr>
          <w:sz w:val="20"/>
        </w:rPr>
        <w:t>be claimed</w:t>
      </w:r>
      <w:r>
        <w:rPr>
          <w:spacing w:val="4"/>
          <w:sz w:val="20"/>
        </w:rPr>
        <w:t> </w:t>
      </w:r>
      <w:r>
        <w:rPr>
          <w:sz w:val="20"/>
        </w:rPr>
        <w:t>exceeds</w:t>
      </w:r>
      <w:r>
        <w:rPr>
          <w:spacing w:val="-1"/>
          <w:sz w:val="20"/>
        </w:rPr>
        <w:t> </w:t>
      </w:r>
      <w:r>
        <w:rPr>
          <w:sz w:val="20"/>
        </w:rPr>
        <w:t>the</w:t>
      </w:r>
      <w:r>
        <w:rPr>
          <w:spacing w:val="6"/>
          <w:sz w:val="20"/>
        </w:rPr>
        <w:t> </w:t>
      </w:r>
      <w:r>
        <w:rPr>
          <w:b/>
          <w:sz w:val="20"/>
        </w:rPr>
        <w:t>Sum</w:t>
      </w:r>
      <w:r>
        <w:rPr>
          <w:b/>
          <w:spacing w:val="1"/>
          <w:sz w:val="20"/>
        </w:rPr>
        <w:t> </w:t>
      </w:r>
      <w:r>
        <w:rPr>
          <w:b/>
          <w:sz w:val="20"/>
        </w:rPr>
        <w:t>Insured</w:t>
      </w:r>
      <w:r>
        <w:rPr>
          <w:b/>
          <w:spacing w:val="4"/>
          <w:sz w:val="20"/>
        </w:rPr>
        <w:t> </w:t>
      </w:r>
      <w:r>
        <w:rPr>
          <w:sz w:val="20"/>
        </w:rPr>
        <w:t>under</w:t>
      </w:r>
      <w:r>
        <w:rPr>
          <w:spacing w:val="1"/>
          <w:sz w:val="20"/>
        </w:rPr>
        <w:t> </w:t>
      </w:r>
      <w:r>
        <w:rPr>
          <w:sz w:val="20"/>
        </w:rPr>
        <w:t>a</w:t>
      </w:r>
      <w:r>
        <w:rPr>
          <w:spacing w:val="1"/>
          <w:sz w:val="20"/>
        </w:rPr>
        <w:t> </w:t>
      </w:r>
      <w:r>
        <w:rPr>
          <w:sz w:val="20"/>
        </w:rPr>
        <w:t>single</w:t>
      </w:r>
      <w:r>
        <w:rPr>
          <w:spacing w:val="1"/>
          <w:sz w:val="20"/>
        </w:rPr>
        <w:t> </w:t>
      </w:r>
      <w:r>
        <w:rPr>
          <w:b/>
          <w:sz w:val="20"/>
        </w:rPr>
        <w:t>Policy</w:t>
      </w:r>
      <w:r>
        <w:rPr>
          <w:sz w:val="20"/>
        </w:rPr>
        <w:t>,</w:t>
      </w:r>
      <w:r>
        <w:rPr>
          <w:spacing w:val="1"/>
          <w:sz w:val="20"/>
        </w:rPr>
        <w:t> </w:t>
      </w:r>
      <w:r>
        <w:rPr>
          <w:sz w:val="20"/>
        </w:rPr>
        <w:t>the</w:t>
      </w:r>
      <w:r>
        <w:rPr>
          <w:spacing w:val="1"/>
          <w:sz w:val="20"/>
        </w:rPr>
        <w:t> </w:t>
      </w:r>
      <w:r>
        <w:rPr>
          <w:b/>
          <w:sz w:val="20"/>
        </w:rPr>
        <w:t>Insured</w:t>
      </w:r>
      <w:r>
        <w:rPr>
          <w:b/>
          <w:spacing w:val="1"/>
          <w:sz w:val="20"/>
        </w:rPr>
        <w:t> </w:t>
      </w:r>
      <w:r>
        <w:rPr>
          <w:b/>
          <w:spacing w:val="-2"/>
          <w:sz w:val="20"/>
        </w:rPr>
        <w:t>Person</w:t>
      </w:r>
    </w:p>
    <w:p>
      <w:pPr>
        <w:pStyle w:val="BodyText"/>
        <w:ind w:left="1190" w:right="1274" w:firstLine="328"/>
        <w:jc w:val="both"/>
      </w:pPr>
      <w:r>
        <w:rPr/>
        <w:t>shall have the right to choose </w:t>
      </w:r>
      <w:r>
        <w:rPr>
          <w:b/>
        </w:rPr>
        <w:t>Insurer </w:t>
      </w:r>
      <w:r>
        <w:rPr/>
        <w:t>from whom he/she wants to claim the balance amount. iv.Where</w:t>
      </w:r>
      <w:r>
        <w:rPr>
          <w:spacing w:val="16"/>
        </w:rPr>
        <w:t> </w:t>
      </w:r>
      <w:r>
        <w:rPr/>
        <w:t>an</w:t>
      </w:r>
      <w:r>
        <w:rPr>
          <w:spacing w:val="18"/>
        </w:rPr>
        <w:t> </w:t>
      </w:r>
      <w:r>
        <w:rPr>
          <w:b/>
        </w:rPr>
        <w:t>Insured</w:t>
      </w:r>
      <w:r>
        <w:rPr>
          <w:b/>
          <w:spacing w:val="18"/>
        </w:rPr>
        <w:t> </w:t>
      </w:r>
      <w:r>
        <w:rPr>
          <w:b/>
        </w:rPr>
        <w:t>Person</w:t>
      </w:r>
      <w:r>
        <w:rPr>
          <w:b/>
          <w:spacing w:val="17"/>
        </w:rPr>
        <w:t> </w:t>
      </w:r>
      <w:r>
        <w:rPr/>
        <w:t>has</w:t>
      </w:r>
      <w:r>
        <w:rPr>
          <w:spacing w:val="16"/>
        </w:rPr>
        <w:t> </w:t>
      </w:r>
      <w:r>
        <w:rPr/>
        <w:t>policies</w:t>
      </w:r>
      <w:r>
        <w:rPr>
          <w:spacing w:val="15"/>
        </w:rPr>
        <w:t> </w:t>
      </w:r>
      <w:r>
        <w:rPr/>
        <w:t>from</w:t>
      </w:r>
      <w:r>
        <w:rPr>
          <w:spacing w:val="16"/>
        </w:rPr>
        <w:t> </w:t>
      </w:r>
      <w:r>
        <w:rPr/>
        <w:t>more</w:t>
      </w:r>
      <w:r>
        <w:rPr>
          <w:spacing w:val="16"/>
        </w:rPr>
        <w:t> </w:t>
      </w:r>
      <w:r>
        <w:rPr/>
        <w:t>than</w:t>
      </w:r>
      <w:r>
        <w:rPr>
          <w:spacing w:val="17"/>
        </w:rPr>
        <w:t> </w:t>
      </w:r>
      <w:r>
        <w:rPr/>
        <w:t>one</w:t>
      </w:r>
      <w:r>
        <w:rPr>
          <w:spacing w:val="21"/>
        </w:rPr>
        <w:t> </w:t>
      </w:r>
      <w:r>
        <w:rPr>
          <w:b/>
        </w:rPr>
        <w:t>Insurer</w:t>
      </w:r>
      <w:r>
        <w:rPr>
          <w:b/>
          <w:spacing w:val="18"/>
        </w:rPr>
        <w:t> </w:t>
      </w:r>
      <w:r>
        <w:rPr/>
        <w:t>to</w:t>
      </w:r>
      <w:r>
        <w:rPr>
          <w:spacing w:val="15"/>
        </w:rPr>
        <w:t> </w:t>
      </w:r>
      <w:r>
        <w:rPr/>
        <w:t>cover</w:t>
      </w:r>
      <w:r>
        <w:rPr>
          <w:spacing w:val="17"/>
        </w:rPr>
        <w:t> </w:t>
      </w:r>
      <w:r>
        <w:rPr/>
        <w:t>the</w:t>
      </w:r>
      <w:r>
        <w:rPr>
          <w:spacing w:val="16"/>
        </w:rPr>
        <w:t> </w:t>
      </w:r>
      <w:r>
        <w:rPr/>
        <w:t>same</w:t>
      </w:r>
      <w:r>
        <w:rPr>
          <w:spacing w:val="17"/>
        </w:rPr>
        <w:t> </w:t>
      </w:r>
      <w:r>
        <w:rPr/>
        <w:t>risk</w:t>
      </w:r>
      <w:r>
        <w:rPr>
          <w:spacing w:val="17"/>
        </w:rPr>
        <w:t> </w:t>
      </w:r>
      <w:r>
        <w:rPr>
          <w:spacing w:val="-5"/>
        </w:rPr>
        <w:t>on</w:t>
      </w:r>
    </w:p>
    <w:p>
      <w:pPr>
        <w:pStyle w:val="BodyText"/>
        <w:spacing w:before="1"/>
        <w:ind w:left="1519" w:right="1277"/>
        <w:jc w:val="both"/>
      </w:pPr>
      <w:r>
        <w:rPr/>
        <w:t>indemnity basis, the </w:t>
      </w:r>
      <w:r>
        <w:rPr>
          <w:b/>
        </w:rPr>
        <w:t>Insured Person </w:t>
      </w:r>
      <w:r>
        <w:rPr/>
        <w:t>shall only be indemnified the treatment costs in accordance with the terms and conditions of the chosen Policy.</w:t>
      </w:r>
    </w:p>
    <w:p>
      <w:pPr>
        <w:pStyle w:val="BodyText"/>
      </w:pPr>
    </w:p>
    <w:p>
      <w:pPr>
        <w:pStyle w:val="Heading2"/>
        <w:numPr>
          <w:ilvl w:val="0"/>
          <w:numId w:val="62"/>
        </w:numPr>
        <w:tabs>
          <w:tab w:pos="1385" w:val="left" w:leader="none"/>
        </w:tabs>
        <w:spacing w:line="240" w:lineRule="auto" w:before="0" w:after="0"/>
        <w:ind w:left="1385" w:right="0" w:hanging="358"/>
        <w:jc w:val="both"/>
      </w:pPr>
      <w:r>
        <w:rPr/>
        <w:t>Renewal</w:t>
      </w:r>
      <w:r>
        <w:rPr>
          <w:spacing w:val="-5"/>
        </w:rPr>
        <w:t> </w:t>
      </w:r>
      <w:r>
        <w:rPr/>
        <w:t>of</w:t>
      </w:r>
      <w:r>
        <w:rPr>
          <w:spacing w:val="-5"/>
        </w:rPr>
        <w:t> </w:t>
      </w:r>
      <w:r>
        <w:rPr>
          <w:spacing w:val="-2"/>
        </w:rPr>
        <w:t>Policy</w:t>
      </w:r>
    </w:p>
    <w:p>
      <w:pPr>
        <w:pStyle w:val="BodyText"/>
        <w:spacing w:before="1"/>
        <w:ind w:left="1310" w:right="1283"/>
      </w:pPr>
      <w:r>
        <w:rPr/>
        <w:t>The policy shall ordinarily be renewable except on grounds of fraud, misrepresentation by the insured person.</w:t>
      </w:r>
    </w:p>
    <w:p>
      <w:pPr>
        <w:pStyle w:val="ListParagraph"/>
        <w:numPr>
          <w:ilvl w:val="0"/>
          <w:numId w:val="65"/>
        </w:numPr>
        <w:tabs>
          <w:tab w:pos="1670" w:val="left" w:leader="none"/>
        </w:tabs>
        <w:spacing w:line="240" w:lineRule="auto" w:before="243" w:after="0"/>
        <w:ind w:left="1670" w:right="1274" w:hanging="360"/>
        <w:jc w:val="both"/>
        <w:rPr>
          <w:sz w:val="20"/>
        </w:rPr>
      </w:pPr>
      <w:r>
        <w:rPr>
          <w:sz w:val="20"/>
        </w:rPr>
        <w:t>The Company shall endeavor to give notice for </w:t>
      </w:r>
      <w:r>
        <w:rPr>
          <w:b/>
          <w:sz w:val="20"/>
        </w:rPr>
        <w:t>Renewal</w:t>
      </w:r>
      <w:r>
        <w:rPr>
          <w:sz w:val="20"/>
        </w:rPr>
        <w:t>. However, the Company is not</w:t>
      </w:r>
      <w:r>
        <w:rPr>
          <w:spacing w:val="40"/>
          <w:sz w:val="20"/>
        </w:rPr>
        <w:t> </w:t>
      </w:r>
      <w:r>
        <w:rPr>
          <w:sz w:val="20"/>
        </w:rPr>
        <w:t>under obligation to give any notice for </w:t>
      </w:r>
      <w:r>
        <w:rPr>
          <w:b/>
          <w:sz w:val="20"/>
        </w:rPr>
        <w:t>Renewal</w:t>
      </w:r>
      <w:r>
        <w:rPr>
          <w:sz w:val="20"/>
        </w:rPr>
        <w:t>.</w:t>
      </w:r>
    </w:p>
    <w:p>
      <w:pPr>
        <w:pStyle w:val="ListParagraph"/>
        <w:numPr>
          <w:ilvl w:val="0"/>
          <w:numId w:val="65"/>
        </w:numPr>
        <w:tabs>
          <w:tab w:pos="1667" w:val="left" w:leader="none"/>
          <w:tab w:pos="1670" w:val="left" w:leader="none"/>
        </w:tabs>
        <w:spacing w:line="240" w:lineRule="auto" w:before="0" w:after="0"/>
        <w:ind w:left="1670" w:right="1275" w:hanging="360"/>
        <w:jc w:val="both"/>
        <w:rPr>
          <w:sz w:val="20"/>
        </w:rPr>
      </w:pPr>
      <w:r>
        <w:rPr>
          <w:b/>
          <w:sz w:val="20"/>
        </w:rPr>
        <w:t>Renewal </w:t>
      </w:r>
      <w:r>
        <w:rPr>
          <w:sz w:val="20"/>
        </w:rPr>
        <w:t>shall not be denied on the ground that the </w:t>
      </w:r>
      <w:r>
        <w:rPr>
          <w:b/>
          <w:sz w:val="20"/>
        </w:rPr>
        <w:t>Insured Person </w:t>
      </w:r>
      <w:r>
        <w:rPr>
          <w:sz w:val="20"/>
        </w:rPr>
        <w:t>had made a claim or claims in the preceding policy years.</w:t>
      </w:r>
    </w:p>
    <w:p>
      <w:pPr>
        <w:pStyle w:val="ListParagraph"/>
        <w:numPr>
          <w:ilvl w:val="0"/>
          <w:numId w:val="65"/>
        </w:numPr>
        <w:tabs>
          <w:tab w:pos="1667" w:val="left" w:leader="none"/>
          <w:tab w:pos="1670" w:val="left" w:leader="none"/>
        </w:tabs>
        <w:spacing w:line="240" w:lineRule="auto" w:before="1" w:after="0"/>
        <w:ind w:left="1670" w:right="1280" w:hanging="360"/>
        <w:jc w:val="both"/>
        <w:rPr>
          <w:sz w:val="20"/>
        </w:rPr>
      </w:pPr>
      <w:r>
        <w:rPr>
          <w:sz w:val="20"/>
        </w:rPr>
        <w:t>Request</w:t>
      </w:r>
      <w:r>
        <w:rPr>
          <w:spacing w:val="-1"/>
          <w:sz w:val="20"/>
        </w:rPr>
        <w:t> </w:t>
      </w:r>
      <w:r>
        <w:rPr>
          <w:sz w:val="20"/>
        </w:rPr>
        <w:t>for </w:t>
      </w:r>
      <w:r>
        <w:rPr>
          <w:b/>
          <w:sz w:val="20"/>
        </w:rPr>
        <w:t>Renewal</w:t>
      </w:r>
      <w:r>
        <w:rPr>
          <w:b/>
          <w:spacing w:val="-1"/>
          <w:sz w:val="20"/>
        </w:rPr>
        <w:t> </w:t>
      </w:r>
      <w:r>
        <w:rPr>
          <w:sz w:val="20"/>
        </w:rPr>
        <w:t>along</w:t>
      </w:r>
      <w:r>
        <w:rPr>
          <w:spacing w:val="-2"/>
          <w:sz w:val="20"/>
        </w:rPr>
        <w:t> </w:t>
      </w:r>
      <w:r>
        <w:rPr>
          <w:sz w:val="20"/>
        </w:rPr>
        <w:t>with</w:t>
      </w:r>
      <w:r>
        <w:rPr>
          <w:spacing w:val="-1"/>
          <w:sz w:val="20"/>
        </w:rPr>
        <w:t> </w:t>
      </w:r>
      <w:r>
        <w:rPr>
          <w:sz w:val="20"/>
        </w:rPr>
        <w:t>requisite</w:t>
      </w:r>
      <w:r>
        <w:rPr>
          <w:spacing w:val="-2"/>
          <w:sz w:val="20"/>
        </w:rPr>
        <w:t> </w:t>
      </w:r>
      <w:r>
        <w:rPr>
          <w:sz w:val="20"/>
        </w:rPr>
        <w:t>premium</w:t>
      </w:r>
      <w:r>
        <w:rPr>
          <w:spacing w:val="-3"/>
          <w:sz w:val="20"/>
        </w:rPr>
        <w:t> </w:t>
      </w:r>
      <w:r>
        <w:rPr>
          <w:sz w:val="20"/>
        </w:rPr>
        <w:t>shall</w:t>
      </w:r>
      <w:r>
        <w:rPr>
          <w:spacing w:val="-2"/>
          <w:sz w:val="20"/>
        </w:rPr>
        <w:t> </w:t>
      </w:r>
      <w:r>
        <w:rPr>
          <w:sz w:val="20"/>
        </w:rPr>
        <w:t>be</w:t>
      </w:r>
      <w:r>
        <w:rPr>
          <w:spacing w:val="-3"/>
          <w:sz w:val="20"/>
        </w:rPr>
        <w:t> </w:t>
      </w:r>
      <w:r>
        <w:rPr>
          <w:sz w:val="20"/>
        </w:rPr>
        <w:t>received</w:t>
      </w:r>
      <w:r>
        <w:rPr>
          <w:spacing w:val="-1"/>
          <w:sz w:val="20"/>
        </w:rPr>
        <w:t> </w:t>
      </w:r>
      <w:r>
        <w:rPr>
          <w:sz w:val="20"/>
        </w:rPr>
        <w:t>by</w:t>
      </w:r>
      <w:r>
        <w:rPr>
          <w:spacing w:val="-1"/>
          <w:sz w:val="20"/>
        </w:rPr>
        <w:t> </w:t>
      </w:r>
      <w:r>
        <w:rPr>
          <w:sz w:val="20"/>
        </w:rPr>
        <w:t>the</w:t>
      </w:r>
      <w:r>
        <w:rPr>
          <w:spacing w:val="-3"/>
          <w:sz w:val="20"/>
        </w:rPr>
        <w:t> </w:t>
      </w:r>
      <w:r>
        <w:rPr>
          <w:sz w:val="20"/>
        </w:rPr>
        <w:t>Company</w:t>
      </w:r>
      <w:r>
        <w:rPr>
          <w:spacing w:val="-1"/>
          <w:sz w:val="20"/>
        </w:rPr>
        <w:t> </w:t>
      </w:r>
      <w:r>
        <w:rPr>
          <w:sz w:val="20"/>
        </w:rPr>
        <w:t>before the end of the policy period.</w:t>
      </w:r>
    </w:p>
    <w:p>
      <w:pPr>
        <w:pStyle w:val="ListParagraph"/>
        <w:numPr>
          <w:ilvl w:val="0"/>
          <w:numId w:val="65"/>
        </w:numPr>
        <w:tabs>
          <w:tab w:pos="1668" w:val="left" w:leader="none"/>
          <w:tab w:pos="1670" w:val="left" w:leader="none"/>
        </w:tabs>
        <w:spacing w:line="240" w:lineRule="auto" w:before="0" w:after="0"/>
        <w:ind w:left="1670" w:right="1274" w:hanging="360"/>
        <w:jc w:val="both"/>
        <w:rPr>
          <w:sz w:val="20"/>
        </w:rPr>
      </w:pPr>
      <w:r>
        <w:rPr>
          <w:sz w:val="20"/>
        </w:rPr>
        <w:t>At the end of the policy period, the </w:t>
      </w:r>
      <w:r>
        <w:rPr>
          <w:b/>
          <w:sz w:val="20"/>
        </w:rPr>
        <w:t>Policy </w:t>
      </w:r>
      <w:r>
        <w:rPr>
          <w:sz w:val="20"/>
        </w:rPr>
        <w:t>shall terminate and can be renewed within the </w:t>
      </w:r>
      <w:r>
        <w:rPr>
          <w:b/>
          <w:sz w:val="20"/>
        </w:rPr>
        <w:t>Grace Period </w:t>
      </w:r>
      <w:r>
        <w:rPr>
          <w:sz w:val="20"/>
        </w:rPr>
        <w:t>to maintain continuity of benefits without </w:t>
      </w:r>
      <w:r>
        <w:rPr>
          <w:b/>
          <w:sz w:val="20"/>
        </w:rPr>
        <w:t>Break in Policy</w:t>
      </w:r>
      <w:r>
        <w:rPr>
          <w:sz w:val="20"/>
        </w:rPr>
        <w:t>. Coverage is not available during the </w:t>
      </w:r>
      <w:r>
        <w:rPr>
          <w:b/>
          <w:sz w:val="20"/>
        </w:rPr>
        <w:t>Grace Period</w:t>
      </w:r>
      <w:r>
        <w:rPr>
          <w:sz w:val="20"/>
        </w:rPr>
        <w:t>.</w:t>
      </w:r>
    </w:p>
    <w:p>
      <w:pPr>
        <w:pStyle w:val="ListParagraph"/>
        <w:numPr>
          <w:ilvl w:val="0"/>
          <w:numId w:val="65"/>
        </w:numPr>
        <w:tabs>
          <w:tab w:pos="1669" w:val="left" w:leader="none"/>
        </w:tabs>
        <w:spacing w:line="240" w:lineRule="auto" w:before="0" w:after="0"/>
        <w:ind w:left="1669" w:right="0" w:hanging="359"/>
        <w:jc w:val="both"/>
        <w:rPr>
          <w:sz w:val="20"/>
        </w:rPr>
      </w:pPr>
      <w:r>
        <w:rPr>
          <w:sz w:val="20"/>
        </w:rPr>
        <w:t>No</w:t>
      </w:r>
      <w:r>
        <w:rPr>
          <w:spacing w:val="-6"/>
          <w:sz w:val="20"/>
        </w:rPr>
        <w:t> </w:t>
      </w:r>
      <w:r>
        <w:rPr>
          <w:sz w:val="20"/>
        </w:rPr>
        <w:t>loading</w:t>
      </w:r>
      <w:r>
        <w:rPr>
          <w:spacing w:val="-7"/>
          <w:sz w:val="20"/>
        </w:rPr>
        <w:t> </w:t>
      </w:r>
      <w:r>
        <w:rPr>
          <w:sz w:val="20"/>
        </w:rPr>
        <w:t>shall</w:t>
      </w:r>
      <w:r>
        <w:rPr>
          <w:spacing w:val="-6"/>
          <w:sz w:val="20"/>
        </w:rPr>
        <w:t> </w:t>
      </w:r>
      <w:r>
        <w:rPr>
          <w:sz w:val="20"/>
        </w:rPr>
        <w:t>apply</w:t>
      </w:r>
      <w:r>
        <w:rPr>
          <w:spacing w:val="-6"/>
          <w:sz w:val="20"/>
        </w:rPr>
        <w:t> </w:t>
      </w:r>
      <w:r>
        <w:rPr>
          <w:sz w:val="20"/>
        </w:rPr>
        <w:t>on</w:t>
      </w:r>
      <w:r>
        <w:rPr>
          <w:spacing w:val="-7"/>
          <w:sz w:val="20"/>
        </w:rPr>
        <w:t> </w:t>
      </w:r>
      <w:r>
        <w:rPr>
          <w:sz w:val="20"/>
        </w:rPr>
        <w:t>renewals</w:t>
      </w:r>
      <w:r>
        <w:rPr>
          <w:spacing w:val="-8"/>
          <w:sz w:val="20"/>
        </w:rPr>
        <w:t> </w:t>
      </w:r>
      <w:r>
        <w:rPr>
          <w:sz w:val="20"/>
        </w:rPr>
        <w:t>based</w:t>
      </w:r>
      <w:r>
        <w:rPr>
          <w:spacing w:val="-6"/>
          <w:sz w:val="20"/>
        </w:rPr>
        <w:t> </w:t>
      </w:r>
      <w:r>
        <w:rPr>
          <w:sz w:val="20"/>
        </w:rPr>
        <w:t>on</w:t>
      </w:r>
      <w:r>
        <w:rPr>
          <w:spacing w:val="-6"/>
          <w:sz w:val="20"/>
        </w:rPr>
        <w:t> </w:t>
      </w:r>
      <w:r>
        <w:rPr>
          <w:sz w:val="20"/>
        </w:rPr>
        <w:t>individual</w:t>
      </w:r>
      <w:r>
        <w:rPr>
          <w:spacing w:val="-6"/>
          <w:sz w:val="20"/>
        </w:rPr>
        <w:t> </w:t>
      </w:r>
      <w:r>
        <w:rPr>
          <w:sz w:val="20"/>
        </w:rPr>
        <w:t>claims</w:t>
      </w:r>
      <w:r>
        <w:rPr>
          <w:spacing w:val="-7"/>
          <w:sz w:val="20"/>
        </w:rPr>
        <w:t> </w:t>
      </w:r>
      <w:r>
        <w:rPr>
          <w:spacing w:val="-2"/>
          <w:sz w:val="20"/>
        </w:rPr>
        <w:t>experience.</w:t>
      </w:r>
    </w:p>
    <w:p>
      <w:pPr>
        <w:pStyle w:val="BodyText"/>
      </w:pPr>
    </w:p>
    <w:p>
      <w:pPr>
        <w:pStyle w:val="Heading2"/>
        <w:numPr>
          <w:ilvl w:val="0"/>
          <w:numId w:val="62"/>
        </w:numPr>
        <w:tabs>
          <w:tab w:pos="1386" w:val="left" w:leader="none"/>
        </w:tabs>
        <w:spacing w:line="243" w:lineRule="exact" w:before="0" w:after="0"/>
        <w:ind w:left="1386" w:right="0" w:hanging="359"/>
        <w:jc w:val="both"/>
      </w:pPr>
      <w:r>
        <w:rPr>
          <w:spacing w:val="-2"/>
        </w:rPr>
        <w:t>Cancellation</w:t>
      </w:r>
    </w:p>
    <w:p>
      <w:pPr>
        <w:pStyle w:val="ListParagraph"/>
        <w:numPr>
          <w:ilvl w:val="1"/>
          <w:numId w:val="62"/>
        </w:numPr>
        <w:tabs>
          <w:tab w:pos="1745" w:val="left" w:leader="none"/>
          <w:tab w:pos="1747" w:val="left" w:leader="none"/>
        </w:tabs>
        <w:spacing w:line="240" w:lineRule="auto" w:before="0" w:after="0"/>
        <w:ind w:left="1747" w:right="1280" w:hanging="360"/>
        <w:jc w:val="both"/>
        <w:rPr>
          <w:sz w:val="20"/>
        </w:rPr>
      </w:pPr>
      <w:r>
        <w:rPr>
          <w:sz w:val="20"/>
        </w:rPr>
        <w:t>The Policyholder may cancel this policy by giving 15days’ written notice and in such an event, the Company shall refund premium for the unexpired policy period as detailed </w:t>
      </w:r>
      <w:r>
        <w:rPr>
          <w:spacing w:val="-2"/>
          <w:sz w:val="20"/>
        </w:rPr>
        <w:t>below.</w:t>
      </w:r>
    </w:p>
    <w:p>
      <w:pPr>
        <w:pStyle w:val="BodyText"/>
      </w:pPr>
    </w:p>
    <w:p>
      <w:pPr>
        <w:pStyle w:val="BodyText"/>
        <w:spacing w:before="1"/>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6"/>
        <w:gridCol w:w="1985"/>
        <w:gridCol w:w="2336"/>
        <w:gridCol w:w="1986"/>
      </w:tblGrid>
      <w:tr>
        <w:trPr>
          <w:trHeight w:val="244" w:hRule="atLeast"/>
        </w:trPr>
        <w:tc>
          <w:tcPr>
            <w:tcW w:w="4321" w:type="dxa"/>
            <w:gridSpan w:val="2"/>
          </w:tcPr>
          <w:p>
            <w:pPr>
              <w:pStyle w:val="TableParagraph"/>
              <w:spacing w:line="224" w:lineRule="exact"/>
              <w:ind w:left="1547"/>
              <w:rPr>
                <w:b/>
                <w:sz w:val="20"/>
              </w:rPr>
            </w:pPr>
            <w:r>
              <w:rPr>
                <w:b/>
                <w:sz w:val="20"/>
              </w:rPr>
              <w:t>1</w:t>
            </w:r>
            <w:r>
              <w:rPr>
                <w:b/>
                <w:spacing w:val="-6"/>
                <w:sz w:val="20"/>
              </w:rPr>
              <w:t> </w:t>
            </w:r>
            <w:r>
              <w:rPr>
                <w:b/>
                <w:sz w:val="20"/>
              </w:rPr>
              <w:t>Year</w:t>
            </w:r>
            <w:r>
              <w:rPr>
                <w:b/>
                <w:spacing w:val="-4"/>
                <w:sz w:val="20"/>
              </w:rPr>
              <w:t> </w:t>
            </w:r>
            <w:r>
              <w:rPr>
                <w:b/>
                <w:sz w:val="20"/>
              </w:rPr>
              <w:t>Policy</w:t>
            </w:r>
            <w:r>
              <w:rPr>
                <w:b/>
                <w:spacing w:val="-4"/>
                <w:sz w:val="20"/>
              </w:rPr>
              <w:t> </w:t>
            </w:r>
            <w:r>
              <w:rPr>
                <w:b/>
                <w:spacing w:val="-2"/>
                <w:sz w:val="20"/>
              </w:rPr>
              <w:t>Period</w:t>
            </w:r>
          </w:p>
        </w:tc>
        <w:tc>
          <w:tcPr>
            <w:tcW w:w="4322" w:type="dxa"/>
            <w:gridSpan w:val="2"/>
          </w:tcPr>
          <w:p>
            <w:pPr>
              <w:pStyle w:val="TableParagraph"/>
              <w:spacing w:line="224" w:lineRule="exact"/>
              <w:ind w:left="1547"/>
              <w:rPr>
                <w:b/>
                <w:sz w:val="20"/>
              </w:rPr>
            </w:pPr>
            <w:r>
              <w:rPr>
                <w:b/>
                <w:sz w:val="20"/>
              </w:rPr>
              <w:t>2</w:t>
            </w:r>
            <w:r>
              <w:rPr>
                <w:b/>
                <w:spacing w:val="-6"/>
                <w:sz w:val="20"/>
              </w:rPr>
              <w:t> </w:t>
            </w:r>
            <w:r>
              <w:rPr>
                <w:b/>
                <w:sz w:val="20"/>
              </w:rPr>
              <w:t>Year</w:t>
            </w:r>
            <w:r>
              <w:rPr>
                <w:b/>
                <w:spacing w:val="-4"/>
                <w:sz w:val="20"/>
              </w:rPr>
              <w:t> </w:t>
            </w:r>
            <w:r>
              <w:rPr>
                <w:b/>
                <w:sz w:val="20"/>
              </w:rPr>
              <w:t>Policy</w:t>
            </w:r>
            <w:r>
              <w:rPr>
                <w:b/>
                <w:spacing w:val="-4"/>
                <w:sz w:val="20"/>
              </w:rPr>
              <w:t> </w:t>
            </w:r>
            <w:r>
              <w:rPr>
                <w:b/>
                <w:spacing w:val="-2"/>
                <w:sz w:val="20"/>
              </w:rPr>
              <w:t>Period</w:t>
            </w:r>
          </w:p>
        </w:tc>
      </w:tr>
      <w:tr>
        <w:trPr>
          <w:trHeight w:val="489" w:hRule="atLeast"/>
        </w:trPr>
        <w:tc>
          <w:tcPr>
            <w:tcW w:w="2336" w:type="dxa"/>
          </w:tcPr>
          <w:p>
            <w:pPr>
              <w:pStyle w:val="TableParagraph"/>
              <w:spacing w:line="243" w:lineRule="exact"/>
              <w:ind w:left="170"/>
              <w:rPr>
                <w:b/>
                <w:sz w:val="20"/>
              </w:rPr>
            </w:pPr>
            <w:r>
              <w:rPr>
                <w:b/>
                <w:sz w:val="20"/>
              </w:rPr>
              <w:t>Length</w:t>
            </w:r>
            <w:r>
              <w:rPr>
                <w:b/>
                <w:spacing w:val="24"/>
                <w:sz w:val="20"/>
              </w:rPr>
              <w:t> </w:t>
            </w:r>
            <w:r>
              <w:rPr>
                <w:b/>
                <w:sz w:val="20"/>
              </w:rPr>
              <w:t>of</w:t>
            </w:r>
            <w:r>
              <w:rPr>
                <w:b/>
                <w:spacing w:val="23"/>
                <w:sz w:val="20"/>
              </w:rPr>
              <w:t> </w:t>
            </w:r>
            <w:r>
              <w:rPr>
                <w:b/>
                <w:sz w:val="20"/>
              </w:rPr>
              <w:t>time</w:t>
            </w:r>
            <w:r>
              <w:rPr>
                <w:b/>
                <w:spacing w:val="23"/>
                <w:sz w:val="20"/>
              </w:rPr>
              <w:t> </w:t>
            </w:r>
            <w:r>
              <w:rPr>
                <w:b/>
                <w:sz w:val="20"/>
              </w:rPr>
              <w:t>Policy</w:t>
            </w:r>
            <w:r>
              <w:rPr>
                <w:b/>
                <w:spacing w:val="22"/>
                <w:sz w:val="20"/>
              </w:rPr>
              <w:t> </w:t>
            </w:r>
            <w:r>
              <w:rPr>
                <w:b/>
                <w:spacing w:val="-5"/>
                <w:sz w:val="20"/>
              </w:rPr>
              <w:t>in</w:t>
            </w:r>
          </w:p>
          <w:p>
            <w:pPr>
              <w:pStyle w:val="TableParagraph"/>
              <w:spacing w:line="225" w:lineRule="exact"/>
              <w:ind w:left="170"/>
              <w:rPr>
                <w:b/>
                <w:sz w:val="20"/>
              </w:rPr>
            </w:pPr>
            <w:r>
              <w:rPr>
                <w:b/>
                <w:spacing w:val="-2"/>
                <w:sz w:val="20"/>
              </w:rPr>
              <w:t>force</w:t>
            </w:r>
          </w:p>
        </w:tc>
        <w:tc>
          <w:tcPr>
            <w:tcW w:w="1985" w:type="dxa"/>
          </w:tcPr>
          <w:p>
            <w:pPr>
              <w:pStyle w:val="TableParagraph"/>
              <w:tabs>
                <w:tab w:pos="630" w:val="left" w:leader="none"/>
                <w:tab w:pos="1114" w:val="left" w:leader="none"/>
              </w:tabs>
              <w:spacing w:line="243" w:lineRule="exact"/>
              <w:ind w:left="169"/>
              <w:rPr>
                <w:b/>
                <w:sz w:val="20"/>
              </w:rPr>
            </w:pPr>
            <w:r>
              <w:rPr>
                <w:b/>
                <w:spacing w:val="-10"/>
                <w:sz w:val="20"/>
              </w:rPr>
              <w:t>%</w:t>
            </w:r>
            <w:r>
              <w:rPr>
                <w:b/>
                <w:sz w:val="20"/>
              </w:rPr>
              <w:tab/>
            </w:r>
            <w:r>
              <w:rPr>
                <w:b/>
                <w:spacing w:val="-5"/>
                <w:sz w:val="20"/>
              </w:rPr>
              <w:t>of</w:t>
            </w:r>
            <w:r>
              <w:rPr>
                <w:b/>
                <w:sz w:val="20"/>
              </w:rPr>
              <w:tab/>
            </w:r>
            <w:r>
              <w:rPr>
                <w:b/>
                <w:spacing w:val="-2"/>
                <w:sz w:val="20"/>
              </w:rPr>
              <w:t>premium</w:t>
            </w:r>
          </w:p>
          <w:p>
            <w:pPr>
              <w:pStyle w:val="TableParagraph"/>
              <w:spacing w:line="225" w:lineRule="exact"/>
              <w:ind w:left="169"/>
              <w:rPr>
                <w:b/>
                <w:sz w:val="20"/>
              </w:rPr>
            </w:pPr>
            <w:r>
              <w:rPr>
                <w:b/>
                <w:spacing w:val="-2"/>
                <w:sz w:val="20"/>
              </w:rPr>
              <w:t>refunded</w:t>
            </w:r>
          </w:p>
        </w:tc>
        <w:tc>
          <w:tcPr>
            <w:tcW w:w="2336" w:type="dxa"/>
          </w:tcPr>
          <w:p>
            <w:pPr>
              <w:pStyle w:val="TableParagraph"/>
              <w:spacing w:line="243" w:lineRule="exact"/>
              <w:ind w:left="170"/>
              <w:rPr>
                <w:b/>
                <w:sz w:val="20"/>
              </w:rPr>
            </w:pPr>
            <w:r>
              <w:rPr>
                <w:b/>
                <w:sz w:val="20"/>
              </w:rPr>
              <w:t>Length</w:t>
            </w:r>
            <w:r>
              <w:rPr>
                <w:b/>
                <w:spacing w:val="24"/>
                <w:sz w:val="20"/>
              </w:rPr>
              <w:t> </w:t>
            </w:r>
            <w:r>
              <w:rPr>
                <w:b/>
                <w:sz w:val="20"/>
              </w:rPr>
              <w:t>of</w:t>
            </w:r>
            <w:r>
              <w:rPr>
                <w:b/>
                <w:spacing w:val="23"/>
                <w:sz w:val="20"/>
              </w:rPr>
              <w:t> </w:t>
            </w:r>
            <w:r>
              <w:rPr>
                <w:b/>
                <w:sz w:val="20"/>
              </w:rPr>
              <w:t>time</w:t>
            </w:r>
            <w:r>
              <w:rPr>
                <w:b/>
                <w:spacing w:val="23"/>
                <w:sz w:val="20"/>
              </w:rPr>
              <w:t> </w:t>
            </w:r>
            <w:r>
              <w:rPr>
                <w:b/>
                <w:sz w:val="20"/>
              </w:rPr>
              <w:t>Policy</w:t>
            </w:r>
            <w:r>
              <w:rPr>
                <w:b/>
                <w:spacing w:val="22"/>
                <w:sz w:val="20"/>
              </w:rPr>
              <w:t> </w:t>
            </w:r>
            <w:r>
              <w:rPr>
                <w:b/>
                <w:spacing w:val="-5"/>
                <w:sz w:val="20"/>
              </w:rPr>
              <w:t>in</w:t>
            </w:r>
          </w:p>
          <w:p>
            <w:pPr>
              <w:pStyle w:val="TableParagraph"/>
              <w:spacing w:line="225" w:lineRule="exact"/>
              <w:ind w:left="170"/>
              <w:rPr>
                <w:b/>
                <w:sz w:val="20"/>
              </w:rPr>
            </w:pPr>
            <w:r>
              <w:rPr>
                <w:b/>
                <w:spacing w:val="-2"/>
                <w:sz w:val="20"/>
              </w:rPr>
              <w:t>force</w:t>
            </w:r>
          </w:p>
        </w:tc>
        <w:tc>
          <w:tcPr>
            <w:tcW w:w="1986" w:type="dxa"/>
          </w:tcPr>
          <w:p>
            <w:pPr>
              <w:pStyle w:val="TableParagraph"/>
              <w:tabs>
                <w:tab w:pos="629" w:val="left" w:leader="none"/>
                <w:tab w:pos="1114" w:val="left" w:leader="none"/>
              </w:tabs>
              <w:spacing w:line="243" w:lineRule="exact"/>
              <w:ind w:left="169"/>
              <w:rPr>
                <w:b/>
                <w:sz w:val="20"/>
              </w:rPr>
            </w:pPr>
            <w:r>
              <w:rPr>
                <w:b/>
                <w:spacing w:val="-10"/>
                <w:sz w:val="20"/>
              </w:rPr>
              <w:t>%</w:t>
            </w:r>
            <w:r>
              <w:rPr>
                <w:b/>
                <w:sz w:val="20"/>
              </w:rPr>
              <w:tab/>
            </w:r>
            <w:r>
              <w:rPr>
                <w:b/>
                <w:spacing w:val="-5"/>
                <w:sz w:val="20"/>
              </w:rPr>
              <w:t>of</w:t>
            </w:r>
            <w:r>
              <w:rPr>
                <w:b/>
                <w:sz w:val="20"/>
              </w:rPr>
              <w:tab/>
            </w:r>
            <w:r>
              <w:rPr>
                <w:b/>
                <w:spacing w:val="-2"/>
                <w:sz w:val="20"/>
              </w:rPr>
              <w:t>premium</w:t>
            </w:r>
          </w:p>
          <w:p>
            <w:pPr>
              <w:pStyle w:val="TableParagraph"/>
              <w:spacing w:line="225" w:lineRule="exact"/>
              <w:ind w:left="169"/>
              <w:rPr>
                <w:b/>
                <w:sz w:val="20"/>
              </w:rPr>
            </w:pPr>
            <w:r>
              <w:rPr>
                <w:b/>
                <w:spacing w:val="-2"/>
                <w:sz w:val="20"/>
              </w:rPr>
              <w:t>refunded</w:t>
            </w:r>
          </w:p>
        </w:tc>
      </w:tr>
      <w:tr>
        <w:trPr>
          <w:trHeight w:val="244" w:hRule="atLeast"/>
        </w:trPr>
        <w:tc>
          <w:tcPr>
            <w:tcW w:w="2336" w:type="dxa"/>
          </w:tcPr>
          <w:p>
            <w:pPr>
              <w:pStyle w:val="TableParagraph"/>
              <w:spacing w:line="224" w:lineRule="exact"/>
              <w:ind w:left="165"/>
              <w:rPr>
                <w:sz w:val="20"/>
              </w:rPr>
            </w:pPr>
            <w:r>
              <w:rPr>
                <w:sz w:val="20"/>
              </w:rPr>
              <w:t>Upto</w:t>
            </w:r>
            <w:r>
              <w:rPr>
                <w:spacing w:val="-4"/>
                <w:sz w:val="20"/>
              </w:rPr>
              <w:t> </w:t>
            </w:r>
            <w:r>
              <w:rPr>
                <w:sz w:val="20"/>
              </w:rPr>
              <w:t>1</w:t>
            </w:r>
            <w:r>
              <w:rPr>
                <w:spacing w:val="-4"/>
                <w:sz w:val="20"/>
              </w:rPr>
              <w:t> </w:t>
            </w:r>
            <w:r>
              <w:rPr>
                <w:spacing w:val="-2"/>
                <w:sz w:val="20"/>
              </w:rPr>
              <w:t>Month</w:t>
            </w:r>
          </w:p>
        </w:tc>
        <w:tc>
          <w:tcPr>
            <w:tcW w:w="1985" w:type="dxa"/>
          </w:tcPr>
          <w:p>
            <w:pPr>
              <w:pStyle w:val="TableParagraph"/>
              <w:spacing w:line="224" w:lineRule="exact"/>
              <w:ind w:left="165"/>
              <w:rPr>
                <w:sz w:val="20"/>
              </w:rPr>
            </w:pPr>
            <w:r>
              <w:rPr>
                <w:spacing w:val="-2"/>
                <w:sz w:val="20"/>
              </w:rPr>
              <w:t>75.00%</w:t>
            </w:r>
          </w:p>
        </w:tc>
        <w:tc>
          <w:tcPr>
            <w:tcW w:w="2336" w:type="dxa"/>
          </w:tcPr>
          <w:p>
            <w:pPr>
              <w:pStyle w:val="TableParagraph"/>
              <w:spacing w:line="224" w:lineRule="exact"/>
              <w:ind w:left="165"/>
              <w:rPr>
                <w:sz w:val="20"/>
              </w:rPr>
            </w:pPr>
            <w:r>
              <w:rPr>
                <w:sz w:val="20"/>
              </w:rPr>
              <w:t>Upto</w:t>
            </w:r>
            <w:r>
              <w:rPr>
                <w:spacing w:val="-4"/>
                <w:sz w:val="20"/>
              </w:rPr>
              <w:t> </w:t>
            </w:r>
            <w:r>
              <w:rPr>
                <w:sz w:val="20"/>
              </w:rPr>
              <w:t>1</w:t>
            </w:r>
            <w:r>
              <w:rPr>
                <w:spacing w:val="-4"/>
                <w:sz w:val="20"/>
              </w:rPr>
              <w:t> </w:t>
            </w:r>
            <w:r>
              <w:rPr>
                <w:spacing w:val="-2"/>
                <w:sz w:val="20"/>
              </w:rPr>
              <w:t>Month</w:t>
            </w:r>
          </w:p>
        </w:tc>
        <w:tc>
          <w:tcPr>
            <w:tcW w:w="1986" w:type="dxa"/>
          </w:tcPr>
          <w:p>
            <w:pPr>
              <w:pStyle w:val="TableParagraph"/>
              <w:spacing w:line="224" w:lineRule="exact"/>
              <w:ind w:left="164"/>
              <w:rPr>
                <w:sz w:val="20"/>
              </w:rPr>
            </w:pPr>
            <w:r>
              <w:rPr>
                <w:spacing w:val="-2"/>
                <w:sz w:val="20"/>
              </w:rPr>
              <w:t>87.50%</w:t>
            </w:r>
          </w:p>
        </w:tc>
      </w:tr>
      <w:tr>
        <w:trPr>
          <w:trHeight w:val="242" w:hRule="atLeast"/>
        </w:trPr>
        <w:tc>
          <w:tcPr>
            <w:tcW w:w="2336" w:type="dxa"/>
          </w:tcPr>
          <w:p>
            <w:pPr>
              <w:pStyle w:val="TableParagraph"/>
              <w:spacing w:line="223" w:lineRule="exact"/>
              <w:ind w:left="165"/>
              <w:rPr>
                <w:sz w:val="20"/>
              </w:rPr>
            </w:pPr>
            <w:r>
              <w:rPr>
                <w:sz w:val="20"/>
              </w:rPr>
              <w:t>Upto</w:t>
            </w:r>
            <w:r>
              <w:rPr>
                <w:spacing w:val="-4"/>
                <w:sz w:val="20"/>
              </w:rPr>
              <w:t> </w:t>
            </w:r>
            <w:r>
              <w:rPr>
                <w:sz w:val="20"/>
              </w:rPr>
              <w:t>3</w:t>
            </w:r>
            <w:r>
              <w:rPr>
                <w:spacing w:val="-4"/>
                <w:sz w:val="20"/>
              </w:rPr>
              <w:t> </w:t>
            </w:r>
            <w:r>
              <w:rPr>
                <w:spacing w:val="-2"/>
                <w:sz w:val="20"/>
              </w:rPr>
              <w:t>Months</w:t>
            </w:r>
          </w:p>
        </w:tc>
        <w:tc>
          <w:tcPr>
            <w:tcW w:w="1985" w:type="dxa"/>
          </w:tcPr>
          <w:p>
            <w:pPr>
              <w:pStyle w:val="TableParagraph"/>
              <w:spacing w:line="223" w:lineRule="exact"/>
              <w:ind w:left="165"/>
              <w:rPr>
                <w:sz w:val="20"/>
              </w:rPr>
            </w:pPr>
            <w:r>
              <w:rPr>
                <w:spacing w:val="-2"/>
                <w:sz w:val="20"/>
              </w:rPr>
              <w:t>50.00%</w:t>
            </w:r>
          </w:p>
        </w:tc>
        <w:tc>
          <w:tcPr>
            <w:tcW w:w="2336" w:type="dxa"/>
          </w:tcPr>
          <w:p>
            <w:pPr>
              <w:pStyle w:val="TableParagraph"/>
              <w:spacing w:line="223" w:lineRule="exact"/>
              <w:ind w:left="165"/>
              <w:rPr>
                <w:sz w:val="20"/>
              </w:rPr>
            </w:pPr>
            <w:r>
              <w:rPr>
                <w:sz w:val="20"/>
              </w:rPr>
              <w:t>Upto</w:t>
            </w:r>
            <w:r>
              <w:rPr>
                <w:spacing w:val="-4"/>
                <w:sz w:val="20"/>
              </w:rPr>
              <w:t> </w:t>
            </w:r>
            <w:r>
              <w:rPr>
                <w:sz w:val="20"/>
              </w:rPr>
              <w:t>3</w:t>
            </w:r>
            <w:r>
              <w:rPr>
                <w:spacing w:val="-4"/>
                <w:sz w:val="20"/>
              </w:rPr>
              <w:t> </w:t>
            </w:r>
            <w:r>
              <w:rPr>
                <w:spacing w:val="-2"/>
                <w:sz w:val="20"/>
              </w:rPr>
              <w:t>Months</w:t>
            </w:r>
          </w:p>
        </w:tc>
        <w:tc>
          <w:tcPr>
            <w:tcW w:w="1986" w:type="dxa"/>
          </w:tcPr>
          <w:p>
            <w:pPr>
              <w:pStyle w:val="TableParagraph"/>
              <w:spacing w:line="223" w:lineRule="exact"/>
              <w:ind w:left="164"/>
              <w:rPr>
                <w:sz w:val="20"/>
              </w:rPr>
            </w:pPr>
            <w:r>
              <w:rPr>
                <w:spacing w:val="-2"/>
                <w:sz w:val="20"/>
              </w:rPr>
              <w:t>75.00%</w:t>
            </w:r>
          </w:p>
        </w:tc>
      </w:tr>
      <w:tr>
        <w:trPr>
          <w:trHeight w:val="244" w:hRule="atLeast"/>
        </w:trPr>
        <w:tc>
          <w:tcPr>
            <w:tcW w:w="2336" w:type="dxa"/>
          </w:tcPr>
          <w:p>
            <w:pPr>
              <w:pStyle w:val="TableParagraph"/>
              <w:spacing w:line="223" w:lineRule="exact" w:before="1"/>
              <w:ind w:left="165"/>
              <w:rPr>
                <w:sz w:val="20"/>
              </w:rPr>
            </w:pPr>
            <w:r>
              <w:rPr>
                <w:sz w:val="20"/>
              </w:rPr>
              <w:t>Upto</w:t>
            </w:r>
            <w:r>
              <w:rPr>
                <w:spacing w:val="-4"/>
                <w:sz w:val="20"/>
              </w:rPr>
              <w:t> </w:t>
            </w:r>
            <w:r>
              <w:rPr>
                <w:sz w:val="20"/>
              </w:rPr>
              <w:t>6</w:t>
            </w:r>
            <w:r>
              <w:rPr>
                <w:spacing w:val="-4"/>
                <w:sz w:val="20"/>
              </w:rPr>
              <w:t> </w:t>
            </w:r>
            <w:r>
              <w:rPr>
                <w:spacing w:val="-2"/>
                <w:sz w:val="20"/>
              </w:rPr>
              <w:t>Months</w:t>
            </w:r>
          </w:p>
        </w:tc>
        <w:tc>
          <w:tcPr>
            <w:tcW w:w="1985" w:type="dxa"/>
          </w:tcPr>
          <w:p>
            <w:pPr>
              <w:pStyle w:val="TableParagraph"/>
              <w:spacing w:line="223" w:lineRule="exact" w:before="1"/>
              <w:ind w:left="165"/>
              <w:rPr>
                <w:sz w:val="20"/>
              </w:rPr>
            </w:pPr>
            <w:r>
              <w:rPr>
                <w:spacing w:val="-2"/>
                <w:sz w:val="20"/>
              </w:rPr>
              <w:t>25.00%</w:t>
            </w:r>
          </w:p>
        </w:tc>
        <w:tc>
          <w:tcPr>
            <w:tcW w:w="2336" w:type="dxa"/>
          </w:tcPr>
          <w:p>
            <w:pPr>
              <w:pStyle w:val="TableParagraph"/>
              <w:spacing w:line="223" w:lineRule="exact" w:before="1"/>
              <w:ind w:left="165"/>
              <w:rPr>
                <w:sz w:val="20"/>
              </w:rPr>
            </w:pPr>
            <w:r>
              <w:rPr>
                <w:sz w:val="20"/>
              </w:rPr>
              <w:t>Upto</w:t>
            </w:r>
            <w:r>
              <w:rPr>
                <w:spacing w:val="-4"/>
                <w:sz w:val="20"/>
              </w:rPr>
              <w:t> </w:t>
            </w:r>
            <w:r>
              <w:rPr>
                <w:sz w:val="20"/>
              </w:rPr>
              <w:t>6</w:t>
            </w:r>
            <w:r>
              <w:rPr>
                <w:spacing w:val="-4"/>
                <w:sz w:val="20"/>
              </w:rPr>
              <w:t> </w:t>
            </w:r>
            <w:r>
              <w:rPr>
                <w:spacing w:val="-2"/>
                <w:sz w:val="20"/>
              </w:rPr>
              <w:t>Months</w:t>
            </w:r>
          </w:p>
        </w:tc>
        <w:tc>
          <w:tcPr>
            <w:tcW w:w="1986" w:type="dxa"/>
          </w:tcPr>
          <w:p>
            <w:pPr>
              <w:pStyle w:val="TableParagraph"/>
              <w:spacing w:line="223" w:lineRule="exact" w:before="1"/>
              <w:ind w:left="164"/>
              <w:rPr>
                <w:sz w:val="20"/>
              </w:rPr>
            </w:pPr>
            <w:r>
              <w:rPr>
                <w:spacing w:val="-2"/>
                <w:sz w:val="20"/>
              </w:rPr>
              <w:t>62.50%</w:t>
            </w:r>
          </w:p>
        </w:tc>
      </w:tr>
      <w:tr>
        <w:trPr>
          <w:trHeight w:val="244" w:hRule="atLeast"/>
        </w:trPr>
        <w:tc>
          <w:tcPr>
            <w:tcW w:w="2336" w:type="dxa"/>
          </w:tcPr>
          <w:p>
            <w:pPr>
              <w:pStyle w:val="TableParagraph"/>
              <w:spacing w:line="224" w:lineRule="exact"/>
              <w:ind w:left="165"/>
              <w:rPr>
                <w:sz w:val="20"/>
              </w:rPr>
            </w:pPr>
            <w:r>
              <w:rPr>
                <w:sz w:val="20"/>
              </w:rPr>
              <w:t>Exceeding</w:t>
            </w:r>
            <w:r>
              <w:rPr>
                <w:spacing w:val="-8"/>
                <w:sz w:val="20"/>
              </w:rPr>
              <w:t> </w:t>
            </w:r>
            <w:r>
              <w:rPr>
                <w:sz w:val="20"/>
              </w:rPr>
              <w:t>6</w:t>
            </w:r>
            <w:r>
              <w:rPr>
                <w:spacing w:val="-6"/>
                <w:sz w:val="20"/>
              </w:rPr>
              <w:t> </w:t>
            </w:r>
            <w:r>
              <w:rPr>
                <w:spacing w:val="-2"/>
                <w:sz w:val="20"/>
              </w:rPr>
              <w:t>Months</w:t>
            </w:r>
          </w:p>
        </w:tc>
        <w:tc>
          <w:tcPr>
            <w:tcW w:w="1985" w:type="dxa"/>
          </w:tcPr>
          <w:p>
            <w:pPr>
              <w:pStyle w:val="TableParagraph"/>
              <w:spacing w:line="224" w:lineRule="exact"/>
              <w:ind w:left="165"/>
              <w:rPr>
                <w:sz w:val="20"/>
              </w:rPr>
            </w:pPr>
            <w:r>
              <w:rPr>
                <w:spacing w:val="-5"/>
                <w:sz w:val="20"/>
              </w:rPr>
              <w:t>Nil</w:t>
            </w:r>
          </w:p>
        </w:tc>
        <w:tc>
          <w:tcPr>
            <w:tcW w:w="2336" w:type="dxa"/>
          </w:tcPr>
          <w:p>
            <w:pPr>
              <w:pStyle w:val="TableParagraph"/>
              <w:spacing w:line="224" w:lineRule="exact"/>
              <w:ind w:left="165"/>
              <w:rPr>
                <w:sz w:val="20"/>
              </w:rPr>
            </w:pPr>
            <w:r>
              <w:rPr>
                <w:sz w:val="20"/>
              </w:rPr>
              <w:t>Upto</w:t>
            </w:r>
            <w:r>
              <w:rPr>
                <w:spacing w:val="-5"/>
                <w:sz w:val="20"/>
              </w:rPr>
              <w:t> </w:t>
            </w:r>
            <w:r>
              <w:rPr>
                <w:sz w:val="20"/>
              </w:rPr>
              <w:t>12</w:t>
            </w:r>
            <w:r>
              <w:rPr>
                <w:spacing w:val="-4"/>
                <w:sz w:val="20"/>
              </w:rPr>
              <w:t> </w:t>
            </w:r>
            <w:r>
              <w:rPr>
                <w:spacing w:val="-2"/>
                <w:sz w:val="20"/>
              </w:rPr>
              <w:t>Months</w:t>
            </w:r>
          </w:p>
        </w:tc>
        <w:tc>
          <w:tcPr>
            <w:tcW w:w="1986" w:type="dxa"/>
          </w:tcPr>
          <w:p>
            <w:pPr>
              <w:pStyle w:val="TableParagraph"/>
              <w:spacing w:line="224" w:lineRule="exact"/>
              <w:ind w:left="164"/>
              <w:rPr>
                <w:sz w:val="20"/>
              </w:rPr>
            </w:pPr>
            <w:r>
              <w:rPr>
                <w:spacing w:val="-2"/>
                <w:sz w:val="20"/>
              </w:rPr>
              <w:t>48.00%</w:t>
            </w:r>
          </w:p>
        </w:tc>
      </w:tr>
      <w:tr>
        <w:trPr>
          <w:trHeight w:val="244" w:hRule="atLeast"/>
        </w:trPr>
        <w:tc>
          <w:tcPr>
            <w:tcW w:w="2336" w:type="dxa"/>
          </w:tcPr>
          <w:p>
            <w:pPr>
              <w:pStyle w:val="TableParagraph"/>
              <w:ind w:left="0"/>
              <w:rPr>
                <w:rFonts w:ascii="Times New Roman"/>
                <w:sz w:val="16"/>
              </w:rPr>
            </w:pPr>
          </w:p>
        </w:tc>
        <w:tc>
          <w:tcPr>
            <w:tcW w:w="1985" w:type="dxa"/>
          </w:tcPr>
          <w:p>
            <w:pPr>
              <w:pStyle w:val="TableParagraph"/>
              <w:ind w:left="0"/>
              <w:rPr>
                <w:rFonts w:ascii="Times New Roman"/>
                <w:sz w:val="16"/>
              </w:rPr>
            </w:pPr>
          </w:p>
        </w:tc>
        <w:tc>
          <w:tcPr>
            <w:tcW w:w="2336" w:type="dxa"/>
          </w:tcPr>
          <w:p>
            <w:pPr>
              <w:pStyle w:val="TableParagraph"/>
              <w:spacing w:line="224" w:lineRule="exact"/>
              <w:ind w:left="165"/>
              <w:rPr>
                <w:sz w:val="20"/>
              </w:rPr>
            </w:pPr>
            <w:r>
              <w:rPr>
                <w:sz w:val="20"/>
              </w:rPr>
              <w:t>Upto</w:t>
            </w:r>
            <w:r>
              <w:rPr>
                <w:spacing w:val="-4"/>
                <w:sz w:val="20"/>
              </w:rPr>
              <w:t> </w:t>
            </w:r>
            <w:r>
              <w:rPr>
                <w:sz w:val="20"/>
              </w:rPr>
              <w:t>15</w:t>
            </w:r>
            <w:r>
              <w:rPr>
                <w:spacing w:val="-4"/>
                <w:sz w:val="20"/>
              </w:rPr>
              <w:t> </w:t>
            </w:r>
            <w:r>
              <w:rPr>
                <w:spacing w:val="-2"/>
                <w:sz w:val="20"/>
              </w:rPr>
              <w:t>Months</w:t>
            </w:r>
          </w:p>
        </w:tc>
        <w:tc>
          <w:tcPr>
            <w:tcW w:w="1986" w:type="dxa"/>
          </w:tcPr>
          <w:p>
            <w:pPr>
              <w:pStyle w:val="TableParagraph"/>
              <w:spacing w:line="224" w:lineRule="exact"/>
              <w:ind w:left="164"/>
              <w:rPr>
                <w:sz w:val="20"/>
              </w:rPr>
            </w:pPr>
            <w:r>
              <w:rPr>
                <w:spacing w:val="-2"/>
                <w:sz w:val="20"/>
              </w:rPr>
              <w:t>25.00%</w:t>
            </w:r>
          </w:p>
        </w:tc>
      </w:tr>
      <w:tr>
        <w:trPr>
          <w:trHeight w:val="244" w:hRule="atLeast"/>
        </w:trPr>
        <w:tc>
          <w:tcPr>
            <w:tcW w:w="2336" w:type="dxa"/>
          </w:tcPr>
          <w:p>
            <w:pPr>
              <w:pStyle w:val="TableParagraph"/>
              <w:ind w:left="0"/>
              <w:rPr>
                <w:rFonts w:ascii="Times New Roman"/>
                <w:sz w:val="16"/>
              </w:rPr>
            </w:pPr>
          </w:p>
        </w:tc>
        <w:tc>
          <w:tcPr>
            <w:tcW w:w="1985" w:type="dxa"/>
          </w:tcPr>
          <w:p>
            <w:pPr>
              <w:pStyle w:val="TableParagraph"/>
              <w:ind w:left="0"/>
              <w:rPr>
                <w:rFonts w:ascii="Times New Roman"/>
                <w:sz w:val="16"/>
              </w:rPr>
            </w:pPr>
          </w:p>
        </w:tc>
        <w:tc>
          <w:tcPr>
            <w:tcW w:w="2336" w:type="dxa"/>
          </w:tcPr>
          <w:p>
            <w:pPr>
              <w:pStyle w:val="TableParagraph"/>
              <w:spacing w:line="224" w:lineRule="exact"/>
              <w:ind w:left="165"/>
              <w:rPr>
                <w:sz w:val="20"/>
              </w:rPr>
            </w:pPr>
            <w:r>
              <w:rPr>
                <w:sz w:val="20"/>
              </w:rPr>
              <w:t>Upto</w:t>
            </w:r>
            <w:r>
              <w:rPr>
                <w:spacing w:val="-5"/>
                <w:sz w:val="20"/>
              </w:rPr>
              <w:t> </w:t>
            </w:r>
            <w:r>
              <w:rPr>
                <w:sz w:val="20"/>
              </w:rPr>
              <w:t>18</w:t>
            </w:r>
            <w:r>
              <w:rPr>
                <w:spacing w:val="-4"/>
                <w:sz w:val="20"/>
              </w:rPr>
              <w:t> </w:t>
            </w:r>
            <w:r>
              <w:rPr>
                <w:spacing w:val="-2"/>
                <w:sz w:val="20"/>
              </w:rPr>
              <w:t>Months</w:t>
            </w:r>
          </w:p>
        </w:tc>
        <w:tc>
          <w:tcPr>
            <w:tcW w:w="1986" w:type="dxa"/>
          </w:tcPr>
          <w:p>
            <w:pPr>
              <w:pStyle w:val="TableParagraph"/>
              <w:spacing w:line="224" w:lineRule="exact"/>
              <w:ind w:left="164"/>
              <w:rPr>
                <w:sz w:val="20"/>
              </w:rPr>
            </w:pPr>
            <w:r>
              <w:rPr>
                <w:spacing w:val="-2"/>
                <w:sz w:val="20"/>
              </w:rPr>
              <w:t>12.00%</w:t>
            </w:r>
          </w:p>
        </w:tc>
      </w:tr>
      <w:tr>
        <w:trPr>
          <w:trHeight w:val="244" w:hRule="atLeast"/>
        </w:trPr>
        <w:tc>
          <w:tcPr>
            <w:tcW w:w="2336" w:type="dxa"/>
          </w:tcPr>
          <w:p>
            <w:pPr>
              <w:pStyle w:val="TableParagraph"/>
              <w:ind w:left="0"/>
              <w:rPr>
                <w:rFonts w:ascii="Times New Roman"/>
                <w:sz w:val="16"/>
              </w:rPr>
            </w:pPr>
          </w:p>
        </w:tc>
        <w:tc>
          <w:tcPr>
            <w:tcW w:w="1985" w:type="dxa"/>
          </w:tcPr>
          <w:p>
            <w:pPr>
              <w:pStyle w:val="TableParagraph"/>
              <w:ind w:left="0"/>
              <w:rPr>
                <w:rFonts w:ascii="Times New Roman"/>
                <w:sz w:val="16"/>
              </w:rPr>
            </w:pPr>
          </w:p>
        </w:tc>
        <w:tc>
          <w:tcPr>
            <w:tcW w:w="2336" w:type="dxa"/>
          </w:tcPr>
          <w:p>
            <w:pPr>
              <w:pStyle w:val="TableParagraph"/>
              <w:spacing w:line="224" w:lineRule="exact"/>
              <w:ind w:left="165"/>
              <w:rPr>
                <w:sz w:val="20"/>
              </w:rPr>
            </w:pPr>
            <w:r>
              <w:rPr>
                <w:sz w:val="20"/>
              </w:rPr>
              <w:t>Exceeding</w:t>
            </w:r>
            <w:r>
              <w:rPr>
                <w:spacing w:val="-8"/>
                <w:sz w:val="20"/>
              </w:rPr>
              <w:t> </w:t>
            </w:r>
            <w:r>
              <w:rPr>
                <w:sz w:val="20"/>
              </w:rPr>
              <w:t>18</w:t>
            </w:r>
            <w:r>
              <w:rPr>
                <w:spacing w:val="-8"/>
                <w:sz w:val="20"/>
              </w:rPr>
              <w:t> </w:t>
            </w:r>
            <w:r>
              <w:rPr>
                <w:spacing w:val="-2"/>
                <w:sz w:val="20"/>
              </w:rPr>
              <w:t>Months</w:t>
            </w:r>
          </w:p>
        </w:tc>
        <w:tc>
          <w:tcPr>
            <w:tcW w:w="1986" w:type="dxa"/>
          </w:tcPr>
          <w:p>
            <w:pPr>
              <w:pStyle w:val="TableParagraph"/>
              <w:spacing w:line="224" w:lineRule="exact"/>
              <w:ind w:left="164"/>
              <w:rPr>
                <w:sz w:val="20"/>
              </w:rPr>
            </w:pPr>
            <w:r>
              <w:rPr>
                <w:spacing w:val="-5"/>
                <w:sz w:val="20"/>
              </w:rPr>
              <w:t>Nil</w:t>
            </w:r>
          </w:p>
        </w:tc>
      </w:tr>
    </w:tbl>
    <w:p>
      <w:pPr>
        <w:pStyle w:val="BodyText"/>
        <w:spacing w:before="5"/>
      </w:pPr>
    </w:p>
    <w:p>
      <w:pPr>
        <w:pStyle w:val="BodyText"/>
        <w:spacing w:line="242" w:lineRule="exact"/>
        <w:ind w:left="667"/>
        <w:jc w:val="both"/>
      </w:pPr>
      <w:r>
        <w:rPr/>
        <w:t>For</w:t>
      </w:r>
      <w:r>
        <w:rPr>
          <w:spacing w:val="-6"/>
        </w:rPr>
        <w:t> </w:t>
      </w:r>
      <w:r>
        <w:rPr>
          <w:b/>
        </w:rPr>
        <w:t>Policies</w:t>
      </w:r>
      <w:r>
        <w:rPr>
          <w:b/>
          <w:spacing w:val="-6"/>
        </w:rPr>
        <w:t> </w:t>
      </w:r>
      <w:r>
        <w:rPr/>
        <w:t>where</w:t>
      </w:r>
      <w:r>
        <w:rPr>
          <w:spacing w:val="-7"/>
        </w:rPr>
        <w:t> </w:t>
      </w:r>
      <w:r>
        <w:rPr/>
        <w:t>premium</w:t>
      </w:r>
      <w:r>
        <w:rPr>
          <w:spacing w:val="-7"/>
        </w:rPr>
        <w:t> </w:t>
      </w:r>
      <w:r>
        <w:rPr/>
        <w:t>is</w:t>
      </w:r>
      <w:r>
        <w:rPr>
          <w:spacing w:val="-7"/>
        </w:rPr>
        <w:t> </w:t>
      </w:r>
      <w:r>
        <w:rPr/>
        <w:t>paid</w:t>
      </w:r>
      <w:r>
        <w:rPr>
          <w:spacing w:val="-6"/>
        </w:rPr>
        <w:t> </w:t>
      </w:r>
      <w:r>
        <w:rPr/>
        <w:t>by</w:t>
      </w:r>
      <w:r>
        <w:rPr>
          <w:spacing w:val="-6"/>
        </w:rPr>
        <w:t> </w:t>
      </w:r>
      <w:r>
        <w:rPr/>
        <w:t>instalment,</w:t>
      </w:r>
      <w:r>
        <w:rPr>
          <w:spacing w:val="-6"/>
        </w:rPr>
        <w:t> </w:t>
      </w:r>
      <w:r>
        <w:rPr/>
        <w:t>the</w:t>
      </w:r>
      <w:r>
        <w:rPr>
          <w:spacing w:val="-7"/>
        </w:rPr>
        <w:t> </w:t>
      </w:r>
      <w:r>
        <w:rPr/>
        <w:t>following</w:t>
      </w:r>
      <w:r>
        <w:rPr>
          <w:spacing w:val="-7"/>
        </w:rPr>
        <w:t> </w:t>
      </w:r>
      <w:r>
        <w:rPr/>
        <w:t>additional</w:t>
      </w:r>
      <w:r>
        <w:rPr>
          <w:spacing w:val="-6"/>
        </w:rPr>
        <w:t> </w:t>
      </w:r>
      <w:r>
        <w:rPr/>
        <w:t>conditions</w:t>
      </w:r>
      <w:r>
        <w:rPr>
          <w:spacing w:val="-7"/>
        </w:rPr>
        <w:t> </w:t>
      </w:r>
      <w:r>
        <w:rPr/>
        <w:t>will</w:t>
      </w:r>
      <w:r>
        <w:rPr>
          <w:spacing w:val="-7"/>
        </w:rPr>
        <w:t> </w:t>
      </w:r>
      <w:r>
        <w:rPr/>
        <w:t>be</w:t>
      </w:r>
      <w:r>
        <w:rPr>
          <w:spacing w:val="-7"/>
        </w:rPr>
        <w:t> </w:t>
      </w:r>
      <w:r>
        <w:rPr>
          <w:spacing w:val="-2"/>
        </w:rPr>
        <w:t>applicable:</w:t>
      </w:r>
    </w:p>
    <w:p>
      <w:pPr>
        <w:pStyle w:val="ListParagraph"/>
        <w:numPr>
          <w:ilvl w:val="0"/>
          <w:numId w:val="66"/>
        </w:numPr>
        <w:tabs>
          <w:tab w:pos="1385" w:val="left" w:leader="none"/>
          <w:tab w:pos="1593" w:val="left" w:leader="none"/>
        </w:tabs>
        <w:spacing w:line="235" w:lineRule="auto" w:before="2" w:after="0"/>
        <w:ind w:left="1593" w:right="1273" w:hanging="360"/>
        <w:jc w:val="both"/>
        <w:rPr>
          <w:sz w:val="20"/>
        </w:rPr>
      </w:pPr>
      <w:r>
        <w:rPr>
          <w:sz w:val="20"/>
        </w:rPr>
        <w:t>Where</w:t>
      </w:r>
      <w:r>
        <w:rPr>
          <w:spacing w:val="-4"/>
          <w:sz w:val="20"/>
        </w:rPr>
        <w:t> </w:t>
      </w:r>
      <w:r>
        <w:rPr>
          <w:sz w:val="20"/>
        </w:rPr>
        <w:t>yearly</w:t>
      </w:r>
      <w:r>
        <w:rPr>
          <w:spacing w:val="-3"/>
          <w:sz w:val="20"/>
        </w:rPr>
        <w:t> </w:t>
      </w:r>
      <w:r>
        <w:rPr>
          <w:sz w:val="20"/>
        </w:rPr>
        <w:t>payment</w:t>
      </w:r>
      <w:r>
        <w:rPr>
          <w:spacing w:val="-3"/>
          <w:sz w:val="20"/>
        </w:rPr>
        <w:t> </w:t>
      </w:r>
      <w:r>
        <w:rPr>
          <w:sz w:val="20"/>
        </w:rPr>
        <w:t>option</w:t>
      </w:r>
      <w:r>
        <w:rPr>
          <w:spacing w:val="-3"/>
          <w:sz w:val="20"/>
        </w:rPr>
        <w:t> </w:t>
      </w:r>
      <w:r>
        <w:rPr>
          <w:sz w:val="20"/>
        </w:rPr>
        <w:t>is</w:t>
      </w:r>
      <w:r>
        <w:rPr>
          <w:spacing w:val="-5"/>
          <w:sz w:val="20"/>
        </w:rPr>
        <w:t> </w:t>
      </w:r>
      <w:r>
        <w:rPr>
          <w:sz w:val="20"/>
        </w:rPr>
        <w:t>in force</w:t>
      </w:r>
      <w:r>
        <w:rPr>
          <w:spacing w:val="-5"/>
          <w:sz w:val="20"/>
        </w:rPr>
        <w:t> </w:t>
      </w:r>
      <w:r>
        <w:rPr>
          <w:sz w:val="20"/>
        </w:rPr>
        <w:t>under</w:t>
      </w:r>
      <w:r>
        <w:rPr>
          <w:spacing w:val="-1"/>
          <w:sz w:val="20"/>
        </w:rPr>
        <w:t> </w:t>
      </w:r>
      <w:r>
        <w:rPr>
          <w:sz w:val="20"/>
        </w:rPr>
        <w:t>the </w:t>
      </w:r>
      <w:r>
        <w:rPr>
          <w:b/>
          <w:sz w:val="20"/>
        </w:rPr>
        <w:t>Policy</w:t>
      </w:r>
      <w:r>
        <w:rPr>
          <w:sz w:val="20"/>
        </w:rPr>
        <w:t>, cancellation</w:t>
      </w:r>
      <w:r>
        <w:rPr>
          <w:spacing w:val="-3"/>
          <w:sz w:val="20"/>
        </w:rPr>
        <w:t> </w:t>
      </w:r>
      <w:r>
        <w:rPr>
          <w:sz w:val="20"/>
        </w:rPr>
        <w:t>grid</w:t>
      </w:r>
      <w:r>
        <w:rPr>
          <w:spacing w:val="-3"/>
          <w:sz w:val="20"/>
        </w:rPr>
        <w:t> </w:t>
      </w:r>
      <w:r>
        <w:rPr>
          <w:sz w:val="20"/>
        </w:rPr>
        <w:t>as</w:t>
      </w:r>
      <w:r>
        <w:rPr>
          <w:spacing w:val="-3"/>
          <w:sz w:val="20"/>
        </w:rPr>
        <w:t> </w:t>
      </w:r>
      <w:r>
        <w:rPr>
          <w:sz w:val="20"/>
        </w:rPr>
        <w:t>per</w:t>
      </w:r>
      <w:r>
        <w:rPr>
          <w:spacing w:val="-3"/>
          <w:sz w:val="20"/>
        </w:rPr>
        <w:t> </w:t>
      </w:r>
      <w:r>
        <w:rPr>
          <w:sz w:val="20"/>
        </w:rPr>
        <w:t>1-Year Tenure policies will be applicable.</w:t>
      </w:r>
    </w:p>
    <w:p>
      <w:pPr>
        <w:pStyle w:val="ListParagraph"/>
        <w:numPr>
          <w:ilvl w:val="0"/>
          <w:numId w:val="66"/>
        </w:numPr>
        <w:tabs>
          <w:tab w:pos="1383" w:val="left" w:leader="none"/>
          <w:tab w:pos="1593" w:val="left" w:leader="none"/>
        </w:tabs>
        <w:spacing w:line="235" w:lineRule="auto" w:before="1" w:after="0"/>
        <w:ind w:left="1593" w:right="1273" w:hanging="360"/>
        <w:jc w:val="both"/>
        <w:rPr>
          <w:sz w:val="20"/>
        </w:rPr>
      </w:pPr>
      <w:r>
        <w:rPr>
          <w:sz w:val="20"/>
        </w:rPr>
        <w:t>For all other payment options, 50% of current instalment premium will be refunded when the current period elapsed is less than 6</w:t>
      </w:r>
      <w:r>
        <w:rPr>
          <w:spacing w:val="-1"/>
          <w:sz w:val="20"/>
        </w:rPr>
        <w:t> </w:t>
      </w:r>
      <w:r>
        <w:rPr>
          <w:sz w:val="20"/>
        </w:rPr>
        <w:t>months</w:t>
      </w:r>
      <w:r>
        <w:rPr>
          <w:spacing w:val="-2"/>
          <w:sz w:val="20"/>
        </w:rPr>
        <w:t> </w:t>
      </w:r>
      <w:r>
        <w:rPr>
          <w:sz w:val="20"/>
        </w:rPr>
        <w:t>from</w:t>
      </w:r>
      <w:r>
        <w:rPr>
          <w:spacing w:val="-2"/>
          <w:sz w:val="20"/>
        </w:rPr>
        <w:t> </w:t>
      </w:r>
      <w:r>
        <w:rPr>
          <w:sz w:val="20"/>
        </w:rPr>
        <w:t>the</w:t>
      </w:r>
      <w:r>
        <w:rPr>
          <w:spacing w:val="-2"/>
          <w:sz w:val="20"/>
        </w:rPr>
        <w:t> </w:t>
      </w:r>
      <w:r>
        <w:rPr>
          <w:sz w:val="20"/>
        </w:rPr>
        <w:t>commencement of</w:t>
      </w:r>
      <w:r>
        <w:rPr>
          <w:spacing w:val="-2"/>
          <w:sz w:val="20"/>
        </w:rPr>
        <w:t> </w:t>
      </w:r>
      <w:r>
        <w:rPr>
          <w:sz w:val="20"/>
        </w:rPr>
        <w:t>the </w:t>
      </w:r>
      <w:r>
        <w:rPr>
          <w:b/>
          <w:sz w:val="20"/>
        </w:rPr>
        <w:t>Policy Year</w:t>
      </w:r>
      <w:r>
        <w:rPr>
          <w:sz w:val="20"/>
        </w:rPr>
        <w:t>.</w:t>
      </w:r>
      <w:r>
        <w:rPr>
          <w:spacing w:val="-1"/>
          <w:sz w:val="20"/>
        </w:rPr>
        <w:t> </w:t>
      </w:r>
      <w:r>
        <w:rPr>
          <w:sz w:val="20"/>
        </w:rPr>
        <w:t>For instalment after 6 months, no refund will be payable.</w:t>
      </w:r>
    </w:p>
    <w:p>
      <w:pPr>
        <w:pStyle w:val="ListParagraph"/>
        <w:spacing w:after="0" w:line="235" w:lineRule="auto"/>
        <w:jc w:val="both"/>
        <w:rPr>
          <w:sz w:val="20"/>
        </w:rPr>
        <w:sectPr>
          <w:pgSz w:w="11910" w:h="16840"/>
          <w:pgMar w:header="139" w:footer="1424" w:top="1400" w:bottom="1620" w:left="1133" w:right="283"/>
        </w:sectPr>
      </w:pPr>
    </w:p>
    <w:p>
      <w:pPr>
        <w:pStyle w:val="ListParagraph"/>
        <w:numPr>
          <w:ilvl w:val="0"/>
          <w:numId w:val="66"/>
        </w:numPr>
        <w:tabs>
          <w:tab w:pos="1590" w:val="left" w:leader="none"/>
          <w:tab w:pos="1593" w:val="left" w:leader="none"/>
        </w:tabs>
        <w:spacing w:line="235" w:lineRule="auto" w:before="26" w:after="0"/>
        <w:ind w:left="1593" w:right="1272" w:hanging="360"/>
        <w:jc w:val="both"/>
        <w:rPr>
          <w:sz w:val="20"/>
        </w:rPr>
      </w:pPr>
      <w:r>
        <w:rPr>
          <w:sz w:val="20"/>
        </w:rPr>
        <w:t>In case of admissible claim under the Policy, future instalment for the current </w:t>
      </w:r>
      <w:r>
        <w:rPr>
          <w:b/>
          <w:sz w:val="20"/>
        </w:rPr>
        <w:t>Policy Year </w:t>
      </w:r>
      <w:r>
        <w:rPr>
          <w:sz w:val="20"/>
        </w:rPr>
        <w:t>will be adjusted in the claim amount and no refund of any premium will be applicable during the </w:t>
      </w:r>
      <w:r>
        <w:rPr>
          <w:b/>
          <w:sz w:val="20"/>
        </w:rPr>
        <w:t>Policy Year</w:t>
      </w:r>
      <w:r>
        <w:rPr>
          <w:sz w:val="20"/>
        </w:rPr>
        <w:t>.</w:t>
      </w:r>
    </w:p>
    <w:p>
      <w:pPr>
        <w:pStyle w:val="BodyText"/>
        <w:spacing w:before="241"/>
        <w:ind w:left="1660" w:right="1278"/>
        <w:jc w:val="both"/>
      </w:pPr>
      <w:r>
        <w:rPr/>
        <w:t>Notwithstanding anything contained herein or otherwise, no refunds of premium shall be made in respect of Cancellation where, any claim has been admitted or has been lodged or any benefit has been availed by the </w:t>
      </w:r>
      <w:r>
        <w:rPr>
          <w:b/>
        </w:rPr>
        <w:t>Insured Person </w:t>
      </w:r>
      <w:r>
        <w:rPr/>
        <w:t>under the </w:t>
      </w:r>
      <w:r>
        <w:rPr>
          <w:b/>
        </w:rPr>
        <w:t>Policy</w:t>
      </w:r>
      <w:r>
        <w:rPr/>
        <w:t>.</w:t>
      </w:r>
    </w:p>
    <w:p>
      <w:pPr>
        <w:pStyle w:val="BodyText"/>
      </w:pPr>
    </w:p>
    <w:p>
      <w:pPr>
        <w:pStyle w:val="ListParagraph"/>
        <w:numPr>
          <w:ilvl w:val="1"/>
          <w:numId w:val="62"/>
        </w:numPr>
        <w:tabs>
          <w:tab w:pos="1744" w:val="left" w:leader="none"/>
          <w:tab w:pos="1747" w:val="left" w:leader="none"/>
        </w:tabs>
        <w:spacing w:line="240" w:lineRule="auto" w:before="1" w:after="0"/>
        <w:ind w:left="1747" w:right="1272" w:hanging="360"/>
        <w:jc w:val="both"/>
        <w:rPr>
          <w:sz w:val="20"/>
        </w:rPr>
      </w:pPr>
      <w:r>
        <w:rPr>
          <w:sz w:val="20"/>
        </w:rPr>
        <w:t>The Company may cancel the policy at any time on grounds of misrepresentation non- disclosure of material facts, fraud by the insured person by giving 15 days’ written notice. There would be no refund of premium on cancellation on grounds of misrepresentation, non-disclosure of material facts or fraud.</w:t>
      </w:r>
    </w:p>
    <w:p>
      <w:pPr>
        <w:pStyle w:val="Heading2"/>
        <w:numPr>
          <w:ilvl w:val="0"/>
          <w:numId w:val="62"/>
        </w:numPr>
        <w:tabs>
          <w:tab w:pos="1387" w:val="left" w:leader="none"/>
        </w:tabs>
        <w:spacing w:line="240" w:lineRule="auto" w:before="242" w:after="0"/>
        <w:ind w:left="1387" w:right="0" w:hanging="360"/>
        <w:jc w:val="left"/>
      </w:pPr>
      <w:r>
        <w:rPr/>
        <w:t>Free</w:t>
      </w:r>
      <w:r>
        <w:rPr>
          <w:spacing w:val="-4"/>
        </w:rPr>
        <w:t> </w:t>
      </w:r>
      <w:r>
        <w:rPr/>
        <w:t>Look</w:t>
      </w:r>
      <w:r>
        <w:rPr>
          <w:spacing w:val="-4"/>
        </w:rPr>
        <w:t> </w:t>
      </w:r>
      <w:r>
        <w:rPr>
          <w:spacing w:val="-2"/>
        </w:rPr>
        <w:t>Period</w:t>
      </w:r>
    </w:p>
    <w:p>
      <w:pPr>
        <w:pStyle w:val="BodyText"/>
        <w:spacing w:before="1"/>
        <w:ind w:left="1310" w:right="1284"/>
        <w:jc w:val="both"/>
      </w:pPr>
      <w:r>
        <w:rPr/>
        <w:t>The Free Look Period shall be applicable on new individual health insurance policies and not on renewals or at the time of porting/migrating the Policy.</w:t>
      </w:r>
    </w:p>
    <w:p>
      <w:pPr>
        <w:pStyle w:val="BodyText"/>
      </w:pPr>
    </w:p>
    <w:p>
      <w:pPr>
        <w:pStyle w:val="BodyText"/>
        <w:ind w:left="1310" w:right="1273"/>
        <w:jc w:val="both"/>
      </w:pPr>
      <w:r>
        <w:rPr/>
        <w:t>The </w:t>
      </w:r>
      <w:r>
        <w:rPr>
          <w:b/>
        </w:rPr>
        <w:t>Insured Person </w:t>
      </w:r>
      <w:r>
        <w:rPr/>
        <w:t>shall be allowed free look period of fifteen days from date of receipt of the policy document to review the terms and conditions of the policy, and to return the same if not </w:t>
      </w:r>
      <w:r>
        <w:rPr>
          <w:spacing w:val="-2"/>
        </w:rPr>
        <w:t>acceptable.</w:t>
      </w:r>
    </w:p>
    <w:p>
      <w:pPr>
        <w:pStyle w:val="BodyText"/>
      </w:pPr>
    </w:p>
    <w:p>
      <w:pPr>
        <w:pStyle w:val="BodyText"/>
        <w:ind w:left="1310" w:right="1286"/>
        <w:jc w:val="both"/>
      </w:pPr>
      <w:r>
        <w:rPr/>
        <w:t>If the Insured has not made any claim during the Free Look Period, the insured shall be entitled</w:t>
      </w:r>
      <w:r>
        <w:rPr>
          <w:spacing w:val="40"/>
        </w:rPr>
        <w:t> </w:t>
      </w:r>
      <w:r>
        <w:rPr>
          <w:spacing w:val="-6"/>
        </w:rPr>
        <w:t>to</w:t>
      </w:r>
    </w:p>
    <w:p>
      <w:pPr>
        <w:pStyle w:val="BodyText"/>
      </w:pPr>
    </w:p>
    <w:p>
      <w:pPr>
        <w:pStyle w:val="ListParagraph"/>
        <w:numPr>
          <w:ilvl w:val="0"/>
          <w:numId w:val="67"/>
        </w:numPr>
        <w:tabs>
          <w:tab w:pos="1670" w:val="left" w:leader="none"/>
        </w:tabs>
        <w:spacing w:line="240" w:lineRule="auto" w:before="0" w:after="0"/>
        <w:ind w:left="1670" w:right="1277" w:hanging="360"/>
        <w:jc w:val="both"/>
        <w:rPr>
          <w:sz w:val="20"/>
        </w:rPr>
      </w:pPr>
      <w:r>
        <w:rPr>
          <w:sz w:val="20"/>
        </w:rPr>
        <w:t>a refund of the premium paid less any expenses incurred by the Company on medical examination of the </w:t>
      </w:r>
      <w:r>
        <w:rPr>
          <w:b/>
          <w:sz w:val="20"/>
        </w:rPr>
        <w:t>Insured Person </w:t>
      </w:r>
      <w:r>
        <w:rPr>
          <w:sz w:val="20"/>
        </w:rPr>
        <w:t>and the stamp duty charges or</w:t>
      </w:r>
    </w:p>
    <w:p>
      <w:pPr>
        <w:pStyle w:val="ListParagraph"/>
        <w:numPr>
          <w:ilvl w:val="0"/>
          <w:numId w:val="67"/>
        </w:numPr>
        <w:tabs>
          <w:tab w:pos="1667" w:val="left" w:leader="none"/>
          <w:tab w:pos="1670" w:val="left" w:leader="none"/>
        </w:tabs>
        <w:spacing w:line="240" w:lineRule="auto" w:before="1" w:after="0"/>
        <w:ind w:left="1670" w:right="1280" w:hanging="360"/>
        <w:jc w:val="both"/>
        <w:rPr>
          <w:b/>
          <w:sz w:val="20"/>
        </w:rPr>
      </w:pPr>
      <w:r>
        <w:rPr>
          <w:sz w:val="20"/>
        </w:rPr>
        <w:t>where the risk has already commenced and the option of return of the Policy is exercised by the</w:t>
      </w:r>
      <w:r>
        <w:rPr>
          <w:spacing w:val="-1"/>
          <w:sz w:val="20"/>
        </w:rPr>
        <w:t> </w:t>
      </w:r>
      <w:r>
        <w:rPr>
          <w:sz w:val="20"/>
        </w:rPr>
        <w:t>Insured Person, a</w:t>
      </w:r>
      <w:r>
        <w:rPr>
          <w:spacing w:val="-1"/>
          <w:sz w:val="20"/>
        </w:rPr>
        <w:t> </w:t>
      </w:r>
      <w:r>
        <w:rPr>
          <w:sz w:val="20"/>
        </w:rPr>
        <w:t>deduction towards the</w:t>
      </w:r>
      <w:r>
        <w:rPr>
          <w:spacing w:val="-1"/>
          <w:sz w:val="20"/>
        </w:rPr>
        <w:t> </w:t>
      </w:r>
      <w:r>
        <w:rPr>
          <w:sz w:val="20"/>
        </w:rPr>
        <w:t>proportionate</w:t>
      </w:r>
      <w:r>
        <w:rPr>
          <w:spacing w:val="-3"/>
          <w:sz w:val="20"/>
        </w:rPr>
        <w:t> </w:t>
      </w:r>
      <w:r>
        <w:rPr>
          <w:sz w:val="20"/>
        </w:rPr>
        <w:t>risk premium</w:t>
      </w:r>
      <w:r>
        <w:rPr>
          <w:spacing w:val="-1"/>
          <w:sz w:val="20"/>
        </w:rPr>
        <w:t> </w:t>
      </w:r>
      <w:r>
        <w:rPr>
          <w:sz w:val="20"/>
        </w:rPr>
        <w:t>for period of</w:t>
      </w:r>
      <w:r>
        <w:rPr>
          <w:spacing w:val="-1"/>
          <w:sz w:val="20"/>
        </w:rPr>
        <w:t> </w:t>
      </w:r>
      <w:r>
        <w:rPr>
          <w:sz w:val="20"/>
        </w:rPr>
        <w:t>cover </w:t>
      </w:r>
      <w:r>
        <w:rPr>
          <w:b/>
          <w:spacing w:val="-6"/>
          <w:sz w:val="20"/>
        </w:rPr>
        <w:t>or</w:t>
      </w:r>
    </w:p>
    <w:p>
      <w:pPr>
        <w:pStyle w:val="ListParagraph"/>
        <w:numPr>
          <w:ilvl w:val="0"/>
          <w:numId w:val="67"/>
        </w:numPr>
        <w:tabs>
          <w:tab w:pos="1667" w:val="left" w:leader="none"/>
          <w:tab w:pos="1670" w:val="left" w:leader="none"/>
        </w:tabs>
        <w:spacing w:line="240" w:lineRule="auto" w:before="0" w:after="0"/>
        <w:ind w:left="1670" w:right="1283" w:hanging="360"/>
        <w:jc w:val="both"/>
        <w:rPr>
          <w:sz w:val="20"/>
        </w:rPr>
      </w:pPr>
      <w:r>
        <w:rPr>
          <w:sz w:val="20"/>
        </w:rPr>
        <w:t>Where only a part of the insurance coverage has commenced, such proportionate premium commensurate with the insurance coverage during such period.</w:t>
      </w:r>
    </w:p>
    <w:p>
      <w:pPr>
        <w:pStyle w:val="BodyText"/>
      </w:pPr>
    </w:p>
    <w:p>
      <w:pPr>
        <w:pStyle w:val="Heading2"/>
        <w:numPr>
          <w:ilvl w:val="0"/>
          <w:numId w:val="62"/>
        </w:numPr>
        <w:tabs>
          <w:tab w:pos="1386" w:val="left" w:leader="none"/>
        </w:tabs>
        <w:spacing w:line="240" w:lineRule="auto" w:before="0" w:after="0"/>
        <w:ind w:left="1386" w:right="0" w:hanging="359"/>
        <w:jc w:val="left"/>
      </w:pPr>
      <w:r>
        <w:rPr/>
        <w:t>Disclosure</w:t>
      </w:r>
      <w:r>
        <w:rPr>
          <w:spacing w:val="-6"/>
        </w:rPr>
        <w:t> </w:t>
      </w:r>
      <w:r>
        <w:rPr/>
        <w:t>of</w:t>
      </w:r>
      <w:r>
        <w:rPr>
          <w:spacing w:val="-7"/>
        </w:rPr>
        <w:t> </w:t>
      </w:r>
      <w:r>
        <w:rPr>
          <w:spacing w:val="-2"/>
        </w:rPr>
        <w:t>Information</w:t>
      </w:r>
    </w:p>
    <w:p>
      <w:pPr>
        <w:pStyle w:val="BodyText"/>
        <w:spacing w:before="243"/>
        <w:ind w:left="1387" w:right="1272"/>
        <w:jc w:val="both"/>
      </w:pPr>
      <w:r>
        <w:rPr/>
        <w:t>The policy shall be void and all premium paid thereon shall be forfeited to the Company in the event of misrepresentation, mis description or non-disclosure of any material fact by the </w:t>
      </w:r>
      <w:r>
        <w:rPr>
          <w:spacing w:val="-2"/>
        </w:rPr>
        <w:t>policyholder.</w:t>
      </w:r>
    </w:p>
    <w:p>
      <w:pPr>
        <w:pStyle w:val="BodyText"/>
        <w:spacing w:before="38"/>
      </w:pPr>
    </w:p>
    <w:p>
      <w:pPr>
        <w:pStyle w:val="Heading2"/>
        <w:numPr>
          <w:ilvl w:val="0"/>
          <w:numId w:val="62"/>
        </w:numPr>
        <w:tabs>
          <w:tab w:pos="1387" w:val="left" w:leader="none"/>
        </w:tabs>
        <w:spacing w:line="240" w:lineRule="auto" w:before="0" w:after="0"/>
        <w:ind w:left="1387" w:right="0" w:hanging="360"/>
        <w:jc w:val="left"/>
      </w:pPr>
      <w:r>
        <w:rPr/>
        <w:t>Complete</w:t>
      </w:r>
      <w:r>
        <w:rPr>
          <w:spacing w:val="-11"/>
        </w:rPr>
        <w:t> </w:t>
      </w:r>
      <w:r>
        <w:rPr>
          <w:spacing w:val="-2"/>
        </w:rPr>
        <w:t>Discharge</w:t>
      </w:r>
    </w:p>
    <w:p>
      <w:pPr>
        <w:pStyle w:val="BodyText"/>
        <w:rPr>
          <w:b/>
        </w:rPr>
      </w:pPr>
    </w:p>
    <w:p>
      <w:pPr>
        <w:pStyle w:val="BodyText"/>
        <w:ind w:left="1387" w:right="1272"/>
        <w:jc w:val="both"/>
      </w:pPr>
      <w:r>
        <w:rPr/>
        <w:t>Any payment to the </w:t>
      </w:r>
      <w:r>
        <w:rPr>
          <w:b/>
        </w:rPr>
        <w:t>Policyholder</w:t>
      </w:r>
      <w:r>
        <w:rPr/>
        <w:t>, </w:t>
      </w:r>
      <w:r>
        <w:rPr>
          <w:b/>
        </w:rPr>
        <w:t>Insured Person </w:t>
      </w:r>
      <w:r>
        <w:rPr/>
        <w:t>or his/ her nominees or his/ her legal representative or assignee or to the </w:t>
      </w:r>
      <w:r>
        <w:rPr>
          <w:b/>
        </w:rPr>
        <w:t>Hospital</w:t>
      </w:r>
      <w:r>
        <w:rPr/>
        <w:t>, as the case may be, for any benefit under the </w:t>
      </w:r>
      <w:r>
        <w:rPr>
          <w:b/>
        </w:rPr>
        <w:t>Policy </w:t>
      </w:r>
      <w:r>
        <w:rPr/>
        <w:t>shall</w:t>
      </w:r>
      <w:r>
        <w:rPr>
          <w:spacing w:val="-1"/>
        </w:rPr>
        <w:t> </w:t>
      </w:r>
      <w:r>
        <w:rPr/>
        <w:t>be</w:t>
      </w:r>
      <w:r>
        <w:rPr>
          <w:spacing w:val="-2"/>
        </w:rPr>
        <w:t> </w:t>
      </w:r>
      <w:r>
        <w:rPr/>
        <w:t>a valid discharge</w:t>
      </w:r>
      <w:r>
        <w:rPr>
          <w:spacing w:val="-2"/>
        </w:rPr>
        <w:t> </w:t>
      </w:r>
      <w:r>
        <w:rPr/>
        <w:t>towards</w:t>
      </w:r>
      <w:r>
        <w:rPr>
          <w:spacing w:val="-2"/>
        </w:rPr>
        <w:t> </w:t>
      </w:r>
      <w:r>
        <w:rPr/>
        <w:t>payment of</w:t>
      </w:r>
      <w:r>
        <w:rPr>
          <w:spacing w:val="-2"/>
        </w:rPr>
        <w:t> </w:t>
      </w:r>
      <w:r>
        <w:rPr/>
        <w:t>claim by the </w:t>
      </w:r>
      <w:r>
        <w:rPr>
          <w:b/>
        </w:rPr>
        <w:t>Company</w:t>
      </w:r>
      <w:r>
        <w:rPr>
          <w:b/>
          <w:spacing w:val="-1"/>
        </w:rPr>
        <w:t> </w:t>
      </w:r>
      <w:r>
        <w:rPr/>
        <w:t>to</w:t>
      </w:r>
      <w:r>
        <w:rPr>
          <w:spacing w:val="-3"/>
        </w:rPr>
        <w:t> </w:t>
      </w:r>
      <w:r>
        <w:rPr/>
        <w:t>the</w:t>
      </w:r>
      <w:r>
        <w:rPr>
          <w:spacing w:val="-2"/>
        </w:rPr>
        <w:t> </w:t>
      </w:r>
      <w:r>
        <w:rPr/>
        <w:t>extent of</w:t>
      </w:r>
      <w:r>
        <w:rPr>
          <w:spacing w:val="-2"/>
        </w:rPr>
        <w:t> </w:t>
      </w:r>
      <w:r>
        <w:rPr/>
        <w:t>that amount for the particular claim.</w:t>
      </w:r>
    </w:p>
    <w:p>
      <w:pPr>
        <w:pStyle w:val="BodyText"/>
        <w:spacing w:before="37"/>
      </w:pPr>
    </w:p>
    <w:p>
      <w:pPr>
        <w:pStyle w:val="Heading2"/>
        <w:numPr>
          <w:ilvl w:val="0"/>
          <w:numId w:val="62"/>
        </w:numPr>
        <w:tabs>
          <w:tab w:pos="1387" w:val="left" w:leader="none"/>
        </w:tabs>
        <w:spacing w:line="240" w:lineRule="auto" w:before="0" w:after="0"/>
        <w:ind w:left="1387" w:right="0" w:hanging="360"/>
        <w:jc w:val="left"/>
      </w:pPr>
      <w:r>
        <w:rPr/>
        <w:t>Moratorium</w:t>
      </w:r>
      <w:r>
        <w:rPr>
          <w:spacing w:val="-9"/>
        </w:rPr>
        <w:t> </w:t>
      </w:r>
      <w:r>
        <w:rPr>
          <w:spacing w:val="-2"/>
        </w:rPr>
        <w:t>Period</w:t>
      </w:r>
    </w:p>
    <w:p>
      <w:pPr>
        <w:pStyle w:val="BodyText"/>
        <w:spacing w:before="37"/>
        <w:rPr>
          <w:b/>
        </w:rPr>
      </w:pPr>
    </w:p>
    <w:p>
      <w:pPr>
        <w:pStyle w:val="BodyText"/>
        <w:ind w:left="1027" w:right="1278"/>
        <w:jc w:val="both"/>
      </w:pPr>
      <w:r>
        <w:rPr/>
        <w:t>After completion of eight continuous years under the policy, no look back to be applied. This period of eight years is called as Moratorium Period. The moratorium would be applicable for the sums insured of the first policy and subsequently completion of 8 continuous years would be applicable from date of enhancement of sums insured only on the enhanced limits. After the expiry of Moratorium Period no health insurance claim shall be contestable except for proven fraud and permanent exclusions specified in the policy contract. The policies would however be subject to all limits, sub limits, co-payments, deductibles as per the policy contract</w:t>
      </w:r>
    </w:p>
    <w:p>
      <w:pPr>
        <w:pStyle w:val="BodyText"/>
        <w:spacing w:after="0"/>
        <w:jc w:val="both"/>
        <w:sectPr>
          <w:pgSz w:w="11910" w:h="16840"/>
          <w:pgMar w:header="139" w:footer="1424" w:top="1400" w:bottom="1620" w:left="1133" w:right="283"/>
        </w:sectPr>
      </w:pPr>
    </w:p>
    <w:p>
      <w:pPr>
        <w:pStyle w:val="Heading2"/>
        <w:numPr>
          <w:ilvl w:val="0"/>
          <w:numId w:val="62"/>
        </w:numPr>
        <w:tabs>
          <w:tab w:pos="1385" w:val="left" w:leader="none"/>
        </w:tabs>
        <w:spacing w:line="240" w:lineRule="auto" w:before="20" w:after="0"/>
        <w:ind w:left="1385" w:right="0" w:hanging="358"/>
        <w:jc w:val="both"/>
      </w:pPr>
      <w:r>
        <w:rPr>
          <w:spacing w:val="-2"/>
        </w:rPr>
        <w:t>Portability</w:t>
      </w:r>
    </w:p>
    <w:p>
      <w:pPr>
        <w:pStyle w:val="BodyText"/>
        <w:spacing w:before="243"/>
        <w:ind w:left="1387" w:right="1271"/>
        <w:jc w:val="both"/>
      </w:pPr>
      <w:r>
        <w:rPr/>
        <w:t>The </w:t>
      </w:r>
      <w:r>
        <w:rPr>
          <w:b/>
        </w:rPr>
        <w:t>Insured Person </w:t>
      </w:r>
      <w:r>
        <w:rPr/>
        <w:t>will have the option to port the Policy to other insurers by applying to such </w:t>
      </w:r>
      <w:r>
        <w:rPr>
          <w:b/>
        </w:rPr>
        <w:t>Insurer</w:t>
      </w:r>
      <w:r>
        <w:rPr>
          <w:b/>
          <w:spacing w:val="-1"/>
        </w:rPr>
        <w:t> </w:t>
      </w:r>
      <w:r>
        <w:rPr/>
        <w:t>to port</w:t>
      </w:r>
      <w:r>
        <w:rPr>
          <w:spacing w:val="-2"/>
        </w:rPr>
        <w:t> </w:t>
      </w:r>
      <w:r>
        <w:rPr/>
        <w:t>the</w:t>
      </w:r>
      <w:r>
        <w:rPr>
          <w:spacing w:val="-1"/>
        </w:rPr>
        <w:t> </w:t>
      </w:r>
      <w:r>
        <w:rPr/>
        <w:t>entire</w:t>
      </w:r>
      <w:r>
        <w:rPr>
          <w:spacing w:val="-1"/>
        </w:rPr>
        <w:t> </w:t>
      </w:r>
      <w:r>
        <w:rPr/>
        <w:t>policy along</w:t>
      </w:r>
      <w:r>
        <w:rPr>
          <w:spacing w:val="-1"/>
        </w:rPr>
        <w:t> </w:t>
      </w:r>
      <w:r>
        <w:rPr/>
        <w:t>with all</w:t>
      </w:r>
      <w:r>
        <w:rPr>
          <w:spacing w:val="-2"/>
        </w:rPr>
        <w:t> </w:t>
      </w:r>
      <w:r>
        <w:rPr/>
        <w:t>the</w:t>
      </w:r>
      <w:r>
        <w:rPr>
          <w:spacing w:val="-1"/>
        </w:rPr>
        <w:t> </w:t>
      </w:r>
      <w:r>
        <w:rPr/>
        <w:t>members of</w:t>
      </w:r>
      <w:r>
        <w:rPr>
          <w:spacing w:val="-1"/>
        </w:rPr>
        <w:t> </w:t>
      </w:r>
      <w:r>
        <w:rPr/>
        <w:t>the</w:t>
      </w:r>
      <w:r>
        <w:rPr>
          <w:spacing w:val="-1"/>
        </w:rPr>
        <w:t> </w:t>
      </w:r>
      <w:r>
        <w:rPr/>
        <w:t>family, if</w:t>
      </w:r>
      <w:r>
        <w:rPr>
          <w:spacing w:val="-1"/>
        </w:rPr>
        <w:t> </w:t>
      </w:r>
      <w:r>
        <w:rPr/>
        <w:t>any, at</w:t>
      </w:r>
      <w:r>
        <w:rPr>
          <w:spacing w:val="-1"/>
        </w:rPr>
        <w:t> </w:t>
      </w:r>
      <w:r>
        <w:rPr/>
        <w:t>least</w:t>
      </w:r>
      <w:r>
        <w:rPr>
          <w:spacing w:val="-1"/>
        </w:rPr>
        <w:t> </w:t>
      </w:r>
      <w:r>
        <w:rPr/>
        <w:t>45</w:t>
      </w:r>
      <w:r>
        <w:rPr>
          <w:spacing w:val="-1"/>
        </w:rPr>
        <w:t> </w:t>
      </w:r>
      <w:r>
        <w:rPr/>
        <w:t>days before,</w:t>
      </w:r>
      <w:r>
        <w:rPr>
          <w:spacing w:val="-2"/>
        </w:rPr>
        <w:t> </w:t>
      </w:r>
      <w:r>
        <w:rPr/>
        <w:t>but</w:t>
      </w:r>
      <w:r>
        <w:rPr>
          <w:spacing w:val="-2"/>
        </w:rPr>
        <w:t> </w:t>
      </w:r>
      <w:r>
        <w:rPr/>
        <w:t>not</w:t>
      </w:r>
      <w:r>
        <w:rPr>
          <w:spacing w:val="-2"/>
        </w:rPr>
        <w:t> </w:t>
      </w:r>
      <w:r>
        <w:rPr/>
        <w:t>earlier</w:t>
      </w:r>
      <w:r>
        <w:rPr>
          <w:spacing w:val="-2"/>
        </w:rPr>
        <w:t> </w:t>
      </w:r>
      <w:r>
        <w:rPr/>
        <w:t>than</w:t>
      </w:r>
      <w:r>
        <w:rPr>
          <w:spacing w:val="-1"/>
        </w:rPr>
        <w:t> </w:t>
      </w:r>
      <w:r>
        <w:rPr/>
        <w:t>60</w:t>
      </w:r>
      <w:r>
        <w:rPr>
          <w:spacing w:val="-3"/>
        </w:rPr>
        <w:t> </w:t>
      </w:r>
      <w:r>
        <w:rPr/>
        <w:t>days</w:t>
      </w:r>
      <w:r>
        <w:rPr>
          <w:spacing w:val="-4"/>
        </w:rPr>
        <w:t> </w:t>
      </w:r>
      <w:r>
        <w:rPr/>
        <w:t>from</w:t>
      </w:r>
      <w:r>
        <w:rPr>
          <w:spacing w:val="-3"/>
        </w:rPr>
        <w:t> </w:t>
      </w:r>
      <w:r>
        <w:rPr/>
        <w:t>the</w:t>
      </w:r>
      <w:r>
        <w:rPr>
          <w:spacing w:val="-3"/>
        </w:rPr>
        <w:t> </w:t>
      </w:r>
      <w:r>
        <w:rPr/>
        <w:t>policy</w:t>
      </w:r>
      <w:r>
        <w:rPr>
          <w:spacing w:val="-2"/>
        </w:rPr>
        <w:t> </w:t>
      </w:r>
      <w:r>
        <w:rPr/>
        <w:t>renewal</w:t>
      </w:r>
      <w:r>
        <w:rPr>
          <w:spacing w:val="-2"/>
        </w:rPr>
        <w:t> </w:t>
      </w:r>
      <w:r>
        <w:rPr/>
        <w:t>date as</w:t>
      </w:r>
      <w:r>
        <w:rPr>
          <w:spacing w:val="-3"/>
        </w:rPr>
        <w:t> </w:t>
      </w:r>
      <w:r>
        <w:rPr/>
        <w:t>per</w:t>
      </w:r>
      <w:r>
        <w:rPr>
          <w:spacing w:val="-2"/>
        </w:rPr>
        <w:t> </w:t>
      </w:r>
      <w:r>
        <w:rPr/>
        <w:t>IRDAI</w:t>
      </w:r>
      <w:r>
        <w:rPr>
          <w:spacing w:val="-2"/>
        </w:rPr>
        <w:t> </w:t>
      </w:r>
      <w:r>
        <w:rPr/>
        <w:t>guidelines</w:t>
      </w:r>
      <w:r>
        <w:rPr>
          <w:spacing w:val="-4"/>
        </w:rPr>
        <w:t> </w:t>
      </w:r>
      <w:r>
        <w:rPr/>
        <w:t>related to </w:t>
      </w:r>
      <w:r>
        <w:rPr>
          <w:b/>
        </w:rPr>
        <w:t>Portability</w:t>
      </w:r>
      <w:r>
        <w:rPr/>
        <w:t>. If such person is presently covered and has been continuously covered without any lapses under any health insurance policy with an Indian General/Health insurer, the proposed </w:t>
      </w:r>
      <w:r>
        <w:rPr>
          <w:b/>
        </w:rPr>
        <w:t>Insured Person </w:t>
      </w:r>
      <w:r>
        <w:rPr/>
        <w:t>will</w:t>
      </w:r>
      <w:r>
        <w:rPr>
          <w:spacing w:val="-1"/>
        </w:rPr>
        <w:t> </w:t>
      </w:r>
      <w:r>
        <w:rPr/>
        <w:t>get the</w:t>
      </w:r>
      <w:r>
        <w:rPr>
          <w:spacing w:val="-2"/>
        </w:rPr>
        <w:t> </w:t>
      </w:r>
      <w:r>
        <w:rPr/>
        <w:t>accrued continuity benefits</w:t>
      </w:r>
      <w:r>
        <w:rPr>
          <w:spacing w:val="-2"/>
        </w:rPr>
        <w:t> </w:t>
      </w:r>
      <w:r>
        <w:rPr/>
        <w:t>in waiting</w:t>
      </w:r>
      <w:r>
        <w:rPr>
          <w:spacing w:val="-1"/>
        </w:rPr>
        <w:t> </w:t>
      </w:r>
      <w:r>
        <w:rPr/>
        <w:t>periods</w:t>
      </w:r>
      <w:r>
        <w:rPr>
          <w:spacing w:val="-2"/>
        </w:rPr>
        <w:t> </w:t>
      </w:r>
      <w:r>
        <w:rPr/>
        <w:t>as</w:t>
      </w:r>
      <w:r>
        <w:rPr>
          <w:spacing w:val="-2"/>
        </w:rPr>
        <w:t> </w:t>
      </w:r>
      <w:r>
        <w:rPr/>
        <w:t>per</w:t>
      </w:r>
      <w:r>
        <w:rPr>
          <w:spacing w:val="-1"/>
        </w:rPr>
        <w:t> </w:t>
      </w:r>
      <w:r>
        <w:rPr/>
        <w:t>IRDAI guidelines on portability.</w:t>
      </w:r>
    </w:p>
    <w:p>
      <w:pPr>
        <w:pStyle w:val="BodyText"/>
        <w:spacing w:before="20"/>
      </w:pPr>
    </w:p>
    <w:p>
      <w:pPr>
        <w:pStyle w:val="BodyText"/>
        <w:ind w:left="1375"/>
      </w:pPr>
      <w:r>
        <w:rPr/>
        <w:t>For Detailed Guidelines on Portability, kindly refer the link </w:t>
      </w:r>
      <w:hyperlink r:id="rId7">
        <w:r>
          <w:rPr>
            <w:color w:val="0000FF"/>
            <w:spacing w:val="-2"/>
          </w:rPr>
          <w:t>https://www.irdai.gov.in/ADMINCMS/cms/frmGuidelines_Layout.aspx?page=PageNo3987</w:t>
        </w:r>
      </w:hyperlink>
    </w:p>
    <w:p>
      <w:pPr>
        <w:pStyle w:val="BodyText"/>
        <w:spacing w:before="17"/>
      </w:pPr>
    </w:p>
    <w:p>
      <w:pPr>
        <w:pStyle w:val="Heading2"/>
        <w:numPr>
          <w:ilvl w:val="0"/>
          <w:numId w:val="62"/>
        </w:numPr>
        <w:tabs>
          <w:tab w:pos="1385" w:val="left" w:leader="none"/>
        </w:tabs>
        <w:spacing w:line="240" w:lineRule="auto" w:before="0" w:after="0"/>
        <w:ind w:left="1385" w:right="0" w:hanging="358"/>
        <w:jc w:val="both"/>
      </w:pPr>
      <w:r>
        <w:rPr>
          <w:spacing w:val="-2"/>
        </w:rPr>
        <w:t>Migration</w:t>
      </w:r>
    </w:p>
    <w:p>
      <w:pPr>
        <w:pStyle w:val="BodyText"/>
        <w:spacing w:before="1"/>
        <w:ind w:left="1387" w:right="1273" w:firstLine="45"/>
        <w:jc w:val="both"/>
      </w:pPr>
      <w:r>
        <w:rPr/>
        <w:t>The </w:t>
      </w:r>
      <w:r>
        <w:rPr>
          <w:b/>
        </w:rPr>
        <w:t>Insured Person </w:t>
      </w:r>
      <w:r>
        <w:rPr/>
        <w:t>will have the option to migrate the Policy to other health insurance products/plans offered by the Company by applying for </w:t>
      </w:r>
      <w:r>
        <w:rPr>
          <w:b/>
        </w:rPr>
        <w:t>Migration </w:t>
      </w:r>
      <w:r>
        <w:rPr/>
        <w:t>of the policyatleast30 days before the policy renewal date as per IRDAI guidelines on </w:t>
      </w:r>
      <w:r>
        <w:rPr>
          <w:b/>
        </w:rPr>
        <w:t>Migration</w:t>
      </w:r>
      <w:r>
        <w:rPr/>
        <w:t>. If such person is presently covered and has been continuously covered without any lapses under any health insurance product/plan offered by the Company, the </w:t>
      </w:r>
      <w:r>
        <w:rPr>
          <w:b/>
        </w:rPr>
        <w:t>Insured Person </w:t>
      </w:r>
      <w:r>
        <w:rPr/>
        <w:t>will get the accrued continuity benefits in waiting periods as per IRDAI guidelines on Migration.</w:t>
      </w:r>
    </w:p>
    <w:p>
      <w:pPr>
        <w:pStyle w:val="BodyText"/>
        <w:spacing w:line="482" w:lineRule="auto" w:before="244"/>
        <w:ind w:left="1375" w:firstLine="45"/>
      </w:pPr>
      <w:r>
        <w:rPr/>
        <w:t>For Detailed Guidelines on Migration, kindly refer the link </w:t>
      </w:r>
      <w:hyperlink r:id="rId7">
        <w:r>
          <w:rPr>
            <w:spacing w:val="-2"/>
          </w:rPr>
          <w:t>https://www.irdai.gov.in/ADMINCMS/cms/frmGuidelines_Layout.aspx?page=PageNo3987</w:t>
        </w:r>
      </w:hyperlink>
    </w:p>
    <w:p>
      <w:pPr>
        <w:pStyle w:val="Heading2"/>
        <w:numPr>
          <w:ilvl w:val="0"/>
          <w:numId w:val="62"/>
        </w:numPr>
        <w:tabs>
          <w:tab w:pos="1385" w:val="left" w:leader="none"/>
        </w:tabs>
        <w:spacing w:line="273" w:lineRule="exact" w:before="0" w:after="0"/>
        <w:ind w:left="1385" w:right="0" w:hanging="358"/>
        <w:jc w:val="both"/>
        <w:rPr>
          <w:rFonts w:ascii="Times New Roman"/>
          <w:sz w:val="24"/>
        </w:rPr>
      </w:pPr>
      <w:r>
        <w:rPr/>
        <w:t>Possibility</w:t>
      </w:r>
      <w:r>
        <w:rPr>
          <w:spacing w:val="-6"/>
        </w:rPr>
        <w:t> </w:t>
      </w:r>
      <w:r>
        <w:rPr/>
        <w:t>of</w:t>
      </w:r>
      <w:r>
        <w:rPr>
          <w:spacing w:val="-5"/>
        </w:rPr>
        <w:t> </w:t>
      </w:r>
      <w:r>
        <w:rPr/>
        <w:t>Revision</w:t>
      </w:r>
      <w:r>
        <w:rPr>
          <w:spacing w:val="-6"/>
        </w:rPr>
        <w:t> </w:t>
      </w:r>
      <w:r>
        <w:rPr/>
        <w:t>of</w:t>
      </w:r>
      <w:r>
        <w:rPr>
          <w:spacing w:val="-5"/>
        </w:rPr>
        <w:t> </w:t>
      </w:r>
      <w:r>
        <w:rPr/>
        <w:t>terms</w:t>
      </w:r>
      <w:r>
        <w:rPr>
          <w:spacing w:val="-6"/>
        </w:rPr>
        <w:t> </w:t>
      </w:r>
      <w:r>
        <w:rPr/>
        <w:t>of</w:t>
      </w:r>
      <w:r>
        <w:rPr>
          <w:spacing w:val="-6"/>
        </w:rPr>
        <w:t> </w:t>
      </w:r>
      <w:r>
        <w:rPr/>
        <w:t>the</w:t>
      </w:r>
      <w:r>
        <w:rPr>
          <w:spacing w:val="-5"/>
        </w:rPr>
        <w:t> </w:t>
      </w:r>
      <w:r>
        <w:rPr/>
        <w:t>Policy</w:t>
      </w:r>
      <w:r>
        <w:rPr>
          <w:spacing w:val="-6"/>
        </w:rPr>
        <w:t> </w:t>
      </w:r>
      <w:r>
        <w:rPr/>
        <w:t>including</w:t>
      </w:r>
      <w:r>
        <w:rPr>
          <w:spacing w:val="-7"/>
        </w:rPr>
        <w:t> </w:t>
      </w:r>
      <w:r>
        <w:rPr/>
        <w:t>the</w:t>
      </w:r>
      <w:r>
        <w:rPr>
          <w:spacing w:val="-3"/>
        </w:rPr>
        <w:t> </w:t>
      </w:r>
      <w:r>
        <w:rPr/>
        <w:t>Premium</w:t>
      </w:r>
      <w:r>
        <w:rPr>
          <w:spacing w:val="-5"/>
        </w:rPr>
        <w:t> </w:t>
      </w:r>
      <w:r>
        <w:rPr>
          <w:spacing w:val="-2"/>
        </w:rPr>
        <w:t>Rates</w:t>
      </w:r>
    </w:p>
    <w:p>
      <w:pPr>
        <w:pStyle w:val="BodyText"/>
        <w:spacing w:before="1"/>
        <w:rPr>
          <w:b/>
        </w:rPr>
      </w:pPr>
    </w:p>
    <w:p>
      <w:pPr>
        <w:pStyle w:val="BodyText"/>
        <w:ind w:left="1310" w:right="1274"/>
        <w:jc w:val="both"/>
      </w:pPr>
      <w:r>
        <w:rPr/>
        <w:t>The Company, with prior approval of IRDAI, may revise or modify the terms of the Policy</w:t>
      </w:r>
      <w:r>
        <w:rPr>
          <w:spacing w:val="40"/>
        </w:rPr>
        <w:t> </w:t>
      </w:r>
      <w:r>
        <w:rPr/>
        <w:t>including the premium rates. The </w:t>
      </w:r>
      <w:r>
        <w:rPr>
          <w:b/>
        </w:rPr>
        <w:t>Insured Person </w:t>
      </w:r>
      <w:r>
        <w:rPr/>
        <w:t>shall be notified three months before the changes are effected.</w:t>
      </w:r>
    </w:p>
    <w:p>
      <w:pPr>
        <w:pStyle w:val="Heading2"/>
        <w:numPr>
          <w:ilvl w:val="0"/>
          <w:numId w:val="62"/>
        </w:numPr>
        <w:tabs>
          <w:tab w:pos="1386" w:val="left" w:leader="none"/>
        </w:tabs>
        <w:spacing w:line="240" w:lineRule="auto" w:before="242" w:after="0"/>
        <w:ind w:left="1386" w:right="0" w:hanging="359"/>
        <w:jc w:val="both"/>
      </w:pPr>
      <w:r>
        <w:rPr/>
        <w:t>Withdrawal</w:t>
      </w:r>
      <w:r>
        <w:rPr>
          <w:spacing w:val="-7"/>
        </w:rPr>
        <w:t> </w:t>
      </w:r>
      <w:r>
        <w:rPr/>
        <w:t>of</w:t>
      </w:r>
      <w:r>
        <w:rPr>
          <w:spacing w:val="-7"/>
        </w:rPr>
        <w:t> </w:t>
      </w:r>
      <w:r>
        <w:rPr>
          <w:spacing w:val="-2"/>
        </w:rPr>
        <w:t>Policy</w:t>
      </w:r>
    </w:p>
    <w:p>
      <w:pPr>
        <w:pStyle w:val="BodyText"/>
        <w:spacing w:before="1"/>
        <w:rPr>
          <w:b/>
        </w:rPr>
      </w:pPr>
    </w:p>
    <w:p>
      <w:pPr>
        <w:pStyle w:val="ListParagraph"/>
        <w:numPr>
          <w:ilvl w:val="0"/>
          <w:numId w:val="68"/>
        </w:numPr>
        <w:tabs>
          <w:tab w:pos="512" w:val="left" w:leader="none"/>
        </w:tabs>
        <w:spacing w:line="240" w:lineRule="auto" w:before="1" w:after="0"/>
        <w:ind w:left="512" w:right="0" w:hanging="391"/>
        <w:jc w:val="center"/>
        <w:rPr>
          <w:sz w:val="20"/>
        </w:rPr>
      </w:pPr>
      <w:r>
        <w:rPr>
          <w:sz w:val="20"/>
        </w:rPr>
        <w:t>In</w:t>
      </w:r>
      <w:r>
        <w:rPr>
          <w:spacing w:val="4"/>
          <w:sz w:val="20"/>
        </w:rPr>
        <w:t> </w:t>
      </w:r>
      <w:r>
        <w:rPr>
          <w:sz w:val="20"/>
        </w:rPr>
        <w:t>the</w:t>
      </w:r>
      <w:r>
        <w:rPr>
          <w:spacing w:val="3"/>
          <w:sz w:val="20"/>
        </w:rPr>
        <w:t> </w:t>
      </w:r>
      <w:r>
        <w:rPr>
          <w:sz w:val="20"/>
        </w:rPr>
        <w:t>likelihood</w:t>
      </w:r>
      <w:r>
        <w:rPr>
          <w:spacing w:val="4"/>
          <w:sz w:val="20"/>
        </w:rPr>
        <w:t> </w:t>
      </w:r>
      <w:r>
        <w:rPr>
          <w:sz w:val="20"/>
        </w:rPr>
        <w:t>of</w:t>
      </w:r>
      <w:r>
        <w:rPr>
          <w:spacing w:val="2"/>
          <w:sz w:val="20"/>
        </w:rPr>
        <w:t> </w:t>
      </w:r>
      <w:r>
        <w:rPr>
          <w:sz w:val="20"/>
        </w:rPr>
        <w:t>this</w:t>
      </w:r>
      <w:r>
        <w:rPr>
          <w:spacing w:val="3"/>
          <w:sz w:val="20"/>
        </w:rPr>
        <w:t> </w:t>
      </w:r>
      <w:r>
        <w:rPr>
          <w:sz w:val="20"/>
        </w:rPr>
        <w:t>product</w:t>
      </w:r>
      <w:r>
        <w:rPr>
          <w:spacing w:val="3"/>
          <w:sz w:val="20"/>
        </w:rPr>
        <w:t> </w:t>
      </w:r>
      <w:r>
        <w:rPr>
          <w:sz w:val="20"/>
        </w:rPr>
        <w:t>being</w:t>
      </w:r>
      <w:r>
        <w:rPr>
          <w:spacing w:val="3"/>
          <w:sz w:val="20"/>
        </w:rPr>
        <w:t> </w:t>
      </w:r>
      <w:r>
        <w:rPr>
          <w:sz w:val="20"/>
        </w:rPr>
        <w:t>withdrawn</w:t>
      </w:r>
      <w:r>
        <w:rPr>
          <w:spacing w:val="4"/>
          <w:sz w:val="20"/>
        </w:rPr>
        <w:t> </w:t>
      </w:r>
      <w:r>
        <w:rPr>
          <w:sz w:val="20"/>
        </w:rPr>
        <w:t>in</w:t>
      </w:r>
      <w:r>
        <w:rPr>
          <w:spacing w:val="4"/>
          <w:sz w:val="20"/>
        </w:rPr>
        <w:t> </w:t>
      </w:r>
      <w:r>
        <w:rPr>
          <w:sz w:val="20"/>
        </w:rPr>
        <w:t>future,</w:t>
      </w:r>
      <w:r>
        <w:rPr>
          <w:spacing w:val="6"/>
          <w:sz w:val="20"/>
        </w:rPr>
        <w:t> </w:t>
      </w:r>
      <w:r>
        <w:rPr>
          <w:sz w:val="20"/>
        </w:rPr>
        <w:t>the</w:t>
      </w:r>
      <w:r>
        <w:rPr>
          <w:spacing w:val="3"/>
          <w:sz w:val="20"/>
        </w:rPr>
        <w:t> </w:t>
      </w:r>
      <w:r>
        <w:rPr>
          <w:sz w:val="20"/>
        </w:rPr>
        <w:t>Company</w:t>
      </w:r>
      <w:r>
        <w:rPr>
          <w:spacing w:val="4"/>
          <w:sz w:val="20"/>
        </w:rPr>
        <w:t> </w:t>
      </w:r>
      <w:r>
        <w:rPr>
          <w:sz w:val="20"/>
        </w:rPr>
        <w:t>will</w:t>
      </w:r>
      <w:r>
        <w:rPr>
          <w:spacing w:val="4"/>
          <w:sz w:val="20"/>
        </w:rPr>
        <w:t> </w:t>
      </w:r>
      <w:r>
        <w:rPr>
          <w:sz w:val="20"/>
        </w:rPr>
        <w:t>intimate</w:t>
      </w:r>
      <w:r>
        <w:rPr>
          <w:spacing w:val="3"/>
          <w:sz w:val="20"/>
        </w:rPr>
        <w:t> </w:t>
      </w:r>
      <w:r>
        <w:rPr>
          <w:spacing w:val="-5"/>
          <w:sz w:val="20"/>
        </w:rPr>
        <w:t>the</w:t>
      </w:r>
    </w:p>
    <w:p>
      <w:pPr>
        <w:spacing w:before="0"/>
        <w:ind w:left="110" w:right="1471" w:firstLine="0"/>
        <w:jc w:val="center"/>
        <w:rPr>
          <w:sz w:val="20"/>
        </w:rPr>
      </w:pPr>
      <w:r>
        <w:rPr>
          <w:b/>
          <w:sz w:val="20"/>
        </w:rPr>
        <w:t>Insured</w:t>
      </w:r>
      <w:r>
        <w:rPr>
          <w:b/>
          <w:spacing w:val="-5"/>
          <w:sz w:val="20"/>
        </w:rPr>
        <w:t> </w:t>
      </w:r>
      <w:r>
        <w:rPr>
          <w:b/>
          <w:sz w:val="20"/>
        </w:rPr>
        <w:t>Person </w:t>
      </w:r>
      <w:r>
        <w:rPr>
          <w:sz w:val="20"/>
        </w:rPr>
        <w:t>about</w:t>
      </w:r>
      <w:r>
        <w:rPr>
          <w:spacing w:val="-4"/>
          <w:sz w:val="20"/>
        </w:rPr>
        <w:t> </w:t>
      </w:r>
      <w:r>
        <w:rPr>
          <w:sz w:val="20"/>
        </w:rPr>
        <w:t>the</w:t>
      </w:r>
      <w:r>
        <w:rPr>
          <w:spacing w:val="-5"/>
          <w:sz w:val="20"/>
        </w:rPr>
        <w:t> </w:t>
      </w:r>
      <w:r>
        <w:rPr>
          <w:sz w:val="20"/>
        </w:rPr>
        <w:t>same</w:t>
      </w:r>
      <w:r>
        <w:rPr>
          <w:spacing w:val="-5"/>
          <w:sz w:val="20"/>
        </w:rPr>
        <w:t> </w:t>
      </w:r>
      <w:r>
        <w:rPr>
          <w:sz w:val="20"/>
        </w:rPr>
        <w:t>90</w:t>
      </w:r>
      <w:r>
        <w:rPr>
          <w:spacing w:val="-4"/>
          <w:sz w:val="20"/>
        </w:rPr>
        <w:t> </w:t>
      </w:r>
      <w:r>
        <w:rPr>
          <w:sz w:val="20"/>
        </w:rPr>
        <w:t>days</w:t>
      </w:r>
      <w:r>
        <w:rPr>
          <w:spacing w:val="-6"/>
          <w:sz w:val="20"/>
        </w:rPr>
        <w:t> </w:t>
      </w:r>
      <w:r>
        <w:rPr>
          <w:sz w:val="20"/>
        </w:rPr>
        <w:t>prior</w:t>
      </w:r>
      <w:r>
        <w:rPr>
          <w:spacing w:val="-4"/>
          <w:sz w:val="20"/>
        </w:rPr>
        <w:t> </w:t>
      </w:r>
      <w:r>
        <w:rPr>
          <w:sz w:val="20"/>
        </w:rPr>
        <w:t>to</w:t>
      </w:r>
      <w:r>
        <w:rPr>
          <w:spacing w:val="-4"/>
          <w:sz w:val="20"/>
        </w:rPr>
        <w:t> </w:t>
      </w:r>
      <w:r>
        <w:rPr>
          <w:sz w:val="20"/>
        </w:rPr>
        <w:t>expiry</w:t>
      </w:r>
      <w:r>
        <w:rPr>
          <w:spacing w:val="-4"/>
          <w:sz w:val="20"/>
        </w:rPr>
        <w:t> </w:t>
      </w:r>
      <w:r>
        <w:rPr>
          <w:sz w:val="20"/>
        </w:rPr>
        <w:t>of</w:t>
      </w:r>
      <w:r>
        <w:rPr>
          <w:spacing w:val="-6"/>
          <w:sz w:val="20"/>
        </w:rPr>
        <w:t> </w:t>
      </w:r>
      <w:r>
        <w:rPr>
          <w:sz w:val="20"/>
        </w:rPr>
        <w:t>the</w:t>
      </w:r>
      <w:r>
        <w:rPr>
          <w:spacing w:val="-5"/>
          <w:sz w:val="20"/>
        </w:rPr>
        <w:t> </w:t>
      </w:r>
      <w:r>
        <w:rPr>
          <w:spacing w:val="-2"/>
          <w:sz w:val="20"/>
        </w:rPr>
        <w:t>policy.</w:t>
      </w:r>
    </w:p>
    <w:p>
      <w:pPr>
        <w:pStyle w:val="ListParagraph"/>
        <w:numPr>
          <w:ilvl w:val="0"/>
          <w:numId w:val="68"/>
        </w:numPr>
        <w:tabs>
          <w:tab w:pos="1798" w:val="left" w:leader="none"/>
          <w:tab w:pos="1800" w:val="left" w:leader="none"/>
        </w:tabs>
        <w:spacing w:line="240" w:lineRule="auto" w:before="243" w:after="0"/>
        <w:ind w:left="1800" w:right="1275" w:hanging="437"/>
        <w:jc w:val="both"/>
        <w:rPr>
          <w:sz w:val="20"/>
        </w:rPr>
      </w:pPr>
      <w:r>
        <w:rPr>
          <w:b/>
          <w:sz w:val="20"/>
        </w:rPr>
        <w:t>Insured Person </w:t>
      </w:r>
      <w:r>
        <w:rPr>
          <w:sz w:val="20"/>
        </w:rPr>
        <w:t>will have the option to migrate to similar health insurance product</w:t>
      </w:r>
      <w:r>
        <w:rPr>
          <w:spacing w:val="40"/>
          <w:sz w:val="20"/>
        </w:rPr>
        <w:t> </w:t>
      </w:r>
      <w:r>
        <w:rPr>
          <w:sz w:val="20"/>
        </w:rPr>
        <w:t>available with the Company at the time of renewal with all the accrued continuity benefits such as </w:t>
      </w:r>
      <w:r>
        <w:rPr>
          <w:b/>
          <w:sz w:val="20"/>
        </w:rPr>
        <w:t>Cumulative Bonus</w:t>
      </w:r>
      <w:r>
        <w:rPr>
          <w:sz w:val="20"/>
        </w:rPr>
        <w:t>, waiver of waiting period as per IRDAI guidelines, provided the policy has been maintained without a break.</w:t>
      </w:r>
    </w:p>
    <w:p>
      <w:pPr>
        <w:pStyle w:val="BodyText"/>
        <w:spacing w:before="2"/>
      </w:pPr>
    </w:p>
    <w:p>
      <w:pPr>
        <w:pStyle w:val="Heading2"/>
        <w:numPr>
          <w:ilvl w:val="0"/>
          <w:numId w:val="62"/>
        </w:numPr>
        <w:tabs>
          <w:tab w:pos="1386" w:val="left" w:leader="none"/>
        </w:tabs>
        <w:spacing w:line="243" w:lineRule="exact" w:before="0" w:after="0"/>
        <w:ind w:left="1386" w:right="0" w:hanging="359"/>
        <w:jc w:val="both"/>
      </w:pPr>
      <w:r>
        <w:rPr>
          <w:spacing w:val="-2"/>
        </w:rPr>
        <w:t>Nomination:</w:t>
      </w:r>
    </w:p>
    <w:p>
      <w:pPr>
        <w:pStyle w:val="BodyText"/>
        <w:ind w:left="667" w:right="1273"/>
        <w:jc w:val="both"/>
      </w:pPr>
      <w:r>
        <w:rPr/>
        <w:t>The </w:t>
      </w:r>
      <w:r>
        <w:rPr>
          <w:b/>
        </w:rPr>
        <w:t>Policyholder </w:t>
      </w:r>
      <w:r>
        <w:rPr/>
        <w:t>is required at the inception of the Policy to make a nomination for the purpose of payment of claims under the Policy in the event of death of the </w:t>
      </w:r>
      <w:r>
        <w:rPr>
          <w:b/>
        </w:rPr>
        <w:t>Policyholder</w:t>
      </w:r>
      <w:r>
        <w:rPr/>
        <w:t>. Any change of nomination shall be communicated to the Company in writing and such change shall be effective only when an endorsement on the Policy is made. In the event of death of the </w:t>
      </w:r>
      <w:r>
        <w:rPr>
          <w:b/>
        </w:rPr>
        <w:t>Policyholder</w:t>
      </w:r>
      <w:r>
        <w:rPr/>
        <w:t>, the Company will pay the nominee {as named in the Policy Schedule/Policy Certificate/Endorsement (if any)} and in case there is</w:t>
      </w:r>
      <w:r>
        <w:rPr>
          <w:spacing w:val="40"/>
        </w:rPr>
        <w:t> </w:t>
      </w:r>
      <w:r>
        <w:rPr/>
        <w:t>no subsisting nominee, to the legal heirs or legal representatives of the </w:t>
      </w:r>
      <w:r>
        <w:rPr>
          <w:b/>
        </w:rPr>
        <w:t>Policyholder </w:t>
      </w:r>
      <w:r>
        <w:rPr/>
        <w:t>whose discharge shall be treated as full and final discharge of its liability under the </w:t>
      </w:r>
      <w:r>
        <w:rPr>
          <w:b/>
        </w:rPr>
        <w:t>Policy</w:t>
      </w:r>
      <w:r>
        <w:rPr/>
        <w:t>.</w:t>
      </w:r>
    </w:p>
    <w:p>
      <w:pPr>
        <w:pStyle w:val="Heading2"/>
        <w:numPr>
          <w:ilvl w:val="0"/>
          <w:numId w:val="62"/>
        </w:numPr>
        <w:tabs>
          <w:tab w:pos="1432" w:val="left" w:leader="none"/>
        </w:tabs>
        <w:spacing w:line="240" w:lineRule="auto" w:before="1" w:after="0"/>
        <w:ind w:left="1432" w:right="0" w:hanging="405"/>
        <w:jc w:val="both"/>
      </w:pPr>
      <w:r>
        <w:rPr/>
        <w:t>Premium</w:t>
      </w:r>
      <w:r>
        <w:rPr>
          <w:spacing w:val="-7"/>
        </w:rPr>
        <w:t> </w:t>
      </w:r>
      <w:r>
        <w:rPr/>
        <w:t>Payment</w:t>
      </w:r>
      <w:r>
        <w:rPr>
          <w:spacing w:val="-7"/>
        </w:rPr>
        <w:t> </w:t>
      </w:r>
      <w:r>
        <w:rPr/>
        <w:t>in</w:t>
      </w:r>
      <w:r>
        <w:rPr>
          <w:spacing w:val="-7"/>
        </w:rPr>
        <w:t> </w:t>
      </w:r>
      <w:r>
        <w:rPr>
          <w:spacing w:val="-2"/>
        </w:rPr>
        <w:t>Instalments</w:t>
      </w:r>
    </w:p>
    <w:p>
      <w:pPr>
        <w:pStyle w:val="BodyText"/>
        <w:spacing w:before="5"/>
        <w:rPr>
          <w:b/>
        </w:rPr>
      </w:pPr>
    </w:p>
    <w:p>
      <w:pPr>
        <w:pStyle w:val="BodyText"/>
        <w:spacing w:line="235" w:lineRule="auto"/>
        <w:ind w:left="667" w:right="1276"/>
        <w:jc w:val="both"/>
      </w:pPr>
      <w:r>
        <w:rPr/>
        <w:t>If the </w:t>
      </w:r>
      <w:r>
        <w:rPr>
          <w:b/>
        </w:rPr>
        <w:t>Insured Person </w:t>
      </w:r>
      <w:r>
        <w:rPr/>
        <w:t>has opted for payment of Premium on an installment basis i.e. Half Yearly, Quarterly or Monthly, as mentioned in the </w:t>
      </w:r>
      <w:r>
        <w:rPr>
          <w:b/>
        </w:rPr>
        <w:t>Policy Schedule</w:t>
      </w:r>
      <w:r>
        <w:rPr/>
        <w:t>, the following Conditions shall apply (notwithstanding any terms contrary elsewhere in the </w:t>
      </w:r>
      <w:r>
        <w:rPr>
          <w:b/>
        </w:rPr>
        <w:t>Policy</w:t>
      </w:r>
      <w:r>
        <w:rPr/>
        <w:t>):</w:t>
      </w:r>
    </w:p>
    <w:p>
      <w:pPr>
        <w:pStyle w:val="BodyText"/>
        <w:spacing w:after="0" w:line="235" w:lineRule="auto"/>
        <w:jc w:val="both"/>
        <w:sectPr>
          <w:pgSz w:w="11910" w:h="16840"/>
          <w:pgMar w:header="139" w:footer="1424" w:top="1400" w:bottom="1620" w:left="1133" w:right="283"/>
        </w:sectPr>
      </w:pPr>
    </w:p>
    <w:p>
      <w:pPr>
        <w:pStyle w:val="ListParagraph"/>
        <w:numPr>
          <w:ilvl w:val="0"/>
          <w:numId w:val="69"/>
        </w:numPr>
        <w:tabs>
          <w:tab w:pos="1027" w:val="left" w:leader="none"/>
        </w:tabs>
        <w:spacing w:line="235" w:lineRule="auto" w:before="26" w:after="0"/>
        <w:ind w:left="1027" w:right="1276" w:hanging="456"/>
        <w:jc w:val="left"/>
        <w:rPr>
          <w:sz w:val="20"/>
        </w:rPr>
      </w:pPr>
      <w:r>
        <w:rPr>
          <w:b/>
          <w:sz w:val="20"/>
        </w:rPr>
        <w:t>Grace Period </w:t>
      </w:r>
      <w:r>
        <w:rPr>
          <w:sz w:val="20"/>
        </w:rPr>
        <w:t>as mentioned in the table below would be given to pay the installment premium due for the Policy</w:t>
      </w:r>
    </w:p>
    <w:p>
      <w:pPr>
        <w:pStyle w:val="BodyText"/>
        <w:spacing w:before="9"/>
        <w:rPr>
          <w:sz w:val="19"/>
        </w:rPr>
      </w:pPr>
    </w:p>
    <w:tbl>
      <w:tblPr>
        <w:tblW w:w="0" w:type="auto"/>
        <w:jc w:val="left"/>
        <w:tblInd w:w="1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95"/>
        <w:gridCol w:w="3032"/>
        <w:gridCol w:w="2617"/>
      </w:tblGrid>
      <w:tr>
        <w:trPr>
          <w:trHeight w:val="599" w:hRule="atLeast"/>
        </w:trPr>
        <w:tc>
          <w:tcPr>
            <w:tcW w:w="1395" w:type="dxa"/>
            <w:shd w:val="clear" w:color="auto" w:fill="F1F1F1"/>
          </w:tcPr>
          <w:p>
            <w:pPr>
              <w:pStyle w:val="TableParagraph"/>
              <w:spacing w:before="176"/>
              <w:rPr>
                <w:b/>
                <w:sz w:val="20"/>
              </w:rPr>
            </w:pPr>
            <w:r>
              <w:rPr>
                <w:b/>
                <w:spacing w:val="-2"/>
                <w:sz w:val="20"/>
              </w:rPr>
              <w:t>Options</w:t>
            </w:r>
          </w:p>
        </w:tc>
        <w:tc>
          <w:tcPr>
            <w:tcW w:w="3032" w:type="dxa"/>
            <w:shd w:val="clear" w:color="auto" w:fill="F1F1F1"/>
          </w:tcPr>
          <w:p>
            <w:pPr>
              <w:pStyle w:val="TableParagraph"/>
              <w:spacing w:before="176"/>
              <w:rPr>
                <w:b/>
                <w:sz w:val="20"/>
              </w:rPr>
            </w:pPr>
            <w:r>
              <w:rPr>
                <w:b/>
                <w:sz w:val="20"/>
              </w:rPr>
              <w:t>Instalment</w:t>
            </w:r>
            <w:r>
              <w:rPr>
                <w:b/>
                <w:spacing w:val="-10"/>
                <w:sz w:val="20"/>
              </w:rPr>
              <w:t> </w:t>
            </w:r>
            <w:r>
              <w:rPr>
                <w:b/>
                <w:sz w:val="20"/>
              </w:rPr>
              <w:t>Premium</w:t>
            </w:r>
            <w:r>
              <w:rPr>
                <w:b/>
                <w:spacing w:val="-10"/>
                <w:sz w:val="20"/>
              </w:rPr>
              <w:t> </w:t>
            </w:r>
            <w:r>
              <w:rPr>
                <w:b/>
                <w:spacing w:val="-2"/>
                <w:sz w:val="20"/>
              </w:rPr>
              <w:t>Option</w:t>
            </w:r>
          </w:p>
        </w:tc>
        <w:tc>
          <w:tcPr>
            <w:tcW w:w="2617" w:type="dxa"/>
            <w:shd w:val="clear" w:color="auto" w:fill="F1F1F1"/>
          </w:tcPr>
          <w:p>
            <w:pPr>
              <w:pStyle w:val="TableParagraph"/>
              <w:spacing w:before="176"/>
              <w:rPr>
                <w:b/>
                <w:sz w:val="20"/>
              </w:rPr>
            </w:pPr>
            <w:r>
              <w:rPr>
                <w:b/>
                <w:sz w:val="20"/>
              </w:rPr>
              <w:t>Grace</w:t>
            </w:r>
            <w:r>
              <w:rPr>
                <w:b/>
                <w:spacing w:val="-7"/>
                <w:sz w:val="20"/>
              </w:rPr>
              <w:t> </w:t>
            </w:r>
            <w:r>
              <w:rPr>
                <w:b/>
                <w:sz w:val="20"/>
              </w:rPr>
              <w:t>Period</w:t>
            </w:r>
            <w:r>
              <w:rPr>
                <w:b/>
                <w:spacing w:val="-7"/>
                <w:sz w:val="20"/>
              </w:rPr>
              <w:t> </w:t>
            </w:r>
            <w:r>
              <w:rPr>
                <w:b/>
                <w:spacing w:val="-2"/>
                <w:sz w:val="20"/>
              </w:rPr>
              <w:t>applicable</w:t>
            </w:r>
          </w:p>
        </w:tc>
      </w:tr>
      <w:tr>
        <w:trPr>
          <w:trHeight w:val="299" w:hRule="atLeast"/>
        </w:trPr>
        <w:tc>
          <w:tcPr>
            <w:tcW w:w="1395" w:type="dxa"/>
          </w:tcPr>
          <w:p>
            <w:pPr>
              <w:pStyle w:val="TableParagraph"/>
              <w:spacing w:before="27"/>
              <w:rPr>
                <w:sz w:val="20"/>
              </w:rPr>
            </w:pPr>
            <w:r>
              <w:rPr>
                <w:sz w:val="20"/>
              </w:rPr>
              <w:t>Option</w:t>
            </w:r>
            <w:r>
              <w:rPr>
                <w:spacing w:val="-9"/>
                <w:sz w:val="20"/>
              </w:rPr>
              <w:t> </w:t>
            </w:r>
            <w:r>
              <w:rPr>
                <w:spacing w:val="-10"/>
                <w:sz w:val="20"/>
              </w:rPr>
              <w:t>1</w:t>
            </w:r>
          </w:p>
        </w:tc>
        <w:tc>
          <w:tcPr>
            <w:tcW w:w="3032" w:type="dxa"/>
          </w:tcPr>
          <w:p>
            <w:pPr>
              <w:pStyle w:val="TableParagraph"/>
              <w:spacing w:before="27"/>
              <w:rPr>
                <w:sz w:val="20"/>
              </w:rPr>
            </w:pPr>
            <w:r>
              <w:rPr>
                <w:sz w:val="20"/>
              </w:rPr>
              <w:t>Multi-Year</w:t>
            </w:r>
            <w:r>
              <w:rPr>
                <w:spacing w:val="-6"/>
                <w:sz w:val="20"/>
              </w:rPr>
              <w:t> </w:t>
            </w:r>
            <w:r>
              <w:rPr>
                <w:sz w:val="20"/>
              </w:rPr>
              <w:t>/</w:t>
            </w:r>
            <w:r>
              <w:rPr>
                <w:spacing w:val="-6"/>
                <w:sz w:val="20"/>
              </w:rPr>
              <w:t> </w:t>
            </w:r>
            <w:r>
              <w:rPr>
                <w:spacing w:val="-2"/>
                <w:sz w:val="20"/>
              </w:rPr>
              <w:t>Yearly</w:t>
            </w:r>
          </w:p>
        </w:tc>
        <w:tc>
          <w:tcPr>
            <w:tcW w:w="2617" w:type="dxa"/>
          </w:tcPr>
          <w:p>
            <w:pPr>
              <w:pStyle w:val="TableParagraph"/>
              <w:spacing w:before="27"/>
              <w:rPr>
                <w:sz w:val="20"/>
              </w:rPr>
            </w:pPr>
            <w:r>
              <w:rPr>
                <w:sz w:val="20"/>
              </w:rPr>
              <w:t>30</w:t>
            </w:r>
            <w:r>
              <w:rPr>
                <w:spacing w:val="-4"/>
                <w:sz w:val="20"/>
              </w:rPr>
              <w:t> days</w:t>
            </w:r>
          </w:p>
        </w:tc>
      </w:tr>
      <w:tr>
        <w:trPr>
          <w:trHeight w:val="299" w:hRule="atLeast"/>
        </w:trPr>
        <w:tc>
          <w:tcPr>
            <w:tcW w:w="1395" w:type="dxa"/>
          </w:tcPr>
          <w:p>
            <w:pPr>
              <w:pStyle w:val="TableParagraph"/>
              <w:spacing w:before="27"/>
              <w:rPr>
                <w:sz w:val="20"/>
              </w:rPr>
            </w:pPr>
            <w:r>
              <w:rPr>
                <w:sz w:val="20"/>
              </w:rPr>
              <w:t>Option</w:t>
            </w:r>
            <w:r>
              <w:rPr>
                <w:spacing w:val="-9"/>
                <w:sz w:val="20"/>
              </w:rPr>
              <w:t> </w:t>
            </w:r>
            <w:r>
              <w:rPr>
                <w:spacing w:val="-10"/>
                <w:sz w:val="20"/>
              </w:rPr>
              <w:t>2</w:t>
            </w:r>
          </w:p>
        </w:tc>
        <w:tc>
          <w:tcPr>
            <w:tcW w:w="3032" w:type="dxa"/>
          </w:tcPr>
          <w:p>
            <w:pPr>
              <w:pStyle w:val="TableParagraph"/>
              <w:spacing w:before="27"/>
              <w:rPr>
                <w:sz w:val="20"/>
              </w:rPr>
            </w:pPr>
            <w:r>
              <w:rPr>
                <w:sz w:val="20"/>
              </w:rPr>
              <w:t>Half</w:t>
            </w:r>
            <w:r>
              <w:rPr>
                <w:spacing w:val="-7"/>
                <w:sz w:val="20"/>
              </w:rPr>
              <w:t> </w:t>
            </w:r>
            <w:r>
              <w:rPr>
                <w:spacing w:val="-2"/>
                <w:sz w:val="20"/>
              </w:rPr>
              <w:t>Yearly</w:t>
            </w:r>
          </w:p>
        </w:tc>
        <w:tc>
          <w:tcPr>
            <w:tcW w:w="2617" w:type="dxa"/>
          </w:tcPr>
          <w:p>
            <w:pPr>
              <w:pStyle w:val="TableParagraph"/>
              <w:spacing w:before="27"/>
              <w:rPr>
                <w:sz w:val="20"/>
              </w:rPr>
            </w:pPr>
            <w:r>
              <w:rPr>
                <w:sz w:val="20"/>
              </w:rPr>
              <w:t>30</w:t>
            </w:r>
            <w:r>
              <w:rPr>
                <w:spacing w:val="-4"/>
                <w:sz w:val="20"/>
              </w:rPr>
              <w:t> days</w:t>
            </w:r>
          </w:p>
        </w:tc>
      </w:tr>
      <w:tr>
        <w:trPr>
          <w:trHeight w:val="299" w:hRule="atLeast"/>
        </w:trPr>
        <w:tc>
          <w:tcPr>
            <w:tcW w:w="1395" w:type="dxa"/>
          </w:tcPr>
          <w:p>
            <w:pPr>
              <w:pStyle w:val="TableParagraph"/>
              <w:spacing w:before="27"/>
              <w:rPr>
                <w:sz w:val="20"/>
              </w:rPr>
            </w:pPr>
            <w:r>
              <w:rPr>
                <w:sz w:val="20"/>
              </w:rPr>
              <w:t>Option</w:t>
            </w:r>
            <w:r>
              <w:rPr>
                <w:spacing w:val="-9"/>
                <w:sz w:val="20"/>
              </w:rPr>
              <w:t> </w:t>
            </w:r>
            <w:r>
              <w:rPr>
                <w:spacing w:val="-10"/>
                <w:sz w:val="20"/>
              </w:rPr>
              <w:t>3</w:t>
            </w:r>
          </w:p>
        </w:tc>
        <w:tc>
          <w:tcPr>
            <w:tcW w:w="3032" w:type="dxa"/>
          </w:tcPr>
          <w:p>
            <w:pPr>
              <w:pStyle w:val="TableParagraph"/>
              <w:spacing w:before="27"/>
              <w:rPr>
                <w:sz w:val="20"/>
              </w:rPr>
            </w:pPr>
            <w:r>
              <w:rPr>
                <w:spacing w:val="-2"/>
                <w:sz w:val="20"/>
              </w:rPr>
              <w:t>Quarterly</w:t>
            </w:r>
          </w:p>
        </w:tc>
        <w:tc>
          <w:tcPr>
            <w:tcW w:w="2617" w:type="dxa"/>
          </w:tcPr>
          <w:p>
            <w:pPr>
              <w:pStyle w:val="TableParagraph"/>
              <w:spacing w:before="27"/>
              <w:rPr>
                <w:sz w:val="20"/>
              </w:rPr>
            </w:pPr>
            <w:r>
              <w:rPr>
                <w:sz w:val="20"/>
              </w:rPr>
              <w:t>30</w:t>
            </w:r>
            <w:r>
              <w:rPr>
                <w:spacing w:val="-4"/>
                <w:sz w:val="20"/>
              </w:rPr>
              <w:t> days</w:t>
            </w:r>
          </w:p>
        </w:tc>
      </w:tr>
      <w:tr>
        <w:trPr>
          <w:trHeight w:val="445" w:hRule="atLeast"/>
        </w:trPr>
        <w:tc>
          <w:tcPr>
            <w:tcW w:w="1395" w:type="dxa"/>
          </w:tcPr>
          <w:p>
            <w:pPr>
              <w:pStyle w:val="TableParagraph"/>
              <w:spacing w:before="99"/>
              <w:rPr>
                <w:sz w:val="20"/>
              </w:rPr>
            </w:pPr>
            <w:r>
              <w:rPr>
                <w:sz w:val="20"/>
              </w:rPr>
              <w:t>Option</w:t>
            </w:r>
            <w:r>
              <w:rPr>
                <w:spacing w:val="-9"/>
                <w:sz w:val="20"/>
              </w:rPr>
              <w:t> </w:t>
            </w:r>
            <w:r>
              <w:rPr>
                <w:spacing w:val="-10"/>
                <w:sz w:val="20"/>
              </w:rPr>
              <w:t>4</w:t>
            </w:r>
          </w:p>
        </w:tc>
        <w:tc>
          <w:tcPr>
            <w:tcW w:w="3032" w:type="dxa"/>
          </w:tcPr>
          <w:p>
            <w:pPr>
              <w:pStyle w:val="TableParagraph"/>
              <w:spacing w:before="99"/>
              <w:rPr>
                <w:sz w:val="20"/>
              </w:rPr>
            </w:pPr>
            <w:r>
              <w:rPr>
                <w:spacing w:val="-2"/>
                <w:sz w:val="20"/>
              </w:rPr>
              <w:t>Monthly</w:t>
            </w:r>
          </w:p>
        </w:tc>
        <w:tc>
          <w:tcPr>
            <w:tcW w:w="2617" w:type="dxa"/>
          </w:tcPr>
          <w:p>
            <w:pPr>
              <w:pStyle w:val="TableParagraph"/>
              <w:spacing w:before="3"/>
              <w:rPr>
                <w:sz w:val="20"/>
              </w:rPr>
            </w:pPr>
            <w:r>
              <w:rPr>
                <w:sz w:val="20"/>
              </w:rPr>
              <w:t>15</w:t>
            </w:r>
            <w:r>
              <w:rPr>
                <w:spacing w:val="-4"/>
                <w:sz w:val="20"/>
              </w:rPr>
              <w:t> Days</w:t>
            </w:r>
          </w:p>
        </w:tc>
      </w:tr>
    </w:tbl>
    <w:p>
      <w:pPr>
        <w:pStyle w:val="BodyText"/>
        <w:spacing w:before="7"/>
      </w:pPr>
    </w:p>
    <w:p>
      <w:pPr>
        <w:pStyle w:val="ListParagraph"/>
        <w:numPr>
          <w:ilvl w:val="0"/>
          <w:numId w:val="69"/>
        </w:numPr>
        <w:tabs>
          <w:tab w:pos="1027" w:val="left" w:leader="none"/>
        </w:tabs>
        <w:spacing w:line="237" w:lineRule="auto" w:before="0" w:after="0"/>
        <w:ind w:left="1027" w:right="1278" w:hanging="502"/>
        <w:jc w:val="left"/>
        <w:rPr>
          <w:b/>
          <w:sz w:val="20"/>
        </w:rPr>
      </w:pPr>
      <w:r>
        <w:rPr>
          <w:sz w:val="20"/>
        </w:rPr>
        <w:t>During such </w:t>
      </w:r>
      <w:r>
        <w:rPr>
          <w:b/>
          <w:sz w:val="20"/>
        </w:rPr>
        <w:t>Grace Period</w:t>
      </w:r>
      <w:r>
        <w:rPr>
          <w:sz w:val="20"/>
        </w:rPr>
        <w:t>, coverage will not be available from the due date of installment premium till the date of receipt of premium by </w:t>
      </w:r>
      <w:r>
        <w:rPr>
          <w:b/>
          <w:sz w:val="20"/>
        </w:rPr>
        <w:t>Company</w:t>
      </w:r>
    </w:p>
    <w:p>
      <w:pPr>
        <w:pStyle w:val="ListParagraph"/>
        <w:numPr>
          <w:ilvl w:val="0"/>
          <w:numId w:val="69"/>
        </w:numPr>
        <w:tabs>
          <w:tab w:pos="1027" w:val="left" w:leader="none"/>
        </w:tabs>
        <w:spacing w:line="235" w:lineRule="auto" w:before="0" w:after="0"/>
        <w:ind w:left="1027" w:right="1282" w:hanging="548"/>
        <w:jc w:val="left"/>
        <w:rPr>
          <w:b/>
          <w:sz w:val="20"/>
        </w:rPr>
      </w:pPr>
      <w:r>
        <w:rPr>
          <w:sz w:val="20"/>
        </w:rPr>
        <w:t>The</w:t>
      </w:r>
      <w:r>
        <w:rPr>
          <w:spacing w:val="35"/>
          <w:sz w:val="20"/>
        </w:rPr>
        <w:t> </w:t>
      </w:r>
      <w:r>
        <w:rPr>
          <w:b/>
          <w:sz w:val="20"/>
        </w:rPr>
        <w:t>Insured</w:t>
      </w:r>
      <w:r>
        <w:rPr>
          <w:b/>
          <w:spacing w:val="36"/>
          <w:sz w:val="20"/>
        </w:rPr>
        <w:t> </w:t>
      </w:r>
      <w:r>
        <w:rPr>
          <w:b/>
          <w:sz w:val="20"/>
        </w:rPr>
        <w:t>Person</w:t>
      </w:r>
      <w:r>
        <w:rPr>
          <w:b/>
          <w:spacing w:val="39"/>
          <w:sz w:val="20"/>
        </w:rPr>
        <w:t> </w:t>
      </w:r>
      <w:r>
        <w:rPr>
          <w:sz w:val="20"/>
        </w:rPr>
        <w:t>will</w:t>
      </w:r>
      <w:r>
        <w:rPr>
          <w:spacing w:val="34"/>
          <w:sz w:val="20"/>
        </w:rPr>
        <w:t> </w:t>
      </w:r>
      <w:r>
        <w:rPr>
          <w:sz w:val="20"/>
        </w:rPr>
        <w:t>get</w:t>
      </w:r>
      <w:r>
        <w:rPr>
          <w:spacing w:val="38"/>
          <w:sz w:val="20"/>
        </w:rPr>
        <w:t> </w:t>
      </w:r>
      <w:r>
        <w:rPr>
          <w:sz w:val="20"/>
        </w:rPr>
        <w:t>the</w:t>
      </w:r>
      <w:r>
        <w:rPr>
          <w:spacing w:val="34"/>
          <w:sz w:val="20"/>
        </w:rPr>
        <w:t> </w:t>
      </w:r>
      <w:r>
        <w:rPr>
          <w:sz w:val="20"/>
        </w:rPr>
        <w:t>accrued</w:t>
      </w:r>
      <w:r>
        <w:rPr>
          <w:spacing w:val="36"/>
          <w:sz w:val="20"/>
        </w:rPr>
        <w:t> </w:t>
      </w:r>
      <w:r>
        <w:rPr>
          <w:sz w:val="20"/>
        </w:rPr>
        <w:t>continuity</w:t>
      </w:r>
      <w:r>
        <w:rPr>
          <w:spacing w:val="36"/>
          <w:sz w:val="20"/>
        </w:rPr>
        <w:t> </w:t>
      </w:r>
      <w:r>
        <w:rPr>
          <w:sz w:val="20"/>
        </w:rPr>
        <w:t>benefit</w:t>
      </w:r>
      <w:r>
        <w:rPr>
          <w:spacing w:val="35"/>
          <w:sz w:val="20"/>
        </w:rPr>
        <w:t> </w:t>
      </w:r>
      <w:r>
        <w:rPr>
          <w:sz w:val="20"/>
        </w:rPr>
        <w:t>in</w:t>
      </w:r>
      <w:r>
        <w:rPr>
          <w:spacing w:val="35"/>
          <w:sz w:val="20"/>
        </w:rPr>
        <w:t> </w:t>
      </w:r>
      <w:r>
        <w:rPr>
          <w:sz w:val="20"/>
        </w:rPr>
        <w:t>respect</w:t>
      </w:r>
      <w:r>
        <w:rPr>
          <w:spacing w:val="35"/>
          <w:sz w:val="20"/>
        </w:rPr>
        <w:t> </w:t>
      </w:r>
      <w:r>
        <w:rPr>
          <w:sz w:val="20"/>
        </w:rPr>
        <w:t>of</w:t>
      </w:r>
      <w:r>
        <w:rPr>
          <w:spacing w:val="34"/>
          <w:sz w:val="20"/>
        </w:rPr>
        <w:t> </w:t>
      </w:r>
      <w:r>
        <w:rPr>
          <w:sz w:val="20"/>
        </w:rPr>
        <w:t>the</w:t>
      </w:r>
      <w:r>
        <w:rPr>
          <w:spacing w:val="34"/>
          <w:sz w:val="20"/>
        </w:rPr>
        <w:t> </w:t>
      </w:r>
      <w:r>
        <w:rPr>
          <w:sz w:val="20"/>
        </w:rPr>
        <w:t>“Waiting</w:t>
      </w:r>
      <w:r>
        <w:rPr>
          <w:spacing w:val="35"/>
          <w:sz w:val="20"/>
        </w:rPr>
        <w:t> </w:t>
      </w:r>
      <w:r>
        <w:rPr>
          <w:sz w:val="20"/>
        </w:rPr>
        <w:t>Periods”, “Specific Waiting Periods” in the event of payment of premium within the stipulated </w:t>
      </w:r>
      <w:r>
        <w:rPr>
          <w:b/>
          <w:sz w:val="20"/>
        </w:rPr>
        <w:t>Grace Period</w:t>
      </w:r>
    </w:p>
    <w:p>
      <w:pPr>
        <w:pStyle w:val="ListParagraph"/>
        <w:numPr>
          <w:ilvl w:val="0"/>
          <w:numId w:val="69"/>
        </w:numPr>
        <w:tabs>
          <w:tab w:pos="1027" w:val="left" w:leader="none"/>
        </w:tabs>
        <w:spacing w:line="240" w:lineRule="exact" w:before="0" w:after="0"/>
        <w:ind w:left="1027" w:right="0" w:hanging="547"/>
        <w:jc w:val="left"/>
        <w:rPr>
          <w:sz w:val="20"/>
        </w:rPr>
      </w:pPr>
      <w:r>
        <w:rPr>
          <w:sz w:val="20"/>
        </w:rPr>
        <w:t>No</w:t>
      </w:r>
      <w:r>
        <w:rPr>
          <w:spacing w:val="-5"/>
          <w:sz w:val="20"/>
        </w:rPr>
        <w:t> </w:t>
      </w:r>
      <w:r>
        <w:rPr>
          <w:sz w:val="20"/>
        </w:rPr>
        <w:t>interest</w:t>
      </w:r>
      <w:r>
        <w:rPr>
          <w:spacing w:val="-4"/>
          <w:sz w:val="20"/>
        </w:rPr>
        <w:t> </w:t>
      </w:r>
      <w:r>
        <w:rPr>
          <w:sz w:val="20"/>
        </w:rPr>
        <w:t>will</w:t>
      </w:r>
      <w:r>
        <w:rPr>
          <w:spacing w:val="-5"/>
          <w:sz w:val="20"/>
        </w:rPr>
        <w:t> </w:t>
      </w:r>
      <w:r>
        <w:rPr>
          <w:sz w:val="20"/>
        </w:rPr>
        <w:t>be</w:t>
      </w:r>
      <w:r>
        <w:rPr>
          <w:spacing w:val="-5"/>
          <w:sz w:val="20"/>
        </w:rPr>
        <w:t> </w:t>
      </w:r>
      <w:r>
        <w:rPr>
          <w:sz w:val="20"/>
        </w:rPr>
        <w:t>charged</w:t>
      </w:r>
      <w:r>
        <w:rPr>
          <w:spacing w:val="-4"/>
          <w:sz w:val="20"/>
        </w:rPr>
        <w:t> </w:t>
      </w:r>
      <w:r>
        <w:rPr>
          <w:sz w:val="20"/>
        </w:rPr>
        <w:t>If</w:t>
      </w:r>
      <w:r>
        <w:rPr>
          <w:spacing w:val="-6"/>
          <w:sz w:val="20"/>
        </w:rPr>
        <w:t> </w:t>
      </w:r>
      <w:r>
        <w:rPr>
          <w:sz w:val="20"/>
        </w:rPr>
        <w:t>the</w:t>
      </w:r>
      <w:r>
        <w:rPr>
          <w:spacing w:val="-5"/>
          <w:sz w:val="20"/>
        </w:rPr>
        <w:t> </w:t>
      </w:r>
      <w:r>
        <w:rPr>
          <w:sz w:val="20"/>
        </w:rPr>
        <w:t>installment</w:t>
      </w:r>
      <w:r>
        <w:rPr>
          <w:spacing w:val="-5"/>
          <w:sz w:val="20"/>
        </w:rPr>
        <w:t> </w:t>
      </w:r>
      <w:r>
        <w:rPr>
          <w:sz w:val="20"/>
        </w:rPr>
        <w:t>premium</w:t>
      </w:r>
      <w:r>
        <w:rPr>
          <w:spacing w:val="-5"/>
          <w:sz w:val="20"/>
        </w:rPr>
        <w:t> </w:t>
      </w:r>
      <w:r>
        <w:rPr>
          <w:sz w:val="20"/>
        </w:rPr>
        <w:t>is</w:t>
      </w:r>
      <w:r>
        <w:rPr>
          <w:spacing w:val="-6"/>
          <w:sz w:val="20"/>
        </w:rPr>
        <w:t> </w:t>
      </w:r>
      <w:r>
        <w:rPr>
          <w:sz w:val="20"/>
        </w:rPr>
        <w:t>not</w:t>
      </w:r>
      <w:r>
        <w:rPr>
          <w:spacing w:val="-2"/>
          <w:sz w:val="20"/>
        </w:rPr>
        <w:t> </w:t>
      </w:r>
      <w:r>
        <w:rPr>
          <w:sz w:val="20"/>
        </w:rPr>
        <w:t>paid</w:t>
      </w:r>
      <w:r>
        <w:rPr>
          <w:spacing w:val="-4"/>
          <w:sz w:val="20"/>
        </w:rPr>
        <w:t> </w:t>
      </w:r>
      <w:r>
        <w:rPr>
          <w:sz w:val="20"/>
        </w:rPr>
        <w:t>on</w:t>
      </w:r>
      <w:r>
        <w:rPr>
          <w:spacing w:val="-5"/>
          <w:sz w:val="20"/>
        </w:rPr>
        <w:t> </w:t>
      </w:r>
      <w:r>
        <w:rPr>
          <w:sz w:val="20"/>
        </w:rPr>
        <w:t>due</w:t>
      </w:r>
      <w:r>
        <w:rPr>
          <w:spacing w:val="-5"/>
          <w:sz w:val="20"/>
        </w:rPr>
        <w:t> </w:t>
      </w:r>
      <w:r>
        <w:rPr>
          <w:spacing w:val="-4"/>
          <w:sz w:val="20"/>
        </w:rPr>
        <w:t>date</w:t>
      </w:r>
    </w:p>
    <w:p>
      <w:pPr>
        <w:pStyle w:val="ListParagraph"/>
        <w:numPr>
          <w:ilvl w:val="0"/>
          <w:numId w:val="69"/>
        </w:numPr>
        <w:tabs>
          <w:tab w:pos="1027" w:val="left" w:leader="none"/>
        </w:tabs>
        <w:spacing w:line="235" w:lineRule="auto" w:before="1" w:after="0"/>
        <w:ind w:left="1027" w:right="1273" w:hanging="502"/>
        <w:jc w:val="left"/>
        <w:rPr>
          <w:sz w:val="20"/>
        </w:rPr>
      </w:pPr>
      <w:r>
        <w:rPr>
          <w:sz w:val="20"/>
        </w:rPr>
        <w:t>In</w:t>
      </w:r>
      <w:r>
        <w:rPr>
          <w:spacing w:val="40"/>
          <w:sz w:val="20"/>
        </w:rPr>
        <w:t> </w:t>
      </w:r>
      <w:r>
        <w:rPr>
          <w:sz w:val="20"/>
        </w:rPr>
        <w:t>case</w:t>
      </w:r>
      <w:r>
        <w:rPr>
          <w:spacing w:val="40"/>
          <w:sz w:val="20"/>
        </w:rPr>
        <w:t> </w:t>
      </w:r>
      <w:r>
        <w:rPr>
          <w:sz w:val="20"/>
        </w:rPr>
        <w:t>of</w:t>
      </w:r>
      <w:r>
        <w:rPr>
          <w:spacing w:val="40"/>
          <w:sz w:val="20"/>
        </w:rPr>
        <w:t> </w:t>
      </w:r>
      <w:r>
        <w:rPr>
          <w:sz w:val="20"/>
        </w:rPr>
        <w:t>installment</w:t>
      </w:r>
      <w:r>
        <w:rPr>
          <w:spacing w:val="40"/>
          <w:sz w:val="20"/>
        </w:rPr>
        <w:t> </w:t>
      </w:r>
      <w:r>
        <w:rPr>
          <w:sz w:val="20"/>
        </w:rPr>
        <w:t>premium</w:t>
      </w:r>
      <w:r>
        <w:rPr>
          <w:spacing w:val="40"/>
          <w:sz w:val="20"/>
        </w:rPr>
        <w:t> </w:t>
      </w:r>
      <w:r>
        <w:rPr>
          <w:sz w:val="20"/>
        </w:rPr>
        <w:t>due</w:t>
      </w:r>
      <w:r>
        <w:rPr>
          <w:spacing w:val="40"/>
          <w:sz w:val="20"/>
        </w:rPr>
        <w:t> </w:t>
      </w:r>
      <w:r>
        <w:rPr>
          <w:sz w:val="20"/>
        </w:rPr>
        <w:t>not</w:t>
      </w:r>
      <w:r>
        <w:rPr>
          <w:spacing w:val="40"/>
          <w:sz w:val="20"/>
        </w:rPr>
        <w:t> </w:t>
      </w:r>
      <w:r>
        <w:rPr>
          <w:sz w:val="20"/>
        </w:rPr>
        <w:t>received</w:t>
      </w:r>
      <w:r>
        <w:rPr>
          <w:spacing w:val="40"/>
          <w:sz w:val="20"/>
        </w:rPr>
        <w:t> </w:t>
      </w:r>
      <w:r>
        <w:rPr>
          <w:sz w:val="20"/>
        </w:rPr>
        <w:t>within</w:t>
      </w:r>
      <w:r>
        <w:rPr>
          <w:spacing w:val="40"/>
          <w:sz w:val="20"/>
        </w:rPr>
        <w:t> </w:t>
      </w:r>
      <w:r>
        <w:rPr>
          <w:sz w:val="20"/>
        </w:rPr>
        <w:t>the</w:t>
      </w:r>
      <w:r>
        <w:rPr>
          <w:spacing w:val="40"/>
          <w:sz w:val="20"/>
        </w:rPr>
        <w:t> </w:t>
      </w:r>
      <w:r>
        <w:rPr>
          <w:b/>
          <w:sz w:val="20"/>
        </w:rPr>
        <w:t>Grace</w:t>
      </w:r>
      <w:r>
        <w:rPr>
          <w:b/>
          <w:spacing w:val="40"/>
          <w:sz w:val="20"/>
        </w:rPr>
        <w:t> </w:t>
      </w:r>
      <w:r>
        <w:rPr>
          <w:b/>
          <w:sz w:val="20"/>
        </w:rPr>
        <w:t>Period</w:t>
      </w:r>
      <w:r>
        <w:rPr>
          <w:sz w:val="20"/>
        </w:rPr>
        <w:t>,</w:t>
      </w:r>
      <w:r>
        <w:rPr>
          <w:spacing w:val="40"/>
          <w:sz w:val="20"/>
        </w:rPr>
        <w:t> </w:t>
      </w:r>
      <w:r>
        <w:rPr>
          <w:sz w:val="20"/>
        </w:rPr>
        <w:t>the</w:t>
      </w:r>
      <w:r>
        <w:rPr>
          <w:spacing w:val="40"/>
          <w:sz w:val="20"/>
        </w:rPr>
        <w:t> </w:t>
      </w:r>
      <w:r>
        <w:rPr>
          <w:b/>
          <w:sz w:val="20"/>
        </w:rPr>
        <w:t>Policy</w:t>
      </w:r>
      <w:r>
        <w:rPr>
          <w:b/>
          <w:spacing w:val="40"/>
          <w:sz w:val="20"/>
        </w:rPr>
        <w:t> </w:t>
      </w:r>
      <w:r>
        <w:rPr>
          <w:sz w:val="20"/>
        </w:rPr>
        <w:t>will</w:t>
      </w:r>
      <w:r>
        <w:rPr>
          <w:spacing w:val="40"/>
          <w:sz w:val="20"/>
        </w:rPr>
        <w:t> </w:t>
      </w:r>
      <w:r>
        <w:rPr>
          <w:sz w:val="20"/>
        </w:rPr>
        <w:t>get </w:t>
      </w:r>
      <w:r>
        <w:rPr>
          <w:spacing w:val="-2"/>
          <w:sz w:val="20"/>
        </w:rPr>
        <w:t>cancelled</w:t>
      </w:r>
    </w:p>
    <w:p>
      <w:pPr>
        <w:pStyle w:val="ListParagraph"/>
        <w:numPr>
          <w:ilvl w:val="0"/>
          <w:numId w:val="69"/>
        </w:numPr>
        <w:tabs>
          <w:tab w:pos="1027" w:val="left" w:leader="none"/>
        </w:tabs>
        <w:spacing w:line="235" w:lineRule="auto" w:before="1" w:after="0"/>
        <w:ind w:left="1027" w:right="1282" w:hanging="548"/>
        <w:jc w:val="left"/>
        <w:rPr>
          <w:sz w:val="20"/>
        </w:rPr>
      </w:pPr>
      <w:r>
        <w:rPr>
          <w:sz w:val="20"/>
        </w:rPr>
        <w:t>In</w:t>
      </w:r>
      <w:r>
        <w:rPr>
          <w:spacing w:val="26"/>
          <w:sz w:val="20"/>
        </w:rPr>
        <w:t> </w:t>
      </w:r>
      <w:r>
        <w:rPr>
          <w:sz w:val="20"/>
        </w:rPr>
        <w:t>the</w:t>
      </w:r>
      <w:r>
        <w:rPr>
          <w:spacing w:val="23"/>
          <w:sz w:val="20"/>
        </w:rPr>
        <w:t> </w:t>
      </w:r>
      <w:r>
        <w:rPr>
          <w:sz w:val="20"/>
        </w:rPr>
        <w:t>event</w:t>
      </w:r>
      <w:r>
        <w:rPr>
          <w:spacing w:val="25"/>
          <w:sz w:val="20"/>
        </w:rPr>
        <w:t> </w:t>
      </w:r>
      <w:r>
        <w:rPr>
          <w:sz w:val="20"/>
        </w:rPr>
        <w:t>of</w:t>
      </w:r>
      <w:r>
        <w:rPr>
          <w:spacing w:val="23"/>
          <w:sz w:val="20"/>
        </w:rPr>
        <w:t> </w:t>
      </w:r>
      <w:r>
        <w:rPr>
          <w:sz w:val="20"/>
        </w:rPr>
        <w:t>a</w:t>
      </w:r>
      <w:r>
        <w:rPr>
          <w:spacing w:val="25"/>
          <w:sz w:val="20"/>
        </w:rPr>
        <w:t> </w:t>
      </w:r>
      <w:r>
        <w:rPr>
          <w:sz w:val="20"/>
        </w:rPr>
        <w:t>claim,</w:t>
      </w:r>
      <w:r>
        <w:rPr>
          <w:spacing w:val="25"/>
          <w:sz w:val="20"/>
        </w:rPr>
        <w:t> </w:t>
      </w:r>
      <w:r>
        <w:rPr>
          <w:sz w:val="20"/>
        </w:rPr>
        <w:t>all</w:t>
      </w:r>
      <w:r>
        <w:rPr>
          <w:spacing w:val="24"/>
          <w:sz w:val="20"/>
        </w:rPr>
        <w:t> </w:t>
      </w:r>
      <w:r>
        <w:rPr>
          <w:sz w:val="20"/>
        </w:rPr>
        <w:t>subsequent</w:t>
      </w:r>
      <w:r>
        <w:rPr>
          <w:spacing w:val="25"/>
          <w:sz w:val="20"/>
        </w:rPr>
        <w:t> </w:t>
      </w:r>
      <w:r>
        <w:rPr>
          <w:sz w:val="20"/>
        </w:rPr>
        <w:t>premium</w:t>
      </w:r>
      <w:r>
        <w:rPr>
          <w:spacing w:val="23"/>
          <w:sz w:val="20"/>
        </w:rPr>
        <w:t> </w:t>
      </w:r>
      <w:r>
        <w:rPr>
          <w:sz w:val="20"/>
        </w:rPr>
        <w:t>installments</w:t>
      </w:r>
      <w:r>
        <w:rPr>
          <w:spacing w:val="24"/>
          <w:sz w:val="20"/>
        </w:rPr>
        <w:t> </w:t>
      </w:r>
      <w:r>
        <w:rPr>
          <w:sz w:val="20"/>
        </w:rPr>
        <w:t>shall</w:t>
      </w:r>
      <w:r>
        <w:rPr>
          <w:spacing w:val="24"/>
          <w:sz w:val="20"/>
        </w:rPr>
        <w:t> </w:t>
      </w:r>
      <w:r>
        <w:rPr>
          <w:sz w:val="20"/>
        </w:rPr>
        <w:t>immediately</w:t>
      </w:r>
      <w:r>
        <w:rPr>
          <w:spacing w:val="25"/>
          <w:sz w:val="20"/>
        </w:rPr>
        <w:t> </w:t>
      </w:r>
      <w:r>
        <w:rPr>
          <w:sz w:val="20"/>
        </w:rPr>
        <w:t>become</w:t>
      </w:r>
      <w:r>
        <w:rPr>
          <w:spacing w:val="23"/>
          <w:sz w:val="20"/>
        </w:rPr>
        <w:t> </w:t>
      </w:r>
      <w:r>
        <w:rPr>
          <w:sz w:val="20"/>
        </w:rPr>
        <w:t>due</w:t>
      </w:r>
      <w:r>
        <w:rPr>
          <w:spacing w:val="23"/>
          <w:sz w:val="20"/>
        </w:rPr>
        <w:t> </w:t>
      </w:r>
      <w:r>
        <w:rPr>
          <w:sz w:val="20"/>
        </w:rPr>
        <w:t>and </w:t>
      </w:r>
      <w:r>
        <w:rPr>
          <w:spacing w:val="-2"/>
          <w:sz w:val="20"/>
        </w:rPr>
        <w:t>payable</w:t>
      </w:r>
    </w:p>
    <w:p>
      <w:pPr>
        <w:pStyle w:val="ListParagraph"/>
        <w:numPr>
          <w:ilvl w:val="0"/>
          <w:numId w:val="69"/>
        </w:numPr>
        <w:tabs>
          <w:tab w:pos="1094" w:val="left" w:leader="none"/>
        </w:tabs>
        <w:spacing w:line="235" w:lineRule="auto" w:before="2" w:after="0"/>
        <w:ind w:left="1094" w:right="1279" w:hanging="593"/>
        <w:jc w:val="left"/>
        <w:rPr>
          <w:sz w:val="20"/>
        </w:rPr>
      </w:pPr>
      <w:r>
        <w:rPr>
          <w:sz w:val="20"/>
        </w:rPr>
        <w:t>The</w:t>
      </w:r>
      <w:r>
        <w:rPr>
          <w:spacing w:val="33"/>
          <w:sz w:val="20"/>
        </w:rPr>
        <w:t> </w:t>
      </w:r>
      <w:r>
        <w:rPr>
          <w:b/>
          <w:sz w:val="20"/>
        </w:rPr>
        <w:t>Company</w:t>
      </w:r>
      <w:r>
        <w:rPr>
          <w:b/>
          <w:spacing w:val="34"/>
          <w:sz w:val="20"/>
        </w:rPr>
        <w:t> </w:t>
      </w:r>
      <w:r>
        <w:rPr>
          <w:sz w:val="20"/>
        </w:rPr>
        <w:t>has</w:t>
      </w:r>
      <w:r>
        <w:rPr>
          <w:spacing w:val="33"/>
          <w:sz w:val="20"/>
        </w:rPr>
        <w:t> </w:t>
      </w:r>
      <w:r>
        <w:rPr>
          <w:sz w:val="20"/>
        </w:rPr>
        <w:t>the</w:t>
      </w:r>
      <w:r>
        <w:rPr>
          <w:spacing w:val="35"/>
          <w:sz w:val="20"/>
        </w:rPr>
        <w:t> </w:t>
      </w:r>
      <w:r>
        <w:rPr>
          <w:sz w:val="20"/>
        </w:rPr>
        <w:t>right</w:t>
      </w:r>
      <w:r>
        <w:rPr>
          <w:spacing w:val="35"/>
          <w:sz w:val="20"/>
        </w:rPr>
        <w:t> </w:t>
      </w:r>
      <w:r>
        <w:rPr>
          <w:sz w:val="20"/>
        </w:rPr>
        <w:t>to</w:t>
      </w:r>
      <w:r>
        <w:rPr>
          <w:spacing w:val="34"/>
          <w:sz w:val="20"/>
        </w:rPr>
        <w:t> </w:t>
      </w:r>
      <w:r>
        <w:rPr>
          <w:sz w:val="20"/>
        </w:rPr>
        <w:t>recover</w:t>
      </w:r>
      <w:r>
        <w:rPr>
          <w:spacing w:val="34"/>
          <w:sz w:val="20"/>
        </w:rPr>
        <w:t> </w:t>
      </w:r>
      <w:r>
        <w:rPr>
          <w:sz w:val="20"/>
        </w:rPr>
        <w:t>and</w:t>
      </w:r>
      <w:r>
        <w:rPr>
          <w:spacing w:val="34"/>
          <w:sz w:val="20"/>
        </w:rPr>
        <w:t> </w:t>
      </w:r>
      <w:r>
        <w:rPr>
          <w:sz w:val="20"/>
        </w:rPr>
        <w:t>deduct</w:t>
      </w:r>
      <w:r>
        <w:rPr>
          <w:spacing w:val="34"/>
          <w:sz w:val="20"/>
        </w:rPr>
        <w:t> </w:t>
      </w:r>
      <w:r>
        <w:rPr>
          <w:sz w:val="20"/>
        </w:rPr>
        <w:t>all</w:t>
      </w:r>
      <w:r>
        <w:rPr>
          <w:spacing w:val="34"/>
          <w:sz w:val="20"/>
        </w:rPr>
        <w:t> </w:t>
      </w:r>
      <w:r>
        <w:rPr>
          <w:sz w:val="20"/>
        </w:rPr>
        <w:t>the</w:t>
      </w:r>
      <w:r>
        <w:rPr>
          <w:spacing w:val="33"/>
          <w:sz w:val="20"/>
        </w:rPr>
        <w:t> </w:t>
      </w:r>
      <w:r>
        <w:rPr>
          <w:sz w:val="20"/>
        </w:rPr>
        <w:t>pending</w:t>
      </w:r>
      <w:r>
        <w:rPr>
          <w:spacing w:val="33"/>
          <w:sz w:val="20"/>
        </w:rPr>
        <w:t> </w:t>
      </w:r>
      <w:r>
        <w:rPr>
          <w:sz w:val="20"/>
        </w:rPr>
        <w:t>installments</w:t>
      </w:r>
      <w:r>
        <w:rPr>
          <w:spacing w:val="33"/>
          <w:sz w:val="20"/>
        </w:rPr>
        <w:t> </w:t>
      </w:r>
      <w:r>
        <w:rPr>
          <w:sz w:val="20"/>
        </w:rPr>
        <w:t>from</w:t>
      </w:r>
      <w:r>
        <w:rPr>
          <w:spacing w:val="35"/>
          <w:sz w:val="20"/>
        </w:rPr>
        <w:t> </w:t>
      </w:r>
      <w:r>
        <w:rPr>
          <w:sz w:val="20"/>
        </w:rPr>
        <w:t>the</w:t>
      </w:r>
      <w:r>
        <w:rPr>
          <w:spacing w:val="33"/>
          <w:sz w:val="20"/>
        </w:rPr>
        <w:t> </w:t>
      </w:r>
      <w:r>
        <w:rPr>
          <w:sz w:val="20"/>
        </w:rPr>
        <w:t>claim amount due under the </w:t>
      </w:r>
      <w:r>
        <w:rPr>
          <w:b/>
          <w:sz w:val="20"/>
        </w:rPr>
        <w:t>Policy</w:t>
      </w:r>
      <w:r>
        <w:rPr>
          <w:sz w:val="20"/>
        </w:rPr>
        <w:t>.</w:t>
      </w:r>
    </w:p>
    <w:p>
      <w:pPr>
        <w:pStyle w:val="BodyText"/>
        <w:spacing w:before="94"/>
      </w:pPr>
    </w:p>
    <w:p>
      <w:pPr>
        <w:pStyle w:val="Heading2"/>
        <w:ind w:left="1140" w:firstLine="0"/>
        <w:jc w:val="left"/>
      </w:pPr>
      <w:r>
        <w:rPr/>
        <w:t>Instalment</w:t>
      </w:r>
      <w:r>
        <w:rPr>
          <w:spacing w:val="-9"/>
        </w:rPr>
        <w:t> </w:t>
      </w:r>
      <w:r>
        <w:rPr/>
        <w:t>premium</w:t>
      </w:r>
      <w:r>
        <w:rPr>
          <w:spacing w:val="-10"/>
        </w:rPr>
        <w:t> </w:t>
      </w:r>
      <w:r>
        <w:rPr/>
        <w:t>payment</w:t>
      </w:r>
      <w:r>
        <w:rPr>
          <w:spacing w:val="-8"/>
        </w:rPr>
        <w:t> </w:t>
      </w:r>
      <w:r>
        <w:rPr/>
        <w:t>through</w:t>
      </w:r>
      <w:r>
        <w:rPr>
          <w:spacing w:val="-3"/>
        </w:rPr>
        <w:t> </w:t>
      </w:r>
      <w:r>
        <w:rPr/>
        <w:t>Auto</w:t>
      </w:r>
      <w:r>
        <w:rPr>
          <w:spacing w:val="-8"/>
        </w:rPr>
        <w:t> </w:t>
      </w:r>
      <w:r>
        <w:rPr/>
        <w:t>Debit/ECS</w:t>
      </w:r>
      <w:r>
        <w:rPr>
          <w:spacing w:val="-9"/>
        </w:rPr>
        <w:t> </w:t>
      </w:r>
      <w:r>
        <w:rPr>
          <w:spacing w:val="-2"/>
        </w:rPr>
        <w:t>Facility</w:t>
      </w:r>
    </w:p>
    <w:p>
      <w:pPr>
        <w:pStyle w:val="BodyText"/>
        <w:spacing w:before="148"/>
        <w:rPr>
          <w:b/>
        </w:rPr>
      </w:pPr>
    </w:p>
    <w:p>
      <w:pPr>
        <w:pStyle w:val="ListParagraph"/>
        <w:numPr>
          <w:ilvl w:val="0"/>
          <w:numId w:val="70"/>
        </w:numPr>
        <w:tabs>
          <w:tab w:pos="1027" w:val="left" w:leader="none"/>
        </w:tabs>
        <w:spacing w:line="240" w:lineRule="auto" w:before="0" w:after="0"/>
        <w:ind w:left="1027" w:right="1426" w:hanging="368"/>
        <w:jc w:val="left"/>
        <w:rPr>
          <w:sz w:val="20"/>
        </w:rPr>
      </w:pPr>
      <w:r>
        <w:rPr>
          <w:sz w:val="20"/>
        </w:rPr>
        <w:t>If Option of Premium payment by instalment is opted through auto Debit/ECS facility, Electronic Clearing</w:t>
      </w:r>
      <w:r>
        <w:rPr>
          <w:spacing w:val="-3"/>
          <w:sz w:val="20"/>
        </w:rPr>
        <w:t> </w:t>
      </w:r>
      <w:r>
        <w:rPr>
          <w:sz w:val="20"/>
        </w:rPr>
        <w:t>Service</w:t>
      </w:r>
      <w:r>
        <w:rPr>
          <w:spacing w:val="-4"/>
          <w:sz w:val="20"/>
        </w:rPr>
        <w:t> </w:t>
      </w:r>
      <w:r>
        <w:rPr>
          <w:sz w:val="20"/>
        </w:rPr>
        <w:t>(ECS)</w:t>
      </w:r>
      <w:r>
        <w:rPr>
          <w:spacing w:val="-3"/>
          <w:sz w:val="20"/>
        </w:rPr>
        <w:t> </w:t>
      </w:r>
      <w:r>
        <w:rPr>
          <w:sz w:val="20"/>
        </w:rPr>
        <w:t>Mandate</w:t>
      </w:r>
      <w:r>
        <w:rPr>
          <w:spacing w:val="-3"/>
          <w:sz w:val="20"/>
        </w:rPr>
        <w:t> </w:t>
      </w:r>
      <w:r>
        <w:rPr>
          <w:sz w:val="20"/>
        </w:rPr>
        <w:t>form</w:t>
      </w:r>
      <w:r>
        <w:rPr>
          <w:spacing w:val="-3"/>
          <w:sz w:val="20"/>
        </w:rPr>
        <w:t> </w:t>
      </w:r>
      <w:r>
        <w:rPr>
          <w:sz w:val="20"/>
        </w:rPr>
        <w:t>needs</w:t>
      </w:r>
      <w:r>
        <w:rPr>
          <w:spacing w:val="-4"/>
          <w:sz w:val="20"/>
        </w:rPr>
        <w:t> </w:t>
      </w:r>
      <w:r>
        <w:rPr>
          <w:sz w:val="20"/>
        </w:rPr>
        <w:t>to</w:t>
      </w:r>
      <w:r>
        <w:rPr>
          <w:spacing w:val="-2"/>
          <w:sz w:val="20"/>
        </w:rPr>
        <w:t> </w:t>
      </w:r>
      <w:r>
        <w:rPr>
          <w:sz w:val="20"/>
        </w:rPr>
        <w:t>be</w:t>
      </w:r>
      <w:r>
        <w:rPr>
          <w:spacing w:val="-3"/>
          <w:sz w:val="20"/>
        </w:rPr>
        <w:t> </w:t>
      </w:r>
      <w:r>
        <w:rPr>
          <w:sz w:val="20"/>
        </w:rPr>
        <w:t>completely</w:t>
      </w:r>
      <w:r>
        <w:rPr>
          <w:spacing w:val="-2"/>
          <w:sz w:val="20"/>
        </w:rPr>
        <w:t> </w:t>
      </w:r>
      <w:r>
        <w:rPr>
          <w:sz w:val="20"/>
        </w:rPr>
        <w:t>filled</w:t>
      </w:r>
      <w:r>
        <w:rPr>
          <w:spacing w:val="-2"/>
          <w:sz w:val="20"/>
        </w:rPr>
        <w:t> </w:t>
      </w:r>
      <w:r>
        <w:rPr>
          <w:sz w:val="20"/>
        </w:rPr>
        <w:t>&amp;</w:t>
      </w:r>
      <w:r>
        <w:rPr>
          <w:spacing w:val="-1"/>
          <w:sz w:val="20"/>
        </w:rPr>
        <w:t> </w:t>
      </w:r>
      <w:r>
        <w:rPr>
          <w:sz w:val="20"/>
        </w:rPr>
        <w:t>signed</w:t>
      </w:r>
      <w:r>
        <w:rPr>
          <w:spacing w:val="-2"/>
          <w:sz w:val="20"/>
        </w:rPr>
        <w:t> </w:t>
      </w:r>
      <w:r>
        <w:rPr>
          <w:sz w:val="20"/>
        </w:rPr>
        <w:t>by</w:t>
      </w:r>
      <w:r>
        <w:rPr>
          <w:spacing w:val="-2"/>
          <w:sz w:val="20"/>
        </w:rPr>
        <w:t> </w:t>
      </w:r>
      <w:r>
        <w:rPr>
          <w:sz w:val="20"/>
        </w:rPr>
        <w:t>the </w:t>
      </w:r>
      <w:r>
        <w:rPr>
          <w:b/>
          <w:sz w:val="20"/>
        </w:rPr>
        <w:t>Insured</w:t>
      </w:r>
      <w:r>
        <w:rPr>
          <w:b/>
          <w:spacing w:val="-2"/>
          <w:sz w:val="20"/>
        </w:rPr>
        <w:t> </w:t>
      </w:r>
      <w:r>
        <w:rPr>
          <w:b/>
          <w:sz w:val="20"/>
        </w:rPr>
        <w:t>Person</w:t>
      </w:r>
      <w:r>
        <w:rPr>
          <w:sz w:val="20"/>
        </w:rPr>
        <w:t>.</w:t>
      </w:r>
    </w:p>
    <w:p>
      <w:pPr>
        <w:pStyle w:val="ListParagraph"/>
        <w:numPr>
          <w:ilvl w:val="0"/>
          <w:numId w:val="70"/>
        </w:numPr>
        <w:tabs>
          <w:tab w:pos="1027" w:val="left" w:leader="none"/>
        </w:tabs>
        <w:spacing w:line="240" w:lineRule="auto" w:before="1" w:after="0"/>
        <w:ind w:left="1027" w:right="1422" w:hanging="413"/>
        <w:jc w:val="left"/>
        <w:rPr>
          <w:sz w:val="20"/>
        </w:rPr>
      </w:pPr>
      <w:r>
        <w:rPr>
          <w:sz w:val="20"/>
        </w:rPr>
        <w:t>The</w:t>
      </w:r>
      <w:r>
        <w:rPr>
          <w:spacing w:val="-4"/>
          <w:sz w:val="20"/>
        </w:rPr>
        <w:t> </w:t>
      </w:r>
      <w:r>
        <w:rPr>
          <w:sz w:val="20"/>
        </w:rPr>
        <w:t>Premium</w:t>
      </w:r>
      <w:r>
        <w:rPr>
          <w:spacing w:val="-4"/>
          <w:sz w:val="20"/>
        </w:rPr>
        <w:t> </w:t>
      </w:r>
      <w:r>
        <w:rPr>
          <w:sz w:val="20"/>
        </w:rPr>
        <w:t>amount</w:t>
      </w:r>
      <w:r>
        <w:rPr>
          <w:spacing w:val="-3"/>
          <w:sz w:val="20"/>
        </w:rPr>
        <w:t> </w:t>
      </w:r>
      <w:r>
        <w:rPr>
          <w:sz w:val="20"/>
        </w:rPr>
        <w:t>which</w:t>
      </w:r>
      <w:r>
        <w:rPr>
          <w:spacing w:val="-3"/>
          <w:sz w:val="20"/>
        </w:rPr>
        <w:t> </w:t>
      </w:r>
      <w:r>
        <w:rPr>
          <w:sz w:val="20"/>
        </w:rPr>
        <w:t>would</w:t>
      </w:r>
      <w:r>
        <w:rPr>
          <w:spacing w:val="-3"/>
          <w:sz w:val="20"/>
        </w:rPr>
        <w:t> </w:t>
      </w:r>
      <w:r>
        <w:rPr>
          <w:sz w:val="20"/>
        </w:rPr>
        <w:t>be</w:t>
      </w:r>
      <w:r>
        <w:rPr>
          <w:spacing w:val="-4"/>
          <w:sz w:val="20"/>
        </w:rPr>
        <w:t> </w:t>
      </w:r>
      <w:r>
        <w:rPr>
          <w:sz w:val="20"/>
        </w:rPr>
        <w:t>auto</w:t>
      </w:r>
      <w:r>
        <w:rPr>
          <w:spacing w:val="-3"/>
          <w:sz w:val="20"/>
        </w:rPr>
        <w:t> </w:t>
      </w:r>
      <w:r>
        <w:rPr>
          <w:sz w:val="20"/>
        </w:rPr>
        <w:t>debited</w:t>
      </w:r>
      <w:r>
        <w:rPr>
          <w:spacing w:val="-3"/>
          <w:sz w:val="20"/>
        </w:rPr>
        <w:t> </w:t>
      </w:r>
      <w:r>
        <w:rPr>
          <w:sz w:val="20"/>
        </w:rPr>
        <w:t>&amp;</w:t>
      </w:r>
      <w:r>
        <w:rPr>
          <w:spacing w:val="-3"/>
          <w:sz w:val="20"/>
        </w:rPr>
        <w:t> </w:t>
      </w:r>
      <w:r>
        <w:rPr>
          <w:sz w:val="20"/>
        </w:rPr>
        <w:t>frequency</w:t>
      </w:r>
      <w:r>
        <w:rPr>
          <w:spacing w:val="-3"/>
          <w:sz w:val="20"/>
        </w:rPr>
        <w:t> </w:t>
      </w:r>
      <w:r>
        <w:rPr>
          <w:sz w:val="20"/>
        </w:rPr>
        <w:t>of</w:t>
      </w:r>
      <w:r>
        <w:rPr>
          <w:spacing w:val="-5"/>
          <w:sz w:val="20"/>
        </w:rPr>
        <w:t> </w:t>
      </w:r>
      <w:r>
        <w:rPr>
          <w:sz w:val="20"/>
        </w:rPr>
        <w:t>instalment</w:t>
      </w:r>
      <w:r>
        <w:rPr>
          <w:spacing w:val="-3"/>
          <w:sz w:val="20"/>
        </w:rPr>
        <w:t> </w:t>
      </w:r>
      <w:r>
        <w:rPr>
          <w:sz w:val="20"/>
        </w:rPr>
        <w:t>should</w:t>
      </w:r>
      <w:r>
        <w:rPr>
          <w:spacing w:val="-3"/>
          <w:sz w:val="20"/>
        </w:rPr>
        <w:t> </w:t>
      </w:r>
      <w:r>
        <w:rPr>
          <w:sz w:val="20"/>
        </w:rPr>
        <w:t>be</w:t>
      </w:r>
      <w:r>
        <w:rPr>
          <w:spacing w:val="-4"/>
          <w:sz w:val="20"/>
        </w:rPr>
        <w:t> </w:t>
      </w:r>
      <w:r>
        <w:rPr>
          <w:sz w:val="20"/>
        </w:rPr>
        <w:t>duly</w:t>
      </w:r>
      <w:r>
        <w:rPr>
          <w:spacing w:val="-3"/>
          <w:sz w:val="20"/>
        </w:rPr>
        <w:t> </w:t>
      </w:r>
      <w:r>
        <w:rPr>
          <w:sz w:val="20"/>
        </w:rPr>
        <w:t>filled in the ECS Mandate form.</w:t>
      </w:r>
    </w:p>
    <w:p>
      <w:pPr>
        <w:pStyle w:val="ListParagraph"/>
        <w:numPr>
          <w:ilvl w:val="0"/>
          <w:numId w:val="70"/>
        </w:numPr>
        <w:tabs>
          <w:tab w:pos="1027" w:val="left" w:leader="none"/>
        </w:tabs>
        <w:spacing w:line="240" w:lineRule="auto" w:before="0" w:after="0"/>
        <w:ind w:left="1027" w:right="1387" w:hanging="459"/>
        <w:jc w:val="left"/>
        <w:rPr>
          <w:sz w:val="20"/>
        </w:rPr>
      </w:pPr>
      <w:r>
        <w:rPr>
          <w:sz w:val="20"/>
        </w:rPr>
        <w:t>New</w:t>
      </w:r>
      <w:r>
        <w:rPr>
          <w:spacing w:val="-3"/>
          <w:sz w:val="20"/>
        </w:rPr>
        <w:t> </w:t>
      </w:r>
      <w:r>
        <w:rPr>
          <w:sz w:val="20"/>
        </w:rPr>
        <w:t>ECS</w:t>
      </w:r>
      <w:r>
        <w:rPr>
          <w:spacing w:val="-4"/>
          <w:sz w:val="20"/>
        </w:rPr>
        <w:t> </w:t>
      </w:r>
      <w:r>
        <w:rPr>
          <w:sz w:val="20"/>
        </w:rPr>
        <w:t>Mandate</w:t>
      </w:r>
      <w:r>
        <w:rPr>
          <w:spacing w:val="-3"/>
          <w:sz w:val="20"/>
        </w:rPr>
        <w:t> </w:t>
      </w:r>
      <w:r>
        <w:rPr>
          <w:sz w:val="20"/>
        </w:rPr>
        <w:t>Form</w:t>
      </w:r>
      <w:r>
        <w:rPr>
          <w:spacing w:val="-3"/>
          <w:sz w:val="20"/>
        </w:rPr>
        <w:t> </w:t>
      </w:r>
      <w:r>
        <w:rPr>
          <w:sz w:val="20"/>
        </w:rPr>
        <w:t>is</w:t>
      </w:r>
      <w:r>
        <w:rPr>
          <w:spacing w:val="-4"/>
          <w:sz w:val="20"/>
        </w:rPr>
        <w:t> </w:t>
      </w:r>
      <w:r>
        <w:rPr>
          <w:sz w:val="20"/>
        </w:rPr>
        <w:t>required</w:t>
      </w:r>
      <w:r>
        <w:rPr>
          <w:spacing w:val="-2"/>
          <w:sz w:val="20"/>
        </w:rPr>
        <w:t> </w:t>
      </w:r>
      <w:r>
        <w:rPr>
          <w:sz w:val="20"/>
        </w:rPr>
        <w:t>to</w:t>
      </w:r>
      <w:r>
        <w:rPr>
          <w:spacing w:val="-2"/>
          <w:sz w:val="20"/>
        </w:rPr>
        <w:t> </w:t>
      </w:r>
      <w:r>
        <w:rPr>
          <w:sz w:val="20"/>
        </w:rPr>
        <w:t>be</w:t>
      </w:r>
      <w:r>
        <w:rPr>
          <w:spacing w:val="-3"/>
          <w:sz w:val="20"/>
        </w:rPr>
        <w:t> </w:t>
      </w:r>
      <w:r>
        <w:rPr>
          <w:sz w:val="20"/>
        </w:rPr>
        <w:t>filled</w:t>
      </w:r>
      <w:r>
        <w:rPr>
          <w:spacing w:val="-2"/>
          <w:sz w:val="20"/>
        </w:rPr>
        <w:t> </w:t>
      </w:r>
      <w:r>
        <w:rPr>
          <w:sz w:val="20"/>
        </w:rPr>
        <w:t>in</w:t>
      </w:r>
      <w:r>
        <w:rPr>
          <w:spacing w:val="-2"/>
          <w:sz w:val="20"/>
        </w:rPr>
        <w:t> </w:t>
      </w:r>
      <w:r>
        <w:rPr>
          <w:sz w:val="20"/>
        </w:rPr>
        <w:t>case</w:t>
      </w:r>
      <w:r>
        <w:rPr>
          <w:spacing w:val="-3"/>
          <w:sz w:val="20"/>
        </w:rPr>
        <w:t> </w:t>
      </w:r>
      <w:r>
        <w:rPr>
          <w:sz w:val="20"/>
        </w:rPr>
        <w:t>of</w:t>
      </w:r>
      <w:r>
        <w:rPr>
          <w:spacing w:val="-4"/>
          <w:sz w:val="20"/>
        </w:rPr>
        <w:t> </w:t>
      </w:r>
      <w:r>
        <w:rPr>
          <w:sz w:val="20"/>
        </w:rPr>
        <w:t>any</w:t>
      </w:r>
      <w:r>
        <w:rPr>
          <w:spacing w:val="-2"/>
          <w:sz w:val="20"/>
        </w:rPr>
        <w:t> </w:t>
      </w:r>
      <w:r>
        <w:rPr>
          <w:sz w:val="20"/>
        </w:rPr>
        <w:t>change</w:t>
      </w:r>
      <w:r>
        <w:rPr>
          <w:spacing w:val="-4"/>
          <w:sz w:val="20"/>
        </w:rPr>
        <w:t> </w:t>
      </w:r>
      <w:r>
        <w:rPr>
          <w:sz w:val="20"/>
        </w:rPr>
        <w:t>in</w:t>
      </w:r>
      <w:r>
        <w:rPr>
          <w:spacing w:val="-2"/>
          <w:sz w:val="20"/>
        </w:rPr>
        <w:t> </w:t>
      </w:r>
      <w:r>
        <w:rPr>
          <w:sz w:val="20"/>
        </w:rPr>
        <w:t>the</w:t>
      </w:r>
      <w:r>
        <w:rPr>
          <w:spacing w:val="-3"/>
          <w:sz w:val="20"/>
        </w:rPr>
        <w:t> </w:t>
      </w:r>
      <w:r>
        <w:rPr>
          <w:sz w:val="20"/>
        </w:rPr>
        <w:t>Premium</w:t>
      </w:r>
      <w:r>
        <w:rPr>
          <w:spacing w:val="-3"/>
          <w:sz w:val="20"/>
        </w:rPr>
        <w:t> </w:t>
      </w:r>
      <w:r>
        <w:rPr>
          <w:sz w:val="20"/>
        </w:rPr>
        <w:t>due</w:t>
      </w:r>
      <w:r>
        <w:rPr>
          <w:spacing w:val="-3"/>
          <w:sz w:val="20"/>
        </w:rPr>
        <w:t> </w:t>
      </w:r>
      <w:r>
        <w:rPr>
          <w:sz w:val="20"/>
        </w:rPr>
        <w:t>to</w:t>
      </w:r>
      <w:r>
        <w:rPr>
          <w:spacing w:val="-2"/>
          <w:sz w:val="20"/>
        </w:rPr>
        <w:t> </w:t>
      </w:r>
      <w:r>
        <w:rPr>
          <w:sz w:val="20"/>
        </w:rPr>
        <w:t>change of Sum Insured / age / plan /coverages/revision in premium.</w:t>
      </w:r>
    </w:p>
    <w:p>
      <w:pPr>
        <w:pStyle w:val="ListParagraph"/>
        <w:numPr>
          <w:ilvl w:val="0"/>
          <w:numId w:val="70"/>
        </w:numPr>
        <w:tabs>
          <w:tab w:pos="1027" w:val="left" w:leader="none"/>
        </w:tabs>
        <w:spacing w:line="240" w:lineRule="auto" w:before="1" w:after="0"/>
        <w:ind w:left="1027" w:right="1288" w:hanging="456"/>
        <w:jc w:val="left"/>
        <w:rPr>
          <w:sz w:val="20"/>
        </w:rPr>
      </w:pPr>
      <w:r>
        <w:rPr>
          <w:sz w:val="20"/>
        </w:rPr>
        <w:t>The</w:t>
      </w:r>
      <w:r>
        <w:rPr>
          <w:spacing w:val="-3"/>
          <w:sz w:val="20"/>
        </w:rPr>
        <w:t> </w:t>
      </w:r>
      <w:r>
        <w:rPr>
          <w:sz w:val="20"/>
        </w:rPr>
        <w:t>Company</w:t>
      </w:r>
      <w:r>
        <w:rPr>
          <w:spacing w:val="-2"/>
          <w:sz w:val="20"/>
        </w:rPr>
        <w:t> </w:t>
      </w:r>
      <w:r>
        <w:rPr>
          <w:sz w:val="20"/>
        </w:rPr>
        <w:t>should</w:t>
      </w:r>
      <w:r>
        <w:rPr>
          <w:spacing w:val="-2"/>
          <w:sz w:val="20"/>
        </w:rPr>
        <w:t> </w:t>
      </w:r>
      <w:r>
        <w:rPr>
          <w:sz w:val="20"/>
        </w:rPr>
        <w:t>be</w:t>
      </w:r>
      <w:r>
        <w:rPr>
          <w:spacing w:val="-3"/>
          <w:sz w:val="20"/>
        </w:rPr>
        <w:t> </w:t>
      </w:r>
      <w:r>
        <w:rPr>
          <w:sz w:val="20"/>
        </w:rPr>
        <w:t>informed</w:t>
      </w:r>
      <w:r>
        <w:rPr>
          <w:spacing w:val="-2"/>
          <w:sz w:val="20"/>
        </w:rPr>
        <w:t> </w:t>
      </w:r>
      <w:r>
        <w:rPr>
          <w:sz w:val="20"/>
        </w:rPr>
        <w:t>at</w:t>
      </w:r>
      <w:r>
        <w:rPr>
          <w:spacing w:val="-2"/>
          <w:sz w:val="20"/>
        </w:rPr>
        <w:t> </w:t>
      </w:r>
      <w:r>
        <w:rPr>
          <w:sz w:val="20"/>
        </w:rPr>
        <w:t>least</w:t>
      </w:r>
      <w:r>
        <w:rPr>
          <w:spacing w:val="-3"/>
          <w:sz w:val="20"/>
        </w:rPr>
        <w:t> </w:t>
      </w:r>
      <w:r>
        <w:rPr>
          <w:sz w:val="20"/>
        </w:rPr>
        <w:t>15</w:t>
      </w:r>
      <w:r>
        <w:rPr>
          <w:spacing w:val="-3"/>
          <w:sz w:val="20"/>
        </w:rPr>
        <w:t> </w:t>
      </w:r>
      <w:r>
        <w:rPr>
          <w:sz w:val="20"/>
        </w:rPr>
        <w:t>days</w:t>
      </w:r>
      <w:r>
        <w:rPr>
          <w:spacing w:val="-4"/>
          <w:sz w:val="20"/>
        </w:rPr>
        <w:t> </w:t>
      </w:r>
      <w:r>
        <w:rPr>
          <w:sz w:val="20"/>
        </w:rPr>
        <w:t>prior</w:t>
      </w:r>
      <w:r>
        <w:rPr>
          <w:spacing w:val="-2"/>
          <w:sz w:val="20"/>
        </w:rPr>
        <w:t> </w:t>
      </w:r>
      <w:r>
        <w:rPr>
          <w:sz w:val="20"/>
        </w:rPr>
        <w:t>to</w:t>
      </w:r>
      <w:r>
        <w:rPr>
          <w:spacing w:val="-2"/>
          <w:sz w:val="20"/>
        </w:rPr>
        <w:t> </w:t>
      </w:r>
      <w:r>
        <w:rPr>
          <w:sz w:val="20"/>
        </w:rPr>
        <w:t>the</w:t>
      </w:r>
      <w:r>
        <w:rPr>
          <w:spacing w:val="-3"/>
          <w:sz w:val="20"/>
        </w:rPr>
        <w:t> </w:t>
      </w:r>
      <w:r>
        <w:rPr>
          <w:sz w:val="20"/>
        </w:rPr>
        <w:t>due</w:t>
      </w:r>
      <w:r>
        <w:rPr>
          <w:spacing w:val="-3"/>
          <w:sz w:val="20"/>
        </w:rPr>
        <w:t> </w:t>
      </w:r>
      <w:r>
        <w:rPr>
          <w:sz w:val="20"/>
        </w:rPr>
        <w:t>date</w:t>
      </w:r>
      <w:r>
        <w:rPr>
          <w:spacing w:val="-3"/>
          <w:sz w:val="20"/>
        </w:rPr>
        <w:t> </w:t>
      </w:r>
      <w:r>
        <w:rPr>
          <w:sz w:val="20"/>
        </w:rPr>
        <w:t>of</w:t>
      </w:r>
      <w:r>
        <w:rPr>
          <w:spacing w:val="-4"/>
          <w:sz w:val="20"/>
        </w:rPr>
        <w:t> </w:t>
      </w:r>
      <w:r>
        <w:rPr>
          <w:sz w:val="20"/>
        </w:rPr>
        <w:t>instalment</w:t>
      </w:r>
      <w:r>
        <w:rPr>
          <w:spacing w:val="-2"/>
          <w:sz w:val="20"/>
        </w:rPr>
        <w:t> </w:t>
      </w:r>
      <w:r>
        <w:rPr>
          <w:sz w:val="20"/>
        </w:rPr>
        <w:t>premium</w:t>
      </w:r>
      <w:r>
        <w:rPr>
          <w:spacing w:val="-3"/>
          <w:sz w:val="20"/>
        </w:rPr>
        <w:t> </w:t>
      </w:r>
      <w:r>
        <w:rPr>
          <w:sz w:val="20"/>
        </w:rPr>
        <w:t>if</w:t>
      </w:r>
      <w:r>
        <w:rPr>
          <w:spacing w:val="-3"/>
          <w:sz w:val="20"/>
        </w:rPr>
        <w:t> </w:t>
      </w:r>
      <w:r>
        <w:rPr>
          <w:sz w:val="20"/>
        </w:rPr>
        <w:t>the Insured Person wishes to discontinue the ECS facility.</w:t>
      </w:r>
    </w:p>
    <w:p>
      <w:pPr>
        <w:pStyle w:val="ListParagraph"/>
        <w:numPr>
          <w:ilvl w:val="0"/>
          <w:numId w:val="70"/>
        </w:numPr>
        <w:tabs>
          <w:tab w:pos="1027" w:val="left" w:leader="none"/>
        </w:tabs>
        <w:spacing w:line="240" w:lineRule="auto" w:before="0" w:after="0"/>
        <w:ind w:left="1027" w:right="1362" w:hanging="411"/>
        <w:jc w:val="left"/>
        <w:rPr>
          <w:sz w:val="20"/>
        </w:rPr>
      </w:pPr>
      <w:r>
        <w:rPr>
          <w:sz w:val="20"/>
        </w:rPr>
        <w:t>Non-payment</w:t>
      </w:r>
      <w:r>
        <w:rPr>
          <w:spacing w:val="-3"/>
          <w:sz w:val="20"/>
        </w:rPr>
        <w:t> </w:t>
      </w:r>
      <w:r>
        <w:rPr>
          <w:sz w:val="20"/>
        </w:rPr>
        <w:t>of</w:t>
      </w:r>
      <w:r>
        <w:rPr>
          <w:spacing w:val="-5"/>
          <w:sz w:val="20"/>
        </w:rPr>
        <w:t> </w:t>
      </w:r>
      <w:r>
        <w:rPr>
          <w:sz w:val="20"/>
        </w:rPr>
        <w:t>premium</w:t>
      </w:r>
      <w:r>
        <w:rPr>
          <w:spacing w:val="-4"/>
          <w:sz w:val="20"/>
        </w:rPr>
        <w:t> </w:t>
      </w:r>
      <w:r>
        <w:rPr>
          <w:sz w:val="20"/>
        </w:rPr>
        <w:t>on</w:t>
      </w:r>
      <w:r>
        <w:rPr>
          <w:spacing w:val="-3"/>
          <w:sz w:val="20"/>
        </w:rPr>
        <w:t> </w:t>
      </w:r>
      <w:r>
        <w:rPr>
          <w:sz w:val="20"/>
        </w:rPr>
        <w:t>due</w:t>
      </w:r>
      <w:r>
        <w:rPr>
          <w:spacing w:val="-4"/>
          <w:sz w:val="20"/>
        </w:rPr>
        <w:t> </w:t>
      </w:r>
      <w:r>
        <w:rPr>
          <w:sz w:val="20"/>
        </w:rPr>
        <w:t>date</w:t>
      </w:r>
      <w:r>
        <w:rPr>
          <w:spacing w:val="-4"/>
          <w:sz w:val="20"/>
        </w:rPr>
        <w:t> </w:t>
      </w:r>
      <w:r>
        <w:rPr>
          <w:sz w:val="20"/>
        </w:rPr>
        <w:t>as</w:t>
      </w:r>
      <w:r>
        <w:rPr>
          <w:spacing w:val="-5"/>
          <w:sz w:val="20"/>
        </w:rPr>
        <w:t> </w:t>
      </w:r>
      <w:r>
        <w:rPr>
          <w:sz w:val="20"/>
        </w:rPr>
        <w:t>opted</w:t>
      </w:r>
      <w:r>
        <w:rPr>
          <w:spacing w:val="-3"/>
          <w:sz w:val="20"/>
        </w:rPr>
        <w:t> </w:t>
      </w:r>
      <w:r>
        <w:rPr>
          <w:sz w:val="20"/>
        </w:rPr>
        <w:t>by</w:t>
      </w:r>
      <w:r>
        <w:rPr>
          <w:spacing w:val="-3"/>
          <w:sz w:val="20"/>
        </w:rPr>
        <w:t> </w:t>
      </w:r>
      <w:r>
        <w:rPr>
          <w:sz w:val="20"/>
        </w:rPr>
        <w:t>the </w:t>
      </w:r>
      <w:r>
        <w:rPr>
          <w:b/>
          <w:sz w:val="20"/>
        </w:rPr>
        <w:t>Insured</w:t>
      </w:r>
      <w:r>
        <w:rPr>
          <w:b/>
          <w:spacing w:val="-3"/>
          <w:sz w:val="20"/>
        </w:rPr>
        <w:t> </w:t>
      </w:r>
      <w:r>
        <w:rPr>
          <w:b/>
          <w:sz w:val="20"/>
        </w:rPr>
        <w:t>Person </w:t>
      </w:r>
      <w:r>
        <w:rPr>
          <w:sz w:val="20"/>
        </w:rPr>
        <w:t>in</w:t>
      </w:r>
      <w:r>
        <w:rPr>
          <w:spacing w:val="-5"/>
          <w:sz w:val="20"/>
        </w:rPr>
        <w:t> </w:t>
      </w:r>
      <w:r>
        <w:rPr>
          <w:sz w:val="20"/>
        </w:rPr>
        <w:t>the</w:t>
      </w:r>
      <w:r>
        <w:rPr>
          <w:spacing w:val="-4"/>
          <w:sz w:val="20"/>
        </w:rPr>
        <w:t> </w:t>
      </w:r>
      <w:r>
        <w:rPr>
          <w:sz w:val="20"/>
        </w:rPr>
        <w:t>mandate</w:t>
      </w:r>
      <w:r>
        <w:rPr>
          <w:spacing w:val="-4"/>
          <w:sz w:val="20"/>
        </w:rPr>
        <w:t> </w:t>
      </w:r>
      <w:r>
        <w:rPr>
          <w:sz w:val="20"/>
        </w:rPr>
        <w:t>form</w:t>
      </w:r>
      <w:r>
        <w:rPr>
          <w:spacing w:val="-4"/>
          <w:sz w:val="20"/>
        </w:rPr>
        <w:t> </w:t>
      </w:r>
      <w:r>
        <w:rPr>
          <w:sz w:val="20"/>
        </w:rPr>
        <w:t>subject to an additional 15 days of relaxation period will lead to termination of the </w:t>
      </w:r>
      <w:r>
        <w:rPr>
          <w:b/>
          <w:sz w:val="20"/>
        </w:rPr>
        <w:t>Policy</w:t>
      </w:r>
      <w:r>
        <w:rPr>
          <w:sz w:val="20"/>
        </w:rPr>
        <w:t>.</w:t>
      </w:r>
    </w:p>
    <w:p>
      <w:pPr>
        <w:pStyle w:val="Heading2"/>
        <w:numPr>
          <w:ilvl w:val="0"/>
          <w:numId w:val="62"/>
        </w:numPr>
        <w:tabs>
          <w:tab w:pos="1386" w:val="left" w:leader="none"/>
        </w:tabs>
        <w:spacing w:line="240" w:lineRule="auto" w:before="242" w:after="0"/>
        <w:ind w:left="1386" w:right="0" w:hanging="359"/>
        <w:jc w:val="left"/>
      </w:pPr>
      <w:r>
        <w:rPr/>
        <w:t>Redressal</w:t>
      </w:r>
      <w:r>
        <w:rPr>
          <w:spacing w:val="-7"/>
        </w:rPr>
        <w:t> </w:t>
      </w:r>
      <w:r>
        <w:rPr/>
        <w:t>of</w:t>
      </w:r>
      <w:r>
        <w:rPr>
          <w:spacing w:val="-5"/>
        </w:rPr>
        <w:t> </w:t>
      </w:r>
      <w:r>
        <w:rPr>
          <w:spacing w:val="-2"/>
        </w:rPr>
        <w:t>Grievance</w:t>
      </w:r>
    </w:p>
    <w:p>
      <w:pPr>
        <w:pStyle w:val="BodyText"/>
        <w:spacing w:before="4"/>
        <w:rPr>
          <w:b/>
        </w:rPr>
      </w:pPr>
    </w:p>
    <w:p>
      <w:pPr>
        <w:pStyle w:val="BodyText"/>
        <w:spacing w:line="242" w:lineRule="exact" w:before="1"/>
        <w:ind w:left="667"/>
      </w:pPr>
      <w:r>
        <w:rPr/>
        <w:t>In</w:t>
      </w:r>
      <w:r>
        <w:rPr>
          <w:spacing w:val="-6"/>
        </w:rPr>
        <w:t> </w:t>
      </w:r>
      <w:r>
        <w:rPr/>
        <w:t>case</w:t>
      </w:r>
      <w:r>
        <w:rPr>
          <w:spacing w:val="-6"/>
        </w:rPr>
        <w:t> </w:t>
      </w:r>
      <w:r>
        <w:rPr/>
        <w:t>of</w:t>
      </w:r>
      <w:r>
        <w:rPr>
          <w:spacing w:val="-7"/>
        </w:rPr>
        <w:t> </w:t>
      </w:r>
      <w:r>
        <w:rPr/>
        <w:t>any</w:t>
      </w:r>
      <w:r>
        <w:rPr>
          <w:spacing w:val="-5"/>
        </w:rPr>
        <w:t> </w:t>
      </w:r>
      <w:r>
        <w:rPr/>
        <w:t>grievance</w:t>
      </w:r>
      <w:r>
        <w:rPr>
          <w:spacing w:val="-7"/>
        </w:rPr>
        <w:t> </w:t>
      </w:r>
      <w:r>
        <w:rPr/>
        <w:t>the</w:t>
      </w:r>
      <w:r>
        <w:rPr>
          <w:spacing w:val="-6"/>
        </w:rPr>
        <w:t> </w:t>
      </w:r>
      <w:r>
        <w:rPr/>
        <w:t>insured</w:t>
      </w:r>
      <w:r>
        <w:rPr>
          <w:spacing w:val="-6"/>
        </w:rPr>
        <w:t> </w:t>
      </w:r>
      <w:r>
        <w:rPr/>
        <w:t>person</w:t>
      </w:r>
      <w:r>
        <w:rPr>
          <w:spacing w:val="-2"/>
        </w:rPr>
        <w:t> </w:t>
      </w:r>
      <w:r>
        <w:rPr/>
        <w:t>may</w:t>
      </w:r>
      <w:r>
        <w:rPr>
          <w:spacing w:val="-5"/>
        </w:rPr>
        <w:t> </w:t>
      </w:r>
      <w:r>
        <w:rPr/>
        <w:t>contact</w:t>
      </w:r>
      <w:r>
        <w:rPr>
          <w:spacing w:val="-5"/>
        </w:rPr>
        <w:t> </w:t>
      </w:r>
      <w:r>
        <w:rPr/>
        <w:t>the</w:t>
      </w:r>
      <w:r>
        <w:rPr>
          <w:spacing w:val="-6"/>
        </w:rPr>
        <w:t> </w:t>
      </w:r>
      <w:r>
        <w:rPr/>
        <w:t>Company</w:t>
      </w:r>
      <w:r>
        <w:rPr>
          <w:spacing w:val="-5"/>
        </w:rPr>
        <w:t> </w:t>
      </w:r>
      <w:r>
        <w:rPr>
          <w:spacing w:val="-2"/>
        </w:rPr>
        <w:t>through:</w:t>
      </w:r>
    </w:p>
    <w:p>
      <w:pPr>
        <w:pStyle w:val="ListParagraph"/>
        <w:numPr>
          <w:ilvl w:val="0"/>
          <w:numId w:val="71"/>
        </w:numPr>
        <w:tabs>
          <w:tab w:pos="1387" w:val="left" w:leader="none"/>
        </w:tabs>
        <w:spacing w:line="252" w:lineRule="exact" w:before="0" w:after="0"/>
        <w:ind w:left="1387" w:right="0" w:hanging="360"/>
        <w:jc w:val="left"/>
        <w:rPr>
          <w:sz w:val="20"/>
        </w:rPr>
      </w:pPr>
      <w:r>
        <w:rPr>
          <w:sz w:val="20"/>
        </w:rPr>
        <w:t>Website:</w:t>
      </w:r>
      <w:r>
        <w:rPr>
          <w:spacing w:val="-9"/>
          <w:sz w:val="20"/>
        </w:rPr>
        <w:t> </w:t>
      </w:r>
      <w:hyperlink r:id="rId8">
        <w:r>
          <w:rPr>
            <w:spacing w:val="-2"/>
            <w:sz w:val="20"/>
          </w:rPr>
          <w:t>www.hdfcergo.com</w:t>
        </w:r>
      </w:hyperlink>
    </w:p>
    <w:p>
      <w:pPr>
        <w:pStyle w:val="ListParagraph"/>
        <w:numPr>
          <w:ilvl w:val="0"/>
          <w:numId w:val="71"/>
        </w:numPr>
        <w:tabs>
          <w:tab w:pos="1387" w:val="left" w:leader="none"/>
        </w:tabs>
        <w:spacing w:line="254" w:lineRule="exact" w:before="0" w:after="0"/>
        <w:ind w:left="1387" w:right="0" w:hanging="360"/>
        <w:jc w:val="left"/>
        <w:rPr>
          <w:sz w:val="20"/>
        </w:rPr>
      </w:pPr>
      <w:r>
        <w:rPr>
          <w:sz w:val="20"/>
        </w:rPr>
        <w:t>Toll</w:t>
      </w:r>
      <w:r>
        <w:rPr>
          <w:spacing w:val="-4"/>
          <w:sz w:val="20"/>
        </w:rPr>
        <w:t> </w:t>
      </w:r>
      <w:r>
        <w:rPr>
          <w:sz w:val="20"/>
        </w:rPr>
        <w:t>free:</w:t>
      </w:r>
      <w:r>
        <w:rPr>
          <w:spacing w:val="-4"/>
          <w:sz w:val="20"/>
        </w:rPr>
        <w:t> </w:t>
      </w:r>
      <w:r>
        <w:rPr>
          <w:sz w:val="20"/>
        </w:rPr>
        <w:t>022</w:t>
      </w:r>
      <w:r>
        <w:rPr>
          <w:spacing w:val="-4"/>
          <w:sz w:val="20"/>
        </w:rPr>
        <w:t> </w:t>
      </w:r>
      <w:r>
        <w:rPr>
          <w:sz w:val="20"/>
        </w:rPr>
        <w:t>6234</w:t>
      </w:r>
      <w:r>
        <w:rPr>
          <w:spacing w:val="-4"/>
          <w:sz w:val="20"/>
        </w:rPr>
        <w:t> </w:t>
      </w:r>
      <w:r>
        <w:rPr>
          <w:sz w:val="20"/>
        </w:rPr>
        <w:t>6234</w:t>
      </w:r>
      <w:r>
        <w:rPr>
          <w:spacing w:val="-4"/>
          <w:sz w:val="20"/>
        </w:rPr>
        <w:t> </w:t>
      </w:r>
      <w:r>
        <w:rPr>
          <w:sz w:val="20"/>
        </w:rPr>
        <w:t>/</w:t>
      </w:r>
      <w:r>
        <w:rPr>
          <w:spacing w:val="-3"/>
          <w:sz w:val="20"/>
        </w:rPr>
        <w:t> </w:t>
      </w:r>
      <w:r>
        <w:rPr>
          <w:sz w:val="20"/>
        </w:rPr>
        <w:t>0120</w:t>
      </w:r>
      <w:r>
        <w:rPr>
          <w:spacing w:val="-4"/>
          <w:sz w:val="20"/>
        </w:rPr>
        <w:t> </w:t>
      </w:r>
      <w:r>
        <w:rPr>
          <w:sz w:val="20"/>
        </w:rPr>
        <w:t>6234</w:t>
      </w:r>
      <w:r>
        <w:rPr>
          <w:spacing w:val="-4"/>
          <w:sz w:val="20"/>
        </w:rPr>
        <w:t> 6234</w:t>
      </w:r>
    </w:p>
    <w:p>
      <w:pPr>
        <w:pStyle w:val="ListParagraph"/>
        <w:numPr>
          <w:ilvl w:val="0"/>
          <w:numId w:val="71"/>
        </w:numPr>
        <w:tabs>
          <w:tab w:pos="1387" w:val="left" w:leader="none"/>
        </w:tabs>
        <w:spacing w:line="254" w:lineRule="exact" w:before="0" w:after="0"/>
        <w:ind w:left="1387" w:right="0" w:hanging="360"/>
        <w:jc w:val="left"/>
        <w:rPr>
          <w:sz w:val="20"/>
        </w:rPr>
      </w:pPr>
      <w:r>
        <w:rPr>
          <w:sz w:val="20"/>
        </w:rPr>
        <w:t>Contact</w:t>
      </w:r>
      <w:r>
        <w:rPr>
          <w:spacing w:val="-5"/>
          <w:sz w:val="20"/>
        </w:rPr>
        <w:t> </w:t>
      </w:r>
      <w:r>
        <w:rPr>
          <w:sz w:val="20"/>
        </w:rPr>
        <w:t>Details</w:t>
      </w:r>
      <w:r>
        <w:rPr>
          <w:spacing w:val="-4"/>
          <w:sz w:val="20"/>
        </w:rPr>
        <w:t> </w:t>
      </w:r>
      <w:r>
        <w:rPr>
          <w:sz w:val="20"/>
        </w:rPr>
        <w:t>for</w:t>
      </w:r>
      <w:r>
        <w:rPr>
          <w:spacing w:val="-4"/>
          <w:sz w:val="20"/>
        </w:rPr>
        <w:t> </w:t>
      </w:r>
      <w:r>
        <w:rPr>
          <w:sz w:val="20"/>
        </w:rPr>
        <w:t>Senior</w:t>
      </w:r>
      <w:r>
        <w:rPr>
          <w:spacing w:val="-4"/>
          <w:sz w:val="20"/>
        </w:rPr>
        <w:t> </w:t>
      </w:r>
      <w:r>
        <w:rPr>
          <w:sz w:val="20"/>
        </w:rPr>
        <w:t>Citizen:</w:t>
      </w:r>
      <w:r>
        <w:rPr>
          <w:spacing w:val="-5"/>
          <w:sz w:val="20"/>
        </w:rPr>
        <w:t> </w:t>
      </w:r>
      <w:r>
        <w:rPr>
          <w:sz w:val="20"/>
        </w:rPr>
        <w:t>022</w:t>
      </w:r>
      <w:r>
        <w:rPr>
          <w:spacing w:val="-5"/>
          <w:sz w:val="20"/>
        </w:rPr>
        <w:t> </w:t>
      </w:r>
      <w:r>
        <w:rPr>
          <w:sz w:val="20"/>
        </w:rPr>
        <w:t>6234</w:t>
      </w:r>
      <w:r>
        <w:rPr>
          <w:spacing w:val="-5"/>
          <w:sz w:val="20"/>
        </w:rPr>
        <w:t> </w:t>
      </w:r>
      <w:r>
        <w:rPr>
          <w:sz w:val="20"/>
        </w:rPr>
        <w:t>6234</w:t>
      </w:r>
      <w:r>
        <w:rPr>
          <w:spacing w:val="-5"/>
          <w:sz w:val="20"/>
        </w:rPr>
        <w:t> </w:t>
      </w:r>
      <w:r>
        <w:rPr>
          <w:sz w:val="20"/>
        </w:rPr>
        <w:t>/</w:t>
      </w:r>
      <w:r>
        <w:rPr>
          <w:spacing w:val="-5"/>
          <w:sz w:val="20"/>
        </w:rPr>
        <w:t> </w:t>
      </w:r>
      <w:r>
        <w:rPr>
          <w:sz w:val="20"/>
        </w:rPr>
        <w:t>0120</w:t>
      </w:r>
      <w:r>
        <w:rPr>
          <w:spacing w:val="-3"/>
          <w:sz w:val="20"/>
        </w:rPr>
        <w:t> </w:t>
      </w:r>
      <w:r>
        <w:rPr>
          <w:sz w:val="20"/>
        </w:rPr>
        <w:t>6234</w:t>
      </w:r>
      <w:r>
        <w:rPr>
          <w:spacing w:val="-5"/>
          <w:sz w:val="20"/>
        </w:rPr>
        <w:t> </w:t>
      </w:r>
      <w:r>
        <w:rPr>
          <w:spacing w:val="-4"/>
          <w:sz w:val="20"/>
        </w:rPr>
        <w:t>6234</w:t>
      </w:r>
    </w:p>
    <w:p>
      <w:pPr>
        <w:pStyle w:val="ListParagraph"/>
        <w:numPr>
          <w:ilvl w:val="0"/>
          <w:numId w:val="71"/>
        </w:numPr>
        <w:tabs>
          <w:tab w:pos="1387" w:val="left" w:leader="none"/>
        </w:tabs>
        <w:spacing w:line="240" w:lineRule="auto" w:before="0" w:after="0"/>
        <w:ind w:left="1387" w:right="0" w:hanging="360"/>
        <w:jc w:val="left"/>
        <w:rPr>
          <w:sz w:val="20"/>
        </w:rPr>
      </w:pPr>
      <w:r>
        <w:rPr>
          <w:sz w:val="20"/>
        </w:rPr>
        <w:t>E-mail:</w:t>
      </w:r>
      <w:r>
        <w:rPr>
          <w:spacing w:val="-7"/>
          <w:sz w:val="20"/>
        </w:rPr>
        <w:t> </w:t>
      </w:r>
      <w:hyperlink r:id="rId9">
        <w:r>
          <w:rPr>
            <w:spacing w:val="-2"/>
            <w:sz w:val="20"/>
          </w:rPr>
          <w:t>care@hdfcergo.com</w:t>
        </w:r>
      </w:hyperlink>
    </w:p>
    <w:p>
      <w:pPr>
        <w:pStyle w:val="BodyText"/>
        <w:spacing w:line="235" w:lineRule="auto" w:before="205"/>
        <w:ind w:left="667" w:right="1315"/>
      </w:pPr>
      <w:r>
        <w:rPr/>
        <w:t>Insured Person may also approach the grievance cell at any of the Company’s branches with the details</w:t>
      </w:r>
      <w:r>
        <w:rPr>
          <w:spacing w:val="40"/>
        </w:rPr>
        <w:t> </w:t>
      </w:r>
      <w:r>
        <w:rPr/>
        <w:t>of grievance.</w:t>
      </w:r>
    </w:p>
    <w:p>
      <w:pPr>
        <w:pStyle w:val="BodyText"/>
        <w:spacing w:line="235" w:lineRule="auto" w:before="2"/>
        <w:ind w:left="667" w:right="1283"/>
      </w:pPr>
      <w:r>
        <w:rPr/>
        <w:t>If</w:t>
      </w:r>
      <w:r>
        <w:rPr>
          <w:spacing w:val="26"/>
        </w:rPr>
        <w:t> </w:t>
      </w:r>
      <w:r>
        <w:rPr/>
        <w:t>Insured</w:t>
      </w:r>
      <w:r>
        <w:rPr>
          <w:spacing w:val="27"/>
        </w:rPr>
        <w:t> </w:t>
      </w:r>
      <w:r>
        <w:rPr/>
        <w:t>Person</w:t>
      </w:r>
      <w:r>
        <w:rPr>
          <w:spacing w:val="27"/>
        </w:rPr>
        <w:t> </w:t>
      </w:r>
      <w:r>
        <w:rPr/>
        <w:t>is</w:t>
      </w:r>
      <w:r>
        <w:rPr>
          <w:spacing w:val="25"/>
        </w:rPr>
        <w:t> </w:t>
      </w:r>
      <w:r>
        <w:rPr/>
        <w:t>not</w:t>
      </w:r>
      <w:r>
        <w:rPr>
          <w:spacing w:val="27"/>
        </w:rPr>
        <w:t> </w:t>
      </w:r>
      <w:r>
        <w:rPr/>
        <w:t>satisfied</w:t>
      </w:r>
      <w:r>
        <w:rPr>
          <w:spacing w:val="27"/>
        </w:rPr>
        <w:t> </w:t>
      </w:r>
      <w:r>
        <w:rPr/>
        <w:t>with</w:t>
      </w:r>
      <w:r>
        <w:rPr>
          <w:spacing w:val="27"/>
        </w:rPr>
        <w:t> </w:t>
      </w:r>
      <w:r>
        <w:rPr/>
        <w:t>the</w:t>
      </w:r>
      <w:r>
        <w:rPr>
          <w:spacing w:val="25"/>
        </w:rPr>
        <w:t> </w:t>
      </w:r>
      <w:r>
        <w:rPr/>
        <w:t>redressal</w:t>
      </w:r>
      <w:r>
        <w:rPr>
          <w:spacing w:val="27"/>
        </w:rPr>
        <w:t> </w:t>
      </w:r>
      <w:r>
        <w:rPr/>
        <w:t>of</w:t>
      </w:r>
      <w:r>
        <w:rPr>
          <w:spacing w:val="25"/>
        </w:rPr>
        <w:t> </w:t>
      </w:r>
      <w:r>
        <w:rPr/>
        <w:t>grievance</w:t>
      </w:r>
      <w:r>
        <w:rPr>
          <w:spacing w:val="25"/>
        </w:rPr>
        <w:t> </w:t>
      </w:r>
      <w:r>
        <w:rPr/>
        <w:t>through</w:t>
      </w:r>
      <w:r>
        <w:rPr>
          <w:spacing w:val="27"/>
        </w:rPr>
        <w:t> </w:t>
      </w:r>
      <w:r>
        <w:rPr/>
        <w:t>one</w:t>
      </w:r>
      <w:r>
        <w:rPr>
          <w:spacing w:val="25"/>
        </w:rPr>
        <w:t> </w:t>
      </w:r>
      <w:r>
        <w:rPr/>
        <w:t>of</w:t>
      </w:r>
      <w:r>
        <w:rPr>
          <w:spacing w:val="25"/>
        </w:rPr>
        <w:t> </w:t>
      </w:r>
      <w:r>
        <w:rPr/>
        <w:t>the</w:t>
      </w:r>
      <w:r>
        <w:rPr>
          <w:spacing w:val="25"/>
        </w:rPr>
        <w:t> </w:t>
      </w:r>
      <w:r>
        <w:rPr/>
        <w:t>above</w:t>
      </w:r>
      <w:r>
        <w:rPr>
          <w:spacing w:val="25"/>
        </w:rPr>
        <w:t> </w:t>
      </w:r>
      <w:r>
        <w:rPr/>
        <w:t>methods, Insured Person may contact the grievance officerat </w:t>
      </w:r>
      <w:hyperlink r:id="rId10">
        <w:r>
          <w:rPr/>
          <w:t>cgo@hdfcergo.com</w:t>
        </w:r>
      </w:hyperlink>
    </w:p>
    <w:p>
      <w:pPr>
        <w:pStyle w:val="BodyText"/>
        <w:spacing w:line="235" w:lineRule="auto" w:before="241"/>
        <w:ind w:left="667" w:right="804"/>
      </w:pPr>
      <w:r>
        <w:rPr/>
        <w:t>For</w:t>
      </w:r>
      <w:r>
        <w:rPr>
          <w:spacing w:val="40"/>
        </w:rPr>
        <w:t> </w:t>
      </w:r>
      <w:r>
        <w:rPr/>
        <w:t>updated</w:t>
      </w:r>
      <w:r>
        <w:rPr>
          <w:spacing w:val="40"/>
        </w:rPr>
        <w:t> </w:t>
      </w:r>
      <w:r>
        <w:rPr/>
        <w:t>details</w:t>
      </w:r>
      <w:r>
        <w:rPr>
          <w:spacing w:val="39"/>
        </w:rPr>
        <w:t> </w:t>
      </w:r>
      <w:r>
        <w:rPr/>
        <w:t>of</w:t>
      </w:r>
      <w:r>
        <w:rPr>
          <w:spacing w:val="40"/>
        </w:rPr>
        <w:t> </w:t>
      </w:r>
      <w:r>
        <w:rPr/>
        <w:t>grievance</w:t>
      </w:r>
      <w:r>
        <w:rPr>
          <w:spacing w:val="40"/>
        </w:rPr>
        <w:t> </w:t>
      </w:r>
      <w:r>
        <w:rPr/>
        <w:t>officer,</w:t>
      </w:r>
      <w:r>
        <w:rPr>
          <w:spacing w:val="40"/>
        </w:rPr>
        <w:t> </w:t>
      </w:r>
      <w:r>
        <w:rPr/>
        <w:t>kindly</w:t>
      </w:r>
      <w:r>
        <w:rPr>
          <w:spacing w:val="40"/>
        </w:rPr>
        <w:t> </w:t>
      </w:r>
      <w:r>
        <w:rPr/>
        <w:t>refer</w:t>
      </w:r>
      <w:r>
        <w:rPr>
          <w:spacing w:val="40"/>
        </w:rPr>
        <w:t> </w:t>
      </w:r>
      <w:r>
        <w:rPr/>
        <w:t>the</w:t>
      </w:r>
      <w:r>
        <w:rPr>
          <w:spacing w:val="40"/>
        </w:rPr>
        <w:t> </w:t>
      </w:r>
      <w:r>
        <w:rPr/>
        <w:t>link:</w:t>
      </w:r>
      <w:r>
        <w:rPr>
          <w:spacing w:val="40"/>
        </w:rPr>
        <w:t> </w:t>
      </w:r>
      <w:hyperlink r:id="rId11">
        <w:r>
          <w:rPr/>
          <w:t>https://www.hdfcergo.com/customer-</w:t>
        </w:r>
      </w:hyperlink>
      <w:r>
        <w:rPr/>
        <w:t> </w:t>
      </w:r>
      <w:hyperlink r:id="rId11">
        <w:r>
          <w:rPr>
            <w:spacing w:val="-2"/>
          </w:rPr>
          <w:t>voice/grievances</w:t>
        </w:r>
      </w:hyperlink>
    </w:p>
    <w:p>
      <w:pPr>
        <w:pStyle w:val="BodyText"/>
        <w:spacing w:after="0" w:line="235" w:lineRule="auto"/>
        <w:sectPr>
          <w:pgSz w:w="11910" w:h="16840"/>
          <w:pgMar w:header="139" w:footer="1424" w:top="1400" w:bottom="1620" w:left="1133" w:right="283"/>
        </w:sectPr>
      </w:pPr>
    </w:p>
    <w:tbl>
      <w:tblPr>
        <w:tblW w:w="0" w:type="auto"/>
        <w:jc w:val="left"/>
        <w:tblInd w:w="2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30"/>
        <w:gridCol w:w="2451"/>
        <w:gridCol w:w="2403"/>
        <w:gridCol w:w="2895"/>
      </w:tblGrid>
      <w:tr>
        <w:trPr>
          <w:trHeight w:val="374" w:hRule="atLeast"/>
        </w:trPr>
        <w:tc>
          <w:tcPr>
            <w:tcW w:w="1630" w:type="dxa"/>
            <w:shd w:val="clear" w:color="auto" w:fill="A1A1A1"/>
          </w:tcPr>
          <w:p>
            <w:pPr>
              <w:pStyle w:val="TableParagraph"/>
              <w:spacing w:before="64"/>
              <w:ind w:left="21"/>
              <w:rPr>
                <w:sz w:val="20"/>
              </w:rPr>
            </w:pPr>
            <w:r>
              <w:rPr>
                <w:color w:val="FFFFFF"/>
                <w:sz w:val="20"/>
              </w:rPr>
              <w:t>Contact</w:t>
            </w:r>
            <w:r>
              <w:rPr>
                <w:color w:val="FFFFFF"/>
                <w:spacing w:val="-9"/>
                <w:sz w:val="20"/>
              </w:rPr>
              <w:t> </w:t>
            </w:r>
            <w:r>
              <w:rPr>
                <w:color w:val="FFFFFF"/>
                <w:spacing w:val="-2"/>
                <w:sz w:val="20"/>
              </w:rPr>
              <w:t>Points</w:t>
            </w:r>
          </w:p>
        </w:tc>
        <w:tc>
          <w:tcPr>
            <w:tcW w:w="2451" w:type="dxa"/>
            <w:shd w:val="clear" w:color="auto" w:fill="A1A1A1"/>
          </w:tcPr>
          <w:p>
            <w:pPr>
              <w:pStyle w:val="TableParagraph"/>
              <w:spacing w:before="64"/>
              <w:ind w:left="20"/>
              <w:rPr>
                <w:sz w:val="20"/>
              </w:rPr>
            </w:pPr>
            <w:r>
              <w:rPr>
                <w:color w:val="FFFFFF"/>
                <w:sz w:val="20"/>
              </w:rPr>
              <w:t>First</w:t>
            </w:r>
            <w:r>
              <w:rPr>
                <w:color w:val="FFFFFF"/>
                <w:spacing w:val="-9"/>
                <w:sz w:val="20"/>
              </w:rPr>
              <w:t> </w:t>
            </w:r>
            <w:r>
              <w:rPr>
                <w:color w:val="FFFFFF"/>
                <w:sz w:val="20"/>
              </w:rPr>
              <w:t>Contact</w:t>
            </w:r>
            <w:r>
              <w:rPr>
                <w:color w:val="FFFFFF"/>
                <w:spacing w:val="-8"/>
                <w:sz w:val="20"/>
              </w:rPr>
              <w:t> </w:t>
            </w:r>
            <w:r>
              <w:rPr>
                <w:color w:val="FFFFFF"/>
                <w:spacing w:val="-2"/>
                <w:sz w:val="20"/>
              </w:rPr>
              <w:t>Point</w:t>
            </w:r>
          </w:p>
        </w:tc>
        <w:tc>
          <w:tcPr>
            <w:tcW w:w="2403" w:type="dxa"/>
            <w:shd w:val="clear" w:color="auto" w:fill="A1A1A1"/>
          </w:tcPr>
          <w:p>
            <w:pPr>
              <w:pStyle w:val="TableParagraph"/>
              <w:spacing w:before="64"/>
              <w:ind w:left="20"/>
              <w:rPr>
                <w:sz w:val="20"/>
              </w:rPr>
            </w:pPr>
            <w:r>
              <w:rPr>
                <w:color w:val="FFFFFF"/>
                <w:sz w:val="20"/>
              </w:rPr>
              <w:t>Escalation</w:t>
            </w:r>
            <w:r>
              <w:rPr>
                <w:color w:val="FFFFFF"/>
                <w:spacing w:val="-9"/>
                <w:sz w:val="20"/>
              </w:rPr>
              <w:t> </w:t>
            </w:r>
            <w:r>
              <w:rPr>
                <w:color w:val="FFFFFF"/>
                <w:sz w:val="20"/>
              </w:rPr>
              <w:t>level</w:t>
            </w:r>
            <w:r>
              <w:rPr>
                <w:color w:val="FFFFFF"/>
                <w:spacing w:val="-10"/>
                <w:sz w:val="20"/>
              </w:rPr>
              <w:t> 1</w:t>
            </w:r>
          </w:p>
        </w:tc>
        <w:tc>
          <w:tcPr>
            <w:tcW w:w="2895" w:type="dxa"/>
            <w:shd w:val="clear" w:color="auto" w:fill="A1A1A1"/>
          </w:tcPr>
          <w:p>
            <w:pPr>
              <w:pStyle w:val="TableParagraph"/>
              <w:spacing w:before="64"/>
              <w:ind w:left="20"/>
              <w:rPr>
                <w:sz w:val="20"/>
              </w:rPr>
            </w:pPr>
            <w:r>
              <w:rPr>
                <w:color w:val="FFFFFF"/>
                <w:sz w:val="20"/>
              </w:rPr>
              <w:t>Escalation</w:t>
            </w:r>
            <w:r>
              <w:rPr>
                <w:color w:val="FFFFFF"/>
                <w:spacing w:val="-9"/>
                <w:sz w:val="20"/>
              </w:rPr>
              <w:t> </w:t>
            </w:r>
            <w:r>
              <w:rPr>
                <w:color w:val="FFFFFF"/>
                <w:sz w:val="20"/>
              </w:rPr>
              <w:t>level</w:t>
            </w:r>
            <w:r>
              <w:rPr>
                <w:color w:val="FFFFFF"/>
                <w:spacing w:val="-10"/>
                <w:sz w:val="20"/>
              </w:rPr>
              <w:t> 2</w:t>
            </w:r>
          </w:p>
        </w:tc>
      </w:tr>
      <w:tr>
        <w:trPr>
          <w:trHeight w:val="1708" w:hRule="atLeast"/>
        </w:trPr>
        <w:tc>
          <w:tcPr>
            <w:tcW w:w="1630"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
              <w:ind w:left="21"/>
              <w:rPr>
                <w:sz w:val="20"/>
              </w:rPr>
            </w:pPr>
            <w:r>
              <w:rPr>
                <w:sz w:val="20"/>
              </w:rPr>
              <w:t>Contact</w:t>
            </w:r>
            <w:r>
              <w:rPr>
                <w:spacing w:val="-6"/>
                <w:sz w:val="20"/>
              </w:rPr>
              <w:t> </w:t>
            </w:r>
            <w:r>
              <w:rPr>
                <w:sz w:val="20"/>
              </w:rPr>
              <w:t>us</w:t>
            </w:r>
            <w:r>
              <w:rPr>
                <w:spacing w:val="-7"/>
                <w:sz w:val="20"/>
              </w:rPr>
              <w:t> </w:t>
            </w:r>
            <w:r>
              <w:rPr>
                <w:spacing w:val="-5"/>
                <w:sz w:val="20"/>
              </w:rPr>
              <w:t>at</w:t>
            </w:r>
          </w:p>
        </w:tc>
        <w:tc>
          <w:tcPr>
            <w:tcW w:w="2451" w:type="dxa"/>
          </w:tcPr>
          <w:p>
            <w:pPr>
              <w:pStyle w:val="TableParagraph"/>
              <w:spacing w:before="121"/>
              <w:ind w:left="220" w:right="142"/>
              <w:rPr>
                <w:sz w:val="20"/>
              </w:rPr>
            </w:pPr>
            <w:hyperlink r:id="rId12">
              <w:r>
                <w:rPr>
                  <w:spacing w:val="-2"/>
                  <w:sz w:val="20"/>
                </w:rPr>
                <w:t>https://www.hdfcergo.co</w:t>
              </w:r>
            </w:hyperlink>
            <w:r>
              <w:rPr>
                <w:spacing w:val="-2"/>
                <w:sz w:val="20"/>
              </w:rPr>
              <w:t> </w:t>
            </w:r>
            <w:hyperlink r:id="rId12">
              <w:r>
                <w:rPr>
                  <w:spacing w:val="-2"/>
                  <w:sz w:val="20"/>
                </w:rPr>
                <w:t>m/customer-</w:t>
              </w:r>
            </w:hyperlink>
            <w:r>
              <w:rPr>
                <w:spacing w:val="-2"/>
                <w:sz w:val="20"/>
              </w:rPr>
              <w:t> </w:t>
            </w:r>
            <w:hyperlink r:id="rId12">
              <w:r>
                <w:rPr>
                  <w:spacing w:val="-2"/>
                  <w:sz w:val="20"/>
                </w:rPr>
                <w:t>care/grievances</w:t>
              </w:r>
            </w:hyperlink>
          </w:p>
          <w:p>
            <w:pPr>
              <w:pStyle w:val="TableParagraph"/>
              <w:spacing w:line="244" w:lineRule="exact"/>
              <w:ind w:left="220"/>
              <w:rPr>
                <w:sz w:val="20"/>
              </w:rPr>
            </w:pPr>
            <w:hyperlink r:id="rId12">
              <w:r>
                <w:rPr>
                  <w:sz w:val="20"/>
                </w:rPr>
                <w:t>Call</w:t>
              </w:r>
              <w:r>
                <w:rPr>
                  <w:spacing w:val="-4"/>
                  <w:sz w:val="20"/>
                </w:rPr>
                <w:t> </w:t>
              </w:r>
              <w:r>
                <w:rPr>
                  <w:sz w:val="20"/>
                </w:rPr>
                <w:t>-</w:t>
              </w:r>
              <w:r>
                <w:rPr>
                  <w:spacing w:val="-3"/>
                  <w:sz w:val="20"/>
                </w:rPr>
                <w:t> </w:t>
              </w:r>
              <w:r>
                <w:rPr>
                  <w:sz w:val="20"/>
                </w:rPr>
                <w:t>:</w:t>
              </w:r>
              <w:r>
                <w:rPr>
                  <w:spacing w:val="-4"/>
                  <w:sz w:val="20"/>
                </w:rPr>
                <w:t> </w:t>
              </w:r>
              <w:r>
                <w:rPr>
                  <w:sz w:val="20"/>
                </w:rPr>
                <w:t>022</w:t>
              </w:r>
              <w:r>
                <w:rPr>
                  <w:spacing w:val="-3"/>
                  <w:sz w:val="20"/>
                </w:rPr>
                <w:t> </w:t>
              </w:r>
              <w:r>
                <w:rPr>
                  <w:sz w:val="20"/>
                </w:rPr>
                <w:t>6234 6234</w:t>
              </w:r>
              <w:r>
                <w:rPr>
                  <w:spacing w:val="-4"/>
                  <w:sz w:val="20"/>
                </w:rPr>
                <w:t> </w:t>
              </w:r>
              <w:r>
                <w:rPr>
                  <w:spacing w:val="-10"/>
                  <w:sz w:val="20"/>
                </w:rPr>
                <w:t>/</w:t>
              </w:r>
            </w:hyperlink>
          </w:p>
          <w:p>
            <w:pPr>
              <w:pStyle w:val="TableParagraph"/>
              <w:spacing w:before="1"/>
              <w:ind w:left="220"/>
              <w:rPr>
                <w:sz w:val="20"/>
              </w:rPr>
            </w:pPr>
            <w:hyperlink r:id="rId12">
              <w:r>
                <w:rPr>
                  <w:sz w:val="20"/>
                </w:rPr>
                <w:t>0120</w:t>
              </w:r>
              <w:r>
                <w:rPr>
                  <w:spacing w:val="-5"/>
                  <w:sz w:val="20"/>
                </w:rPr>
                <w:t> </w:t>
              </w:r>
              <w:r>
                <w:rPr>
                  <w:sz w:val="20"/>
                </w:rPr>
                <w:t>6234</w:t>
              </w:r>
              <w:r>
                <w:rPr>
                  <w:spacing w:val="-4"/>
                  <w:sz w:val="20"/>
                </w:rPr>
                <w:t> 6234</w:t>
              </w:r>
            </w:hyperlink>
          </w:p>
        </w:tc>
        <w:tc>
          <w:tcPr>
            <w:tcW w:w="2403" w:type="dxa"/>
          </w:tcPr>
          <w:p>
            <w:pPr>
              <w:pStyle w:val="TableParagraph"/>
              <w:spacing w:line="243" w:lineRule="exact"/>
              <w:ind w:left="97"/>
              <w:rPr>
                <w:sz w:val="20"/>
              </w:rPr>
            </w:pPr>
            <w:hyperlink r:id="rId13">
              <w:r>
                <w:rPr>
                  <w:spacing w:val="-2"/>
                  <w:sz w:val="20"/>
                </w:rPr>
                <w:t>https://www.hdfcergo.com</w:t>
              </w:r>
            </w:hyperlink>
          </w:p>
          <w:p>
            <w:pPr>
              <w:pStyle w:val="TableParagraph"/>
              <w:ind w:left="97"/>
              <w:rPr>
                <w:sz w:val="20"/>
              </w:rPr>
            </w:pPr>
            <w:hyperlink r:id="rId13">
              <w:r>
                <w:rPr>
                  <w:spacing w:val="-2"/>
                  <w:sz w:val="20"/>
                </w:rPr>
                <w:t>/customer-</w:t>
              </w:r>
            </w:hyperlink>
            <w:r>
              <w:rPr>
                <w:spacing w:val="-2"/>
                <w:sz w:val="20"/>
              </w:rPr>
              <w:t> </w:t>
            </w:r>
            <w:hyperlink r:id="rId13">
              <w:r>
                <w:rPr>
                  <w:spacing w:val="-2"/>
                  <w:sz w:val="20"/>
                </w:rPr>
                <w:t>care/grievances/escalation</w:t>
              </w:r>
            </w:hyperlink>
            <w:r>
              <w:rPr>
                <w:spacing w:val="-2"/>
                <w:sz w:val="20"/>
              </w:rPr>
              <w:t> </w:t>
            </w:r>
            <w:hyperlink r:id="rId13">
              <w:r>
                <w:rPr>
                  <w:sz w:val="20"/>
                </w:rPr>
                <w:t>level 1</w:t>
              </w:r>
            </w:hyperlink>
          </w:p>
          <w:p>
            <w:pPr>
              <w:pStyle w:val="TableParagraph"/>
              <w:spacing w:line="244" w:lineRule="exact"/>
              <w:ind w:left="97"/>
              <w:rPr>
                <w:sz w:val="20"/>
              </w:rPr>
            </w:pPr>
            <w:hyperlink r:id="rId13">
              <w:r>
                <w:rPr>
                  <w:sz w:val="20"/>
                </w:rPr>
                <w:t>Call</w:t>
              </w:r>
              <w:r>
                <w:rPr>
                  <w:spacing w:val="-4"/>
                  <w:sz w:val="20"/>
                </w:rPr>
                <w:t> </w:t>
              </w:r>
              <w:r>
                <w:rPr>
                  <w:sz w:val="20"/>
                </w:rPr>
                <w:t>-</w:t>
              </w:r>
              <w:r>
                <w:rPr>
                  <w:spacing w:val="-3"/>
                  <w:sz w:val="20"/>
                </w:rPr>
                <w:t> </w:t>
              </w:r>
              <w:r>
                <w:rPr>
                  <w:sz w:val="20"/>
                </w:rPr>
                <w:t>:</w:t>
              </w:r>
              <w:r>
                <w:rPr>
                  <w:spacing w:val="-4"/>
                  <w:sz w:val="20"/>
                </w:rPr>
                <w:t> </w:t>
              </w:r>
              <w:r>
                <w:rPr>
                  <w:sz w:val="20"/>
                </w:rPr>
                <w:t>022</w:t>
              </w:r>
              <w:r>
                <w:rPr>
                  <w:spacing w:val="-3"/>
                  <w:sz w:val="20"/>
                </w:rPr>
                <w:t> </w:t>
              </w:r>
              <w:r>
                <w:rPr>
                  <w:sz w:val="20"/>
                </w:rPr>
                <w:t>6234 6234</w:t>
              </w:r>
              <w:r>
                <w:rPr>
                  <w:spacing w:val="-4"/>
                  <w:sz w:val="20"/>
                </w:rPr>
                <w:t> </w:t>
              </w:r>
              <w:r>
                <w:rPr>
                  <w:spacing w:val="-10"/>
                  <w:sz w:val="20"/>
                </w:rPr>
                <w:t>/</w:t>
              </w:r>
            </w:hyperlink>
          </w:p>
          <w:p>
            <w:pPr>
              <w:pStyle w:val="TableParagraph"/>
              <w:spacing w:before="1"/>
              <w:ind w:left="97"/>
              <w:rPr>
                <w:sz w:val="20"/>
              </w:rPr>
            </w:pPr>
            <w:hyperlink r:id="rId13">
              <w:r>
                <w:rPr>
                  <w:sz w:val="20"/>
                </w:rPr>
                <w:t>0120</w:t>
              </w:r>
              <w:r>
                <w:rPr>
                  <w:spacing w:val="-5"/>
                  <w:sz w:val="20"/>
                </w:rPr>
                <w:t> </w:t>
              </w:r>
              <w:r>
                <w:rPr>
                  <w:sz w:val="20"/>
                </w:rPr>
                <w:t>6234</w:t>
              </w:r>
              <w:r>
                <w:rPr>
                  <w:spacing w:val="-4"/>
                  <w:sz w:val="20"/>
                </w:rPr>
                <w:t> 6234</w:t>
              </w:r>
            </w:hyperlink>
          </w:p>
        </w:tc>
        <w:tc>
          <w:tcPr>
            <w:tcW w:w="2895" w:type="dxa"/>
          </w:tcPr>
          <w:p>
            <w:pPr>
              <w:pStyle w:val="TableParagraph"/>
              <w:spacing w:before="121"/>
              <w:ind w:left="114" w:right="14"/>
              <w:rPr>
                <w:sz w:val="20"/>
              </w:rPr>
            </w:pPr>
            <w:hyperlink r:id="rId14">
              <w:r>
                <w:rPr>
                  <w:spacing w:val="-2"/>
                  <w:sz w:val="20"/>
                </w:rPr>
                <w:t>https://www.hdfcergo.com/custo</w:t>
              </w:r>
            </w:hyperlink>
            <w:r>
              <w:rPr>
                <w:spacing w:val="-2"/>
                <w:sz w:val="20"/>
              </w:rPr>
              <w:t> </w:t>
            </w:r>
            <w:hyperlink r:id="rId14">
              <w:r>
                <w:rPr>
                  <w:spacing w:val="-2"/>
                  <w:sz w:val="20"/>
                </w:rPr>
                <w:t>mer-care/grievances/escalation</w:t>
              </w:r>
            </w:hyperlink>
            <w:r>
              <w:rPr>
                <w:spacing w:val="-2"/>
                <w:sz w:val="20"/>
              </w:rPr>
              <w:t> </w:t>
            </w:r>
            <w:hyperlink r:id="rId14">
              <w:r>
                <w:rPr>
                  <w:sz w:val="20"/>
                </w:rPr>
                <w:t>level 2</w:t>
              </w:r>
            </w:hyperlink>
          </w:p>
          <w:p>
            <w:pPr>
              <w:pStyle w:val="TableParagraph"/>
              <w:spacing w:line="244" w:lineRule="exact"/>
              <w:ind w:left="114"/>
              <w:rPr>
                <w:sz w:val="20"/>
              </w:rPr>
            </w:pPr>
            <w:hyperlink r:id="rId14">
              <w:r>
                <w:rPr>
                  <w:sz w:val="20"/>
                </w:rPr>
                <w:t>Call</w:t>
              </w:r>
              <w:r>
                <w:rPr>
                  <w:spacing w:val="-4"/>
                  <w:sz w:val="20"/>
                </w:rPr>
                <w:t> </w:t>
              </w:r>
              <w:r>
                <w:rPr>
                  <w:sz w:val="20"/>
                </w:rPr>
                <w:t>-</w:t>
              </w:r>
              <w:r>
                <w:rPr>
                  <w:spacing w:val="-3"/>
                  <w:sz w:val="20"/>
                </w:rPr>
                <w:t> </w:t>
              </w:r>
              <w:r>
                <w:rPr>
                  <w:sz w:val="20"/>
                </w:rPr>
                <w:t>:</w:t>
              </w:r>
              <w:r>
                <w:rPr>
                  <w:spacing w:val="-3"/>
                  <w:sz w:val="20"/>
                </w:rPr>
                <w:t> </w:t>
              </w:r>
              <w:r>
                <w:rPr>
                  <w:sz w:val="20"/>
                </w:rPr>
                <w:t>022</w:t>
              </w:r>
              <w:r>
                <w:rPr>
                  <w:spacing w:val="-3"/>
                  <w:sz w:val="20"/>
                </w:rPr>
                <w:t> </w:t>
              </w:r>
              <w:r>
                <w:rPr>
                  <w:sz w:val="20"/>
                </w:rPr>
                <w:t>6234 6234</w:t>
              </w:r>
              <w:r>
                <w:rPr>
                  <w:spacing w:val="-3"/>
                  <w:sz w:val="20"/>
                </w:rPr>
                <w:t> </w:t>
              </w:r>
              <w:r>
                <w:rPr>
                  <w:sz w:val="20"/>
                </w:rPr>
                <w:t>/</w:t>
              </w:r>
              <w:r>
                <w:rPr>
                  <w:spacing w:val="-3"/>
                  <w:sz w:val="20"/>
                </w:rPr>
                <w:t> </w:t>
              </w:r>
              <w:r>
                <w:rPr>
                  <w:spacing w:val="-4"/>
                  <w:sz w:val="20"/>
                </w:rPr>
                <w:t>0120</w:t>
              </w:r>
            </w:hyperlink>
          </w:p>
          <w:p>
            <w:pPr>
              <w:pStyle w:val="TableParagraph"/>
              <w:spacing w:before="1"/>
              <w:ind w:left="114"/>
              <w:rPr>
                <w:sz w:val="20"/>
              </w:rPr>
            </w:pPr>
            <w:hyperlink r:id="rId14">
              <w:r>
                <w:rPr>
                  <w:sz w:val="20"/>
                </w:rPr>
                <w:t>6234</w:t>
              </w:r>
              <w:r>
                <w:rPr>
                  <w:spacing w:val="-6"/>
                  <w:sz w:val="20"/>
                </w:rPr>
                <w:t> </w:t>
              </w:r>
              <w:r>
                <w:rPr>
                  <w:spacing w:val="-4"/>
                  <w:sz w:val="20"/>
                </w:rPr>
                <w:t>6234</w:t>
              </w:r>
            </w:hyperlink>
          </w:p>
        </w:tc>
      </w:tr>
      <w:tr>
        <w:trPr>
          <w:trHeight w:val="1418" w:hRule="atLeast"/>
        </w:trPr>
        <w:tc>
          <w:tcPr>
            <w:tcW w:w="1630" w:type="dxa"/>
          </w:tcPr>
          <w:p>
            <w:pPr>
              <w:pStyle w:val="TableParagraph"/>
              <w:spacing w:before="220"/>
              <w:ind w:left="0"/>
              <w:rPr>
                <w:sz w:val="20"/>
              </w:rPr>
            </w:pPr>
          </w:p>
          <w:p>
            <w:pPr>
              <w:pStyle w:val="TableParagraph"/>
              <w:ind w:left="21"/>
              <w:rPr>
                <w:sz w:val="20"/>
              </w:rPr>
            </w:pPr>
            <w:r>
              <w:rPr>
                <w:sz w:val="20"/>
              </w:rPr>
              <w:t>Contact</w:t>
            </w:r>
            <w:r>
              <w:rPr>
                <w:spacing w:val="-12"/>
                <w:sz w:val="20"/>
              </w:rPr>
              <w:t> </w:t>
            </w:r>
            <w:r>
              <w:rPr>
                <w:sz w:val="20"/>
              </w:rPr>
              <w:t>Point</w:t>
            </w:r>
            <w:r>
              <w:rPr>
                <w:spacing w:val="-11"/>
                <w:sz w:val="20"/>
              </w:rPr>
              <w:t> </w:t>
            </w:r>
            <w:r>
              <w:rPr>
                <w:sz w:val="20"/>
              </w:rPr>
              <w:t>for Senior Citizen</w:t>
            </w:r>
          </w:p>
        </w:tc>
        <w:tc>
          <w:tcPr>
            <w:tcW w:w="2451" w:type="dxa"/>
          </w:tcPr>
          <w:p>
            <w:pPr>
              <w:pStyle w:val="TableParagraph"/>
              <w:spacing w:before="99"/>
              <w:ind w:left="20" w:right="105"/>
              <w:rPr>
                <w:sz w:val="20"/>
              </w:rPr>
            </w:pPr>
            <w:r>
              <w:rPr>
                <w:spacing w:val="-2"/>
                <w:sz w:val="20"/>
              </w:rPr>
              <w:t>https:/</w:t>
            </w:r>
            <w:hyperlink r:id="rId8">
              <w:r>
                <w:rPr>
                  <w:spacing w:val="-2"/>
                  <w:sz w:val="20"/>
                </w:rPr>
                <w:t>/www.hdfcergo.com/</w:t>
              </w:r>
            </w:hyperlink>
            <w:r>
              <w:rPr>
                <w:spacing w:val="-2"/>
                <w:sz w:val="20"/>
              </w:rPr>
              <w:t> customer-care/grievances </w:t>
            </w:r>
            <w:r>
              <w:rPr>
                <w:sz w:val="20"/>
              </w:rPr>
              <w:t>Call - : 022 – 6242 – 6226</w:t>
            </w:r>
          </w:p>
          <w:p>
            <w:pPr>
              <w:pStyle w:val="TableParagraph"/>
              <w:ind w:left="20"/>
              <w:rPr>
                <w:sz w:val="20"/>
              </w:rPr>
            </w:pPr>
            <w:r>
              <w:rPr>
                <w:sz w:val="20"/>
              </w:rPr>
              <w:t>Email - </w:t>
            </w:r>
            <w:hyperlink r:id="rId15">
              <w:r>
                <w:rPr>
                  <w:spacing w:val="-2"/>
                  <w:sz w:val="20"/>
                </w:rPr>
                <w:t>seniorcitizen@hdfcergo.com</w:t>
              </w:r>
            </w:hyperlink>
          </w:p>
        </w:tc>
        <w:tc>
          <w:tcPr>
            <w:tcW w:w="2403" w:type="dxa"/>
          </w:tcPr>
          <w:p>
            <w:pPr>
              <w:pStyle w:val="TableParagraph"/>
              <w:spacing w:before="1"/>
              <w:ind w:left="20" w:right="57"/>
              <w:rPr>
                <w:sz w:val="20"/>
              </w:rPr>
            </w:pPr>
            <w:r>
              <w:rPr>
                <w:spacing w:val="-2"/>
                <w:sz w:val="20"/>
              </w:rPr>
              <w:t>https:/</w:t>
            </w:r>
            <w:hyperlink r:id="rId8">
              <w:r>
                <w:rPr>
                  <w:spacing w:val="-2"/>
                  <w:sz w:val="20"/>
                </w:rPr>
                <w:t>/www.hdfcergo.com/</w:t>
              </w:r>
            </w:hyperlink>
            <w:r>
              <w:rPr>
                <w:spacing w:val="-2"/>
                <w:sz w:val="20"/>
              </w:rPr>
              <w:t> customer-care/grievances </w:t>
            </w:r>
            <w:r>
              <w:rPr>
                <w:sz w:val="20"/>
              </w:rPr>
              <w:t>Call - : 022 – 6242 – 6226</w:t>
            </w:r>
          </w:p>
          <w:p>
            <w:pPr>
              <w:pStyle w:val="TableParagraph"/>
              <w:ind w:left="20"/>
              <w:rPr>
                <w:sz w:val="20"/>
              </w:rPr>
            </w:pPr>
            <w:r>
              <w:rPr>
                <w:sz w:val="20"/>
              </w:rPr>
              <w:t>Email - </w:t>
            </w:r>
            <w:hyperlink r:id="rId15">
              <w:r>
                <w:rPr>
                  <w:spacing w:val="-2"/>
                  <w:sz w:val="20"/>
                </w:rPr>
                <w:t>seniorcitizen@hdfcergo.com</w:t>
              </w:r>
            </w:hyperlink>
          </w:p>
        </w:tc>
        <w:tc>
          <w:tcPr>
            <w:tcW w:w="2895" w:type="dxa"/>
          </w:tcPr>
          <w:p>
            <w:pPr>
              <w:pStyle w:val="TableParagraph"/>
              <w:spacing w:before="1"/>
              <w:ind w:left="20" w:right="192"/>
              <w:rPr>
                <w:sz w:val="20"/>
              </w:rPr>
            </w:pPr>
            <w:r>
              <w:rPr>
                <w:spacing w:val="-2"/>
                <w:sz w:val="20"/>
              </w:rPr>
              <w:t>https:/</w:t>
            </w:r>
            <w:hyperlink r:id="rId8">
              <w:r>
                <w:rPr>
                  <w:spacing w:val="-2"/>
                  <w:sz w:val="20"/>
                </w:rPr>
                <w:t>/www.hdfcergo.com/</w:t>
              </w:r>
            </w:hyperlink>
            <w:r>
              <w:rPr>
                <w:spacing w:val="-2"/>
                <w:sz w:val="20"/>
              </w:rPr>
              <w:t> </w:t>
            </w:r>
            <w:r>
              <w:rPr>
                <w:sz w:val="20"/>
              </w:rPr>
              <w:t>customer-care/grievances</w:t>
            </w:r>
            <w:r>
              <w:rPr>
                <w:spacing w:val="-12"/>
                <w:sz w:val="20"/>
              </w:rPr>
              <w:t> </w:t>
            </w:r>
            <w:r>
              <w:rPr>
                <w:sz w:val="20"/>
              </w:rPr>
              <w:t>Call</w:t>
            </w:r>
            <w:r>
              <w:rPr>
                <w:spacing w:val="-11"/>
                <w:sz w:val="20"/>
              </w:rPr>
              <w:t> </w:t>
            </w:r>
            <w:r>
              <w:rPr>
                <w:sz w:val="20"/>
              </w:rPr>
              <w:t>-</w:t>
            </w:r>
            <w:r>
              <w:rPr>
                <w:spacing w:val="-11"/>
                <w:sz w:val="20"/>
              </w:rPr>
              <w:t> </w:t>
            </w:r>
            <w:r>
              <w:rPr>
                <w:sz w:val="20"/>
              </w:rPr>
              <w:t>: 022 – 6242 – 6226</w:t>
            </w:r>
          </w:p>
          <w:p>
            <w:pPr>
              <w:pStyle w:val="TableParagraph"/>
              <w:ind w:left="20" w:right="192"/>
              <w:rPr>
                <w:sz w:val="20"/>
              </w:rPr>
            </w:pPr>
            <w:r>
              <w:rPr>
                <w:sz w:val="20"/>
              </w:rPr>
              <w:t>Email - </w:t>
            </w:r>
            <w:hyperlink r:id="rId15">
              <w:r>
                <w:rPr>
                  <w:spacing w:val="-2"/>
                  <w:sz w:val="20"/>
                </w:rPr>
                <w:t>seniorcitizen@hdfcergo.com</w:t>
              </w:r>
            </w:hyperlink>
          </w:p>
        </w:tc>
      </w:tr>
      <w:tr>
        <w:trPr>
          <w:trHeight w:val="383" w:hRule="atLeast"/>
        </w:trPr>
        <w:tc>
          <w:tcPr>
            <w:tcW w:w="1630" w:type="dxa"/>
          </w:tcPr>
          <w:p>
            <w:pPr>
              <w:pStyle w:val="TableParagraph"/>
              <w:spacing w:before="71"/>
              <w:ind w:left="21"/>
              <w:rPr>
                <w:sz w:val="20"/>
              </w:rPr>
            </w:pPr>
            <w:r>
              <w:rPr>
                <w:sz w:val="20"/>
              </w:rPr>
              <w:t>Write</w:t>
            </w:r>
            <w:r>
              <w:rPr>
                <w:spacing w:val="-4"/>
                <w:sz w:val="20"/>
              </w:rPr>
              <w:t> </w:t>
            </w:r>
            <w:r>
              <w:rPr>
                <w:sz w:val="20"/>
              </w:rPr>
              <w:t>to</w:t>
            </w:r>
            <w:r>
              <w:rPr>
                <w:spacing w:val="-2"/>
                <w:sz w:val="20"/>
              </w:rPr>
              <w:t> </w:t>
            </w:r>
            <w:r>
              <w:rPr>
                <w:sz w:val="20"/>
              </w:rPr>
              <w:t>us</w:t>
            </w:r>
            <w:r>
              <w:rPr>
                <w:spacing w:val="-5"/>
                <w:sz w:val="20"/>
              </w:rPr>
              <w:t> at</w:t>
            </w:r>
          </w:p>
        </w:tc>
        <w:tc>
          <w:tcPr>
            <w:tcW w:w="2451" w:type="dxa"/>
          </w:tcPr>
          <w:p>
            <w:pPr>
              <w:pStyle w:val="TableParagraph"/>
              <w:spacing w:before="71"/>
              <w:ind w:left="20"/>
              <w:rPr>
                <w:sz w:val="20"/>
              </w:rPr>
            </w:pPr>
            <w:hyperlink r:id="rId9">
              <w:r>
                <w:rPr>
                  <w:spacing w:val="-2"/>
                  <w:sz w:val="20"/>
                </w:rPr>
                <w:t>care@hdfcergo.com</w:t>
              </w:r>
            </w:hyperlink>
          </w:p>
        </w:tc>
        <w:tc>
          <w:tcPr>
            <w:tcW w:w="2403" w:type="dxa"/>
          </w:tcPr>
          <w:p>
            <w:pPr>
              <w:pStyle w:val="TableParagraph"/>
              <w:spacing w:before="71"/>
              <w:ind w:left="20"/>
              <w:rPr>
                <w:sz w:val="20"/>
              </w:rPr>
            </w:pPr>
            <w:hyperlink r:id="rId16">
              <w:r>
                <w:rPr>
                  <w:spacing w:val="-2"/>
                  <w:sz w:val="20"/>
                </w:rPr>
                <w:t>grievance@hdfcergo.com</w:t>
              </w:r>
            </w:hyperlink>
          </w:p>
        </w:tc>
        <w:tc>
          <w:tcPr>
            <w:tcW w:w="2895" w:type="dxa"/>
          </w:tcPr>
          <w:p>
            <w:pPr>
              <w:pStyle w:val="TableParagraph"/>
              <w:spacing w:before="71"/>
              <w:ind w:left="20"/>
              <w:rPr>
                <w:sz w:val="20"/>
              </w:rPr>
            </w:pPr>
            <w:hyperlink r:id="rId10">
              <w:r>
                <w:rPr>
                  <w:spacing w:val="-2"/>
                  <w:sz w:val="20"/>
                </w:rPr>
                <w:t>cgo@hdfcergo.com</w:t>
              </w:r>
            </w:hyperlink>
          </w:p>
        </w:tc>
      </w:tr>
      <w:tr>
        <w:trPr>
          <w:trHeight w:val="1955" w:hRule="atLeast"/>
        </w:trPr>
        <w:tc>
          <w:tcPr>
            <w:tcW w:w="1630" w:type="dxa"/>
          </w:tcPr>
          <w:p>
            <w:pPr>
              <w:pStyle w:val="TableParagraph"/>
              <w:ind w:left="0"/>
              <w:rPr>
                <w:sz w:val="20"/>
              </w:rPr>
            </w:pPr>
          </w:p>
          <w:p>
            <w:pPr>
              <w:pStyle w:val="TableParagraph"/>
              <w:ind w:left="0"/>
              <w:rPr>
                <w:sz w:val="20"/>
              </w:rPr>
            </w:pPr>
          </w:p>
          <w:p>
            <w:pPr>
              <w:pStyle w:val="TableParagraph"/>
              <w:spacing w:before="123"/>
              <w:ind w:left="0"/>
              <w:rPr>
                <w:sz w:val="20"/>
              </w:rPr>
            </w:pPr>
          </w:p>
          <w:p>
            <w:pPr>
              <w:pStyle w:val="TableParagraph"/>
              <w:ind w:left="21"/>
              <w:rPr>
                <w:sz w:val="20"/>
              </w:rPr>
            </w:pPr>
            <w:r>
              <w:rPr>
                <w:sz w:val="20"/>
              </w:rPr>
              <w:t>Visit</w:t>
            </w:r>
            <w:r>
              <w:rPr>
                <w:spacing w:val="-8"/>
                <w:sz w:val="20"/>
              </w:rPr>
              <w:t> </w:t>
            </w:r>
            <w:r>
              <w:rPr>
                <w:spacing w:val="-5"/>
                <w:sz w:val="20"/>
              </w:rPr>
              <w:t>us</w:t>
            </w:r>
          </w:p>
        </w:tc>
        <w:tc>
          <w:tcPr>
            <w:tcW w:w="2451" w:type="dxa"/>
          </w:tcPr>
          <w:p>
            <w:pPr>
              <w:pStyle w:val="TableParagraph"/>
              <w:ind w:left="0"/>
              <w:rPr>
                <w:sz w:val="20"/>
              </w:rPr>
            </w:pPr>
          </w:p>
          <w:p>
            <w:pPr>
              <w:pStyle w:val="TableParagraph"/>
              <w:ind w:left="0"/>
              <w:rPr>
                <w:sz w:val="20"/>
              </w:rPr>
            </w:pPr>
          </w:p>
          <w:p>
            <w:pPr>
              <w:pStyle w:val="TableParagraph"/>
              <w:ind w:left="0"/>
              <w:rPr>
                <w:sz w:val="20"/>
              </w:rPr>
            </w:pPr>
          </w:p>
          <w:p>
            <w:pPr>
              <w:pStyle w:val="TableParagraph"/>
              <w:spacing w:before="1"/>
              <w:ind w:left="20"/>
              <w:rPr>
                <w:sz w:val="20"/>
              </w:rPr>
            </w:pPr>
            <w:r>
              <w:rPr>
                <w:sz w:val="20"/>
              </w:rPr>
              <w:t>Grievance</w:t>
            </w:r>
            <w:r>
              <w:rPr>
                <w:spacing w:val="-9"/>
                <w:sz w:val="20"/>
              </w:rPr>
              <w:t> </w:t>
            </w:r>
            <w:r>
              <w:rPr>
                <w:sz w:val="20"/>
              </w:rPr>
              <w:t>cell</w:t>
            </w:r>
            <w:r>
              <w:rPr>
                <w:spacing w:val="-8"/>
                <w:sz w:val="20"/>
              </w:rPr>
              <w:t> </w:t>
            </w:r>
            <w:r>
              <w:rPr>
                <w:sz w:val="20"/>
              </w:rPr>
              <w:t>of</w:t>
            </w:r>
            <w:r>
              <w:rPr>
                <w:spacing w:val="-9"/>
                <w:sz w:val="20"/>
              </w:rPr>
              <w:t> </w:t>
            </w:r>
            <w:r>
              <w:rPr>
                <w:sz w:val="20"/>
              </w:rPr>
              <w:t>any</w:t>
            </w:r>
            <w:r>
              <w:rPr>
                <w:spacing w:val="-7"/>
                <w:sz w:val="20"/>
              </w:rPr>
              <w:t> </w:t>
            </w:r>
            <w:r>
              <w:rPr>
                <w:sz w:val="20"/>
              </w:rPr>
              <w:t>of</w:t>
            </w:r>
            <w:r>
              <w:rPr>
                <w:spacing w:val="-9"/>
                <w:sz w:val="20"/>
              </w:rPr>
              <w:t> </w:t>
            </w:r>
            <w:r>
              <w:rPr>
                <w:sz w:val="20"/>
              </w:rPr>
              <w:t>our Branch office</w:t>
            </w:r>
          </w:p>
        </w:tc>
        <w:tc>
          <w:tcPr>
            <w:tcW w:w="2403" w:type="dxa"/>
          </w:tcPr>
          <w:p>
            <w:pPr>
              <w:pStyle w:val="TableParagraph"/>
              <w:spacing w:before="1"/>
              <w:ind w:left="20" w:right="359"/>
              <w:rPr>
                <w:sz w:val="20"/>
              </w:rPr>
            </w:pPr>
            <w:r>
              <w:rPr>
                <w:sz w:val="20"/>
              </w:rPr>
              <w:t>The Grievance Cell,</w:t>
            </w:r>
            <w:r>
              <w:rPr>
                <w:spacing w:val="40"/>
                <w:sz w:val="20"/>
              </w:rPr>
              <w:t> </w:t>
            </w:r>
            <w:r>
              <w:rPr>
                <w:sz w:val="20"/>
              </w:rPr>
              <w:t>HDFC ERGO General Insurance</w:t>
            </w:r>
            <w:r>
              <w:rPr>
                <w:spacing w:val="-12"/>
                <w:sz w:val="20"/>
              </w:rPr>
              <w:t> </w:t>
            </w:r>
            <w:r>
              <w:rPr>
                <w:sz w:val="20"/>
              </w:rPr>
              <w:t>Company</w:t>
            </w:r>
            <w:r>
              <w:rPr>
                <w:spacing w:val="-11"/>
                <w:sz w:val="20"/>
              </w:rPr>
              <w:t> </w:t>
            </w:r>
            <w:r>
              <w:rPr>
                <w:sz w:val="20"/>
              </w:rPr>
              <w:t>Ltd., D-301, 3rd Floor,</w:t>
            </w:r>
            <w:r>
              <w:rPr>
                <w:spacing w:val="40"/>
                <w:sz w:val="20"/>
              </w:rPr>
              <w:t> </w:t>
            </w:r>
            <w:r>
              <w:rPr>
                <w:sz w:val="20"/>
              </w:rPr>
              <w:t>Eastern</w:t>
            </w:r>
            <w:r>
              <w:rPr>
                <w:spacing w:val="-7"/>
                <w:sz w:val="20"/>
              </w:rPr>
              <w:t> </w:t>
            </w:r>
            <w:r>
              <w:rPr>
                <w:sz w:val="20"/>
              </w:rPr>
              <w:t>Business</w:t>
            </w:r>
            <w:r>
              <w:rPr>
                <w:spacing w:val="-9"/>
                <w:sz w:val="20"/>
              </w:rPr>
              <w:t> </w:t>
            </w:r>
            <w:r>
              <w:rPr>
                <w:sz w:val="20"/>
              </w:rPr>
              <w:t>District (Magnet Mall),</w:t>
            </w:r>
          </w:p>
          <w:p>
            <w:pPr>
              <w:pStyle w:val="TableParagraph"/>
              <w:spacing w:line="243" w:lineRule="exact"/>
              <w:ind w:left="20"/>
              <w:rPr>
                <w:sz w:val="20"/>
              </w:rPr>
            </w:pPr>
            <w:r>
              <w:rPr>
                <w:sz w:val="20"/>
              </w:rPr>
              <w:t>LBS</w:t>
            </w:r>
            <w:r>
              <w:rPr>
                <w:spacing w:val="-7"/>
                <w:sz w:val="20"/>
              </w:rPr>
              <w:t> </w:t>
            </w:r>
            <w:r>
              <w:rPr>
                <w:sz w:val="20"/>
              </w:rPr>
              <w:t>Marg,</w:t>
            </w:r>
            <w:r>
              <w:rPr>
                <w:spacing w:val="-6"/>
                <w:sz w:val="20"/>
              </w:rPr>
              <w:t> </w:t>
            </w:r>
            <w:r>
              <w:rPr>
                <w:sz w:val="20"/>
              </w:rPr>
              <w:t>Bhandup</w:t>
            </w:r>
            <w:r>
              <w:rPr>
                <w:spacing w:val="-6"/>
                <w:sz w:val="20"/>
              </w:rPr>
              <w:t> </w:t>
            </w:r>
            <w:r>
              <w:rPr>
                <w:spacing w:val="-2"/>
                <w:sz w:val="20"/>
              </w:rPr>
              <w:t>(West)</w:t>
            </w:r>
          </w:p>
          <w:p>
            <w:pPr>
              <w:pStyle w:val="TableParagraph"/>
              <w:spacing w:line="225" w:lineRule="exact" w:before="1"/>
              <w:ind w:left="20"/>
              <w:rPr>
                <w:sz w:val="20"/>
              </w:rPr>
            </w:pPr>
            <w:r>
              <w:rPr>
                <w:spacing w:val="-2"/>
                <w:sz w:val="20"/>
              </w:rPr>
              <w:t>Mumbai-400078</w:t>
            </w:r>
          </w:p>
        </w:tc>
        <w:tc>
          <w:tcPr>
            <w:tcW w:w="2895" w:type="dxa"/>
          </w:tcPr>
          <w:p>
            <w:pPr>
              <w:pStyle w:val="TableParagraph"/>
              <w:spacing w:before="1"/>
              <w:ind w:left="20"/>
              <w:rPr>
                <w:sz w:val="20"/>
              </w:rPr>
            </w:pPr>
            <w:r>
              <w:rPr>
                <w:sz w:val="20"/>
              </w:rPr>
              <w:t>The</w:t>
            </w:r>
            <w:r>
              <w:rPr>
                <w:spacing w:val="-12"/>
                <w:sz w:val="20"/>
              </w:rPr>
              <w:t> </w:t>
            </w:r>
            <w:r>
              <w:rPr>
                <w:sz w:val="20"/>
              </w:rPr>
              <w:t>Chief</w:t>
            </w:r>
            <w:r>
              <w:rPr>
                <w:spacing w:val="-11"/>
                <w:sz w:val="20"/>
              </w:rPr>
              <w:t> </w:t>
            </w:r>
            <w:r>
              <w:rPr>
                <w:sz w:val="20"/>
              </w:rPr>
              <w:t>Grievance</w:t>
            </w:r>
            <w:r>
              <w:rPr>
                <w:spacing w:val="-11"/>
                <w:sz w:val="20"/>
              </w:rPr>
              <w:t> </w:t>
            </w:r>
            <w:r>
              <w:rPr>
                <w:sz w:val="20"/>
              </w:rPr>
              <w:t>Officer, Registered &amp;</w:t>
            </w:r>
          </w:p>
          <w:p>
            <w:pPr>
              <w:pStyle w:val="TableParagraph"/>
              <w:ind w:left="20"/>
              <w:rPr>
                <w:sz w:val="20"/>
              </w:rPr>
            </w:pPr>
            <w:r>
              <w:rPr>
                <w:sz w:val="20"/>
              </w:rPr>
              <w:t>Corporate</w:t>
            </w:r>
            <w:r>
              <w:rPr>
                <w:spacing w:val="-11"/>
                <w:sz w:val="20"/>
              </w:rPr>
              <w:t> </w:t>
            </w:r>
            <w:r>
              <w:rPr>
                <w:sz w:val="20"/>
              </w:rPr>
              <w:t>Office:</w:t>
            </w:r>
            <w:r>
              <w:rPr>
                <w:spacing w:val="-11"/>
                <w:sz w:val="20"/>
              </w:rPr>
              <w:t> </w:t>
            </w:r>
            <w:r>
              <w:rPr>
                <w:sz w:val="20"/>
              </w:rPr>
              <w:t>HDFC</w:t>
            </w:r>
            <w:r>
              <w:rPr>
                <w:spacing w:val="-12"/>
                <w:sz w:val="20"/>
              </w:rPr>
              <w:t> </w:t>
            </w:r>
            <w:r>
              <w:rPr>
                <w:sz w:val="20"/>
              </w:rPr>
              <w:t>House,</w:t>
            </w:r>
            <w:r>
              <w:rPr>
                <w:spacing w:val="-10"/>
                <w:sz w:val="20"/>
              </w:rPr>
              <w:t> </w:t>
            </w:r>
            <w:r>
              <w:rPr>
                <w:sz w:val="20"/>
              </w:rPr>
              <w:t>1st </w:t>
            </w:r>
            <w:r>
              <w:rPr>
                <w:spacing w:val="-2"/>
                <w:sz w:val="20"/>
              </w:rPr>
              <w:t>Floor,</w:t>
            </w:r>
          </w:p>
          <w:p>
            <w:pPr>
              <w:pStyle w:val="TableParagraph"/>
              <w:spacing w:line="243" w:lineRule="exact"/>
              <w:ind w:left="20"/>
              <w:rPr>
                <w:sz w:val="20"/>
              </w:rPr>
            </w:pPr>
            <w:r>
              <w:rPr>
                <w:sz w:val="20"/>
              </w:rPr>
              <w:t>165-166</w:t>
            </w:r>
            <w:r>
              <w:rPr>
                <w:spacing w:val="-9"/>
                <w:sz w:val="20"/>
              </w:rPr>
              <w:t> </w:t>
            </w:r>
            <w:r>
              <w:rPr>
                <w:sz w:val="20"/>
              </w:rPr>
              <w:t>Backbay</w:t>
            </w:r>
            <w:r>
              <w:rPr>
                <w:spacing w:val="-8"/>
                <w:sz w:val="20"/>
              </w:rPr>
              <w:t> </w:t>
            </w:r>
            <w:r>
              <w:rPr>
                <w:sz w:val="20"/>
              </w:rPr>
              <w:t>Reclamation,</w:t>
            </w:r>
            <w:r>
              <w:rPr>
                <w:spacing w:val="-8"/>
                <w:sz w:val="20"/>
              </w:rPr>
              <w:t> </w:t>
            </w:r>
            <w:r>
              <w:rPr>
                <w:spacing w:val="-5"/>
                <w:sz w:val="20"/>
              </w:rPr>
              <w:t>H.</w:t>
            </w:r>
          </w:p>
          <w:p>
            <w:pPr>
              <w:pStyle w:val="TableParagraph"/>
              <w:ind w:left="20"/>
              <w:rPr>
                <w:sz w:val="20"/>
              </w:rPr>
            </w:pPr>
            <w:r>
              <w:rPr>
                <w:sz w:val="20"/>
              </w:rPr>
              <w:t>T.</w:t>
            </w:r>
            <w:r>
              <w:rPr>
                <w:spacing w:val="-4"/>
                <w:sz w:val="20"/>
              </w:rPr>
              <w:t> </w:t>
            </w:r>
            <w:r>
              <w:rPr>
                <w:spacing w:val="-2"/>
                <w:sz w:val="20"/>
              </w:rPr>
              <w:t>Parekh</w:t>
            </w:r>
          </w:p>
          <w:p>
            <w:pPr>
              <w:pStyle w:val="TableParagraph"/>
              <w:spacing w:line="240" w:lineRule="atLeast"/>
              <w:ind w:left="20"/>
              <w:rPr>
                <w:sz w:val="20"/>
              </w:rPr>
            </w:pPr>
            <w:r>
              <w:rPr>
                <w:sz w:val="20"/>
              </w:rPr>
              <w:t>Marg,</w:t>
            </w:r>
            <w:r>
              <w:rPr>
                <w:spacing w:val="-12"/>
                <w:sz w:val="20"/>
              </w:rPr>
              <w:t> </w:t>
            </w:r>
            <w:r>
              <w:rPr>
                <w:sz w:val="20"/>
              </w:rPr>
              <w:t>Churchgate,</w:t>
            </w:r>
            <w:r>
              <w:rPr>
                <w:spacing w:val="-11"/>
                <w:sz w:val="20"/>
              </w:rPr>
              <w:t> </w:t>
            </w:r>
            <w:r>
              <w:rPr>
                <w:sz w:val="20"/>
              </w:rPr>
              <w:t>Mumbai</w:t>
            </w:r>
            <w:r>
              <w:rPr>
                <w:spacing w:val="-11"/>
                <w:sz w:val="20"/>
              </w:rPr>
              <w:t> </w:t>
            </w:r>
            <w:r>
              <w:rPr>
                <w:sz w:val="20"/>
              </w:rPr>
              <w:t>– </w:t>
            </w:r>
            <w:r>
              <w:rPr>
                <w:spacing w:val="-2"/>
                <w:sz w:val="20"/>
              </w:rPr>
              <w:t>400020</w:t>
            </w:r>
          </w:p>
        </w:tc>
      </w:tr>
    </w:tbl>
    <w:p>
      <w:pPr>
        <w:pStyle w:val="BodyText"/>
        <w:spacing w:before="19"/>
      </w:pPr>
    </w:p>
    <w:p>
      <w:pPr>
        <w:pStyle w:val="BodyText"/>
        <w:ind w:left="821" w:right="1274"/>
        <w:jc w:val="both"/>
      </w:pPr>
      <w:r>
        <w:rPr/>
        <w:t>If Insured Person is not satisfied with the redressal of grievance through above methods</w:t>
      </w:r>
      <w:r>
        <w:rPr>
          <w:b/>
        </w:rPr>
        <w:t>, </w:t>
      </w:r>
      <w:r>
        <w:rPr/>
        <w:t>the Insured Person may also approach the office of Insurance Ombudsman of the respective area/region for redressal of grievance as per Insurance Ombudsman Rules 2017. Grievance may also be lodged at</w:t>
      </w:r>
      <w:r>
        <w:rPr>
          <w:spacing w:val="40"/>
        </w:rPr>
        <w:t> </w:t>
      </w:r>
      <w:r>
        <w:rPr/>
        <w:t>IRDAI Integrated Grievance Management System - </w:t>
      </w:r>
      <w:hyperlink r:id="rId17">
        <w:r>
          <w:rPr/>
          <w:t>https://igms.irda.gov.in/.</w:t>
        </w:r>
      </w:hyperlink>
    </w:p>
    <w:p>
      <w:pPr>
        <w:pStyle w:val="BodyText"/>
      </w:pPr>
    </w:p>
    <w:p>
      <w:pPr>
        <w:pStyle w:val="BodyText"/>
        <w:spacing w:before="2"/>
      </w:pPr>
    </w:p>
    <w:p>
      <w:pPr>
        <w:pStyle w:val="Heading2"/>
        <w:numPr>
          <w:ilvl w:val="0"/>
          <w:numId w:val="61"/>
        </w:numPr>
        <w:tabs>
          <w:tab w:pos="3187" w:val="left" w:leader="none"/>
        </w:tabs>
        <w:spacing w:line="240" w:lineRule="auto" w:before="0" w:after="0"/>
        <w:ind w:left="3187" w:right="0" w:hanging="359"/>
        <w:jc w:val="left"/>
      </w:pPr>
      <w:r>
        <w:rPr/>
        <w:t>Specific</w:t>
      </w:r>
      <w:r>
        <w:rPr>
          <w:spacing w:val="-7"/>
        </w:rPr>
        <w:t> </w:t>
      </w:r>
      <w:r>
        <w:rPr/>
        <w:t>General</w:t>
      </w:r>
      <w:r>
        <w:rPr>
          <w:spacing w:val="-8"/>
        </w:rPr>
        <w:t> </w:t>
      </w:r>
      <w:r>
        <w:rPr/>
        <w:t>Terms</w:t>
      </w:r>
      <w:r>
        <w:rPr>
          <w:spacing w:val="-7"/>
        </w:rPr>
        <w:t> </w:t>
      </w:r>
      <w:r>
        <w:rPr/>
        <w:t>&amp;</w:t>
      </w:r>
      <w:r>
        <w:rPr>
          <w:spacing w:val="-8"/>
        </w:rPr>
        <w:t> </w:t>
      </w:r>
      <w:r>
        <w:rPr>
          <w:spacing w:val="-2"/>
        </w:rPr>
        <w:t>Conditions</w:t>
      </w:r>
    </w:p>
    <w:p>
      <w:pPr>
        <w:pStyle w:val="ListParagraph"/>
        <w:numPr>
          <w:ilvl w:val="0"/>
          <w:numId w:val="72"/>
        </w:numPr>
        <w:tabs>
          <w:tab w:pos="1385" w:val="left" w:leader="none"/>
        </w:tabs>
        <w:spacing w:line="240" w:lineRule="auto" w:before="243" w:after="0"/>
        <w:ind w:left="1385" w:right="0" w:hanging="358"/>
        <w:jc w:val="both"/>
        <w:rPr>
          <w:b/>
          <w:sz w:val="20"/>
        </w:rPr>
      </w:pPr>
      <w:r>
        <w:rPr>
          <w:b/>
          <w:spacing w:val="-2"/>
          <w:sz w:val="20"/>
        </w:rPr>
        <w:t>Geography</w:t>
      </w:r>
    </w:p>
    <w:p>
      <w:pPr>
        <w:pStyle w:val="BodyText"/>
        <w:spacing w:before="1"/>
        <w:ind w:left="1387" w:right="1286"/>
        <w:jc w:val="both"/>
      </w:pPr>
      <w:r>
        <w:rPr/>
        <w:t>This Policy only covers medical treatment taken within India. All payments under this Policy will only be made in Indian Rupees within India.</w:t>
      </w:r>
    </w:p>
    <w:p>
      <w:pPr>
        <w:pStyle w:val="BodyText"/>
        <w:ind w:left="1387" w:right="1282"/>
        <w:jc w:val="both"/>
      </w:pPr>
      <w:r>
        <w:rPr/>
        <w:t>The</w:t>
      </w:r>
      <w:r>
        <w:rPr>
          <w:spacing w:val="-2"/>
        </w:rPr>
        <w:t> </w:t>
      </w:r>
      <w:r>
        <w:rPr/>
        <w:t>premium</w:t>
      </w:r>
      <w:r>
        <w:rPr>
          <w:spacing w:val="-2"/>
        </w:rPr>
        <w:t> </w:t>
      </w:r>
      <w:r>
        <w:rPr/>
        <w:t>will</w:t>
      </w:r>
      <w:r>
        <w:rPr>
          <w:spacing w:val="-1"/>
        </w:rPr>
        <w:t> </w:t>
      </w:r>
      <w:r>
        <w:rPr/>
        <w:t>be</w:t>
      </w:r>
      <w:r>
        <w:rPr>
          <w:spacing w:val="-2"/>
        </w:rPr>
        <w:t> </w:t>
      </w:r>
      <w:r>
        <w:rPr/>
        <w:t>computed basis</w:t>
      </w:r>
      <w:r>
        <w:rPr>
          <w:spacing w:val="-2"/>
        </w:rPr>
        <w:t> </w:t>
      </w:r>
      <w:r>
        <w:rPr/>
        <w:t>the</w:t>
      </w:r>
      <w:r>
        <w:rPr>
          <w:spacing w:val="-2"/>
        </w:rPr>
        <w:t> </w:t>
      </w:r>
      <w:r>
        <w:rPr/>
        <w:t>city of</w:t>
      </w:r>
      <w:r>
        <w:rPr>
          <w:spacing w:val="-2"/>
        </w:rPr>
        <w:t> </w:t>
      </w:r>
      <w:r>
        <w:rPr/>
        <w:t>residence</w:t>
      </w:r>
      <w:r>
        <w:rPr>
          <w:spacing w:val="-2"/>
        </w:rPr>
        <w:t> </w:t>
      </w:r>
      <w:r>
        <w:rPr/>
        <w:t>provided by the</w:t>
      </w:r>
      <w:r>
        <w:rPr>
          <w:spacing w:val="-2"/>
        </w:rPr>
        <w:t> </w:t>
      </w:r>
      <w:r>
        <w:rPr/>
        <w:t>insured person in the application form. The premium that would be applicable zone wise and the cities defined in</w:t>
      </w:r>
      <w:r>
        <w:rPr>
          <w:spacing w:val="40"/>
        </w:rPr>
        <w:t> </w:t>
      </w:r>
      <w:r>
        <w:rPr/>
        <w:t>each zone are as under:</w:t>
      </w:r>
    </w:p>
    <w:p>
      <w:pPr>
        <w:pStyle w:val="ListParagraph"/>
        <w:numPr>
          <w:ilvl w:val="1"/>
          <w:numId w:val="72"/>
        </w:numPr>
        <w:tabs>
          <w:tab w:pos="1567" w:val="left" w:leader="none"/>
        </w:tabs>
        <w:spacing w:line="240" w:lineRule="auto" w:before="2" w:after="0"/>
        <w:ind w:left="1567" w:right="1390" w:hanging="269"/>
        <w:jc w:val="both"/>
        <w:rPr>
          <w:sz w:val="20"/>
        </w:rPr>
      </w:pPr>
      <w:r>
        <w:rPr>
          <w:sz w:val="20"/>
        </w:rPr>
        <w:t>Tier</w:t>
      </w:r>
      <w:r>
        <w:rPr>
          <w:spacing w:val="-4"/>
          <w:sz w:val="20"/>
        </w:rPr>
        <w:t> </w:t>
      </w:r>
      <w:r>
        <w:rPr>
          <w:sz w:val="20"/>
        </w:rPr>
        <w:t>1</w:t>
      </w:r>
      <w:r>
        <w:rPr>
          <w:spacing w:val="-5"/>
          <w:sz w:val="20"/>
        </w:rPr>
        <w:t> </w:t>
      </w:r>
      <w:r>
        <w:rPr>
          <w:sz w:val="20"/>
        </w:rPr>
        <w:t>:</w:t>
      </w:r>
      <w:r>
        <w:rPr>
          <w:spacing w:val="-2"/>
          <w:sz w:val="20"/>
        </w:rPr>
        <w:t> </w:t>
      </w:r>
      <w:r>
        <w:rPr>
          <w:sz w:val="20"/>
        </w:rPr>
        <w:t>Delhi,</w:t>
      </w:r>
      <w:r>
        <w:rPr>
          <w:spacing w:val="-3"/>
          <w:sz w:val="20"/>
        </w:rPr>
        <w:t> </w:t>
      </w:r>
      <w:r>
        <w:rPr>
          <w:sz w:val="20"/>
        </w:rPr>
        <w:t>NCR,</w:t>
      </w:r>
      <w:r>
        <w:rPr>
          <w:spacing w:val="-4"/>
          <w:sz w:val="20"/>
        </w:rPr>
        <w:t> </w:t>
      </w:r>
      <w:r>
        <w:rPr>
          <w:sz w:val="20"/>
        </w:rPr>
        <w:t>Mumbai,</w:t>
      </w:r>
      <w:r>
        <w:rPr>
          <w:spacing w:val="-1"/>
          <w:sz w:val="20"/>
        </w:rPr>
        <w:t> </w:t>
      </w:r>
      <w:r>
        <w:rPr>
          <w:sz w:val="20"/>
        </w:rPr>
        <w:t>Thane,</w:t>
      </w:r>
      <w:r>
        <w:rPr>
          <w:spacing w:val="-4"/>
          <w:sz w:val="20"/>
        </w:rPr>
        <w:t> </w:t>
      </w:r>
      <w:r>
        <w:rPr>
          <w:sz w:val="20"/>
        </w:rPr>
        <w:t>Mumbai</w:t>
      </w:r>
      <w:r>
        <w:rPr>
          <w:spacing w:val="-4"/>
          <w:sz w:val="20"/>
        </w:rPr>
        <w:t> </w:t>
      </w:r>
      <w:r>
        <w:rPr>
          <w:sz w:val="20"/>
        </w:rPr>
        <w:t>Suburban</w:t>
      </w:r>
      <w:r>
        <w:rPr>
          <w:spacing w:val="-3"/>
          <w:sz w:val="20"/>
        </w:rPr>
        <w:t> </w:t>
      </w:r>
      <w:r>
        <w:rPr>
          <w:sz w:val="20"/>
        </w:rPr>
        <w:t>and</w:t>
      </w:r>
      <w:r>
        <w:rPr>
          <w:spacing w:val="-6"/>
          <w:sz w:val="20"/>
        </w:rPr>
        <w:t> </w:t>
      </w:r>
      <w:r>
        <w:rPr>
          <w:sz w:val="20"/>
        </w:rPr>
        <w:t>Navi</w:t>
      </w:r>
      <w:r>
        <w:rPr>
          <w:spacing w:val="-5"/>
          <w:sz w:val="20"/>
        </w:rPr>
        <w:t> </w:t>
      </w:r>
      <w:r>
        <w:rPr>
          <w:sz w:val="20"/>
        </w:rPr>
        <w:t>Mumbai,</w:t>
      </w:r>
      <w:r>
        <w:rPr>
          <w:spacing w:val="-4"/>
          <w:sz w:val="20"/>
        </w:rPr>
        <w:t> </w:t>
      </w:r>
      <w:r>
        <w:rPr>
          <w:sz w:val="20"/>
        </w:rPr>
        <w:t>Surat,</w:t>
      </w:r>
      <w:r>
        <w:rPr>
          <w:spacing w:val="-4"/>
          <w:sz w:val="20"/>
        </w:rPr>
        <w:t> </w:t>
      </w:r>
      <w:r>
        <w:rPr>
          <w:sz w:val="20"/>
        </w:rPr>
        <w:t>Ahmedabad &amp; Vadodara</w:t>
      </w:r>
    </w:p>
    <w:p>
      <w:pPr>
        <w:pStyle w:val="ListParagraph"/>
        <w:numPr>
          <w:ilvl w:val="1"/>
          <w:numId w:val="72"/>
        </w:numPr>
        <w:tabs>
          <w:tab w:pos="1566" w:val="left" w:leader="none"/>
        </w:tabs>
        <w:spacing w:line="253" w:lineRule="exact" w:before="0" w:after="0"/>
        <w:ind w:left="1566" w:right="0" w:hanging="268"/>
        <w:jc w:val="both"/>
        <w:rPr>
          <w:sz w:val="20"/>
        </w:rPr>
      </w:pPr>
      <w:r>
        <w:rPr>
          <w:sz w:val="20"/>
        </w:rPr>
        <w:t>Tier</w:t>
      </w:r>
      <w:r>
        <w:rPr>
          <w:spacing w:val="-4"/>
          <w:sz w:val="20"/>
        </w:rPr>
        <w:t> </w:t>
      </w:r>
      <w:r>
        <w:rPr>
          <w:sz w:val="20"/>
        </w:rPr>
        <w:t>2</w:t>
      </w:r>
      <w:r>
        <w:rPr>
          <w:spacing w:val="-3"/>
          <w:sz w:val="20"/>
        </w:rPr>
        <w:t> </w:t>
      </w:r>
      <w:r>
        <w:rPr>
          <w:sz w:val="20"/>
        </w:rPr>
        <w:t>:</w:t>
      </w:r>
      <w:r>
        <w:rPr>
          <w:spacing w:val="-2"/>
          <w:sz w:val="20"/>
        </w:rPr>
        <w:t> </w:t>
      </w:r>
      <w:r>
        <w:rPr>
          <w:sz w:val="20"/>
        </w:rPr>
        <w:t>Rest</w:t>
      </w:r>
      <w:r>
        <w:rPr>
          <w:spacing w:val="-3"/>
          <w:sz w:val="20"/>
        </w:rPr>
        <w:t> </w:t>
      </w:r>
      <w:r>
        <w:rPr>
          <w:sz w:val="20"/>
        </w:rPr>
        <w:t>of</w:t>
      </w:r>
      <w:r>
        <w:rPr>
          <w:spacing w:val="-4"/>
          <w:sz w:val="20"/>
        </w:rPr>
        <w:t> </w:t>
      </w:r>
      <w:r>
        <w:rPr>
          <w:sz w:val="20"/>
        </w:rPr>
        <w:t>India-</w:t>
      </w:r>
      <w:r>
        <w:rPr>
          <w:spacing w:val="-4"/>
          <w:sz w:val="20"/>
        </w:rPr>
        <w:t> </w:t>
      </w:r>
      <w:r>
        <w:rPr>
          <w:sz w:val="20"/>
        </w:rPr>
        <w:t>All</w:t>
      </w:r>
      <w:r>
        <w:rPr>
          <w:spacing w:val="-4"/>
          <w:sz w:val="20"/>
        </w:rPr>
        <w:t> </w:t>
      </w:r>
      <w:r>
        <w:rPr>
          <w:sz w:val="20"/>
        </w:rPr>
        <w:t>other</w:t>
      </w:r>
      <w:r>
        <w:rPr>
          <w:spacing w:val="-2"/>
          <w:sz w:val="20"/>
        </w:rPr>
        <w:t> cities</w:t>
      </w:r>
    </w:p>
    <w:p>
      <w:pPr>
        <w:pStyle w:val="BodyText"/>
        <w:spacing w:before="243"/>
        <w:ind w:left="1387" w:right="1277"/>
        <w:jc w:val="both"/>
      </w:pPr>
      <w:r>
        <w:rPr/>
        <w:t>The</w:t>
      </w:r>
      <w:r>
        <w:rPr>
          <w:spacing w:val="-4"/>
        </w:rPr>
        <w:t> </w:t>
      </w:r>
      <w:r>
        <w:rPr/>
        <w:t>premium</w:t>
      </w:r>
      <w:r>
        <w:rPr>
          <w:spacing w:val="-2"/>
        </w:rPr>
        <w:t> </w:t>
      </w:r>
      <w:r>
        <w:rPr/>
        <w:t>will</w:t>
      </w:r>
      <w:r>
        <w:rPr>
          <w:spacing w:val="-4"/>
        </w:rPr>
        <w:t> </w:t>
      </w:r>
      <w:r>
        <w:rPr/>
        <w:t>be</w:t>
      </w:r>
      <w:r>
        <w:rPr>
          <w:spacing w:val="-4"/>
        </w:rPr>
        <w:t> </w:t>
      </w:r>
      <w:r>
        <w:rPr/>
        <w:t>modified</w:t>
      </w:r>
      <w:r>
        <w:rPr>
          <w:spacing w:val="-1"/>
        </w:rPr>
        <w:t> </w:t>
      </w:r>
      <w:r>
        <w:rPr/>
        <w:t>in</w:t>
      </w:r>
      <w:r>
        <w:rPr>
          <w:spacing w:val="-3"/>
        </w:rPr>
        <w:t> </w:t>
      </w:r>
      <w:r>
        <w:rPr/>
        <w:t>case</w:t>
      </w:r>
      <w:r>
        <w:rPr>
          <w:spacing w:val="-4"/>
        </w:rPr>
        <w:t> </w:t>
      </w:r>
      <w:r>
        <w:rPr/>
        <w:t>of</w:t>
      </w:r>
      <w:r>
        <w:rPr>
          <w:spacing w:val="-5"/>
        </w:rPr>
        <w:t> </w:t>
      </w:r>
      <w:r>
        <w:rPr/>
        <w:t>mid -term</w:t>
      </w:r>
      <w:r>
        <w:rPr>
          <w:spacing w:val="-4"/>
        </w:rPr>
        <w:t> </w:t>
      </w:r>
      <w:r>
        <w:rPr/>
        <w:t>address</w:t>
      </w:r>
      <w:r>
        <w:rPr>
          <w:spacing w:val="-2"/>
        </w:rPr>
        <w:t> </w:t>
      </w:r>
      <w:r>
        <w:rPr/>
        <w:t>change</w:t>
      </w:r>
      <w:r>
        <w:rPr>
          <w:spacing w:val="-5"/>
        </w:rPr>
        <w:t> </w:t>
      </w:r>
      <w:r>
        <w:rPr/>
        <w:t>involving</w:t>
      </w:r>
      <w:r>
        <w:rPr>
          <w:spacing w:val="-1"/>
        </w:rPr>
        <w:t> </w:t>
      </w:r>
      <w:r>
        <w:rPr/>
        <w:t>migration</w:t>
      </w:r>
      <w:r>
        <w:rPr>
          <w:spacing w:val="-3"/>
        </w:rPr>
        <w:t> </w:t>
      </w:r>
      <w:r>
        <w:rPr/>
        <w:t>from</w:t>
      </w:r>
      <w:r>
        <w:rPr>
          <w:spacing w:val="-4"/>
        </w:rPr>
        <w:t> </w:t>
      </w:r>
      <w:r>
        <w:rPr/>
        <w:t>one zone to another and would be calculated on pro-rata basis.</w:t>
      </w:r>
    </w:p>
    <w:p>
      <w:pPr>
        <w:pStyle w:val="Heading2"/>
        <w:numPr>
          <w:ilvl w:val="0"/>
          <w:numId w:val="72"/>
        </w:numPr>
        <w:tabs>
          <w:tab w:pos="1386" w:val="left" w:leader="none"/>
        </w:tabs>
        <w:spacing w:line="240" w:lineRule="auto" w:before="244" w:after="0"/>
        <w:ind w:left="1386" w:right="0" w:hanging="359"/>
        <w:jc w:val="both"/>
      </w:pPr>
      <w:r>
        <w:rPr/>
        <w:t>Insured</w:t>
      </w:r>
      <w:r>
        <w:rPr>
          <w:spacing w:val="-7"/>
        </w:rPr>
        <w:t> </w:t>
      </w:r>
      <w:r>
        <w:rPr>
          <w:spacing w:val="-2"/>
        </w:rPr>
        <w:t>Person</w:t>
      </w:r>
    </w:p>
    <w:p>
      <w:pPr>
        <w:pStyle w:val="BodyText"/>
        <w:ind w:left="1380" w:right="1270"/>
        <w:jc w:val="both"/>
      </w:pPr>
      <w:r>
        <w:rPr/>
        <w:t>Only</w:t>
      </w:r>
      <w:r>
        <w:rPr>
          <w:spacing w:val="-2"/>
        </w:rPr>
        <w:t> </w:t>
      </w:r>
      <w:r>
        <w:rPr/>
        <w:t>those</w:t>
      </w:r>
      <w:r>
        <w:rPr>
          <w:spacing w:val="-2"/>
        </w:rPr>
        <w:t> </w:t>
      </w:r>
      <w:r>
        <w:rPr/>
        <w:t>persons</w:t>
      </w:r>
      <w:r>
        <w:rPr>
          <w:spacing w:val="-2"/>
        </w:rPr>
        <w:t> </w:t>
      </w:r>
      <w:r>
        <w:rPr/>
        <w:t>named</w:t>
      </w:r>
      <w:r>
        <w:rPr>
          <w:spacing w:val="-2"/>
        </w:rPr>
        <w:t> </w:t>
      </w:r>
      <w:r>
        <w:rPr/>
        <w:t>as</w:t>
      </w:r>
      <w:r>
        <w:rPr>
          <w:spacing w:val="-4"/>
        </w:rPr>
        <w:t> </w:t>
      </w:r>
      <w:r>
        <w:rPr/>
        <w:t>Insured</w:t>
      </w:r>
      <w:r>
        <w:rPr>
          <w:spacing w:val="-2"/>
        </w:rPr>
        <w:t> </w:t>
      </w:r>
      <w:r>
        <w:rPr/>
        <w:t>Persons</w:t>
      </w:r>
      <w:r>
        <w:rPr>
          <w:spacing w:val="-4"/>
        </w:rPr>
        <w:t> </w:t>
      </w:r>
      <w:r>
        <w:rPr/>
        <w:t>in</w:t>
      </w:r>
      <w:r>
        <w:rPr>
          <w:spacing w:val="-2"/>
        </w:rPr>
        <w:t> </w:t>
      </w:r>
      <w:r>
        <w:rPr/>
        <w:t>the</w:t>
      </w:r>
      <w:r>
        <w:rPr>
          <w:spacing w:val="-2"/>
        </w:rPr>
        <w:t> </w:t>
      </w:r>
      <w:r>
        <w:rPr/>
        <w:t>Schedule</w:t>
      </w:r>
      <w:r>
        <w:rPr>
          <w:spacing w:val="-2"/>
        </w:rPr>
        <w:t> </w:t>
      </w:r>
      <w:r>
        <w:rPr/>
        <w:t>shall</w:t>
      </w:r>
      <w:r>
        <w:rPr>
          <w:spacing w:val="-3"/>
        </w:rPr>
        <w:t> </w:t>
      </w:r>
      <w:r>
        <w:rPr/>
        <w:t>be</w:t>
      </w:r>
      <w:r>
        <w:rPr>
          <w:spacing w:val="-4"/>
        </w:rPr>
        <w:t> </w:t>
      </w:r>
      <w:r>
        <w:rPr/>
        <w:t>covered</w:t>
      </w:r>
      <w:r>
        <w:rPr>
          <w:spacing w:val="-2"/>
        </w:rPr>
        <w:t> </w:t>
      </w:r>
      <w:r>
        <w:rPr/>
        <w:t>under</w:t>
      </w:r>
      <w:r>
        <w:rPr>
          <w:spacing w:val="-1"/>
        </w:rPr>
        <w:t> </w:t>
      </w:r>
      <w:r>
        <w:rPr/>
        <w:t>this</w:t>
      </w:r>
      <w:r>
        <w:rPr>
          <w:spacing w:val="-4"/>
        </w:rPr>
        <w:t> </w:t>
      </w:r>
      <w:r>
        <w:rPr/>
        <w:t>Policy. Any</w:t>
      </w:r>
      <w:r>
        <w:rPr>
          <w:spacing w:val="-10"/>
        </w:rPr>
        <w:t> </w:t>
      </w:r>
      <w:r>
        <w:rPr/>
        <w:t>eligible</w:t>
      </w:r>
      <w:r>
        <w:rPr>
          <w:spacing w:val="-11"/>
        </w:rPr>
        <w:t> </w:t>
      </w:r>
      <w:r>
        <w:rPr/>
        <w:t>person</w:t>
      </w:r>
      <w:r>
        <w:rPr>
          <w:spacing w:val="-9"/>
        </w:rPr>
        <w:t> </w:t>
      </w:r>
      <w:r>
        <w:rPr/>
        <w:t>may</w:t>
      </w:r>
      <w:r>
        <w:rPr>
          <w:spacing w:val="-10"/>
        </w:rPr>
        <w:t> </w:t>
      </w:r>
      <w:r>
        <w:rPr/>
        <w:t>be</w:t>
      </w:r>
      <w:r>
        <w:rPr>
          <w:spacing w:val="-10"/>
        </w:rPr>
        <w:t> </w:t>
      </w:r>
      <w:r>
        <w:rPr/>
        <w:t>added</w:t>
      </w:r>
      <w:r>
        <w:rPr>
          <w:spacing w:val="-11"/>
        </w:rPr>
        <w:t> </w:t>
      </w:r>
      <w:r>
        <w:rPr/>
        <w:t>during</w:t>
      </w:r>
      <w:r>
        <w:rPr>
          <w:spacing w:val="-11"/>
        </w:rPr>
        <w:t> </w:t>
      </w:r>
      <w:r>
        <w:rPr/>
        <w:t>the</w:t>
      </w:r>
      <w:r>
        <w:rPr>
          <w:spacing w:val="-11"/>
        </w:rPr>
        <w:t> </w:t>
      </w:r>
      <w:r>
        <w:rPr/>
        <w:t>Policy</w:t>
      </w:r>
      <w:r>
        <w:rPr>
          <w:spacing w:val="-10"/>
        </w:rPr>
        <w:t> </w:t>
      </w:r>
      <w:r>
        <w:rPr/>
        <w:t>Period</w:t>
      </w:r>
      <w:r>
        <w:rPr>
          <w:spacing w:val="-9"/>
        </w:rPr>
        <w:t> </w:t>
      </w:r>
      <w:r>
        <w:rPr/>
        <w:t>after</w:t>
      </w:r>
      <w:r>
        <w:rPr>
          <w:spacing w:val="-9"/>
        </w:rPr>
        <w:t> </w:t>
      </w:r>
      <w:r>
        <w:rPr/>
        <w:t>his</w:t>
      </w:r>
      <w:r>
        <w:rPr>
          <w:spacing w:val="-12"/>
        </w:rPr>
        <w:t> </w:t>
      </w:r>
      <w:r>
        <w:rPr/>
        <w:t>application</w:t>
      </w:r>
      <w:r>
        <w:rPr>
          <w:spacing w:val="-10"/>
        </w:rPr>
        <w:t> </w:t>
      </w:r>
      <w:r>
        <w:rPr/>
        <w:t>has</w:t>
      </w:r>
      <w:r>
        <w:rPr>
          <w:spacing w:val="-12"/>
        </w:rPr>
        <w:t> </w:t>
      </w:r>
      <w:r>
        <w:rPr/>
        <w:t>been</w:t>
      </w:r>
      <w:r>
        <w:rPr>
          <w:spacing w:val="-8"/>
        </w:rPr>
        <w:t> </w:t>
      </w:r>
      <w:r>
        <w:rPr/>
        <w:t>accepted by Us and additional premium has been received. Insurance cover for this person shall only commence once We have issued an endorsement confirming the addition of such person as an Insured</w:t>
      </w:r>
      <w:r>
        <w:rPr>
          <w:spacing w:val="-7"/>
        </w:rPr>
        <w:t> </w:t>
      </w:r>
      <w:r>
        <w:rPr/>
        <w:t>Person.</w:t>
      </w:r>
    </w:p>
    <w:p>
      <w:pPr>
        <w:pStyle w:val="BodyText"/>
        <w:spacing w:before="1"/>
        <w:ind w:left="1387" w:right="1273"/>
        <w:jc w:val="both"/>
      </w:pPr>
      <w:r>
        <w:rPr/>
        <w:t>Any</w:t>
      </w:r>
      <w:r>
        <w:rPr>
          <w:spacing w:val="-3"/>
        </w:rPr>
        <w:t> </w:t>
      </w:r>
      <w:r>
        <w:rPr/>
        <w:t>Insured</w:t>
      </w:r>
      <w:r>
        <w:rPr>
          <w:spacing w:val="-1"/>
        </w:rPr>
        <w:t> </w:t>
      </w:r>
      <w:r>
        <w:rPr/>
        <w:t>Person</w:t>
      </w:r>
      <w:r>
        <w:rPr>
          <w:spacing w:val="-1"/>
        </w:rPr>
        <w:t> </w:t>
      </w:r>
      <w:r>
        <w:rPr/>
        <w:t>in</w:t>
      </w:r>
      <w:r>
        <w:rPr>
          <w:spacing w:val="-4"/>
        </w:rPr>
        <w:t> </w:t>
      </w:r>
      <w:r>
        <w:rPr/>
        <w:t>the</w:t>
      </w:r>
      <w:r>
        <w:rPr>
          <w:spacing w:val="-3"/>
        </w:rPr>
        <w:t> </w:t>
      </w:r>
      <w:r>
        <w:rPr/>
        <w:t>policy</w:t>
      </w:r>
      <w:r>
        <w:rPr>
          <w:spacing w:val="-1"/>
        </w:rPr>
        <w:t> </w:t>
      </w:r>
      <w:r>
        <w:rPr/>
        <w:t>has</w:t>
      </w:r>
      <w:r>
        <w:rPr>
          <w:spacing w:val="-3"/>
        </w:rPr>
        <w:t> </w:t>
      </w:r>
      <w:r>
        <w:rPr/>
        <w:t>the</w:t>
      </w:r>
      <w:r>
        <w:rPr>
          <w:spacing w:val="-5"/>
        </w:rPr>
        <w:t> </w:t>
      </w:r>
      <w:r>
        <w:rPr/>
        <w:t>option</w:t>
      </w:r>
      <w:r>
        <w:rPr>
          <w:spacing w:val="-1"/>
        </w:rPr>
        <w:t> </w:t>
      </w:r>
      <w:r>
        <w:rPr/>
        <w:t>to migrate to similar indemnity health insurance policy available</w:t>
      </w:r>
      <w:r>
        <w:rPr>
          <w:spacing w:val="-2"/>
        </w:rPr>
        <w:t> </w:t>
      </w:r>
      <w:r>
        <w:rPr/>
        <w:t>with us</w:t>
      </w:r>
      <w:r>
        <w:rPr>
          <w:spacing w:val="-2"/>
        </w:rPr>
        <w:t> </w:t>
      </w:r>
      <w:r>
        <w:rPr/>
        <w:t>at the</w:t>
      </w:r>
      <w:r>
        <w:rPr>
          <w:spacing w:val="-2"/>
        </w:rPr>
        <w:t> </w:t>
      </w:r>
      <w:r>
        <w:rPr/>
        <w:t>time</w:t>
      </w:r>
      <w:r>
        <w:rPr>
          <w:spacing w:val="-2"/>
        </w:rPr>
        <w:t> </w:t>
      </w:r>
      <w:r>
        <w:rPr/>
        <w:t>of</w:t>
      </w:r>
      <w:r>
        <w:rPr>
          <w:spacing w:val="-2"/>
        </w:rPr>
        <w:t> </w:t>
      </w:r>
      <w:r>
        <w:rPr/>
        <w:t>renewal subject to underwriting</w:t>
      </w:r>
      <w:r>
        <w:rPr>
          <w:spacing w:val="-1"/>
        </w:rPr>
        <w:t> </w:t>
      </w:r>
      <w:r>
        <w:rPr/>
        <w:t>with continuity benefit</w:t>
      </w:r>
      <w:r>
        <w:rPr>
          <w:spacing w:val="-1"/>
        </w:rPr>
        <w:t> </w:t>
      </w:r>
      <w:r>
        <w:rPr/>
        <w:t>of</w:t>
      </w:r>
    </w:p>
    <w:p>
      <w:pPr>
        <w:pStyle w:val="BodyText"/>
        <w:spacing w:after="0"/>
        <w:jc w:val="both"/>
        <w:sectPr>
          <w:pgSz w:w="11910" w:h="16840"/>
          <w:pgMar w:header="139" w:footer="1424" w:top="1400" w:bottom="1620" w:left="1133" w:right="283"/>
        </w:sectPr>
      </w:pPr>
    </w:p>
    <w:p>
      <w:pPr>
        <w:pStyle w:val="BodyText"/>
        <w:spacing w:before="20"/>
        <w:ind w:left="1387" w:right="1284"/>
        <w:jc w:val="both"/>
      </w:pPr>
      <w:r>
        <w:rPr/>
        <w:t>waiver of waiting period. provided the policy has been maintained without a break as per portability/migration guidelines.</w:t>
      </w:r>
    </w:p>
    <w:p>
      <w:pPr>
        <w:pStyle w:val="BodyText"/>
      </w:pPr>
    </w:p>
    <w:p>
      <w:pPr>
        <w:pStyle w:val="BodyText"/>
      </w:pPr>
    </w:p>
    <w:p>
      <w:pPr>
        <w:pStyle w:val="BodyText"/>
        <w:spacing w:before="1"/>
        <w:ind w:left="1380" w:right="1271"/>
        <w:jc w:val="both"/>
      </w:pPr>
      <w:r>
        <w:rPr/>
        <w:t>If an Insured Person dies, he will cease to be an Insured Person upon Us receiving all relevant </w:t>
      </w:r>
      <w:r>
        <w:rPr>
          <w:spacing w:val="-2"/>
        </w:rPr>
        <w:t>particulars</w:t>
      </w:r>
      <w:r>
        <w:rPr>
          <w:spacing w:val="-6"/>
        </w:rPr>
        <w:t> </w:t>
      </w:r>
      <w:r>
        <w:rPr>
          <w:spacing w:val="-2"/>
        </w:rPr>
        <w:t>in</w:t>
      </w:r>
      <w:r>
        <w:rPr>
          <w:spacing w:val="-3"/>
        </w:rPr>
        <w:t> </w:t>
      </w:r>
      <w:r>
        <w:rPr>
          <w:spacing w:val="-2"/>
        </w:rPr>
        <w:t>this</w:t>
      </w:r>
      <w:r>
        <w:rPr>
          <w:spacing w:val="-6"/>
        </w:rPr>
        <w:t> </w:t>
      </w:r>
      <w:r>
        <w:rPr>
          <w:spacing w:val="-2"/>
        </w:rPr>
        <w:t>regard.</w:t>
      </w:r>
      <w:r>
        <w:rPr>
          <w:spacing w:val="-4"/>
        </w:rPr>
        <w:t> </w:t>
      </w:r>
      <w:r>
        <w:rPr>
          <w:spacing w:val="-2"/>
        </w:rPr>
        <w:t>We</w:t>
      </w:r>
      <w:r>
        <w:rPr>
          <w:spacing w:val="-8"/>
        </w:rPr>
        <w:t> </w:t>
      </w:r>
      <w:r>
        <w:rPr>
          <w:spacing w:val="-2"/>
        </w:rPr>
        <w:t>will</w:t>
      </w:r>
      <w:r>
        <w:rPr>
          <w:spacing w:val="-4"/>
        </w:rPr>
        <w:t> </w:t>
      </w:r>
      <w:r>
        <w:rPr>
          <w:spacing w:val="-2"/>
        </w:rPr>
        <w:t>return</w:t>
      </w:r>
      <w:r>
        <w:rPr>
          <w:spacing w:val="-3"/>
        </w:rPr>
        <w:t> </w:t>
      </w:r>
      <w:r>
        <w:rPr>
          <w:spacing w:val="-2"/>
        </w:rPr>
        <w:t>a</w:t>
      </w:r>
      <w:r>
        <w:rPr>
          <w:spacing w:val="-4"/>
        </w:rPr>
        <w:t> </w:t>
      </w:r>
      <w:r>
        <w:rPr>
          <w:spacing w:val="-2"/>
        </w:rPr>
        <w:t>rateable</w:t>
      </w:r>
      <w:r>
        <w:rPr>
          <w:spacing w:val="-5"/>
        </w:rPr>
        <w:t> </w:t>
      </w:r>
      <w:r>
        <w:rPr>
          <w:spacing w:val="-2"/>
        </w:rPr>
        <w:t>part</w:t>
      </w:r>
      <w:r>
        <w:rPr>
          <w:spacing w:val="-4"/>
        </w:rPr>
        <w:t> </w:t>
      </w:r>
      <w:r>
        <w:rPr>
          <w:spacing w:val="-2"/>
        </w:rPr>
        <w:t>of</w:t>
      </w:r>
      <w:r>
        <w:rPr>
          <w:spacing w:val="-5"/>
        </w:rPr>
        <w:t> </w:t>
      </w:r>
      <w:r>
        <w:rPr>
          <w:spacing w:val="-2"/>
        </w:rPr>
        <w:t>the</w:t>
      </w:r>
      <w:r>
        <w:rPr>
          <w:spacing w:val="-5"/>
        </w:rPr>
        <w:t> </w:t>
      </w:r>
      <w:r>
        <w:rPr>
          <w:spacing w:val="-2"/>
        </w:rPr>
        <w:t>premium</w:t>
      </w:r>
      <w:r>
        <w:rPr>
          <w:spacing w:val="-5"/>
        </w:rPr>
        <w:t> </w:t>
      </w:r>
      <w:r>
        <w:rPr>
          <w:spacing w:val="-2"/>
        </w:rPr>
        <w:t>received</w:t>
      </w:r>
      <w:r>
        <w:rPr>
          <w:spacing w:val="-3"/>
        </w:rPr>
        <w:t> </w:t>
      </w:r>
      <w:r>
        <w:rPr>
          <w:spacing w:val="-2"/>
        </w:rPr>
        <w:t>for</w:t>
      </w:r>
      <w:r>
        <w:rPr>
          <w:spacing w:val="-4"/>
        </w:rPr>
        <w:t> </w:t>
      </w:r>
      <w:r>
        <w:rPr>
          <w:spacing w:val="-2"/>
        </w:rPr>
        <w:t>such</w:t>
      </w:r>
      <w:r>
        <w:rPr>
          <w:spacing w:val="-6"/>
        </w:rPr>
        <w:t> </w:t>
      </w:r>
      <w:r>
        <w:rPr>
          <w:spacing w:val="-2"/>
        </w:rPr>
        <w:t>person</w:t>
      </w:r>
      <w:r>
        <w:rPr>
          <w:spacing w:val="-3"/>
        </w:rPr>
        <w:t> </w:t>
      </w:r>
      <w:r>
        <w:rPr>
          <w:spacing w:val="-2"/>
        </w:rPr>
        <w:t>IF </w:t>
      </w:r>
      <w:r>
        <w:rPr/>
        <w:t>AND</w:t>
      </w:r>
      <w:r>
        <w:rPr>
          <w:spacing w:val="-7"/>
        </w:rPr>
        <w:t> </w:t>
      </w:r>
      <w:r>
        <w:rPr/>
        <w:t>ONLY</w:t>
      </w:r>
      <w:r>
        <w:rPr>
          <w:spacing w:val="-8"/>
        </w:rPr>
        <w:t> </w:t>
      </w:r>
      <w:r>
        <w:rPr/>
        <w:t>IF</w:t>
      </w:r>
      <w:r>
        <w:rPr>
          <w:spacing w:val="-10"/>
        </w:rPr>
        <w:t> </w:t>
      </w:r>
      <w:r>
        <w:rPr/>
        <w:t>there</w:t>
      </w:r>
      <w:r>
        <w:rPr>
          <w:spacing w:val="-10"/>
        </w:rPr>
        <w:t> </w:t>
      </w:r>
      <w:r>
        <w:rPr/>
        <w:t>are</w:t>
      </w:r>
      <w:r>
        <w:rPr>
          <w:spacing w:val="-8"/>
        </w:rPr>
        <w:t> </w:t>
      </w:r>
      <w:r>
        <w:rPr/>
        <w:t>no</w:t>
      </w:r>
      <w:r>
        <w:rPr>
          <w:spacing w:val="-6"/>
        </w:rPr>
        <w:t> </w:t>
      </w:r>
      <w:r>
        <w:rPr/>
        <w:t>claims</w:t>
      </w:r>
      <w:r>
        <w:rPr>
          <w:spacing w:val="-8"/>
        </w:rPr>
        <w:t> </w:t>
      </w:r>
      <w:r>
        <w:rPr/>
        <w:t>in</w:t>
      </w:r>
      <w:r>
        <w:rPr>
          <w:spacing w:val="-6"/>
        </w:rPr>
        <w:t> </w:t>
      </w:r>
      <w:r>
        <w:rPr/>
        <w:t>respect</w:t>
      </w:r>
      <w:r>
        <w:rPr>
          <w:spacing w:val="-9"/>
        </w:rPr>
        <w:t> </w:t>
      </w:r>
      <w:r>
        <w:rPr/>
        <w:t>of</w:t>
      </w:r>
      <w:r>
        <w:rPr>
          <w:spacing w:val="-8"/>
        </w:rPr>
        <w:t> </w:t>
      </w:r>
      <w:r>
        <w:rPr/>
        <w:t>that</w:t>
      </w:r>
      <w:r>
        <w:rPr>
          <w:spacing w:val="-9"/>
        </w:rPr>
        <w:t> </w:t>
      </w:r>
      <w:r>
        <w:rPr/>
        <w:t>Insured</w:t>
      </w:r>
      <w:r>
        <w:rPr>
          <w:spacing w:val="-8"/>
        </w:rPr>
        <w:t> </w:t>
      </w:r>
      <w:r>
        <w:rPr/>
        <w:t>Person</w:t>
      </w:r>
      <w:r>
        <w:rPr>
          <w:spacing w:val="-6"/>
        </w:rPr>
        <w:t> </w:t>
      </w:r>
      <w:r>
        <w:rPr/>
        <w:t>under</w:t>
      </w:r>
      <w:r>
        <w:rPr>
          <w:spacing w:val="-9"/>
        </w:rPr>
        <w:t> </w:t>
      </w:r>
      <w:r>
        <w:rPr/>
        <w:t>the</w:t>
      </w:r>
      <w:r>
        <w:rPr>
          <w:spacing w:val="-10"/>
        </w:rPr>
        <w:t> </w:t>
      </w:r>
      <w:r>
        <w:rPr/>
        <w:t>Policy.</w:t>
      </w:r>
    </w:p>
    <w:p>
      <w:pPr>
        <w:pStyle w:val="BodyText"/>
      </w:pPr>
    </w:p>
    <w:p>
      <w:pPr>
        <w:pStyle w:val="BodyText"/>
      </w:pPr>
    </w:p>
    <w:p>
      <w:pPr>
        <w:pStyle w:val="Heading2"/>
        <w:numPr>
          <w:ilvl w:val="0"/>
          <w:numId w:val="72"/>
        </w:numPr>
        <w:tabs>
          <w:tab w:pos="1385" w:val="left" w:leader="none"/>
        </w:tabs>
        <w:spacing w:line="243" w:lineRule="exact" w:before="0" w:after="0"/>
        <w:ind w:left="1385" w:right="0" w:hanging="358"/>
        <w:jc w:val="both"/>
      </w:pPr>
      <w:r>
        <w:rPr/>
        <w:t>Loadings</w:t>
      </w:r>
      <w:r>
        <w:rPr>
          <w:spacing w:val="-6"/>
        </w:rPr>
        <w:t> </w:t>
      </w:r>
      <w:r>
        <w:rPr/>
        <w:t>&amp;</w:t>
      </w:r>
      <w:r>
        <w:rPr>
          <w:spacing w:val="-4"/>
        </w:rPr>
        <w:t> </w:t>
      </w:r>
      <w:r>
        <w:rPr>
          <w:spacing w:val="-2"/>
        </w:rPr>
        <w:t>Discounts</w:t>
      </w:r>
    </w:p>
    <w:p>
      <w:pPr>
        <w:pStyle w:val="BodyText"/>
        <w:ind w:left="1380" w:right="1268"/>
        <w:jc w:val="both"/>
      </w:pPr>
      <w:r>
        <w:rPr/>
        <w:t>We may apply a risk loading on the premium payable (based upon the declarations made in the proposal form and the health status of the persons proposed for insurance). The maximum risk loading</w:t>
      </w:r>
      <w:r>
        <w:rPr>
          <w:spacing w:val="-12"/>
        </w:rPr>
        <w:t> </w:t>
      </w:r>
      <w:r>
        <w:rPr/>
        <w:t>applicable</w:t>
      </w:r>
      <w:r>
        <w:rPr>
          <w:spacing w:val="-11"/>
        </w:rPr>
        <w:t> </w:t>
      </w:r>
      <w:r>
        <w:rPr/>
        <w:t>for</w:t>
      </w:r>
      <w:r>
        <w:rPr>
          <w:spacing w:val="-11"/>
        </w:rPr>
        <w:t> </w:t>
      </w:r>
      <w:r>
        <w:rPr/>
        <w:t>an</w:t>
      </w:r>
      <w:r>
        <w:rPr>
          <w:spacing w:val="-12"/>
        </w:rPr>
        <w:t> </w:t>
      </w:r>
      <w:r>
        <w:rPr/>
        <w:t>individual</w:t>
      </w:r>
      <w:r>
        <w:rPr>
          <w:spacing w:val="-11"/>
        </w:rPr>
        <w:t> </w:t>
      </w:r>
      <w:r>
        <w:rPr/>
        <w:t>shall</w:t>
      </w:r>
      <w:r>
        <w:rPr>
          <w:spacing w:val="-11"/>
        </w:rPr>
        <w:t> </w:t>
      </w:r>
      <w:r>
        <w:rPr/>
        <w:t>not</w:t>
      </w:r>
      <w:r>
        <w:rPr>
          <w:spacing w:val="-12"/>
        </w:rPr>
        <w:t> </w:t>
      </w:r>
      <w:r>
        <w:rPr/>
        <w:t>exceed</w:t>
      </w:r>
      <w:r>
        <w:rPr>
          <w:spacing w:val="-11"/>
        </w:rPr>
        <w:t> </w:t>
      </w:r>
      <w:r>
        <w:rPr/>
        <w:t>above</w:t>
      </w:r>
      <w:r>
        <w:rPr>
          <w:spacing w:val="-11"/>
        </w:rPr>
        <w:t> </w:t>
      </w:r>
      <w:r>
        <w:rPr/>
        <w:t>100%</w:t>
      </w:r>
      <w:r>
        <w:rPr>
          <w:spacing w:val="-12"/>
        </w:rPr>
        <w:t> </w:t>
      </w:r>
      <w:r>
        <w:rPr/>
        <w:t>per</w:t>
      </w:r>
      <w:r>
        <w:rPr>
          <w:spacing w:val="-11"/>
        </w:rPr>
        <w:t> </w:t>
      </w:r>
      <w:r>
        <w:rPr/>
        <w:t>diagnosis</w:t>
      </w:r>
      <w:r>
        <w:rPr>
          <w:spacing w:val="-11"/>
        </w:rPr>
        <w:t> </w:t>
      </w:r>
      <w:r>
        <w:rPr/>
        <w:t>/</w:t>
      </w:r>
      <w:r>
        <w:rPr>
          <w:spacing w:val="-11"/>
        </w:rPr>
        <w:t> </w:t>
      </w:r>
      <w:r>
        <w:rPr/>
        <w:t>medical</w:t>
      </w:r>
      <w:r>
        <w:rPr>
          <w:spacing w:val="-12"/>
        </w:rPr>
        <w:t> </w:t>
      </w:r>
      <w:r>
        <w:rPr/>
        <w:t>condition and an overall risk loading of over 150% per person. These loadings are applied from </w:t>
      </w:r>
      <w:r>
        <w:rPr>
          <w:spacing w:val="-2"/>
        </w:rPr>
        <w:t>Commencement</w:t>
      </w:r>
      <w:r>
        <w:rPr>
          <w:spacing w:val="-10"/>
        </w:rPr>
        <w:t> </w:t>
      </w:r>
      <w:r>
        <w:rPr>
          <w:spacing w:val="-2"/>
        </w:rPr>
        <w:t>Date</w:t>
      </w:r>
      <w:r>
        <w:rPr>
          <w:spacing w:val="-9"/>
        </w:rPr>
        <w:t> </w:t>
      </w:r>
      <w:r>
        <w:rPr>
          <w:spacing w:val="-2"/>
        </w:rPr>
        <w:t>of</w:t>
      </w:r>
      <w:r>
        <w:rPr>
          <w:spacing w:val="-9"/>
        </w:rPr>
        <w:t> </w:t>
      </w:r>
      <w:r>
        <w:rPr>
          <w:spacing w:val="-2"/>
        </w:rPr>
        <w:t>the</w:t>
      </w:r>
      <w:r>
        <w:rPr>
          <w:spacing w:val="-10"/>
        </w:rPr>
        <w:t> </w:t>
      </w:r>
      <w:r>
        <w:rPr>
          <w:spacing w:val="-2"/>
        </w:rPr>
        <w:t>Policy</w:t>
      </w:r>
      <w:r>
        <w:rPr>
          <w:spacing w:val="-9"/>
        </w:rPr>
        <w:t> </w:t>
      </w:r>
      <w:r>
        <w:rPr>
          <w:spacing w:val="-2"/>
        </w:rPr>
        <w:t>including</w:t>
      </w:r>
      <w:r>
        <w:rPr>
          <w:spacing w:val="-9"/>
        </w:rPr>
        <w:t> </w:t>
      </w:r>
      <w:r>
        <w:rPr>
          <w:spacing w:val="-2"/>
        </w:rPr>
        <w:t>subsequent</w:t>
      </w:r>
      <w:r>
        <w:rPr>
          <w:spacing w:val="-10"/>
        </w:rPr>
        <w:t> </w:t>
      </w:r>
      <w:r>
        <w:rPr>
          <w:spacing w:val="-2"/>
        </w:rPr>
        <w:t>renewal(s)</w:t>
      </w:r>
      <w:r>
        <w:rPr>
          <w:spacing w:val="-9"/>
        </w:rPr>
        <w:t> </w:t>
      </w:r>
      <w:r>
        <w:rPr>
          <w:spacing w:val="-2"/>
        </w:rPr>
        <w:t>with</w:t>
      </w:r>
      <w:r>
        <w:rPr>
          <w:spacing w:val="-9"/>
        </w:rPr>
        <w:t> </w:t>
      </w:r>
      <w:r>
        <w:rPr>
          <w:spacing w:val="-2"/>
        </w:rPr>
        <w:t>Us</w:t>
      </w:r>
      <w:r>
        <w:rPr>
          <w:spacing w:val="-10"/>
        </w:rPr>
        <w:t> </w:t>
      </w:r>
      <w:r>
        <w:rPr>
          <w:spacing w:val="-2"/>
        </w:rPr>
        <w:t>or</w:t>
      </w:r>
      <w:r>
        <w:rPr>
          <w:spacing w:val="-9"/>
        </w:rPr>
        <w:t> </w:t>
      </w:r>
      <w:r>
        <w:rPr>
          <w:spacing w:val="-2"/>
        </w:rPr>
        <w:t>on</w:t>
      </w:r>
      <w:r>
        <w:rPr>
          <w:spacing w:val="-9"/>
        </w:rPr>
        <w:t> </w:t>
      </w:r>
      <w:r>
        <w:rPr>
          <w:spacing w:val="-2"/>
        </w:rPr>
        <w:t>the</w:t>
      </w:r>
      <w:r>
        <w:rPr>
          <w:spacing w:val="-9"/>
        </w:rPr>
        <w:t> </w:t>
      </w:r>
      <w:r>
        <w:rPr>
          <w:spacing w:val="-2"/>
        </w:rPr>
        <w:t>receipt</w:t>
      </w:r>
      <w:r>
        <w:rPr>
          <w:spacing w:val="-8"/>
        </w:rPr>
        <w:t> </w:t>
      </w:r>
      <w:r>
        <w:rPr>
          <w:spacing w:val="-2"/>
        </w:rPr>
        <w:t>of</w:t>
      </w:r>
      <w:r>
        <w:rPr>
          <w:spacing w:val="-10"/>
        </w:rPr>
        <w:t> </w:t>
      </w:r>
      <w:r>
        <w:rPr>
          <w:spacing w:val="-2"/>
        </w:rPr>
        <w:t>the </w:t>
      </w:r>
      <w:r>
        <w:rPr/>
        <w:t>request</w:t>
      </w:r>
      <w:r>
        <w:rPr>
          <w:spacing w:val="-5"/>
        </w:rPr>
        <w:t> </w:t>
      </w:r>
      <w:r>
        <w:rPr/>
        <w:t>of</w:t>
      </w:r>
      <w:r>
        <w:rPr>
          <w:spacing w:val="-9"/>
        </w:rPr>
        <w:t> </w:t>
      </w:r>
      <w:r>
        <w:rPr/>
        <w:t>increase</w:t>
      </w:r>
      <w:r>
        <w:rPr>
          <w:spacing w:val="-7"/>
        </w:rPr>
        <w:t> </w:t>
      </w:r>
      <w:r>
        <w:rPr/>
        <w:t>in</w:t>
      </w:r>
      <w:r>
        <w:rPr>
          <w:spacing w:val="-5"/>
        </w:rPr>
        <w:t> </w:t>
      </w:r>
      <w:r>
        <w:rPr/>
        <w:t>Sum</w:t>
      </w:r>
      <w:r>
        <w:rPr>
          <w:spacing w:val="-7"/>
        </w:rPr>
        <w:t> </w:t>
      </w:r>
      <w:r>
        <w:rPr/>
        <w:t>Insured</w:t>
      </w:r>
      <w:r>
        <w:rPr>
          <w:spacing w:val="-5"/>
        </w:rPr>
        <w:t> </w:t>
      </w:r>
      <w:r>
        <w:rPr/>
        <w:t>(for</w:t>
      </w:r>
      <w:r>
        <w:rPr>
          <w:spacing w:val="-8"/>
        </w:rPr>
        <w:t> </w:t>
      </w:r>
      <w:r>
        <w:rPr/>
        <w:t>the</w:t>
      </w:r>
      <w:r>
        <w:rPr>
          <w:spacing w:val="-9"/>
        </w:rPr>
        <w:t> </w:t>
      </w:r>
      <w:r>
        <w:rPr/>
        <w:t>increased</w:t>
      </w:r>
      <w:r>
        <w:rPr>
          <w:spacing w:val="-7"/>
        </w:rPr>
        <w:t> </w:t>
      </w:r>
      <w:r>
        <w:rPr/>
        <w:t>Sum</w:t>
      </w:r>
      <w:r>
        <w:rPr>
          <w:spacing w:val="-9"/>
        </w:rPr>
        <w:t> </w:t>
      </w:r>
      <w:r>
        <w:rPr/>
        <w:t>Insured).</w:t>
      </w:r>
    </w:p>
    <w:p>
      <w:pPr>
        <w:pStyle w:val="BodyText"/>
      </w:pPr>
    </w:p>
    <w:p>
      <w:pPr>
        <w:pStyle w:val="BodyText"/>
        <w:ind w:left="1380" w:right="1272"/>
        <w:jc w:val="both"/>
      </w:pPr>
      <w:r>
        <w:rPr/>
        <w:t>We will inform You about the</w:t>
      </w:r>
      <w:r>
        <w:rPr>
          <w:spacing w:val="-1"/>
        </w:rPr>
        <w:t> </w:t>
      </w:r>
      <w:r>
        <w:rPr/>
        <w:t>applicable risk loading through a counter offer letter. You need to revert to Us with consent and additional premium (if any), within 7 days of the receipt of such </w:t>
      </w:r>
      <w:r>
        <w:rPr>
          <w:spacing w:val="-2"/>
        </w:rPr>
        <w:t>counter</w:t>
      </w:r>
      <w:r>
        <w:rPr>
          <w:spacing w:val="-4"/>
        </w:rPr>
        <w:t> </w:t>
      </w:r>
      <w:r>
        <w:rPr>
          <w:spacing w:val="-2"/>
        </w:rPr>
        <w:t>offer</w:t>
      </w:r>
      <w:r>
        <w:rPr>
          <w:spacing w:val="-7"/>
        </w:rPr>
        <w:t> </w:t>
      </w:r>
      <w:r>
        <w:rPr>
          <w:spacing w:val="-2"/>
        </w:rPr>
        <w:t>letter.</w:t>
      </w:r>
      <w:r>
        <w:rPr>
          <w:spacing w:val="-7"/>
        </w:rPr>
        <w:t> </w:t>
      </w:r>
      <w:r>
        <w:rPr>
          <w:spacing w:val="-2"/>
        </w:rPr>
        <w:t>In</w:t>
      </w:r>
      <w:r>
        <w:rPr>
          <w:spacing w:val="-3"/>
        </w:rPr>
        <w:t> </w:t>
      </w:r>
      <w:r>
        <w:rPr>
          <w:spacing w:val="-2"/>
        </w:rPr>
        <w:t>case,</w:t>
      </w:r>
      <w:r>
        <w:rPr>
          <w:spacing w:val="-6"/>
        </w:rPr>
        <w:t> </w:t>
      </w:r>
      <w:r>
        <w:rPr>
          <w:spacing w:val="-2"/>
        </w:rPr>
        <w:t>you</w:t>
      </w:r>
      <w:r>
        <w:rPr>
          <w:spacing w:val="-6"/>
        </w:rPr>
        <w:t> </w:t>
      </w:r>
      <w:r>
        <w:rPr>
          <w:spacing w:val="-2"/>
        </w:rPr>
        <w:t>neither</w:t>
      </w:r>
      <w:r>
        <w:rPr>
          <w:spacing w:val="-7"/>
        </w:rPr>
        <w:t> </w:t>
      </w:r>
      <w:r>
        <w:rPr>
          <w:spacing w:val="-2"/>
        </w:rPr>
        <w:t>accept</w:t>
      </w:r>
      <w:r>
        <w:rPr>
          <w:spacing w:val="-7"/>
        </w:rPr>
        <w:t> </w:t>
      </w:r>
      <w:r>
        <w:rPr>
          <w:spacing w:val="-2"/>
        </w:rPr>
        <w:t>the</w:t>
      </w:r>
      <w:r>
        <w:rPr>
          <w:spacing w:val="-7"/>
        </w:rPr>
        <w:t> </w:t>
      </w:r>
      <w:r>
        <w:rPr>
          <w:spacing w:val="-2"/>
        </w:rPr>
        <w:t>counter</w:t>
      </w:r>
      <w:r>
        <w:rPr>
          <w:spacing w:val="-7"/>
        </w:rPr>
        <w:t> </w:t>
      </w:r>
      <w:r>
        <w:rPr>
          <w:spacing w:val="-2"/>
        </w:rPr>
        <w:t>offer</w:t>
      </w:r>
      <w:r>
        <w:rPr>
          <w:spacing w:val="-4"/>
        </w:rPr>
        <w:t> </w:t>
      </w:r>
      <w:r>
        <w:rPr>
          <w:spacing w:val="-2"/>
        </w:rPr>
        <w:t>nor</w:t>
      </w:r>
      <w:r>
        <w:rPr>
          <w:spacing w:val="-7"/>
        </w:rPr>
        <w:t> </w:t>
      </w:r>
      <w:r>
        <w:rPr>
          <w:spacing w:val="-2"/>
        </w:rPr>
        <w:t>revert</w:t>
      </w:r>
      <w:r>
        <w:rPr>
          <w:spacing w:val="-7"/>
        </w:rPr>
        <w:t> </w:t>
      </w:r>
      <w:r>
        <w:rPr>
          <w:spacing w:val="-2"/>
        </w:rPr>
        <w:t>to</w:t>
      </w:r>
      <w:r>
        <w:rPr>
          <w:spacing w:val="-6"/>
        </w:rPr>
        <w:t> </w:t>
      </w:r>
      <w:r>
        <w:rPr>
          <w:spacing w:val="-2"/>
        </w:rPr>
        <w:t>Us</w:t>
      </w:r>
      <w:r>
        <w:rPr>
          <w:spacing w:val="-6"/>
        </w:rPr>
        <w:t> </w:t>
      </w:r>
      <w:r>
        <w:rPr>
          <w:spacing w:val="-2"/>
        </w:rPr>
        <w:t>within</w:t>
      </w:r>
      <w:r>
        <w:rPr>
          <w:spacing w:val="-3"/>
        </w:rPr>
        <w:t> </w:t>
      </w:r>
      <w:r>
        <w:rPr>
          <w:spacing w:val="-2"/>
        </w:rPr>
        <w:t>7days,</w:t>
      </w:r>
      <w:r>
        <w:rPr>
          <w:spacing w:val="-6"/>
        </w:rPr>
        <w:t> </w:t>
      </w:r>
      <w:r>
        <w:rPr>
          <w:spacing w:val="-2"/>
        </w:rPr>
        <w:t>We </w:t>
      </w:r>
      <w:r>
        <w:rPr/>
        <w:t>shall</w:t>
      </w:r>
      <w:r>
        <w:rPr>
          <w:spacing w:val="-7"/>
        </w:rPr>
        <w:t> </w:t>
      </w:r>
      <w:r>
        <w:rPr/>
        <w:t>cancel</w:t>
      </w:r>
      <w:r>
        <w:rPr>
          <w:spacing w:val="-7"/>
        </w:rPr>
        <w:t> </w:t>
      </w:r>
      <w:r>
        <w:rPr/>
        <w:t>Your</w:t>
      </w:r>
      <w:r>
        <w:rPr>
          <w:spacing w:val="-9"/>
        </w:rPr>
        <w:t> </w:t>
      </w:r>
      <w:r>
        <w:rPr/>
        <w:t>application</w:t>
      </w:r>
      <w:r>
        <w:rPr>
          <w:spacing w:val="-8"/>
        </w:rPr>
        <w:t> </w:t>
      </w:r>
      <w:r>
        <w:rPr/>
        <w:t>and</w:t>
      </w:r>
      <w:r>
        <w:rPr>
          <w:spacing w:val="-7"/>
        </w:rPr>
        <w:t> </w:t>
      </w:r>
      <w:r>
        <w:rPr/>
        <w:t>refund</w:t>
      </w:r>
      <w:r>
        <w:rPr>
          <w:spacing w:val="-8"/>
        </w:rPr>
        <w:t> </w:t>
      </w:r>
      <w:r>
        <w:rPr/>
        <w:t>the</w:t>
      </w:r>
      <w:r>
        <w:rPr>
          <w:spacing w:val="-10"/>
        </w:rPr>
        <w:t> </w:t>
      </w:r>
      <w:r>
        <w:rPr/>
        <w:t>premium</w:t>
      </w:r>
      <w:r>
        <w:rPr>
          <w:spacing w:val="-10"/>
        </w:rPr>
        <w:t> </w:t>
      </w:r>
      <w:r>
        <w:rPr/>
        <w:t>paid</w:t>
      </w:r>
      <w:r>
        <w:rPr>
          <w:spacing w:val="-7"/>
        </w:rPr>
        <w:t> </w:t>
      </w:r>
      <w:r>
        <w:rPr/>
        <w:t>within</w:t>
      </w:r>
      <w:r>
        <w:rPr>
          <w:spacing w:val="-8"/>
        </w:rPr>
        <w:t> </w:t>
      </w:r>
      <w:r>
        <w:rPr/>
        <w:t>next</w:t>
      </w:r>
      <w:r>
        <w:rPr>
          <w:spacing w:val="-9"/>
        </w:rPr>
        <w:t> </w:t>
      </w:r>
      <w:r>
        <w:rPr/>
        <w:t>7</w:t>
      </w:r>
      <w:r>
        <w:rPr>
          <w:spacing w:val="-7"/>
        </w:rPr>
        <w:t> </w:t>
      </w:r>
      <w:r>
        <w:rPr/>
        <w:t>days.</w:t>
      </w:r>
    </w:p>
    <w:p>
      <w:pPr>
        <w:pStyle w:val="BodyText"/>
        <w:spacing w:before="1"/>
      </w:pPr>
    </w:p>
    <w:p>
      <w:pPr>
        <w:pStyle w:val="BodyText"/>
        <w:ind w:left="1387" w:right="1269"/>
        <w:jc w:val="both"/>
      </w:pPr>
      <w:r>
        <w:rPr/>
        <w:t>Please note that We will issue Policy only after getting Your consent and additional premium (if any).</w:t>
      </w:r>
      <w:r>
        <w:rPr>
          <w:spacing w:val="-12"/>
        </w:rPr>
        <w:t> </w:t>
      </w:r>
      <w:r>
        <w:rPr/>
        <w:t>Please</w:t>
      </w:r>
      <w:r>
        <w:rPr>
          <w:spacing w:val="-11"/>
        </w:rPr>
        <w:t> </w:t>
      </w:r>
      <w:r>
        <w:rPr/>
        <w:t>visit</w:t>
      </w:r>
      <w:r>
        <w:rPr>
          <w:spacing w:val="-11"/>
        </w:rPr>
        <w:t> </w:t>
      </w:r>
      <w:r>
        <w:rPr/>
        <w:t>our</w:t>
      </w:r>
      <w:r>
        <w:rPr>
          <w:spacing w:val="-12"/>
        </w:rPr>
        <w:t> </w:t>
      </w:r>
      <w:r>
        <w:rPr/>
        <w:t>nearest</w:t>
      </w:r>
      <w:r>
        <w:rPr>
          <w:spacing w:val="-11"/>
        </w:rPr>
        <w:t> </w:t>
      </w:r>
      <w:r>
        <w:rPr/>
        <w:t>branch</w:t>
      </w:r>
      <w:r>
        <w:rPr>
          <w:spacing w:val="-11"/>
        </w:rPr>
        <w:t> </w:t>
      </w:r>
      <w:r>
        <w:rPr/>
        <w:t>to</w:t>
      </w:r>
      <w:r>
        <w:rPr>
          <w:spacing w:val="-12"/>
        </w:rPr>
        <w:t> </w:t>
      </w:r>
      <w:r>
        <w:rPr/>
        <w:t>refer</w:t>
      </w:r>
      <w:r>
        <w:rPr>
          <w:spacing w:val="-10"/>
        </w:rPr>
        <w:t> </w:t>
      </w:r>
      <w:r>
        <w:rPr/>
        <w:t>our</w:t>
      </w:r>
      <w:r>
        <w:rPr>
          <w:spacing w:val="-11"/>
        </w:rPr>
        <w:t> </w:t>
      </w:r>
      <w:r>
        <w:rPr/>
        <w:t>underwriting</w:t>
      </w:r>
      <w:r>
        <w:rPr>
          <w:spacing w:val="-12"/>
        </w:rPr>
        <w:t> </w:t>
      </w:r>
      <w:r>
        <w:rPr/>
        <w:t>guidelines</w:t>
      </w:r>
      <w:r>
        <w:rPr>
          <w:spacing w:val="-11"/>
        </w:rPr>
        <w:t> </w:t>
      </w:r>
      <w:r>
        <w:rPr/>
        <w:t>if</w:t>
      </w:r>
      <w:r>
        <w:rPr>
          <w:spacing w:val="-11"/>
        </w:rPr>
        <w:t> </w:t>
      </w:r>
      <w:r>
        <w:rPr/>
        <w:t>required.</w:t>
      </w:r>
    </w:p>
    <w:p>
      <w:pPr>
        <w:pStyle w:val="BodyText"/>
        <w:spacing w:before="10"/>
      </w:pPr>
    </w:p>
    <w:p>
      <w:pPr>
        <w:spacing w:before="0"/>
        <w:ind w:left="667" w:right="0" w:firstLine="0"/>
        <w:jc w:val="left"/>
        <w:rPr>
          <w:rFonts w:ascii="Wingdings" w:hAnsi="Wingdings"/>
          <w:sz w:val="20"/>
        </w:rPr>
      </w:pPr>
      <w:r>
        <w:rPr>
          <w:rFonts w:ascii="Wingdings" w:hAnsi="Wingdings"/>
          <w:spacing w:val="-10"/>
          <w:sz w:val="20"/>
        </w:rPr>
        <w:t></w:t>
      </w:r>
    </w:p>
    <w:p>
      <w:pPr>
        <w:pStyle w:val="BodyText"/>
        <w:spacing w:before="12"/>
        <w:ind w:left="1380" w:right="1267"/>
        <w:jc w:val="both"/>
      </w:pPr>
      <w:r>
        <w:rPr/>
        <w:t>We will provide a Family Discount of 5% if 2 members are covered and 10% if 3 or more family members are covered under a single Easy Health Individual</w:t>
      </w:r>
      <w:r>
        <w:rPr>
          <w:spacing w:val="-1"/>
        </w:rPr>
        <w:t> </w:t>
      </w:r>
      <w:r>
        <w:rPr/>
        <w:t>Health Insurance Plan. An additional discount of 7.5% will be provided if insured person is paying two year premium, in advance as a single</w:t>
      </w:r>
      <w:r>
        <w:rPr>
          <w:spacing w:val="-12"/>
        </w:rPr>
        <w:t> </w:t>
      </w:r>
      <w:r>
        <w:rPr/>
        <w:t>premium.</w:t>
      </w:r>
      <w:r>
        <w:rPr>
          <w:spacing w:val="-11"/>
        </w:rPr>
        <w:t> </w:t>
      </w:r>
      <w:r>
        <w:rPr/>
        <w:t>These</w:t>
      </w:r>
      <w:r>
        <w:rPr>
          <w:spacing w:val="-11"/>
        </w:rPr>
        <w:t> </w:t>
      </w:r>
      <w:r>
        <w:rPr/>
        <w:t>discounts</w:t>
      </w:r>
      <w:r>
        <w:rPr>
          <w:spacing w:val="-11"/>
        </w:rPr>
        <w:t> </w:t>
      </w:r>
      <w:r>
        <w:rPr/>
        <w:t>shall</w:t>
      </w:r>
      <w:r>
        <w:rPr>
          <w:spacing w:val="-11"/>
        </w:rPr>
        <w:t> </w:t>
      </w:r>
      <w:r>
        <w:rPr/>
        <w:t>be</w:t>
      </w:r>
      <w:r>
        <w:rPr>
          <w:spacing w:val="-11"/>
        </w:rPr>
        <w:t> </w:t>
      </w:r>
      <w:r>
        <w:rPr/>
        <w:t>applicable</w:t>
      </w:r>
      <w:r>
        <w:rPr>
          <w:spacing w:val="-11"/>
        </w:rPr>
        <w:t> </w:t>
      </w:r>
      <w:r>
        <w:rPr/>
        <w:t>at</w:t>
      </w:r>
      <w:r>
        <w:rPr>
          <w:spacing w:val="-12"/>
        </w:rPr>
        <w:t> </w:t>
      </w:r>
      <w:r>
        <w:rPr/>
        <w:t>inception</w:t>
      </w:r>
      <w:r>
        <w:rPr>
          <w:spacing w:val="-10"/>
        </w:rPr>
        <w:t> </w:t>
      </w:r>
      <w:r>
        <w:rPr/>
        <w:t>and</w:t>
      </w:r>
      <w:r>
        <w:rPr>
          <w:spacing w:val="-11"/>
        </w:rPr>
        <w:t> </w:t>
      </w:r>
      <w:r>
        <w:rPr/>
        <w:t>renewal</w:t>
      </w:r>
      <w:r>
        <w:rPr>
          <w:spacing w:val="-12"/>
        </w:rPr>
        <w:t> </w:t>
      </w:r>
      <w:r>
        <w:rPr/>
        <w:t>of</w:t>
      </w:r>
      <w:r>
        <w:rPr>
          <w:spacing w:val="-10"/>
        </w:rPr>
        <w:t> </w:t>
      </w:r>
      <w:r>
        <w:rPr/>
        <w:t>the</w:t>
      </w:r>
      <w:r>
        <w:rPr>
          <w:spacing w:val="-12"/>
        </w:rPr>
        <w:t> </w:t>
      </w:r>
      <w:r>
        <w:rPr/>
        <w:t>policy</w:t>
      </w:r>
    </w:p>
    <w:p>
      <w:pPr>
        <w:pStyle w:val="BodyText"/>
      </w:pPr>
    </w:p>
    <w:p>
      <w:pPr>
        <w:pStyle w:val="BodyText"/>
      </w:pPr>
    </w:p>
    <w:p>
      <w:pPr>
        <w:pStyle w:val="BodyText"/>
      </w:pPr>
    </w:p>
    <w:p>
      <w:pPr>
        <w:pStyle w:val="BodyText"/>
        <w:spacing w:before="243"/>
      </w:pPr>
    </w:p>
    <w:p>
      <w:pPr>
        <w:pStyle w:val="ListParagraph"/>
        <w:numPr>
          <w:ilvl w:val="0"/>
          <w:numId w:val="72"/>
        </w:numPr>
        <w:tabs>
          <w:tab w:pos="1386" w:val="left" w:leader="none"/>
        </w:tabs>
        <w:spacing w:line="240" w:lineRule="auto" w:before="1" w:after="0"/>
        <w:ind w:left="1386" w:right="0" w:hanging="359"/>
        <w:jc w:val="left"/>
        <w:rPr>
          <w:b/>
          <w:sz w:val="20"/>
        </w:rPr>
      </w:pPr>
      <w:r>
        <w:rPr>
          <w:b/>
          <w:sz w:val="20"/>
        </w:rPr>
        <w:t>Notification</w:t>
      </w:r>
      <w:r>
        <w:rPr>
          <w:b/>
          <w:spacing w:val="-7"/>
          <w:sz w:val="20"/>
        </w:rPr>
        <w:t> </w:t>
      </w:r>
      <w:r>
        <w:rPr>
          <w:b/>
          <w:sz w:val="20"/>
        </w:rPr>
        <w:t>of</w:t>
      </w:r>
      <w:r>
        <w:rPr>
          <w:b/>
          <w:spacing w:val="-9"/>
          <w:sz w:val="20"/>
        </w:rPr>
        <w:t> </w:t>
      </w:r>
      <w:r>
        <w:rPr>
          <w:b/>
          <w:spacing w:val="-4"/>
          <w:sz w:val="20"/>
        </w:rPr>
        <w:t>Claim</w:t>
      </w:r>
    </w:p>
    <w:tbl>
      <w:tblPr>
        <w:tblW w:w="0" w:type="auto"/>
        <w:jc w:val="left"/>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4"/>
        <w:gridCol w:w="4350"/>
        <w:gridCol w:w="4122"/>
      </w:tblGrid>
      <w:tr>
        <w:trPr>
          <w:trHeight w:val="244" w:hRule="atLeast"/>
        </w:trPr>
        <w:tc>
          <w:tcPr>
            <w:tcW w:w="514" w:type="dxa"/>
          </w:tcPr>
          <w:p>
            <w:pPr>
              <w:pStyle w:val="TableParagraph"/>
              <w:ind w:left="0"/>
              <w:rPr>
                <w:rFonts w:ascii="Times New Roman"/>
                <w:sz w:val="16"/>
              </w:rPr>
            </w:pPr>
          </w:p>
        </w:tc>
        <w:tc>
          <w:tcPr>
            <w:tcW w:w="4350" w:type="dxa"/>
          </w:tcPr>
          <w:p>
            <w:pPr>
              <w:pStyle w:val="TableParagraph"/>
              <w:spacing w:line="224" w:lineRule="exact"/>
              <w:rPr>
                <w:sz w:val="20"/>
              </w:rPr>
            </w:pPr>
            <w:r>
              <w:rPr>
                <w:spacing w:val="-4"/>
                <w:sz w:val="20"/>
              </w:rPr>
              <w:t>Treatment,</w:t>
            </w:r>
            <w:r>
              <w:rPr>
                <w:sz w:val="20"/>
              </w:rPr>
              <w:t> </w:t>
            </w:r>
            <w:r>
              <w:rPr>
                <w:spacing w:val="-4"/>
                <w:sz w:val="20"/>
              </w:rPr>
              <w:t>Consultation</w:t>
            </w:r>
            <w:r>
              <w:rPr>
                <w:spacing w:val="-2"/>
                <w:sz w:val="20"/>
              </w:rPr>
              <w:t> </w:t>
            </w:r>
            <w:r>
              <w:rPr>
                <w:spacing w:val="-4"/>
                <w:sz w:val="20"/>
              </w:rPr>
              <w:t>or Procedure:</w:t>
            </w:r>
          </w:p>
        </w:tc>
        <w:tc>
          <w:tcPr>
            <w:tcW w:w="4122" w:type="dxa"/>
          </w:tcPr>
          <w:p>
            <w:pPr>
              <w:pStyle w:val="TableParagraph"/>
              <w:spacing w:line="224" w:lineRule="exact"/>
              <w:rPr>
                <w:sz w:val="20"/>
              </w:rPr>
            </w:pPr>
            <w:r>
              <w:rPr>
                <w:spacing w:val="-2"/>
                <w:sz w:val="20"/>
              </w:rPr>
              <w:t>We</w:t>
            </w:r>
            <w:r>
              <w:rPr>
                <w:spacing w:val="-10"/>
                <w:sz w:val="20"/>
              </w:rPr>
              <w:t> </w:t>
            </w:r>
            <w:r>
              <w:rPr>
                <w:spacing w:val="-2"/>
                <w:sz w:val="20"/>
              </w:rPr>
              <w:t>must</w:t>
            </w:r>
            <w:r>
              <w:rPr>
                <w:spacing w:val="-6"/>
                <w:sz w:val="20"/>
              </w:rPr>
              <w:t> </w:t>
            </w:r>
            <w:r>
              <w:rPr>
                <w:spacing w:val="-2"/>
                <w:sz w:val="20"/>
              </w:rPr>
              <w:t>be</w:t>
            </w:r>
            <w:r>
              <w:rPr>
                <w:spacing w:val="-9"/>
                <w:sz w:val="20"/>
              </w:rPr>
              <w:t> </w:t>
            </w:r>
            <w:r>
              <w:rPr>
                <w:spacing w:val="-2"/>
                <w:sz w:val="20"/>
              </w:rPr>
              <w:t>notified:</w:t>
            </w:r>
          </w:p>
        </w:tc>
      </w:tr>
      <w:tr>
        <w:trPr>
          <w:trHeight w:val="731" w:hRule="atLeast"/>
        </w:trPr>
        <w:tc>
          <w:tcPr>
            <w:tcW w:w="514" w:type="dxa"/>
          </w:tcPr>
          <w:p>
            <w:pPr>
              <w:pStyle w:val="TableParagraph"/>
              <w:spacing w:line="243" w:lineRule="exact"/>
              <w:rPr>
                <w:b/>
                <w:sz w:val="20"/>
              </w:rPr>
            </w:pPr>
            <w:r>
              <w:rPr>
                <w:b/>
                <w:spacing w:val="-5"/>
                <w:sz w:val="20"/>
              </w:rPr>
              <w:t>i.</w:t>
            </w:r>
          </w:p>
        </w:tc>
        <w:tc>
          <w:tcPr>
            <w:tcW w:w="4350" w:type="dxa"/>
          </w:tcPr>
          <w:p>
            <w:pPr>
              <w:pStyle w:val="TableParagraph"/>
              <w:spacing w:line="243" w:lineRule="exact"/>
              <w:rPr>
                <w:sz w:val="20"/>
              </w:rPr>
            </w:pPr>
            <w:r>
              <w:rPr>
                <w:spacing w:val="-4"/>
                <w:sz w:val="20"/>
              </w:rPr>
              <w:t>If</w:t>
            </w:r>
            <w:r>
              <w:rPr>
                <w:spacing w:val="-3"/>
                <w:sz w:val="20"/>
              </w:rPr>
              <w:t> </w:t>
            </w:r>
            <w:r>
              <w:rPr>
                <w:spacing w:val="-4"/>
                <w:sz w:val="20"/>
              </w:rPr>
              <w:t>any</w:t>
            </w:r>
            <w:r>
              <w:rPr>
                <w:spacing w:val="-3"/>
                <w:sz w:val="20"/>
              </w:rPr>
              <w:t> </w:t>
            </w:r>
            <w:r>
              <w:rPr>
                <w:spacing w:val="-4"/>
                <w:sz w:val="20"/>
              </w:rPr>
              <w:t>treatment for which</w:t>
            </w:r>
            <w:r>
              <w:rPr>
                <w:spacing w:val="-3"/>
                <w:sz w:val="20"/>
              </w:rPr>
              <w:t> </w:t>
            </w:r>
            <w:r>
              <w:rPr>
                <w:spacing w:val="-4"/>
                <w:sz w:val="20"/>
              </w:rPr>
              <w:t>a</w:t>
            </w:r>
            <w:r>
              <w:rPr>
                <w:sz w:val="20"/>
              </w:rPr>
              <w:t> </w:t>
            </w:r>
            <w:r>
              <w:rPr>
                <w:spacing w:val="-4"/>
                <w:sz w:val="20"/>
              </w:rPr>
              <w:t>claim</w:t>
            </w:r>
            <w:r>
              <w:rPr>
                <w:spacing w:val="-3"/>
                <w:sz w:val="20"/>
              </w:rPr>
              <w:t> </w:t>
            </w:r>
            <w:r>
              <w:rPr>
                <w:spacing w:val="-4"/>
                <w:sz w:val="20"/>
              </w:rPr>
              <w:t>may</w:t>
            </w:r>
            <w:r>
              <w:rPr>
                <w:spacing w:val="-3"/>
                <w:sz w:val="20"/>
              </w:rPr>
              <w:t> </w:t>
            </w:r>
            <w:r>
              <w:rPr>
                <w:spacing w:val="-4"/>
                <w:sz w:val="20"/>
              </w:rPr>
              <w:t>be</w:t>
            </w:r>
            <w:r>
              <w:rPr>
                <w:spacing w:val="-3"/>
                <w:sz w:val="20"/>
              </w:rPr>
              <w:t> </w:t>
            </w:r>
            <w:r>
              <w:rPr>
                <w:spacing w:val="-4"/>
                <w:sz w:val="20"/>
              </w:rPr>
              <w:t>made</w:t>
            </w:r>
            <w:r>
              <w:rPr>
                <w:spacing w:val="-5"/>
                <w:sz w:val="20"/>
              </w:rPr>
              <w:t> </w:t>
            </w:r>
            <w:r>
              <w:rPr>
                <w:spacing w:val="-4"/>
                <w:sz w:val="20"/>
              </w:rPr>
              <w:t>is</w:t>
            </w:r>
            <w:r>
              <w:rPr>
                <w:spacing w:val="-3"/>
                <w:sz w:val="20"/>
              </w:rPr>
              <w:t> </w:t>
            </w:r>
            <w:r>
              <w:rPr>
                <w:spacing w:val="-5"/>
                <w:sz w:val="20"/>
              </w:rPr>
              <w:t>to</w:t>
            </w:r>
          </w:p>
          <w:p>
            <w:pPr>
              <w:pStyle w:val="TableParagraph"/>
              <w:spacing w:line="240" w:lineRule="atLeast"/>
              <w:ind w:right="141"/>
              <w:rPr>
                <w:sz w:val="20"/>
              </w:rPr>
            </w:pPr>
            <w:r>
              <w:rPr>
                <w:spacing w:val="-4"/>
                <w:sz w:val="20"/>
              </w:rPr>
              <w:t>be taken and that</w:t>
            </w:r>
            <w:r>
              <w:rPr>
                <w:spacing w:val="-5"/>
                <w:sz w:val="20"/>
              </w:rPr>
              <w:t> </w:t>
            </w:r>
            <w:r>
              <w:rPr>
                <w:spacing w:val="-4"/>
                <w:sz w:val="20"/>
              </w:rPr>
              <w:t>treatment</w:t>
            </w:r>
            <w:r>
              <w:rPr>
                <w:spacing w:val="-5"/>
                <w:sz w:val="20"/>
              </w:rPr>
              <w:t> </w:t>
            </w:r>
            <w:r>
              <w:rPr>
                <w:spacing w:val="-4"/>
                <w:sz w:val="20"/>
              </w:rPr>
              <w:t>requires </w:t>
            </w:r>
            <w:r>
              <w:rPr>
                <w:spacing w:val="-2"/>
                <w:sz w:val="20"/>
              </w:rPr>
              <w:t>Hospitalisation:</w:t>
            </w:r>
          </w:p>
        </w:tc>
        <w:tc>
          <w:tcPr>
            <w:tcW w:w="4122" w:type="dxa"/>
          </w:tcPr>
          <w:p>
            <w:pPr>
              <w:pStyle w:val="TableParagraph"/>
              <w:rPr>
                <w:sz w:val="20"/>
              </w:rPr>
            </w:pPr>
            <w:r>
              <w:rPr>
                <w:spacing w:val="-2"/>
                <w:sz w:val="20"/>
              </w:rPr>
              <w:t>Immediately</w:t>
            </w:r>
            <w:r>
              <w:rPr>
                <w:spacing w:val="-10"/>
                <w:sz w:val="20"/>
              </w:rPr>
              <w:t> </w:t>
            </w:r>
            <w:r>
              <w:rPr>
                <w:spacing w:val="-2"/>
                <w:sz w:val="20"/>
              </w:rPr>
              <w:t>and</w:t>
            </w:r>
            <w:r>
              <w:rPr>
                <w:spacing w:val="-9"/>
                <w:sz w:val="20"/>
              </w:rPr>
              <w:t> </w:t>
            </w:r>
            <w:r>
              <w:rPr>
                <w:spacing w:val="-2"/>
                <w:sz w:val="20"/>
              </w:rPr>
              <w:t>in</w:t>
            </w:r>
            <w:r>
              <w:rPr>
                <w:spacing w:val="-9"/>
                <w:sz w:val="20"/>
              </w:rPr>
              <w:t> </w:t>
            </w:r>
            <w:r>
              <w:rPr>
                <w:spacing w:val="-2"/>
                <w:sz w:val="20"/>
              </w:rPr>
              <w:t>any</w:t>
            </w:r>
            <w:r>
              <w:rPr>
                <w:spacing w:val="-10"/>
                <w:sz w:val="20"/>
              </w:rPr>
              <w:t> </w:t>
            </w:r>
            <w:r>
              <w:rPr>
                <w:spacing w:val="-2"/>
                <w:sz w:val="20"/>
              </w:rPr>
              <w:t>event</w:t>
            </w:r>
            <w:r>
              <w:rPr>
                <w:spacing w:val="-9"/>
                <w:sz w:val="20"/>
              </w:rPr>
              <w:t> </w:t>
            </w:r>
            <w:r>
              <w:rPr>
                <w:spacing w:val="-2"/>
                <w:sz w:val="20"/>
              </w:rPr>
              <w:t>at</w:t>
            </w:r>
            <w:r>
              <w:rPr>
                <w:spacing w:val="-9"/>
                <w:sz w:val="20"/>
              </w:rPr>
              <w:t> </w:t>
            </w:r>
            <w:r>
              <w:rPr>
                <w:spacing w:val="-2"/>
                <w:sz w:val="20"/>
              </w:rPr>
              <w:t>least</w:t>
            </w:r>
            <w:r>
              <w:rPr>
                <w:spacing w:val="-10"/>
                <w:sz w:val="20"/>
              </w:rPr>
              <w:t> </w:t>
            </w:r>
            <w:r>
              <w:rPr>
                <w:spacing w:val="-2"/>
                <w:sz w:val="20"/>
              </w:rPr>
              <w:t>48</w:t>
            </w:r>
            <w:r>
              <w:rPr>
                <w:spacing w:val="-9"/>
                <w:sz w:val="20"/>
              </w:rPr>
              <w:t> </w:t>
            </w:r>
            <w:r>
              <w:rPr>
                <w:spacing w:val="-2"/>
                <w:sz w:val="20"/>
              </w:rPr>
              <w:t>hours </w:t>
            </w:r>
            <w:r>
              <w:rPr>
                <w:sz w:val="20"/>
              </w:rPr>
              <w:t>prior to the Insured Person’s admission.</w:t>
            </w:r>
          </w:p>
        </w:tc>
      </w:tr>
      <w:tr>
        <w:trPr>
          <w:trHeight w:val="734" w:hRule="atLeast"/>
        </w:trPr>
        <w:tc>
          <w:tcPr>
            <w:tcW w:w="514" w:type="dxa"/>
          </w:tcPr>
          <w:p>
            <w:pPr>
              <w:pStyle w:val="TableParagraph"/>
              <w:spacing w:before="2"/>
              <w:rPr>
                <w:b/>
                <w:sz w:val="20"/>
              </w:rPr>
            </w:pPr>
            <w:r>
              <w:rPr>
                <w:b/>
                <w:spacing w:val="-5"/>
                <w:sz w:val="20"/>
              </w:rPr>
              <w:t>ii.</w:t>
            </w:r>
          </w:p>
        </w:tc>
        <w:tc>
          <w:tcPr>
            <w:tcW w:w="4350" w:type="dxa"/>
          </w:tcPr>
          <w:p>
            <w:pPr>
              <w:pStyle w:val="TableParagraph"/>
              <w:spacing w:before="2"/>
              <w:ind w:right="141" w:firstLine="43"/>
              <w:rPr>
                <w:sz w:val="20"/>
              </w:rPr>
            </w:pPr>
            <w:r>
              <w:rPr>
                <w:spacing w:val="-2"/>
                <w:sz w:val="20"/>
              </w:rPr>
              <w:t>If</w:t>
            </w:r>
            <w:r>
              <w:rPr>
                <w:spacing w:val="-10"/>
                <w:sz w:val="20"/>
              </w:rPr>
              <w:t> </w:t>
            </w:r>
            <w:r>
              <w:rPr>
                <w:spacing w:val="-2"/>
                <w:sz w:val="20"/>
              </w:rPr>
              <w:t>any</w:t>
            </w:r>
            <w:r>
              <w:rPr>
                <w:spacing w:val="-9"/>
                <w:sz w:val="20"/>
              </w:rPr>
              <w:t> </w:t>
            </w:r>
            <w:r>
              <w:rPr>
                <w:spacing w:val="-2"/>
                <w:sz w:val="20"/>
              </w:rPr>
              <w:t>treatment</w:t>
            </w:r>
            <w:r>
              <w:rPr>
                <w:spacing w:val="-9"/>
                <w:sz w:val="20"/>
              </w:rPr>
              <w:t> </w:t>
            </w:r>
            <w:r>
              <w:rPr>
                <w:spacing w:val="-2"/>
                <w:sz w:val="20"/>
              </w:rPr>
              <w:t>for</w:t>
            </w:r>
            <w:r>
              <w:rPr>
                <w:spacing w:val="-10"/>
                <w:sz w:val="20"/>
              </w:rPr>
              <w:t> </w:t>
            </w:r>
            <w:r>
              <w:rPr>
                <w:spacing w:val="-2"/>
                <w:sz w:val="20"/>
              </w:rPr>
              <w:t>which</w:t>
            </w:r>
            <w:r>
              <w:rPr>
                <w:spacing w:val="-9"/>
                <w:sz w:val="20"/>
              </w:rPr>
              <w:t> </w:t>
            </w:r>
            <w:r>
              <w:rPr>
                <w:spacing w:val="-2"/>
                <w:sz w:val="20"/>
              </w:rPr>
              <w:t>a</w:t>
            </w:r>
            <w:r>
              <w:rPr>
                <w:spacing w:val="-9"/>
                <w:sz w:val="20"/>
              </w:rPr>
              <w:t> </w:t>
            </w:r>
            <w:r>
              <w:rPr>
                <w:spacing w:val="-2"/>
                <w:sz w:val="20"/>
              </w:rPr>
              <w:t>claim</w:t>
            </w:r>
            <w:r>
              <w:rPr>
                <w:spacing w:val="-10"/>
                <w:sz w:val="20"/>
              </w:rPr>
              <w:t> </w:t>
            </w:r>
            <w:r>
              <w:rPr>
                <w:spacing w:val="-2"/>
                <w:sz w:val="20"/>
              </w:rPr>
              <w:t>may</w:t>
            </w:r>
            <w:r>
              <w:rPr>
                <w:spacing w:val="-9"/>
                <w:sz w:val="20"/>
              </w:rPr>
              <w:t> </w:t>
            </w:r>
            <w:r>
              <w:rPr>
                <w:spacing w:val="-2"/>
                <w:sz w:val="20"/>
              </w:rPr>
              <w:t>be</w:t>
            </w:r>
            <w:r>
              <w:rPr>
                <w:spacing w:val="-9"/>
                <w:sz w:val="20"/>
              </w:rPr>
              <w:t> </w:t>
            </w:r>
            <w:r>
              <w:rPr>
                <w:spacing w:val="-2"/>
                <w:sz w:val="20"/>
              </w:rPr>
              <w:t>made</w:t>
            </w:r>
            <w:r>
              <w:rPr>
                <w:spacing w:val="-10"/>
                <w:sz w:val="20"/>
              </w:rPr>
              <w:t> </w:t>
            </w:r>
            <w:r>
              <w:rPr>
                <w:spacing w:val="-2"/>
                <w:sz w:val="20"/>
              </w:rPr>
              <w:t>is </w:t>
            </w:r>
            <w:r>
              <w:rPr>
                <w:sz w:val="20"/>
              </w:rPr>
              <w:t>to be taken and</w:t>
            </w:r>
            <w:r>
              <w:rPr>
                <w:spacing w:val="40"/>
                <w:sz w:val="20"/>
              </w:rPr>
              <w:t> </w:t>
            </w:r>
            <w:r>
              <w:rPr>
                <w:sz w:val="20"/>
              </w:rPr>
              <w:t>that treatment</w:t>
            </w:r>
            <w:r>
              <w:rPr>
                <w:spacing w:val="40"/>
                <w:sz w:val="20"/>
              </w:rPr>
              <w:t> </w:t>
            </w:r>
            <w:r>
              <w:rPr>
                <w:sz w:val="20"/>
              </w:rPr>
              <w:t>requires</w:t>
            </w:r>
          </w:p>
          <w:p>
            <w:pPr>
              <w:pStyle w:val="TableParagraph"/>
              <w:spacing w:line="224" w:lineRule="exact"/>
              <w:rPr>
                <w:sz w:val="20"/>
              </w:rPr>
            </w:pPr>
            <w:r>
              <w:rPr>
                <w:spacing w:val="-4"/>
                <w:sz w:val="20"/>
              </w:rPr>
              <w:t>Hospitalisation</w:t>
            </w:r>
            <w:r>
              <w:rPr>
                <w:spacing w:val="-2"/>
                <w:sz w:val="20"/>
              </w:rPr>
              <w:t> </w:t>
            </w:r>
            <w:r>
              <w:rPr>
                <w:spacing w:val="-4"/>
                <w:sz w:val="20"/>
              </w:rPr>
              <w:t>in</w:t>
            </w:r>
            <w:r>
              <w:rPr>
                <w:spacing w:val="-1"/>
                <w:sz w:val="20"/>
              </w:rPr>
              <w:t> </w:t>
            </w:r>
            <w:r>
              <w:rPr>
                <w:spacing w:val="-4"/>
                <w:sz w:val="20"/>
              </w:rPr>
              <w:t>an</w:t>
            </w:r>
            <w:r>
              <w:rPr>
                <w:spacing w:val="-1"/>
                <w:sz w:val="20"/>
              </w:rPr>
              <w:t> </w:t>
            </w:r>
            <w:r>
              <w:rPr>
                <w:spacing w:val="-4"/>
                <w:sz w:val="20"/>
              </w:rPr>
              <w:t>Emergency:</w:t>
            </w:r>
          </w:p>
        </w:tc>
        <w:tc>
          <w:tcPr>
            <w:tcW w:w="4122" w:type="dxa"/>
          </w:tcPr>
          <w:p>
            <w:pPr>
              <w:pStyle w:val="TableParagraph"/>
              <w:spacing w:before="2"/>
              <w:ind w:right="38"/>
              <w:rPr>
                <w:sz w:val="20"/>
              </w:rPr>
            </w:pPr>
            <w:r>
              <w:rPr>
                <w:spacing w:val="-2"/>
                <w:sz w:val="20"/>
              </w:rPr>
              <w:t>Within</w:t>
            </w:r>
            <w:r>
              <w:rPr>
                <w:spacing w:val="-10"/>
                <w:sz w:val="20"/>
              </w:rPr>
              <w:t> </w:t>
            </w:r>
            <w:r>
              <w:rPr>
                <w:spacing w:val="-2"/>
                <w:sz w:val="20"/>
              </w:rPr>
              <w:t>24</w:t>
            </w:r>
            <w:r>
              <w:rPr>
                <w:spacing w:val="-9"/>
                <w:sz w:val="20"/>
              </w:rPr>
              <w:t> </w:t>
            </w:r>
            <w:r>
              <w:rPr>
                <w:spacing w:val="-2"/>
                <w:sz w:val="20"/>
              </w:rPr>
              <w:t>hours</w:t>
            </w:r>
            <w:r>
              <w:rPr>
                <w:spacing w:val="-9"/>
                <w:sz w:val="20"/>
              </w:rPr>
              <w:t> </w:t>
            </w:r>
            <w:r>
              <w:rPr>
                <w:spacing w:val="-2"/>
                <w:sz w:val="20"/>
              </w:rPr>
              <w:t>of</w:t>
            </w:r>
            <w:r>
              <w:rPr>
                <w:spacing w:val="-10"/>
                <w:sz w:val="20"/>
              </w:rPr>
              <w:t> </w:t>
            </w:r>
            <w:r>
              <w:rPr>
                <w:spacing w:val="-2"/>
                <w:sz w:val="20"/>
              </w:rPr>
              <w:t>the</w:t>
            </w:r>
            <w:r>
              <w:rPr>
                <w:spacing w:val="-9"/>
                <w:sz w:val="20"/>
              </w:rPr>
              <w:t> </w:t>
            </w:r>
            <w:r>
              <w:rPr>
                <w:spacing w:val="-2"/>
                <w:sz w:val="20"/>
              </w:rPr>
              <w:t>start</w:t>
            </w:r>
            <w:r>
              <w:rPr>
                <w:spacing w:val="-9"/>
                <w:sz w:val="20"/>
              </w:rPr>
              <w:t> </w:t>
            </w:r>
            <w:r>
              <w:rPr>
                <w:spacing w:val="-2"/>
                <w:sz w:val="20"/>
              </w:rPr>
              <w:t>of</w:t>
            </w:r>
            <w:r>
              <w:rPr>
                <w:spacing w:val="-10"/>
                <w:sz w:val="20"/>
              </w:rPr>
              <w:t> </w:t>
            </w:r>
            <w:r>
              <w:rPr>
                <w:spacing w:val="-2"/>
                <w:sz w:val="20"/>
              </w:rPr>
              <w:t>the</w:t>
            </w:r>
            <w:r>
              <w:rPr>
                <w:spacing w:val="-9"/>
                <w:sz w:val="20"/>
              </w:rPr>
              <w:t> </w:t>
            </w:r>
            <w:r>
              <w:rPr>
                <w:spacing w:val="-2"/>
                <w:sz w:val="20"/>
              </w:rPr>
              <w:t>Insured </w:t>
            </w:r>
            <w:r>
              <w:rPr>
                <w:sz w:val="20"/>
              </w:rPr>
              <w:t>Person’s</w:t>
            </w:r>
            <w:r>
              <w:rPr>
                <w:spacing w:val="-7"/>
                <w:sz w:val="20"/>
              </w:rPr>
              <w:t> </w:t>
            </w:r>
            <w:r>
              <w:rPr>
                <w:sz w:val="20"/>
              </w:rPr>
              <w:t>Hospitalisation.</w:t>
            </w:r>
          </w:p>
        </w:tc>
      </w:tr>
      <w:tr>
        <w:trPr>
          <w:trHeight w:val="486" w:hRule="atLeast"/>
        </w:trPr>
        <w:tc>
          <w:tcPr>
            <w:tcW w:w="514" w:type="dxa"/>
          </w:tcPr>
          <w:p>
            <w:pPr>
              <w:pStyle w:val="TableParagraph"/>
              <w:spacing w:line="243" w:lineRule="exact"/>
              <w:rPr>
                <w:b/>
                <w:sz w:val="20"/>
              </w:rPr>
            </w:pPr>
            <w:r>
              <w:rPr>
                <w:b/>
                <w:spacing w:val="-4"/>
                <w:sz w:val="20"/>
              </w:rPr>
              <w:t>iii.</w:t>
            </w:r>
          </w:p>
        </w:tc>
        <w:tc>
          <w:tcPr>
            <w:tcW w:w="4350" w:type="dxa"/>
          </w:tcPr>
          <w:p>
            <w:pPr>
              <w:pStyle w:val="TableParagraph"/>
              <w:spacing w:line="243" w:lineRule="exact"/>
              <w:rPr>
                <w:sz w:val="20"/>
              </w:rPr>
            </w:pPr>
            <w:r>
              <w:rPr>
                <w:spacing w:val="-4"/>
                <w:sz w:val="20"/>
              </w:rPr>
              <w:t>For</w:t>
            </w:r>
            <w:r>
              <w:rPr>
                <w:spacing w:val="-1"/>
                <w:sz w:val="20"/>
              </w:rPr>
              <w:t> </w:t>
            </w:r>
            <w:r>
              <w:rPr>
                <w:spacing w:val="-4"/>
                <w:sz w:val="20"/>
              </w:rPr>
              <w:t>all benefits</w:t>
            </w:r>
            <w:r>
              <w:rPr>
                <w:spacing w:val="-2"/>
                <w:sz w:val="20"/>
              </w:rPr>
              <w:t> </w:t>
            </w:r>
            <w:r>
              <w:rPr>
                <w:spacing w:val="-4"/>
                <w:sz w:val="20"/>
              </w:rPr>
              <w:t>which</w:t>
            </w:r>
            <w:r>
              <w:rPr>
                <w:spacing w:val="-2"/>
                <w:sz w:val="20"/>
              </w:rPr>
              <w:t> </w:t>
            </w:r>
            <w:r>
              <w:rPr>
                <w:spacing w:val="-4"/>
                <w:sz w:val="20"/>
              </w:rPr>
              <w:t>are contingent</w:t>
            </w:r>
            <w:r>
              <w:rPr>
                <w:spacing w:val="-3"/>
                <w:sz w:val="20"/>
              </w:rPr>
              <w:t> </w:t>
            </w:r>
            <w:r>
              <w:rPr>
                <w:spacing w:val="-4"/>
                <w:sz w:val="20"/>
              </w:rPr>
              <w:t>on</w:t>
            </w:r>
            <w:r>
              <w:rPr>
                <w:spacing w:val="-2"/>
                <w:sz w:val="20"/>
              </w:rPr>
              <w:t> </w:t>
            </w:r>
            <w:r>
              <w:rPr>
                <w:spacing w:val="-4"/>
                <w:sz w:val="20"/>
              </w:rPr>
              <w:t>Our</w:t>
            </w:r>
            <w:r>
              <w:rPr>
                <w:spacing w:val="-3"/>
                <w:sz w:val="20"/>
              </w:rPr>
              <w:t> </w:t>
            </w:r>
            <w:r>
              <w:rPr>
                <w:spacing w:val="-4"/>
                <w:sz w:val="20"/>
              </w:rPr>
              <w:t>prior</w:t>
            </w:r>
          </w:p>
          <w:p>
            <w:pPr>
              <w:pStyle w:val="TableParagraph"/>
              <w:spacing w:line="223" w:lineRule="exact"/>
              <w:rPr>
                <w:sz w:val="20"/>
              </w:rPr>
            </w:pPr>
            <w:r>
              <w:rPr>
                <w:spacing w:val="-4"/>
                <w:sz w:val="20"/>
              </w:rPr>
              <w:t>acceptance</w:t>
            </w:r>
            <w:r>
              <w:rPr>
                <w:spacing w:val="-3"/>
                <w:sz w:val="20"/>
              </w:rPr>
              <w:t> </w:t>
            </w:r>
            <w:r>
              <w:rPr>
                <w:spacing w:val="-4"/>
                <w:sz w:val="20"/>
              </w:rPr>
              <w:t>of a</w:t>
            </w:r>
            <w:r>
              <w:rPr>
                <w:sz w:val="20"/>
              </w:rPr>
              <w:t> </w:t>
            </w:r>
            <w:r>
              <w:rPr>
                <w:spacing w:val="-4"/>
                <w:sz w:val="20"/>
              </w:rPr>
              <w:t>claim</w:t>
            </w:r>
            <w:r>
              <w:rPr>
                <w:spacing w:val="-3"/>
                <w:sz w:val="20"/>
              </w:rPr>
              <w:t> </w:t>
            </w:r>
            <w:r>
              <w:rPr>
                <w:spacing w:val="-4"/>
                <w:sz w:val="20"/>
              </w:rPr>
              <w:t>under</w:t>
            </w:r>
            <w:r>
              <w:rPr>
                <w:spacing w:val="-3"/>
                <w:sz w:val="20"/>
              </w:rPr>
              <w:t> </w:t>
            </w:r>
            <w:r>
              <w:rPr>
                <w:spacing w:val="-4"/>
                <w:sz w:val="20"/>
              </w:rPr>
              <w:t>Section</w:t>
            </w:r>
            <w:r>
              <w:rPr>
                <w:spacing w:val="-2"/>
                <w:sz w:val="20"/>
              </w:rPr>
              <w:t> </w:t>
            </w:r>
            <w:r>
              <w:rPr>
                <w:spacing w:val="-4"/>
                <w:sz w:val="20"/>
              </w:rPr>
              <w:t>B-1)a):</w:t>
            </w:r>
          </w:p>
        </w:tc>
        <w:tc>
          <w:tcPr>
            <w:tcW w:w="4122" w:type="dxa"/>
          </w:tcPr>
          <w:p>
            <w:pPr>
              <w:pStyle w:val="TableParagraph"/>
              <w:spacing w:line="243" w:lineRule="exact"/>
              <w:rPr>
                <w:sz w:val="20"/>
              </w:rPr>
            </w:pPr>
            <w:r>
              <w:rPr>
                <w:spacing w:val="-4"/>
                <w:sz w:val="20"/>
              </w:rPr>
              <w:t>Within</w:t>
            </w:r>
            <w:r>
              <w:rPr>
                <w:spacing w:val="-1"/>
                <w:sz w:val="20"/>
              </w:rPr>
              <w:t> </w:t>
            </w:r>
            <w:r>
              <w:rPr>
                <w:spacing w:val="-4"/>
                <w:sz w:val="20"/>
              </w:rPr>
              <w:t>7</w:t>
            </w:r>
            <w:r>
              <w:rPr>
                <w:spacing w:val="-3"/>
                <w:sz w:val="20"/>
              </w:rPr>
              <w:t> </w:t>
            </w:r>
            <w:r>
              <w:rPr>
                <w:spacing w:val="-4"/>
                <w:sz w:val="20"/>
              </w:rPr>
              <w:t>days</w:t>
            </w:r>
            <w:r>
              <w:rPr>
                <w:spacing w:val="-2"/>
                <w:sz w:val="20"/>
              </w:rPr>
              <w:t> </w:t>
            </w:r>
            <w:r>
              <w:rPr>
                <w:spacing w:val="-4"/>
                <w:sz w:val="20"/>
              </w:rPr>
              <w:t>of</w:t>
            </w:r>
            <w:r>
              <w:rPr>
                <w:spacing w:val="-5"/>
                <w:sz w:val="20"/>
              </w:rPr>
              <w:t> </w:t>
            </w:r>
            <w:r>
              <w:rPr>
                <w:spacing w:val="-4"/>
                <w:sz w:val="20"/>
              </w:rPr>
              <w:t>the Insured</w:t>
            </w:r>
            <w:r>
              <w:rPr>
                <w:spacing w:val="-1"/>
                <w:sz w:val="20"/>
              </w:rPr>
              <w:t> </w:t>
            </w:r>
            <w:r>
              <w:rPr>
                <w:spacing w:val="-4"/>
                <w:sz w:val="20"/>
              </w:rPr>
              <w:t>Person’s discharge</w:t>
            </w:r>
          </w:p>
          <w:p>
            <w:pPr>
              <w:pStyle w:val="TableParagraph"/>
              <w:spacing w:line="223" w:lineRule="exact"/>
              <w:rPr>
                <w:sz w:val="20"/>
              </w:rPr>
            </w:pPr>
            <w:r>
              <w:rPr>
                <w:spacing w:val="-5"/>
                <w:sz w:val="20"/>
              </w:rPr>
              <w:t>post-</w:t>
            </w:r>
            <w:r>
              <w:rPr>
                <w:spacing w:val="-2"/>
                <w:sz w:val="20"/>
              </w:rPr>
              <w:t>hospitalisation.</w:t>
            </w:r>
          </w:p>
        </w:tc>
      </w:tr>
    </w:tbl>
    <w:p>
      <w:pPr>
        <w:pStyle w:val="BodyText"/>
        <w:spacing w:before="1"/>
        <w:rPr>
          <w:b/>
        </w:rPr>
      </w:pPr>
    </w:p>
    <w:p>
      <w:pPr>
        <w:pStyle w:val="ListParagraph"/>
        <w:numPr>
          <w:ilvl w:val="0"/>
          <w:numId w:val="72"/>
        </w:numPr>
        <w:tabs>
          <w:tab w:pos="1387" w:val="left" w:leader="none"/>
        </w:tabs>
        <w:spacing w:line="240" w:lineRule="auto" w:before="1" w:after="0"/>
        <w:ind w:left="1387" w:right="0" w:hanging="360"/>
        <w:jc w:val="left"/>
        <w:rPr>
          <w:b/>
          <w:sz w:val="20"/>
        </w:rPr>
      </w:pPr>
      <w:r>
        <w:rPr>
          <w:b/>
          <w:sz w:val="20"/>
        </w:rPr>
        <w:t>Cashless</w:t>
      </w:r>
      <w:r>
        <w:rPr>
          <w:b/>
          <w:spacing w:val="-10"/>
          <w:sz w:val="20"/>
        </w:rPr>
        <w:t> </w:t>
      </w:r>
      <w:r>
        <w:rPr>
          <w:b/>
          <w:spacing w:val="-2"/>
          <w:sz w:val="20"/>
        </w:rPr>
        <w:t>Service:</w:t>
      </w:r>
    </w:p>
    <w:p>
      <w:pPr>
        <w:pStyle w:val="BodyText"/>
        <w:spacing w:before="1" w:after="1"/>
        <w:rPr>
          <w:b/>
        </w:rPr>
      </w:pPr>
    </w:p>
    <w:tbl>
      <w:tblPr>
        <w:tblW w:w="0" w:type="auto"/>
        <w:jc w:val="left"/>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42"/>
        <w:gridCol w:w="1783"/>
        <w:gridCol w:w="1607"/>
        <w:gridCol w:w="2169"/>
      </w:tblGrid>
      <w:tr>
        <w:trPr>
          <w:trHeight w:val="1708" w:hRule="atLeast"/>
        </w:trPr>
        <w:tc>
          <w:tcPr>
            <w:tcW w:w="691" w:type="dxa"/>
          </w:tcPr>
          <w:p>
            <w:pPr>
              <w:pStyle w:val="TableParagraph"/>
              <w:ind w:left="0"/>
              <w:rPr>
                <w:rFonts w:ascii="Times New Roman"/>
                <w:sz w:val="18"/>
              </w:rPr>
            </w:pPr>
          </w:p>
        </w:tc>
        <w:tc>
          <w:tcPr>
            <w:tcW w:w="2242" w:type="dxa"/>
          </w:tcPr>
          <w:p>
            <w:pPr>
              <w:pStyle w:val="TableParagraph"/>
              <w:ind w:right="99"/>
              <w:rPr>
                <w:b/>
                <w:sz w:val="20"/>
              </w:rPr>
            </w:pPr>
            <w:r>
              <w:rPr>
                <w:b/>
                <w:spacing w:val="-4"/>
                <w:sz w:val="20"/>
              </w:rPr>
              <w:t>Treatment,</w:t>
            </w:r>
            <w:r>
              <w:rPr>
                <w:b/>
                <w:spacing w:val="-8"/>
                <w:sz w:val="20"/>
              </w:rPr>
              <w:t> </w:t>
            </w:r>
            <w:r>
              <w:rPr>
                <w:b/>
                <w:spacing w:val="-4"/>
                <w:sz w:val="20"/>
              </w:rPr>
              <w:t>Consultation </w:t>
            </w:r>
            <w:r>
              <w:rPr>
                <w:b/>
                <w:sz w:val="20"/>
              </w:rPr>
              <w:t>or</w:t>
            </w:r>
            <w:r>
              <w:rPr>
                <w:b/>
                <w:spacing w:val="-3"/>
                <w:sz w:val="20"/>
              </w:rPr>
              <w:t> </w:t>
            </w:r>
            <w:r>
              <w:rPr>
                <w:b/>
                <w:sz w:val="20"/>
              </w:rPr>
              <w:t>Procedure:</w:t>
            </w:r>
          </w:p>
        </w:tc>
        <w:tc>
          <w:tcPr>
            <w:tcW w:w="1783" w:type="dxa"/>
          </w:tcPr>
          <w:p>
            <w:pPr>
              <w:pStyle w:val="TableParagraph"/>
              <w:ind w:left="108" w:right="134"/>
              <w:rPr>
                <w:b/>
                <w:sz w:val="20"/>
              </w:rPr>
            </w:pPr>
            <w:r>
              <w:rPr>
                <w:b/>
                <w:spacing w:val="-2"/>
                <w:sz w:val="20"/>
              </w:rPr>
              <w:t>Treatment, </w:t>
            </w:r>
            <w:r>
              <w:rPr>
                <w:b/>
                <w:sz w:val="20"/>
              </w:rPr>
              <w:t>Consultation</w:t>
            </w:r>
            <w:r>
              <w:rPr>
                <w:b/>
                <w:spacing w:val="-7"/>
                <w:sz w:val="20"/>
              </w:rPr>
              <w:t> </w:t>
            </w:r>
            <w:r>
              <w:rPr>
                <w:b/>
                <w:sz w:val="20"/>
              </w:rPr>
              <w:t>or </w:t>
            </w:r>
            <w:r>
              <w:rPr>
                <w:b/>
                <w:spacing w:val="-4"/>
                <w:sz w:val="20"/>
              </w:rPr>
              <w:t>Procedure</w:t>
            </w:r>
            <w:r>
              <w:rPr>
                <w:b/>
                <w:spacing w:val="-8"/>
                <w:sz w:val="20"/>
              </w:rPr>
              <w:t> </w:t>
            </w:r>
            <w:r>
              <w:rPr>
                <w:b/>
                <w:spacing w:val="-4"/>
                <w:sz w:val="20"/>
              </w:rPr>
              <w:t>Taken at:</w:t>
            </w:r>
          </w:p>
        </w:tc>
        <w:tc>
          <w:tcPr>
            <w:tcW w:w="1607" w:type="dxa"/>
          </w:tcPr>
          <w:p>
            <w:pPr>
              <w:pStyle w:val="TableParagraph"/>
              <w:ind w:left="106" w:right="145"/>
              <w:rPr>
                <w:b/>
                <w:sz w:val="20"/>
              </w:rPr>
            </w:pPr>
            <w:r>
              <w:rPr>
                <w:b/>
                <w:spacing w:val="-4"/>
                <w:sz w:val="20"/>
              </w:rPr>
              <w:t>Cashless</w:t>
            </w:r>
            <w:r>
              <w:rPr>
                <w:b/>
                <w:spacing w:val="-8"/>
                <w:sz w:val="20"/>
              </w:rPr>
              <w:t> </w:t>
            </w:r>
            <w:r>
              <w:rPr>
                <w:b/>
                <w:spacing w:val="-4"/>
                <w:sz w:val="20"/>
              </w:rPr>
              <w:t>Service </w:t>
            </w:r>
            <w:r>
              <w:rPr>
                <w:b/>
                <w:sz w:val="20"/>
              </w:rPr>
              <w:t>is</w:t>
            </w:r>
            <w:r>
              <w:rPr>
                <w:b/>
                <w:spacing w:val="-5"/>
                <w:sz w:val="20"/>
              </w:rPr>
              <w:t> </w:t>
            </w:r>
            <w:r>
              <w:rPr>
                <w:b/>
                <w:sz w:val="20"/>
              </w:rPr>
              <w:t>Available:</w:t>
            </w:r>
          </w:p>
        </w:tc>
        <w:tc>
          <w:tcPr>
            <w:tcW w:w="2169" w:type="dxa"/>
          </w:tcPr>
          <w:p>
            <w:pPr>
              <w:pStyle w:val="TableParagraph"/>
              <w:ind w:left="109" w:right="151"/>
              <w:rPr>
                <w:sz w:val="20"/>
              </w:rPr>
            </w:pPr>
            <w:r>
              <w:rPr>
                <w:b/>
                <w:sz w:val="20"/>
              </w:rPr>
              <w:t>We must be given </w:t>
            </w:r>
            <w:r>
              <w:rPr>
                <w:b/>
                <w:spacing w:val="-4"/>
                <w:sz w:val="20"/>
              </w:rPr>
              <w:t>notice</w:t>
            </w:r>
            <w:r>
              <w:rPr>
                <w:b/>
                <w:spacing w:val="-8"/>
                <w:sz w:val="20"/>
              </w:rPr>
              <w:t> </w:t>
            </w:r>
            <w:r>
              <w:rPr>
                <w:b/>
                <w:spacing w:val="-4"/>
                <w:sz w:val="20"/>
              </w:rPr>
              <w:t>that</w:t>
            </w:r>
            <w:r>
              <w:rPr>
                <w:b/>
                <w:spacing w:val="-7"/>
                <w:sz w:val="20"/>
              </w:rPr>
              <w:t> </w:t>
            </w:r>
            <w:r>
              <w:rPr>
                <w:b/>
                <w:spacing w:val="-4"/>
                <w:sz w:val="20"/>
              </w:rPr>
              <w:t>the</w:t>
            </w:r>
            <w:r>
              <w:rPr>
                <w:b/>
                <w:spacing w:val="-7"/>
                <w:sz w:val="20"/>
              </w:rPr>
              <w:t> </w:t>
            </w:r>
            <w:r>
              <w:rPr>
                <w:b/>
                <w:spacing w:val="-4"/>
                <w:sz w:val="20"/>
              </w:rPr>
              <w:t>Insured </w:t>
            </w:r>
            <w:r>
              <w:rPr>
                <w:b/>
                <w:sz w:val="20"/>
              </w:rPr>
              <w:t>Person</w:t>
            </w:r>
            <w:r>
              <w:rPr>
                <w:b/>
                <w:spacing w:val="-4"/>
                <w:sz w:val="20"/>
              </w:rPr>
              <w:t> </w:t>
            </w:r>
            <w:r>
              <w:rPr>
                <w:b/>
                <w:sz w:val="20"/>
              </w:rPr>
              <w:t>wishes</w:t>
            </w:r>
            <w:r>
              <w:rPr>
                <w:b/>
                <w:spacing w:val="-7"/>
                <w:sz w:val="20"/>
              </w:rPr>
              <w:t> </w:t>
            </w:r>
            <w:r>
              <w:rPr>
                <w:b/>
                <w:sz w:val="20"/>
              </w:rPr>
              <w:t>to</w:t>
            </w:r>
            <w:r>
              <w:rPr>
                <w:b/>
                <w:spacing w:val="-6"/>
                <w:sz w:val="20"/>
              </w:rPr>
              <w:t> </w:t>
            </w:r>
            <w:r>
              <w:rPr>
                <w:b/>
                <w:sz w:val="20"/>
              </w:rPr>
              <w:t>take advantage of the cashless</w:t>
            </w:r>
            <w:r>
              <w:rPr>
                <w:b/>
                <w:spacing w:val="-11"/>
                <w:sz w:val="20"/>
              </w:rPr>
              <w:t> </w:t>
            </w:r>
            <w:r>
              <w:rPr>
                <w:b/>
                <w:sz w:val="20"/>
              </w:rPr>
              <w:t>service </w:t>
            </w:r>
            <w:r>
              <w:rPr>
                <w:sz w:val="20"/>
              </w:rPr>
              <w:t>accompanied by full</w:t>
            </w:r>
          </w:p>
          <w:p>
            <w:pPr>
              <w:pStyle w:val="TableParagraph"/>
              <w:spacing w:line="225" w:lineRule="exact"/>
              <w:ind w:left="109"/>
              <w:rPr>
                <w:sz w:val="20"/>
              </w:rPr>
            </w:pPr>
            <w:r>
              <w:rPr>
                <w:spacing w:val="-2"/>
                <w:sz w:val="20"/>
              </w:rPr>
              <w:t>particulars.</w:t>
            </w:r>
          </w:p>
        </w:tc>
      </w:tr>
    </w:tbl>
    <w:p>
      <w:pPr>
        <w:pStyle w:val="TableParagraph"/>
        <w:spacing w:after="0" w:line="225" w:lineRule="exact"/>
        <w:rPr>
          <w:sz w:val="20"/>
        </w:rPr>
        <w:sectPr>
          <w:pgSz w:w="11910" w:h="16840"/>
          <w:pgMar w:header="139" w:footer="1424" w:top="1400" w:bottom="1620" w:left="1133" w:right="283"/>
        </w:sectPr>
      </w:pPr>
    </w:p>
    <w:tbl>
      <w:tblPr>
        <w:tblW w:w="0" w:type="auto"/>
        <w:jc w:val="left"/>
        <w:tblInd w:w="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91"/>
        <w:gridCol w:w="2242"/>
        <w:gridCol w:w="1783"/>
        <w:gridCol w:w="1607"/>
        <w:gridCol w:w="2169"/>
      </w:tblGrid>
      <w:tr>
        <w:trPr>
          <w:trHeight w:val="1953" w:hRule="atLeast"/>
        </w:trPr>
        <w:tc>
          <w:tcPr>
            <w:tcW w:w="691" w:type="dxa"/>
          </w:tcPr>
          <w:p>
            <w:pPr>
              <w:pStyle w:val="TableParagraph"/>
              <w:spacing w:line="244" w:lineRule="exact"/>
              <w:rPr>
                <w:sz w:val="20"/>
              </w:rPr>
            </w:pPr>
            <w:r>
              <w:rPr>
                <w:spacing w:val="-5"/>
                <w:sz w:val="20"/>
              </w:rPr>
              <w:t>i.</w:t>
            </w:r>
          </w:p>
        </w:tc>
        <w:tc>
          <w:tcPr>
            <w:tcW w:w="2242" w:type="dxa"/>
          </w:tcPr>
          <w:p>
            <w:pPr>
              <w:pStyle w:val="TableParagraph"/>
              <w:ind w:right="99"/>
              <w:rPr>
                <w:sz w:val="20"/>
              </w:rPr>
            </w:pPr>
            <w:r>
              <w:rPr>
                <w:spacing w:val="-4"/>
                <w:sz w:val="20"/>
              </w:rPr>
              <w:t>If</w:t>
            </w:r>
            <w:r>
              <w:rPr>
                <w:spacing w:val="-7"/>
                <w:sz w:val="20"/>
              </w:rPr>
              <w:t> </w:t>
            </w:r>
            <w:r>
              <w:rPr>
                <w:spacing w:val="-4"/>
                <w:sz w:val="20"/>
              </w:rPr>
              <w:t>any</w:t>
            </w:r>
            <w:r>
              <w:rPr>
                <w:spacing w:val="-7"/>
                <w:sz w:val="20"/>
              </w:rPr>
              <w:t> </w:t>
            </w:r>
            <w:r>
              <w:rPr>
                <w:spacing w:val="-4"/>
                <w:sz w:val="20"/>
              </w:rPr>
              <w:t>planned</w:t>
            </w:r>
            <w:r>
              <w:rPr>
                <w:spacing w:val="-7"/>
                <w:sz w:val="20"/>
              </w:rPr>
              <w:t> </w:t>
            </w:r>
            <w:r>
              <w:rPr>
                <w:spacing w:val="-4"/>
                <w:sz w:val="20"/>
              </w:rPr>
              <w:t>treatment, </w:t>
            </w:r>
            <w:r>
              <w:rPr>
                <w:sz w:val="20"/>
              </w:rPr>
              <w:t>consultation</w:t>
            </w:r>
            <w:r>
              <w:rPr>
                <w:spacing w:val="-7"/>
                <w:sz w:val="20"/>
              </w:rPr>
              <w:t> </w:t>
            </w:r>
            <w:r>
              <w:rPr>
                <w:sz w:val="20"/>
              </w:rPr>
              <w:t>or procedure for which a claim may be made:</w:t>
            </w:r>
          </w:p>
        </w:tc>
        <w:tc>
          <w:tcPr>
            <w:tcW w:w="1783" w:type="dxa"/>
          </w:tcPr>
          <w:p>
            <w:pPr>
              <w:pStyle w:val="TableParagraph"/>
              <w:spacing w:line="244" w:lineRule="exact"/>
              <w:ind w:left="108"/>
              <w:rPr>
                <w:sz w:val="20"/>
              </w:rPr>
            </w:pPr>
            <w:r>
              <w:rPr>
                <w:spacing w:val="-4"/>
                <w:sz w:val="20"/>
              </w:rPr>
              <w:t>Network </w:t>
            </w:r>
            <w:r>
              <w:rPr>
                <w:spacing w:val="-2"/>
                <w:sz w:val="20"/>
              </w:rPr>
              <w:t>Hospital</w:t>
            </w:r>
          </w:p>
        </w:tc>
        <w:tc>
          <w:tcPr>
            <w:tcW w:w="1607" w:type="dxa"/>
          </w:tcPr>
          <w:p>
            <w:pPr>
              <w:pStyle w:val="TableParagraph"/>
              <w:ind w:left="106" w:right="145"/>
              <w:rPr>
                <w:sz w:val="20"/>
              </w:rPr>
            </w:pPr>
            <w:r>
              <w:rPr>
                <w:spacing w:val="-4"/>
                <w:sz w:val="20"/>
              </w:rPr>
              <w:t>We</w:t>
            </w:r>
            <w:r>
              <w:rPr>
                <w:spacing w:val="-8"/>
                <w:sz w:val="20"/>
              </w:rPr>
              <w:t> </w:t>
            </w:r>
            <w:r>
              <w:rPr>
                <w:spacing w:val="-4"/>
                <w:sz w:val="20"/>
              </w:rPr>
              <w:t>will</w:t>
            </w:r>
            <w:r>
              <w:rPr>
                <w:spacing w:val="-7"/>
                <w:sz w:val="20"/>
              </w:rPr>
              <w:t> </w:t>
            </w:r>
            <w:r>
              <w:rPr>
                <w:spacing w:val="-4"/>
                <w:sz w:val="20"/>
              </w:rPr>
              <w:t>provide cashless</w:t>
            </w:r>
            <w:r>
              <w:rPr>
                <w:spacing w:val="-8"/>
                <w:sz w:val="20"/>
              </w:rPr>
              <w:t> </w:t>
            </w:r>
            <w:r>
              <w:rPr>
                <w:spacing w:val="-4"/>
                <w:sz w:val="20"/>
              </w:rPr>
              <w:t>service </w:t>
            </w:r>
            <w:r>
              <w:rPr>
                <w:sz w:val="20"/>
              </w:rPr>
              <w:t>by</w:t>
            </w:r>
            <w:r>
              <w:rPr>
                <w:spacing w:val="-3"/>
                <w:sz w:val="20"/>
              </w:rPr>
              <w:t> </w:t>
            </w:r>
            <w:r>
              <w:rPr>
                <w:sz w:val="20"/>
              </w:rPr>
              <w:t>making </w:t>
            </w:r>
            <w:r>
              <w:rPr>
                <w:spacing w:val="-2"/>
                <w:sz w:val="20"/>
              </w:rPr>
              <w:t>payment</w:t>
            </w:r>
            <w:r>
              <w:rPr>
                <w:spacing w:val="-10"/>
                <w:sz w:val="20"/>
              </w:rPr>
              <w:t> </w:t>
            </w:r>
            <w:r>
              <w:rPr>
                <w:spacing w:val="-2"/>
                <w:sz w:val="20"/>
              </w:rPr>
              <w:t>to</w:t>
            </w:r>
            <w:r>
              <w:rPr>
                <w:spacing w:val="-9"/>
                <w:sz w:val="20"/>
              </w:rPr>
              <w:t> </w:t>
            </w:r>
            <w:r>
              <w:rPr>
                <w:spacing w:val="-2"/>
                <w:sz w:val="20"/>
              </w:rPr>
              <w:t>the </w:t>
            </w:r>
            <w:r>
              <w:rPr>
                <w:sz w:val="20"/>
              </w:rPr>
              <w:t>extent of Our </w:t>
            </w:r>
            <w:r>
              <w:rPr>
                <w:spacing w:val="-2"/>
                <w:sz w:val="20"/>
              </w:rPr>
              <w:t>liability</w:t>
            </w:r>
            <w:r>
              <w:rPr>
                <w:spacing w:val="-10"/>
                <w:sz w:val="20"/>
              </w:rPr>
              <w:t> </w:t>
            </w:r>
            <w:r>
              <w:rPr>
                <w:spacing w:val="-2"/>
                <w:sz w:val="20"/>
              </w:rPr>
              <w:t>directly to</w:t>
            </w:r>
            <w:r>
              <w:rPr>
                <w:spacing w:val="-6"/>
                <w:sz w:val="20"/>
              </w:rPr>
              <w:t> </w:t>
            </w:r>
            <w:r>
              <w:rPr>
                <w:spacing w:val="-2"/>
                <w:sz w:val="20"/>
              </w:rPr>
              <w:t>the</w:t>
            </w:r>
            <w:r>
              <w:rPr>
                <w:spacing w:val="-8"/>
                <w:sz w:val="20"/>
              </w:rPr>
              <w:t> </w:t>
            </w:r>
            <w:r>
              <w:rPr>
                <w:spacing w:val="-2"/>
                <w:sz w:val="20"/>
              </w:rPr>
              <w:t>Network</w:t>
            </w:r>
          </w:p>
          <w:p>
            <w:pPr>
              <w:pStyle w:val="TableParagraph"/>
              <w:spacing w:line="225" w:lineRule="exact"/>
              <w:ind w:left="106"/>
              <w:rPr>
                <w:sz w:val="20"/>
              </w:rPr>
            </w:pPr>
            <w:r>
              <w:rPr>
                <w:spacing w:val="-2"/>
                <w:sz w:val="20"/>
              </w:rPr>
              <w:t>Hospital.</w:t>
            </w:r>
          </w:p>
        </w:tc>
        <w:tc>
          <w:tcPr>
            <w:tcW w:w="2169" w:type="dxa"/>
          </w:tcPr>
          <w:p>
            <w:pPr>
              <w:pStyle w:val="TableParagraph"/>
              <w:ind w:left="109" w:right="151"/>
              <w:rPr>
                <w:sz w:val="20"/>
              </w:rPr>
            </w:pPr>
            <w:r>
              <w:rPr>
                <w:spacing w:val="-2"/>
                <w:sz w:val="20"/>
              </w:rPr>
              <w:t>At</w:t>
            </w:r>
            <w:r>
              <w:rPr>
                <w:spacing w:val="-10"/>
                <w:sz w:val="20"/>
              </w:rPr>
              <w:t> </w:t>
            </w:r>
            <w:r>
              <w:rPr>
                <w:spacing w:val="-2"/>
                <w:sz w:val="20"/>
              </w:rPr>
              <w:t>least</w:t>
            </w:r>
            <w:r>
              <w:rPr>
                <w:spacing w:val="-9"/>
                <w:sz w:val="20"/>
              </w:rPr>
              <w:t> </w:t>
            </w:r>
            <w:r>
              <w:rPr>
                <w:spacing w:val="-2"/>
                <w:sz w:val="20"/>
              </w:rPr>
              <w:t>48</w:t>
            </w:r>
            <w:r>
              <w:rPr>
                <w:spacing w:val="-9"/>
                <w:sz w:val="20"/>
              </w:rPr>
              <w:t> </w:t>
            </w:r>
            <w:r>
              <w:rPr>
                <w:spacing w:val="-2"/>
                <w:sz w:val="20"/>
              </w:rPr>
              <w:t>hours</w:t>
            </w:r>
            <w:r>
              <w:rPr>
                <w:spacing w:val="-10"/>
                <w:sz w:val="20"/>
              </w:rPr>
              <w:t> </w:t>
            </w:r>
            <w:r>
              <w:rPr>
                <w:spacing w:val="-2"/>
                <w:sz w:val="20"/>
              </w:rPr>
              <w:t>before </w:t>
            </w:r>
            <w:r>
              <w:rPr>
                <w:sz w:val="20"/>
              </w:rPr>
              <w:t>the</w:t>
            </w:r>
            <w:r>
              <w:rPr>
                <w:spacing w:val="-2"/>
                <w:sz w:val="20"/>
              </w:rPr>
              <w:t> </w:t>
            </w:r>
            <w:r>
              <w:rPr>
                <w:sz w:val="20"/>
              </w:rPr>
              <w:t>planned</w:t>
            </w:r>
            <w:r>
              <w:rPr>
                <w:spacing w:val="-2"/>
                <w:sz w:val="20"/>
              </w:rPr>
              <w:t> </w:t>
            </w:r>
            <w:r>
              <w:rPr>
                <w:sz w:val="20"/>
              </w:rPr>
              <w:t>treatment or</w:t>
            </w:r>
            <w:r>
              <w:rPr>
                <w:spacing w:val="-5"/>
                <w:sz w:val="20"/>
              </w:rPr>
              <w:t> </w:t>
            </w:r>
            <w:r>
              <w:rPr>
                <w:sz w:val="20"/>
              </w:rPr>
              <w:t>hospitalisation.</w:t>
            </w:r>
          </w:p>
        </w:tc>
      </w:tr>
      <w:tr>
        <w:trPr>
          <w:trHeight w:val="1953" w:hRule="atLeast"/>
        </w:trPr>
        <w:tc>
          <w:tcPr>
            <w:tcW w:w="691" w:type="dxa"/>
          </w:tcPr>
          <w:p>
            <w:pPr>
              <w:pStyle w:val="TableParagraph"/>
              <w:spacing w:line="243" w:lineRule="exact"/>
              <w:rPr>
                <w:sz w:val="20"/>
              </w:rPr>
            </w:pPr>
            <w:r>
              <w:rPr>
                <w:spacing w:val="-5"/>
                <w:sz w:val="20"/>
              </w:rPr>
              <w:t>ii.</w:t>
            </w:r>
          </w:p>
        </w:tc>
        <w:tc>
          <w:tcPr>
            <w:tcW w:w="2242" w:type="dxa"/>
          </w:tcPr>
          <w:p>
            <w:pPr>
              <w:pStyle w:val="TableParagraph"/>
              <w:ind w:right="99"/>
              <w:rPr>
                <w:sz w:val="20"/>
              </w:rPr>
            </w:pPr>
            <w:r>
              <w:rPr>
                <w:sz w:val="20"/>
              </w:rPr>
              <w:t>If Any treatment, consultation</w:t>
            </w:r>
            <w:r>
              <w:rPr>
                <w:spacing w:val="-7"/>
                <w:sz w:val="20"/>
              </w:rPr>
              <w:t> </w:t>
            </w:r>
            <w:r>
              <w:rPr>
                <w:sz w:val="20"/>
              </w:rPr>
              <w:t>or procedure for which a </w:t>
            </w:r>
            <w:r>
              <w:rPr>
                <w:spacing w:val="-2"/>
                <w:sz w:val="20"/>
              </w:rPr>
              <w:t>claim</w:t>
            </w:r>
            <w:r>
              <w:rPr>
                <w:spacing w:val="-10"/>
                <w:sz w:val="20"/>
              </w:rPr>
              <w:t> </w:t>
            </w:r>
            <w:r>
              <w:rPr>
                <w:spacing w:val="-2"/>
                <w:sz w:val="20"/>
              </w:rPr>
              <w:t>may</w:t>
            </w:r>
            <w:r>
              <w:rPr>
                <w:spacing w:val="-9"/>
                <w:sz w:val="20"/>
              </w:rPr>
              <w:t> </w:t>
            </w:r>
            <w:r>
              <w:rPr>
                <w:spacing w:val="-2"/>
                <w:sz w:val="20"/>
              </w:rPr>
              <w:t>be</w:t>
            </w:r>
            <w:r>
              <w:rPr>
                <w:spacing w:val="-9"/>
                <w:sz w:val="20"/>
              </w:rPr>
              <w:t> </w:t>
            </w:r>
            <w:r>
              <w:rPr>
                <w:spacing w:val="-2"/>
                <w:sz w:val="20"/>
              </w:rPr>
              <w:t>made</w:t>
            </w:r>
            <w:r>
              <w:rPr>
                <w:spacing w:val="-10"/>
                <w:sz w:val="20"/>
              </w:rPr>
              <w:t> </w:t>
            </w:r>
            <w:r>
              <w:rPr>
                <w:spacing w:val="-2"/>
                <w:sz w:val="20"/>
              </w:rPr>
              <w:t>taken </w:t>
            </w:r>
            <w:r>
              <w:rPr>
                <w:sz w:val="20"/>
              </w:rPr>
              <w:t>in an Emergency:</w:t>
            </w:r>
          </w:p>
        </w:tc>
        <w:tc>
          <w:tcPr>
            <w:tcW w:w="1783" w:type="dxa"/>
          </w:tcPr>
          <w:p>
            <w:pPr>
              <w:pStyle w:val="TableParagraph"/>
              <w:spacing w:line="243" w:lineRule="exact"/>
              <w:ind w:left="108"/>
              <w:rPr>
                <w:sz w:val="20"/>
              </w:rPr>
            </w:pPr>
            <w:r>
              <w:rPr>
                <w:spacing w:val="-4"/>
                <w:sz w:val="20"/>
              </w:rPr>
              <w:t>Network </w:t>
            </w:r>
            <w:r>
              <w:rPr>
                <w:spacing w:val="-2"/>
                <w:sz w:val="20"/>
              </w:rPr>
              <w:t>Hospital</w:t>
            </w:r>
          </w:p>
        </w:tc>
        <w:tc>
          <w:tcPr>
            <w:tcW w:w="1607" w:type="dxa"/>
          </w:tcPr>
          <w:p>
            <w:pPr>
              <w:pStyle w:val="TableParagraph"/>
              <w:ind w:left="106" w:right="145"/>
              <w:rPr>
                <w:sz w:val="20"/>
              </w:rPr>
            </w:pPr>
            <w:r>
              <w:rPr>
                <w:spacing w:val="-4"/>
                <w:sz w:val="20"/>
              </w:rPr>
              <w:t>We</w:t>
            </w:r>
            <w:r>
              <w:rPr>
                <w:spacing w:val="-8"/>
                <w:sz w:val="20"/>
              </w:rPr>
              <w:t> </w:t>
            </w:r>
            <w:r>
              <w:rPr>
                <w:spacing w:val="-4"/>
                <w:sz w:val="20"/>
              </w:rPr>
              <w:t>will</w:t>
            </w:r>
            <w:r>
              <w:rPr>
                <w:spacing w:val="-7"/>
                <w:sz w:val="20"/>
              </w:rPr>
              <w:t> </w:t>
            </w:r>
            <w:r>
              <w:rPr>
                <w:spacing w:val="-4"/>
                <w:sz w:val="20"/>
              </w:rPr>
              <w:t>provide cashless</w:t>
            </w:r>
            <w:r>
              <w:rPr>
                <w:spacing w:val="-8"/>
                <w:sz w:val="20"/>
              </w:rPr>
              <w:t> </w:t>
            </w:r>
            <w:r>
              <w:rPr>
                <w:spacing w:val="-4"/>
                <w:sz w:val="20"/>
              </w:rPr>
              <w:t>service </w:t>
            </w:r>
            <w:r>
              <w:rPr>
                <w:sz w:val="20"/>
              </w:rPr>
              <w:t>by</w:t>
            </w:r>
            <w:r>
              <w:rPr>
                <w:spacing w:val="-3"/>
                <w:sz w:val="20"/>
              </w:rPr>
              <w:t> </w:t>
            </w:r>
            <w:r>
              <w:rPr>
                <w:sz w:val="20"/>
              </w:rPr>
              <w:t>making </w:t>
            </w:r>
            <w:r>
              <w:rPr>
                <w:spacing w:val="-2"/>
                <w:sz w:val="20"/>
              </w:rPr>
              <w:t>payment</w:t>
            </w:r>
            <w:r>
              <w:rPr>
                <w:spacing w:val="-10"/>
                <w:sz w:val="20"/>
              </w:rPr>
              <w:t> </w:t>
            </w:r>
            <w:r>
              <w:rPr>
                <w:spacing w:val="-2"/>
                <w:sz w:val="20"/>
              </w:rPr>
              <w:t>to</w:t>
            </w:r>
            <w:r>
              <w:rPr>
                <w:spacing w:val="-9"/>
                <w:sz w:val="20"/>
              </w:rPr>
              <w:t> </w:t>
            </w:r>
            <w:r>
              <w:rPr>
                <w:spacing w:val="-2"/>
                <w:sz w:val="20"/>
              </w:rPr>
              <w:t>the </w:t>
            </w:r>
            <w:r>
              <w:rPr>
                <w:sz w:val="20"/>
              </w:rPr>
              <w:t>extent of Our </w:t>
            </w:r>
            <w:r>
              <w:rPr>
                <w:spacing w:val="-2"/>
                <w:sz w:val="20"/>
              </w:rPr>
              <w:t>liability</w:t>
            </w:r>
            <w:r>
              <w:rPr>
                <w:spacing w:val="-10"/>
                <w:sz w:val="20"/>
              </w:rPr>
              <w:t> </w:t>
            </w:r>
            <w:r>
              <w:rPr>
                <w:spacing w:val="-2"/>
                <w:sz w:val="20"/>
              </w:rPr>
              <w:t>directly to</w:t>
            </w:r>
            <w:r>
              <w:rPr>
                <w:spacing w:val="-6"/>
                <w:sz w:val="20"/>
              </w:rPr>
              <w:t> </w:t>
            </w:r>
            <w:r>
              <w:rPr>
                <w:spacing w:val="-2"/>
                <w:sz w:val="20"/>
              </w:rPr>
              <w:t>the</w:t>
            </w:r>
            <w:r>
              <w:rPr>
                <w:spacing w:val="-8"/>
                <w:sz w:val="20"/>
              </w:rPr>
              <w:t> </w:t>
            </w:r>
            <w:r>
              <w:rPr>
                <w:spacing w:val="-2"/>
                <w:sz w:val="20"/>
              </w:rPr>
              <w:t>Network</w:t>
            </w:r>
          </w:p>
          <w:p>
            <w:pPr>
              <w:pStyle w:val="TableParagraph"/>
              <w:spacing w:line="225" w:lineRule="exact"/>
              <w:ind w:left="106"/>
              <w:rPr>
                <w:sz w:val="20"/>
              </w:rPr>
            </w:pPr>
            <w:r>
              <w:rPr>
                <w:spacing w:val="-2"/>
                <w:sz w:val="20"/>
              </w:rPr>
              <w:t>Hospital.</w:t>
            </w:r>
          </w:p>
        </w:tc>
        <w:tc>
          <w:tcPr>
            <w:tcW w:w="2169" w:type="dxa"/>
          </w:tcPr>
          <w:p>
            <w:pPr>
              <w:pStyle w:val="TableParagraph"/>
              <w:ind w:left="109" w:right="362"/>
              <w:rPr>
                <w:sz w:val="20"/>
              </w:rPr>
            </w:pPr>
            <w:r>
              <w:rPr>
                <w:spacing w:val="-2"/>
                <w:sz w:val="20"/>
              </w:rPr>
              <w:t>Within</w:t>
            </w:r>
            <w:r>
              <w:rPr>
                <w:spacing w:val="-10"/>
                <w:sz w:val="20"/>
              </w:rPr>
              <w:t> </w:t>
            </w:r>
            <w:r>
              <w:rPr>
                <w:spacing w:val="-2"/>
                <w:sz w:val="20"/>
              </w:rPr>
              <w:t>24</w:t>
            </w:r>
            <w:r>
              <w:rPr>
                <w:spacing w:val="-9"/>
                <w:sz w:val="20"/>
              </w:rPr>
              <w:t> </w:t>
            </w:r>
            <w:r>
              <w:rPr>
                <w:spacing w:val="-2"/>
                <w:sz w:val="20"/>
              </w:rPr>
              <w:t>hours</w:t>
            </w:r>
            <w:r>
              <w:rPr>
                <w:spacing w:val="-9"/>
                <w:sz w:val="20"/>
              </w:rPr>
              <w:t> </w:t>
            </w:r>
            <w:r>
              <w:rPr>
                <w:spacing w:val="-2"/>
                <w:sz w:val="20"/>
              </w:rPr>
              <w:t>after </w:t>
            </w:r>
            <w:r>
              <w:rPr>
                <w:sz w:val="20"/>
              </w:rPr>
              <w:t>the treatment or </w:t>
            </w:r>
            <w:r>
              <w:rPr>
                <w:spacing w:val="-2"/>
                <w:sz w:val="20"/>
              </w:rPr>
              <w:t>Hospitalisation.</w:t>
            </w:r>
          </w:p>
        </w:tc>
      </w:tr>
    </w:tbl>
    <w:p>
      <w:pPr>
        <w:pStyle w:val="BodyText"/>
        <w:spacing w:before="21"/>
        <w:rPr>
          <w:b/>
        </w:rPr>
      </w:pPr>
    </w:p>
    <w:p>
      <w:pPr>
        <w:pStyle w:val="ListParagraph"/>
        <w:numPr>
          <w:ilvl w:val="0"/>
          <w:numId w:val="72"/>
        </w:numPr>
        <w:tabs>
          <w:tab w:pos="1387" w:val="left" w:leader="none"/>
        </w:tabs>
        <w:spacing w:line="240" w:lineRule="auto" w:before="1" w:after="0"/>
        <w:ind w:left="1387" w:right="0" w:hanging="360"/>
        <w:jc w:val="left"/>
        <w:rPr>
          <w:b/>
          <w:sz w:val="20"/>
        </w:rPr>
      </w:pPr>
      <w:r>
        <w:rPr>
          <w:b/>
          <w:spacing w:val="-2"/>
          <w:sz w:val="20"/>
        </w:rPr>
        <w:t>Supporting</w:t>
      </w:r>
      <w:r>
        <w:rPr>
          <w:b/>
          <w:spacing w:val="4"/>
          <w:sz w:val="20"/>
        </w:rPr>
        <w:t> </w:t>
      </w:r>
      <w:r>
        <w:rPr>
          <w:b/>
          <w:spacing w:val="-2"/>
          <w:sz w:val="20"/>
        </w:rPr>
        <w:t>Documentation</w:t>
      </w:r>
      <w:r>
        <w:rPr>
          <w:b/>
          <w:spacing w:val="6"/>
          <w:sz w:val="20"/>
        </w:rPr>
        <w:t> </w:t>
      </w:r>
      <w:r>
        <w:rPr>
          <w:b/>
          <w:spacing w:val="-2"/>
          <w:sz w:val="20"/>
        </w:rPr>
        <w:t>&amp;</w:t>
      </w:r>
      <w:r>
        <w:rPr>
          <w:b/>
          <w:spacing w:val="2"/>
          <w:sz w:val="20"/>
        </w:rPr>
        <w:t> </w:t>
      </w:r>
      <w:r>
        <w:rPr>
          <w:b/>
          <w:spacing w:val="-2"/>
          <w:sz w:val="20"/>
        </w:rPr>
        <w:t>Examination</w:t>
      </w:r>
    </w:p>
    <w:p>
      <w:pPr>
        <w:pStyle w:val="BodyText"/>
        <w:spacing w:before="243"/>
        <w:ind w:left="1387" w:right="1277"/>
        <w:jc w:val="both"/>
      </w:pPr>
      <w:r>
        <w:rPr/>
        <w:t>The Insured Person or someone claiming on your behalf shall provide Us with any documentation, medical records and information We A may request to establish the circumstances of the claim, its quantum or Our liability for the claim within 15 days of the</w:t>
      </w:r>
      <w:r>
        <w:rPr>
          <w:spacing w:val="40"/>
        </w:rPr>
        <w:t> </w:t>
      </w:r>
      <w:r>
        <w:rPr/>
        <w:t>earlier of Our request or the Insured Person’s discharge from Hospitalisation or completion of treatment.</w:t>
      </w:r>
      <w:r>
        <w:rPr>
          <w:position w:val="-2"/>
        </w:rPr>
        <w:drawing>
          <wp:inline distT="0" distB="0" distL="0" distR="0">
            <wp:extent cx="56387" cy="762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8" cstate="print"/>
                    <a:stretch>
                      <a:fillRect/>
                    </a:stretch>
                  </pic:blipFill>
                  <pic:spPr>
                    <a:xfrm>
                      <a:off x="0" y="0"/>
                      <a:ext cx="56387" cy="7620"/>
                    </a:xfrm>
                    <a:prstGeom prst="rect">
                      <a:avLst/>
                    </a:prstGeom>
                  </pic:spPr>
                </pic:pic>
              </a:graphicData>
            </a:graphic>
          </wp:inline>
        </w:drawing>
      </w:r>
      <w:r>
        <w:rPr>
          <w:position w:val="-2"/>
        </w:rPr>
      </w:r>
      <w:r>
        <w:rPr/>
        <w:t>The Company may accept claims where documents have been provided after a delayed interval only in special circumstances and for the reasons beyond the control of the insured. Such documentation will include but is not limited to the following:</w:t>
      </w:r>
    </w:p>
    <w:p>
      <w:pPr>
        <w:pStyle w:val="BodyText"/>
      </w:pPr>
    </w:p>
    <w:p>
      <w:pPr>
        <w:pStyle w:val="ListParagraph"/>
        <w:numPr>
          <w:ilvl w:val="0"/>
          <w:numId w:val="73"/>
        </w:numPr>
        <w:tabs>
          <w:tab w:pos="1746" w:val="left" w:leader="none"/>
        </w:tabs>
        <w:spacing w:line="240" w:lineRule="auto" w:before="0" w:after="0"/>
        <w:ind w:left="1746" w:right="0" w:hanging="359"/>
        <w:jc w:val="both"/>
        <w:rPr>
          <w:sz w:val="20"/>
        </w:rPr>
      </w:pPr>
      <w:r>
        <w:rPr>
          <w:sz w:val="20"/>
        </w:rPr>
        <w:t>Our</w:t>
      </w:r>
      <w:r>
        <w:rPr>
          <w:spacing w:val="-5"/>
          <w:sz w:val="20"/>
        </w:rPr>
        <w:t> </w:t>
      </w:r>
      <w:r>
        <w:rPr>
          <w:sz w:val="20"/>
        </w:rPr>
        <w:t>claim</w:t>
      </w:r>
      <w:r>
        <w:rPr>
          <w:spacing w:val="-6"/>
          <w:sz w:val="20"/>
        </w:rPr>
        <w:t> </w:t>
      </w:r>
      <w:r>
        <w:rPr>
          <w:sz w:val="20"/>
        </w:rPr>
        <w:t>form,</w:t>
      </w:r>
      <w:r>
        <w:rPr>
          <w:spacing w:val="-4"/>
          <w:sz w:val="20"/>
        </w:rPr>
        <w:t> </w:t>
      </w:r>
      <w:r>
        <w:rPr>
          <w:sz w:val="20"/>
        </w:rPr>
        <w:t>duly</w:t>
      </w:r>
      <w:r>
        <w:rPr>
          <w:spacing w:val="-5"/>
          <w:sz w:val="20"/>
        </w:rPr>
        <w:t> </w:t>
      </w:r>
      <w:r>
        <w:rPr>
          <w:sz w:val="20"/>
        </w:rPr>
        <w:t>completed</w:t>
      </w:r>
      <w:r>
        <w:rPr>
          <w:spacing w:val="-5"/>
          <w:sz w:val="20"/>
        </w:rPr>
        <w:t> </w:t>
      </w:r>
      <w:r>
        <w:rPr>
          <w:sz w:val="20"/>
        </w:rPr>
        <w:t>and</w:t>
      </w:r>
      <w:r>
        <w:rPr>
          <w:spacing w:val="-4"/>
          <w:sz w:val="20"/>
        </w:rPr>
        <w:t> </w:t>
      </w:r>
      <w:r>
        <w:rPr>
          <w:sz w:val="20"/>
        </w:rPr>
        <w:t>signed</w:t>
      </w:r>
      <w:r>
        <w:rPr>
          <w:spacing w:val="-5"/>
          <w:sz w:val="20"/>
        </w:rPr>
        <w:t> </w:t>
      </w:r>
      <w:r>
        <w:rPr>
          <w:sz w:val="20"/>
        </w:rPr>
        <w:t>for</w:t>
      </w:r>
      <w:r>
        <w:rPr>
          <w:spacing w:val="-5"/>
          <w:sz w:val="20"/>
        </w:rPr>
        <w:t> </w:t>
      </w:r>
      <w:r>
        <w:rPr>
          <w:sz w:val="20"/>
        </w:rPr>
        <w:t>on</w:t>
      </w:r>
      <w:r>
        <w:rPr>
          <w:spacing w:val="-4"/>
          <w:sz w:val="20"/>
        </w:rPr>
        <w:t> </w:t>
      </w:r>
      <w:r>
        <w:rPr>
          <w:sz w:val="20"/>
        </w:rPr>
        <w:t>behalf</w:t>
      </w:r>
      <w:r>
        <w:rPr>
          <w:spacing w:val="-6"/>
          <w:sz w:val="20"/>
        </w:rPr>
        <w:t> </w:t>
      </w:r>
      <w:r>
        <w:rPr>
          <w:sz w:val="20"/>
        </w:rPr>
        <w:t>of</w:t>
      </w:r>
      <w:r>
        <w:rPr>
          <w:spacing w:val="-4"/>
          <w:sz w:val="20"/>
        </w:rPr>
        <w:t> </w:t>
      </w:r>
      <w:r>
        <w:rPr>
          <w:sz w:val="20"/>
        </w:rPr>
        <w:t>the</w:t>
      </w:r>
      <w:r>
        <w:rPr>
          <w:spacing w:val="-5"/>
          <w:sz w:val="20"/>
        </w:rPr>
        <w:t> </w:t>
      </w:r>
      <w:r>
        <w:rPr>
          <w:sz w:val="20"/>
        </w:rPr>
        <w:t>Insured</w:t>
      </w:r>
      <w:r>
        <w:rPr>
          <w:spacing w:val="-5"/>
          <w:sz w:val="20"/>
        </w:rPr>
        <w:t> </w:t>
      </w:r>
      <w:r>
        <w:rPr>
          <w:spacing w:val="-2"/>
          <w:sz w:val="20"/>
        </w:rPr>
        <w:t>Person.</w:t>
      </w:r>
    </w:p>
    <w:p>
      <w:pPr>
        <w:pStyle w:val="ListParagraph"/>
        <w:numPr>
          <w:ilvl w:val="0"/>
          <w:numId w:val="73"/>
        </w:numPr>
        <w:tabs>
          <w:tab w:pos="1745" w:val="left" w:leader="none"/>
          <w:tab w:pos="1747" w:val="left" w:leader="none"/>
        </w:tabs>
        <w:spacing w:line="240" w:lineRule="auto" w:before="1" w:after="0"/>
        <w:ind w:left="1747" w:right="1282" w:hanging="360"/>
        <w:jc w:val="both"/>
        <w:rPr>
          <w:sz w:val="20"/>
        </w:rPr>
      </w:pPr>
      <w:r>
        <w:rPr>
          <w:sz w:val="20"/>
        </w:rPr>
        <w:t>Original bills (including but not limited to pharmacy purchase bill, consultation bill, diagnostic bill and any attachments thereto like receipts or prescriptions in support of any amount claimed which will then become Our property.</w:t>
      </w:r>
    </w:p>
    <w:p>
      <w:pPr>
        <w:pStyle w:val="ListParagraph"/>
        <w:numPr>
          <w:ilvl w:val="0"/>
          <w:numId w:val="73"/>
        </w:numPr>
        <w:tabs>
          <w:tab w:pos="1745" w:val="left" w:leader="none"/>
          <w:tab w:pos="1747" w:val="left" w:leader="none"/>
        </w:tabs>
        <w:spacing w:line="240" w:lineRule="auto" w:before="0" w:after="0"/>
        <w:ind w:left="1747" w:right="1265" w:hanging="360"/>
        <w:jc w:val="both"/>
        <w:rPr>
          <w:sz w:val="20"/>
        </w:rPr>
      </w:pPr>
      <w:r>
        <w:rPr>
          <w:sz w:val="20"/>
        </w:rPr>
        <w:t>All</w:t>
      </w:r>
      <w:r>
        <w:rPr>
          <w:spacing w:val="-7"/>
          <w:sz w:val="20"/>
        </w:rPr>
        <w:t> </w:t>
      </w:r>
      <w:r>
        <w:rPr>
          <w:sz w:val="20"/>
        </w:rPr>
        <w:t>reports</w:t>
      </w:r>
      <w:r>
        <w:rPr>
          <w:spacing w:val="-7"/>
          <w:sz w:val="20"/>
        </w:rPr>
        <w:t> </w:t>
      </w:r>
      <w:r>
        <w:rPr>
          <w:sz w:val="20"/>
        </w:rPr>
        <w:t>and</w:t>
      </w:r>
      <w:r>
        <w:rPr>
          <w:spacing w:val="-6"/>
          <w:sz w:val="20"/>
        </w:rPr>
        <w:t> </w:t>
      </w:r>
      <w:r>
        <w:rPr>
          <w:sz w:val="20"/>
        </w:rPr>
        <w:t>records,</w:t>
      </w:r>
      <w:r>
        <w:rPr>
          <w:spacing w:val="-6"/>
          <w:sz w:val="20"/>
        </w:rPr>
        <w:t> </w:t>
      </w:r>
      <w:r>
        <w:rPr>
          <w:sz w:val="20"/>
        </w:rPr>
        <w:t>including</w:t>
      </w:r>
      <w:r>
        <w:rPr>
          <w:spacing w:val="-7"/>
          <w:sz w:val="20"/>
        </w:rPr>
        <w:t> </w:t>
      </w:r>
      <w:r>
        <w:rPr>
          <w:sz w:val="20"/>
        </w:rPr>
        <w:t>but</w:t>
      </w:r>
      <w:r>
        <w:rPr>
          <w:spacing w:val="-6"/>
          <w:sz w:val="20"/>
        </w:rPr>
        <w:t> </w:t>
      </w:r>
      <w:r>
        <w:rPr>
          <w:sz w:val="20"/>
        </w:rPr>
        <w:t>not</w:t>
      </w:r>
      <w:r>
        <w:rPr>
          <w:spacing w:val="-6"/>
          <w:sz w:val="20"/>
        </w:rPr>
        <w:t> </w:t>
      </w:r>
      <w:r>
        <w:rPr>
          <w:sz w:val="20"/>
        </w:rPr>
        <w:t>limited</w:t>
      </w:r>
      <w:r>
        <w:rPr>
          <w:spacing w:val="-6"/>
          <w:sz w:val="20"/>
        </w:rPr>
        <w:t> </w:t>
      </w:r>
      <w:r>
        <w:rPr>
          <w:sz w:val="20"/>
        </w:rPr>
        <w:t>to all</w:t>
      </w:r>
      <w:r>
        <w:rPr>
          <w:spacing w:val="-10"/>
          <w:sz w:val="20"/>
        </w:rPr>
        <w:t> </w:t>
      </w:r>
      <w:r>
        <w:rPr>
          <w:sz w:val="20"/>
        </w:rPr>
        <w:t>medical</w:t>
      </w:r>
      <w:r>
        <w:rPr>
          <w:spacing w:val="-12"/>
          <w:sz w:val="20"/>
        </w:rPr>
        <w:t> </w:t>
      </w:r>
      <w:r>
        <w:rPr>
          <w:sz w:val="20"/>
        </w:rPr>
        <w:t>reports,</w:t>
      </w:r>
      <w:r>
        <w:rPr>
          <w:spacing w:val="-9"/>
          <w:sz w:val="20"/>
        </w:rPr>
        <w:t> </w:t>
      </w:r>
      <w:r>
        <w:rPr>
          <w:sz w:val="20"/>
        </w:rPr>
        <w:t>case</w:t>
      </w:r>
      <w:r>
        <w:rPr>
          <w:spacing w:val="-11"/>
          <w:sz w:val="20"/>
        </w:rPr>
        <w:t> </w:t>
      </w:r>
      <w:r>
        <w:rPr>
          <w:sz w:val="20"/>
        </w:rPr>
        <w:t>histories/indoor case</w:t>
      </w:r>
      <w:r>
        <w:rPr>
          <w:spacing w:val="-10"/>
          <w:sz w:val="20"/>
        </w:rPr>
        <w:t> </w:t>
      </w:r>
      <w:r>
        <w:rPr>
          <w:sz w:val="20"/>
        </w:rPr>
        <w:t>papers,</w:t>
      </w:r>
      <w:r>
        <w:rPr>
          <w:spacing w:val="-9"/>
          <w:sz w:val="20"/>
        </w:rPr>
        <w:t> </w:t>
      </w:r>
      <w:r>
        <w:rPr>
          <w:sz w:val="20"/>
        </w:rPr>
        <w:t>investigation</w:t>
      </w:r>
      <w:r>
        <w:rPr>
          <w:spacing w:val="-9"/>
          <w:sz w:val="20"/>
        </w:rPr>
        <w:t> </w:t>
      </w:r>
      <w:r>
        <w:rPr>
          <w:sz w:val="20"/>
        </w:rPr>
        <w:t>reports,</w:t>
      </w:r>
      <w:r>
        <w:rPr>
          <w:spacing w:val="-9"/>
          <w:sz w:val="20"/>
        </w:rPr>
        <w:t> </w:t>
      </w:r>
      <w:r>
        <w:rPr>
          <w:sz w:val="20"/>
        </w:rPr>
        <w:t>treatment</w:t>
      </w:r>
      <w:r>
        <w:rPr>
          <w:spacing w:val="-11"/>
          <w:sz w:val="20"/>
        </w:rPr>
        <w:t> </w:t>
      </w:r>
      <w:r>
        <w:rPr>
          <w:sz w:val="20"/>
        </w:rPr>
        <w:t>papers,</w:t>
      </w:r>
      <w:r>
        <w:rPr>
          <w:spacing w:val="-11"/>
          <w:sz w:val="20"/>
        </w:rPr>
        <w:t> </w:t>
      </w:r>
      <w:r>
        <w:rPr>
          <w:sz w:val="20"/>
        </w:rPr>
        <w:t>discharge</w:t>
      </w:r>
      <w:r>
        <w:rPr>
          <w:spacing w:val="-10"/>
          <w:sz w:val="20"/>
        </w:rPr>
        <w:t> </w:t>
      </w:r>
      <w:r>
        <w:rPr>
          <w:sz w:val="20"/>
        </w:rPr>
        <w:t>summaries</w:t>
      </w:r>
    </w:p>
    <w:p>
      <w:pPr>
        <w:pStyle w:val="ListParagraph"/>
        <w:numPr>
          <w:ilvl w:val="0"/>
          <w:numId w:val="73"/>
        </w:numPr>
        <w:tabs>
          <w:tab w:pos="1745" w:val="left" w:leader="none"/>
        </w:tabs>
        <w:spacing w:line="243" w:lineRule="exact" w:before="0" w:after="0"/>
        <w:ind w:left="1745" w:right="0" w:hanging="358"/>
        <w:jc w:val="both"/>
        <w:rPr>
          <w:sz w:val="20"/>
        </w:rPr>
      </w:pPr>
      <w:r>
        <w:rPr>
          <w:sz w:val="20"/>
        </w:rPr>
        <w:t>A</w:t>
      </w:r>
      <w:r>
        <w:rPr>
          <w:spacing w:val="-5"/>
          <w:sz w:val="20"/>
        </w:rPr>
        <w:t> </w:t>
      </w:r>
      <w:r>
        <w:rPr>
          <w:sz w:val="20"/>
        </w:rPr>
        <w:t>precise</w:t>
      </w:r>
      <w:r>
        <w:rPr>
          <w:spacing w:val="-5"/>
          <w:sz w:val="20"/>
        </w:rPr>
        <w:t> </w:t>
      </w:r>
      <w:r>
        <w:rPr>
          <w:sz w:val="20"/>
        </w:rPr>
        <w:t>diagnosis</w:t>
      </w:r>
      <w:r>
        <w:rPr>
          <w:spacing w:val="-6"/>
          <w:sz w:val="20"/>
        </w:rPr>
        <w:t> </w:t>
      </w:r>
      <w:r>
        <w:rPr>
          <w:sz w:val="20"/>
        </w:rPr>
        <w:t>of</w:t>
      </w:r>
      <w:r>
        <w:rPr>
          <w:spacing w:val="-7"/>
          <w:sz w:val="20"/>
        </w:rPr>
        <w:t> </w:t>
      </w:r>
      <w:r>
        <w:rPr>
          <w:sz w:val="20"/>
        </w:rPr>
        <w:t>the</w:t>
      </w:r>
      <w:r>
        <w:rPr>
          <w:spacing w:val="-5"/>
          <w:sz w:val="20"/>
        </w:rPr>
        <w:t> </w:t>
      </w:r>
      <w:r>
        <w:rPr>
          <w:sz w:val="20"/>
        </w:rPr>
        <w:t>treatment</w:t>
      </w:r>
      <w:r>
        <w:rPr>
          <w:spacing w:val="-4"/>
          <w:sz w:val="20"/>
        </w:rPr>
        <w:t> </w:t>
      </w:r>
      <w:r>
        <w:rPr>
          <w:sz w:val="20"/>
        </w:rPr>
        <w:t>for</w:t>
      </w:r>
      <w:r>
        <w:rPr>
          <w:spacing w:val="-5"/>
          <w:sz w:val="20"/>
        </w:rPr>
        <w:t> </w:t>
      </w:r>
      <w:r>
        <w:rPr>
          <w:sz w:val="20"/>
        </w:rPr>
        <w:t>which</w:t>
      </w:r>
      <w:r>
        <w:rPr>
          <w:spacing w:val="-4"/>
          <w:sz w:val="20"/>
        </w:rPr>
        <w:t> </w:t>
      </w:r>
      <w:r>
        <w:rPr>
          <w:sz w:val="20"/>
        </w:rPr>
        <w:t>a</w:t>
      </w:r>
      <w:r>
        <w:rPr>
          <w:spacing w:val="-5"/>
          <w:sz w:val="20"/>
        </w:rPr>
        <w:t> </w:t>
      </w:r>
      <w:r>
        <w:rPr>
          <w:sz w:val="20"/>
        </w:rPr>
        <w:t>claim</w:t>
      </w:r>
      <w:r>
        <w:rPr>
          <w:spacing w:val="-6"/>
          <w:sz w:val="20"/>
        </w:rPr>
        <w:t> </w:t>
      </w:r>
      <w:r>
        <w:rPr>
          <w:sz w:val="20"/>
        </w:rPr>
        <w:t>is</w:t>
      </w:r>
      <w:r>
        <w:rPr>
          <w:spacing w:val="-3"/>
          <w:sz w:val="20"/>
        </w:rPr>
        <w:t> </w:t>
      </w:r>
      <w:r>
        <w:rPr>
          <w:spacing w:val="-4"/>
          <w:sz w:val="20"/>
        </w:rPr>
        <w:t>made.</w:t>
      </w:r>
    </w:p>
    <w:p>
      <w:pPr>
        <w:pStyle w:val="ListParagraph"/>
        <w:numPr>
          <w:ilvl w:val="0"/>
          <w:numId w:val="73"/>
        </w:numPr>
        <w:tabs>
          <w:tab w:pos="1747" w:val="left" w:leader="none"/>
        </w:tabs>
        <w:spacing w:line="240" w:lineRule="auto" w:before="0" w:after="0"/>
        <w:ind w:left="1747" w:right="1273" w:hanging="360"/>
        <w:jc w:val="both"/>
        <w:rPr>
          <w:sz w:val="20"/>
        </w:rPr>
      </w:pPr>
      <w:r>
        <w:rPr>
          <w:sz w:val="20"/>
        </w:rPr>
        <w:t>A</w:t>
      </w:r>
      <w:r>
        <w:rPr>
          <w:spacing w:val="-4"/>
          <w:sz w:val="20"/>
        </w:rPr>
        <w:t> </w:t>
      </w:r>
      <w:r>
        <w:rPr>
          <w:sz w:val="20"/>
        </w:rPr>
        <w:t>detailed</w:t>
      </w:r>
      <w:r>
        <w:rPr>
          <w:spacing w:val="-5"/>
          <w:sz w:val="20"/>
        </w:rPr>
        <w:t> </w:t>
      </w:r>
      <w:r>
        <w:rPr>
          <w:sz w:val="20"/>
        </w:rPr>
        <w:t>list</w:t>
      </w:r>
      <w:r>
        <w:rPr>
          <w:spacing w:val="-5"/>
          <w:sz w:val="20"/>
        </w:rPr>
        <w:t> </w:t>
      </w:r>
      <w:r>
        <w:rPr>
          <w:sz w:val="20"/>
        </w:rPr>
        <w:t>of</w:t>
      </w:r>
      <w:r>
        <w:rPr>
          <w:spacing w:val="-7"/>
          <w:sz w:val="20"/>
        </w:rPr>
        <w:t> </w:t>
      </w:r>
      <w:r>
        <w:rPr>
          <w:sz w:val="20"/>
        </w:rPr>
        <w:t>the</w:t>
      </w:r>
      <w:r>
        <w:rPr>
          <w:spacing w:val="-6"/>
          <w:sz w:val="20"/>
        </w:rPr>
        <w:t> </w:t>
      </w:r>
      <w:r>
        <w:rPr>
          <w:sz w:val="20"/>
        </w:rPr>
        <w:t>individual</w:t>
      </w:r>
      <w:r>
        <w:rPr>
          <w:spacing w:val="-6"/>
          <w:sz w:val="20"/>
        </w:rPr>
        <w:t> </w:t>
      </w:r>
      <w:r>
        <w:rPr>
          <w:sz w:val="20"/>
        </w:rPr>
        <w:t>medical</w:t>
      </w:r>
      <w:r>
        <w:rPr>
          <w:spacing w:val="-6"/>
          <w:sz w:val="20"/>
        </w:rPr>
        <w:t> </w:t>
      </w:r>
      <w:r>
        <w:rPr>
          <w:sz w:val="20"/>
        </w:rPr>
        <w:t>services</w:t>
      </w:r>
      <w:r>
        <w:rPr>
          <w:spacing w:val="-5"/>
          <w:sz w:val="20"/>
        </w:rPr>
        <w:t> </w:t>
      </w:r>
      <w:r>
        <w:rPr>
          <w:sz w:val="20"/>
        </w:rPr>
        <w:t>and</w:t>
      </w:r>
      <w:r>
        <w:rPr>
          <w:spacing w:val="-5"/>
          <w:sz w:val="20"/>
        </w:rPr>
        <w:t> </w:t>
      </w:r>
      <w:r>
        <w:rPr>
          <w:sz w:val="20"/>
        </w:rPr>
        <w:t>treatments</w:t>
      </w:r>
      <w:r>
        <w:rPr>
          <w:spacing w:val="-7"/>
          <w:sz w:val="20"/>
        </w:rPr>
        <w:t> </w:t>
      </w:r>
      <w:r>
        <w:rPr>
          <w:sz w:val="20"/>
        </w:rPr>
        <w:t>provided</w:t>
      </w:r>
      <w:r>
        <w:rPr>
          <w:spacing w:val="-5"/>
          <w:sz w:val="20"/>
        </w:rPr>
        <w:t> </w:t>
      </w:r>
      <w:r>
        <w:rPr>
          <w:sz w:val="20"/>
        </w:rPr>
        <w:t>and</w:t>
      </w:r>
      <w:r>
        <w:rPr>
          <w:spacing w:val="-5"/>
          <w:sz w:val="20"/>
        </w:rPr>
        <w:t> </w:t>
      </w:r>
      <w:r>
        <w:rPr>
          <w:sz w:val="20"/>
        </w:rPr>
        <w:t>a</w:t>
      </w:r>
      <w:r>
        <w:rPr>
          <w:spacing w:val="-5"/>
          <w:sz w:val="20"/>
        </w:rPr>
        <w:t> </w:t>
      </w:r>
      <w:r>
        <w:rPr>
          <w:sz w:val="20"/>
        </w:rPr>
        <w:t>unit</w:t>
      </w:r>
      <w:r>
        <w:rPr>
          <w:spacing w:val="-5"/>
          <w:sz w:val="20"/>
        </w:rPr>
        <w:t> </w:t>
      </w:r>
      <w:r>
        <w:rPr>
          <w:sz w:val="20"/>
        </w:rPr>
        <w:t>price</w:t>
      </w:r>
      <w:r>
        <w:rPr>
          <w:spacing w:val="-6"/>
          <w:sz w:val="20"/>
        </w:rPr>
        <w:t> </w:t>
      </w:r>
      <w:r>
        <w:rPr>
          <w:sz w:val="20"/>
        </w:rPr>
        <w:t>for </w:t>
      </w:r>
      <w:r>
        <w:rPr>
          <w:spacing w:val="-2"/>
          <w:sz w:val="20"/>
        </w:rPr>
        <w:t>each.</w:t>
      </w:r>
    </w:p>
    <w:p>
      <w:pPr>
        <w:pStyle w:val="ListParagraph"/>
        <w:numPr>
          <w:ilvl w:val="0"/>
          <w:numId w:val="73"/>
        </w:numPr>
        <w:tabs>
          <w:tab w:pos="1745" w:val="left" w:leader="none"/>
          <w:tab w:pos="1747" w:val="left" w:leader="none"/>
        </w:tabs>
        <w:spacing w:line="240" w:lineRule="auto" w:before="2" w:after="0"/>
        <w:ind w:left="1747" w:right="1272" w:hanging="360"/>
        <w:jc w:val="both"/>
        <w:rPr>
          <w:sz w:val="20"/>
        </w:rPr>
      </w:pPr>
      <w:r>
        <w:rPr>
          <w:sz w:val="20"/>
        </w:rPr>
        <w:t>Prescriptions that name the Insured Person and in the case of drugs: the drugs prescribed, </w:t>
      </w:r>
      <w:r>
        <w:rPr>
          <w:spacing w:val="-2"/>
          <w:sz w:val="20"/>
        </w:rPr>
        <w:t>their</w:t>
      </w:r>
      <w:r>
        <w:rPr>
          <w:spacing w:val="-6"/>
          <w:sz w:val="20"/>
        </w:rPr>
        <w:t> </w:t>
      </w:r>
      <w:r>
        <w:rPr>
          <w:spacing w:val="-2"/>
          <w:sz w:val="20"/>
        </w:rPr>
        <w:t>price</w:t>
      </w:r>
      <w:r>
        <w:rPr>
          <w:spacing w:val="-7"/>
          <w:sz w:val="20"/>
        </w:rPr>
        <w:t> </w:t>
      </w:r>
      <w:r>
        <w:rPr>
          <w:spacing w:val="-2"/>
          <w:sz w:val="20"/>
        </w:rPr>
        <w:t>and</w:t>
      </w:r>
      <w:r>
        <w:rPr>
          <w:spacing w:val="-5"/>
          <w:sz w:val="20"/>
        </w:rPr>
        <w:t> </w:t>
      </w:r>
      <w:r>
        <w:rPr>
          <w:spacing w:val="-2"/>
          <w:sz w:val="20"/>
        </w:rPr>
        <w:t>a</w:t>
      </w:r>
      <w:r>
        <w:rPr>
          <w:spacing w:val="-6"/>
          <w:sz w:val="20"/>
        </w:rPr>
        <w:t> </w:t>
      </w:r>
      <w:r>
        <w:rPr>
          <w:spacing w:val="-2"/>
          <w:sz w:val="20"/>
        </w:rPr>
        <w:t>receipt</w:t>
      </w:r>
      <w:r>
        <w:rPr>
          <w:spacing w:val="-6"/>
          <w:sz w:val="20"/>
        </w:rPr>
        <w:t> </w:t>
      </w:r>
      <w:r>
        <w:rPr>
          <w:spacing w:val="-2"/>
          <w:sz w:val="20"/>
        </w:rPr>
        <w:t>for</w:t>
      </w:r>
      <w:r>
        <w:rPr>
          <w:spacing w:val="-9"/>
          <w:sz w:val="20"/>
        </w:rPr>
        <w:t> </w:t>
      </w:r>
      <w:r>
        <w:rPr>
          <w:spacing w:val="-2"/>
          <w:sz w:val="20"/>
        </w:rPr>
        <w:t>payment.</w:t>
      </w:r>
      <w:r>
        <w:rPr>
          <w:spacing w:val="-6"/>
          <w:sz w:val="20"/>
        </w:rPr>
        <w:t> </w:t>
      </w:r>
      <w:r>
        <w:rPr>
          <w:spacing w:val="-2"/>
          <w:sz w:val="20"/>
        </w:rPr>
        <w:t>Prescriptions</w:t>
      </w:r>
      <w:r>
        <w:rPr>
          <w:spacing w:val="-8"/>
          <w:sz w:val="20"/>
        </w:rPr>
        <w:t> </w:t>
      </w:r>
      <w:r>
        <w:rPr>
          <w:spacing w:val="-2"/>
          <w:sz w:val="20"/>
        </w:rPr>
        <w:t>must</w:t>
      </w:r>
      <w:r>
        <w:rPr>
          <w:spacing w:val="-6"/>
          <w:sz w:val="20"/>
        </w:rPr>
        <w:t> </w:t>
      </w:r>
      <w:r>
        <w:rPr>
          <w:spacing w:val="-2"/>
          <w:sz w:val="20"/>
        </w:rPr>
        <w:t>be</w:t>
      </w:r>
      <w:r>
        <w:rPr>
          <w:spacing w:val="-7"/>
          <w:sz w:val="20"/>
        </w:rPr>
        <w:t> </w:t>
      </w:r>
      <w:r>
        <w:rPr>
          <w:spacing w:val="-2"/>
          <w:sz w:val="20"/>
        </w:rPr>
        <w:t>submitted</w:t>
      </w:r>
      <w:r>
        <w:rPr>
          <w:spacing w:val="-5"/>
          <w:sz w:val="20"/>
        </w:rPr>
        <w:t> </w:t>
      </w:r>
      <w:r>
        <w:rPr>
          <w:spacing w:val="-2"/>
          <w:sz w:val="20"/>
        </w:rPr>
        <w:t>with</w:t>
      </w:r>
      <w:r>
        <w:rPr>
          <w:spacing w:val="-8"/>
          <w:sz w:val="20"/>
        </w:rPr>
        <w:t> </w:t>
      </w:r>
      <w:r>
        <w:rPr>
          <w:spacing w:val="-2"/>
          <w:sz w:val="20"/>
        </w:rPr>
        <w:t>the</w:t>
      </w:r>
      <w:r>
        <w:rPr>
          <w:spacing w:val="-7"/>
          <w:sz w:val="20"/>
        </w:rPr>
        <w:t> </w:t>
      </w:r>
      <w:r>
        <w:rPr>
          <w:spacing w:val="-2"/>
          <w:sz w:val="20"/>
        </w:rPr>
        <w:t>corresponding </w:t>
      </w:r>
      <w:r>
        <w:rPr>
          <w:sz w:val="20"/>
        </w:rPr>
        <w:t>Medical Practitioner’s invoice</w:t>
      </w:r>
    </w:p>
    <w:p>
      <w:pPr>
        <w:pStyle w:val="ListParagraph"/>
        <w:numPr>
          <w:ilvl w:val="0"/>
          <w:numId w:val="73"/>
        </w:numPr>
        <w:tabs>
          <w:tab w:pos="1745" w:val="left" w:leader="none"/>
          <w:tab w:pos="1747" w:val="left" w:leader="none"/>
        </w:tabs>
        <w:spacing w:line="240" w:lineRule="auto" w:before="0" w:after="0"/>
        <w:ind w:left="1747" w:right="1320" w:hanging="360"/>
        <w:jc w:val="both"/>
        <w:rPr>
          <w:sz w:val="20"/>
        </w:rPr>
      </w:pPr>
      <w:r>
        <w:rPr>
          <w:spacing w:val="-2"/>
          <w:sz w:val="20"/>
        </w:rPr>
        <w:t>All</w:t>
      </w:r>
      <w:r>
        <w:rPr>
          <w:spacing w:val="-10"/>
          <w:sz w:val="20"/>
        </w:rPr>
        <w:t> </w:t>
      </w:r>
      <w:r>
        <w:rPr>
          <w:spacing w:val="-2"/>
          <w:sz w:val="20"/>
        </w:rPr>
        <w:t>pre</w:t>
      </w:r>
      <w:r>
        <w:rPr>
          <w:spacing w:val="-9"/>
          <w:sz w:val="20"/>
        </w:rPr>
        <w:t> </w:t>
      </w:r>
      <w:r>
        <w:rPr>
          <w:spacing w:val="-2"/>
          <w:sz w:val="20"/>
        </w:rPr>
        <w:t>and</w:t>
      </w:r>
      <w:r>
        <w:rPr>
          <w:spacing w:val="-9"/>
          <w:sz w:val="20"/>
        </w:rPr>
        <w:t> </w:t>
      </w:r>
      <w:r>
        <w:rPr>
          <w:spacing w:val="-2"/>
          <w:sz w:val="20"/>
        </w:rPr>
        <w:t>post</w:t>
      </w:r>
      <w:r>
        <w:rPr>
          <w:spacing w:val="-10"/>
          <w:sz w:val="20"/>
        </w:rPr>
        <w:t> </w:t>
      </w:r>
      <w:r>
        <w:rPr>
          <w:spacing w:val="-2"/>
          <w:sz w:val="20"/>
        </w:rPr>
        <w:t>investigation,</w:t>
      </w:r>
      <w:r>
        <w:rPr>
          <w:spacing w:val="-9"/>
          <w:sz w:val="20"/>
        </w:rPr>
        <w:t> </w:t>
      </w:r>
      <w:r>
        <w:rPr>
          <w:spacing w:val="-2"/>
          <w:sz w:val="20"/>
        </w:rPr>
        <w:t>treatment</w:t>
      </w:r>
      <w:r>
        <w:rPr>
          <w:spacing w:val="-9"/>
          <w:sz w:val="20"/>
        </w:rPr>
        <w:t> </w:t>
      </w:r>
      <w:r>
        <w:rPr>
          <w:spacing w:val="-2"/>
          <w:sz w:val="20"/>
        </w:rPr>
        <w:t>and</w:t>
      </w:r>
      <w:r>
        <w:rPr>
          <w:spacing w:val="-10"/>
          <w:sz w:val="20"/>
        </w:rPr>
        <w:t> </w:t>
      </w:r>
      <w:r>
        <w:rPr>
          <w:spacing w:val="-2"/>
          <w:sz w:val="20"/>
        </w:rPr>
        <w:t>follow</w:t>
      </w:r>
      <w:r>
        <w:rPr>
          <w:spacing w:val="-9"/>
          <w:sz w:val="20"/>
        </w:rPr>
        <w:t> </w:t>
      </w:r>
      <w:r>
        <w:rPr>
          <w:spacing w:val="-2"/>
          <w:sz w:val="20"/>
        </w:rPr>
        <w:t>up</w:t>
      </w:r>
      <w:r>
        <w:rPr>
          <w:spacing w:val="-9"/>
          <w:sz w:val="20"/>
        </w:rPr>
        <w:t> </w:t>
      </w:r>
      <w:r>
        <w:rPr>
          <w:spacing w:val="-2"/>
          <w:sz w:val="20"/>
        </w:rPr>
        <w:t>(consultation)</w:t>
      </w:r>
      <w:r>
        <w:rPr>
          <w:spacing w:val="-10"/>
          <w:sz w:val="20"/>
        </w:rPr>
        <w:t> </w:t>
      </w:r>
      <w:r>
        <w:rPr>
          <w:spacing w:val="-2"/>
          <w:sz w:val="20"/>
        </w:rPr>
        <w:t>records</w:t>
      </w:r>
      <w:r>
        <w:rPr>
          <w:spacing w:val="-9"/>
          <w:sz w:val="20"/>
        </w:rPr>
        <w:t> </w:t>
      </w:r>
      <w:r>
        <w:rPr>
          <w:spacing w:val="-2"/>
          <w:sz w:val="20"/>
        </w:rPr>
        <w:t>pertaining</w:t>
      </w:r>
      <w:r>
        <w:rPr>
          <w:spacing w:val="-9"/>
          <w:sz w:val="20"/>
        </w:rPr>
        <w:t> </w:t>
      </w:r>
      <w:r>
        <w:rPr>
          <w:spacing w:val="-2"/>
          <w:sz w:val="20"/>
        </w:rPr>
        <w:t>to</w:t>
      </w:r>
      <w:r>
        <w:rPr>
          <w:spacing w:val="-9"/>
          <w:sz w:val="20"/>
        </w:rPr>
        <w:t> </w:t>
      </w:r>
      <w:r>
        <w:rPr>
          <w:spacing w:val="-2"/>
          <w:sz w:val="20"/>
        </w:rPr>
        <w:t>the </w:t>
      </w:r>
      <w:r>
        <w:rPr>
          <w:sz w:val="20"/>
        </w:rPr>
        <w:t>present ailment for which claim is being</w:t>
      </w:r>
      <w:r>
        <w:rPr>
          <w:spacing w:val="-1"/>
          <w:sz w:val="20"/>
        </w:rPr>
        <w:t> </w:t>
      </w:r>
      <w:r>
        <w:rPr>
          <w:sz w:val="20"/>
        </w:rPr>
        <w:t>made</w:t>
      </w:r>
    </w:p>
    <w:p>
      <w:pPr>
        <w:pStyle w:val="ListParagraph"/>
        <w:numPr>
          <w:ilvl w:val="0"/>
          <w:numId w:val="73"/>
        </w:numPr>
        <w:tabs>
          <w:tab w:pos="1744" w:val="left" w:leader="none"/>
          <w:tab w:pos="1747" w:val="left" w:leader="none"/>
        </w:tabs>
        <w:spacing w:line="240" w:lineRule="auto" w:before="0" w:after="0"/>
        <w:ind w:left="1747" w:right="1271" w:hanging="360"/>
        <w:jc w:val="both"/>
        <w:rPr>
          <w:sz w:val="20"/>
        </w:rPr>
      </w:pPr>
      <w:r>
        <w:rPr>
          <w:sz w:val="20"/>
        </w:rPr>
        <w:t>All</w:t>
      </w:r>
      <w:r>
        <w:rPr>
          <w:spacing w:val="-12"/>
          <w:sz w:val="20"/>
        </w:rPr>
        <w:t> </w:t>
      </w:r>
      <w:r>
        <w:rPr>
          <w:sz w:val="20"/>
        </w:rPr>
        <w:t>investigation,</w:t>
      </w:r>
      <w:r>
        <w:rPr>
          <w:spacing w:val="-11"/>
          <w:sz w:val="20"/>
        </w:rPr>
        <w:t> </w:t>
      </w:r>
      <w:r>
        <w:rPr>
          <w:sz w:val="20"/>
        </w:rPr>
        <w:t>treatment</w:t>
      </w:r>
      <w:r>
        <w:rPr>
          <w:spacing w:val="-11"/>
          <w:sz w:val="20"/>
        </w:rPr>
        <w:t> </w:t>
      </w:r>
      <w:r>
        <w:rPr>
          <w:sz w:val="20"/>
        </w:rPr>
        <w:t>and</w:t>
      </w:r>
      <w:r>
        <w:rPr>
          <w:spacing w:val="-12"/>
          <w:sz w:val="20"/>
        </w:rPr>
        <w:t> </w:t>
      </w:r>
      <w:r>
        <w:rPr>
          <w:sz w:val="20"/>
        </w:rPr>
        <w:t>follow</w:t>
      </w:r>
      <w:r>
        <w:rPr>
          <w:spacing w:val="-11"/>
          <w:sz w:val="20"/>
        </w:rPr>
        <w:t> </w:t>
      </w:r>
      <w:r>
        <w:rPr>
          <w:sz w:val="20"/>
        </w:rPr>
        <w:t>up</w:t>
      </w:r>
      <w:r>
        <w:rPr>
          <w:spacing w:val="-11"/>
          <w:sz w:val="20"/>
        </w:rPr>
        <w:t> </w:t>
      </w:r>
      <w:r>
        <w:rPr>
          <w:sz w:val="20"/>
        </w:rPr>
        <w:t>records</w:t>
      </w:r>
      <w:r>
        <w:rPr>
          <w:spacing w:val="-12"/>
          <w:sz w:val="20"/>
        </w:rPr>
        <w:t> </w:t>
      </w:r>
      <w:r>
        <w:rPr>
          <w:sz w:val="20"/>
        </w:rPr>
        <w:t>pertaining</w:t>
      </w:r>
      <w:r>
        <w:rPr>
          <w:spacing w:val="-11"/>
          <w:sz w:val="20"/>
        </w:rPr>
        <w:t> </w:t>
      </w:r>
      <w:r>
        <w:rPr>
          <w:sz w:val="20"/>
        </w:rPr>
        <w:t>to</w:t>
      </w:r>
      <w:r>
        <w:rPr>
          <w:spacing w:val="-11"/>
          <w:sz w:val="20"/>
        </w:rPr>
        <w:t> </w:t>
      </w:r>
      <w:r>
        <w:rPr>
          <w:sz w:val="20"/>
        </w:rPr>
        <w:t>the</w:t>
      </w:r>
      <w:r>
        <w:rPr>
          <w:spacing w:val="-12"/>
          <w:sz w:val="20"/>
        </w:rPr>
        <w:t> </w:t>
      </w:r>
      <w:r>
        <w:rPr>
          <w:sz w:val="20"/>
        </w:rPr>
        <w:t>past</w:t>
      </w:r>
      <w:r>
        <w:rPr>
          <w:spacing w:val="-11"/>
          <w:sz w:val="20"/>
        </w:rPr>
        <w:t> </w:t>
      </w:r>
      <w:r>
        <w:rPr>
          <w:sz w:val="20"/>
        </w:rPr>
        <w:t>ailment(s)</w:t>
      </w:r>
      <w:r>
        <w:rPr>
          <w:spacing w:val="-11"/>
          <w:sz w:val="20"/>
        </w:rPr>
        <w:t> </w:t>
      </w:r>
      <w:r>
        <w:rPr>
          <w:sz w:val="20"/>
        </w:rPr>
        <w:t>since</w:t>
      </w:r>
      <w:r>
        <w:rPr>
          <w:spacing w:val="-11"/>
          <w:sz w:val="20"/>
        </w:rPr>
        <w:t> </w:t>
      </w:r>
      <w:r>
        <w:rPr>
          <w:sz w:val="20"/>
        </w:rPr>
        <w:t>their first diagnoses or detection</w:t>
      </w:r>
    </w:p>
    <w:p>
      <w:pPr>
        <w:pStyle w:val="ListParagraph"/>
        <w:numPr>
          <w:ilvl w:val="0"/>
          <w:numId w:val="73"/>
        </w:numPr>
        <w:tabs>
          <w:tab w:pos="1745" w:val="left" w:leader="none"/>
          <w:tab w:pos="1747" w:val="left" w:leader="none"/>
        </w:tabs>
        <w:spacing w:line="240" w:lineRule="auto" w:before="0" w:after="0"/>
        <w:ind w:left="1747" w:right="1268" w:hanging="360"/>
        <w:jc w:val="both"/>
        <w:rPr>
          <w:sz w:val="20"/>
        </w:rPr>
      </w:pPr>
      <w:r>
        <w:rPr>
          <w:spacing w:val="-2"/>
          <w:sz w:val="20"/>
        </w:rPr>
        <w:t>Treating</w:t>
      </w:r>
      <w:r>
        <w:rPr>
          <w:spacing w:val="-10"/>
          <w:sz w:val="20"/>
        </w:rPr>
        <w:t> </w:t>
      </w:r>
      <w:r>
        <w:rPr>
          <w:spacing w:val="-2"/>
          <w:sz w:val="20"/>
        </w:rPr>
        <w:t>doctors</w:t>
      </w:r>
      <w:r>
        <w:rPr>
          <w:spacing w:val="-9"/>
          <w:sz w:val="20"/>
        </w:rPr>
        <w:t> </w:t>
      </w:r>
      <w:r>
        <w:rPr>
          <w:spacing w:val="-2"/>
          <w:sz w:val="20"/>
        </w:rPr>
        <w:t>certificate</w:t>
      </w:r>
      <w:r>
        <w:rPr>
          <w:spacing w:val="-9"/>
          <w:sz w:val="20"/>
        </w:rPr>
        <w:t> </w:t>
      </w:r>
      <w:r>
        <w:rPr>
          <w:spacing w:val="-2"/>
          <w:sz w:val="20"/>
        </w:rPr>
        <w:t>regarding</w:t>
      </w:r>
      <w:r>
        <w:rPr>
          <w:spacing w:val="-10"/>
          <w:sz w:val="20"/>
        </w:rPr>
        <w:t> </w:t>
      </w:r>
      <w:r>
        <w:rPr>
          <w:spacing w:val="-2"/>
          <w:sz w:val="20"/>
        </w:rPr>
        <w:t>missing</w:t>
      </w:r>
      <w:r>
        <w:rPr>
          <w:spacing w:val="-9"/>
          <w:sz w:val="20"/>
        </w:rPr>
        <w:t> </w:t>
      </w:r>
      <w:r>
        <w:rPr>
          <w:spacing w:val="-2"/>
          <w:sz w:val="20"/>
        </w:rPr>
        <w:t>information</w:t>
      </w:r>
      <w:r>
        <w:rPr>
          <w:spacing w:val="-9"/>
          <w:sz w:val="20"/>
        </w:rPr>
        <w:t> </w:t>
      </w:r>
      <w:r>
        <w:rPr>
          <w:spacing w:val="-2"/>
          <w:sz w:val="20"/>
        </w:rPr>
        <w:t>in</w:t>
      </w:r>
      <w:r>
        <w:rPr>
          <w:spacing w:val="-10"/>
          <w:sz w:val="20"/>
        </w:rPr>
        <w:t> </w:t>
      </w:r>
      <w:r>
        <w:rPr>
          <w:spacing w:val="-2"/>
          <w:sz w:val="20"/>
        </w:rPr>
        <w:t>case</w:t>
      </w:r>
      <w:r>
        <w:rPr>
          <w:spacing w:val="-9"/>
          <w:sz w:val="20"/>
        </w:rPr>
        <w:t> </w:t>
      </w:r>
      <w:r>
        <w:rPr>
          <w:spacing w:val="-2"/>
          <w:sz w:val="20"/>
        </w:rPr>
        <w:t>histories</w:t>
      </w:r>
      <w:r>
        <w:rPr>
          <w:spacing w:val="-9"/>
          <w:sz w:val="20"/>
        </w:rPr>
        <w:t> </w:t>
      </w:r>
      <w:r>
        <w:rPr>
          <w:spacing w:val="-2"/>
          <w:sz w:val="20"/>
        </w:rPr>
        <w:t>e.g.</w:t>
      </w:r>
      <w:r>
        <w:rPr>
          <w:spacing w:val="-10"/>
          <w:sz w:val="20"/>
        </w:rPr>
        <w:t> </w:t>
      </w:r>
      <w:r>
        <w:rPr>
          <w:spacing w:val="-2"/>
          <w:sz w:val="20"/>
        </w:rPr>
        <w:t>Circumstance</w:t>
      </w:r>
      <w:r>
        <w:rPr>
          <w:spacing w:val="-9"/>
          <w:sz w:val="20"/>
        </w:rPr>
        <w:t> </w:t>
      </w:r>
      <w:r>
        <w:rPr>
          <w:spacing w:val="-2"/>
          <w:sz w:val="20"/>
        </w:rPr>
        <w:t>of </w:t>
      </w:r>
      <w:r>
        <w:rPr>
          <w:sz w:val="20"/>
        </w:rPr>
        <w:t>injury</w:t>
      </w:r>
      <w:r>
        <w:rPr>
          <w:spacing w:val="-4"/>
          <w:sz w:val="20"/>
        </w:rPr>
        <w:t> </w:t>
      </w:r>
      <w:r>
        <w:rPr>
          <w:sz w:val="20"/>
        </w:rPr>
        <w:t>and</w:t>
      </w:r>
      <w:r>
        <w:rPr>
          <w:spacing w:val="-2"/>
          <w:sz w:val="20"/>
        </w:rPr>
        <w:t> </w:t>
      </w:r>
      <w:r>
        <w:rPr>
          <w:sz w:val="20"/>
        </w:rPr>
        <w:t>Alcohol</w:t>
      </w:r>
      <w:r>
        <w:rPr>
          <w:spacing w:val="-3"/>
          <w:sz w:val="20"/>
        </w:rPr>
        <w:t> </w:t>
      </w:r>
      <w:r>
        <w:rPr>
          <w:sz w:val="20"/>
        </w:rPr>
        <w:t>or</w:t>
      </w:r>
      <w:r>
        <w:rPr>
          <w:spacing w:val="-5"/>
          <w:sz w:val="20"/>
        </w:rPr>
        <w:t> </w:t>
      </w:r>
      <w:r>
        <w:rPr>
          <w:sz w:val="20"/>
        </w:rPr>
        <w:t>drug</w:t>
      </w:r>
      <w:r>
        <w:rPr>
          <w:spacing w:val="-3"/>
          <w:sz w:val="20"/>
        </w:rPr>
        <w:t> </w:t>
      </w:r>
      <w:r>
        <w:rPr>
          <w:sz w:val="20"/>
        </w:rPr>
        <w:t>influence</w:t>
      </w:r>
      <w:r>
        <w:rPr>
          <w:spacing w:val="-4"/>
          <w:sz w:val="20"/>
        </w:rPr>
        <w:t> </w:t>
      </w:r>
      <w:r>
        <w:rPr>
          <w:sz w:val="20"/>
        </w:rPr>
        <w:t>at</w:t>
      </w:r>
      <w:r>
        <w:rPr>
          <w:spacing w:val="-5"/>
          <w:sz w:val="20"/>
        </w:rPr>
        <w:t> </w:t>
      </w:r>
      <w:r>
        <w:rPr>
          <w:sz w:val="20"/>
        </w:rPr>
        <w:t>the</w:t>
      </w:r>
      <w:r>
        <w:rPr>
          <w:spacing w:val="-6"/>
          <w:sz w:val="20"/>
        </w:rPr>
        <w:t> </w:t>
      </w:r>
      <w:r>
        <w:rPr>
          <w:sz w:val="20"/>
        </w:rPr>
        <w:t>time</w:t>
      </w:r>
      <w:r>
        <w:rPr>
          <w:spacing w:val="-4"/>
          <w:sz w:val="20"/>
        </w:rPr>
        <w:t> </w:t>
      </w:r>
      <w:r>
        <w:rPr>
          <w:sz w:val="20"/>
        </w:rPr>
        <w:t>of</w:t>
      </w:r>
      <w:r>
        <w:rPr>
          <w:spacing w:val="-6"/>
          <w:sz w:val="20"/>
        </w:rPr>
        <w:t> </w:t>
      </w:r>
      <w:r>
        <w:rPr>
          <w:sz w:val="20"/>
        </w:rPr>
        <w:t>accident</w:t>
      </w:r>
    </w:p>
    <w:p>
      <w:pPr>
        <w:pStyle w:val="ListParagraph"/>
        <w:numPr>
          <w:ilvl w:val="0"/>
          <w:numId w:val="73"/>
        </w:numPr>
        <w:tabs>
          <w:tab w:pos="1745" w:val="left" w:leader="none"/>
        </w:tabs>
        <w:spacing w:line="243" w:lineRule="exact" w:before="0" w:after="0"/>
        <w:ind w:left="1745" w:right="0" w:hanging="358"/>
        <w:jc w:val="both"/>
        <w:rPr>
          <w:sz w:val="20"/>
        </w:rPr>
      </w:pPr>
      <w:r>
        <w:rPr>
          <w:spacing w:val="-4"/>
          <w:sz w:val="20"/>
        </w:rPr>
        <w:t>Copy</w:t>
      </w:r>
      <w:r>
        <w:rPr>
          <w:spacing w:val="-3"/>
          <w:sz w:val="20"/>
        </w:rPr>
        <w:t> </w:t>
      </w:r>
      <w:r>
        <w:rPr>
          <w:spacing w:val="-4"/>
          <w:sz w:val="20"/>
        </w:rPr>
        <w:t>of</w:t>
      </w:r>
      <w:r>
        <w:rPr>
          <w:spacing w:val="-2"/>
          <w:sz w:val="20"/>
        </w:rPr>
        <w:t> </w:t>
      </w:r>
      <w:r>
        <w:rPr>
          <w:spacing w:val="-4"/>
          <w:sz w:val="20"/>
        </w:rPr>
        <w:t>settlement</w:t>
      </w:r>
      <w:r>
        <w:rPr>
          <w:spacing w:val="-3"/>
          <w:sz w:val="20"/>
        </w:rPr>
        <w:t> </w:t>
      </w:r>
      <w:r>
        <w:rPr>
          <w:spacing w:val="-4"/>
          <w:sz w:val="20"/>
        </w:rPr>
        <w:t>letter from other</w:t>
      </w:r>
      <w:r>
        <w:rPr>
          <w:spacing w:val="-3"/>
          <w:sz w:val="20"/>
        </w:rPr>
        <w:t> </w:t>
      </w:r>
      <w:r>
        <w:rPr>
          <w:spacing w:val="-4"/>
          <w:sz w:val="20"/>
        </w:rPr>
        <w:t>insurance</w:t>
      </w:r>
      <w:r>
        <w:rPr>
          <w:spacing w:val="-3"/>
          <w:sz w:val="20"/>
        </w:rPr>
        <w:t> </w:t>
      </w:r>
      <w:r>
        <w:rPr>
          <w:spacing w:val="-4"/>
          <w:sz w:val="20"/>
        </w:rPr>
        <w:t>company</w:t>
      </w:r>
      <w:r>
        <w:rPr>
          <w:spacing w:val="-2"/>
          <w:sz w:val="20"/>
        </w:rPr>
        <w:t> </w:t>
      </w:r>
      <w:r>
        <w:rPr>
          <w:spacing w:val="-4"/>
          <w:sz w:val="20"/>
        </w:rPr>
        <w:t>or</w:t>
      </w:r>
      <w:r>
        <w:rPr>
          <w:spacing w:val="-1"/>
          <w:sz w:val="20"/>
        </w:rPr>
        <w:t> </w:t>
      </w:r>
      <w:r>
        <w:rPr>
          <w:spacing w:val="-5"/>
          <w:sz w:val="20"/>
        </w:rPr>
        <w:t>TPA</w:t>
      </w:r>
    </w:p>
    <w:p>
      <w:pPr>
        <w:pStyle w:val="ListParagraph"/>
        <w:numPr>
          <w:ilvl w:val="0"/>
          <w:numId w:val="73"/>
        </w:numPr>
        <w:tabs>
          <w:tab w:pos="1745" w:val="left" w:leader="none"/>
        </w:tabs>
        <w:spacing w:line="240" w:lineRule="auto" w:before="1" w:after="0"/>
        <w:ind w:left="1745" w:right="0" w:hanging="358"/>
        <w:jc w:val="both"/>
        <w:rPr>
          <w:sz w:val="20"/>
        </w:rPr>
      </w:pPr>
      <w:r>
        <w:rPr>
          <w:spacing w:val="-4"/>
          <w:sz w:val="20"/>
        </w:rPr>
        <w:t>Stickers</w:t>
      </w:r>
      <w:r>
        <w:rPr>
          <w:spacing w:val="-3"/>
          <w:sz w:val="20"/>
        </w:rPr>
        <w:t> </w:t>
      </w:r>
      <w:r>
        <w:rPr>
          <w:spacing w:val="-4"/>
          <w:sz w:val="20"/>
        </w:rPr>
        <w:t>and</w:t>
      </w:r>
      <w:r>
        <w:rPr>
          <w:spacing w:val="-3"/>
          <w:sz w:val="20"/>
        </w:rPr>
        <w:t> </w:t>
      </w:r>
      <w:r>
        <w:rPr>
          <w:spacing w:val="-4"/>
          <w:sz w:val="20"/>
        </w:rPr>
        <w:t>invoice of</w:t>
      </w:r>
      <w:r>
        <w:rPr>
          <w:spacing w:val="-3"/>
          <w:sz w:val="20"/>
        </w:rPr>
        <w:t> </w:t>
      </w:r>
      <w:r>
        <w:rPr>
          <w:spacing w:val="-4"/>
          <w:sz w:val="20"/>
        </w:rPr>
        <w:t>implants</w:t>
      </w:r>
      <w:r>
        <w:rPr>
          <w:spacing w:val="-3"/>
          <w:sz w:val="20"/>
        </w:rPr>
        <w:t> </w:t>
      </w:r>
      <w:r>
        <w:rPr>
          <w:spacing w:val="-4"/>
          <w:sz w:val="20"/>
        </w:rPr>
        <w:t>used</w:t>
      </w:r>
      <w:r>
        <w:rPr>
          <w:sz w:val="20"/>
        </w:rPr>
        <w:t> </w:t>
      </w:r>
      <w:r>
        <w:rPr>
          <w:spacing w:val="-4"/>
          <w:sz w:val="20"/>
        </w:rPr>
        <w:t>during</w:t>
      </w:r>
      <w:r>
        <w:rPr>
          <w:spacing w:val="-1"/>
          <w:sz w:val="20"/>
        </w:rPr>
        <w:t> </w:t>
      </w:r>
      <w:r>
        <w:rPr>
          <w:spacing w:val="-4"/>
          <w:sz w:val="20"/>
        </w:rPr>
        <w:t>surgery</w:t>
      </w:r>
    </w:p>
    <w:p>
      <w:pPr>
        <w:pStyle w:val="ListParagraph"/>
        <w:numPr>
          <w:ilvl w:val="0"/>
          <w:numId w:val="73"/>
        </w:numPr>
        <w:tabs>
          <w:tab w:pos="1744" w:val="left" w:leader="none"/>
          <w:tab w:pos="1747" w:val="left" w:leader="none"/>
        </w:tabs>
        <w:spacing w:line="240" w:lineRule="auto" w:before="0" w:after="0"/>
        <w:ind w:left="1747" w:right="1272" w:hanging="360"/>
        <w:jc w:val="both"/>
        <w:rPr>
          <w:sz w:val="20"/>
        </w:rPr>
      </w:pPr>
      <w:r>
        <w:rPr>
          <w:sz w:val="20"/>
        </w:rPr>
        <w:t>Copy</w:t>
      </w:r>
      <w:r>
        <w:rPr>
          <w:spacing w:val="-2"/>
          <w:sz w:val="20"/>
        </w:rPr>
        <w:t> </w:t>
      </w:r>
      <w:r>
        <w:rPr>
          <w:sz w:val="20"/>
        </w:rPr>
        <w:t>of</w:t>
      </w:r>
      <w:r>
        <w:rPr>
          <w:spacing w:val="-2"/>
          <w:sz w:val="20"/>
        </w:rPr>
        <w:t> </w:t>
      </w:r>
      <w:r>
        <w:rPr>
          <w:sz w:val="20"/>
        </w:rPr>
        <w:t>MLC</w:t>
      </w:r>
      <w:r>
        <w:rPr>
          <w:spacing w:val="-2"/>
          <w:sz w:val="20"/>
        </w:rPr>
        <w:t> </w:t>
      </w:r>
      <w:r>
        <w:rPr>
          <w:sz w:val="20"/>
        </w:rPr>
        <w:t>(Medico legal</w:t>
      </w:r>
      <w:r>
        <w:rPr>
          <w:spacing w:val="-1"/>
          <w:sz w:val="20"/>
        </w:rPr>
        <w:t> </w:t>
      </w:r>
      <w:r>
        <w:rPr>
          <w:sz w:val="20"/>
        </w:rPr>
        <w:t>case)</w:t>
      </w:r>
      <w:r>
        <w:rPr>
          <w:spacing w:val="-1"/>
          <w:sz w:val="20"/>
        </w:rPr>
        <w:t> </w:t>
      </w:r>
      <w:r>
        <w:rPr>
          <w:sz w:val="20"/>
        </w:rPr>
        <w:t>records</w:t>
      </w:r>
      <w:r>
        <w:rPr>
          <w:spacing w:val="-2"/>
          <w:sz w:val="20"/>
        </w:rPr>
        <w:t> </w:t>
      </w:r>
      <w:r>
        <w:rPr>
          <w:sz w:val="20"/>
        </w:rPr>
        <w:t>and</w:t>
      </w:r>
      <w:r>
        <w:rPr>
          <w:spacing w:val="-2"/>
          <w:sz w:val="20"/>
        </w:rPr>
        <w:t> </w:t>
      </w:r>
      <w:r>
        <w:rPr>
          <w:sz w:val="20"/>
        </w:rPr>
        <w:t>FIR (First</w:t>
      </w:r>
      <w:r>
        <w:rPr>
          <w:spacing w:val="-1"/>
          <w:sz w:val="20"/>
        </w:rPr>
        <w:t> </w:t>
      </w:r>
      <w:r>
        <w:rPr>
          <w:sz w:val="20"/>
        </w:rPr>
        <w:t>information</w:t>
      </w:r>
      <w:r>
        <w:rPr>
          <w:spacing w:val="-2"/>
          <w:sz w:val="20"/>
        </w:rPr>
        <w:t> </w:t>
      </w:r>
      <w:r>
        <w:rPr>
          <w:sz w:val="20"/>
        </w:rPr>
        <w:t>report), in case</w:t>
      </w:r>
      <w:r>
        <w:rPr>
          <w:spacing w:val="-2"/>
          <w:sz w:val="20"/>
        </w:rPr>
        <w:t> </w:t>
      </w:r>
      <w:r>
        <w:rPr>
          <w:sz w:val="20"/>
        </w:rPr>
        <w:t>of</w:t>
      </w:r>
      <w:r>
        <w:rPr>
          <w:spacing w:val="-2"/>
          <w:sz w:val="20"/>
        </w:rPr>
        <w:t> </w:t>
      </w:r>
      <w:r>
        <w:rPr>
          <w:sz w:val="20"/>
        </w:rPr>
        <w:t>claims arising out of an accident</w:t>
      </w:r>
    </w:p>
    <w:p>
      <w:pPr>
        <w:pStyle w:val="ListParagraph"/>
        <w:numPr>
          <w:ilvl w:val="0"/>
          <w:numId w:val="73"/>
        </w:numPr>
        <w:tabs>
          <w:tab w:pos="1744" w:val="left" w:leader="none"/>
          <w:tab w:pos="1747" w:val="left" w:leader="none"/>
        </w:tabs>
        <w:spacing w:line="240" w:lineRule="auto" w:before="0" w:after="0"/>
        <w:ind w:left="1747" w:right="1269" w:hanging="360"/>
        <w:jc w:val="both"/>
        <w:rPr>
          <w:sz w:val="20"/>
        </w:rPr>
      </w:pPr>
      <w:r>
        <w:rPr>
          <w:spacing w:val="-2"/>
          <w:sz w:val="20"/>
        </w:rPr>
        <w:t>Regulatory</w:t>
      </w:r>
      <w:r>
        <w:rPr>
          <w:spacing w:val="-5"/>
          <w:sz w:val="20"/>
        </w:rPr>
        <w:t> </w:t>
      </w:r>
      <w:r>
        <w:rPr>
          <w:spacing w:val="-2"/>
          <w:sz w:val="20"/>
        </w:rPr>
        <w:t>requirements</w:t>
      </w:r>
      <w:r>
        <w:rPr>
          <w:spacing w:val="-8"/>
          <w:sz w:val="20"/>
        </w:rPr>
        <w:t> </w:t>
      </w:r>
      <w:r>
        <w:rPr>
          <w:spacing w:val="-2"/>
          <w:sz w:val="20"/>
        </w:rPr>
        <w:t>as</w:t>
      </w:r>
      <w:r>
        <w:rPr>
          <w:spacing w:val="-8"/>
          <w:sz w:val="20"/>
        </w:rPr>
        <w:t> </w:t>
      </w:r>
      <w:r>
        <w:rPr>
          <w:spacing w:val="-2"/>
          <w:sz w:val="20"/>
        </w:rPr>
        <w:t>amended</w:t>
      </w:r>
      <w:r>
        <w:rPr>
          <w:spacing w:val="-5"/>
          <w:sz w:val="20"/>
        </w:rPr>
        <w:t> </w:t>
      </w:r>
      <w:r>
        <w:rPr>
          <w:spacing w:val="-2"/>
          <w:sz w:val="20"/>
        </w:rPr>
        <w:t>from</w:t>
      </w:r>
      <w:r>
        <w:rPr>
          <w:spacing w:val="-7"/>
          <w:sz w:val="20"/>
        </w:rPr>
        <w:t> </w:t>
      </w:r>
      <w:r>
        <w:rPr>
          <w:spacing w:val="-2"/>
          <w:sz w:val="20"/>
        </w:rPr>
        <w:t>time</w:t>
      </w:r>
      <w:r>
        <w:rPr>
          <w:spacing w:val="-7"/>
          <w:sz w:val="20"/>
        </w:rPr>
        <w:t> </w:t>
      </w:r>
      <w:r>
        <w:rPr>
          <w:spacing w:val="-2"/>
          <w:sz w:val="20"/>
        </w:rPr>
        <w:t>to</w:t>
      </w:r>
      <w:r>
        <w:rPr>
          <w:spacing w:val="-8"/>
          <w:sz w:val="20"/>
        </w:rPr>
        <w:t> </w:t>
      </w:r>
      <w:r>
        <w:rPr>
          <w:spacing w:val="-2"/>
          <w:sz w:val="20"/>
        </w:rPr>
        <w:t>time,</w:t>
      </w:r>
      <w:r>
        <w:rPr>
          <w:spacing w:val="-6"/>
          <w:sz w:val="20"/>
        </w:rPr>
        <w:t> </w:t>
      </w:r>
      <w:r>
        <w:rPr>
          <w:spacing w:val="-2"/>
          <w:sz w:val="20"/>
        </w:rPr>
        <w:t>currently</w:t>
      </w:r>
      <w:r>
        <w:rPr>
          <w:spacing w:val="-5"/>
          <w:sz w:val="20"/>
        </w:rPr>
        <w:t> </w:t>
      </w:r>
      <w:r>
        <w:rPr>
          <w:spacing w:val="-2"/>
          <w:sz w:val="20"/>
        </w:rPr>
        <w:t>mandatory</w:t>
      </w:r>
      <w:r>
        <w:rPr>
          <w:spacing w:val="-8"/>
          <w:sz w:val="20"/>
        </w:rPr>
        <w:t> </w:t>
      </w:r>
      <w:r>
        <w:rPr>
          <w:spacing w:val="-2"/>
          <w:sz w:val="20"/>
        </w:rPr>
        <w:t>NEFT</w:t>
      </w:r>
      <w:r>
        <w:rPr>
          <w:spacing w:val="-7"/>
          <w:sz w:val="20"/>
        </w:rPr>
        <w:t> </w:t>
      </w:r>
      <w:r>
        <w:rPr>
          <w:spacing w:val="-2"/>
          <w:sz w:val="20"/>
        </w:rPr>
        <w:t>(to</w:t>
      </w:r>
      <w:r>
        <w:rPr>
          <w:spacing w:val="-6"/>
          <w:sz w:val="20"/>
        </w:rPr>
        <w:t> </w:t>
      </w:r>
      <w:r>
        <w:rPr>
          <w:spacing w:val="-2"/>
          <w:sz w:val="20"/>
        </w:rPr>
        <w:t>enable </w:t>
      </w:r>
      <w:r>
        <w:rPr>
          <w:sz w:val="20"/>
        </w:rPr>
        <w:t>direct credit of claim amount in bank account) and KYC (recent ID/Address proof and photograph)</w:t>
      </w:r>
      <w:r>
        <w:rPr>
          <w:spacing w:val="-11"/>
          <w:sz w:val="20"/>
        </w:rPr>
        <w:t> </w:t>
      </w:r>
      <w:r>
        <w:rPr>
          <w:sz w:val="20"/>
        </w:rPr>
        <w:t>requirements</w:t>
      </w:r>
    </w:p>
    <w:p>
      <w:pPr>
        <w:pStyle w:val="ListParagraph"/>
        <w:numPr>
          <w:ilvl w:val="0"/>
          <w:numId w:val="73"/>
        </w:numPr>
        <w:tabs>
          <w:tab w:pos="1745" w:val="left" w:leader="none"/>
        </w:tabs>
        <w:spacing w:line="244" w:lineRule="exact" w:before="0" w:after="0"/>
        <w:ind w:left="1745" w:right="0" w:hanging="358"/>
        <w:jc w:val="both"/>
        <w:rPr>
          <w:sz w:val="20"/>
        </w:rPr>
      </w:pPr>
      <w:r>
        <w:rPr>
          <w:spacing w:val="-4"/>
          <w:sz w:val="20"/>
        </w:rPr>
        <w:t>Legal</w:t>
      </w:r>
      <w:r>
        <w:rPr>
          <w:spacing w:val="-2"/>
          <w:sz w:val="20"/>
        </w:rPr>
        <w:t> </w:t>
      </w:r>
      <w:r>
        <w:rPr>
          <w:spacing w:val="-4"/>
          <w:sz w:val="20"/>
        </w:rPr>
        <w:t>heir</w:t>
      </w:r>
      <w:r>
        <w:rPr>
          <w:spacing w:val="-3"/>
          <w:sz w:val="20"/>
        </w:rPr>
        <w:t> </w:t>
      </w:r>
      <w:r>
        <w:rPr>
          <w:spacing w:val="-4"/>
          <w:sz w:val="20"/>
        </w:rPr>
        <w:t>certificate</w:t>
      </w:r>
    </w:p>
    <w:p>
      <w:pPr>
        <w:pStyle w:val="ListParagraph"/>
        <w:numPr>
          <w:ilvl w:val="0"/>
          <w:numId w:val="72"/>
        </w:numPr>
        <w:tabs>
          <w:tab w:pos="1387" w:val="left" w:leader="none"/>
        </w:tabs>
        <w:spacing w:line="240" w:lineRule="auto" w:before="0" w:after="0"/>
        <w:ind w:left="1387" w:right="1283" w:hanging="360"/>
        <w:jc w:val="both"/>
        <w:rPr>
          <w:b/>
          <w:sz w:val="20"/>
        </w:rPr>
      </w:pPr>
      <w:r>
        <w:rPr>
          <w:sz w:val="20"/>
        </w:rPr>
        <w:t>The Insured Person will have to undergo medical examination by Our authorised Medical Practitioner,</w:t>
      </w:r>
      <w:r>
        <w:rPr>
          <w:spacing w:val="-1"/>
          <w:sz w:val="20"/>
        </w:rPr>
        <w:t> </w:t>
      </w:r>
      <w:r>
        <w:rPr>
          <w:sz w:val="20"/>
        </w:rPr>
        <w:t>as</w:t>
      </w:r>
      <w:r>
        <w:rPr>
          <w:spacing w:val="-3"/>
          <w:sz w:val="20"/>
        </w:rPr>
        <w:t> </w:t>
      </w:r>
      <w:r>
        <w:rPr>
          <w:sz w:val="20"/>
        </w:rPr>
        <w:t>and</w:t>
      </w:r>
      <w:r>
        <w:rPr>
          <w:spacing w:val="-1"/>
          <w:sz w:val="20"/>
        </w:rPr>
        <w:t> </w:t>
      </w:r>
      <w:r>
        <w:rPr>
          <w:sz w:val="20"/>
        </w:rPr>
        <w:t>when</w:t>
      </w:r>
      <w:r>
        <w:rPr>
          <w:spacing w:val="-1"/>
          <w:sz w:val="20"/>
        </w:rPr>
        <w:t> </w:t>
      </w:r>
      <w:r>
        <w:rPr>
          <w:sz w:val="20"/>
        </w:rPr>
        <w:t>We</w:t>
      </w:r>
      <w:r>
        <w:rPr>
          <w:spacing w:val="-2"/>
          <w:sz w:val="20"/>
        </w:rPr>
        <w:t> </w:t>
      </w:r>
      <w:r>
        <w:rPr>
          <w:sz w:val="20"/>
        </w:rPr>
        <w:t>may reasonably</w:t>
      </w:r>
      <w:r>
        <w:rPr>
          <w:spacing w:val="-1"/>
          <w:sz w:val="20"/>
        </w:rPr>
        <w:t> </w:t>
      </w:r>
      <w:r>
        <w:rPr>
          <w:sz w:val="20"/>
        </w:rPr>
        <w:t>require,</w:t>
      </w:r>
      <w:r>
        <w:rPr>
          <w:spacing w:val="-1"/>
          <w:sz w:val="20"/>
        </w:rPr>
        <w:t> </w:t>
      </w:r>
      <w:r>
        <w:rPr>
          <w:sz w:val="20"/>
        </w:rPr>
        <w:t>to</w:t>
      </w:r>
      <w:r>
        <w:rPr>
          <w:spacing w:val="-1"/>
          <w:sz w:val="20"/>
        </w:rPr>
        <w:t> </w:t>
      </w:r>
      <w:r>
        <w:rPr>
          <w:sz w:val="20"/>
        </w:rPr>
        <w:t>obtain</w:t>
      </w:r>
      <w:r>
        <w:rPr>
          <w:spacing w:val="-1"/>
          <w:sz w:val="20"/>
        </w:rPr>
        <w:t> </w:t>
      </w:r>
      <w:r>
        <w:rPr>
          <w:sz w:val="20"/>
        </w:rPr>
        <w:t>an</w:t>
      </w:r>
      <w:r>
        <w:rPr>
          <w:spacing w:val="-1"/>
          <w:sz w:val="20"/>
        </w:rPr>
        <w:t> </w:t>
      </w:r>
      <w:r>
        <w:rPr>
          <w:sz w:val="20"/>
        </w:rPr>
        <w:t>independent</w:t>
      </w:r>
      <w:r>
        <w:rPr>
          <w:spacing w:val="-1"/>
          <w:sz w:val="20"/>
        </w:rPr>
        <w:t> </w:t>
      </w:r>
      <w:r>
        <w:rPr>
          <w:sz w:val="20"/>
        </w:rPr>
        <w:t>opinion</w:t>
      </w:r>
      <w:r>
        <w:rPr>
          <w:spacing w:val="-1"/>
          <w:sz w:val="20"/>
        </w:rPr>
        <w:t> </w:t>
      </w:r>
      <w:r>
        <w:rPr>
          <w:sz w:val="20"/>
        </w:rPr>
        <w:t>for</w:t>
      </w:r>
      <w:r>
        <w:rPr>
          <w:spacing w:val="-2"/>
          <w:sz w:val="20"/>
        </w:rPr>
        <w:t> </w:t>
      </w:r>
      <w:r>
        <w:rPr>
          <w:sz w:val="20"/>
        </w:rPr>
        <w:t>the</w:t>
      </w:r>
    </w:p>
    <w:p>
      <w:pPr>
        <w:pStyle w:val="ListParagraph"/>
        <w:spacing w:after="0" w:line="240" w:lineRule="auto"/>
        <w:jc w:val="both"/>
        <w:rPr>
          <w:b/>
          <w:sz w:val="20"/>
        </w:rPr>
        <w:sectPr>
          <w:type w:val="continuous"/>
          <w:pgSz w:w="11910" w:h="16840"/>
          <w:pgMar w:header="139" w:footer="1424" w:top="1400" w:bottom="1620" w:left="1133" w:right="283"/>
        </w:sectPr>
      </w:pPr>
    </w:p>
    <w:p>
      <w:pPr>
        <w:pStyle w:val="BodyText"/>
        <w:spacing w:before="20"/>
        <w:ind w:left="1387" w:right="1278"/>
        <w:jc w:val="both"/>
      </w:pPr>
      <w:r>
        <w:rPr/>
        <w:t>purpose of processing any claim. We will bear the cost towards performing such medical examination (at the specified location) of the Insured Person.</w:t>
      </w:r>
    </w:p>
    <w:p>
      <w:pPr>
        <w:pStyle w:val="Heading2"/>
        <w:numPr>
          <w:ilvl w:val="0"/>
          <w:numId w:val="72"/>
        </w:numPr>
        <w:tabs>
          <w:tab w:pos="1385" w:val="left" w:leader="none"/>
        </w:tabs>
        <w:spacing w:line="243" w:lineRule="exact" w:before="0" w:after="0"/>
        <w:ind w:left="1385" w:right="0" w:hanging="358"/>
        <w:jc w:val="both"/>
      </w:pPr>
      <w:r>
        <w:rPr>
          <w:spacing w:val="-4"/>
        </w:rPr>
        <w:t>Non</w:t>
      </w:r>
      <w:r>
        <w:rPr>
          <w:spacing w:val="-3"/>
        </w:rPr>
        <w:t> </w:t>
      </w:r>
      <w:r>
        <w:rPr>
          <w:spacing w:val="-4"/>
        </w:rPr>
        <w:t>Disclosure or</w:t>
      </w:r>
      <w:r>
        <w:rPr>
          <w:spacing w:val="-2"/>
        </w:rPr>
        <w:t> </w:t>
      </w:r>
      <w:r>
        <w:rPr>
          <w:spacing w:val="-4"/>
        </w:rPr>
        <w:t>Misrepresentation:</w:t>
      </w:r>
    </w:p>
    <w:p>
      <w:pPr>
        <w:pStyle w:val="ListParagraph"/>
        <w:numPr>
          <w:ilvl w:val="0"/>
          <w:numId w:val="72"/>
        </w:numPr>
        <w:tabs>
          <w:tab w:pos="1373" w:val="left" w:leader="none"/>
          <w:tab w:pos="1375" w:val="left" w:leader="none"/>
        </w:tabs>
        <w:spacing w:line="276" w:lineRule="auto" w:before="1" w:after="0"/>
        <w:ind w:left="1375" w:right="1283" w:hanging="425"/>
        <w:jc w:val="both"/>
        <w:rPr>
          <w:sz w:val="20"/>
        </w:rPr>
      </w:pPr>
      <w:r>
        <w:rPr>
          <w:sz w:val="20"/>
        </w:rPr>
        <w:t>If</w:t>
      </w:r>
      <w:r>
        <w:rPr>
          <w:spacing w:val="-2"/>
          <w:sz w:val="20"/>
        </w:rPr>
        <w:t> </w:t>
      </w:r>
      <w:r>
        <w:rPr>
          <w:sz w:val="20"/>
        </w:rPr>
        <w:t>at the</w:t>
      </w:r>
      <w:r>
        <w:rPr>
          <w:spacing w:val="-2"/>
          <w:sz w:val="20"/>
        </w:rPr>
        <w:t> </w:t>
      </w:r>
      <w:r>
        <w:rPr>
          <w:sz w:val="20"/>
        </w:rPr>
        <w:t>time</w:t>
      </w:r>
      <w:r>
        <w:rPr>
          <w:spacing w:val="-2"/>
          <w:sz w:val="20"/>
        </w:rPr>
        <w:t> </w:t>
      </w:r>
      <w:r>
        <w:rPr>
          <w:sz w:val="20"/>
        </w:rPr>
        <w:t>of</w:t>
      </w:r>
      <w:r>
        <w:rPr>
          <w:spacing w:val="-2"/>
          <w:sz w:val="20"/>
        </w:rPr>
        <w:t> </w:t>
      </w:r>
      <w:r>
        <w:rPr>
          <w:sz w:val="20"/>
        </w:rPr>
        <w:t>issuance</w:t>
      </w:r>
      <w:r>
        <w:rPr>
          <w:spacing w:val="-2"/>
          <w:sz w:val="20"/>
        </w:rPr>
        <w:t> </w:t>
      </w:r>
      <w:r>
        <w:rPr>
          <w:sz w:val="20"/>
        </w:rPr>
        <w:t>of</w:t>
      </w:r>
      <w:r>
        <w:rPr>
          <w:spacing w:val="-2"/>
          <w:sz w:val="20"/>
        </w:rPr>
        <w:t> </w:t>
      </w:r>
      <w:r>
        <w:rPr>
          <w:sz w:val="20"/>
        </w:rPr>
        <w:t>Policy or</w:t>
      </w:r>
      <w:r>
        <w:rPr>
          <w:spacing w:val="-1"/>
          <w:sz w:val="20"/>
        </w:rPr>
        <w:t> </w:t>
      </w:r>
      <w:r>
        <w:rPr>
          <w:sz w:val="20"/>
        </w:rPr>
        <w:t>during</w:t>
      </w:r>
      <w:r>
        <w:rPr>
          <w:spacing w:val="-1"/>
          <w:sz w:val="20"/>
        </w:rPr>
        <w:t> </w:t>
      </w:r>
      <w:r>
        <w:rPr>
          <w:sz w:val="20"/>
        </w:rPr>
        <w:t>continuation of</w:t>
      </w:r>
      <w:r>
        <w:rPr>
          <w:spacing w:val="-2"/>
          <w:sz w:val="20"/>
        </w:rPr>
        <w:t> </w:t>
      </w:r>
      <w:r>
        <w:rPr>
          <w:sz w:val="20"/>
        </w:rPr>
        <w:t>the</w:t>
      </w:r>
      <w:r>
        <w:rPr>
          <w:spacing w:val="-2"/>
          <w:sz w:val="20"/>
        </w:rPr>
        <w:t> </w:t>
      </w:r>
      <w:r>
        <w:rPr>
          <w:sz w:val="20"/>
        </w:rPr>
        <w:t>Policy, the</w:t>
      </w:r>
      <w:r>
        <w:rPr>
          <w:spacing w:val="-2"/>
          <w:sz w:val="20"/>
        </w:rPr>
        <w:t> </w:t>
      </w:r>
      <w:r>
        <w:rPr>
          <w:sz w:val="20"/>
        </w:rPr>
        <w:t>information provided to Us in the proposal form or otherwise, by You or the Insured Person or anyone acting on behalf of You or an Insured Person is found to be incorrect, incomplete, suppressed or not disclosed, wilfully or otherwise, the Policy shall be:</w:t>
      </w:r>
    </w:p>
    <w:p>
      <w:pPr>
        <w:pStyle w:val="ListParagraph"/>
        <w:numPr>
          <w:ilvl w:val="1"/>
          <w:numId w:val="72"/>
        </w:numPr>
        <w:tabs>
          <w:tab w:pos="2107" w:val="left" w:leader="none"/>
        </w:tabs>
        <w:spacing w:line="240" w:lineRule="auto" w:before="1" w:after="0"/>
        <w:ind w:left="2107" w:right="1270" w:hanging="360"/>
        <w:jc w:val="both"/>
        <w:rPr>
          <w:sz w:val="20"/>
        </w:rPr>
      </w:pPr>
      <w:r>
        <w:rPr>
          <w:sz w:val="20"/>
        </w:rPr>
        <w:t>Cancelled</w:t>
      </w:r>
      <w:r>
        <w:rPr>
          <w:spacing w:val="-2"/>
          <w:sz w:val="20"/>
        </w:rPr>
        <w:t> </w:t>
      </w:r>
      <w:r>
        <w:rPr>
          <w:sz w:val="20"/>
        </w:rPr>
        <w:t>ab</w:t>
      </w:r>
      <w:r>
        <w:rPr>
          <w:spacing w:val="-2"/>
          <w:sz w:val="20"/>
        </w:rPr>
        <w:t> </w:t>
      </w:r>
      <w:r>
        <w:rPr>
          <w:sz w:val="20"/>
        </w:rPr>
        <w:t>initio</w:t>
      </w:r>
      <w:r>
        <w:rPr>
          <w:spacing w:val="-2"/>
          <w:sz w:val="20"/>
        </w:rPr>
        <w:t> </w:t>
      </w:r>
      <w:r>
        <w:rPr>
          <w:sz w:val="20"/>
        </w:rPr>
        <w:t>from the</w:t>
      </w:r>
      <w:r>
        <w:rPr>
          <w:spacing w:val="-3"/>
          <w:sz w:val="20"/>
        </w:rPr>
        <w:t> </w:t>
      </w:r>
      <w:r>
        <w:rPr>
          <w:sz w:val="20"/>
        </w:rPr>
        <w:t>inception</w:t>
      </w:r>
      <w:r>
        <w:rPr>
          <w:spacing w:val="-2"/>
          <w:sz w:val="20"/>
        </w:rPr>
        <w:t> </w:t>
      </w:r>
      <w:r>
        <w:rPr>
          <w:sz w:val="20"/>
        </w:rPr>
        <w:t>date</w:t>
      </w:r>
      <w:r>
        <w:rPr>
          <w:spacing w:val="-3"/>
          <w:sz w:val="20"/>
        </w:rPr>
        <w:t> </w:t>
      </w:r>
      <w:r>
        <w:rPr>
          <w:sz w:val="20"/>
        </w:rPr>
        <w:t>or</w:t>
      </w:r>
      <w:r>
        <w:rPr>
          <w:spacing w:val="-2"/>
          <w:sz w:val="20"/>
        </w:rPr>
        <w:t> </w:t>
      </w:r>
      <w:r>
        <w:rPr>
          <w:sz w:val="20"/>
        </w:rPr>
        <w:t>the</w:t>
      </w:r>
      <w:r>
        <w:rPr>
          <w:spacing w:val="-3"/>
          <w:sz w:val="20"/>
        </w:rPr>
        <w:t> </w:t>
      </w:r>
      <w:r>
        <w:rPr>
          <w:sz w:val="20"/>
        </w:rPr>
        <w:t>renewal</w:t>
      </w:r>
      <w:r>
        <w:rPr>
          <w:spacing w:val="-2"/>
          <w:sz w:val="20"/>
        </w:rPr>
        <w:t> </w:t>
      </w:r>
      <w:r>
        <w:rPr>
          <w:sz w:val="20"/>
        </w:rPr>
        <w:t>date</w:t>
      </w:r>
      <w:r>
        <w:rPr>
          <w:spacing w:val="-3"/>
          <w:sz w:val="20"/>
        </w:rPr>
        <w:t> </w:t>
      </w:r>
      <w:r>
        <w:rPr>
          <w:sz w:val="20"/>
        </w:rPr>
        <w:t>(as</w:t>
      </w:r>
      <w:r>
        <w:rPr>
          <w:spacing w:val="-4"/>
          <w:sz w:val="20"/>
        </w:rPr>
        <w:t> </w:t>
      </w:r>
      <w:r>
        <w:rPr>
          <w:sz w:val="20"/>
        </w:rPr>
        <w:t>the</w:t>
      </w:r>
      <w:r>
        <w:rPr>
          <w:spacing w:val="-1"/>
          <w:sz w:val="20"/>
        </w:rPr>
        <w:t> </w:t>
      </w:r>
      <w:r>
        <w:rPr>
          <w:sz w:val="20"/>
        </w:rPr>
        <w:t>case</w:t>
      </w:r>
      <w:r>
        <w:rPr>
          <w:spacing w:val="-3"/>
          <w:sz w:val="20"/>
        </w:rPr>
        <w:t> </w:t>
      </w:r>
      <w:r>
        <w:rPr>
          <w:sz w:val="20"/>
        </w:rPr>
        <w:t>may</w:t>
      </w:r>
      <w:r>
        <w:rPr>
          <w:spacing w:val="-1"/>
          <w:sz w:val="20"/>
        </w:rPr>
        <w:t> </w:t>
      </w:r>
      <w:r>
        <w:rPr>
          <w:sz w:val="20"/>
        </w:rPr>
        <w:t>be),</w:t>
      </w:r>
      <w:r>
        <w:rPr>
          <w:spacing w:val="-2"/>
          <w:sz w:val="20"/>
        </w:rPr>
        <w:t> </w:t>
      </w:r>
      <w:r>
        <w:rPr>
          <w:sz w:val="20"/>
        </w:rPr>
        <w:t>or the Policy may be modified by Us,</w:t>
      </w:r>
      <w:r>
        <w:rPr>
          <w:spacing w:val="40"/>
          <w:sz w:val="20"/>
        </w:rPr>
        <w:t> </w:t>
      </w:r>
      <w:r>
        <w:rPr>
          <w:sz w:val="20"/>
        </w:rPr>
        <w:t>at our sole discretion, upon</w:t>
      </w:r>
      <w:r>
        <w:rPr>
          <w:spacing w:val="40"/>
          <w:sz w:val="20"/>
        </w:rPr>
        <w:t> </w:t>
      </w:r>
      <w:r>
        <w:rPr>
          <w:sz w:val="20"/>
        </w:rPr>
        <w:t>15 day notice by sending an endorsement to Your address shown in the Schedule and</w:t>
      </w:r>
    </w:p>
    <w:p>
      <w:pPr>
        <w:pStyle w:val="ListParagraph"/>
        <w:numPr>
          <w:ilvl w:val="1"/>
          <w:numId w:val="72"/>
        </w:numPr>
        <w:tabs>
          <w:tab w:pos="2106" w:val="left" w:leader="none"/>
        </w:tabs>
        <w:spacing w:line="240" w:lineRule="auto" w:before="1" w:after="0"/>
        <w:ind w:left="2106" w:right="0" w:hanging="359"/>
        <w:jc w:val="both"/>
        <w:rPr>
          <w:sz w:val="20"/>
        </w:rPr>
      </w:pPr>
      <w:r>
        <w:rPr>
          <w:sz w:val="20"/>
        </w:rPr>
        <w:t>The</w:t>
      </w:r>
      <w:r>
        <w:rPr>
          <w:spacing w:val="-7"/>
          <w:sz w:val="20"/>
        </w:rPr>
        <w:t> </w:t>
      </w:r>
      <w:r>
        <w:rPr>
          <w:sz w:val="20"/>
        </w:rPr>
        <w:t>claim</w:t>
      </w:r>
      <w:r>
        <w:rPr>
          <w:spacing w:val="-6"/>
          <w:sz w:val="20"/>
        </w:rPr>
        <w:t> </w:t>
      </w:r>
      <w:r>
        <w:rPr>
          <w:sz w:val="20"/>
        </w:rPr>
        <w:t>under</w:t>
      </w:r>
      <w:r>
        <w:rPr>
          <w:spacing w:val="-6"/>
          <w:sz w:val="20"/>
        </w:rPr>
        <w:t> </w:t>
      </w:r>
      <w:r>
        <w:rPr>
          <w:sz w:val="20"/>
        </w:rPr>
        <w:t>such</w:t>
      </w:r>
      <w:r>
        <w:rPr>
          <w:spacing w:val="-5"/>
          <w:sz w:val="20"/>
        </w:rPr>
        <w:t> </w:t>
      </w:r>
      <w:r>
        <w:rPr>
          <w:sz w:val="20"/>
        </w:rPr>
        <w:t>Policy</w:t>
      </w:r>
      <w:r>
        <w:rPr>
          <w:spacing w:val="-6"/>
          <w:sz w:val="20"/>
        </w:rPr>
        <w:t> </w:t>
      </w:r>
      <w:r>
        <w:rPr>
          <w:sz w:val="20"/>
        </w:rPr>
        <w:t>if</w:t>
      </w:r>
      <w:r>
        <w:rPr>
          <w:spacing w:val="-4"/>
          <w:sz w:val="20"/>
        </w:rPr>
        <w:t> </w:t>
      </w:r>
      <w:r>
        <w:rPr>
          <w:sz w:val="20"/>
        </w:rPr>
        <w:t>any,</w:t>
      </w:r>
      <w:r>
        <w:rPr>
          <w:spacing w:val="-5"/>
          <w:sz w:val="20"/>
        </w:rPr>
        <w:t> </w:t>
      </w:r>
      <w:r>
        <w:rPr>
          <w:sz w:val="20"/>
        </w:rPr>
        <w:t>shall</w:t>
      </w:r>
      <w:r>
        <w:rPr>
          <w:spacing w:val="-6"/>
          <w:sz w:val="20"/>
        </w:rPr>
        <w:t> </w:t>
      </w:r>
      <w:r>
        <w:rPr>
          <w:sz w:val="20"/>
        </w:rPr>
        <w:t>be</w:t>
      </w:r>
      <w:r>
        <w:rPr>
          <w:spacing w:val="-2"/>
          <w:sz w:val="20"/>
        </w:rPr>
        <w:t> </w:t>
      </w:r>
      <w:r>
        <w:rPr>
          <w:sz w:val="20"/>
        </w:rPr>
        <w:t>rejected/repudiated</w:t>
      </w:r>
      <w:r>
        <w:rPr>
          <w:spacing w:val="-6"/>
          <w:sz w:val="20"/>
        </w:rPr>
        <w:t> </w:t>
      </w:r>
      <w:r>
        <w:rPr>
          <w:spacing w:val="-2"/>
          <w:sz w:val="20"/>
        </w:rPr>
        <w:t>forthwith.</w:t>
      </w:r>
    </w:p>
    <w:p>
      <w:pPr>
        <w:pStyle w:val="ListParagraph"/>
        <w:numPr>
          <w:ilvl w:val="0"/>
          <w:numId w:val="74"/>
        </w:numPr>
        <w:tabs>
          <w:tab w:pos="1373" w:val="left" w:leader="none"/>
          <w:tab w:pos="1375" w:val="left" w:leader="none"/>
        </w:tabs>
        <w:spacing w:line="276" w:lineRule="auto" w:before="243" w:after="0"/>
        <w:ind w:left="1375" w:right="1276" w:hanging="425"/>
        <w:jc w:val="both"/>
        <w:rPr>
          <w:sz w:val="20"/>
        </w:rPr>
      </w:pPr>
      <w:r>
        <w:rPr>
          <w:sz w:val="20"/>
        </w:rPr>
        <w:t>We may also exercise any of the below listed options for the purpose of continuing the health insurance</w:t>
      </w:r>
      <w:r>
        <w:rPr>
          <w:spacing w:val="-3"/>
          <w:sz w:val="20"/>
        </w:rPr>
        <w:t> </w:t>
      </w:r>
      <w:r>
        <w:rPr>
          <w:sz w:val="20"/>
        </w:rPr>
        <w:t>coverage</w:t>
      </w:r>
      <w:r>
        <w:rPr>
          <w:spacing w:val="-3"/>
          <w:sz w:val="20"/>
        </w:rPr>
        <w:t> </w:t>
      </w:r>
      <w:r>
        <w:rPr>
          <w:sz w:val="20"/>
        </w:rPr>
        <w:t>in</w:t>
      </w:r>
      <w:r>
        <w:rPr>
          <w:spacing w:val="-1"/>
          <w:sz w:val="20"/>
        </w:rPr>
        <w:t> </w:t>
      </w:r>
      <w:r>
        <w:rPr>
          <w:sz w:val="20"/>
        </w:rPr>
        <w:t>case</w:t>
      </w:r>
      <w:r>
        <w:rPr>
          <w:spacing w:val="-3"/>
          <w:sz w:val="20"/>
        </w:rPr>
        <w:t> </w:t>
      </w:r>
      <w:r>
        <w:rPr>
          <w:sz w:val="20"/>
        </w:rPr>
        <w:t>of</w:t>
      </w:r>
      <w:r>
        <w:rPr>
          <w:spacing w:val="-3"/>
          <w:sz w:val="20"/>
        </w:rPr>
        <w:t> </w:t>
      </w:r>
      <w:r>
        <w:rPr>
          <w:sz w:val="20"/>
        </w:rPr>
        <w:t>Non-Disclosure/Misrepresentation</w:t>
      </w:r>
      <w:r>
        <w:rPr>
          <w:spacing w:val="-1"/>
          <w:sz w:val="20"/>
        </w:rPr>
        <w:t> </w:t>
      </w:r>
      <w:r>
        <w:rPr>
          <w:sz w:val="20"/>
        </w:rPr>
        <w:t>of</w:t>
      </w:r>
      <w:r>
        <w:rPr>
          <w:spacing w:val="-3"/>
          <w:sz w:val="20"/>
        </w:rPr>
        <w:t> </w:t>
      </w:r>
      <w:r>
        <w:rPr>
          <w:sz w:val="20"/>
        </w:rPr>
        <w:t>Pre-existing</w:t>
      </w:r>
      <w:r>
        <w:rPr>
          <w:spacing w:val="-2"/>
          <w:sz w:val="20"/>
        </w:rPr>
        <w:t> </w:t>
      </w:r>
      <w:r>
        <w:rPr>
          <w:sz w:val="20"/>
        </w:rPr>
        <w:t>diseases</w:t>
      </w:r>
      <w:r>
        <w:rPr>
          <w:spacing w:val="-3"/>
          <w:sz w:val="20"/>
        </w:rPr>
        <w:t> </w:t>
      </w:r>
      <w:r>
        <w:rPr>
          <w:sz w:val="20"/>
        </w:rPr>
        <w:t>subject to your prior consent;</w:t>
      </w:r>
    </w:p>
    <w:p>
      <w:pPr>
        <w:pStyle w:val="BodyText"/>
        <w:spacing w:before="38"/>
      </w:pPr>
    </w:p>
    <w:p>
      <w:pPr>
        <w:pStyle w:val="ListParagraph"/>
        <w:numPr>
          <w:ilvl w:val="1"/>
          <w:numId w:val="74"/>
        </w:numPr>
        <w:tabs>
          <w:tab w:pos="1943" w:val="left" w:leader="none"/>
        </w:tabs>
        <w:spacing w:line="240" w:lineRule="auto" w:before="0" w:after="0"/>
        <w:ind w:left="1943" w:right="0" w:hanging="424"/>
        <w:jc w:val="both"/>
        <w:rPr>
          <w:sz w:val="20"/>
        </w:rPr>
      </w:pPr>
      <w:r>
        <w:rPr>
          <w:sz w:val="20"/>
        </w:rPr>
        <w:t>Permanently</w:t>
      </w:r>
      <w:r>
        <w:rPr>
          <w:spacing w:val="-9"/>
          <w:sz w:val="20"/>
        </w:rPr>
        <w:t> </w:t>
      </w:r>
      <w:r>
        <w:rPr>
          <w:sz w:val="20"/>
        </w:rPr>
        <w:t>exclude</w:t>
      </w:r>
      <w:r>
        <w:rPr>
          <w:spacing w:val="-9"/>
          <w:sz w:val="20"/>
        </w:rPr>
        <w:t> </w:t>
      </w:r>
      <w:r>
        <w:rPr>
          <w:sz w:val="20"/>
        </w:rPr>
        <w:t>the</w:t>
      </w:r>
      <w:r>
        <w:rPr>
          <w:spacing w:val="-9"/>
          <w:sz w:val="20"/>
        </w:rPr>
        <w:t> </w:t>
      </w:r>
      <w:r>
        <w:rPr>
          <w:sz w:val="20"/>
        </w:rPr>
        <w:t>disease/condition</w:t>
      </w:r>
      <w:r>
        <w:rPr>
          <w:spacing w:val="-8"/>
          <w:sz w:val="20"/>
        </w:rPr>
        <w:t> </w:t>
      </w:r>
      <w:r>
        <w:rPr>
          <w:sz w:val="20"/>
        </w:rPr>
        <w:t>and</w:t>
      </w:r>
      <w:r>
        <w:rPr>
          <w:spacing w:val="-8"/>
          <w:sz w:val="20"/>
        </w:rPr>
        <w:t> </w:t>
      </w:r>
      <w:r>
        <w:rPr>
          <w:sz w:val="20"/>
        </w:rPr>
        <w:t>continue</w:t>
      </w:r>
      <w:r>
        <w:rPr>
          <w:spacing w:val="-10"/>
          <w:sz w:val="20"/>
        </w:rPr>
        <w:t> </w:t>
      </w:r>
      <w:r>
        <w:rPr>
          <w:sz w:val="20"/>
        </w:rPr>
        <w:t>with</w:t>
      </w:r>
      <w:r>
        <w:rPr>
          <w:spacing w:val="-8"/>
          <w:sz w:val="20"/>
        </w:rPr>
        <w:t> </w:t>
      </w:r>
      <w:r>
        <w:rPr>
          <w:sz w:val="20"/>
        </w:rPr>
        <w:t>the</w:t>
      </w:r>
      <w:r>
        <w:rPr>
          <w:spacing w:val="-9"/>
          <w:sz w:val="20"/>
        </w:rPr>
        <w:t> </w:t>
      </w:r>
      <w:r>
        <w:rPr>
          <w:spacing w:val="-2"/>
          <w:sz w:val="20"/>
        </w:rPr>
        <w:t>Policy</w:t>
      </w:r>
    </w:p>
    <w:p>
      <w:pPr>
        <w:pStyle w:val="ListParagraph"/>
        <w:numPr>
          <w:ilvl w:val="1"/>
          <w:numId w:val="74"/>
        </w:numPr>
        <w:tabs>
          <w:tab w:pos="1942" w:val="left" w:leader="none"/>
          <w:tab w:pos="1944" w:val="left" w:leader="none"/>
        </w:tabs>
        <w:spacing w:line="276" w:lineRule="auto" w:before="36" w:after="0"/>
        <w:ind w:left="1944" w:right="1276" w:hanging="425"/>
        <w:jc w:val="both"/>
        <w:rPr>
          <w:sz w:val="20"/>
        </w:rPr>
      </w:pPr>
      <w:r>
        <w:rPr>
          <w:sz w:val="20"/>
        </w:rPr>
        <w:t>Incorporate additional waiting period of not exceeding 4 years for the said undisclosed disease or condition from the date the non-disclosed condition was detected and continue with the Policy.</w:t>
      </w:r>
    </w:p>
    <w:p>
      <w:pPr>
        <w:pStyle w:val="ListParagraph"/>
        <w:numPr>
          <w:ilvl w:val="1"/>
          <w:numId w:val="74"/>
        </w:numPr>
        <w:tabs>
          <w:tab w:pos="1944" w:val="left" w:leader="none"/>
          <w:tab w:pos="1988" w:val="left" w:leader="none"/>
        </w:tabs>
        <w:spacing w:line="276" w:lineRule="auto" w:before="0" w:after="0"/>
        <w:ind w:left="1944" w:right="1281" w:hanging="425"/>
        <w:jc w:val="both"/>
        <w:rPr>
          <w:sz w:val="20"/>
        </w:rPr>
      </w:pPr>
      <w:r>
        <w:rPr>
          <w:sz w:val="20"/>
        </w:rPr>
        <w:t>Levy</w:t>
      </w:r>
      <w:r>
        <w:rPr>
          <w:spacing w:val="40"/>
          <w:sz w:val="20"/>
        </w:rPr>
        <w:t> </w:t>
      </w:r>
      <w:r>
        <w:rPr>
          <w:sz w:val="20"/>
        </w:rPr>
        <w:t>underwriting loading from the first year of issuance of policy or</w:t>
      </w:r>
      <w:r>
        <w:rPr>
          <w:spacing w:val="-2"/>
          <w:sz w:val="20"/>
        </w:rPr>
        <w:t> </w:t>
      </w:r>
      <w:r>
        <w:rPr>
          <w:sz w:val="20"/>
        </w:rPr>
        <w:t>renewal, whichever is later.</w:t>
      </w:r>
    </w:p>
    <w:p>
      <w:pPr>
        <w:pStyle w:val="BodyText"/>
        <w:spacing w:before="35"/>
      </w:pPr>
    </w:p>
    <w:p>
      <w:pPr>
        <w:pStyle w:val="BodyText"/>
        <w:spacing w:line="276" w:lineRule="auto"/>
        <w:ind w:left="1387" w:right="1285"/>
        <w:jc w:val="both"/>
      </w:pPr>
      <w:r>
        <w:rPr/>
        <w:t>The above options will not prejudice the rights of the Company to invoke cancellation under clause i above.</w:t>
      </w:r>
    </w:p>
    <w:p>
      <w:pPr>
        <w:pStyle w:val="BodyText"/>
        <w:spacing w:before="1"/>
      </w:pPr>
    </w:p>
    <w:p>
      <w:pPr>
        <w:pStyle w:val="Heading2"/>
        <w:numPr>
          <w:ilvl w:val="0"/>
          <w:numId w:val="75"/>
        </w:numPr>
        <w:tabs>
          <w:tab w:pos="1385" w:val="left" w:leader="none"/>
        </w:tabs>
        <w:spacing w:line="240" w:lineRule="auto" w:before="0" w:after="0"/>
        <w:ind w:left="1385" w:right="0" w:hanging="358"/>
        <w:jc w:val="both"/>
      </w:pPr>
      <w:r>
        <w:rPr>
          <w:spacing w:val="-2"/>
        </w:rPr>
        <w:t>Endorsements</w:t>
      </w:r>
    </w:p>
    <w:p>
      <w:pPr>
        <w:pStyle w:val="BodyText"/>
        <w:spacing w:before="1"/>
        <w:ind w:left="1387" w:right="1265"/>
        <w:jc w:val="both"/>
      </w:pPr>
      <w:r>
        <w:rPr>
          <w:spacing w:val="-2"/>
        </w:rPr>
        <w:t>This</w:t>
      </w:r>
      <w:r>
        <w:rPr>
          <w:spacing w:val="-10"/>
        </w:rPr>
        <w:t> </w:t>
      </w:r>
      <w:r>
        <w:rPr>
          <w:spacing w:val="-2"/>
        </w:rPr>
        <w:t>Policy</w:t>
      </w:r>
      <w:r>
        <w:rPr>
          <w:spacing w:val="-9"/>
        </w:rPr>
        <w:t> </w:t>
      </w:r>
      <w:r>
        <w:rPr>
          <w:spacing w:val="-2"/>
        </w:rPr>
        <w:t>constitutes</w:t>
      </w:r>
      <w:r>
        <w:rPr>
          <w:spacing w:val="-9"/>
        </w:rPr>
        <w:t> </w:t>
      </w:r>
      <w:r>
        <w:rPr>
          <w:spacing w:val="-2"/>
        </w:rPr>
        <w:t>the</w:t>
      </w:r>
      <w:r>
        <w:rPr>
          <w:spacing w:val="-10"/>
        </w:rPr>
        <w:t> </w:t>
      </w:r>
      <w:r>
        <w:rPr>
          <w:spacing w:val="-2"/>
        </w:rPr>
        <w:t>complete</w:t>
      </w:r>
      <w:r>
        <w:rPr>
          <w:spacing w:val="-9"/>
        </w:rPr>
        <w:t> </w:t>
      </w:r>
      <w:r>
        <w:rPr>
          <w:spacing w:val="-2"/>
        </w:rPr>
        <w:t>contract</w:t>
      </w:r>
      <w:r>
        <w:rPr>
          <w:spacing w:val="-9"/>
        </w:rPr>
        <w:t> </w:t>
      </w:r>
      <w:r>
        <w:rPr>
          <w:spacing w:val="-2"/>
        </w:rPr>
        <w:t>of</w:t>
      </w:r>
      <w:r>
        <w:rPr>
          <w:spacing w:val="-10"/>
        </w:rPr>
        <w:t> </w:t>
      </w:r>
      <w:r>
        <w:rPr>
          <w:spacing w:val="-2"/>
        </w:rPr>
        <w:t>insurance.</w:t>
      </w:r>
      <w:r>
        <w:rPr>
          <w:spacing w:val="-9"/>
        </w:rPr>
        <w:t> </w:t>
      </w:r>
      <w:r>
        <w:rPr>
          <w:spacing w:val="-2"/>
        </w:rPr>
        <w:t>This</w:t>
      </w:r>
      <w:r>
        <w:rPr>
          <w:spacing w:val="-9"/>
        </w:rPr>
        <w:t> </w:t>
      </w:r>
      <w:r>
        <w:rPr>
          <w:spacing w:val="-2"/>
        </w:rPr>
        <w:t>Policy</w:t>
      </w:r>
      <w:r>
        <w:rPr>
          <w:spacing w:val="-10"/>
        </w:rPr>
        <w:t> </w:t>
      </w:r>
      <w:r>
        <w:rPr>
          <w:spacing w:val="-2"/>
        </w:rPr>
        <w:t>cannot</w:t>
      </w:r>
      <w:r>
        <w:rPr>
          <w:spacing w:val="-9"/>
        </w:rPr>
        <w:t> </w:t>
      </w:r>
      <w:r>
        <w:rPr>
          <w:spacing w:val="-2"/>
        </w:rPr>
        <w:t>be</w:t>
      </w:r>
      <w:r>
        <w:rPr>
          <w:spacing w:val="-9"/>
        </w:rPr>
        <w:t> </w:t>
      </w:r>
      <w:r>
        <w:rPr>
          <w:spacing w:val="-2"/>
        </w:rPr>
        <w:t>changed</w:t>
      </w:r>
      <w:r>
        <w:rPr>
          <w:spacing w:val="-9"/>
        </w:rPr>
        <w:t> </w:t>
      </w:r>
      <w:r>
        <w:rPr>
          <w:spacing w:val="-2"/>
        </w:rPr>
        <w:t>by</w:t>
      </w:r>
      <w:r>
        <w:rPr>
          <w:spacing w:val="-10"/>
        </w:rPr>
        <w:t> </w:t>
      </w:r>
      <w:r>
        <w:rPr>
          <w:spacing w:val="-2"/>
        </w:rPr>
        <w:t>anyone (including</w:t>
      </w:r>
      <w:r>
        <w:rPr>
          <w:spacing w:val="-4"/>
        </w:rPr>
        <w:t> </w:t>
      </w:r>
      <w:r>
        <w:rPr>
          <w:spacing w:val="-2"/>
        </w:rPr>
        <w:t>an</w:t>
      </w:r>
      <w:r>
        <w:rPr>
          <w:spacing w:val="-3"/>
        </w:rPr>
        <w:t> </w:t>
      </w:r>
      <w:r>
        <w:rPr>
          <w:spacing w:val="-2"/>
        </w:rPr>
        <w:t>insurance</w:t>
      </w:r>
      <w:r>
        <w:rPr>
          <w:spacing w:val="-5"/>
        </w:rPr>
        <w:t> </w:t>
      </w:r>
      <w:r>
        <w:rPr>
          <w:spacing w:val="-2"/>
        </w:rPr>
        <w:t>agent</w:t>
      </w:r>
      <w:r>
        <w:rPr>
          <w:spacing w:val="-6"/>
        </w:rPr>
        <w:t> </w:t>
      </w:r>
      <w:r>
        <w:rPr>
          <w:spacing w:val="-2"/>
        </w:rPr>
        <w:t>or</w:t>
      </w:r>
      <w:r>
        <w:rPr>
          <w:spacing w:val="-4"/>
        </w:rPr>
        <w:t> </w:t>
      </w:r>
      <w:r>
        <w:rPr>
          <w:spacing w:val="-2"/>
        </w:rPr>
        <w:t>broker) except</w:t>
      </w:r>
      <w:r>
        <w:rPr>
          <w:spacing w:val="-4"/>
        </w:rPr>
        <w:t> </w:t>
      </w:r>
      <w:r>
        <w:rPr>
          <w:spacing w:val="-2"/>
        </w:rPr>
        <w:t>Us. Any</w:t>
      </w:r>
      <w:r>
        <w:rPr>
          <w:spacing w:val="-3"/>
        </w:rPr>
        <w:t> </w:t>
      </w:r>
      <w:r>
        <w:rPr>
          <w:spacing w:val="-2"/>
        </w:rPr>
        <w:t>change</w:t>
      </w:r>
      <w:r>
        <w:rPr>
          <w:spacing w:val="-3"/>
        </w:rPr>
        <w:t> </w:t>
      </w:r>
      <w:r>
        <w:rPr>
          <w:spacing w:val="-2"/>
        </w:rPr>
        <w:t>that</w:t>
      </w:r>
      <w:r>
        <w:rPr>
          <w:spacing w:val="-4"/>
        </w:rPr>
        <w:t> </w:t>
      </w:r>
      <w:r>
        <w:rPr>
          <w:spacing w:val="-2"/>
        </w:rPr>
        <w:t>We</w:t>
      </w:r>
      <w:r>
        <w:rPr>
          <w:spacing w:val="-5"/>
        </w:rPr>
        <w:t> </w:t>
      </w:r>
      <w:r>
        <w:rPr>
          <w:spacing w:val="-2"/>
        </w:rPr>
        <w:t>make</w:t>
      </w:r>
      <w:r>
        <w:rPr>
          <w:spacing w:val="-5"/>
        </w:rPr>
        <w:t> </w:t>
      </w:r>
      <w:r>
        <w:rPr>
          <w:spacing w:val="-2"/>
        </w:rPr>
        <w:t>will</w:t>
      </w:r>
      <w:r>
        <w:rPr>
          <w:spacing w:val="-4"/>
        </w:rPr>
        <w:t> </w:t>
      </w:r>
      <w:r>
        <w:rPr>
          <w:spacing w:val="-2"/>
        </w:rPr>
        <w:t>be</w:t>
      </w:r>
      <w:r>
        <w:rPr>
          <w:spacing w:val="-5"/>
        </w:rPr>
        <w:t> </w:t>
      </w:r>
      <w:r>
        <w:rPr>
          <w:spacing w:val="-2"/>
        </w:rPr>
        <w:t>evidenced</w:t>
      </w:r>
      <w:r>
        <w:rPr>
          <w:spacing w:val="-3"/>
        </w:rPr>
        <w:t> </w:t>
      </w:r>
      <w:r>
        <w:rPr>
          <w:spacing w:val="-2"/>
        </w:rPr>
        <w:t>by </w:t>
      </w:r>
      <w:r>
        <w:rPr/>
        <w:t>a written endorsement signed</w:t>
      </w:r>
      <w:r>
        <w:rPr>
          <w:spacing w:val="-1"/>
        </w:rPr>
        <w:t> </w:t>
      </w:r>
      <w:r>
        <w:rPr/>
        <w:t>and</w:t>
      </w:r>
      <w:r>
        <w:rPr>
          <w:spacing w:val="-1"/>
        </w:rPr>
        <w:t> </w:t>
      </w:r>
      <w:r>
        <w:rPr/>
        <w:t>stamped</w:t>
      </w:r>
      <w:r>
        <w:rPr>
          <w:spacing w:val="-1"/>
        </w:rPr>
        <w:t> </w:t>
      </w:r>
      <w:r>
        <w:rPr/>
        <w:t>by Us.</w:t>
      </w:r>
    </w:p>
    <w:p>
      <w:pPr>
        <w:pStyle w:val="Heading2"/>
        <w:numPr>
          <w:ilvl w:val="0"/>
          <w:numId w:val="75"/>
        </w:numPr>
        <w:tabs>
          <w:tab w:pos="1386" w:val="left" w:leader="none"/>
        </w:tabs>
        <w:spacing w:line="244" w:lineRule="exact" w:before="0" w:after="0"/>
        <w:ind w:left="1386" w:right="0" w:hanging="359"/>
        <w:jc w:val="both"/>
      </w:pPr>
      <w:r>
        <w:rPr/>
        <w:t>Change</w:t>
      </w:r>
      <w:r>
        <w:rPr>
          <w:spacing w:val="-4"/>
        </w:rPr>
        <w:t> </w:t>
      </w:r>
      <w:r>
        <w:rPr/>
        <w:t>of</w:t>
      </w:r>
      <w:r>
        <w:rPr>
          <w:spacing w:val="-4"/>
        </w:rPr>
        <w:t> </w:t>
      </w:r>
      <w:r>
        <w:rPr>
          <w:spacing w:val="-2"/>
        </w:rPr>
        <w:t>Policyholder</w:t>
      </w:r>
    </w:p>
    <w:p>
      <w:pPr>
        <w:pStyle w:val="BodyText"/>
        <w:ind w:left="1387" w:right="1281"/>
        <w:jc w:val="both"/>
      </w:pPr>
      <w:r>
        <w:rPr/>
        <w:t>The Policyholder may be changed only at the time of renewal. The new policyholder must be a member of the Insured Person’s immediate family. Such change would be subject to Our acceptance and payment of premium (if any). The renewed Policy shall be treated as having been renewed without break.</w:t>
      </w:r>
    </w:p>
    <w:p>
      <w:pPr>
        <w:pStyle w:val="BodyText"/>
        <w:spacing w:before="243"/>
        <w:ind w:left="1387" w:right="1284"/>
        <w:jc w:val="both"/>
      </w:pPr>
      <w:r>
        <w:rPr/>
        <w:t>The Policyholder may be changed in case of his demise or him moving out of India during the Policy Period.</w:t>
      </w:r>
    </w:p>
    <w:p>
      <w:pPr>
        <w:pStyle w:val="BodyText"/>
        <w:spacing w:before="2"/>
      </w:pPr>
    </w:p>
    <w:p>
      <w:pPr>
        <w:pStyle w:val="Heading2"/>
        <w:numPr>
          <w:ilvl w:val="0"/>
          <w:numId w:val="75"/>
        </w:numPr>
        <w:tabs>
          <w:tab w:pos="1387" w:val="left" w:leader="none"/>
        </w:tabs>
        <w:spacing w:line="243" w:lineRule="exact" w:before="1" w:after="0"/>
        <w:ind w:left="1387" w:right="0" w:hanging="360"/>
        <w:jc w:val="left"/>
      </w:pPr>
      <w:r>
        <w:rPr>
          <w:spacing w:val="-2"/>
        </w:rPr>
        <w:t>Notices</w:t>
      </w:r>
    </w:p>
    <w:p>
      <w:pPr>
        <w:pStyle w:val="BodyText"/>
        <w:spacing w:line="243" w:lineRule="exact"/>
        <w:ind w:left="1387"/>
      </w:pPr>
      <w:r>
        <w:rPr>
          <w:spacing w:val="-4"/>
        </w:rPr>
        <w:t>Any</w:t>
      </w:r>
      <w:r>
        <w:rPr>
          <w:spacing w:val="-3"/>
        </w:rPr>
        <w:t> </w:t>
      </w:r>
      <w:r>
        <w:rPr>
          <w:spacing w:val="-4"/>
        </w:rPr>
        <w:t>notice,</w:t>
      </w:r>
      <w:r>
        <w:rPr>
          <w:spacing w:val="-3"/>
        </w:rPr>
        <w:t> </w:t>
      </w:r>
      <w:r>
        <w:rPr>
          <w:spacing w:val="-4"/>
        </w:rPr>
        <w:t>direction</w:t>
      </w:r>
      <w:r>
        <w:rPr>
          <w:spacing w:val="-2"/>
        </w:rPr>
        <w:t> </w:t>
      </w:r>
      <w:r>
        <w:rPr>
          <w:spacing w:val="-4"/>
        </w:rPr>
        <w:t>or</w:t>
      </w:r>
      <w:r>
        <w:rPr>
          <w:spacing w:val="-3"/>
        </w:rPr>
        <w:t> </w:t>
      </w:r>
      <w:r>
        <w:rPr>
          <w:spacing w:val="-4"/>
        </w:rPr>
        <w:t>instruction</w:t>
      </w:r>
      <w:r>
        <w:rPr>
          <w:spacing w:val="-3"/>
        </w:rPr>
        <w:t> </w:t>
      </w:r>
      <w:r>
        <w:rPr>
          <w:spacing w:val="-4"/>
        </w:rPr>
        <w:t>under</w:t>
      </w:r>
      <w:r>
        <w:rPr>
          <w:spacing w:val="-3"/>
        </w:rPr>
        <w:t> </w:t>
      </w:r>
      <w:r>
        <w:rPr>
          <w:spacing w:val="-4"/>
        </w:rPr>
        <w:t>this Policy</w:t>
      </w:r>
      <w:r>
        <w:rPr/>
        <w:t> </w:t>
      </w:r>
      <w:r>
        <w:rPr>
          <w:spacing w:val="-4"/>
        </w:rPr>
        <w:t>shall be</w:t>
      </w:r>
      <w:r>
        <w:rPr>
          <w:spacing w:val="-2"/>
        </w:rPr>
        <w:t> </w:t>
      </w:r>
      <w:r>
        <w:rPr>
          <w:spacing w:val="-4"/>
        </w:rPr>
        <w:t>in</w:t>
      </w:r>
      <w:r>
        <w:rPr/>
        <w:t> </w:t>
      </w:r>
      <w:r>
        <w:rPr>
          <w:spacing w:val="-4"/>
        </w:rPr>
        <w:t>writing</w:t>
      </w:r>
      <w:r>
        <w:rPr>
          <w:spacing w:val="-3"/>
        </w:rPr>
        <w:t> </w:t>
      </w:r>
      <w:r>
        <w:rPr>
          <w:spacing w:val="-4"/>
        </w:rPr>
        <w:t>and</w:t>
      </w:r>
      <w:r>
        <w:rPr>
          <w:spacing w:val="-2"/>
        </w:rPr>
        <w:t> </w:t>
      </w:r>
      <w:r>
        <w:rPr>
          <w:spacing w:val="-4"/>
        </w:rPr>
        <w:t>if</w:t>
      </w:r>
      <w:r>
        <w:rPr>
          <w:spacing w:val="-3"/>
        </w:rPr>
        <w:t> </w:t>
      </w:r>
      <w:r>
        <w:rPr>
          <w:spacing w:val="-4"/>
        </w:rPr>
        <w:t>it</w:t>
      </w:r>
      <w:r>
        <w:rPr/>
        <w:t> </w:t>
      </w:r>
      <w:r>
        <w:rPr>
          <w:spacing w:val="-4"/>
        </w:rPr>
        <w:t>is </w:t>
      </w:r>
      <w:r>
        <w:rPr>
          <w:spacing w:val="-5"/>
        </w:rPr>
        <w:t>to:</w:t>
      </w:r>
    </w:p>
    <w:p>
      <w:pPr>
        <w:pStyle w:val="ListParagraph"/>
        <w:numPr>
          <w:ilvl w:val="1"/>
          <w:numId w:val="75"/>
        </w:numPr>
        <w:tabs>
          <w:tab w:pos="1747" w:val="left" w:leader="none"/>
        </w:tabs>
        <w:spacing w:line="240" w:lineRule="auto" w:before="0" w:after="0"/>
        <w:ind w:left="1747" w:right="1277" w:hanging="360"/>
        <w:jc w:val="left"/>
        <w:rPr>
          <w:sz w:val="20"/>
        </w:rPr>
      </w:pPr>
      <w:r>
        <w:rPr>
          <w:sz w:val="20"/>
        </w:rPr>
        <w:t>Any</w:t>
      </w:r>
      <w:r>
        <w:rPr>
          <w:spacing w:val="40"/>
          <w:sz w:val="20"/>
        </w:rPr>
        <w:t> </w:t>
      </w:r>
      <w:r>
        <w:rPr>
          <w:sz w:val="20"/>
        </w:rPr>
        <w:t>Insured</w:t>
      </w:r>
      <w:r>
        <w:rPr>
          <w:spacing w:val="40"/>
          <w:sz w:val="20"/>
        </w:rPr>
        <w:t> </w:t>
      </w:r>
      <w:r>
        <w:rPr>
          <w:sz w:val="20"/>
        </w:rPr>
        <w:t>Person,</w:t>
      </w:r>
      <w:r>
        <w:rPr>
          <w:spacing w:val="40"/>
          <w:sz w:val="20"/>
        </w:rPr>
        <w:t> </w:t>
      </w:r>
      <w:r>
        <w:rPr>
          <w:sz w:val="20"/>
        </w:rPr>
        <w:t>it</w:t>
      </w:r>
      <w:r>
        <w:rPr>
          <w:spacing w:val="40"/>
          <w:sz w:val="20"/>
        </w:rPr>
        <w:t> </w:t>
      </w:r>
      <w:r>
        <w:rPr>
          <w:sz w:val="20"/>
        </w:rPr>
        <w:t>would</w:t>
      </w:r>
      <w:r>
        <w:rPr>
          <w:spacing w:val="40"/>
          <w:sz w:val="20"/>
        </w:rPr>
        <w:t> </w:t>
      </w:r>
      <w:r>
        <w:rPr>
          <w:sz w:val="20"/>
        </w:rPr>
        <w:t>be</w:t>
      </w:r>
      <w:r>
        <w:rPr>
          <w:spacing w:val="40"/>
          <w:sz w:val="20"/>
        </w:rPr>
        <w:t> </w:t>
      </w:r>
      <w:r>
        <w:rPr>
          <w:sz w:val="20"/>
        </w:rPr>
        <w:t>sent</w:t>
      </w:r>
      <w:r>
        <w:rPr>
          <w:spacing w:val="40"/>
          <w:sz w:val="20"/>
        </w:rPr>
        <w:t> </w:t>
      </w:r>
      <w:r>
        <w:rPr>
          <w:sz w:val="20"/>
        </w:rPr>
        <w:t>to</w:t>
      </w:r>
      <w:r>
        <w:rPr>
          <w:spacing w:val="40"/>
          <w:sz w:val="20"/>
        </w:rPr>
        <w:t> </w:t>
      </w:r>
      <w:r>
        <w:rPr>
          <w:sz w:val="20"/>
        </w:rPr>
        <w:t>You</w:t>
      </w:r>
      <w:r>
        <w:rPr>
          <w:spacing w:val="40"/>
          <w:sz w:val="20"/>
        </w:rPr>
        <w:t> </w:t>
      </w:r>
      <w:r>
        <w:rPr>
          <w:sz w:val="20"/>
        </w:rPr>
        <w:t>at</w:t>
      </w:r>
      <w:r>
        <w:rPr>
          <w:spacing w:val="40"/>
          <w:sz w:val="20"/>
        </w:rPr>
        <w:t> </w:t>
      </w:r>
      <w:r>
        <w:rPr>
          <w:sz w:val="20"/>
        </w:rPr>
        <w:t>the</w:t>
      </w:r>
      <w:r>
        <w:rPr>
          <w:spacing w:val="40"/>
          <w:sz w:val="20"/>
        </w:rPr>
        <w:t> </w:t>
      </w:r>
      <w:r>
        <w:rPr>
          <w:sz w:val="20"/>
        </w:rPr>
        <w:t>address</w:t>
      </w:r>
      <w:r>
        <w:rPr>
          <w:spacing w:val="40"/>
          <w:sz w:val="20"/>
        </w:rPr>
        <w:t> </w:t>
      </w:r>
      <w:r>
        <w:rPr>
          <w:sz w:val="20"/>
        </w:rPr>
        <w:t>specified</w:t>
      </w:r>
      <w:r>
        <w:rPr>
          <w:spacing w:val="40"/>
          <w:sz w:val="20"/>
        </w:rPr>
        <w:t> </w:t>
      </w:r>
      <w:r>
        <w:rPr>
          <w:sz w:val="20"/>
        </w:rPr>
        <w:t>in</w:t>
      </w:r>
      <w:r>
        <w:rPr>
          <w:spacing w:val="40"/>
          <w:sz w:val="20"/>
        </w:rPr>
        <w:t> </w:t>
      </w:r>
      <w:r>
        <w:rPr>
          <w:sz w:val="20"/>
        </w:rPr>
        <w:t>Schedule</w:t>
      </w:r>
      <w:r>
        <w:rPr>
          <w:spacing w:val="40"/>
          <w:sz w:val="20"/>
        </w:rPr>
        <w:t> </w:t>
      </w:r>
      <w:r>
        <w:rPr>
          <w:sz w:val="20"/>
        </w:rPr>
        <w:t>/ </w:t>
      </w:r>
      <w:r>
        <w:rPr>
          <w:spacing w:val="-2"/>
          <w:sz w:val="20"/>
        </w:rPr>
        <w:t>endorsement</w:t>
      </w:r>
    </w:p>
    <w:p>
      <w:pPr>
        <w:pStyle w:val="ListParagraph"/>
        <w:numPr>
          <w:ilvl w:val="1"/>
          <w:numId w:val="75"/>
        </w:numPr>
        <w:tabs>
          <w:tab w:pos="1747" w:val="left" w:leader="none"/>
        </w:tabs>
        <w:spacing w:line="243" w:lineRule="exact" w:before="0" w:after="0"/>
        <w:ind w:left="1747" w:right="0" w:hanging="360"/>
        <w:jc w:val="left"/>
        <w:rPr>
          <w:sz w:val="20"/>
        </w:rPr>
      </w:pPr>
      <w:r>
        <w:rPr>
          <w:spacing w:val="-4"/>
          <w:sz w:val="20"/>
        </w:rPr>
        <w:t>Us,</w:t>
      </w:r>
      <w:r>
        <w:rPr>
          <w:spacing w:val="3"/>
          <w:sz w:val="20"/>
        </w:rPr>
        <w:t> </w:t>
      </w:r>
      <w:r>
        <w:rPr>
          <w:spacing w:val="-4"/>
          <w:sz w:val="20"/>
        </w:rPr>
        <w:t>shall</w:t>
      </w:r>
      <w:r>
        <w:rPr>
          <w:spacing w:val="-1"/>
          <w:sz w:val="20"/>
        </w:rPr>
        <w:t> </w:t>
      </w:r>
      <w:r>
        <w:rPr>
          <w:spacing w:val="-4"/>
          <w:sz w:val="20"/>
        </w:rPr>
        <w:t>be</w:t>
      </w:r>
      <w:r>
        <w:rPr>
          <w:spacing w:val="-5"/>
          <w:sz w:val="20"/>
        </w:rPr>
        <w:t> </w:t>
      </w:r>
      <w:r>
        <w:rPr>
          <w:spacing w:val="-4"/>
          <w:sz w:val="20"/>
        </w:rPr>
        <w:t>delivered</w:t>
      </w:r>
      <w:r>
        <w:rPr>
          <w:spacing w:val="-1"/>
          <w:sz w:val="20"/>
        </w:rPr>
        <w:t> </w:t>
      </w:r>
      <w:r>
        <w:rPr>
          <w:spacing w:val="-4"/>
          <w:sz w:val="20"/>
        </w:rPr>
        <w:t>to Our</w:t>
      </w:r>
      <w:r>
        <w:rPr>
          <w:spacing w:val="-1"/>
          <w:sz w:val="20"/>
        </w:rPr>
        <w:t> </w:t>
      </w:r>
      <w:r>
        <w:rPr>
          <w:spacing w:val="-4"/>
          <w:sz w:val="20"/>
        </w:rPr>
        <w:t>address</w:t>
      </w:r>
      <w:r>
        <w:rPr>
          <w:spacing w:val="-3"/>
          <w:sz w:val="20"/>
        </w:rPr>
        <w:t> </w:t>
      </w:r>
      <w:r>
        <w:rPr>
          <w:spacing w:val="-4"/>
          <w:sz w:val="20"/>
        </w:rPr>
        <w:t>specified</w:t>
      </w:r>
      <w:r>
        <w:rPr>
          <w:spacing w:val="-1"/>
          <w:sz w:val="20"/>
        </w:rPr>
        <w:t> </w:t>
      </w:r>
      <w:r>
        <w:rPr>
          <w:spacing w:val="-4"/>
          <w:sz w:val="20"/>
        </w:rPr>
        <w:t>in</w:t>
      </w:r>
      <w:r>
        <w:rPr>
          <w:spacing w:val="-2"/>
          <w:sz w:val="20"/>
        </w:rPr>
        <w:t> </w:t>
      </w:r>
      <w:r>
        <w:rPr>
          <w:spacing w:val="-4"/>
          <w:sz w:val="20"/>
        </w:rPr>
        <w:t>the</w:t>
      </w:r>
      <w:r>
        <w:rPr>
          <w:spacing w:val="-3"/>
          <w:sz w:val="20"/>
        </w:rPr>
        <w:t> </w:t>
      </w:r>
      <w:r>
        <w:rPr>
          <w:spacing w:val="-4"/>
          <w:sz w:val="20"/>
        </w:rPr>
        <w:t>Schedule.</w:t>
      </w:r>
    </w:p>
    <w:p>
      <w:pPr>
        <w:pStyle w:val="ListParagraph"/>
        <w:numPr>
          <w:ilvl w:val="1"/>
          <w:numId w:val="75"/>
        </w:numPr>
        <w:tabs>
          <w:tab w:pos="1745" w:val="left" w:leader="none"/>
          <w:tab w:pos="1747" w:val="left" w:leader="none"/>
        </w:tabs>
        <w:spacing w:line="240" w:lineRule="auto" w:before="1" w:after="0"/>
        <w:ind w:left="1747" w:right="1268" w:hanging="360"/>
        <w:jc w:val="left"/>
        <w:rPr>
          <w:sz w:val="20"/>
        </w:rPr>
      </w:pPr>
      <w:r>
        <w:rPr>
          <w:spacing w:val="-2"/>
          <w:sz w:val="20"/>
        </w:rPr>
        <w:t>No</w:t>
      </w:r>
      <w:r>
        <w:rPr>
          <w:spacing w:val="-10"/>
          <w:sz w:val="20"/>
        </w:rPr>
        <w:t> </w:t>
      </w:r>
      <w:r>
        <w:rPr>
          <w:spacing w:val="-2"/>
          <w:sz w:val="20"/>
        </w:rPr>
        <w:t>insurance</w:t>
      </w:r>
      <w:r>
        <w:rPr>
          <w:spacing w:val="-9"/>
          <w:sz w:val="20"/>
        </w:rPr>
        <w:t> </w:t>
      </w:r>
      <w:r>
        <w:rPr>
          <w:spacing w:val="-2"/>
          <w:sz w:val="20"/>
        </w:rPr>
        <w:t>agents,</w:t>
      </w:r>
      <w:r>
        <w:rPr>
          <w:spacing w:val="-9"/>
          <w:sz w:val="20"/>
        </w:rPr>
        <w:t> </w:t>
      </w:r>
      <w:r>
        <w:rPr>
          <w:spacing w:val="-2"/>
          <w:sz w:val="20"/>
        </w:rPr>
        <w:t>brokers</w:t>
      </w:r>
      <w:r>
        <w:rPr>
          <w:spacing w:val="-8"/>
          <w:sz w:val="20"/>
        </w:rPr>
        <w:t> </w:t>
      </w:r>
      <w:r>
        <w:rPr>
          <w:spacing w:val="-2"/>
          <w:sz w:val="20"/>
        </w:rPr>
        <w:t>or</w:t>
      </w:r>
      <w:r>
        <w:rPr>
          <w:spacing w:val="-8"/>
          <w:sz w:val="20"/>
        </w:rPr>
        <w:t> </w:t>
      </w:r>
      <w:r>
        <w:rPr>
          <w:spacing w:val="-2"/>
          <w:sz w:val="20"/>
        </w:rPr>
        <w:t>other</w:t>
      </w:r>
      <w:r>
        <w:rPr>
          <w:spacing w:val="-10"/>
          <w:sz w:val="20"/>
        </w:rPr>
        <w:t> </w:t>
      </w:r>
      <w:r>
        <w:rPr>
          <w:spacing w:val="-2"/>
          <w:sz w:val="20"/>
        </w:rPr>
        <w:t>person/</w:t>
      </w:r>
      <w:r>
        <w:rPr>
          <w:spacing w:val="-7"/>
          <w:sz w:val="20"/>
        </w:rPr>
        <w:t> </w:t>
      </w:r>
      <w:r>
        <w:rPr>
          <w:spacing w:val="-2"/>
          <w:sz w:val="20"/>
        </w:rPr>
        <w:t>entity</w:t>
      </w:r>
      <w:r>
        <w:rPr>
          <w:spacing w:val="-9"/>
          <w:sz w:val="20"/>
        </w:rPr>
        <w:t> </w:t>
      </w:r>
      <w:r>
        <w:rPr>
          <w:spacing w:val="-2"/>
          <w:sz w:val="20"/>
        </w:rPr>
        <w:t>is</w:t>
      </w:r>
      <w:r>
        <w:rPr>
          <w:spacing w:val="-9"/>
          <w:sz w:val="20"/>
        </w:rPr>
        <w:t> </w:t>
      </w:r>
      <w:r>
        <w:rPr>
          <w:spacing w:val="-2"/>
          <w:sz w:val="20"/>
        </w:rPr>
        <w:t>authorised</w:t>
      </w:r>
      <w:r>
        <w:rPr>
          <w:spacing w:val="-7"/>
          <w:sz w:val="20"/>
        </w:rPr>
        <w:t> </w:t>
      </w:r>
      <w:r>
        <w:rPr>
          <w:spacing w:val="-2"/>
          <w:sz w:val="20"/>
        </w:rPr>
        <w:t>to</w:t>
      </w:r>
      <w:r>
        <w:rPr>
          <w:spacing w:val="-10"/>
          <w:sz w:val="20"/>
        </w:rPr>
        <w:t> </w:t>
      </w:r>
      <w:r>
        <w:rPr>
          <w:spacing w:val="-2"/>
          <w:sz w:val="20"/>
        </w:rPr>
        <w:t>receive</w:t>
      </w:r>
      <w:r>
        <w:rPr>
          <w:spacing w:val="-8"/>
          <w:sz w:val="20"/>
        </w:rPr>
        <w:t> </w:t>
      </w:r>
      <w:r>
        <w:rPr>
          <w:spacing w:val="-2"/>
          <w:sz w:val="20"/>
        </w:rPr>
        <w:t>any</w:t>
      </w:r>
      <w:r>
        <w:rPr>
          <w:spacing w:val="-9"/>
          <w:sz w:val="20"/>
        </w:rPr>
        <w:t> </w:t>
      </w:r>
      <w:r>
        <w:rPr>
          <w:spacing w:val="-2"/>
          <w:sz w:val="20"/>
        </w:rPr>
        <w:t>notice</w:t>
      </w:r>
      <w:r>
        <w:rPr>
          <w:spacing w:val="-10"/>
          <w:sz w:val="20"/>
        </w:rPr>
        <w:t> </w:t>
      </w:r>
      <w:r>
        <w:rPr>
          <w:spacing w:val="-2"/>
          <w:sz w:val="20"/>
        </w:rPr>
        <w:t>on</w:t>
      </w:r>
      <w:r>
        <w:rPr>
          <w:spacing w:val="-9"/>
          <w:sz w:val="20"/>
        </w:rPr>
        <w:t> </w:t>
      </w:r>
      <w:r>
        <w:rPr>
          <w:spacing w:val="-2"/>
          <w:sz w:val="20"/>
        </w:rPr>
        <w:t>Our behalf.</w:t>
      </w:r>
    </w:p>
    <w:p>
      <w:pPr>
        <w:pStyle w:val="Heading2"/>
        <w:numPr>
          <w:ilvl w:val="0"/>
          <w:numId w:val="75"/>
        </w:numPr>
        <w:tabs>
          <w:tab w:pos="1385" w:val="left" w:leader="none"/>
        </w:tabs>
        <w:spacing w:line="240" w:lineRule="auto" w:before="244" w:after="0"/>
        <w:ind w:left="1385" w:right="0" w:hanging="358"/>
        <w:jc w:val="both"/>
      </w:pPr>
      <w:r>
        <w:rPr/>
        <w:t>Dispute</w:t>
      </w:r>
      <w:r>
        <w:rPr>
          <w:spacing w:val="-9"/>
        </w:rPr>
        <w:t> </w:t>
      </w:r>
      <w:r>
        <w:rPr/>
        <w:t>Resolution</w:t>
      </w:r>
      <w:r>
        <w:rPr>
          <w:spacing w:val="-8"/>
        </w:rPr>
        <w:t> </w:t>
      </w:r>
      <w:r>
        <w:rPr>
          <w:spacing w:val="-2"/>
        </w:rPr>
        <w:t>Clause</w:t>
      </w:r>
    </w:p>
    <w:p>
      <w:pPr>
        <w:pStyle w:val="BodyText"/>
        <w:ind w:left="1387" w:right="1271"/>
        <w:jc w:val="both"/>
      </w:pPr>
      <w:r>
        <w:rPr/>
        <w:t>Any and all disputes or differences under or in relation to this Policy shall be determined by the Indian Courts and subject to Indian law.</w:t>
      </w:r>
    </w:p>
    <w:p>
      <w:pPr>
        <w:pStyle w:val="BodyText"/>
        <w:spacing w:after="0"/>
        <w:jc w:val="both"/>
        <w:sectPr>
          <w:pgSz w:w="11910" w:h="16840"/>
          <w:pgMar w:header="139" w:footer="1424" w:top="1400" w:bottom="1620" w:left="1133" w:right="283"/>
        </w:sectPr>
      </w:pPr>
    </w:p>
    <w:p>
      <w:pPr>
        <w:pStyle w:val="Heading1"/>
        <w:spacing w:before="18"/>
      </w:pPr>
      <w:r>
        <w:rPr/>
        <w:t>Section</w:t>
      </w:r>
      <w:r>
        <w:rPr>
          <w:spacing w:val="-3"/>
        </w:rPr>
        <w:t> </w:t>
      </w:r>
      <w:r>
        <w:rPr/>
        <w:t>E.</w:t>
      </w:r>
      <w:r>
        <w:rPr>
          <w:spacing w:val="-3"/>
        </w:rPr>
        <w:t> </w:t>
      </w:r>
      <w:r>
        <w:rPr/>
        <w:t>Other</w:t>
      </w:r>
      <w:r>
        <w:rPr>
          <w:spacing w:val="-4"/>
        </w:rPr>
        <w:t> </w:t>
      </w:r>
      <w:r>
        <w:rPr/>
        <w:t>Terms</w:t>
      </w:r>
      <w:r>
        <w:rPr>
          <w:spacing w:val="-3"/>
        </w:rPr>
        <w:t> </w:t>
      </w:r>
      <w:r>
        <w:rPr/>
        <w:t>&amp;</w:t>
      </w:r>
      <w:r>
        <w:rPr>
          <w:spacing w:val="-3"/>
        </w:rPr>
        <w:t> </w:t>
      </w:r>
      <w:r>
        <w:rPr>
          <w:spacing w:val="-2"/>
        </w:rPr>
        <w:t>Conditions</w:t>
      </w:r>
    </w:p>
    <w:p>
      <w:pPr>
        <w:pStyle w:val="Heading2"/>
        <w:numPr>
          <w:ilvl w:val="0"/>
          <w:numId w:val="76"/>
        </w:numPr>
        <w:tabs>
          <w:tab w:pos="3187" w:val="left" w:leader="none"/>
        </w:tabs>
        <w:spacing w:line="243" w:lineRule="exact" w:before="247" w:after="0"/>
        <w:ind w:left="3187" w:right="0" w:hanging="359"/>
        <w:jc w:val="left"/>
      </w:pPr>
      <w:r>
        <w:rPr/>
        <w:t>Claim</w:t>
      </w:r>
      <w:r>
        <w:rPr>
          <w:spacing w:val="-8"/>
        </w:rPr>
        <w:t> </w:t>
      </w:r>
      <w:r>
        <w:rPr/>
        <w:t>Related</w:t>
      </w:r>
      <w:r>
        <w:rPr>
          <w:spacing w:val="-8"/>
        </w:rPr>
        <w:t> </w:t>
      </w:r>
      <w:r>
        <w:rPr>
          <w:spacing w:val="-2"/>
        </w:rPr>
        <w:t>Information</w:t>
      </w:r>
    </w:p>
    <w:p>
      <w:pPr>
        <w:pStyle w:val="BodyText"/>
        <w:ind w:left="667" w:right="1283"/>
      </w:pPr>
      <w:r>
        <w:rPr/>
        <w:t>For</w:t>
      </w:r>
      <w:r>
        <w:rPr>
          <w:spacing w:val="22"/>
        </w:rPr>
        <w:t> </w:t>
      </w:r>
      <w:r>
        <w:rPr/>
        <w:t>any</w:t>
      </w:r>
      <w:r>
        <w:rPr>
          <w:spacing w:val="23"/>
        </w:rPr>
        <w:t> </w:t>
      </w:r>
      <w:r>
        <w:rPr/>
        <w:t>claim</w:t>
      </w:r>
      <w:r>
        <w:rPr>
          <w:spacing w:val="21"/>
        </w:rPr>
        <w:t> </w:t>
      </w:r>
      <w:r>
        <w:rPr/>
        <w:t>related</w:t>
      </w:r>
      <w:r>
        <w:rPr>
          <w:spacing w:val="23"/>
        </w:rPr>
        <w:t> </w:t>
      </w:r>
      <w:r>
        <w:rPr/>
        <w:t>query,</w:t>
      </w:r>
      <w:r>
        <w:rPr>
          <w:spacing w:val="20"/>
        </w:rPr>
        <w:t> </w:t>
      </w:r>
      <w:r>
        <w:rPr/>
        <w:t>intimation</w:t>
      </w:r>
      <w:r>
        <w:rPr>
          <w:spacing w:val="23"/>
        </w:rPr>
        <w:t> </w:t>
      </w:r>
      <w:r>
        <w:rPr/>
        <w:t>of</w:t>
      </w:r>
      <w:r>
        <w:rPr>
          <w:spacing w:val="27"/>
        </w:rPr>
        <w:t> </w:t>
      </w:r>
      <w:r>
        <w:rPr/>
        <w:t>claim</w:t>
      </w:r>
      <w:r>
        <w:rPr>
          <w:spacing w:val="21"/>
        </w:rPr>
        <w:t> </w:t>
      </w:r>
      <w:r>
        <w:rPr/>
        <w:t>and</w:t>
      </w:r>
      <w:r>
        <w:rPr>
          <w:spacing w:val="23"/>
        </w:rPr>
        <w:t> </w:t>
      </w:r>
      <w:r>
        <w:rPr/>
        <w:t>submission</w:t>
      </w:r>
      <w:r>
        <w:rPr>
          <w:spacing w:val="23"/>
        </w:rPr>
        <w:t> </w:t>
      </w:r>
      <w:r>
        <w:rPr/>
        <w:t>of</w:t>
      </w:r>
      <w:r>
        <w:rPr>
          <w:spacing w:val="21"/>
        </w:rPr>
        <w:t> </w:t>
      </w:r>
      <w:r>
        <w:rPr/>
        <w:t>claim</w:t>
      </w:r>
      <w:r>
        <w:rPr>
          <w:spacing w:val="21"/>
        </w:rPr>
        <w:t> </w:t>
      </w:r>
      <w:r>
        <w:rPr/>
        <w:t>related</w:t>
      </w:r>
      <w:r>
        <w:rPr>
          <w:spacing w:val="23"/>
        </w:rPr>
        <w:t> </w:t>
      </w:r>
      <w:r>
        <w:rPr/>
        <w:t>documents,</w:t>
      </w:r>
      <w:r>
        <w:rPr>
          <w:spacing w:val="22"/>
        </w:rPr>
        <w:t> </w:t>
      </w:r>
      <w:r>
        <w:rPr/>
        <w:t>You</w:t>
      </w:r>
      <w:r>
        <w:rPr>
          <w:spacing w:val="23"/>
        </w:rPr>
        <w:t> </w:t>
      </w:r>
      <w:r>
        <w:rPr/>
        <w:t>can contact HDFC ERGO</w:t>
      </w:r>
      <w:r>
        <w:rPr>
          <w:spacing w:val="40"/>
        </w:rPr>
        <w:t> </w:t>
      </w:r>
      <w:r>
        <w:rPr/>
        <w:t>General Insurance Company Limited</w:t>
      </w:r>
      <w:r>
        <w:rPr>
          <w:spacing w:val="40"/>
        </w:rPr>
        <w:t> </w:t>
      </w:r>
      <w:r>
        <w:rPr/>
        <w:t>through:</w:t>
      </w:r>
    </w:p>
    <w:tbl>
      <w:tblPr>
        <w:tblW w:w="0" w:type="auto"/>
        <w:jc w:val="left"/>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2"/>
        <w:gridCol w:w="6351"/>
      </w:tblGrid>
      <w:tr>
        <w:trPr>
          <w:trHeight w:val="959" w:hRule="atLeast"/>
        </w:trPr>
        <w:tc>
          <w:tcPr>
            <w:tcW w:w="3262" w:type="dxa"/>
          </w:tcPr>
          <w:p>
            <w:pPr>
              <w:pStyle w:val="TableParagraph"/>
              <w:spacing w:before="241"/>
              <w:rPr>
                <w:b/>
                <w:sz w:val="20"/>
              </w:rPr>
            </w:pPr>
            <w:r>
              <w:rPr>
                <w:b/>
                <w:spacing w:val="-4"/>
                <w:sz w:val="20"/>
              </w:rPr>
              <w:t>Claim</w:t>
            </w:r>
            <w:r>
              <w:rPr>
                <w:b/>
                <w:spacing w:val="-3"/>
                <w:sz w:val="20"/>
              </w:rPr>
              <w:t> </w:t>
            </w:r>
            <w:r>
              <w:rPr>
                <w:b/>
                <w:spacing w:val="-2"/>
                <w:sz w:val="20"/>
              </w:rPr>
              <w:t>Intimation:</w:t>
            </w:r>
          </w:p>
        </w:tc>
        <w:tc>
          <w:tcPr>
            <w:tcW w:w="6351" w:type="dxa"/>
          </w:tcPr>
          <w:p>
            <w:pPr>
              <w:pStyle w:val="TableParagraph"/>
              <w:spacing w:before="1"/>
              <w:rPr>
                <w:sz w:val="20"/>
              </w:rPr>
            </w:pPr>
            <w:r>
              <w:rPr>
                <w:spacing w:val="-4"/>
                <w:sz w:val="20"/>
              </w:rPr>
              <w:t>Customer</w:t>
            </w:r>
            <w:r>
              <w:rPr>
                <w:spacing w:val="-3"/>
                <w:sz w:val="20"/>
              </w:rPr>
              <w:t> </w:t>
            </w:r>
            <w:r>
              <w:rPr>
                <w:spacing w:val="-4"/>
                <w:sz w:val="20"/>
              </w:rPr>
              <w:t>Service No. 022-62346234</w:t>
            </w:r>
            <w:r>
              <w:rPr>
                <w:spacing w:val="-3"/>
                <w:sz w:val="20"/>
              </w:rPr>
              <w:t> </w:t>
            </w:r>
            <w:r>
              <w:rPr>
                <w:spacing w:val="-4"/>
                <w:sz w:val="20"/>
              </w:rPr>
              <w:t>/</w:t>
            </w:r>
            <w:r>
              <w:rPr>
                <w:spacing w:val="-2"/>
                <w:sz w:val="20"/>
              </w:rPr>
              <w:t> </w:t>
            </w:r>
            <w:r>
              <w:rPr>
                <w:spacing w:val="-4"/>
                <w:sz w:val="20"/>
              </w:rPr>
              <w:t>0120-62346234</w:t>
            </w:r>
          </w:p>
          <w:p>
            <w:pPr>
              <w:pStyle w:val="TableParagraph"/>
              <w:spacing w:before="236"/>
              <w:rPr>
                <w:sz w:val="20"/>
              </w:rPr>
            </w:pPr>
            <w:r>
              <w:rPr>
                <w:spacing w:val="-4"/>
                <w:sz w:val="20"/>
              </w:rPr>
              <w:t>Email:</w:t>
            </w:r>
            <w:r>
              <w:rPr>
                <w:spacing w:val="-3"/>
                <w:sz w:val="20"/>
              </w:rPr>
              <w:t> </w:t>
            </w:r>
            <w:hyperlink r:id="rId19">
              <w:r>
                <w:rPr>
                  <w:spacing w:val="-2"/>
                  <w:sz w:val="20"/>
                </w:rPr>
                <w:t>healthclaims@hdfcergo.com</w:t>
              </w:r>
            </w:hyperlink>
          </w:p>
        </w:tc>
      </w:tr>
      <w:tr>
        <w:trPr>
          <w:trHeight w:val="1440" w:hRule="atLeast"/>
        </w:trPr>
        <w:tc>
          <w:tcPr>
            <w:tcW w:w="3262" w:type="dxa"/>
          </w:tcPr>
          <w:p>
            <w:pPr>
              <w:pStyle w:val="TableParagraph"/>
              <w:spacing w:before="1"/>
              <w:ind w:left="0"/>
              <w:rPr>
                <w:sz w:val="20"/>
              </w:rPr>
            </w:pPr>
          </w:p>
          <w:p>
            <w:pPr>
              <w:pStyle w:val="TableParagraph"/>
              <w:spacing w:line="235" w:lineRule="auto"/>
              <w:ind w:right="54"/>
              <w:rPr>
                <w:b/>
                <w:sz w:val="20"/>
              </w:rPr>
            </w:pPr>
            <w:r>
              <w:rPr>
                <w:b/>
                <w:spacing w:val="-4"/>
                <w:sz w:val="20"/>
              </w:rPr>
              <w:t>Claim</w:t>
            </w:r>
            <w:r>
              <w:rPr>
                <w:b/>
                <w:spacing w:val="-6"/>
                <w:sz w:val="20"/>
              </w:rPr>
              <w:t> </w:t>
            </w:r>
            <w:r>
              <w:rPr>
                <w:b/>
                <w:spacing w:val="-4"/>
                <w:sz w:val="20"/>
              </w:rPr>
              <w:t>document</w:t>
            </w:r>
            <w:r>
              <w:rPr>
                <w:b/>
                <w:spacing w:val="-8"/>
                <w:sz w:val="20"/>
              </w:rPr>
              <w:t> </w:t>
            </w:r>
            <w:r>
              <w:rPr>
                <w:b/>
                <w:spacing w:val="-4"/>
                <w:sz w:val="20"/>
              </w:rPr>
              <w:t>submission at </w:t>
            </w:r>
            <w:r>
              <w:rPr>
                <w:b/>
                <w:spacing w:val="-2"/>
                <w:sz w:val="20"/>
              </w:rPr>
              <w:t>address:</w:t>
            </w:r>
          </w:p>
        </w:tc>
        <w:tc>
          <w:tcPr>
            <w:tcW w:w="6351" w:type="dxa"/>
          </w:tcPr>
          <w:p>
            <w:pPr>
              <w:pStyle w:val="TableParagraph"/>
              <w:spacing w:before="1"/>
              <w:ind w:left="0"/>
              <w:rPr>
                <w:sz w:val="20"/>
              </w:rPr>
            </w:pPr>
          </w:p>
          <w:p>
            <w:pPr>
              <w:pStyle w:val="TableParagraph"/>
              <w:spacing w:line="235" w:lineRule="auto"/>
              <w:ind w:right="2742"/>
              <w:rPr>
                <w:sz w:val="20"/>
              </w:rPr>
            </w:pPr>
            <w:r>
              <w:rPr>
                <w:spacing w:val="-4"/>
                <w:sz w:val="20"/>
              </w:rPr>
              <w:t>HDFC ERGO General Insurance</w:t>
            </w:r>
            <w:r>
              <w:rPr>
                <w:spacing w:val="-6"/>
                <w:sz w:val="20"/>
              </w:rPr>
              <w:t> </w:t>
            </w:r>
            <w:r>
              <w:rPr>
                <w:spacing w:val="-4"/>
                <w:sz w:val="20"/>
              </w:rPr>
              <w:t>Co. Ltd. </w:t>
            </w:r>
            <w:r>
              <w:rPr>
                <w:sz w:val="20"/>
              </w:rPr>
              <w:t>Stellar IT Park, Tower-1</w:t>
            </w:r>
          </w:p>
          <w:p>
            <w:pPr>
              <w:pStyle w:val="TableParagraph"/>
              <w:spacing w:line="237" w:lineRule="auto"/>
              <w:ind w:right="3718"/>
              <w:rPr>
                <w:sz w:val="20"/>
              </w:rPr>
            </w:pPr>
            <w:r>
              <w:rPr>
                <w:spacing w:val="-2"/>
                <w:sz w:val="20"/>
              </w:rPr>
              <w:t>5th</w:t>
            </w:r>
            <w:r>
              <w:rPr>
                <w:spacing w:val="-10"/>
                <w:sz w:val="20"/>
              </w:rPr>
              <w:t> </w:t>
            </w:r>
            <w:r>
              <w:rPr>
                <w:spacing w:val="-2"/>
                <w:sz w:val="20"/>
              </w:rPr>
              <w:t>Floor,</w:t>
            </w:r>
            <w:r>
              <w:rPr>
                <w:spacing w:val="-9"/>
                <w:sz w:val="20"/>
              </w:rPr>
              <w:t> </w:t>
            </w:r>
            <w:r>
              <w:rPr>
                <w:spacing w:val="-2"/>
                <w:sz w:val="20"/>
              </w:rPr>
              <w:t>C</w:t>
            </w:r>
            <w:r>
              <w:rPr>
                <w:spacing w:val="-9"/>
                <w:sz w:val="20"/>
              </w:rPr>
              <w:t> </w:t>
            </w:r>
            <w:r>
              <w:rPr>
                <w:spacing w:val="-2"/>
                <w:sz w:val="20"/>
              </w:rPr>
              <w:t>-</w:t>
            </w:r>
            <w:r>
              <w:rPr>
                <w:spacing w:val="-10"/>
                <w:sz w:val="20"/>
              </w:rPr>
              <w:t> </w:t>
            </w:r>
            <w:r>
              <w:rPr>
                <w:spacing w:val="-2"/>
                <w:sz w:val="20"/>
              </w:rPr>
              <w:t>25,</w:t>
            </w:r>
            <w:r>
              <w:rPr>
                <w:spacing w:val="-9"/>
                <w:sz w:val="20"/>
              </w:rPr>
              <w:t> </w:t>
            </w:r>
            <w:r>
              <w:rPr>
                <w:spacing w:val="-2"/>
                <w:sz w:val="20"/>
              </w:rPr>
              <w:t>Sector</w:t>
            </w:r>
            <w:r>
              <w:rPr>
                <w:spacing w:val="-9"/>
                <w:sz w:val="20"/>
              </w:rPr>
              <w:t> </w:t>
            </w:r>
            <w:r>
              <w:rPr>
                <w:spacing w:val="-2"/>
                <w:sz w:val="20"/>
              </w:rPr>
              <w:t>62 </w:t>
            </w:r>
            <w:r>
              <w:rPr>
                <w:sz w:val="20"/>
              </w:rPr>
              <w:t>Noida – 0120 398 8360</w:t>
            </w:r>
          </w:p>
        </w:tc>
      </w:tr>
    </w:tbl>
    <w:p>
      <w:pPr>
        <w:pStyle w:val="BodyText"/>
      </w:pPr>
    </w:p>
    <w:p>
      <w:pPr>
        <w:pStyle w:val="Heading2"/>
        <w:ind w:left="667" w:right="1283" w:firstLine="0"/>
        <w:jc w:val="left"/>
      </w:pPr>
      <w:r>
        <w:rPr/>
        <w:t>Additional</w:t>
      </w:r>
      <w:r>
        <w:rPr>
          <w:spacing w:val="29"/>
        </w:rPr>
        <w:t> </w:t>
      </w:r>
      <w:r>
        <w:rPr/>
        <w:t>Note:</w:t>
      </w:r>
      <w:r>
        <w:rPr>
          <w:spacing w:val="30"/>
        </w:rPr>
        <w:t> </w:t>
      </w:r>
      <w:r>
        <w:rPr/>
        <w:t>Please</w:t>
      </w:r>
      <w:r>
        <w:rPr>
          <w:spacing w:val="30"/>
        </w:rPr>
        <w:t> </w:t>
      </w:r>
      <w:r>
        <w:rPr/>
        <w:t>refer</w:t>
      </w:r>
      <w:r>
        <w:rPr>
          <w:spacing w:val="31"/>
        </w:rPr>
        <w:t> </w:t>
      </w:r>
      <w:r>
        <w:rPr/>
        <w:t>to</w:t>
      </w:r>
      <w:r>
        <w:rPr>
          <w:spacing w:val="29"/>
        </w:rPr>
        <w:t> </w:t>
      </w:r>
      <w:r>
        <w:rPr/>
        <w:t>the</w:t>
      </w:r>
      <w:r>
        <w:rPr>
          <w:spacing w:val="28"/>
        </w:rPr>
        <w:t> </w:t>
      </w:r>
      <w:r>
        <w:rPr/>
        <w:t>list</w:t>
      </w:r>
      <w:r>
        <w:rPr>
          <w:spacing w:val="30"/>
        </w:rPr>
        <w:t> </w:t>
      </w:r>
      <w:r>
        <w:rPr/>
        <w:t>of</w:t>
      </w:r>
      <w:r>
        <w:rPr>
          <w:spacing w:val="29"/>
        </w:rPr>
        <w:t> </w:t>
      </w:r>
      <w:r>
        <w:rPr/>
        <w:t>empanelled</w:t>
      </w:r>
      <w:r>
        <w:rPr>
          <w:spacing w:val="29"/>
        </w:rPr>
        <w:t> </w:t>
      </w:r>
      <w:r>
        <w:rPr/>
        <w:t>network</w:t>
      </w:r>
      <w:r>
        <w:rPr>
          <w:spacing w:val="28"/>
        </w:rPr>
        <w:t> </w:t>
      </w:r>
      <w:r>
        <w:rPr/>
        <w:t>centers</w:t>
      </w:r>
      <w:r>
        <w:rPr>
          <w:spacing w:val="28"/>
        </w:rPr>
        <w:t> </w:t>
      </w:r>
      <w:r>
        <w:rPr/>
        <w:t>on</w:t>
      </w:r>
      <w:r>
        <w:rPr>
          <w:spacing w:val="29"/>
        </w:rPr>
        <w:t> </w:t>
      </w:r>
      <w:r>
        <w:rPr/>
        <w:t>our</w:t>
      </w:r>
      <w:r>
        <w:rPr>
          <w:spacing w:val="31"/>
        </w:rPr>
        <w:t> </w:t>
      </w:r>
      <w:r>
        <w:rPr/>
        <w:t>website</w:t>
      </w:r>
      <w:r>
        <w:rPr>
          <w:spacing w:val="31"/>
        </w:rPr>
        <w:t> </w:t>
      </w:r>
      <w:r>
        <w:rPr/>
        <w:t>or</w:t>
      </w:r>
      <w:r>
        <w:rPr>
          <w:spacing w:val="29"/>
        </w:rPr>
        <w:t> </w:t>
      </w:r>
      <w:r>
        <w:rPr/>
        <w:t>the</w:t>
      </w:r>
      <w:r>
        <w:rPr>
          <w:spacing w:val="30"/>
        </w:rPr>
        <w:t> </w:t>
      </w:r>
      <w:r>
        <w:rPr/>
        <w:t>list provided in the welcome kit.</w:t>
      </w:r>
    </w:p>
    <w:p>
      <w:pPr>
        <w:pStyle w:val="ListParagraph"/>
        <w:numPr>
          <w:ilvl w:val="0"/>
          <w:numId w:val="76"/>
        </w:numPr>
        <w:tabs>
          <w:tab w:pos="3187" w:val="left" w:leader="none"/>
        </w:tabs>
        <w:spacing w:line="240" w:lineRule="auto" w:before="244" w:after="0"/>
        <w:ind w:left="3187" w:right="0" w:hanging="359"/>
        <w:jc w:val="left"/>
        <w:rPr>
          <w:b/>
          <w:sz w:val="20"/>
        </w:rPr>
      </w:pPr>
      <w:r>
        <w:rPr>
          <w:b/>
          <w:sz w:val="20"/>
        </w:rPr>
        <w:t>List</w:t>
      </w:r>
      <w:r>
        <w:rPr>
          <w:b/>
          <w:spacing w:val="-4"/>
          <w:sz w:val="20"/>
        </w:rPr>
        <w:t> </w:t>
      </w:r>
      <w:r>
        <w:rPr>
          <w:b/>
          <w:sz w:val="20"/>
        </w:rPr>
        <w:t>of</w:t>
      </w:r>
      <w:r>
        <w:rPr>
          <w:b/>
          <w:spacing w:val="-4"/>
          <w:sz w:val="20"/>
        </w:rPr>
        <w:t> </w:t>
      </w:r>
      <w:r>
        <w:rPr>
          <w:b/>
          <w:spacing w:val="-2"/>
          <w:sz w:val="20"/>
        </w:rPr>
        <w:t>Ombudsman</w:t>
      </w:r>
    </w:p>
    <w:p>
      <w:pPr>
        <w:pStyle w:val="BodyText"/>
        <w:spacing w:before="2"/>
        <w:rPr>
          <w:b/>
        </w:rPr>
      </w:pPr>
    </w:p>
    <w:tbl>
      <w:tblPr>
        <w:tblW w:w="0" w:type="auto"/>
        <w:jc w:val="left"/>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5"/>
        <w:gridCol w:w="4667"/>
      </w:tblGrid>
      <w:tr>
        <w:trPr>
          <w:trHeight w:val="786" w:hRule="atLeast"/>
        </w:trPr>
        <w:tc>
          <w:tcPr>
            <w:tcW w:w="4635" w:type="dxa"/>
          </w:tcPr>
          <w:p>
            <w:pPr>
              <w:pStyle w:val="TableParagraph"/>
              <w:spacing w:before="121"/>
              <w:ind w:left="827"/>
              <w:rPr>
                <w:b/>
                <w:sz w:val="20"/>
              </w:rPr>
            </w:pPr>
            <w:r>
              <w:rPr>
                <w:b/>
                <w:color w:val="333333"/>
                <w:sz w:val="20"/>
              </w:rPr>
              <w:t>Office</w:t>
            </w:r>
            <w:r>
              <w:rPr>
                <w:b/>
                <w:color w:val="333333"/>
                <w:spacing w:val="-7"/>
                <w:sz w:val="20"/>
              </w:rPr>
              <w:t> </w:t>
            </w:r>
            <w:r>
              <w:rPr>
                <w:b/>
                <w:color w:val="333333"/>
                <w:spacing w:val="-2"/>
                <w:sz w:val="20"/>
              </w:rPr>
              <w:t>Details</w:t>
            </w:r>
          </w:p>
        </w:tc>
        <w:tc>
          <w:tcPr>
            <w:tcW w:w="4667" w:type="dxa"/>
          </w:tcPr>
          <w:p>
            <w:pPr>
              <w:pStyle w:val="TableParagraph"/>
              <w:ind w:left="828" w:right="1653"/>
              <w:rPr>
                <w:b/>
                <w:sz w:val="20"/>
              </w:rPr>
            </w:pPr>
            <w:r>
              <w:rPr>
                <w:b/>
                <w:color w:val="333333"/>
                <w:sz w:val="20"/>
              </w:rPr>
              <w:t>Jurisdiction of Office </w:t>
            </w:r>
            <w:r>
              <w:rPr>
                <w:b/>
                <w:color w:val="333333"/>
                <w:spacing w:val="-2"/>
                <w:sz w:val="20"/>
              </w:rPr>
              <w:t>Union Territory,District)</w:t>
            </w:r>
          </w:p>
        </w:tc>
      </w:tr>
      <w:tr>
        <w:trPr>
          <w:trHeight w:val="2011" w:hRule="atLeast"/>
        </w:trPr>
        <w:tc>
          <w:tcPr>
            <w:tcW w:w="4635" w:type="dxa"/>
          </w:tcPr>
          <w:p>
            <w:pPr>
              <w:pStyle w:val="TableParagraph"/>
              <w:ind w:left="827" w:right="660"/>
              <w:rPr>
                <w:sz w:val="20"/>
              </w:rPr>
            </w:pPr>
            <w:r>
              <w:rPr>
                <w:b/>
                <w:color w:val="333333"/>
                <w:sz w:val="20"/>
              </w:rPr>
              <w:t>AHMEDABAD </w:t>
            </w:r>
            <w:r>
              <w:rPr>
                <w:color w:val="333333"/>
                <w:sz w:val="20"/>
              </w:rPr>
              <w:t>- </w:t>
            </w:r>
            <w:r>
              <w:rPr>
                <w:b/>
                <w:color w:val="333333"/>
                <w:sz w:val="20"/>
              </w:rPr>
              <w:t>Shri Kuldip Singh </w:t>
            </w: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Jeevan Prakash Building, 6th floor, Tilak Marg, Relief Road,</w:t>
            </w:r>
          </w:p>
          <w:p>
            <w:pPr>
              <w:pStyle w:val="TableParagraph"/>
              <w:ind w:left="827"/>
              <w:rPr>
                <w:sz w:val="20"/>
              </w:rPr>
            </w:pPr>
            <w:r>
              <w:rPr>
                <w:color w:val="333333"/>
                <w:sz w:val="20"/>
              </w:rPr>
              <w:t>Ahmedabad</w:t>
            </w:r>
            <w:r>
              <w:rPr>
                <w:color w:val="333333"/>
                <w:spacing w:val="-5"/>
                <w:sz w:val="20"/>
              </w:rPr>
              <w:t> </w:t>
            </w:r>
            <w:r>
              <w:rPr>
                <w:color w:val="333333"/>
                <w:sz w:val="20"/>
              </w:rPr>
              <w:t>–</w:t>
            </w:r>
            <w:r>
              <w:rPr>
                <w:color w:val="333333"/>
                <w:spacing w:val="-7"/>
                <w:sz w:val="20"/>
              </w:rPr>
              <w:t> </w:t>
            </w:r>
            <w:r>
              <w:rPr>
                <w:color w:val="333333"/>
                <w:sz w:val="20"/>
              </w:rPr>
              <w:t>380</w:t>
            </w:r>
            <w:r>
              <w:rPr>
                <w:color w:val="333333"/>
                <w:spacing w:val="-6"/>
                <w:sz w:val="20"/>
              </w:rPr>
              <w:t> </w:t>
            </w:r>
            <w:r>
              <w:rPr>
                <w:color w:val="333333"/>
                <w:spacing w:val="-4"/>
                <w:sz w:val="20"/>
              </w:rPr>
              <w:t>001.</w:t>
            </w:r>
          </w:p>
          <w:p>
            <w:pPr>
              <w:pStyle w:val="TableParagraph"/>
              <w:ind w:left="827"/>
              <w:rPr>
                <w:sz w:val="20"/>
              </w:rPr>
            </w:pPr>
            <w:r>
              <w:rPr>
                <w:color w:val="333333"/>
                <w:sz w:val="20"/>
              </w:rPr>
              <w:t>Tel.:</w:t>
            </w:r>
            <w:r>
              <w:rPr>
                <w:color w:val="333333"/>
                <w:spacing w:val="-4"/>
                <w:sz w:val="20"/>
              </w:rPr>
              <w:t> </w:t>
            </w:r>
            <w:r>
              <w:rPr>
                <w:color w:val="333333"/>
                <w:sz w:val="20"/>
              </w:rPr>
              <w:t>079</w:t>
            </w:r>
            <w:r>
              <w:rPr>
                <w:color w:val="333333"/>
                <w:spacing w:val="-4"/>
                <w:sz w:val="20"/>
              </w:rPr>
              <w:t> </w:t>
            </w:r>
            <w:r>
              <w:rPr>
                <w:color w:val="333333"/>
                <w:sz w:val="20"/>
              </w:rPr>
              <w:t>-</w:t>
            </w:r>
            <w:r>
              <w:rPr>
                <w:color w:val="333333"/>
                <w:spacing w:val="-2"/>
                <w:sz w:val="20"/>
              </w:rPr>
              <w:t> 25501201/02/05/06</w:t>
            </w:r>
          </w:p>
          <w:p>
            <w:pPr>
              <w:pStyle w:val="TableParagraph"/>
              <w:spacing w:before="1"/>
              <w:ind w:left="827"/>
              <w:rPr>
                <w:sz w:val="20"/>
              </w:rPr>
            </w:pPr>
            <w:r>
              <w:rPr>
                <w:color w:val="333333"/>
                <w:sz w:val="20"/>
              </w:rPr>
              <w:t>Email:</w:t>
            </w:r>
            <w:r>
              <w:rPr>
                <w:color w:val="333333"/>
                <w:spacing w:val="-6"/>
                <w:sz w:val="20"/>
              </w:rPr>
              <w:t> </w:t>
            </w:r>
            <w:hyperlink r:id="rId20">
              <w:r>
                <w:rPr>
                  <w:color w:val="428AC9"/>
                  <w:spacing w:val="-2"/>
                  <w:sz w:val="20"/>
                </w:rPr>
                <w:t>bimalokpal.ahmedabad@cioins.co.in</w:t>
              </w:r>
            </w:hyperlink>
          </w:p>
        </w:tc>
        <w:tc>
          <w:tcPr>
            <w:tcW w:w="4667" w:type="dxa"/>
          </w:tcPr>
          <w:p>
            <w:pPr>
              <w:pStyle w:val="TableParagraph"/>
              <w:ind w:left="0"/>
              <w:rPr>
                <w:b/>
                <w:sz w:val="20"/>
              </w:rPr>
            </w:pPr>
          </w:p>
          <w:p>
            <w:pPr>
              <w:pStyle w:val="TableParagraph"/>
              <w:ind w:left="0"/>
              <w:rPr>
                <w:b/>
                <w:sz w:val="20"/>
              </w:rPr>
            </w:pPr>
          </w:p>
          <w:p>
            <w:pPr>
              <w:pStyle w:val="TableParagraph"/>
              <w:ind w:left="828"/>
              <w:rPr>
                <w:sz w:val="20"/>
              </w:rPr>
            </w:pPr>
            <w:r>
              <w:rPr>
                <w:color w:val="333333"/>
                <w:spacing w:val="-2"/>
                <w:sz w:val="20"/>
              </w:rPr>
              <w:t>Gujarat,</w:t>
            </w:r>
          </w:p>
          <w:p>
            <w:pPr>
              <w:pStyle w:val="TableParagraph"/>
              <w:spacing w:before="1"/>
              <w:ind w:left="828" w:right="1505"/>
              <w:rPr>
                <w:sz w:val="20"/>
              </w:rPr>
            </w:pPr>
            <w:r>
              <w:rPr>
                <w:color w:val="333333"/>
                <w:sz w:val="20"/>
              </w:rPr>
              <w:t>Dadra</w:t>
            </w:r>
            <w:r>
              <w:rPr>
                <w:color w:val="333333"/>
                <w:spacing w:val="-12"/>
                <w:sz w:val="20"/>
              </w:rPr>
              <w:t> </w:t>
            </w:r>
            <w:r>
              <w:rPr>
                <w:color w:val="333333"/>
                <w:sz w:val="20"/>
              </w:rPr>
              <w:t>&amp;</w:t>
            </w:r>
            <w:r>
              <w:rPr>
                <w:color w:val="333333"/>
                <w:spacing w:val="-11"/>
                <w:sz w:val="20"/>
              </w:rPr>
              <w:t> </w:t>
            </w:r>
            <w:r>
              <w:rPr>
                <w:color w:val="333333"/>
                <w:sz w:val="20"/>
              </w:rPr>
              <w:t>Nagar</w:t>
            </w:r>
            <w:r>
              <w:rPr>
                <w:color w:val="333333"/>
                <w:spacing w:val="-11"/>
                <w:sz w:val="20"/>
              </w:rPr>
              <w:t> </w:t>
            </w:r>
            <w:r>
              <w:rPr>
                <w:color w:val="333333"/>
                <w:sz w:val="20"/>
              </w:rPr>
              <w:t>Haveli, Daman and Diu.</w:t>
            </w:r>
          </w:p>
        </w:tc>
      </w:tr>
      <w:tr>
        <w:trPr>
          <w:trHeight w:val="2251" w:hRule="atLeast"/>
        </w:trPr>
        <w:tc>
          <w:tcPr>
            <w:tcW w:w="4635" w:type="dxa"/>
          </w:tcPr>
          <w:p>
            <w:pPr>
              <w:pStyle w:val="TableParagraph"/>
              <w:spacing w:line="242" w:lineRule="exact"/>
              <w:ind w:left="827"/>
              <w:rPr>
                <w:b/>
                <w:sz w:val="20"/>
              </w:rPr>
            </w:pPr>
            <w:r>
              <w:rPr>
                <w:b/>
                <w:color w:val="333333"/>
                <w:sz w:val="20"/>
              </w:rPr>
              <w:t>BENGALURU</w:t>
            </w:r>
            <w:r>
              <w:rPr>
                <w:b/>
                <w:color w:val="333333"/>
                <w:spacing w:val="-6"/>
                <w:sz w:val="20"/>
              </w:rPr>
              <w:t> </w:t>
            </w:r>
            <w:r>
              <w:rPr>
                <w:color w:val="333333"/>
                <w:sz w:val="20"/>
              </w:rPr>
              <w:t>-</w:t>
            </w:r>
            <w:r>
              <w:rPr>
                <w:color w:val="333333"/>
                <w:spacing w:val="-7"/>
                <w:sz w:val="20"/>
              </w:rPr>
              <w:t> </w:t>
            </w:r>
            <w:r>
              <w:rPr>
                <w:b/>
                <w:color w:val="333333"/>
                <w:sz w:val="20"/>
              </w:rPr>
              <w:t>Smt.</w:t>
            </w:r>
            <w:r>
              <w:rPr>
                <w:b/>
                <w:color w:val="333333"/>
                <w:spacing w:val="-6"/>
                <w:sz w:val="20"/>
              </w:rPr>
              <w:t> </w:t>
            </w:r>
            <w:r>
              <w:rPr>
                <w:b/>
                <w:color w:val="333333"/>
                <w:sz w:val="20"/>
              </w:rPr>
              <w:t>Neerja</w:t>
            </w:r>
            <w:r>
              <w:rPr>
                <w:b/>
                <w:color w:val="333333"/>
                <w:spacing w:val="-7"/>
                <w:sz w:val="20"/>
              </w:rPr>
              <w:t> </w:t>
            </w:r>
            <w:r>
              <w:rPr>
                <w:b/>
                <w:color w:val="333333"/>
                <w:spacing w:val="-4"/>
                <w:sz w:val="20"/>
              </w:rPr>
              <w:t>Shah</w:t>
            </w:r>
          </w:p>
          <w:p>
            <w:pPr>
              <w:pStyle w:val="TableParagraph"/>
              <w:ind w:left="827" w:right="261"/>
              <w:rPr>
                <w:sz w:val="20"/>
              </w:rPr>
            </w:pPr>
            <w:r>
              <w:rPr>
                <w:color w:val="333333"/>
                <w:sz w:val="20"/>
              </w:rPr>
              <w:t>Office of the Insurance Ombudsman, Jeevan</w:t>
            </w:r>
            <w:r>
              <w:rPr>
                <w:color w:val="333333"/>
                <w:spacing w:val="-8"/>
                <w:sz w:val="20"/>
              </w:rPr>
              <w:t> </w:t>
            </w:r>
            <w:r>
              <w:rPr>
                <w:color w:val="333333"/>
                <w:sz w:val="20"/>
              </w:rPr>
              <w:t>Soudha</w:t>
            </w:r>
            <w:r>
              <w:rPr>
                <w:color w:val="333333"/>
                <w:spacing w:val="-9"/>
                <w:sz w:val="20"/>
              </w:rPr>
              <w:t> </w:t>
            </w:r>
            <w:r>
              <w:rPr>
                <w:color w:val="333333"/>
                <w:sz w:val="20"/>
              </w:rPr>
              <w:t>Building,PID</w:t>
            </w:r>
            <w:r>
              <w:rPr>
                <w:color w:val="333333"/>
                <w:spacing w:val="-10"/>
                <w:sz w:val="20"/>
              </w:rPr>
              <w:t> </w:t>
            </w:r>
            <w:r>
              <w:rPr>
                <w:color w:val="333333"/>
                <w:sz w:val="20"/>
              </w:rPr>
              <w:t>No.</w:t>
            </w:r>
            <w:r>
              <w:rPr>
                <w:color w:val="333333"/>
                <w:spacing w:val="-9"/>
                <w:sz w:val="20"/>
              </w:rPr>
              <w:t> </w:t>
            </w:r>
            <w:r>
              <w:rPr>
                <w:color w:val="333333"/>
                <w:sz w:val="20"/>
              </w:rPr>
              <w:t>57-27-N-19 Ground Floor, 19/19, 24th Main Road,</w:t>
            </w:r>
          </w:p>
          <w:p>
            <w:pPr>
              <w:pStyle w:val="TableParagraph"/>
              <w:spacing w:before="1"/>
              <w:ind w:left="827" w:right="1513"/>
              <w:rPr>
                <w:sz w:val="20"/>
              </w:rPr>
            </w:pPr>
            <w:r>
              <w:rPr>
                <w:color w:val="333333"/>
                <w:sz w:val="20"/>
              </w:rPr>
              <w:t>JP Nagar, Ist Phase, Bengaluru</w:t>
            </w:r>
            <w:r>
              <w:rPr>
                <w:color w:val="333333"/>
                <w:spacing w:val="-12"/>
                <w:sz w:val="20"/>
              </w:rPr>
              <w:t> </w:t>
            </w:r>
            <w:r>
              <w:rPr>
                <w:color w:val="333333"/>
                <w:sz w:val="20"/>
              </w:rPr>
              <w:t>–</w:t>
            </w:r>
            <w:r>
              <w:rPr>
                <w:color w:val="333333"/>
                <w:spacing w:val="-11"/>
                <w:sz w:val="20"/>
              </w:rPr>
              <w:t> </w:t>
            </w:r>
            <w:r>
              <w:rPr>
                <w:color w:val="333333"/>
                <w:sz w:val="20"/>
              </w:rPr>
              <w:t>560</w:t>
            </w:r>
            <w:r>
              <w:rPr>
                <w:color w:val="333333"/>
                <w:spacing w:val="-11"/>
                <w:sz w:val="20"/>
              </w:rPr>
              <w:t> </w:t>
            </w:r>
            <w:r>
              <w:rPr>
                <w:color w:val="333333"/>
                <w:sz w:val="20"/>
              </w:rPr>
              <w:t>078.</w:t>
            </w:r>
          </w:p>
          <w:p>
            <w:pPr>
              <w:pStyle w:val="TableParagraph"/>
              <w:spacing w:line="243" w:lineRule="exact"/>
              <w:ind w:left="827"/>
              <w:rPr>
                <w:sz w:val="20"/>
              </w:rPr>
            </w:pPr>
            <w:r>
              <w:rPr>
                <w:color w:val="333333"/>
                <w:sz w:val="20"/>
              </w:rPr>
              <w:t>Tel.:</w:t>
            </w:r>
            <w:r>
              <w:rPr>
                <w:color w:val="333333"/>
                <w:spacing w:val="-7"/>
                <w:sz w:val="20"/>
              </w:rPr>
              <w:t> </w:t>
            </w:r>
            <w:r>
              <w:rPr>
                <w:color w:val="333333"/>
                <w:sz w:val="20"/>
              </w:rPr>
              <w:t>080</w:t>
            </w:r>
            <w:r>
              <w:rPr>
                <w:color w:val="333333"/>
                <w:spacing w:val="-3"/>
                <w:sz w:val="20"/>
              </w:rPr>
              <w:t> </w:t>
            </w:r>
            <w:r>
              <w:rPr>
                <w:color w:val="333333"/>
                <w:sz w:val="20"/>
              </w:rPr>
              <w:t>-</w:t>
            </w:r>
            <w:r>
              <w:rPr>
                <w:color w:val="333333"/>
                <w:spacing w:val="-3"/>
                <w:sz w:val="20"/>
              </w:rPr>
              <w:t> </w:t>
            </w:r>
            <w:r>
              <w:rPr>
                <w:color w:val="333333"/>
                <w:sz w:val="20"/>
              </w:rPr>
              <w:t>26652048</w:t>
            </w:r>
            <w:r>
              <w:rPr>
                <w:color w:val="333333"/>
                <w:spacing w:val="-4"/>
                <w:sz w:val="20"/>
              </w:rPr>
              <w:t> </w:t>
            </w:r>
            <w:r>
              <w:rPr>
                <w:color w:val="333333"/>
                <w:sz w:val="20"/>
              </w:rPr>
              <w:t>/</w:t>
            </w:r>
            <w:r>
              <w:rPr>
                <w:color w:val="333333"/>
                <w:spacing w:val="-4"/>
                <w:sz w:val="20"/>
              </w:rPr>
              <w:t> </w:t>
            </w:r>
            <w:r>
              <w:rPr>
                <w:color w:val="333333"/>
                <w:spacing w:val="-2"/>
                <w:sz w:val="20"/>
              </w:rPr>
              <w:t>26652049</w:t>
            </w:r>
          </w:p>
          <w:p>
            <w:pPr>
              <w:pStyle w:val="TableParagraph"/>
              <w:ind w:left="827"/>
              <w:rPr>
                <w:sz w:val="20"/>
              </w:rPr>
            </w:pPr>
            <w:r>
              <w:rPr>
                <w:color w:val="333333"/>
                <w:sz w:val="20"/>
              </w:rPr>
              <w:t>Email:</w:t>
            </w:r>
            <w:r>
              <w:rPr>
                <w:color w:val="333333"/>
                <w:spacing w:val="-6"/>
                <w:sz w:val="20"/>
              </w:rPr>
              <w:t> </w:t>
            </w:r>
            <w:hyperlink r:id="rId21">
              <w:r>
                <w:rPr>
                  <w:color w:val="428AC9"/>
                  <w:spacing w:val="-2"/>
                  <w:sz w:val="20"/>
                </w:rPr>
                <w:t>bimalokpal.bengaluru@cioins.co.in</w:t>
              </w:r>
            </w:hyperlink>
          </w:p>
        </w:tc>
        <w:tc>
          <w:tcPr>
            <w:tcW w:w="4667" w:type="dxa"/>
          </w:tcPr>
          <w:p>
            <w:pPr>
              <w:pStyle w:val="TableParagraph"/>
              <w:ind w:left="0"/>
              <w:rPr>
                <w:b/>
                <w:sz w:val="20"/>
              </w:rPr>
            </w:pPr>
          </w:p>
          <w:p>
            <w:pPr>
              <w:pStyle w:val="TableParagraph"/>
              <w:ind w:left="0"/>
              <w:rPr>
                <w:b/>
                <w:sz w:val="20"/>
              </w:rPr>
            </w:pPr>
          </w:p>
          <w:p>
            <w:pPr>
              <w:pStyle w:val="TableParagraph"/>
              <w:spacing w:before="120"/>
              <w:ind w:left="0"/>
              <w:rPr>
                <w:b/>
                <w:sz w:val="20"/>
              </w:rPr>
            </w:pPr>
          </w:p>
          <w:p>
            <w:pPr>
              <w:pStyle w:val="TableParagraph"/>
              <w:spacing w:before="1"/>
              <w:ind w:left="828"/>
              <w:rPr>
                <w:sz w:val="20"/>
              </w:rPr>
            </w:pPr>
            <w:r>
              <w:rPr>
                <w:color w:val="333333"/>
                <w:spacing w:val="-2"/>
                <w:sz w:val="20"/>
              </w:rPr>
              <w:t>Karnataka.</w:t>
            </w:r>
          </w:p>
        </w:tc>
      </w:tr>
      <w:tr>
        <w:trPr>
          <w:trHeight w:val="2497" w:hRule="atLeast"/>
        </w:trPr>
        <w:tc>
          <w:tcPr>
            <w:tcW w:w="4635" w:type="dxa"/>
          </w:tcPr>
          <w:p>
            <w:pPr>
              <w:pStyle w:val="TableParagraph"/>
              <w:spacing w:before="1"/>
              <w:ind w:left="827" w:right="660"/>
              <w:rPr>
                <w:sz w:val="20"/>
              </w:rPr>
            </w:pPr>
            <w:r>
              <w:rPr>
                <w:b/>
                <w:color w:val="333333"/>
                <w:sz w:val="20"/>
              </w:rPr>
              <w:t>BHOPAL</w:t>
            </w:r>
            <w:r>
              <w:rPr>
                <w:b/>
                <w:color w:val="333333"/>
                <w:spacing w:val="-8"/>
                <w:sz w:val="20"/>
              </w:rPr>
              <w:t> </w:t>
            </w:r>
            <w:r>
              <w:rPr>
                <w:b/>
                <w:color w:val="333333"/>
                <w:sz w:val="20"/>
              </w:rPr>
              <w:t>-</w:t>
            </w:r>
            <w:r>
              <w:rPr>
                <w:b/>
                <w:color w:val="333333"/>
                <w:spacing w:val="-9"/>
                <w:sz w:val="20"/>
              </w:rPr>
              <w:t> </w:t>
            </w:r>
            <w:r>
              <w:rPr>
                <w:b/>
                <w:color w:val="333333"/>
                <w:sz w:val="20"/>
              </w:rPr>
              <w:t>Shri</w:t>
            </w:r>
            <w:r>
              <w:rPr>
                <w:b/>
                <w:color w:val="333333"/>
                <w:spacing w:val="-10"/>
                <w:sz w:val="20"/>
              </w:rPr>
              <w:t> </w:t>
            </w:r>
            <w:r>
              <w:rPr>
                <w:b/>
                <w:color w:val="333333"/>
                <w:sz w:val="20"/>
              </w:rPr>
              <w:t>Guru</w:t>
            </w:r>
            <w:r>
              <w:rPr>
                <w:b/>
                <w:color w:val="333333"/>
                <w:spacing w:val="-8"/>
                <w:sz w:val="20"/>
              </w:rPr>
              <w:t> </w:t>
            </w:r>
            <w:r>
              <w:rPr>
                <w:b/>
                <w:color w:val="333333"/>
                <w:sz w:val="20"/>
              </w:rPr>
              <w:t>Saran</w:t>
            </w:r>
            <w:r>
              <w:rPr>
                <w:b/>
                <w:color w:val="333333"/>
                <w:spacing w:val="-8"/>
                <w:sz w:val="20"/>
              </w:rPr>
              <w:t> </w:t>
            </w:r>
            <w:r>
              <w:rPr>
                <w:b/>
                <w:color w:val="333333"/>
                <w:sz w:val="20"/>
              </w:rPr>
              <w:t>Shrivastava </w:t>
            </w:r>
            <w:r>
              <w:rPr>
                <w:color w:val="333333"/>
                <w:sz w:val="20"/>
              </w:rPr>
              <w:t>Office of the Insurance Ombudsman, Janak Vihar Complex, 2nd Floor,</w:t>
            </w:r>
          </w:p>
          <w:p>
            <w:pPr>
              <w:pStyle w:val="TableParagraph"/>
              <w:ind w:left="827" w:right="660"/>
              <w:rPr>
                <w:sz w:val="20"/>
              </w:rPr>
            </w:pPr>
            <w:r>
              <w:rPr>
                <w:color w:val="333333"/>
                <w:sz w:val="20"/>
              </w:rPr>
              <w:t>6,</w:t>
            </w:r>
            <w:r>
              <w:rPr>
                <w:color w:val="333333"/>
                <w:spacing w:val="-9"/>
                <w:sz w:val="20"/>
              </w:rPr>
              <w:t> </w:t>
            </w:r>
            <w:r>
              <w:rPr>
                <w:color w:val="333333"/>
                <w:sz w:val="20"/>
              </w:rPr>
              <w:t>Malviya</w:t>
            </w:r>
            <w:r>
              <w:rPr>
                <w:color w:val="333333"/>
                <w:spacing w:val="-9"/>
                <w:sz w:val="20"/>
              </w:rPr>
              <w:t> </w:t>
            </w:r>
            <w:r>
              <w:rPr>
                <w:color w:val="333333"/>
                <w:sz w:val="20"/>
              </w:rPr>
              <w:t>Nagar,</w:t>
            </w:r>
            <w:r>
              <w:rPr>
                <w:color w:val="333333"/>
                <w:spacing w:val="-9"/>
                <w:sz w:val="20"/>
              </w:rPr>
              <w:t> </w:t>
            </w:r>
            <w:r>
              <w:rPr>
                <w:color w:val="333333"/>
                <w:sz w:val="20"/>
              </w:rPr>
              <w:t>Opp.</w:t>
            </w:r>
            <w:r>
              <w:rPr>
                <w:color w:val="333333"/>
                <w:spacing w:val="-9"/>
                <w:sz w:val="20"/>
              </w:rPr>
              <w:t> </w:t>
            </w:r>
            <w:r>
              <w:rPr>
                <w:color w:val="333333"/>
                <w:sz w:val="20"/>
              </w:rPr>
              <w:t>Airtel</w:t>
            </w:r>
            <w:r>
              <w:rPr>
                <w:color w:val="333333"/>
                <w:spacing w:val="-10"/>
                <w:sz w:val="20"/>
              </w:rPr>
              <w:t> </w:t>
            </w:r>
            <w:r>
              <w:rPr>
                <w:color w:val="333333"/>
                <w:sz w:val="20"/>
              </w:rPr>
              <w:t>Office, Near New Market,</w:t>
            </w:r>
          </w:p>
          <w:p>
            <w:pPr>
              <w:pStyle w:val="TableParagraph"/>
              <w:spacing w:line="243" w:lineRule="exact"/>
              <w:ind w:left="827"/>
              <w:rPr>
                <w:sz w:val="20"/>
              </w:rPr>
            </w:pPr>
            <w:r>
              <w:rPr>
                <w:color w:val="333333"/>
                <w:sz w:val="20"/>
              </w:rPr>
              <w:t>Bhopal</w:t>
            </w:r>
            <w:r>
              <w:rPr>
                <w:color w:val="333333"/>
                <w:spacing w:val="-3"/>
                <w:sz w:val="20"/>
              </w:rPr>
              <w:t> </w:t>
            </w:r>
            <w:r>
              <w:rPr>
                <w:color w:val="333333"/>
                <w:sz w:val="20"/>
              </w:rPr>
              <w:t>–</w:t>
            </w:r>
            <w:r>
              <w:rPr>
                <w:color w:val="333333"/>
                <w:spacing w:val="-5"/>
                <w:sz w:val="20"/>
              </w:rPr>
              <w:t> </w:t>
            </w:r>
            <w:r>
              <w:rPr>
                <w:color w:val="333333"/>
                <w:sz w:val="20"/>
              </w:rPr>
              <w:t>462</w:t>
            </w:r>
            <w:r>
              <w:rPr>
                <w:color w:val="333333"/>
                <w:spacing w:val="-4"/>
                <w:sz w:val="20"/>
              </w:rPr>
              <w:t> 003.</w:t>
            </w:r>
          </w:p>
          <w:p>
            <w:pPr>
              <w:pStyle w:val="TableParagraph"/>
              <w:ind w:left="827"/>
              <w:rPr>
                <w:sz w:val="20"/>
              </w:rPr>
            </w:pPr>
            <w:r>
              <w:rPr>
                <w:color w:val="333333"/>
                <w:sz w:val="20"/>
              </w:rPr>
              <w:t>Tel.:</w:t>
            </w:r>
            <w:r>
              <w:rPr>
                <w:color w:val="333333"/>
                <w:spacing w:val="-7"/>
                <w:sz w:val="20"/>
              </w:rPr>
              <w:t> </w:t>
            </w:r>
            <w:r>
              <w:rPr>
                <w:color w:val="333333"/>
                <w:sz w:val="20"/>
              </w:rPr>
              <w:t>0755</w:t>
            </w:r>
            <w:r>
              <w:rPr>
                <w:color w:val="333333"/>
                <w:spacing w:val="-1"/>
                <w:sz w:val="20"/>
              </w:rPr>
              <w:t> </w:t>
            </w:r>
            <w:r>
              <w:rPr>
                <w:color w:val="333333"/>
                <w:sz w:val="20"/>
              </w:rPr>
              <w:t>-</w:t>
            </w:r>
            <w:r>
              <w:rPr>
                <w:color w:val="333333"/>
                <w:spacing w:val="-5"/>
                <w:sz w:val="20"/>
              </w:rPr>
              <w:t> </w:t>
            </w:r>
            <w:r>
              <w:rPr>
                <w:color w:val="333333"/>
                <w:sz w:val="20"/>
              </w:rPr>
              <w:t>2769201</w:t>
            </w:r>
            <w:r>
              <w:rPr>
                <w:color w:val="333333"/>
                <w:spacing w:val="-4"/>
                <w:sz w:val="20"/>
              </w:rPr>
              <w:t> </w:t>
            </w:r>
            <w:r>
              <w:rPr>
                <w:color w:val="333333"/>
                <w:sz w:val="20"/>
              </w:rPr>
              <w:t>/</w:t>
            </w:r>
            <w:r>
              <w:rPr>
                <w:color w:val="333333"/>
                <w:spacing w:val="-4"/>
                <w:sz w:val="20"/>
              </w:rPr>
              <w:t> </w:t>
            </w:r>
            <w:r>
              <w:rPr>
                <w:color w:val="333333"/>
                <w:spacing w:val="-2"/>
                <w:sz w:val="20"/>
              </w:rPr>
              <w:t>2769202</w:t>
            </w:r>
          </w:p>
          <w:p>
            <w:pPr>
              <w:pStyle w:val="TableParagraph"/>
              <w:spacing w:line="243" w:lineRule="exact" w:before="1"/>
              <w:ind w:left="827"/>
              <w:rPr>
                <w:sz w:val="20"/>
              </w:rPr>
            </w:pPr>
            <w:r>
              <w:rPr>
                <w:color w:val="333333"/>
                <w:sz w:val="20"/>
              </w:rPr>
              <w:t>Fax:</w:t>
            </w:r>
            <w:r>
              <w:rPr>
                <w:color w:val="333333"/>
                <w:spacing w:val="-4"/>
                <w:sz w:val="20"/>
              </w:rPr>
              <w:t> </w:t>
            </w:r>
            <w:r>
              <w:rPr>
                <w:color w:val="333333"/>
                <w:sz w:val="20"/>
              </w:rPr>
              <w:t>0755</w:t>
            </w:r>
            <w:r>
              <w:rPr>
                <w:color w:val="333333"/>
                <w:spacing w:val="-1"/>
                <w:sz w:val="20"/>
              </w:rPr>
              <w:t> </w:t>
            </w:r>
            <w:r>
              <w:rPr>
                <w:color w:val="333333"/>
                <w:sz w:val="20"/>
              </w:rPr>
              <w:t>-</w:t>
            </w:r>
            <w:r>
              <w:rPr>
                <w:color w:val="333333"/>
                <w:spacing w:val="-3"/>
                <w:sz w:val="20"/>
              </w:rPr>
              <w:t> </w:t>
            </w:r>
            <w:r>
              <w:rPr>
                <w:color w:val="333333"/>
                <w:spacing w:val="-2"/>
                <w:sz w:val="20"/>
              </w:rPr>
              <w:t>2769203</w:t>
            </w:r>
          </w:p>
          <w:p>
            <w:pPr>
              <w:pStyle w:val="TableParagraph"/>
              <w:spacing w:line="243" w:lineRule="exact"/>
              <w:ind w:left="827"/>
              <w:rPr>
                <w:sz w:val="20"/>
              </w:rPr>
            </w:pPr>
            <w:r>
              <w:rPr>
                <w:color w:val="333333"/>
                <w:sz w:val="20"/>
              </w:rPr>
              <w:t>Email:</w:t>
            </w:r>
            <w:r>
              <w:rPr>
                <w:color w:val="333333"/>
                <w:spacing w:val="-6"/>
                <w:sz w:val="20"/>
              </w:rPr>
              <w:t> </w:t>
            </w:r>
            <w:hyperlink r:id="rId22">
              <w:r>
                <w:rPr>
                  <w:color w:val="428AC9"/>
                  <w:spacing w:val="-2"/>
                  <w:sz w:val="20"/>
                </w:rPr>
                <w:t>bimalokpal.bhopal@cioins.co.in</w:t>
              </w:r>
            </w:hyperlink>
          </w:p>
        </w:tc>
        <w:tc>
          <w:tcPr>
            <w:tcW w:w="4667" w:type="dxa"/>
          </w:tcPr>
          <w:p>
            <w:pPr>
              <w:pStyle w:val="TableParagraph"/>
              <w:ind w:left="0"/>
              <w:rPr>
                <w:b/>
                <w:sz w:val="20"/>
              </w:rPr>
            </w:pPr>
          </w:p>
          <w:p>
            <w:pPr>
              <w:pStyle w:val="TableParagraph"/>
              <w:ind w:left="0"/>
              <w:rPr>
                <w:b/>
                <w:sz w:val="20"/>
              </w:rPr>
            </w:pPr>
          </w:p>
          <w:p>
            <w:pPr>
              <w:pStyle w:val="TableParagraph"/>
              <w:spacing w:before="123"/>
              <w:ind w:left="0"/>
              <w:rPr>
                <w:b/>
                <w:sz w:val="20"/>
              </w:rPr>
            </w:pPr>
          </w:p>
          <w:p>
            <w:pPr>
              <w:pStyle w:val="TableParagraph"/>
              <w:ind w:left="828" w:right="2455"/>
              <w:rPr>
                <w:sz w:val="20"/>
              </w:rPr>
            </w:pPr>
            <w:r>
              <w:rPr>
                <w:color w:val="333333"/>
                <w:sz w:val="20"/>
              </w:rPr>
              <w:t>Madhya</w:t>
            </w:r>
            <w:r>
              <w:rPr>
                <w:color w:val="333333"/>
                <w:spacing w:val="-12"/>
                <w:sz w:val="20"/>
              </w:rPr>
              <w:t> </w:t>
            </w:r>
            <w:r>
              <w:rPr>
                <w:color w:val="333333"/>
                <w:sz w:val="20"/>
              </w:rPr>
              <w:t>Pradesh </w:t>
            </w:r>
            <w:r>
              <w:rPr>
                <w:color w:val="333333"/>
                <w:spacing w:val="-2"/>
                <w:sz w:val="20"/>
              </w:rPr>
              <w:t>Chattisgarh.</w:t>
            </w:r>
          </w:p>
        </w:tc>
      </w:tr>
      <w:tr>
        <w:trPr>
          <w:trHeight w:val="734" w:hRule="atLeast"/>
        </w:trPr>
        <w:tc>
          <w:tcPr>
            <w:tcW w:w="4635" w:type="dxa"/>
          </w:tcPr>
          <w:p>
            <w:pPr>
              <w:pStyle w:val="TableParagraph"/>
              <w:ind w:left="827" w:right="261"/>
              <w:rPr>
                <w:b/>
                <w:sz w:val="20"/>
              </w:rPr>
            </w:pPr>
            <w:r>
              <w:rPr>
                <w:b/>
                <w:color w:val="333333"/>
                <w:sz w:val="20"/>
              </w:rPr>
              <w:t>BHUBANESHWAR</w:t>
            </w:r>
            <w:r>
              <w:rPr>
                <w:b/>
                <w:color w:val="333333"/>
                <w:spacing w:val="-6"/>
                <w:sz w:val="20"/>
              </w:rPr>
              <w:t> </w:t>
            </w:r>
            <w:r>
              <w:rPr>
                <w:b/>
                <w:color w:val="333333"/>
                <w:sz w:val="20"/>
              </w:rPr>
              <w:t>-</w:t>
            </w:r>
            <w:r>
              <w:rPr>
                <w:b/>
                <w:color w:val="333333"/>
                <w:spacing w:val="-10"/>
                <w:sz w:val="20"/>
              </w:rPr>
              <w:t> </w:t>
            </w:r>
            <w:r>
              <w:rPr>
                <w:b/>
                <w:color w:val="333333"/>
                <w:sz w:val="20"/>
              </w:rPr>
              <w:t>Shri</w:t>
            </w:r>
            <w:r>
              <w:rPr>
                <w:b/>
                <w:color w:val="333333"/>
                <w:spacing w:val="-11"/>
                <w:sz w:val="20"/>
              </w:rPr>
              <w:t> </w:t>
            </w:r>
            <w:r>
              <w:rPr>
                <w:b/>
                <w:color w:val="333333"/>
                <w:sz w:val="20"/>
              </w:rPr>
              <w:t>Suresh</w:t>
            </w:r>
            <w:r>
              <w:rPr>
                <w:b/>
                <w:color w:val="333333"/>
                <w:spacing w:val="-9"/>
                <w:sz w:val="20"/>
              </w:rPr>
              <w:t> </w:t>
            </w:r>
            <w:r>
              <w:rPr>
                <w:b/>
                <w:color w:val="333333"/>
                <w:sz w:val="20"/>
              </w:rPr>
              <w:t>Chandra </w:t>
            </w:r>
            <w:r>
              <w:rPr>
                <w:b/>
                <w:color w:val="333333"/>
                <w:spacing w:val="-2"/>
                <w:sz w:val="20"/>
              </w:rPr>
              <w:t>Panda</w:t>
            </w:r>
          </w:p>
          <w:p>
            <w:pPr>
              <w:pStyle w:val="TableParagraph"/>
              <w:spacing w:line="225" w:lineRule="exact"/>
              <w:ind w:left="827"/>
              <w:rPr>
                <w:sz w:val="20"/>
              </w:rPr>
            </w:pPr>
            <w:r>
              <w:rPr>
                <w:color w:val="333333"/>
                <w:sz w:val="20"/>
              </w:rPr>
              <w:t>Office</w:t>
            </w:r>
            <w:r>
              <w:rPr>
                <w:color w:val="333333"/>
                <w:spacing w:val="-6"/>
                <w:sz w:val="20"/>
              </w:rPr>
              <w:t> </w:t>
            </w:r>
            <w:r>
              <w:rPr>
                <w:color w:val="333333"/>
                <w:sz w:val="20"/>
              </w:rPr>
              <w:t>of</w:t>
            </w:r>
            <w:r>
              <w:rPr>
                <w:color w:val="333333"/>
                <w:spacing w:val="-7"/>
                <w:sz w:val="20"/>
              </w:rPr>
              <w:t> </w:t>
            </w:r>
            <w:r>
              <w:rPr>
                <w:color w:val="333333"/>
                <w:sz w:val="20"/>
              </w:rPr>
              <w:t>the</w:t>
            </w:r>
            <w:r>
              <w:rPr>
                <w:color w:val="333333"/>
                <w:spacing w:val="-6"/>
                <w:sz w:val="20"/>
              </w:rPr>
              <w:t> </w:t>
            </w:r>
            <w:r>
              <w:rPr>
                <w:color w:val="333333"/>
                <w:sz w:val="20"/>
              </w:rPr>
              <w:t>Insurance</w:t>
            </w:r>
            <w:r>
              <w:rPr>
                <w:color w:val="333333"/>
                <w:spacing w:val="-6"/>
                <w:sz w:val="20"/>
              </w:rPr>
              <w:t> </w:t>
            </w:r>
            <w:r>
              <w:rPr>
                <w:color w:val="333333"/>
                <w:spacing w:val="-2"/>
                <w:sz w:val="20"/>
              </w:rPr>
              <w:t>Ombudsman,</w:t>
            </w:r>
          </w:p>
        </w:tc>
        <w:tc>
          <w:tcPr>
            <w:tcW w:w="4667" w:type="dxa"/>
          </w:tcPr>
          <w:p>
            <w:pPr>
              <w:pStyle w:val="TableParagraph"/>
              <w:spacing w:before="95"/>
              <w:ind w:left="828"/>
              <w:rPr>
                <w:sz w:val="20"/>
              </w:rPr>
            </w:pPr>
            <w:r>
              <w:rPr>
                <w:color w:val="333333"/>
                <w:spacing w:val="-2"/>
                <w:sz w:val="20"/>
              </w:rPr>
              <w:t>Orissa.</w:t>
            </w:r>
          </w:p>
        </w:tc>
      </w:tr>
    </w:tbl>
    <w:p>
      <w:pPr>
        <w:pStyle w:val="TableParagraph"/>
        <w:spacing w:after="0"/>
        <w:rPr>
          <w:sz w:val="20"/>
        </w:rPr>
        <w:sectPr>
          <w:pgSz w:w="11910" w:h="16840"/>
          <w:pgMar w:header="139" w:footer="1424" w:top="1400" w:bottom="1620" w:left="1133" w:right="283"/>
        </w:sectPr>
      </w:pPr>
    </w:p>
    <w:tbl>
      <w:tblPr>
        <w:tblW w:w="0" w:type="auto"/>
        <w:jc w:val="left"/>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5"/>
        <w:gridCol w:w="4667"/>
      </w:tblGrid>
      <w:tr>
        <w:trPr>
          <w:trHeight w:val="1521" w:hRule="atLeast"/>
        </w:trPr>
        <w:tc>
          <w:tcPr>
            <w:tcW w:w="4635" w:type="dxa"/>
          </w:tcPr>
          <w:p>
            <w:pPr>
              <w:pStyle w:val="TableParagraph"/>
              <w:spacing w:line="244" w:lineRule="exact"/>
              <w:ind w:left="827"/>
              <w:rPr>
                <w:sz w:val="20"/>
              </w:rPr>
            </w:pPr>
            <w:r>
              <w:rPr>
                <w:color w:val="333333"/>
                <w:sz w:val="20"/>
              </w:rPr>
              <w:t>62,</w:t>
            </w:r>
            <w:r>
              <w:rPr>
                <w:color w:val="333333"/>
                <w:spacing w:val="-7"/>
                <w:sz w:val="20"/>
              </w:rPr>
              <w:t> </w:t>
            </w:r>
            <w:r>
              <w:rPr>
                <w:color w:val="333333"/>
                <w:sz w:val="20"/>
              </w:rPr>
              <w:t>Forest</w:t>
            </w:r>
            <w:r>
              <w:rPr>
                <w:color w:val="333333"/>
                <w:spacing w:val="-7"/>
                <w:sz w:val="20"/>
              </w:rPr>
              <w:t> </w:t>
            </w:r>
            <w:r>
              <w:rPr>
                <w:color w:val="333333"/>
                <w:spacing w:val="-2"/>
                <w:sz w:val="20"/>
              </w:rPr>
              <w:t>park,</w:t>
            </w:r>
          </w:p>
          <w:p>
            <w:pPr>
              <w:pStyle w:val="TableParagraph"/>
              <w:ind w:left="827"/>
              <w:rPr>
                <w:sz w:val="20"/>
              </w:rPr>
            </w:pPr>
            <w:r>
              <w:rPr>
                <w:color w:val="333333"/>
                <w:sz w:val="20"/>
              </w:rPr>
              <w:t>Bhubneshwar</w:t>
            </w:r>
            <w:r>
              <w:rPr>
                <w:color w:val="333333"/>
                <w:spacing w:val="-5"/>
                <w:sz w:val="20"/>
              </w:rPr>
              <w:t> </w:t>
            </w:r>
            <w:r>
              <w:rPr>
                <w:color w:val="333333"/>
                <w:sz w:val="20"/>
              </w:rPr>
              <w:t>–</w:t>
            </w:r>
            <w:r>
              <w:rPr>
                <w:color w:val="333333"/>
                <w:spacing w:val="-6"/>
                <w:sz w:val="20"/>
              </w:rPr>
              <w:t> </w:t>
            </w:r>
            <w:r>
              <w:rPr>
                <w:color w:val="333333"/>
                <w:sz w:val="20"/>
              </w:rPr>
              <w:t>751</w:t>
            </w:r>
            <w:r>
              <w:rPr>
                <w:color w:val="333333"/>
                <w:spacing w:val="-7"/>
                <w:sz w:val="20"/>
              </w:rPr>
              <w:t> </w:t>
            </w:r>
            <w:r>
              <w:rPr>
                <w:color w:val="333333"/>
                <w:spacing w:val="-4"/>
                <w:sz w:val="20"/>
              </w:rPr>
              <w:t>009.</w:t>
            </w:r>
          </w:p>
          <w:p>
            <w:pPr>
              <w:pStyle w:val="TableParagraph"/>
              <w:spacing w:line="243" w:lineRule="exact" w:before="1"/>
              <w:ind w:left="827"/>
              <w:rPr>
                <w:sz w:val="20"/>
              </w:rPr>
            </w:pPr>
            <w:r>
              <w:rPr>
                <w:color w:val="333333"/>
                <w:sz w:val="20"/>
              </w:rPr>
              <w:t>Tel.:</w:t>
            </w:r>
            <w:r>
              <w:rPr>
                <w:color w:val="333333"/>
                <w:spacing w:val="-5"/>
                <w:sz w:val="20"/>
              </w:rPr>
              <w:t> </w:t>
            </w:r>
            <w:r>
              <w:rPr>
                <w:color w:val="333333"/>
                <w:sz w:val="20"/>
              </w:rPr>
              <w:t>0674</w:t>
            </w:r>
            <w:r>
              <w:rPr>
                <w:color w:val="333333"/>
                <w:spacing w:val="-3"/>
                <w:sz w:val="20"/>
              </w:rPr>
              <w:t> </w:t>
            </w:r>
            <w:r>
              <w:rPr>
                <w:color w:val="333333"/>
                <w:sz w:val="20"/>
              </w:rPr>
              <w:t>-</w:t>
            </w:r>
            <w:r>
              <w:rPr>
                <w:color w:val="333333"/>
                <w:spacing w:val="-5"/>
                <w:sz w:val="20"/>
              </w:rPr>
              <w:t> </w:t>
            </w:r>
            <w:r>
              <w:rPr>
                <w:color w:val="333333"/>
                <w:sz w:val="20"/>
              </w:rPr>
              <w:t>2596461</w:t>
            </w:r>
            <w:r>
              <w:rPr>
                <w:color w:val="333333"/>
                <w:spacing w:val="-5"/>
                <w:sz w:val="20"/>
              </w:rPr>
              <w:t> </w:t>
            </w:r>
            <w:r>
              <w:rPr>
                <w:color w:val="333333"/>
                <w:spacing w:val="-2"/>
                <w:sz w:val="20"/>
              </w:rPr>
              <w:t>/2596455</w:t>
            </w:r>
          </w:p>
          <w:p>
            <w:pPr>
              <w:pStyle w:val="TableParagraph"/>
              <w:spacing w:line="243" w:lineRule="exact"/>
              <w:ind w:left="827"/>
              <w:rPr>
                <w:sz w:val="20"/>
              </w:rPr>
            </w:pPr>
            <w:r>
              <w:rPr>
                <w:color w:val="333333"/>
                <w:sz w:val="20"/>
              </w:rPr>
              <w:t>Fax:</w:t>
            </w:r>
            <w:r>
              <w:rPr>
                <w:color w:val="333333"/>
                <w:spacing w:val="-4"/>
                <w:sz w:val="20"/>
              </w:rPr>
              <w:t> </w:t>
            </w:r>
            <w:r>
              <w:rPr>
                <w:color w:val="333333"/>
                <w:sz w:val="20"/>
              </w:rPr>
              <w:t>0674</w:t>
            </w:r>
            <w:r>
              <w:rPr>
                <w:color w:val="333333"/>
                <w:spacing w:val="-1"/>
                <w:sz w:val="20"/>
              </w:rPr>
              <w:t> </w:t>
            </w:r>
            <w:r>
              <w:rPr>
                <w:color w:val="333333"/>
                <w:sz w:val="20"/>
              </w:rPr>
              <w:t>-</w:t>
            </w:r>
            <w:r>
              <w:rPr>
                <w:color w:val="333333"/>
                <w:spacing w:val="-3"/>
                <w:sz w:val="20"/>
              </w:rPr>
              <w:t> </w:t>
            </w:r>
            <w:r>
              <w:rPr>
                <w:color w:val="333333"/>
                <w:spacing w:val="-2"/>
                <w:sz w:val="20"/>
              </w:rPr>
              <w:t>2596429</w:t>
            </w:r>
          </w:p>
          <w:p>
            <w:pPr>
              <w:pStyle w:val="TableParagraph"/>
              <w:spacing w:before="1"/>
              <w:ind w:left="827"/>
              <w:rPr>
                <w:sz w:val="20"/>
              </w:rPr>
            </w:pPr>
            <w:r>
              <w:rPr>
                <w:color w:val="333333"/>
                <w:sz w:val="20"/>
              </w:rPr>
              <w:t>Email:</w:t>
            </w:r>
            <w:r>
              <w:rPr>
                <w:color w:val="333333"/>
                <w:spacing w:val="-6"/>
                <w:sz w:val="20"/>
              </w:rPr>
              <w:t> </w:t>
            </w:r>
            <w:hyperlink r:id="rId23">
              <w:r>
                <w:rPr>
                  <w:color w:val="428AC9"/>
                  <w:spacing w:val="-2"/>
                  <w:sz w:val="20"/>
                </w:rPr>
                <w:t>bimalokpal.bhubaneswar@cioins.co.in</w:t>
              </w:r>
            </w:hyperlink>
          </w:p>
        </w:tc>
        <w:tc>
          <w:tcPr>
            <w:tcW w:w="4667" w:type="dxa"/>
          </w:tcPr>
          <w:p>
            <w:pPr>
              <w:pStyle w:val="TableParagraph"/>
              <w:ind w:left="0"/>
              <w:rPr>
                <w:rFonts w:ascii="Times New Roman"/>
                <w:sz w:val="18"/>
              </w:rPr>
            </w:pPr>
          </w:p>
        </w:tc>
      </w:tr>
      <w:tr>
        <w:trPr>
          <w:trHeight w:val="2253" w:hRule="atLeast"/>
        </w:trPr>
        <w:tc>
          <w:tcPr>
            <w:tcW w:w="4635" w:type="dxa"/>
          </w:tcPr>
          <w:p>
            <w:pPr>
              <w:pStyle w:val="TableParagraph"/>
              <w:spacing w:line="243" w:lineRule="exact"/>
              <w:ind w:left="827"/>
              <w:rPr>
                <w:b/>
                <w:sz w:val="20"/>
              </w:rPr>
            </w:pPr>
            <w:r>
              <w:rPr>
                <w:b/>
                <w:color w:val="333333"/>
                <w:sz w:val="20"/>
              </w:rPr>
              <w:t>CHANDIGARH</w:t>
            </w:r>
            <w:r>
              <w:rPr>
                <w:b/>
                <w:color w:val="333333"/>
                <w:spacing w:val="-7"/>
                <w:sz w:val="20"/>
              </w:rPr>
              <w:t> </w:t>
            </w:r>
            <w:r>
              <w:rPr>
                <w:b/>
                <w:color w:val="333333"/>
                <w:sz w:val="20"/>
              </w:rPr>
              <w:t>-</w:t>
            </w:r>
            <w:r>
              <w:rPr>
                <w:b/>
                <w:color w:val="333333"/>
                <w:spacing w:val="-4"/>
                <w:sz w:val="20"/>
              </w:rPr>
              <w:t> </w:t>
            </w:r>
            <w:r>
              <w:rPr>
                <w:b/>
                <w:color w:val="333333"/>
                <w:sz w:val="20"/>
              </w:rPr>
              <w:t>Dr.</w:t>
            </w:r>
            <w:r>
              <w:rPr>
                <w:b/>
                <w:color w:val="333333"/>
                <w:spacing w:val="-7"/>
                <w:sz w:val="20"/>
              </w:rPr>
              <w:t> </w:t>
            </w:r>
            <w:r>
              <w:rPr>
                <w:b/>
                <w:color w:val="333333"/>
                <w:sz w:val="20"/>
              </w:rPr>
              <w:t>Dinesh</w:t>
            </w:r>
            <w:r>
              <w:rPr>
                <w:b/>
                <w:color w:val="333333"/>
                <w:spacing w:val="-5"/>
                <w:sz w:val="20"/>
              </w:rPr>
              <w:t> </w:t>
            </w:r>
            <w:r>
              <w:rPr>
                <w:b/>
                <w:color w:val="333333"/>
                <w:sz w:val="20"/>
              </w:rPr>
              <w:t>Kumar</w:t>
            </w:r>
            <w:r>
              <w:rPr>
                <w:b/>
                <w:color w:val="333333"/>
                <w:spacing w:val="-5"/>
                <w:sz w:val="20"/>
              </w:rPr>
              <w:t> </w:t>
            </w:r>
            <w:r>
              <w:rPr>
                <w:b/>
                <w:color w:val="333333"/>
                <w:spacing w:val="-2"/>
                <w:sz w:val="20"/>
              </w:rPr>
              <w:t>Verma</w:t>
            </w:r>
          </w:p>
          <w:p>
            <w:pPr>
              <w:pStyle w:val="TableParagraph"/>
              <w:spacing w:line="243" w:lineRule="exact"/>
              <w:ind w:left="827"/>
              <w:rPr>
                <w:sz w:val="20"/>
              </w:rPr>
            </w:pPr>
            <w:r>
              <w:rPr>
                <w:color w:val="333333"/>
                <w:sz w:val="20"/>
              </w:rPr>
              <w:t>Office</w:t>
            </w:r>
            <w:r>
              <w:rPr>
                <w:color w:val="333333"/>
                <w:spacing w:val="-6"/>
                <w:sz w:val="20"/>
              </w:rPr>
              <w:t> </w:t>
            </w:r>
            <w:r>
              <w:rPr>
                <w:color w:val="333333"/>
                <w:sz w:val="20"/>
              </w:rPr>
              <w:t>of</w:t>
            </w:r>
            <w:r>
              <w:rPr>
                <w:color w:val="333333"/>
                <w:spacing w:val="-7"/>
                <w:sz w:val="20"/>
              </w:rPr>
              <w:t> </w:t>
            </w:r>
            <w:r>
              <w:rPr>
                <w:color w:val="333333"/>
                <w:sz w:val="20"/>
              </w:rPr>
              <w:t>the</w:t>
            </w:r>
            <w:r>
              <w:rPr>
                <w:color w:val="333333"/>
                <w:spacing w:val="-6"/>
                <w:sz w:val="20"/>
              </w:rPr>
              <w:t> </w:t>
            </w:r>
            <w:r>
              <w:rPr>
                <w:color w:val="333333"/>
                <w:sz w:val="20"/>
              </w:rPr>
              <w:t>Insurance</w:t>
            </w:r>
            <w:r>
              <w:rPr>
                <w:color w:val="333333"/>
                <w:spacing w:val="-6"/>
                <w:sz w:val="20"/>
              </w:rPr>
              <w:t> </w:t>
            </w:r>
            <w:r>
              <w:rPr>
                <w:color w:val="333333"/>
                <w:spacing w:val="-2"/>
                <w:sz w:val="20"/>
              </w:rPr>
              <w:t>Ombudsman,</w:t>
            </w:r>
          </w:p>
          <w:p>
            <w:pPr>
              <w:pStyle w:val="TableParagraph"/>
              <w:spacing w:line="243" w:lineRule="exact"/>
              <w:ind w:left="827"/>
              <w:rPr>
                <w:sz w:val="20"/>
              </w:rPr>
            </w:pPr>
            <w:r>
              <w:rPr>
                <w:color w:val="333333"/>
                <w:sz w:val="20"/>
              </w:rPr>
              <w:t>S.C.O.</w:t>
            </w:r>
            <w:r>
              <w:rPr>
                <w:color w:val="333333"/>
                <w:spacing w:val="-4"/>
                <w:sz w:val="20"/>
              </w:rPr>
              <w:t> </w:t>
            </w:r>
            <w:r>
              <w:rPr>
                <w:color w:val="333333"/>
                <w:sz w:val="20"/>
              </w:rPr>
              <w:t>No.</w:t>
            </w:r>
            <w:r>
              <w:rPr>
                <w:color w:val="333333"/>
                <w:spacing w:val="-4"/>
                <w:sz w:val="20"/>
              </w:rPr>
              <w:t> </w:t>
            </w:r>
            <w:r>
              <w:rPr>
                <w:color w:val="333333"/>
                <w:sz w:val="20"/>
              </w:rPr>
              <w:t>101,</w:t>
            </w:r>
            <w:r>
              <w:rPr>
                <w:color w:val="333333"/>
                <w:spacing w:val="-5"/>
                <w:sz w:val="20"/>
              </w:rPr>
              <w:t> </w:t>
            </w:r>
            <w:r>
              <w:rPr>
                <w:color w:val="333333"/>
                <w:sz w:val="20"/>
              </w:rPr>
              <w:t>102</w:t>
            </w:r>
            <w:r>
              <w:rPr>
                <w:color w:val="333333"/>
                <w:spacing w:val="-4"/>
                <w:sz w:val="20"/>
              </w:rPr>
              <w:t> </w:t>
            </w:r>
            <w:r>
              <w:rPr>
                <w:color w:val="333333"/>
                <w:sz w:val="20"/>
              </w:rPr>
              <w:t>&amp;</w:t>
            </w:r>
            <w:r>
              <w:rPr>
                <w:color w:val="333333"/>
                <w:spacing w:val="-4"/>
                <w:sz w:val="20"/>
              </w:rPr>
              <w:t> </w:t>
            </w:r>
            <w:r>
              <w:rPr>
                <w:color w:val="333333"/>
                <w:sz w:val="20"/>
              </w:rPr>
              <w:t>103,</w:t>
            </w:r>
            <w:r>
              <w:rPr>
                <w:color w:val="333333"/>
                <w:spacing w:val="-4"/>
                <w:sz w:val="20"/>
              </w:rPr>
              <w:t> </w:t>
            </w:r>
            <w:r>
              <w:rPr>
                <w:color w:val="333333"/>
                <w:sz w:val="20"/>
              </w:rPr>
              <w:t>2nd</w:t>
            </w:r>
            <w:r>
              <w:rPr>
                <w:color w:val="333333"/>
                <w:spacing w:val="-4"/>
                <w:sz w:val="20"/>
              </w:rPr>
              <w:t> </w:t>
            </w:r>
            <w:r>
              <w:rPr>
                <w:color w:val="333333"/>
                <w:spacing w:val="-2"/>
                <w:sz w:val="20"/>
              </w:rPr>
              <w:t>Floor,</w:t>
            </w:r>
          </w:p>
          <w:p>
            <w:pPr>
              <w:pStyle w:val="TableParagraph"/>
              <w:spacing w:before="1"/>
              <w:ind w:left="827" w:right="660"/>
              <w:rPr>
                <w:sz w:val="20"/>
              </w:rPr>
            </w:pPr>
            <w:r>
              <w:rPr>
                <w:color w:val="333333"/>
                <w:sz w:val="20"/>
              </w:rPr>
              <w:t>Batra</w:t>
            </w:r>
            <w:r>
              <w:rPr>
                <w:color w:val="333333"/>
                <w:spacing w:val="-9"/>
                <w:sz w:val="20"/>
              </w:rPr>
              <w:t> </w:t>
            </w:r>
            <w:r>
              <w:rPr>
                <w:color w:val="333333"/>
                <w:sz w:val="20"/>
              </w:rPr>
              <w:t>Building,</w:t>
            </w:r>
            <w:r>
              <w:rPr>
                <w:color w:val="333333"/>
                <w:spacing w:val="-9"/>
                <w:sz w:val="20"/>
              </w:rPr>
              <w:t> </w:t>
            </w:r>
            <w:r>
              <w:rPr>
                <w:color w:val="333333"/>
                <w:sz w:val="20"/>
              </w:rPr>
              <w:t>Sector</w:t>
            </w:r>
            <w:r>
              <w:rPr>
                <w:color w:val="333333"/>
                <w:spacing w:val="-9"/>
                <w:sz w:val="20"/>
              </w:rPr>
              <w:t> </w:t>
            </w:r>
            <w:r>
              <w:rPr>
                <w:color w:val="333333"/>
                <w:sz w:val="20"/>
              </w:rPr>
              <w:t>17</w:t>
            </w:r>
            <w:r>
              <w:rPr>
                <w:color w:val="333333"/>
                <w:spacing w:val="-5"/>
                <w:sz w:val="20"/>
              </w:rPr>
              <w:t> </w:t>
            </w:r>
            <w:r>
              <w:rPr>
                <w:color w:val="333333"/>
                <w:sz w:val="20"/>
              </w:rPr>
              <w:t>–</w:t>
            </w:r>
            <w:r>
              <w:rPr>
                <w:color w:val="333333"/>
                <w:spacing w:val="-9"/>
                <w:sz w:val="20"/>
              </w:rPr>
              <w:t> </w:t>
            </w:r>
            <w:r>
              <w:rPr>
                <w:color w:val="333333"/>
                <w:sz w:val="20"/>
              </w:rPr>
              <w:t>D, Chandigarh – 160 017.</w:t>
            </w:r>
          </w:p>
          <w:p>
            <w:pPr>
              <w:pStyle w:val="TableParagraph"/>
              <w:spacing w:line="243" w:lineRule="exact" w:before="1"/>
              <w:ind w:left="827"/>
              <w:rPr>
                <w:sz w:val="20"/>
              </w:rPr>
            </w:pPr>
            <w:r>
              <w:rPr>
                <w:color w:val="333333"/>
                <w:sz w:val="20"/>
              </w:rPr>
              <w:t>Tel.:</w:t>
            </w:r>
            <w:r>
              <w:rPr>
                <w:color w:val="333333"/>
                <w:spacing w:val="-7"/>
                <w:sz w:val="20"/>
              </w:rPr>
              <w:t> </w:t>
            </w:r>
            <w:r>
              <w:rPr>
                <w:color w:val="333333"/>
                <w:sz w:val="20"/>
              </w:rPr>
              <w:t>0172</w:t>
            </w:r>
            <w:r>
              <w:rPr>
                <w:color w:val="333333"/>
                <w:spacing w:val="-1"/>
                <w:sz w:val="20"/>
              </w:rPr>
              <w:t> </w:t>
            </w:r>
            <w:r>
              <w:rPr>
                <w:color w:val="333333"/>
                <w:sz w:val="20"/>
              </w:rPr>
              <w:t>-</w:t>
            </w:r>
            <w:r>
              <w:rPr>
                <w:color w:val="333333"/>
                <w:spacing w:val="-5"/>
                <w:sz w:val="20"/>
              </w:rPr>
              <w:t> </w:t>
            </w:r>
            <w:r>
              <w:rPr>
                <w:color w:val="333333"/>
                <w:sz w:val="20"/>
              </w:rPr>
              <w:t>2706196</w:t>
            </w:r>
            <w:r>
              <w:rPr>
                <w:color w:val="333333"/>
                <w:spacing w:val="-4"/>
                <w:sz w:val="20"/>
              </w:rPr>
              <w:t> </w:t>
            </w:r>
            <w:r>
              <w:rPr>
                <w:color w:val="333333"/>
                <w:sz w:val="20"/>
              </w:rPr>
              <w:t>/</w:t>
            </w:r>
            <w:r>
              <w:rPr>
                <w:color w:val="333333"/>
                <w:spacing w:val="-4"/>
                <w:sz w:val="20"/>
              </w:rPr>
              <w:t> </w:t>
            </w:r>
            <w:r>
              <w:rPr>
                <w:color w:val="333333"/>
                <w:spacing w:val="-2"/>
                <w:sz w:val="20"/>
              </w:rPr>
              <w:t>2706468</w:t>
            </w:r>
          </w:p>
          <w:p>
            <w:pPr>
              <w:pStyle w:val="TableParagraph"/>
              <w:spacing w:line="243" w:lineRule="exact"/>
              <w:ind w:left="827"/>
              <w:rPr>
                <w:sz w:val="20"/>
              </w:rPr>
            </w:pPr>
            <w:r>
              <w:rPr>
                <w:color w:val="333333"/>
                <w:sz w:val="20"/>
              </w:rPr>
              <w:t>Fax:</w:t>
            </w:r>
            <w:r>
              <w:rPr>
                <w:color w:val="333333"/>
                <w:spacing w:val="-4"/>
                <w:sz w:val="20"/>
              </w:rPr>
              <w:t> </w:t>
            </w:r>
            <w:r>
              <w:rPr>
                <w:color w:val="333333"/>
                <w:sz w:val="20"/>
              </w:rPr>
              <w:t>0172</w:t>
            </w:r>
            <w:r>
              <w:rPr>
                <w:color w:val="333333"/>
                <w:spacing w:val="-1"/>
                <w:sz w:val="20"/>
              </w:rPr>
              <w:t> </w:t>
            </w:r>
            <w:r>
              <w:rPr>
                <w:color w:val="333333"/>
                <w:sz w:val="20"/>
              </w:rPr>
              <w:t>-</w:t>
            </w:r>
            <w:r>
              <w:rPr>
                <w:color w:val="333333"/>
                <w:spacing w:val="-3"/>
                <w:sz w:val="20"/>
              </w:rPr>
              <w:t> </w:t>
            </w:r>
            <w:r>
              <w:rPr>
                <w:color w:val="333333"/>
                <w:spacing w:val="-2"/>
                <w:sz w:val="20"/>
              </w:rPr>
              <w:t>2708274</w:t>
            </w:r>
          </w:p>
          <w:p>
            <w:pPr>
              <w:pStyle w:val="TableParagraph"/>
              <w:spacing w:before="2"/>
              <w:ind w:left="827"/>
              <w:rPr>
                <w:sz w:val="20"/>
              </w:rPr>
            </w:pPr>
            <w:r>
              <w:rPr>
                <w:color w:val="333333"/>
                <w:sz w:val="20"/>
              </w:rPr>
              <w:t>Email:</w:t>
            </w:r>
            <w:r>
              <w:rPr>
                <w:color w:val="333333"/>
                <w:spacing w:val="-6"/>
                <w:sz w:val="20"/>
              </w:rPr>
              <w:t> </w:t>
            </w:r>
            <w:hyperlink r:id="rId24">
              <w:r>
                <w:rPr>
                  <w:color w:val="428AC9"/>
                  <w:spacing w:val="-2"/>
                  <w:sz w:val="20"/>
                </w:rPr>
                <w:t>bimalokpal.chandigarh@cioins.co.in</w:t>
              </w:r>
            </w:hyperlink>
          </w:p>
        </w:tc>
        <w:tc>
          <w:tcPr>
            <w:tcW w:w="4667" w:type="dxa"/>
          </w:tcPr>
          <w:p>
            <w:pPr>
              <w:pStyle w:val="TableParagraph"/>
              <w:spacing w:line="243" w:lineRule="exact" w:before="243"/>
              <w:ind w:left="828"/>
              <w:rPr>
                <w:sz w:val="20"/>
              </w:rPr>
            </w:pPr>
            <w:r>
              <w:rPr>
                <w:color w:val="333333"/>
                <w:spacing w:val="-2"/>
                <w:sz w:val="20"/>
              </w:rPr>
              <w:t>Punjab,</w:t>
            </w:r>
          </w:p>
          <w:p>
            <w:pPr>
              <w:pStyle w:val="TableParagraph"/>
              <w:ind w:left="828"/>
              <w:rPr>
                <w:sz w:val="20"/>
              </w:rPr>
            </w:pPr>
            <w:r>
              <w:rPr>
                <w:color w:val="333333"/>
                <w:sz w:val="20"/>
              </w:rPr>
              <w:t>Haryana(excluding</w:t>
            </w:r>
            <w:r>
              <w:rPr>
                <w:color w:val="333333"/>
                <w:spacing w:val="-12"/>
                <w:sz w:val="20"/>
              </w:rPr>
              <w:t> </w:t>
            </w:r>
            <w:r>
              <w:rPr>
                <w:color w:val="333333"/>
                <w:sz w:val="20"/>
              </w:rPr>
              <w:t>Gurugram,</w:t>
            </w:r>
            <w:r>
              <w:rPr>
                <w:color w:val="333333"/>
                <w:spacing w:val="-11"/>
                <w:sz w:val="20"/>
              </w:rPr>
              <w:t> </w:t>
            </w:r>
            <w:r>
              <w:rPr>
                <w:color w:val="333333"/>
                <w:sz w:val="20"/>
              </w:rPr>
              <w:t>Faridabad, Sonepat and Bahadurgarh)</w:t>
            </w:r>
          </w:p>
          <w:p>
            <w:pPr>
              <w:pStyle w:val="TableParagraph"/>
              <w:spacing w:before="1"/>
              <w:ind w:left="828" w:right="662"/>
              <w:rPr>
                <w:sz w:val="20"/>
              </w:rPr>
            </w:pPr>
            <w:r>
              <w:rPr>
                <w:color w:val="333333"/>
                <w:sz w:val="20"/>
              </w:rPr>
              <w:t>Himachal</w:t>
            </w:r>
            <w:r>
              <w:rPr>
                <w:color w:val="333333"/>
                <w:spacing w:val="-11"/>
                <w:sz w:val="20"/>
              </w:rPr>
              <w:t> </w:t>
            </w:r>
            <w:r>
              <w:rPr>
                <w:color w:val="333333"/>
                <w:sz w:val="20"/>
              </w:rPr>
              <w:t>Pradesh,</w:t>
            </w:r>
            <w:r>
              <w:rPr>
                <w:color w:val="333333"/>
                <w:spacing w:val="-10"/>
                <w:sz w:val="20"/>
              </w:rPr>
              <w:t> </w:t>
            </w:r>
            <w:r>
              <w:rPr>
                <w:color w:val="333333"/>
                <w:sz w:val="20"/>
              </w:rPr>
              <w:t>Union</w:t>
            </w:r>
            <w:r>
              <w:rPr>
                <w:color w:val="333333"/>
                <w:spacing w:val="-11"/>
                <w:sz w:val="20"/>
              </w:rPr>
              <w:t> </w:t>
            </w:r>
            <w:r>
              <w:rPr>
                <w:color w:val="333333"/>
                <w:sz w:val="20"/>
              </w:rPr>
              <w:t>Territories</w:t>
            </w:r>
            <w:r>
              <w:rPr>
                <w:color w:val="333333"/>
                <w:spacing w:val="-12"/>
                <w:sz w:val="20"/>
              </w:rPr>
              <w:t> </w:t>
            </w:r>
            <w:r>
              <w:rPr>
                <w:color w:val="333333"/>
                <w:sz w:val="20"/>
              </w:rPr>
              <w:t>of Jammu &amp; Kashmir,</w:t>
            </w:r>
          </w:p>
          <w:p>
            <w:pPr>
              <w:pStyle w:val="TableParagraph"/>
              <w:spacing w:line="243" w:lineRule="exact"/>
              <w:ind w:left="828"/>
              <w:rPr>
                <w:sz w:val="20"/>
              </w:rPr>
            </w:pPr>
            <w:r>
              <w:rPr>
                <w:color w:val="333333"/>
                <w:sz w:val="20"/>
              </w:rPr>
              <w:t>Ladakh</w:t>
            </w:r>
            <w:r>
              <w:rPr>
                <w:color w:val="333333"/>
                <w:spacing w:val="-4"/>
                <w:sz w:val="20"/>
              </w:rPr>
              <w:t> </w:t>
            </w:r>
            <w:r>
              <w:rPr>
                <w:color w:val="333333"/>
                <w:sz w:val="20"/>
              </w:rPr>
              <w:t>&amp;</w:t>
            </w:r>
            <w:r>
              <w:rPr>
                <w:color w:val="333333"/>
                <w:spacing w:val="-2"/>
                <w:sz w:val="20"/>
              </w:rPr>
              <w:t> Chandigarh.</w:t>
            </w:r>
          </w:p>
        </w:tc>
      </w:tr>
      <w:tr>
        <w:trPr>
          <w:trHeight w:val="2253" w:hRule="atLeast"/>
        </w:trPr>
        <w:tc>
          <w:tcPr>
            <w:tcW w:w="4635" w:type="dxa"/>
          </w:tcPr>
          <w:p>
            <w:pPr>
              <w:pStyle w:val="TableParagraph"/>
              <w:ind w:left="827" w:right="660"/>
              <w:rPr>
                <w:sz w:val="20"/>
              </w:rPr>
            </w:pPr>
            <w:r>
              <w:rPr>
                <w:b/>
                <w:color w:val="333333"/>
                <w:sz w:val="20"/>
              </w:rPr>
              <w:t>CHENNAI</w:t>
            </w:r>
            <w:r>
              <w:rPr>
                <w:b/>
                <w:color w:val="333333"/>
                <w:spacing w:val="-8"/>
                <w:sz w:val="20"/>
              </w:rPr>
              <w:t> </w:t>
            </w:r>
            <w:r>
              <w:rPr>
                <w:b/>
                <w:color w:val="333333"/>
                <w:sz w:val="20"/>
              </w:rPr>
              <w:t>-</w:t>
            </w:r>
            <w:r>
              <w:rPr>
                <w:b/>
                <w:color w:val="333333"/>
                <w:spacing w:val="-9"/>
                <w:sz w:val="20"/>
              </w:rPr>
              <w:t> </w:t>
            </w:r>
            <w:r>
              <w:rPr>
                <w:b/>
                <w:color w:val="333333"/>
                <w:sz w:val="20"/>
              </w:rPr>
              <w:t>Shri</w:t>
            </w:r>
            <w:r>
              <w:rPr>
                <w:b/>
                <w:color w:val="333333"/>
                <w:spacing w:val="-9"/>
                <w:sz w:val="20"/>
              </w:rPr>
              <w:t> </w:t>
            </w:r>
            <w:r>
              <w:rPr>
                <w:b/>
                <w:color w:val="333333"/>
                <w:sz w:val="20"/>
              </w:rPr>
              <w:t>M.</w:t>
            </w:r>
            <w:r>
              <w:rPr>
                <w:b/>
                <w:color w:val="333333"/>
                <w:spacing w:val="-9"/>
                <w:sz w:val="20"/>
              </w:rPr>
              <w:t> </w:t>
            </w:r>
            <w:r>
              <w:rPr>
                <w:b/>
                <w:color w:val="333333"/>
                <w:sz w:val="20"/>
              </w:rPr>
              <w:t>Vasantha</w:t>
            </w:r>
            <w:r>
              <w:rPr>
                <w:b/>
                <w:color w:val="333333"/>
                <w:spacing w:val="-9"/>
                <w:sz w:val="20"/>
              </w:rPr>
              <w:t> </w:t>
            </w:r>
            <w:r>
              <w:rPr>
                <w:b/>
                <w:color w:val="333333"/>
                <w:sz w:val="20"/>
              </w:rPr>
              <w:t>Krishna </w:t>
            </w:r>
            <w:r>
              <w:rPr>
                <w:color w:val="333333"/>
                <w:sz w:val="20"/>
              </w:rPr>
              <w:t>Office</w:t>
            </w:r>
            <w:r>
              <w:rPr>
                <w:color w:val="333333"/>
                <w:spacing w:val="-7"/>
                <w:sz w:val="20"/>
              </w:rPr>
              <w:t> </w:t>
            </w:r>
            <w:r>
              <w:rPr>
                <w:color w:val="333333"/>
                <w:sz w:val="20"/>
              </w:rPr>
              <w:t>of</w:t>
            </w:r>
            <w:r>
              <w:rPr>
                <w:color w:val="333333"/>
                <w:spacing w:val="-8"/>
                <w:sz w:val="20"/>
              </w:rPr>
              <w:t> </w:t>
            </w:r>
            <w:r>
              <w:rPr>
                <w:color w:val="333333"/>
                <w:sz w:val="20"/>
              </w:rPr>
              <w:t>the</w:t>
            </w:r>
            <w:r>
              <w:rPr>
                <w:color w:val="333333"/>
                <w:spacing w:val="-7"/>
                <w:sz w:val="20"/>
              </w:rPr>
              <w:t> </w:t>
            </w:r>
            <w:r>
              <w:rPr>
                <w:color w:val="333333"/>
                <w:sz w:val="20"/>
              </w:rPr>
              <w:t>Insurance</w:t>
            </w:r>
            <w:r>
              <w:rPr>
                <w:color w:val="333333"/>
                <w:spacing w:val="-7"/>
                <w:sz w:val="20"/>
              </w:rPr>
              <w:t> </w:t>
            </w:r>
            <w:r>
              <w:rPr>
                <w:color w:val="333333"/>
                <w:sz w:val="20"/>
              </w:rPr>
              <w:t>Ombudsman, Fatima Akhtar Court, 4th Floor, 453, Anna Salai, Teynampet,</w:t>
            </w:r>
          </w:p>
          <w:p>
            <w:pPr>
              <w:pStyle w:val="TableParagraph"/>
              <w:ind w:left="827"/>
              <w:rPr>
                <w:sz w:val="20"/>
              </w:rPr>
            </w:pPr>
            <w:r>
              <w:rPr>
                <w:color w:val="333333"/>
                <w:sz w:val="20"/>
              </w:rPr>
              <w:t>CHENNAI</w:t>
            </w:r>
            <w:r>
              <w:rPr>
                <w:color w:val="333333"/>
                <w:spacing w:val="-5"/>
                <w:sz w:val="20"/>
              </w:rPr>
              <w:t> </w:t>
            </w:r>
            <w:r>
              <w:rPr>
                <w:color w:val="333333"/>
                <w:sz w:val="20"/>
              </w:rPr>
              <w:t>–</w:t>
            </w:r>
            <w:r>
              <w:rPr>
                <w:color w:val="333333"/>
                <w:spacing w:val="-5"/>
                <w:sz w:val="20"/>
              </w:rPr>
              <w:t> </w:t>
            </w:r>
            <w:r>
              <w:rPr>
                <w:color w:val="333333"/>
                <w:sz w:val="20"/>
              </w:rPr>
              <w:t>600</w:t>
            </w:r>
            <w:r>
              <w:rPr>
                <w:color w:val="333333"/>
                <w:spacing w:val="-5"/>
                <w:sz w:val="20"/>
              </w:rPr>
              <w:t> </w:t>
            </w:r>
            <w:r>
              <w:rPr>
                <w:color w:val="333333"/>
                <w:spacing w:val="-4"/>
                <w:sz w:val="20"/>
              </w:rPr>
              <w:t>018.</w:t>
            </w:r>
          </w:p>
          <w:p>
            <w:pPr>
              <w:pStyle w:val="TableParagraph"/>
              <w:spacing w:line="243" w:lineRule="exact"/>
              <w:ind w:left="827"/>
              <w:rPr>
                <w:sz w:val="20"/>
              </w:rPr>
            </w:pPr>
            <w:r>
              <w:rPr>
                <w:color w:val="333333"/>
                <w:sz w:val="20"/>
              </w:rPr>
              <w:t>Tel.:</w:t>
            </w:r>
            <w:r>
              <w:rPr>
                <w:color w:val="333333"/>
                <w:spacing w:val="-7"/>
                <w:sz w:val="20"/>
              </w:rPr>
              <w:t> </w:t>
            </w:r>
            <w:r>
              <w:rPr>
                <w:color w:val="333333"/>
                <w:sz w:val="20"/>
              </w:rPr>
              <w:t>044</w:t>
            </w:r>
            <w:r>
              <w:rPr>
                <w:color w:val="333333"/>
                <w:spacing w:val="-3"/>
                <w:sz w:val="20"/>
              </w:rPr>
              <w:t> </w:t>
            </w:r>
            <w:r>
              <w:rPr>
                <w:color w:val="333333"/>
                <w:sz w:val="20"/>
              </w:rPr>
              <w:t>-</w:t>
            </w:r>
            <w:r>
              <w:rPr>
                <w:color w:val="333333"/>
                <w:spacing w:val="-3"/>
                <w:sz w:val="20"/>
              </w:rPr>
              <w:t> </w:t>
            </w:r>
            <w:r>
              <w:rPr>
                <w:color w:val="333333"/>
                <w:sz w:val="20"/>
              </w:rPr>
              <w:t>24333668</w:t>
            </w:r>
            <w:r>
              <w:rPr>
                <w:color w:val="333333"/>
                <w:spacing w:val="-4"/>
                <w:sz w:val="20"/>
              </w:rPr>
              <w:t> </w:t>
            </w:r>
            <w:r>
              <w:rPr>
                <w:color w:val="333333"/>
                <w:sz w:val="20"/>
              </w:rPr>
              <w:t>/</w:t>
            </w:r>
            <w:r>
              <w:rPr>
                <w:color w:val="333333"/>
                <w:spacing w:val="-4"/>
                <w:sz w:val="20"/>
              </w:rPr>
              <w:t> </w:t>
            </w:r>
            <w:r>
              <w:rPr>
                <w:color w:val="333333"/>
                <w:spacing w:val="-2"/>
                <w:sz w:val="20"/>
              </w:rPr>
              <w:t>24335284</w:t>
            </w:r>
          </w:p>
          <w:p>
            <w:pPr>
              <w:pStyle w:val="TableParagraph"/>
              <w:spacing w:line="243" w:lineRule="exact"/>
              <w:ind w:left="827"/>
              <w:rPr>
                <w:sz w:val="20"/>
              </w:rPr>
            </w:pPr>
            <w:r>
              <w:rPr>
                <w:color w:val="333333"/>
                <w:sz w:val="20"/>
              </w:rPr>
              <w:t>Fax:</w:t>
            </w:r>
            <w:r>
              <w:rPr>
                <w:color w:val="333333"/>
                <w:spacing w:val="-4"/>
                <w:sz w:val="20"/>
              </w:rPr>
              <w:t> </w:t>
            </w:r>
            <w:r>
              <w:rPr>
                <w:color w:val="333333"/>
                <w:sz w:val="20"/>
              </w:rPr>
              <w:t>044 -</w:t>
            </w:r>
            <w:r>
              <w:rPr>
                <w:color w:val="333333"/>
                <w:spacing w:val="-3"/>
                <w:sz w:val="20"/>
              </w:rPr>
              <w:t> </w:t>
            </w:r>
            <w:r>
              <w:rPr>
                <w:color w:val="333333"/>
                <w:spacing w:val="-2"/>
                <w:sz w:val="20"/>
              </w:rPr>
              <w:t>24333664</w:t>
            </w:r>
          </w:p>
          <w:p>
            <w:pPr>
              <w:pStyle w:val="TableParagraph"/>
              <w:ind w:left="827"/>
              <w:rPr>
                <w:sz w:val="20"/>
              </w:rPr>
            </w:pPr>
            <w:r>
              <w:rPr>
                <w:color w:val="333333"/>
                <w:sz w:val="20"/>
              </w:rPr>
              <w:t>Email:</w:t>
            </w:r>
            <w:r>
              <w:rPr>
                <w:color w:val="333333"/>
                <w:spacing w:val="-6"/>
                <w:sz w:val="20"/>
              </w:rPr>
              <w:t> </w:t>
            </w:r>
            <w:hyperlink r:id="rId25">
              <w:r>
                <w:rPr>
                  <w:color w:val="428AC9"/>
                  <w:spacing w:val="-2"/>
                  <w:sz w:val="20"/>
                </w:rPr>
                <w:t>bimalokpal.chennai@cioins.co.in</w:t>
              </w:r>
            </w:hyperlink>
          </w:p>
        </w:tc>
        <w:tc>
          <w:tcPr>
            <w:tcW w:w="4667" w:type="dxa"/>
          </w:tcPr>
          <w:p>
            <w:pPr>
              <w:pStyle w:val="TableParagraph"/>
              <w:spacing w:before="242"/>
              <w:ind w:left="0"/>
              <w:rPr>
                <w:b/>
                <w:sz w:val="20"/>
              </w:rPr>
            </w:pPr>
          </w:p>
          <w:p>
            <w:pPr>
              <w:pStyle w:val="TableParagraph"/>
              <w:ind w:left="828" w:right="2846"/>
              <w:rPr>
                <w:sz w:val="20"/>
              </w:rPr>
            </w:pPr>
            <w:r>
              <w:rPr>
                <w:color w:val="333333"/>
                <w:sz w:val="20"/>
              </w:rPr>
              <w:t>Tamil</w:t>
            </w:r>
            <w:r>
              <w:rPr>
                <w:color w:val="333333"/>
                <w:spacing w:val="-12"/>
                <w:sz w:val="20"/>
              </w:rPr>
              <w:t> </w:t>
            </w:r>
            <w:r>
              <w:rPr>
                <w:color w:val="333333"/>
                <w:sz w:val="20"/>
              </w:rPr>
              <w:t>Nadu, Tamil</w:t>
            </w:r>
            <w:r>
              <w:rPr>
                <w:color w:val="333333"/>
                <w:spacing w:val="-8"/>
                <w:sz w:val="20"/>
              </w:rPr>
              <w:t> </w:t>
            </w:r>
            <w:r>
              <w:rPr>
                <w:color w:val="333333"/>
                <w:spacing w:val="-4"/>
                <w:sz w:val="20"/>
              </w:rPr>
              <w:t>Nadu</w:t>
            </w:r>
          </w:p>
          <w:p>
            <w:pPr>
              <w:pStyle w:val="TableParagraph"/>
              <w:spacing w:before="1"/>
              <w:ind w:left="828"/>
              <w:rPr>
                <w:sz w:val="20"/>
              </w:rPr>
            </w:pPr>
            <w:r>
              <w:rPr>
                <w:color w:val="333333"/>
                <w:spacing w:val="-2"/>
                <w:sz w:val="20"/>
              </w:rPr>
              <w:t>PuducherryTown</w:t>
            </w:r>
            <w:r>
              <w:rPr>
                <w:color w:val="333333"/>
                <w:spacing w:val="9"/>
                <w:sz w:val="20"/>
              </w:rPr>
              <w:t> </w:t>
            </w:r>
            <w:r>
              <w:rPr>
                <w:color w:val="333333"/>
                <w:spacing w:val="-5"/>
                <w:sz w:val="20"/>
              </w:rPr>
              <w:t>and</w:t>
            </w:r>
          </w:p>
          <w:p>
            <w:pPr>
              <w:pStyle w:val="TableParagraph"/>
              <w:spacing w:before="1"/>
              <w:ind w:left="828"/>
              <w:rPr>
                <w:sz w:val="20"/>
              </w:rPr>
            </w:pPr>
            <w:r>
              <w:rPr>
                <w:color w:val="333333"/>
                <w:sz w:val="20"/>
              </w:rPr>
              <w:t>Karaikal</w:t>
            </w:r>
            <w:r>
              <w:rPr>
                <w:color w:val="333333"/>
                <w:spacing w:val="-6"/>
                <w:sz w:val="20"/>
              </w:rPr>
              <w:t> </w:t>
            </w:r>
            <w:r>
              <w:rPr>
                <w:color w:val="333333"/>
                <w:sz w:val="20"/>
              </w:rPr>
              <w:t>(which</w:t>
            </w:r>
            <w:r>
              <w:rPr>
                <w:color w:val="333333"/>
                <w:spacing w:val="-4"/>
                <w:sz w:val="20"/>
              </w:rPr>
              <w:t> </w:t>
            </w:r>
            <w:r>
              <w:rPr>
                <w:color w:val="333333"/>
                <w:sz w:val="20"/>
              </w:rPr>
              <w:t>are</w:t>
            </w:r>
            <w:r>
              <w:rPr>
                <w:color w:val="333333"/>
                <w:spacing w:val="-5"/>
                <w:sz w:val="20"/>
              </w:rPr>
              <w:t> </w:t>
            </w:r>
            <w:r>
              <w:rPr>
                <w:color w:val="333333"/>
                <w:sz w:val="20"/>
              </w:rPr>
              <w:t>part</w:t>
            </w:r>
            <w:r>
              <w:rPr>
                <w:color w:val="333333"/>
                <w:spacing w:val="-5"/>
                <w:sz w:val="20"/>
              </w:rPr>
              <w:t> </w:t>
            </w:r>
            <w:r>
              <w:rPr>
                <w:color w:val="333333"/>
                <w:sz w:val="20"/>
              </w:rPr>
              <w:t>of</w:t>
            </w:r>
            <w:r>
              <w:rPr>
                <w:color w:val="333333"/>
                <w:spacing w:val="-6"/>
                <w:sz w:val="20"/>
              </w:rPr>
              <w:t> </w:t>
            </w:r>
            <w:r>
              <w:rPr>
                <w:color w:val="333333"/>
                <w:spacing w:val="-2"/>
                <w:sz w:val="20"/>
              </w:rPr>
              <w:t>Puducherry).</w:t>
            </w:r>
          </w:p>
        </w:tc>
      </w:tr>
      <w:tr>
        <w:trPr>
          <w:trHeight w:val="2008" w:hRule="atLeast"/>
        </w:trPr>
        <w:tc>
          <w:tcPr>
            <w:tcW w:w="4635" w:type="dxa"/>
          </w:tcPr>
          <w:p>
            <w:pPr>
              <w:pStyle w:val="TableParagraph"/>
              <w:spacing w:line="243" w:lineRule="exact"/>
              <w:ind w:left="827"/>
              <w:rPr>
                <w:b/>
                <w:sz w:val="20"/>
              </w:rPr>
            </w:pPr>
            <w:r>
              <w:rPr>
                <w:b/>
                <w:color w:val="333333"/>
                <w:sz w:val="20"/>
              </w:rPr>
              <w:t>DELHI</w:t>
            </w:r>
            <w:r>
              <w:rPr>
                <w:b/>
                <w:color w:val="333333"/>
                <w:spacing w:val="-3"/>
                <w:sz w:val="20"/>
              </w:rPr>
              <w:t> </w:t>
            </w:r>
            <w:r>
              <w:rPr>
                <w:b/>
                <w:color w:val="333333"/>
                <w:sz w:val="20"/>
              </w:rPr>
              <w:t>-</w:t>
            </w:r>
            <w:r>
              <w:rPr>
                <w:b/>
                <w:color w:val="333333"/>
                <w:spacing w:val="-6"/>
                <w:sz w:val="20"/>
              </w:rPr>
              <w:t> </w:t>
            </w:r>
            <w:r>
              <w:rPr>
                <w:b/>
                <w:color w:val="333333"/>
                <w:sz w:val="20"/>
              </w:rPr>
              <w:t>Shri</w:t>
            </w:r>
            <w:r>
              <w:rPr>
                <w:b/>
                <w:color w:val="333333"/>
                <w:spacing w:val="-6"/>
                <w:sz w:val="20"/>
              </w:rPr>
              <w:t> </w:t>
            </w:r>
            <w:r>
              <w:rPr>
                <w:b/>
                <w:color w:val="333333"/>
                <w:sz w:val="20"/>
              </w:rPr>
              <w:t>Sudhir</w:t>
            </w:r>
            <w:r>
              <w:rPr>
                <w:b/>
                <w:color w:val="333333"/>
                <w:spacing w:val="-5"/>
                <w:sz w:val="20"/>
              </w:rPr>
              <w:t> </w:t>
            </w:r>
            <w:r>
              <w:rPr>
                <w:b/>
                <w:color w:val="333333"/>
                <w:spacing w:val="-2"/>
                <w:sz w:val="20"/>
              </w:rPr>
              <w:t>Krishna</w:t>
            </w:r>
          </w:p>
          <w:p>
            <w:pPr>
              <w:pStyle w:val="TableParagraph"/>
              <w:ind w:left="827" w:right="660"/>
              <w:rPr>
                <w:sz w:val="20"/>
              </w:rPr>
            </w:pP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2/2 A, Universal Insurance Building, Asaf Ali Road,</w:t>
            </w:r>
          </w:p>
          <w:p>
            <w:pPr>
              <w:pStyle w:val="TableParagraph"/>
              <w:ind w:left="827"/>
              <w:rPr>
                <w:sz w:val="20"/>
              </w:rPr>
            </w:pPr>
            <w:r>
              <w:rPr>
                <w:color w:val="333333"/>
                <w:sz w:val="20"/>
              </w:rPr>
              <w:t>New</w:t>
            </w:r>
            <w:r>
              <w:rPr>
                <w:color w:val="333333"/>
                <w:spacing w:val="-5"/>
                <w:sz w:val="20"/>
              </w:rPr>
              <w:t> </w:t>
            </w:r>
            <w:r>
              <w:rPr>
                <w:color w:val="333333"/>
                <w:sz w:val="20"/>
              </w:rPr>
              <w:t>Delhi</w:t>
            </w:r>
            <w:r>
              <w:rPr>
                <w:color w:val="333333"/>
                <w:spacing w:val="-3"/>
                <w:sz w:val="20"/>
              </w:rPr>
              <w:t> </w:t>
            </w:r>
            <w:r>
              <w:rPr>
                <w:color w:val="333333"/>
                <w:sz w:val="20"/>
              </w:rPr>
              <w:t>–</w:t>
            </w:r>
            <w:r>
              <w:rPr>
                <w:color w:val="333333"/>
                <w:spacing w:val="-4"/>
                <w:sz w:val="20"/>
              </w:rPr>
              <w:t> </w:t>
            </w:r>
            <w:r>
              <w:rPr>
                <w:color w:val="333333"/>
                <w:sz w:val="20"/>
              </w:rPr>
              <w:t>110</w:t>
            </w:r>
            <w:r>
              <w:rPr>
                <w:color w:val="333333"/>
                <w:spacing w:val="-4"/>
                <w:sz w:val="20"/>
              </w:rPr>
              <w:t> 002.</w:t>
            </w:r>
          </w:p>
          <w:p>
            <w:pPr>
              <w:pStyle w:val="TableParagraph"/>
              <w:spacing w:line="243" w:lineRule="exact" w:before="1"/>
              <w:ind w:left="827"/>
              <w:rPr>
                <w:sz w:val="20"/>
              </w:rPr>
            </w:pPr>
            <w:r>
              <w:rPr>
                <w:color w:val="333333"/>
                <w:sz w:val="20"/>
              </w:rPr>
              <w:t>Tel.:</w:t>
            </w:r>
            <w:r>
              <w:rPr>
                <w:color w:val="333333"/>
                <w:spacing w:val="-4"/>
                <w:sz w:val="20"/>
              </w:rPr>
              <w:t> </w:t>
            </w:r>
            <w:r>
              <w:rPr>
                <w:color w:val="333333"/>
                <w:sz w:val="20"/>
              </w:rPr>
              <w:t>011</w:t>
            </w:r>
            <w:r>
              <w:rPr>
                <w:color w:val="333333"/>
                <w:spacing w:val="-4"/>
                <w:sz w:val="20"/>
              </w:rPr>
              <w:t> </w:t>
            </w:r>
            <w:r>
              <w:rPr>
                <w:color w:val="333333"/>
                <w:sz w:val="20"/>
              </w:rPr>
              <w:t>-</w:t>
            </w:r>
            <w:r>
              <w:rPr>
                <w:color w:val="333333"/>
                <w:spacing w:val="-2"/>
                <w:sz w:val="20"/>
              </w:rPr>
              <w:t> 23232481/23213504</w:t>
            </w:r>
          </w:p>
          <w:p>
            <w:pPr>
              <w:pStyle w:val="TableParagraph"/>
              <w:spacing w:line="243" w:lineRule="exact"/>
              <w:ind w:left="827"/>
              <w:rPr>
                <w:sz w:val="20"/>
              </w:rPr>
            </w:pPr>
            <w:r>
              <w:rPr>
                <w:color w:val="333333"/>
                <w:sz w:val="20"/>
              </w:rPr>
              <w:t>Email:</w:t>
            </w:r>
            <w:r>
              <w:rPr>
                <w:color w:val="333333"/>
                <w:spacing w:val="-6"/>
                <w:sz w:val="20"/>
              </w:rPr>
              <w:t> </w:t>
            </w:r>
            <w:hyperlink r:id="rId26">
              <w:r>
                <w:rPr>
                  <w:color w:val="428AC9"/>
                  <w:spacing w:val="-2"/>
                  <w:sz w:val="20"/>
                </w:rPr>
                <w:t>bimalokpal.delhi@cioins.co.in</w:t>
              </w:r>
            </w:hyperlink>
          </w:p>
        </w:tc>
        <w:tc>
          <w:tcPr>
            <w:tcW w:w="4667" w:type="dxa"/>
          </w:tcPr>
          <w:p>
            <w:pPr>
              <w:pStyle w:val="TableParagraph"/>
              <w:spacing w:before="242"/>
              <w:ind w:left="0"/>
              <w:rPr>
                <w:b/>
                <w:sz w:val="20"/>
              </w:rPr>
            </w:pPr>
          </w:p>
          <w:p>
            <w:pPr>
              <w:pStyle w:val="TableParagraph"/>
              <w:ind w:left="828"/>
              <w:rPr>
                <w:sz w:val="20"/>
              </w:rPr>
            </w:pPr>
            <w:r>
              <w:rPr>
                <w:color w:val="333333"/>
                <w:sz w:val="20"/>
              </w:rPr>
              <w:t>Delhi</w:t>
            </w:r>
            <w:r>
              <w:rPr>
                <w:color w:val="333333"/>
                <w:spacing w:val="-8"/>
                <w:sz w:val="20"/>
              </w:rPr>
              <w:t> </w:t>
            </w:r>
            <w:r>
              <w:rPr>
                <w:color w:val="333333"/>
                <w:spacing w:val="-10"/>
                <w:sz w:val="20"/>
              </w:rPr>
              <w:t>&amp;</w:t>
            </w:r>
          </w:p>
          <w:p>
            <w:pPr>
              <w:pStyle w:val="TableParagraph"/>
              <w:spacing w:before="1"/>
              <w:ind w:left="828"/>
              <w:rPr>
                <w:sz w:val="20"/>
              </w:rPr>
            </w:pPr>
            <w:r>
              <w:rPr>
                <w:color w:val="333333"/>
                <w:sz w:val="20"/>
              </w:rPr>
              <w:t>Following</w:t>
            </w:r>
            <w:r>
              <w:rPr>
                <w:color w:val="333333"/>
                <w:spacing w:val="-8"/>
                <w:sz w:val="20"/>
              </w:rPr>
              <w:t> </w:t>
            </w:r>
            <w:r>
              <w:rPr>
                <w:color w:val="333333"/>
                <w:sz w:val="20"/>
              </w:rPr>
              <w:t>Districts</w:t>
            </w:r>
            <w:r>
              <w:rPr>
                <w:color w:val="333333"/>
                <w:spacing w:val="-10"/>
                <w:sz w:val="20"/>
              </w:rPr>
              <w:t> </w:t>
            </w:r>
            <w:r>
              <w:rPr>
                <w:color w:val="333333"/>
                <w:sz w:val="20"/>
              </w:rPr>
              <w:t>of</w:t>
            </w:r>
            <w:r>
              <w:rPr>
                <w:color w:val="333333"/>
                <w:spacing w:val="-10"/>
                <w:sz w:val="20"/>
              </w:rPr>
              <w:t> </w:t>
            </w:r>
            <w:r>
              <w:rPr>
                <w:color w:val="333333"/>
                <w:sz w:val="20"/>
              </w:rPr>
              <w:t>Haryana</w:t>
            </w:r>
            <w:r>
              <w:rPr>
                <w:color w:val="333333"/>
                <w:spacing w:val="-6"/>
                <w:sz w:val="20"/>
              </w:rPr>
              <w:t> </w:t>
            </w:r>
            <w:r>
              <w:rPr>
                <w:color w:val="333333"/>
                <w:sz w:val="20"/>
              </w:rPr>
              <w:t>-</w:t>
            </w:r>
            <w:r>
              <w:rPr>
                <w:color w:val="333333"/>
                <w:spacing w:val="-9"/>
                <w:sz w:val="20"/>
              </w:rPr>
              <w:t> </w:t>
            </w:r>
            <w:r>
              <w:rPr>
                <w:color w:val="333333"/>
                <w:sz w:val="20"/>
              </w:rPr>
              <w:t>Gurugram, Faridabad, Sonepat &amp; Bahadurgarh.</w:t>
            </w:r>
          </w:p>
        </w:tc>
      </w:tr>
      <w:tr>
        <w:trPr>
          <w:trHeight w:val="2008" w:hRule="atLeast"/>
        </w:trPr>
        <w:tc>
          <w:tcPr>
            <w:tcW w:w="4635" w:type="dxa"/>
          </w:tcPr>
          <w:p>
            <w:pPr>
              <w:pStyle w:val="TableParagraph"/>
              <w:ind w:left="827" w:right="806"/>
              <w:rPr>
                <w:sz w:val="20"/>
              </w:rPr>
            </w:pPr>
            <w:r>
              <w:rPr>
                <w:b/>
                <w:color w:val="333333"/>
                <w:sz w:val="20"/>
              </w:rPr>
              <w:t>GUWAHATI - Shri Kiriti .B. Saha </w:t>
            </w: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Jeevan Nivesh, 5th Floor,</w:t>
            </w:r>
          </w:p>
          <w:p>
            <w:pPr>
              <w:pStyle w:val="TableParagraph"/>
              <w:ind w:left="827" w:right="660"/>
              <w:rPr>
                <w:sz w:val="20"/>
              </w:rPr>
            </w:pPr>
            <w:r>
              <w:rPr>
                <w:color w:val="333333"/>
                <w:sz w:val="20"/>
              </w:rPr>
              <w:t>Nr.</w:t>
            </w:r>
            <w:r>
              <w:rPr>
                <w:color w:val="333333"/>
                <w:spacing w:val="-9"/>
                <w:sz w:val="20"/>
              </w:rPr>
              <w:t> </w:t>
            </w:r>
            <w:r>
              <w:rPr>
                <w:color w:val="333333"/>
                <w:sz w:val="20"/>
              </w:rPr>
              <w:t>Panbazar</w:t>
            </w:r>
            <w:r>
              <w:rPr>
                <w:color w:val="333333"/>
                <w:spacing w:val="-9"/>
                <w:sz w:val="20"/>
              </w:rPr>
              <w:t> </w:t>
            </w:r>
            <w:r>
              <w:rPr>
                <w:color w:val="333333"/>
                <w:sz w:val="20"/>
              </w:rPr>
              <w:t>over</w:t>
            </w:r>
            <w:r>
              <w:rPr>
                <w:color w:val="333333"/>
                <w:spacing w:val="-9"/>
                <w:sz w:val="20"/>
              </w:rPr>
              <w:t> </w:t>
            </w:r>
            <w:r>
              <w:rPr>
                <w:color w:val="333333"/>
                <w:sz w:val="20"/>
              </w:rPr>
              <w:t>bridge,</w:t>
            </w:r>
            <w:r>
              <w:rPr>
                <w:color w:val="333333"/>
                <w:spacing w:val="-9"/>
                <w:sz w:val="20"/>
              </w:rPr>
              <w:t> </w:t>
            </w:r>
            <w:r>
              <w:rPr>
                <w:color w:val="333333"/>
                <w:sz w:val="20"/>
              </w:rPr>
              <w:t>S.S.</w:t>
            </w:r>
            <w:r>
              <w:rPr>
                <w:color w:val="333333"/>
                <w:spacing w:val="-9"/>
                <w:sz w:val="20"/>
              </w:rPr>
              <w:t> </w:t>
            </w:r>
            <w:r>
              <w:rPr>
                <w:color w:val="333333"/>
                <w:sz w:val="20"/>
              </w:rPr>
              <w:t>Road, Guwahati – 781001(ASSAM).</w:t>
            </w:r>
          </w:p>
          <w:p>
            <w:pPr>
              <w:pStyle w:val="TableParagraph"/>
              <w:spacing w:line="243" w:lineRule="exact"/>
              <w:ind w:left="827"/>
              <w:rPr>
                <w:sz w:val="20"/>
              </w:rPr>
            </w:pPr>
            <w:r>
              <w:rPr>
                <w:color w:val="333333"/>
                <w:sz w:val="20"/>
              </w:rPr>
              <w:t>Tel.:</w:t>
            </w:r>
            <w:r>
              <w:rPr>
                <w:color w:val="333333"/>
                <w:spacing w:val="-7"/>
                <w:sz w:val="20"/>
              </w:rPr>
              <w:t> </w:t>
            </w:r>
            <w:r>
              <w:rPr>
                <w:color w:val="333333"/>
                <w:sz w:val="20"/>
              </w:rPr>
              <w:t>0361</w:t>
            </w:r>
            <w:r>
              <w:rPr>
                <w:color w:val="333333"/>
                <w:spacing w:val="-1"/>
                <w:sz w:val="20"/>
              </w:rPr>
              <w:t> </w:t>
            </w:r>
            <w:r>
              <w:rPr>
                <w:color w:val="333333"/>
                <w:sz w:val="20"/>
              </w:rPr>
              <w:t>-</w:t>
            </w:r>
            <w:r>
              <w:rPr>
                <w:color w:val="333333"/>
                <w:spacing w:val="-5"/>
                <w:sz w:val="20"/>
              </w:rPr>
              <w:t> </w:t>
            </w:r>
            <w:r>
              <w:rPr>
                <w:color w:val="333333"/>
                <w:sz w:val="20"/>
              </w:rPr>
              <w:t>2632204</w:t>
            </w:r>
            <w:r>
              <w:rPr>
                <w:color w:val="333333"/>
                <w:spacing w:val="-4"/>
                <w:sz w:val="20"/>
              </w:rPr>
              <w:t> </w:t>
            </w:r>
            <w:r>
              <w:rPr>
                <w:color w:val="333333"/>
                <w:sz w:val="20"/>
              </w:rPr>
              <w:t>/</w:t>
            </w:r>
            <w:r>
              <w:rPr>
                <w:color w:val="333333"/>
                <w:spacing w:val="-4"/>
                <w:sz w:val="20"/>
              </w:rPr>
              <w:t> </w:t>
            </w:r>
            <w:r>
              <w:rPr>
                <w:color w:val="333333"/>
                <w:spacing w:val="-2"/>
                <w:sz w:val="20"/>
              </w:rPr>
              <w:t>2602205</w:t>
            </w:r>
          </w:p>
          <w:p>
            <w:pPr>
              <w:pStyle w:val="TableParagraph"/>
              <w:spacing w:line="243" w:lineRule="exact"/>
              <w:ind w:left="827"/>
              <w:rPr>
                <w:sz w:val="20"/>
              </w:rPr>
            </w:pPr>
            <w:r>
              <w:rPr>
                <w:color w:val="333333"/>
                <w:sz w:val="20"/>
              </w:rPr>
              <w:t>Email:</w:t>
            </w:r>
            <w:r>
              <w:rPr>
                <w:color w:val="333333"/>
                <w:spacing w:val="-6"/>
                <w:sz w:val="20"/>
              </w:rPr>
              <w:t> </w:t>
            </w:r>
            <w:hyperlink r:id="rId27">
              <w:r>
                <w:rPr>
                  <w:color w:val="428AC9"/>
                  <w:spacing w:val="-2"/>
                  <w:sz w:val="20"/>
                </w:rPr>
                <w:t>bimalokpal.guwahati@cioins.co.in</w:t>
              </w:r>
            </w:hyperlink>
          </w:p>
        </w:tc>
        <w:tc>
          <w:tcPr>
            <w:tcW w:w="4667" w:type="dxa"/>
          </w:tcPr>
          <w:p>
            <w:pPr>
              <w:pStyle w:val="TableParagraph"/>
              <w:spacing w:before="121"/>
              <w:ind w:left="828" w:right="2455"/>
              <w:rPr>
                <w:sz w:val="20"/>
              </w:rPr>
            </w:pPr>
            <w:r>
              <w:rPr>
                <w:color w:val="333333"/>
                <w:spacing w:val="-2"/>
                <w:sz w:val="20"/>
              </w:rPr>
              <w:t>Assam, Meghalaya, Manipur, Mizoram,</w:t>
            </w:r>
          </w:p>
          <w:p>
            <w:pPr>
              <w:pStyle w:val="TableParagraph"/>
              <w:ind w:left="828" w:right="1653"/>
              <w:rPr>
                <w:sz w:val="20"/>
              </w:rPr>
            </w:pPr>
            <w:r>
              <w:rPr>
                <w:color w:val="333333"/>
                <w:sz w:val="20"/>
              </w:rPr>
              <w:t>Arunachal Pradesh, Nagaland</w:t>
            </w:r>
            <w:r>
              <w:rPr>
                <w:color w:val="333333"/>
                <w:spacing w:val="-12"/>
                <w:sz w:val="20"/>
              </w:rPr>
              <w:t> </w:t>
            </w:r>
            <w:r>
              <w:rPr>
                <w:color w:val="333333"/>
                <w:sz w:val="20"/>
              </w:rPr>
              <w:t>and</w:t>
            </w:r>
            <w:r>
              <w:rPr>
                <w:color w:val="333333"/>
                <w:spacing w:val="-11"/>
                <w:sz w:val="20"/>
              </w:rPr>
              <w:t> </w:t>
            </w:r>
            <w:r>
              <w:rPr>
                <w:color w:val="333333"/>
                <w:sz w:val="20"/>
              </w:rPr>
              <w:t>Tripura.</w:t>
            </w:r>
          </w:p>
        </w:tc>
      </w:tr>
      <w:tr>
        <w:trPr>
          <w:trHeight w:val="2498" w:hRule="atLeast"/>
        </w:trPr>
        <w:tc>
          <w:tcPr>
            <w:tcW w:w="4635" w:type="dxa"/>
          </w:tcPr>
          <w:p>
            <w:pPr>
              <w:pStyle w:val="TableParagraph"/>
              <w:ind w:left="827" w:right="806"/>
              <w:rPr>
                <w:sz w:val="20"/>
              </w:rPr>
            </w:pPr>
            <w:r>
              <w:rPr>
                <w:b/>
                <w:color w:val="333333"/>
                <w:sz w:val="20"/>
              </w:rPr>
              <w:t>HYDERABAD - Shri I. Suresh Babu </w:t>
            </w: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6-2-46, 1st floor, "Moin Court",</w:t>
            </w:r>
          </w:p>
          <w:p>
            <w:pPr>
              <w:pStyle w:val="TableParagraph"/>
              <w:spacing w:line="243" w:lineRule="exact" w:before="1"/>
              <w:ind w:left="827"/>
              <w:rPr>
                <w:sz w:val="20"/>
              </w:rPr>
            </w:pPr>
            <w:r>
              <w:rPr>
                <w:color w:val="333333"/>
                <w:sz w:val="20"/>
              </w:rPr>
              <w:t>Lane</w:t>
            </w:r>
            <w:r>
              <w:rPr>
                <w:color w:val="333333"/>
                <w:spacing w:val="-7"/>
                <w:sz w:val="20"/>
              </w:rPr>
              <w:t> </w:t>
            </w:r>
            <w:r>
              <w:rPr>
                <w:color w:val="333333"/>
                <w:sz w:val="20"/>
              </w:rPr>
              <w:t>Opp.</w:t>
            </w:r>
            <w:r>
              <w:rPr>
                <w:color w:val="333333"/>
                <w:spacing w:val="-6"/>
                <w:sz w:val="20"/>
              </w:rPr>
              <w:t> </w:t>
            </w:r>
            <w:r>
              <w:rPr>
                <w:color w:val="333333"/>
                <w:sz w:val="20"/>
              </w:rPr>
              <w:t>Saleem</w:t>
            </w:r>
            <w:r>
              <w:rPr>
                <w:color w:val="333333"/>
                <w:spacing w:val="-7"/>
                <w:sz w:val="20"/>
              </w:rPr>
              <w:t> </w:t>
            </w:r>
            <w:r>
              <w:rPr>
                <w:color w:val="333333"/>
                <w:sz w:val="20"/>
              </w:rPr>
              <w:t>Function</w:t>
            </w:r>
            <w:r>
              <w:rPr>
                <w:color w:val="333333"/>
                <w:spacing w:val="-6"/>
                <w:sz w:val="20"/>
              </w:rPr>
              <w:t> </w:t>
            </w:r>
            <w:r>
              <w:rPr>
                <w:color w:val="333333"/>
                <w:spacing w:val="-2"/>
                <w:sz w:val="20"/>
              </w:rPr>
              <w:t>Palace,</w:t>
            </w:r>
          </w:p>
          <w:p>
            <w:pPr>
              <w:pStyle w:val="TableParagraph"/>
              <w:ind w:left="827" w:right="1513"/>
              <w:rPr>
                <w:sz w:val="20"/>
              </w:rPr>
            </w:pPr>
            <w:r>
              <w:rPr>
                <w:color w:val="333333"/>
                <w:sz w:val="20"/>
              </w:rPr>
              <w:t>A.</w:t>
            </w:r>
            <w:r>
              <w:rPr>
                <w:color w:val="333333"/>
                <w:spacing w:val="-12"/>
                <w:sz w:val="20"/>
              </w:rPr>
              <w:t> </w:t>
            </w:r>
            <w:r>
              <w:rPr>
                <w:color w:val="333333"/>
                <w:sz w:val="20"/>
              </w:rPr>
              <w:t>C.</w:t>
            </w:r>
            <w:r>
              <w:rPr>
                <w:color w:val="333333"/>
                <w:spacing w:val="-11"/>
                <w:sz w:val="20"/>
              </w:rPr>
              <w:t> </w:t>
            </w:r>
            <w:r>
              <w:rPr>
                <w:color w:val="333333"/>
                <w:sz w:val="20"/>
              </w:rPr>
              <w:t>Guards,</w:t>
            </w:r>
            <w:r>
              <w:rPr>
                <w:color w:val="333333"/>
                <w:spacing w:val="-11"/>
                <w:sz w:val="20"/>
              </w:rPr>
              <w:t> </w:t>
            </w:r>
            <w:r>
              <w:rPr>
                <w:color w:val="333333"/>
                <w:sz w:val="20"/>
              </w:rPr>
              <w:t>Lakdi-Ka-Pool, Hyderabad - 500 004.</w:t>
            </w:r>
          </w:p>
          <w:p>
            <w:pPr>
              <w:pStyle w:val="TableParagraph"/>
              <w:spacing w:line="243" w:lineRule="exact"/>
              <w:ind w:left="827"/>
              <w:rPr>
                <w:sz w:val="20"/>
              </w:rPr>
            </w:pPr>
            <w:r>
              <w:rPr>
                <w:color w:val="333333"/>
                <w:sz w:val="20"/>
              </w:rPr>
              <w:t>Tel.:</w:t>
            </w:r>
            <w:r>
              <w:rPr>
                <w:color w:val="333333"/>
                <w:spacing w:val="-4"/>
                <w:sz w:val="20"/>
              </w:rPr>
              <w:t> </w:t>
            </w:r>
            <w:r>
              <w:rPr>
                <w:color w:val="333333"/>
                <w:sz w:val="20"/>
              </w:rPr>
              <w:t>040</w:t>
            </w:r>
            <w:r>
              <w:rPr>
                <w:color w:val="333333"/>
                <w:spacing w:val="-4"/>
                <w:sz w:val="20"/>
              </w:rPr>
              <w:t> </w:t>
            </w:r>
            <w:r>
              <w:rPr>
                <w:color w:val="333333"/>
                <w:sz w:val="20"/>
              </w:rPr>
              <w:t>-</w:t>
            </w:r>
            <w:r>
              <w:rPr>
                <w:color w:val="333333"/>
                <w:spacing w:val="-2"/>
                <w:sz w:val="20"/>
              </w:rPr>
              <w:t> 23312122</w:t>
            </w:r>
          </w:p>
          <w:p>
            <w:pPr>
              <w:pStyle w:val="TableParagraph"/>
              <w:spacing w:line="243" w:lineRule="exact"/>
              <w:ind w:left="827"/>
              <w:rPr>
                <w:sz w:val="20"/>
              </w:rPr>
            </w:pPr>
            <w:r>
              <w:rPr>
                <w:color w:val="333333"/>
                <w:sz w:val="20"/>
              </w:rPr>
              <w:t>Fax:</w:t>
            </w:r>
            <w:r>
              <w:rPr>
                <w:color w:val="333333"/>
                <w:spacing w:val="-4"/>
                <w:sz w:val="20"/>
              </w:rPr>
              <w:t> </w:t>
            </w:r>
            <w:r>
              <w:rPr>
                <w:color w:val="333333"/>
                <w:sz w:val="20"/>
              </w:rPr>
              <w:t>040 -</w:t>
            </w:r>
            <w:r>
              <w:rPr>
                <w:color w:val="333333"/>
                <w:spacing w:val="-3"/>
                <w:sz w:val="20"/>
              </w:rPr>
              <w:t> </w:t>
            </w:r>
            <w:r>
              <w:rPr>
                <w:color w:val="333333"/>
                <w:spacing w:val="-2"/>
                <w:sz w:val="20"/>
              </w:rPr>
              <w:t>23376599</w:t>
            </w:r>
          </w:p>
          <w:p>
            <w:pPr>
              <w:pStyle w:val="TableParagraph"/>
              <w:spacing w:before="1"/>
              <w:ind w:left="827"/>
              <w:rPr>
                <w:sz w:val="20"/>
              </w:rPr>
            </w:pPr>
            <w:r>
              <w:rPr>
                <w:color w:val="333333"/>
                <w:sz w:val="20"/>
              </w:rPr>
              <w:t>Email:</w:t>
            </w:r>
            <w:r>
              <w:rPr>
                <w:color w:val="333333"/>
                <w:spacing w:val="-6"/>
                <w:sz w:val="20"/>
              </w:rPr>
              <w:t> </w:t>
            </w:r>
            <w:hyperlink r:id="rId28">
              <w:r>
                <w:rPr>
                  <w:color w:val="428AC9"/>
                  <w:spacing w:val="-2"/>
                  <w:sz w:val="20"/>
                </w:rPr>
                <w:t>bimalokpal.hyderabad@cioins.co.in</w:t>
              </w:r>
            </w:hyperlink>
          </w:p>
        </w:tc>
        <w:tc>
          <w:tcPr>
            <w:tcW w:w="4667" w:type="dxa"/>
          </w:tcPr>
          <w:p>
            <w:pPr>
              <w:pStyle w:val="TableParagraph"/>
              <w:ind w:left="0"/>
              <w:rPr>
                <w:b/>
                <w:sz w:val="20"/>
              </w:rPr>
            </w:pPr>
          </w:p>
          <w:p>
            <w:pPr>
              <w:pStyle w:val="TableParagraph"/>
              <w:spacing w:before="122"/>
              <w:ind w:left="0"/>
              <w:rPr>
                <w:b/>
                <w:sz w:val="20"/>
              </w:rPr>
            </w:pPr>
          </w:p>
          <w:p>
            <w:pPr>
              <w:pStyle w:val="TableParagraph"/>
              <w:ind w:left="828" w:right="2472"/>
              <w:rPr>
                <w:sz w:val="20"/>
              </w:rPr>
            </w:pPr>
            <w:r>
              <w:rPr>
                <w:color w:val="333333"/>
                <w:sz w:val="20"/>
              </w:rPr>
              <w:t>Andhra</w:t>
            </w:r>
            <w:r>
              <w:rPr>
                <w:color w:val="333333"/>
                <w:spacing w:val="-12"/>
                <w:sz w:val="20"/>
              </w:rPr>
              <w:t> </w:t>
            </w:r>
            <w:r>
              <w:rPr>
                <w:color w:val="333333"/>
                <w:sz w:val="20"/>
              </w:rPr>
              <w:t>Pradesh, </w:t>
            </w:r>
            <w:r>
              <w:rPr>
                <w:color w:val="333333"/>
                <w:spacing w:val="-2"/>
                <w:sz w:val="20"/>
              </w:rPr>
              <w:t>Telangana,</w:t>
            </w:r>
          </w:p>
          <w:p>
            <w:pPr>
              <w:pStyle w:val="TableParagraph"/>
              <w:spacing w:line="243" w:lineRule="exact"/>
              <w:ind w:left="828"/>
              <w:rPr>
                <w:sz w:val="20"/>
              </w:rPr>
            </w:pPr>
            <w:r>
              <w:rPr>
                <w:color w:val="333333"/>
                <w:sz w:val="20"/>
              </w:rPr>
              <w:t>Yanam</w:t>
            </w:r>
            <w:r>
              <w:rPr>
                <w:color w:val="333333"/>
                <w:spacing w:val="-9"/>
                <w:sz w:val="20"/>
              </w:rPr>
              <w:t> </w:t>
            </w:r>
            <w:r>
              <w:rPr>
                <w:color w:val="333333"/>
                <w:spacing w:val="-5"/>
                <w:sz w:val="20"/>
              </w:rPr>
              <w:t>and</w:t>
            </w:r>
          </w:p>
          <w:p>
            <w:pPr>
              <w:pStyle w:val="TableParagraph"/>
              <w:spacing w:before="1"/>
              <w:ind w:left="828"/>
              <w:rPr>
                <w:sz w:val="20"/>
              </w:rPr>
            </w:pPr>
            <w:r>
              <w:rPr>
                <w:color w:val="333333"/>
                <w:sz w:val="20"/>
              </w:rPr>
              <w:t>part</w:t>
            </w:r>
            <w:r>
              <w:rPr>
                <w:color w:val="333333"/>
                <w:spacing w:val="-6"/>
                <w:sz w:val="20"/>
              </w:rPr>
              <w:t> </w:t>
            </w:r>
            <w:r>
              <w:rPr>
                <w:color w:val="333333"/>
                <w:sz w:val="20"/>
              </w:rPr>
              <w:t>of</w:t>
            </w:r>
            <w:r>
              <w:rPr>
                <w:color w:val="333333"/>
                <w:spacing w:val="-8"/>
                <w:sz w:val="20"/>
              </w:rPr>
              <w:t> </w:t>
            </w:r>
            <w:r>
              <w:rPr>
                <w:color w:val="333333"/>
                <w:sz w:val="20"/>
              </w:rPr>
              <w:t>Union</w:t>
            </w:r>
            <w:r>
              <w:rPr>
                <w:color w:val="333333"/>
                <w:spacing w:val="-5"/>
                <w:sz w:val="20"/>
              </w:rPr>
              <w:t> </w:t>
            </w:r>
            <w:r>
              <w:rPr>
                <w:color w:val="333333"/>
                <w:sz w:val="20"/>
              </w:rPr>
              <w:t>Territory</w:t>
            </w:r>
            <w:r>
              <w:rPr>
                <w:color w:val="333333"/>
                <w:spacing w:val="-6"/>
                <w:sz w:val="20"/>
              </w:rPr>
              <w:t> </w:t>
            </w:r>
            <w:r>
              <w:rPr>
                <w:color w:val="333333"/>
                <w:sz w:val="20"/>
              </w:rPr>
              <w:t>of</w:t>
            </w:r>
            <w:r>
              <w:rPr>
                <w:color w:val="333333"/>
                <w:spacing w:val="-7"/>
                <w:sz w:val="20"/>
              </w:rPr>
              <w:t> </w:t>
            </w:r>
            <w:r>
              <w:rPr>
                <w:color w:val="333333"/>
                <w:spacing w:val="-2"/>
                <w:sz w:val="20"/>
              </w:rPr>
              <w:t>Puducherry.</w:t>
            </w:r>
          </w:p>
        </w:tc>
      </w:tr>
      <w:tr>
        <w:trPr>
          <w:trHeight w:val="731" w:hRule="atLeast"/>
        </w:trPr>
        <w:tc>
          <w:tcPr>
            <w:tcW w:w="4635" w:type="dxa"/>
          </w:tcPr>
          <w:p>
            <w:pPr>
              <w:pStyle w:val="TableParagraph"/>
              <w:spacing w:line="243" w:lineRule="exact"/>
              <w:ind w:left="827"/>
              <w:rPr>
                <w:b/>
                <w:sz w:val="20"/>
              </w:rPr>
            </w:pPr>
            <w:r>
              <w:rPr>
                <w:b/>
                <w:color w:val="333333"/>
                <w:sz w:val="20"/>
              </w:rPr>
              <w:t>JAIPUR</w:t>
            </w:r>
            <w:r>
              <w:rPr>
                <w:b/>
                <w:color w:val="333333"/>
                <w:spacing w:val="-6"/>
                <w:sz w:val="20"/>
              </w:rPr>
              <w:t> </w:t>
            </w:r>
            <w:r>
              <w:rPr>
                <w:b/>
                <w:color w:val="333333"/>
                <w:sz w:val="20"/>
              </w:rPr>
              <w:t>-</w:t>
            </w:r>
            <w:r>
              <w:rPr>
                <w:b/>
                <w:color w:val="333333"/>
                <w:spacing w:val="-5"/>
                <w:sz w:val="20"/>
              </w:rPr>
              <w:t> </w:t>
            </w:r>
            <w:r>
              <w:rPr>
                <w:b/>
                <w:color w:val="333333"/>
                <w:sz w:val="20"/>
              </w:rPr>
              <w:t>Smt.</w:t>
            </w:r>
            <w:r>
              <w:rPr>
                <w:b/>
                <w:color w:val="333333"/>
                <w:spacing w:val="-6"/>
                <w:sz w:val="20"/>
              </w:rPr>
              <w:t> </w:t>
            </w:r>
            <w:r>
              <w:rPr>
                <w:b/>
                <w:color w:val="333333"/>
                <w:sz w:val="20"/>
              </w:rPr>
              <w:t>Sandhya</w:t>
            </w:r>
            <w:r>
              <w:rPr>
                <w:b/>
                <w:color w:val="333333"/>
                <w:spacing w:val="-7"/>
                <w:sz w:val="20"/>
              </w:rPr>
              <w:t> </w:t>
            </w:r>
            <w:r>
              <w:rPr>
                <w:b/>
                <w:color w:val="333333"/>
                <w:spacing w:val="-2"/>
                <w:sz w:val="20"/>
              </w:rPr>
              <w:t>Baliga</w:t>
            </w:r>
          </w:p>
          <w:p>
            <w:pPr>
              <w:pStyle w:val="TableParagraph"/>
              <w:ind w:left="827"/>
              <w:rPr>
                <w:sz w:val="20"/>
              </w:rPr>
            </w:pPr>
            <w:r>
              <w:rPr>
                <w:color w:val="333333"/>
                <w:sz w:val="20"/>
              </w:rPr>
              <w:t>Office</w:t>
            </w:r>
            <w:r>
              <w:rPr>
                <w:color w:val="333333"/>
                <w:spacing w:val="-6"/>
                <w:sz w:val="20"/>
              </w:rPr>
              <w:t> </w:t>
            </w:r>
            <w:r>
              <w:rPr>
                <w:color w:val="333333"/>
                <w:sz w:val="20"/>
              </w:rPr>
              <w:t>of</w:t>
            </w:r>
            <w:r>
              <w:rPr>
                <w:color w:val="333333"/>
                <w:spacing w:val="-7"/>
                <w:sz w:val="20"/>
              </w:rPr>
              <w:t> </w:t>
            </w:r>
            <w:r>
              <w:rPr>
                <w:color w:val="333333"/>
                <w:sz w:val="20"/>
              </w:rPr>
              <w:t>the</w:t>
            </w:r>
            <w:r>
              <w:rPr>
                <w:color w:val="333333"/>
                <w:spacing w:val="-6"/>
                <w:sz w:val="20"/>
              </w:rPr>
              <w:t> </w:t>
            </w:r>
            <w:r>
              <w:rPr>
                <w:color w:val="333333"/>
                <w:sz w:val="20"/>
              </w:rPr>
              <w:t>Insurance</w:t>
            </w:r>
            <w:r>
              <w:rPr>
                <w:color w:val="333333"/>
                <w:spacing w:val="-6"/>
                <w:sz w:val="20"/>
              </w:rPr>
              <w:t> </w:t>
            </w:r>
            <w:r>
              <w:rPr>
                <w:color w:val="333333"/>
                <w:spacing w:val="-2"/>
                <w:sz w:val="20"/>
              </w:rPr>
              <w:t>Ombudsman,</w:t>
            </w:r>
          </w:p>
          <w:p>
            <w:pPr>
              <w:pStyle w:val="TableParagraph"/>
              <w:spacing w:line="223" w:lineRule="exact" w:before="1"/>
              <w:ind w:left="827"/>
              <w:rPr>
                <w:sz w:val="20"/>
              </w:rPr>
            </w:pPr>
            <w:r>
              <w:rPr>
                <w:color w:val="333333"/>
                <w:sz w:val="20"/>
              </w:rPr>
              <w:t>Jeevan</w:t>
            </w:r>
            <w:r>
              <w:rPr>
                <w:color w:val="333333"/>
                <w:spacing w:val="-4"/>
                <w:sz w:val="20"/>
              </w:rPr>
              <w:t> </w:t>
            </w:r>
            <w:r>
              <w:rPr>
                <w:color w:val="333333"/>
                <w:sz w:val="20"/>
              </w:rPr>
              <w:t>Nidhi</w:t>
            </w:r>
            <w:r>
              <w:rPr>
                <w:color w:val="333333"/>
                <w:spacing w:val="-3"/>
                <w:sz w:val="20"/>
              </w:rPr>
              <w:t> </w:t>
            </w:r>
            <w:r>
              <w:rPr>
                <w:color w:val="333333"/>
                <w:sz w:val="20"/>
              </w:rPr>
              <w:t>–</w:t>
            </w:r>
            <w:r>
              <w:rPr>
                <w:color w:val="333333"/>
                <w:spacing w:val="-6"/>
                <w:sz w:val="20"/>
              </w:rPr>
              <w:t> </w:t>
            </w:r>
            <w:r>
              <w:rPr>
                <w:color w:val="333333"/>
                <w:sz w:val="20"/>
              </w:rPr>
              <w:t>II</w:t>
            </w:r>
            <w:r>
              <w:rPr>
                <w:color w:val="333333"/>
                <w:spacing w:val="-4"/>
                <w:sz w:val="20"/>
              </w:rPr>
              <w:t> </w:t>
            </w:r>
            <w:r>
              <w:rPr>
                <w:color w:val="333333"/>
                <w:sz w:val="20"/>
              </w:rPr>
              <w:t>Bldg.,</w:t>
            </w:r>
            <w:r>
              <w:rPr>
                <w:color w:val="333333"/>
                <w:spacing w:val="-4"/>
                <w:sz w:val="20"/>
              </w:rPr>
              <w:t> </w:t>
            </w:r>
            <w:r>
              <w:rPr>
                <w:color w:val="333333"/>
                <w:sz w:val="20"/>
              </w:rPr>
              <w:t>Gr.</w:t>
            </w:r>
            <w:r>
              <w:rPr>
                <w:color w:val="333333"/>
                <w:spacing w:val="-5"/>
                <w:sz w:val="20"/>
              </w:rPr>
              <w:t> </w:t>
            </w:r>
            <w:r>
              <w:rPr>
                <w:color w:val="333333"/>
                <w:spacing w:val="-2"/>
                <w:sz w:val="20"/>
              </w:rPr>
              <w:t>Floor,</w:t>
            </w:r>
          </w:p>
        </w:tc>
        <w:tc>
          <w:tcPr>
            <w:tcW w:w="4667" w:type="dxa"/>
          </w:tcPr>
          <w:p>
            <w:pPr>
              <w:pStyle w:val="TableParagraph"/>
              <w:spacing w:before="92"/>
              <w:ind w:left="828"/>
              <w:rPr>
                <w:sz w:val="20"/>
              </w:rPr>
            </w:pPr>
            <w:r>
              <w:rPr>
                <w:color w:val="333333"/>
                <w:spacing w:val="-2"/>
                <w:sz w:val="20"/>
              </w:rPr>
              <w:t>Rajasthan.</w:t>
            </w:r>
          </w:p>
        </w:tc>
      </w:tr>
    </w:tbl>
    <w:p>
      <w:pPr>
        <w:pStyle w:val="TableParagraph"/>
        <w:spacing w:after="0"/>
        <w:rPr>
          <w:sz w:val="20"/>
        </w:rPr>
        <w:sectPr>
          <w:type w:val="continuous"/>
          <w:pgSz w:w="11910" w:h="16840"/>
          <w:pgMar w:header="139" w:footer="1424" w:top="1440" w:bottom="1620" w:left="1133" w:right="283"/>
        </w:sectPr>
      </w:pPr>
    </w:p>
    <w:tbl>
      <w:tblPr>
        <w:tblW w:w="0" w:type="auto"/>
        <w:jc w:val="left"/>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5"/>
        <w:gridCol w:w="4667"/>
      </w:tblGrid>
      <w:tr>
        <w:trPr>
          <w:trHeight w:val="1521" w:hRule="atLeast"/>
        </w:trPr>
        <w:tc>
          <w:tcPr>
            <w:tcW w:w="4635" w:type="dxa"/>
          </w:tcPr>
          <w:p>
            <w:pPr>
              <w:pStyle w:val="TableParagraph"/>
              <w:ind w:left="827" w:right="1680"/>
              <w:rPr>
                <w:sz w:val="20"/>
              </w:rPr>
            </w:pPr>
            <w:r>
              <w:rPr>
                <w:color w:val="333333"/>
                <w:sz w:val="20"/>
              </w:rPr>
              <w:t>Bhawani</w:t>
            </w:r>
            <w:r>
              <w:rPr>
                <w:color w:val="333333"/>
                <w:spacing w:val="-12"/>
                <w:sz w:val="20"/>
              </w:rPr>
              <w:t> </w:t>
            </w:r>
            <w:r>
              <w:rPr>
                <w:color w:val="333333"/>
                <w:sz w:val="20"/>
              </w:rPr>
              <w:t>Singh</w:t>
            </w:r>
            <w:r>
              <w:rPr>
                <w:color w:val="333333"/>
                <w:spacing w:val="-11"/>
                <w:sz w:val="20"/>
              </w:rPr>
              <w:t> </w:t>
            </w:r>
            <w:r>
              <w:rPr>
                <w:color w:val="333333"/>
                <w:sz w:val="20"/>
              </w:rPr>
              <w:t>Marg, Jaipur - 302 005.</w:t>
            </w:r>
          </w:p>
          <w:p>
            <w:pPr>
              <w:pStyle w:val="TableParagraph"/>
              <w:spacing w:line="243" w:lineRule="exact"/>
              <w:ind w:left="827"/>
              <w:rPr>
                <w:sz w:val="20"/>
              </w:rPr>
            </w:pPr>
            <w:r>
              <w:rPr>
                <w:color w:val="333333"/>
                <w:sz w:val="20"/>
              </w:rPr>
              <w:t>Tel.:</w:t>
            </w:r>
            <w:r>
              <w:rPr>
                <w:color w:val="333333"/>
                <w:spacing w:val="-5"/>
                <w:sz w:val="20"/>
              </w:rPr>
              <w:t> </w:t>
            </w:r>
            <w:r>
              <w:rPr>
                <w:color w:val="333333"/>
                <w:sz w:val="20"/>
              </w:rPr>
              <w:t>0141</w:t>
            </w:r>
            <w:r>
              <w:rPr>
                <w:color w:val="333333"/>
                <w:spacing w:val="-1"/>
                <w:sz w:val="20"/>
              </w:rPr>
              <w:t> </w:t>
            </w:r>
            <w:r>
              <w:rPr>
                <w:color w:val="333333"/>
                <w:sz w:val="20"/>
              </w:rPr>
              <w:t>-</w:t>
            </w:r>
            <w:r>
              <w:rPr>
                <w:color w:val="333333"/>
                <w:spacing w:val="-5"/>
                <w:sz w:val="20"/>
              </w:rPr>
              <w:t> </w:t>
            </w:r>
            <w:r>
              <w:rPr>
                <w:color w:val="333333"/>
                <w:spacing w:val="-2"/>
                <w:sz w:val="20"/>
              </w:rPr>
              <w:t>2740363</w:t>
            </w:r>
          </w:p>
          <w:p>
            <w:pPr>
              <w:pStyle w:val="TableParagraph"/>
              <w:spacing w:line="243" w:lineRule="exact"/>
              <w:ind w:left="827"/>
              <w:rPr>
                <w:sz w:val="20"/>
              </w:rPr>
            </w:pPr>
            <w:r>
              <w:rPr>
                <w:color w:val="333333"/>
                <w:sz w:val="20"/>
              </w:rPr>
              <w:t>Email:</w:t>
            </w:r>
            <w:r>
              <w:rPr>
                <w:color w:val="333333"/>
                <w:spacing w:val="-6"/>
                <w:sz w:val="20"/>
              </w:rPr>
              <w:t> </w:t>
            </w:r>
            <w:hyperlink r:id="rId29">
              <w:r>
                <w:rPr>
                  <w:color w:val="428AC9"/>
                  <w:spacing w:val="-2"/>
                  <w:sz w:val="20"/>
                </w:rPr>
                <w:t>bimalokpal.jaipur@cioins.co.in</w:t>
              </w:r>
            </w:hyperlink>
          </w:p>
        </w:tc>
        <w:tc>
          <w:tcPr>
            <w:tcW w:w="4667" w:type="dxa"/>
          </w:tcPr>
          <w:p>
            <w:pPr>
              <w:pStyle w:val="TableParagraph"/>
              <w:ind w:left="0"/>
              <w:rPr>
                <w:rFonts w:ascii="Times New Roman"/>
                <w:sz w:val="18"/>
              </w:rPr>
            </w:pPr>
          </w:p>
        </w:tc>
      </w:tr>
      <w:tr>
        <w:trPr>
          <w:trHeight w:val="2253" w:hRule="atLeast"/>
        </w:trPr>
        <w:tc>
          <w:tcPr>
            <w:tcW w:w="4635" w:type="dxa"/>
          </w:tcPr>
          <w:p>
            <w:pPr>
              <w:pStyle w:val="TableParagraph"/>
              <w:ind w:left="827" w:right="660"/>
              <w:rPr>
                <w:sz w:val="20"/>
              </w:rPr>
            </w:pPr>
            <w:r>
              <w:rPr>
                <w:b/>
                <w:color w:val="333333"/>
                <w:sz w:val="20"/>
              </w:rPr>
              <w:t>ERNAKULAM - Ms. Poonam Bodra </w:t>
            </w: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2nd Floor, Pulinat Bldg.,</w:t>
            </w:r>
          </w:p>
          <w:p>
            <w:pPr>
              <w:pStyle w:val="TableParagraph"/>
              <w:ind w:left="827" w:right="660"/>
              <w:rPr>
                <w:sz w:val="20"/>
              </w:rPr>
            </w:pPr>
            <w:r>
              <w:rPr>
                <w:color w:val="333333"/>
                <w:sz w:val="20"/>
              </w:rPr>
              <w:t>Opp.</w:t>
            </w:r>
            <w:r>
              <w:rPr>
                <w:color w:val="333333"/>
                <w:spacing w:val="-8"/>
                <w:sz w:val="20"/>
              </w:rPr>
              <w:t> </w:t>
            </w:r>
            <w:r>
              <w:rPr>
                <w:color w:val="333333"/>
                <w:sz w:val="20"/>
              </w:rPr>
              <w:t>Cochin</w:t>
            </w:r>
            <w:r>
              <w:rPr>
                <w:color w:val="333333"/>
                <w:spacing w:val="-8"/>
                <w:sz w:val="20"/>
              </w:rPr>
              <w:t> </w:t>
            </w:r>
            <w:r>
              <w:rPr>
                <w:color w:val="333333"/>
                <w:sz w:val="20"/>
              </w:rPr>
              <w:t>Shipyard,</w:t>
            </w:r>
            <w:r>
              <w:rPr>
                <w:color w:val="333333"/>
                <w:spacing w:val="-8"/>
                <w:sz w:val="20"/>
              </w:rPr>
              <w:t> </w:t>
            </w:r>
            <w:r>
              <w:rPr>
                <w:color w:val="333333"/>
                <w:sz w:val="20"/>
              </w:rPr>
              <w:t>M.</w:t>
            </w:r>
            <w:r>
              <w:rPr>
                <w:color w:val="333333"/>
                <w:spacing w:val="-8"/>
                <w:sz w:val="20"/>
              </w:rPr>
              <w:t> </w:t>
            </w:r>
            <w:r>
              <w:rPr>
                <w:color w:val="333333"/>
                <w:sz w:val="20"/>
              </w:rPr>
              <w:t>G.</w:t>
            </w:r>
            <w:r>
              <w:rPr>
                <w:color w:val="333333"/>
                <w:spacing w:val="-8"/>
                <w:sz w:val="20"/>
              </w:rPr>
              <w:t> </w:t>
            </w:r>
            <w:r>
              <w:rPr>
                <w:color w:val="333333"/>
                <w:sz w:val="20"/>
              </w:rPr>
              <w:t>Road, Ernakulam - 682 015.</w:t>
            </w:r>
          </w:p>
          <w:p>
            <w:pPr>
              <w:pStyle w:val="TableParagraph"/>
              <w:spacing w:line="243" w:lineRule="exact"/>
              <w:ind w:left="827"/>
              <w:rPr>
                <w:sz w:val="20"/>
              </w:rPr>
            </w:pPr>
            <w:r>
              <w:rPr>
                <w:color w:val="333333"/>
                <w:sz w:val="20"/>
              </w:rPr>
              <w:t>Tel.:</w:t>
            </w:r>
            <w:r>
              <w:rPr>
                <w:color w:val="333333"/>
                <w:spacing w:val="-7"/>
                <w:sz w:val="20"/>
              </w:rPr>
              <w:t> </w:t>
            </w:r>
            <w:r>
              <w:rPr>
                <w:color w:val="333333"/>
                <w:sz w:val="20"/>
              </w:rPr>
              <w:t>0484</w:t>
            </w:r>
            <w:r>
              <w:rPr>
                <w:color w:val="333333"/>
                <w:spacing w:val="-1"/>
                <w:sz w:val="20"/>
              </w:rPr>
              <w:t> </w:t>
            </w:r>
            <w:r>
              <w:rPr>
                <w:color w:val="333333"/>
                <w:sz w:val="20"/>
              </w:rPr>
              <w:t>-</w:t>
            </w:r>
            <w:r>
              <w:rPr>
                <w:color w:val="333333"/>
                <w:spacing w:val="-5"/>
                <w:sz w:val="20"/>
              </w:rPr>
              <w:t> </w:t>
            </w:r>
            <w:r>
              <w:rPr>
                <w:color w:val="333333"/>
                <w:sz w:val="20"/>
              </w:rPr>
              <w:t>2358759</w:t>
            </w:r>
            <w:r>
              <w:rPr>
                <w:color w:val="333333"/>
                <w:spacing w:val="-4"/>
                <w:sz w:val="20"/>
              </w:rPr>
              <w:t> </w:t>
            </w:r>
            <w:r>
              <w:rPr>
                <w:color w:val="333333"/>
                <w:sz w:val="20"/>
              </w:rPr>
              <w:t>/</w:t>
            </w:r>
            <w:r>
              <w:rPr>
                <w:color w:val="333333"/>
                <w:spacing w:val="-4"/>
                <w:sz w:val="20"/>
              </w:rPr>
              <w:t> </w:t>
            </w:r>
            <w:r>
              <w:rPr>
                <w:color w:val="333333"/>
                <w:spacing w:val="-2"/>
                <w:sz w:val="20"/>
              </w:rPr>
              <w:t>2359338</w:t>
            </w:r>
          </w:p>
          <w:p>
            <w:pPr>
              <w:pStyle w:val="TableParagraph"/>
              <w:spacing w:line="243" w:lineRule="exact"/>
              <w:ind w:left="827"/>
              <w:rPr>
                <w:sz w:val="20"/>
              </w:rPr>
            </w:pPr>
            <w:r>
              <w:rPr>
                <w:color w:val="333333"/>
                <w:sz w:val="20"/>
              </w:rPr>
              <w:t>Fax:</w:t>
            </w:r>
            <w:r>
              <w:rPr>
                <w:color w:val="333333"/>
                <w:spacing w:val="-4"/>
                <w:sz w:val="20"/>
              </w:rPr>
              <w:t> </w:t>
            </w:r>
            <w:r>
              <w:rPr>
                <w:color w:val="333333"/>
                <w:sz w:val="20"/>
              </w:rPr>
              <w:t>0484</w:t>
            </w:r>
            <w:r>
              <w:rPr>
                <w:color w:val="333333"/>
                <w:spacing w:val="-1"/>
                <w:sz w:val="20"/>
              </w:rPr>
              <w:t> </w:t>
            </w:r>
            <w:r>
              <w:rPr>
                <w:color w:val="333333"/>
                <w:sz w:val="20"/>
              </w:rPr>
              <w:t>-</w:t>
            </w:r>
            <w:r>
              <w:rPr>
                <w:color w:val="333333"/>
                <w:spacing w:val="-3"/>
                <w:sz w:val="20"/>
              </w:rPr>
              <w:t> </w:t>
            </w:r>
            <w:r>
              <w:rPr>
                <w:color w:val="333333"/>
                <w:spacing w:val="-2"/>
                <w:sz w:val="20"/>
              </w:rPr>
              <w:t>2359336</w:t>
            </w:r>
          </w:p>
          <w:p>
            <w:pPr>
              <w:pStyle w:val="TableParagraph"/>
              <w:spacing w:before="1"/>
              <w:ind w:left="827"/>
              <w:rPr>
                <w:sz w:val="20"/>
              </w:rPr>
            </w:pPr>
            <w:r>
              <w:rPr>
                <w:color w:val="333333"/>
                <w:sz w:val="20"/>
              </w:rPr>
              <w:t>Email:</w:t>
            </w:r>
            <w:r>
              <w:rPr>
                <w:color w:val="333333"/>
                <w:spacing w:val="-6"/>
                <w:sz w:val="20"/>
              </w:rPr>
              <w:t> </w:t>
            </w:r>
            <w:hyperlink r:id="rId30">
              <w:r>
                <w:rPr>
                  <w:color w:val="428AC9"/>
                  <w:spacing w:val="-2"/>
                  <w:sz w:val="20"/>
                </w:rPr>
                <w:t>bimalokpal.ernakulam@cioins.co.in</w:t>
              </w:r>
            </w:hyperlink>
          </w:p>
        </w:tc>
        <w:tc>
          <w:tcPr>
            <w:tcW w:w="4667" w:type="dxa"/>
          </w:tcPr>
          <w:p>
            <w:pPr>
              <w:pStyle w:val="TableParagraph"/>
              <w:spacing w:before="242"/>
              <w:ind w:left="0"/>
              <w:rPr>
                <w:b/>
                <w:sz w:val="20"/>
              </w:rPr>
            </w:pPr>
          </w:p>
          <w:p>
            <w:pPr>
              <w:pStyle w:val="TableParagraph"/>
              <w:ind w:left="828" w:right="2455"/>
              <w:rPr>
                <w:sz w:val="20"/>
              </w:rPr>
            </w:pPr>
            <w:r>
              <w:rPr>
                <w:color w:val="333333"/>
                <w:spacing w:val="-2"/>
                <w:sz w:val="20"/>
              </w:rPr>
              <w:t>Kerala, Lakshadweep,</w:t>
            </w:r>
          </w:p>
          <w:p>
            <w:pPr>
              <w:pStyle w:val="TableParagraph"/>
              <w:spacing w:before="1"/>
              <w:ind w:left="828" w:right="662"/>
              <w:rPr>
                <w:sz w:val="20"/>
              </w:rPr>
            </w:pPr>
            <w:r>
              <w:rPr>
                <w:color w:val="333333"/>
                <w:sz w:val="20"/>
              </w:rPr>
              <w:t>Mahe-a</w:t>
            </w:r>
            <w:r>
              <w:rPr>
                <w:color w:val="333333"/>
                <w:spacing w:val="-8"/>
                <w:sz w:val="20"/>
              </w:rPr>
              <w:t> </w:t>
            </w:r>
            <w:r>
              <w:rPr>
                <w:color w:val="333333"/>
                <w:sz w:val="20"/>
              </w:rPr>
              <w:t>part</w:t>
            </w:r>
            <w:r>
              <w:rPr>
                <w:color w:val="333333"/>
                <w:spacing w:val="-8"/>
                <w:sz w:val="20"/>
              </w:rPr>
              <w:t> </w:t>
            </w:r>
            <w:r>
              <w:rPr>
                <w:color w:val="333333"/>
                <w:sz w:val="20"/>
              </w:rPr>
              <w:t>of</w:t>
            </w:r>
            <w:r>
              <w:rPr>
                <w:color w:val="333333"/>
                <w:spacing w:val="-10"/>
                <w:sz w:val="20"/>
              </w:rPr>
              <w:t> </w:t>
            </w:r>
            <w:r>
              <w:rPr>
                <w:color w:val="333333"/>
                <w:sz w:val="20"/>
              </w:rPr>
              <w:t>Union</w:t>
            </w:r>
            <w:r>
              <w:rPr>
                <w:color w:val="333333"/>
                <w:spacing w:val="-8"/>
                <w:sz w:val="20"/>
              </w:rPr>
              <w:t> </w:t>
            </w:r>
            <w:r>
              <w:rPr>
                <w:color w:val="333333"/>
                <w:sz w:val="20"/>
              </w:rPr>
              <w:t>Territory</w:t>
            </w:r>
            <w:r>
              <w:rPr>
                <w:color w:val="333333"/>
                <w:spacing w:val="-8"/>
                <w:sz w:val="20"/>
              </w:rPr>
              <w:t> </w:t>
            </w:r>
            <w:r>
              <w:rPr>
                <w:color w:val="333333"/>
                <w:sz w:val="20"/>
              </w:rPr>
              <w:t>of </w:t>
            </w:r>
            <w:r>
              <w:rPr>
                <w:color w:val="333333"/>
                <w:spacing w:val="-2"/>
                <w:sz w:val="20"/>
              </w:rPr>
              <w:t>Puducherry.</w:t>
            </w:r>
          </w:p>
        </w:tc>
      </w:tr>
      <w:tr>
        <w:trPr>
          <w:trHeight w:val="2253" w:hRule="atLeast"/>
        </w:trPr>
        <w:tc>
          <w:tcPr>
            <w:tcW w:w="4635" w:type="dxa"/>
          </w:tcPr>
          <w:p>
            <w:pPr>
              <w:pStyle w:val="TableParagraph"/>
              <w:spacing w:line="243" w:lineRule="exact"/>
              <w:ind w:left="827"/>
              <w:rPr>
                <w:b/>
                <w:sz w:val="20"/>
              </w:rPr>
            </w:pPr>
            <w:r>
              <w:rPr>
                <w:b/>
                <w:color w:val="333333"/>
                <w:sz w:val="20"/>
              </w:rPr>
              <w:t>KOLKATA</w:t>
            </w:r>
            <w:r>
              <w:rPr>
                <w:b/>
                <w:color w:val="333333"/>
                <w:spacing w:val="-4"/>
                <w:sz w:val="20"/>
              </w:rPr>
              <w:t> </w:t>
            </w:r>
            <w:r>
              <w:rPr>
                <w:b/>
                <w:color w:val="333333"/>
                <w:sz w:val="20"/>
              </w:rPr>
              <w:t>-</w:t>
            </w:r>
            <w:r>
              <w:rPr>
                <w:b/>
                <w:color w:val="333333"/>
                <w:spacing w:val="-2"/>
                <w:sz w:val="20"/>
              </w:rPr>
              <w:t> </w:t>
            </w:r>
            <w:r>
              <w:rPr>
                <w:b/>
                <w:color w:val="333333"/>
                <w:sz w:val="20"/>
              </w:rPr>
              <w:t>Shri</w:t>
            </w:r>
            <w:r>
              <w:rPr>
                <w:b/>
                <w:color w:val="333333"/>
                <w:spacing w:val="-5"/>
                <w:sz w:val="20"/>
              </w:rPr>
              <w:t> </w:t>
            </w:r>
            <w:r>
              <w:rPr>
                <w:b/>
                <w:color w:val="333333"/>
                <w:sz w:val="20"/>
              </w:rPr>
              <w:t>P.</w:t>
            </w:r>
            <w:r>
              <w:rPr>
                <w:b/>
                <w:color w:val="333333"/>
                <w:spacing w:val="-4"/>
                <w:sz w:val="20"/>
              </w:rPr>
              <w:t> </w:t>
            </w:r>
            <w:r>
              <w:rPr>
                <w:b/>
                <w:color w:val="333333"/>
                <w:sz w:val="20"/>
              </w:rPr>
              <w:t>K.</w:t>
            </w:r>
            <w:r>
              <w:rPr>
                <w:b/>
                <w:color w:val="333333"/>
                <w:spacing w:val="-4"/>
                <w:sz w:val="20"/>
              </w:rPr>
              <w:t> Rath</w:t>
            </w:r>
          </w:p>
          <w:p>
            <w:pPr>
              <w:pStyle w:val="TableParagraph"/>
              <w:ind w:left="827" w:right="808"/>
              <w:rPr>
                <w:sz w:val="20"/>
              </w:rPr>
            </w:pP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Hindustan Bldg. Annexe, 4th Floor,</w:t>
            </w:r>
            <w:r>
              <w:rPr>
                <w:color w:val="333333"/>
                <w:spacing w:val="40"/>
                <w:sz w:val="20"/>
              </w:rPr>
              <w:t> </w:t>
            </w:r>
            <w:r>
              <w:rPr>
                <w:color w:val="333333"/>
                <w:sz w:val="20"/>
              </w:rPr>
              <w:t>4, C.R. Avenue,</w:t>
            </w:r>
          </w:p>
          <w:p>
            <w:pPr>
              <w:pStyle w:val="TableParagraph"/>
              <w:spacing w:line="244" w:lineRule="exact"/>
              <w:ind w:left="827"/>
              <w:rPr>
                <w:sz w:val="20"/>
              </w:rPr>
            </w:pPr>
            <w:r>
              <w:rPr>
                <w:color w:val="333333"/>
                <w:sz w:val="20"/>
              </w:rPr>
              <w:t>KOLKATA</w:t>
            </w:r>
            <w:r>
              <w:rPr>
                <w:color w:val="333333"/>
                <w:spacing w:val="-4"/>
                <w:sz w:val="20"/>
              </w:rPr>
              <w:t> </w:t>
            </w:r>
            <w:r>
              <w:rPr>
                <w:color w:val="333333"/>
                <w:sz w:val="20"/>
              </w:rPr>
              <w:t>-</w:t>
            </w:r>
            <w:r>
              <w:rPr>
                <w:color w:val="333333"/>
                <w:spacing w:val="-4"/>
                <w:sz w:val="20"/>
              </w:rPr>
              <w:t> </w:t>
            </w:r>
            <w:r>
              <w:rPr>
                <w:color w:val="333333"/>
                <w:sz w:val="20"/>
              </w:rPr>
              <w:t>700</w:t>
            </w:r>
            <w:r>
              <w:rPr>
                <w:color w:val="333333"/>
                <w:spacing w:val="-5"/>
                <w:sz w:val="20"/>
              </w:rPr>
              <w:t> </w:t>
            </w:r>
            <w:r>
              <w:rPr>
                <w:color w:val="333333"/>
                <w:spacing w:val="-4"/>
                <w:sz w:val="20"/>
              </w:rPr>
              <w:t>072.</w:t>
            </w:r>
          </w:p>
          <w:p>
            <w:pPr>
              <w:pStyle w:val="TableParagraph"/>
              <w:spacing w:line="243" w:lineRule="exact" w:before="1"/>
              <w:ind w:left="827"/>
              <w:rPr>
                <w:sz w:val="20"/>
              </w:rPr>
            </w:pPr>
            <w:r>
              <w:rPr>
                <w:color w:val="333333"/>
                <w:sz w:val="20"/>
              </w:rPr>
              <w:t>Tel.:</w:t>
            </w:r>
            <w:r>
              <w:rPr>
                <w:color w:val="333333"/>
                <w:spacing w:val="-7"/>
                <w:sz w:val="20"/>
              </w:rPr>
              <w:t> </w:t>
            </w:r>
            <w:r>
              <w:rPr>
                <w:color w:val="333333"/>
                <w:sz w:val="20"/>
              </w:rPr>
              <w:t>033</w:t>
            </w:r>
            <w:r>
              <w:rPr>
                <w:color w:val="333333"/>
                <w:spacing w:val="-3"/>
                <w:sz w:val="20"/>
              </w:rPr>
              <w:t> </w:t>
            </w:r>
            <w:r>
              <w:rPr>
                <w:color w:val="333333"/>
                <w:sz w:val="20"/>
              </w:rPr>
              <w:t>-</w:t>
            </w:r>
            <w:r>
              <w:rPr>
                <w:color w:val="333333"/>
                <w:spacing w:val="-3"/>
                <w:sz w:val="20"/>
              </w:rPr>
              <w:t> </w:t>
            </w:r>
            <w:r>
              <w:rPr>
                <w:color w:val="333333"/>
                <w:sz w:val="20"/>
              </w:rPr>
              <w:t>22124339</w:t>
            </w:r>
            <w:r>
              <w:rPr>
                <w:color w:val="333333"/>
                <w:spacing w:val="-4"/>
                <w:sz w:val="20"/>
              </w:rPr>
              <w:t> </w:t>
            </w:r>
            <w:r>
              <w:rPr>
                <w:color w:val="333333"/>
                <w:sz w:val="20"/>
              </w:rPr>
              <w:t>/</w:t>
            </w:r>
            <w:r>
              <w:rPr>
                <w:color w:val="333333"/>
                <w:spacing w:val="-3"/>
                <w:sz w:val="20"/>
              </w:rPr>
              <w:t> </w:t>
            </w:r>
            <w:r>
              <w:rPr>
                <w:color w:val="333333"/>
                <w:spacing w:val="-2"/>
                <w:sz w:val="20"/>
              </w:rPr>
              <w:t>22124340</w:t>
            </w:r>
          </w:p>
          <w:p>
            <w:pPr>
              <w:pStyle w:val="TableParagraph"/>
              <w:spacing w:line="243" w:lineRule="exact"/>
              <w:ind w:left="827"/>
              <w:rPr>
                <w:sz w:val="20"/>
              </w:rPr>
            </w:pPr>
            <w:r>
              <w:rPr>
                <w:color w:val="333333"/>
                <w:sz w:val="20"/>
              </w:rPr>
              <w:t>Fax</w:t>
            </w:r>
            <w:r>
              <w:rPr>
                <w:color w:val="333333"/>
                <w:spacing w:val="-3"/>
                <w:sz w:val="20"/>
              </w:rPr>
              <w:t> </w:t>
            </w:r>
            <w:r>
              <w:rPr>
                <w:color w:val="333333"/>
                <w:sz w:val="20"/>
              </w:rPr>
              <w:t>:</w:t>
            </w:r>
            <w:r>
              <w:rPr>
                <w:color w:val="333333"/>
                <w:spacing w:val="-3"/>
                <w:sz w:val="20"/>
              </w:rPr>
              <w:t> </w:t>
            </w:r>
            <w:r>
              <w:rPr>
                <w:color w:val="333333"/>
                <w:sz w:val="20"/>
              </w:rPr>
              <w:t>033</w:t>
            </w:r>
            <w:r>
              <w:rPr>
                <w:color w:val="333333"/>
                <w:spacing w:val="-2"/>
                <w:sz w:val="20"/>
              </w:rPr>
              <w:t> </w:t>
            </w:r>
            <w:r>
              <w:rPr>
                <w:color w:val="333333"/>
                <w:sz w:val="20"/>
              </w:rPr>
              <w:t>-</w:t>
            </w:r>
            <w:r>
              <w:rPr>
                <w:color w:val="333333"/>
                <w:spacing w:val="-3"/>
                <w:sz w:val="20"/>
              </w:rPr>
              <w:t> </w:t>
            </w:r>
            <w:r>
              <w:rPr>
                <w:color w:val="333333"/>
                <w:spacing w:val="-2"/>
                <w:sz w:val="20"/>
              </w:rPr>
              <w:t>22124341</w:t>
            </w:r>
          </w:p>
          <w:p>
            <w:pPr>
              <w:pStyle w:val="TableParagraph"/>
              <w:spacing w:before="1"/>
              <w:ind w:left="827"/>
              <w:rPr>
                <w:sz w:val="20"/>
              </w:rPr>
            </w:pPr>
            <w:r>
              <w:rPr>
                <w:color w:val="333333"/>
                <w:sz w:val="20"/>
              </w:rPr>
              <w:t>Email:</w:t>
            </w:r>
            <w:r>
              <w:rPr>
                <w:color w:val="333333"/>
                <w:spacing w:val="-6"/>
                <w:sz w:val="20"/>
              </w:rPr>
              <w:t> </w:t>
            </w:r>
            <w:hyperlink r:id="rId31">
              <w:r>
                <w:rPr>
                  <w:color w:val="428AC9"/>
                  <w:spacing w:val="-2"/>
                  <w:sz w:val="20"/>
                </w:rPr>
                <w:t>bimalokpal.kolkata@cioins.co.in</w:t>
              </w:r>
            </w:hyperlink>
          </w:p>
        </w:tc>
        <w:tc>
          <w:tcPr>
            <w:tcW w:w="4667" w:type="dxa"/>
          </w:tcPr>
          <w:p>
            <w:pPr>
              <w:pStyle w:val="TableParagraph"/>
              <w:ind w:left="0"/>
              <w:rPr>
                <w:b/>
                <w:sz w:val="20"/>
              </w:rPr>
            </w:pPr>
          </w:p>
          <w:p>
            <w:pPr>
              <w:pStyle w:val="TableParagraph"/>
              <w:spacing w:before="120"/>
              <w:ind w:left="0"/>
              <w:rPr>
                <w:b/>
                <w:sz w:val="20"/>
              </w:rPr>
            </w:pPr>
          </w:p>
          <w:p>
            <w:pPr>
              <w:pStyle w:val="TableParagraph"/>
              <w:ind w:left="828" w:right="2754"/>
              <w:rPr>
                <w:sz w:val="20"/>
              </w:rPr>
            </w:pPr>
            <w:r>
              <w:rPr>
                <w:color w:val="333333"/>
                <w:sz w:val="20"/>
              </w:rPr>
              <w:t>West</w:t>
            </w:r>
            <w:r>
              <w:rPr>
                <w:color w:val="333333"/>
                <w:spacing w:val="-12"/>
                <w:sz w:val="20"/>
              </w:rPr>
              <w:t> </w:t>
            </w:r>
            <w:r>
              <w:rPr>
                <w:color w:val="333333"/>
                <w:sz w:val="20"/>
              </w:rPr>
              <w:t>Bengal, </w:t>
            </w:r>
            <w:r>
              <w:rPr>
                <w:color w:val="333333"/>
                <w:spacing w:val="-2"/>
                <w:sz w:val="20"/>
              </w:rPr>
              <w:t>Sikkim,</w:t>
            </w:r>
          </w:p>
          <w:p>
            <w:pPr>
              <w:pStyle w:val="TableParagraph"/>
              <w:spacing w:before="1"/>
              <w:ind w:left="828"/>
              <w:rPr>
                <w:sz w:val="20"/>
              </w:rPr>
            </w:pPr>
            <w:r>
              <w:rPr>
                <w:color w:val="333333"/>
                <w:sz w:val="20"/>
              </w:rPr>
              <w:t>Andaman</w:t>
            </w:r>
            <w:r>
              <w:rPr>
                <w:color w:val="333333"/>
                <w:spacing w:val="-8"/>
                <w:sz w:val="20"/>
              </w:rPr>
              <w:t> </w:t>
            </w:r>
            <w:r>
              <w:rPr>
                <w:color w:val="333333"/>
                <w:sz w:val="20"/>
              </w:rPr>
              <w:t>&amp;</w:t>
            </w:r>
            <w:r>
              <w:rPr>
                <w:color w:val="333333"/>
                <w:spacing w:val="-6"/>
                <w:sz w:val="20"/>
              </w:rPr>
              <w:t> </w:t>
            </w:r>
            <w:r>
              <w:rPr>
                <w:color w:val="333333"/>
                <w:sz w:val="20"/>
              </w:rPr>
              <w:t>Nicobar</w:t>
            </w:r>
            <w:r>
              <w:rPr>
                <w:color w:val="333333"/>
                <w:spacing w:val="-7"/>
                <w:sz w:val="20"/>
              </w:rPr>
              <w:t> </w:t>
            </w:r>
            <w:r>
              <w:rPr>
                <w:color w:val="333333"/>
                <w:spacing w:val="-2"/>
                <w:sz w:val="20"/>
              </w:rPr>
              <w:t>Islands.</w:t>
            </w:r>
          </w:p>
        </w:tc>
      </w:tr>
      <w:tr>
        <w:trPr>
          <w:trHeight w:val="3230" w:hRule="atLeast"/>
        </w:trPr>
        <w:tc>
          <w:tcPr>
            <w:tcW w:w="4635" w:type="dxa"/>
          </w:tcPr>
          <w:p>
            <w:pPr>
              <w:pStyle w:val="TableParagraph"/>
              <w:spacing w:before="119"/>
              <w:ind w:left="0"/>
              <w:rPr>
                <w:b/>
                <w:sz w:val="20"/>
              </w:rPr>
            </w:pPr>
          </w:p>
          <w:p>
            <w:pPr>
              <w:pStyle w:val="TableParagraph"/>
              <w:ind w:left="827" w:right="660"/>
              <w:rPr>
                <w:b/>
                <w:sz w:val="20"/>
              </w:rPr>
            </w:pPr>
            <w:r>
              <w:rPr>
                <w:b/>
                <w:color w:val="333333"/>
                <w:sz w:val="20"/>
              </w:rPr>
              <w:t>LUCKNOW</w:t>
            </w:r>
            <w:r>
              <w:rPr>
                <w:b/>
                <w:color w:val="333333"/>
                <w:spacing w:val="-11"/>
                <w:sz w:val="20"/>
              </w:rPr>
              <w:t> </w:t>
            </w:r>
            <w:r>
              <w:rPr>
                <w:b/>
                <w:color w:val="333333"/>
                <w:sz w:val="20"/>
              </w:rPr>
              <w:t>-Shri</w:t>
            </w:r>
            <w:r>
              <w:rPr>
                <w:b/>
                <w:color w:val="333333"/>
                <w:spacing w:val="-12"/>
                <w:sz w:val="20"/>
              </w:rPr>
              <w:t> </w:t>
            </w:r>
            <w:r>
              <w:rPr>
                <w:b/>
                <w:color w:val="333333"/>
                <w:sz w:val="20"/>
              </w:rPr>
              <w:t>Justice</w:t>
            </w:r>
            <w:r>
              <w:rPr>
                <w:b/>
                <w:color w:val="333333"/>
                <w:spacing w:val="-8"/>
                <w:sz w:val="20"/>
              </w:rPr>
              <w:t> </w:t>
            </w:r>
            <w:r>
              <w:rPr>
                <w:b/>
                <w:color w:val="333333"/>
                <w:sz w:val="20"/>
              </w:rPr>
              <w:t>Anil</w:t>
            </w:r>
            <w:r>
              <w:rPr>
                <w:b/>
                <w:color w:val="333333"/>
                <w:spacing w:val="-9"/>
                <w:sz w:val="20"/>
              </w:rPr>
              <w:t> </w:t>
            </w:r>
            <w:r>
              <w:rPr>
                <w:b/>
                <w:color w:val="333333"/>
                <w:sz w:val="20"/>
              </w:rPr>
              <w:t>Kumar </w:t>
            </w:r>
            <w:r>
              <w:rPr>
                <w:b/>
                <w:color w:val="333333"/>
                <w:spacing w:val="-2"/>
                <w:sz w:val="20"/>
              </w:rPr>
              <w:t>Srivastava</w:t>
            </w:r>
          </w:p>
          <w:p>
            <w:pPr>
              <w:pStyle w:val="TableParagraph"/>
              <w:spacing w:before="2"/>
              <w:ind w:left="827" w:right="660"/>
              <w:rPr>
                <w:sz w:val="20"/>
              </w:rPr>
            </w:pP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6th Floor, Jeevan Bhawan, Phase-II, Nawal Kishore Road, Hazratganj, Lucknow - 226 001.</w:t>
            </w:r>
          </w:p>
          <w:p>
            <w:pPr>
              <w:pStyle w:val="TableParagraph"/>
              <w:ind w:left="827"/>
              <w:rPr>
                <w:sz w:val="20"/>
              </w:rPr>
            </w:pPr>
            <w:r>
              <w:rPr>
                <w:color w:val="333333"/>
                <w:sz w:val="20"/>
              </w:rPr>
              <w:t>Tel.:</w:t>
            </w:r>
            <w:r>
              <w:rPr>
                <w:color w:val="333333"/>
                <w:spacing w:val="-7"/>
                <w:sz w:val="20"/>
              </w:rPr>
              <w:t> </w:t>
            </w:r>
            <w:r>
              <w:rPr>
                <w:color w:val="333333"/>
                <w:sz w:val="20"/>
              </w:rPr>
              <w:t>0522</w:t>
            </w:r>
            <w:r>
              <w:rPr>
                <w:color w:val="333333"/>
                <w:spacing w:val="-1"/>
                <w:sz w:val="20"/>
              </w:rPr>
              <w:t> </w:t>
            </w:r>
            <w:r>
              <w:rPr>
                <w:color w:val="333333"/>
                <w:sz w:val="20"/>
              </w:rPr>
              <w:t>-</w:t>
            </w:r>
            <w:r>
              <w:rPr>
                <w:color w:val="333333"/>
                <w:spacing w:val="-5"/>
                <w:sz w:val="20"/>
              </w:rPr>
              <w:t> </w:t>
            </w:r>
            <w:r>
              <w:rPr>
                <w:color w:val="333333"/>
                <w:sz w:val="20"/>
              </w:rPr>
              <w:t>2231330</w:t>
            </w:r>
            <w:r>
              <w:rPr>
                <w:color w:val="333333"/>
                <w:spacing w:val="-4"/>
                <w:sz w:val="20"/>
              </w:rPr>
              <w:t> </w:t>
            </w:r>
            <w:r>
              <w:rPr>
                <w:color w:val="333333"/>
                <w:sz w:val="20"/>
              </w:rPr>
              <w:t>/</w:t>
            </w:r>
            <w:r>
              <w:rPr>
                <w:color w:val="333333"/>
                <w:spacing w:val="-4"/>
                <w:sz w:val="20"/>
              </w:rPr>
              <w:t> </w:t>
            </w:r>
            <w:r>
              <w:rPr>
                <w:color w:val="333333"/>
                <w:spacing w:val="-2"/>
                <w:sz w:val="20"/>
              </w:rPr>
              <w:t>2231331</w:t>
            </w:r>
          </w:p>
          <w:p>
            <w:pPr>
              <w:pStyle w:val="TableParagraph"/>
              <w:spacing w:line="243" w:lineRule="exact" w:before="1"/>
              <w:ind w:left="827"/>
              <w:rPr>
                <w:sz w:val="20"/>
              </w:rPr>
            </w:pPr>
            <w:r>
              <w:rPr>
                <w:color w:val="333333"/>
                <w:sz w:val="20"/>
              </w:rPr>
              <w:t>Fax:</w:t>
            </w:r>
            <w:r>
              <w:rPr>
                <w:color w:val="333333"/>
                <w:spacing w:val="-4"/>
                <w:sz w:val="20"/>
              </w:rPr>
              <w:t> </w:t>
            </w:r>
            <w:r>
              <w:rPr>
                <w:color w:val="333333"/>
                <w:sz w:val="20"/>
              </w:rPr>
              <w:t>0522</w:t>
            </w:r>
            <w:r>
              <w:rPr>
                <w:color w:val="333333"/>
                <w:spacing w:val="-1"/>
                <w:sz w:val="20"/>
              </w:rPr>
              <w:t> </w:t>
            </w:r>
            <w:r>
              <w:rPr>
                <w:color w:val="333333"/>
                <w:sz w:val="20"/>
              </w:rPr>
              <w:t>-</w:t>
            </w:r>
            <w:r>
              <w:rPr>
                <w:color w:val="333333"/>
                <w:spacing w:val="-3"/>
                <w:sz w:val="20"/>
              </w:rPr>
              <w:t> </w:t>
            </w:r>
            <w:r>
              <w:rPr>
                <w:color w:val="333333"/>
                <w:spacing w:val="-2"/>
                <w:sz w:val="20"/>
              </w:rPr>
              <w:t>2231310</w:t>
            </w:r>
          </w:p>
          <w:p>
            <w:pPr>
              <w:pStyle w:val="TableParagraph"/>
              <w:spacing w:line="243" w:lineRule="exact"/>
              <w:ind w:left="827"/>
              <w:rPr>
                <w:sz w:val="20"/>
              </w:rPr>
            </w:pPr>
            <w:r>
              <w:rPr>
                <w:color w:val="333333"/>
                <w:sz w:val="20"/>
              </w:rPr>
              <w:t>Email:</w:t>
            </w:r>
            <w:r>
              <w:rPr>
                <w:color w:val="333333"/>
                <w:spacing w:val="-6"/>
                <w:sz w:val="20"/>
              </w:rPr>
              <w:t> </w:t>
            </w:r>
            <w:hyperlink r:id="rId32">
              <w:r>
                <w:rPr>
                  <w:color w:val="428AC9"/>
                  <w:spacing w:val="-2"/>
                  <w:sz w:val="20"/>
                </w:rPr>
                <w:t>bimalokpal.lucknow@cioins.co.in</w:t>
              </w:r>
            </w:hyperlink>
          </w:p>
        </w:tc>
        <w:tc>
          <w:tcPr>
            <w:tcW w:w="4667" w:type="dxa"/>
          </w:tcPr>
          <w:p>
            <w:pPr>
              <w:pStyle w:val="TableParagraph"/>
              <w:spacing w:line="243" w:lineRule="exact"/>
              <w:ind w:left="828"/>
              <w:rPr>
                <w:sz w:val="20"/>
              </w:rPr>
            </w:pPr>
            <w:r>
              <w:rPr>
                <w:color w:val="333333"/>
                <w:sz w:val="20"/>
              </w:rPr>
              <w:t>Districts</w:t>
            </w:r>
            <w:r>
              <w:rPr>
                <w:color w:val="333333"/>
                <w:spacing w:val="-8"/>
                <w:sz w:val="20"/>
              </w:rPr>
              <w:t> </w:t>
            </w:r>
            <w:r>
              <w:rPr>
                <w:color w:val="333333"/>
                <w:sz w:val="20"/>
              </w:rPr>
              <w:t>of</w:t>
            </w:r>
            <w:r>
              <w:rPr>
                <w:color w:val="333333"/>
                <w:spacing w:val="-7"/>
                <w:sz w:val="20"/>
              </w:rPr>
              <w:t> </w:t>
            </w:r>
            <w:r>
              <w:rPr>
                <w:color w:val="333333"/>
                <w:sz w:val="20"/>
              </w:rPr>
              <w:t>Uttar</w:t>
            </w:r>
            <w:r>
              <w:rPr>
                <w:color w:val="333333"/>
                <w:spacing w:val="-6"/>
                <w:sz w:val="20"/>
              </w:rPr>
              <w:t> </w:t>
            </w:r>
            <w:r>
              <w:rPr>
                <w:color w:val="333333"/>
                <w:sz w:val="20"/>
              </w:rPr>
              <w:t>Pradesh</w:t>
            </w:r>
            <w:r>
              <w:rPr>
                <w:color w:val="333333"/>
                <w:spacing w:val="-3"/>
                <w:sz w:val="20"/>
              </w:rPr>
              <w:t> </w:t>
            </w:r>
            <w:r>
              <w:rPr>
                <w:color w:val="333333"/>
                <w:spacing w:val="-10"/>
                <w:sz w:val="20"/>
              </w:rPr>
              <w:t>:</w:t>
            </w:r>
          </w:p>
          <w:p>
            <w:pPr>
              <w:pStyle w:val="TableParagraph"/>
              <w:ind w:left="828" w:right="100"/>
              <w:rPr>
                <w:sz w:val="20"/>
              </w:rPr>
            </w:pPr>
            <w:r>
              <w:rPr>
                <w:color w:val="333333"/>
                <w:sz w:val="20"/>
              </w:rPr>
              <w:t>Lalitpur, Jhansi, Mahoba, Hamirpur, Banda, Chitrakoot,</w:t>
            </w:r>
            <w:r>
              <w:rPr>
                <w:color w:val="333333"/>
                <w:spacing w:val="-12"/>
                <w:sz w:val="20"/>
              </w:rPr>
              <w:t> </w:t>
            </w:r>
            <w:r>
              <w:rPr>
                <w:color w:val="333333"/>
                <w:sz w:val="20"/>
              </w:rPr>
              <w:t>Allahabad,</w:t>
            </w:r>
            <w:r>
              <w:rPr>
                <w:color w:val="333333"/>
                <w:spacing w:val="-11"/>
                <w:sz w:val="20"/>
              </w:rPr>
              <w:t> </w:t>
            </w:r>
            <w:r>
              <w:rPr>
                <w:color w:val="333333"/>
                <w:sz w:val="20"/>
              </w:rPr>
              <w:t>Mirzapur,</w:t>
            </w:r>
            <w:r>
              <w:rPr>
                <w:color w:val="333333"/>
                <w:spacing w:val="-11"/>
                <w:sz w:val="20"/>
              </w:rPr>
              <w:t> </w:t>
            </w:r>
            <w:r>
              <w:rPr>
                <w:color w:val="333333"/>
                <w:sz w:val="20"/>
              </w:rPr>
              <w:t>Sonbhabdra, Fatehpur, Pratapgarh, Jaunpur,Varanasi, Gazipur, Jalaun, Kanpur, Lucknow, Unnao, Sitapur, Lakhimpur, Bahraich, Barabanki, Raebareli, Sravasti, Gonda, Faizabad, Amethi, Kaushambi, Balrampur, Basti, Ambedkarnagar, Sultanpur, Maharajgang, Santkabirnagar, Azamgarh, Kushinagar, Gorkhpur, Deoria, Mau, Ghazipur, Chandauli, Ballia, Sidharathnagar.</w:t>
            </w:r>
          </w:p>
        </w:tc>
      </w:tr>
      <w:tr>
        <w:trPr>
          <w:trHeight w:val="2253" w:hRule="atLeast"/>
        </w:trPr>
        <w:tc>
          <w:tcPr>
            <w:tcW w:w="4635" w:type="dxa"/>
          </w:tcPr>
          <w:p>
            <w:pPr>
              <w:pStyle w:val="TableParagraph"/>
              <w:ind w:left="827" w:right="806"/>
              <w:rPr>
                <w:sz w:val="20"/>
              </w:rPr>
            </w:pPr>
            <w:r>
              <w:rPr>
                <w:b/>
                <w:color w:val="333333"/>
                <w:sz w:val="20"/>
              </w:rPr>
              <w:t>MUMBAI - Shri Milind A. Kharat </w:t>
            </w: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3rd Floor, Jeevan Seva Annexe,</w:t>
            </w:r>
          </w:p>
          <w:p>
            <w:pPr>
              <w:pStyle w:val="TableParagraph"/>
              <w:ind w:left="827" w:right="1513"/>
              <w:rPr>
                <w:sz w:val="20"/>
              </w:rPr>
            </w:pPr>
            <w:r>
              <w:rPr>
                <w:color w:val="333333"/>
                <w:sz w:val="20"/>
              </w:rPr>
              <w:t>S.</w:t>
            </w:r>
            <w:r>
              <w:rPr>
                <w:color w:val="333333"/>
                <w:spacing w:val="-11"/>
                <w:sz w:val="20"/>
              </w:rPr>
              <w:t> </w:t>
            </w:r>
            <w:r>
              <w:rPr>
                <w:color w:val="333333"/>
                <w:sz w:val="20"/>
              </w:rPr>
              <w:t>V.</w:t>
            </w:r>
            <w:r>
              <w:rPr>
                <w:color w:val="333333"/>
                <w:spacing w:val="-10"/>
                <w:sz w:val="20"/>
              </w:rPr>
              <w:t> </w:t>
            </w:r>
            <w:r>
              <w:rPr>
                <w:color w:val="333333"/>
                <w:sz w:val="20"/>
              </w:rPr>
              <w:t>Road,</w:t>
            </w:r>
            <w:r>
              <w:rPr>
                <w:color w:val="333333"/>
                <w:spacing w:val="-10"/>
                <w:sz w:val="20"/>
              </w:rPr>
              <w:t> </w:t>
            </w:r>
            <w:r>
              <w:rPr>
                <w:color w:val="333333"/>
                <w:sz w:val="20"/>
              </w:rPr>
              <w:t>Santacruz</w:t>
            </w:r>
            <w:r>
              <w:rPr>
                <w:color w:val="333333"/>
                <w:spacing w:val="-10"/>
                <w:sz w:val="20"/>
              </w:rPr>
              <w:t> </w:t>
            </w:r>
            <w:r>
              <w:rPr>
                <w:color w:val="333333"/>
                <w:sz w:val="20"/>
              </w:rPr>
              <w:t>(W), Mumbai - 400 054.</w:t>
            </w:r>
          </w:p>
          <w:p>
            <w:pPr>
              <w:pStyle w:val="TableParagraph"/>
              <w:spacing w:line="243" w:lineRule="exact"/>
              <w:ind w:left="827"/>
              <w:rPr>
                <w:sz w:val="20"/>
              </w:rPr>
            </w:pPr>
            <w:r>
              <w:rPr>
                <w:color w:val="333333"/>
                <w:sz w:val="20"/>
              </w:rPr>
              <w:t>Tel.:</w:t>
            </w:r>
            <w:r>
              <w:rPr>
                <w:color w:val="333333"/>
                <w:spacing w:val="-7"/>
                <w:sz w:val="20"/>
              </w:rPr>
              <w:t> </w:t>
            </w:r>
            <w:r>
              <w:rPr>
                <w:color w:val="333333"/>
                <w:sz w:val="20"/>
              </w:rPr>
              <w:t>022</w:t>
            </w:r>
            <w:r>
              <w:rPr>
                <w:color w:val="333333"/>
                <w:spacing w:val="-3"/>
                <w:sz w:val="20"/>
              </w:rPr>
              <w:t> </w:t>
            </w:r>
            <w:r>
              <w:rPr>
                <w:color w:val="333333"/>
                <w:sz w:val="20"/>
              </w:rPr>
              <w:t>-</w:t>
            </w:r>
            <w:r>
              <w:rPr>
                <w:color w:val="333333"/>
                <w:spacing w:val="-3"/>
                <w:sz w:val="20"/>
              </w:rPr>
              <w:t> </w:t>
            </w:r>
            <w:r>
              <w:rPr>
                <w:color w:val="333333"/>
                <w:sz w:val="20"/>
              </w:rPr>
              <w:t>26106552</w:t>
            </w:r>
            <w:r>
              <w:rPr>
                <w:color w:val="333333"/>
                <w:spacing w:val="-4"/>
                <w:sz w:val="20"/>
              </w:rPr>
              <w:t> </w:t>
            </w:r>
            <w:r>
              <w:rPr>
                <w:color w:val="333333"/>
                <w:sz w:val="20"/>
              </w:rPr>
              <w:t>/</w:t>
            </w:r>
            <w:r>
              <w:rPr>
                <w:color w:val="333333"/>
                <w:spacing w:val="-4"/>
                <w:sz w:val="20"/>
              </w:rPr>
              <w:t> </w:t>
            </w:r>
            <w:r>
              <w:rPr>
                <w:color w:val="333333"/>
                <w:spacing w:val="-2"/>
                <w:sz w:val="20"/>
              </w:rPr>
              <w:t>26106960</w:t>
            </w:r>
          </w:p>
          <w:p>
            <w:pPr>
              <w:pStyle w:val="TableParagraph"/>
              <w:ind w:left="827"/>
              <w:rPr>
                <w:sz w:val="20"/>
              </w:rPr>
            </w:pPr>
            <w:r>
              <w:rPr>
                <w:color w:val="333333"/>
                <w:sz w:val="20"/>
              </w:rPr>
              <w:t>Fax:</w:t>
            </w:r>
            <w:r>
              <w:rPr>
                <w:color w:val="333333"/>
                <w:spacing w:val="-4"/>
                <w:sz w:val="20"/>
              </w:rPr>
              <w:t> </w:t>
            </w:r>
            <w:r>
              <w:rPr>
                <w:color w:val="333333"/>
                <w:sz w:val="20"/>
              </w:rPr>
              <w:t>022 -</w:t>
            </w:r>
            <w:r>
              <w:rPr>
                <w:color w:val="333333"/>
                <w:spacing w:val="-3"/>
                <w:sz w:val="20"/>
              </w:rPr>
              <w:t> </w:t>
            </w:r>
            <w:r>
              <w:rPr>
                <w:color w:val="333333"/>
                <w:spacing w:val="-2"/>
                <w:sz w:val="20"/>
              </w:rPr>
              <w:t>26106052</w:t>
            </w:r>
          </w:p>
          <w:p>
            <w:pPr>
              <w:pStyle w:val="TableParagraph"/>
              <w:ind w:left="827"/>
              <w:rPr>
                <w:sz w:val="20"/>
              </w:rPr>
            </w:pPr>
            <w:r>
              <w:rPr>
                <w:color w:val="333333"/>
                <w:sz w:val="20"/>
              </w:rPr>
              <w:t>Email:</w:t>
            </w:r>
            <w:r>
              <w:rPr>
                <w:color w:val="333333"/>
                <w:spacing w:val="-6"/>
                <w:sz w:val="20"/>
              </w:rPr>
              <w:t> </w:t>
            </w:r>
            <w:hyperlink r:id="rId33">
              <w:r>
                <w:rPr>
                  <w:color w:val="428AC9"/>
                  <w:spacing w:val="-2"/>
                  <w:sz w:val="20"/>
                </w:rPr>
                <w:t>bimalokpal.mumbai@cioins.co.in</w:t>
              </w:r>
            </w:hyperlink>
          </w:p>
        </w:tc>
        <w:tc>
          <w:tcPr>
            <w:tcW w:w="4667" w:type="dxa"/>
          </w:tcPr>
          <w:p>
            <w:pPr>
              <w:pStyle w:val="TableParagraph"/>
              <w:ind w:left="0"/>
              <w:rPr>
                <w:b/>
                <w:sz w:val="20"/>
              </w:rPr>
            </w:pPr>
          </w:p>
          <w:p>
            <w:pPr>
              <w:pStyle w:val="TableParagraph"/>
              <w:spacing w:before="120"/>
              <w:ind w:left="0"/>
              <w:rPr>
                <w:b/>
                <w:sz w:val="20"/>
              </w:rPr>
            </w:pPr>
          </w:p>
          <w:p>
            <w:pPr>
              <w:pStyle w:val="TableParagraph"/>
              <w:spacing w:before="1"/>
              <w:ind w:left="828"/>
              <w:rPr>
                <w:sz w:val="20"/>
              </w:rPr>
            </w:pPr>
            <w:r>
              <w:rPr>
                <w:color w:val="333333"/>
                <w:spacing w:val="-4"/>
                <w:sz w:val="20"/>
              </w:rPr>
              <w:t>Goa,</w:t>
            </w:r>
          </w:p>
          <w:p>
            <w:pPr>
              <w:pStyle w:val="TableParagraph"/>
              <w:ind w:left="828" w:right="662"/>
              <w:rPr>
                <w:sz w:val="20"/>
              </w:rPr>
            </w:pPr>
            <w:r>
              <w:rPr>
                <w:color w:val="333333"/>
                <w:sz w:val="20"/>
              </w:rPr>
              <w:t>Mumbai Metropolitan Region excluding</w:t>
            </w:r>
            <w:r>
              <w:rPr>
                <w:color w:val="333333"/>
                <w:spacing w:val="-11"/>
                <w:sz w:val="20"/>
              </w:rPr>
              <w:t> </w:t>
            </w:r>
            <w:r>
              <w:rPr>
                <w:color w:val="333333"/>
                <w:sz w:val="20"/>
              </w:rPr>
              <w:t>Navi</w:t>
            </w:r>
            <w:r>
              <w:rPr>
                <w:color w:val="333333"/>
                <w:spacing w:val="-11"/>
                <w:sz w:val="20"/>
              </w:rPr>
              <w:t> </w:t>
            </w:r>
            <w:r>
              <w:rPr>
                <w:color w:val="333333"/>
                <w:sz w:val="20"/>
              </w:rPr>
              <w:t>Mumbai</w:t>
            </w:r>
            <w:r>
              <w:rPr>
                <w:color w:val="333333"/>
                <w:spacing w:val="-10"/>
                <w:sz w:val="20"/>
              </w:rPr>
              <w:t> </w:t>
            </w:r>
            <w:r>
              <w:rPr>
                <w:color w:val="333333"/>
                <w:sz w:val="20"/>
              </w:rPr>
              <w:t>&amp;</w:t>
            </w:r>
            <w:r>
              <w:rPr>
                <w:color w:val="333333"/>
                <w:spacing w:val="-10"/>
                <w:sz w:val="20"/>
              </w:rPr>
              <w:t> </w:t>
            </w:r>
            <w:r>
              <w:rPr>
                <w:color w:val="333333"/>
                <w:sz w:val="20"/>
              </w:rPr>
              <w:t>Thane.</w:t>
            </w:r>
          </w:p>
        </w:tc>
      </w:tr>
      <w:tr>
        <w:trPr>
          <w:trHeight w:val="1953" w:hRule="atLeast"/>
        </w:trPr>
        <w:tc>
          <w:tcPr>
            <w:tcW w:w="4635" w:type="dxa"/>
          </w:tcPr>
          <w:p>
            <w:pPr>
              <w:pStyle w:val="TableParagraph"/>
              <w:ind w:left="827" w:right="660"/>
              <w:rPr>
                <w:sz w:val="20"/>
              </w:rPr>
            </w:pPr>
            <w:r>
              <w:rPr>
                <w:b/>
                <w:color w:val="333333"/>
                <w:sz w:val="20"/>
              </w:rPr>
              <w:t>NOIDA</w:t>
            </w:r>
            <w:r>
              <w:rPr>
                <w:b/>
                <w:color w:val="333333"/>
                <w:spacing w:val="-8"/>
                <w:sz w:val="20"/>
              </w:rPr>
              <w:t> </w:t>
            </w:r>
            <w:r>
              <w:rPr>
                <w:b/>
                <w:color w:val="333333"/>
                <w:sz w:val="20"/>
              </w:rPr>
              <w:t>-</w:t>
            </w:r>
            <w:r>
              <w:rPr>
                <w:b/>
                <w:color w:val="333333"/>
                <w:spacing w:val="-8"/>
                <w:sz w:val="20"/>
              </w:rPr>
              <w:t> </w:t>
            </w:r>
            <w:r>
              <w:rPr>
                <w:b/>
                <w:color w:val="333333"/>
                <w:sz w:val="20"/>
              </w:rPr>
              <w:t>Shri</w:t>
            </w:r>
            <w:r>
              <w:rPr>
                <w:b/>
                <w:color w:val="333333"/>
                <w:spacing w:val="-9"/>
                <w:sz w:val="20"/>
              </w:rPr>
              <w:t> </w:t>
            </w:r>
            <w:r>
              <w:rPr>
                <w:b/>
                <w:color w:val="333333"/>
                <w:sz w:val="20"/>
              </w:rPr>
              <w:t>Chandra</w:t>
            </w:r>
            <w:r>
              <w:rPr>
                <w:b/>
                <w:color w:val="333333"/>
                <w:spacing w:val="-8"/>
                <w:sz w:val="20"/>
              </w:rPr>
              <w:t> </w:t>
            </w:r>
            <w:r>
              <w:rPr>
                <w:b/>
                <w:color w:val="333333"/>
                <w:sz w:val="20"/>
              </w:rPr>
              <w:t>Shekhar</w:t>
            </w:r>
            <w:r>
              <w:rPr>
                <w:b/>
                <w:color w:val="333333"/>
                <w:spacing w:val="-8"/>
                <w:sz w:val="20"/>
              </w:rPr>
              <w:t> </w:t>
            </w:r>
            <w:r>
              <w:rPr>
                <w:b/>
                <w:color w:val="333333"/>
                <w:sz w:val="20"/>
              </w:rPr>
              <w:t>Prasad </w:t>
            </w:r>
            <w:r>
              <w:rPr>
                <w:color w:val="333333"/>
                <w:sz w:val="20"/>
              </w:rPr>
              <w:t>Office of the Insurance Ombudsman, Bhagwan Sahai Palace</w:t>
            </w:r>
          </w:p>
          <w:p>
            <w:pPr>
              <w:pStyle w:val="TableParagraph"/>
              <w:ind w:left="827" w:right="1680"/>
              <w:rPr>
                <w:sz w:val="20"/>
              </w:rPr>
            </w:pPr>
            <w:r>
              <w:rPr>
                <w:color w:val="333333"/>
                <w:sz w:val="20"/>
              </w:rPr>
              <w:t>4th</w:t>
            </w:r>
            <w:r>
              <w:rPr>
                <w:color w:val="333333"/>
                <w:spacing w:val="-12"/>
                <w:sz w:val="20"/>
              </w:rPr>
              <w:t> </w:t>
            </w:r>
            <w:r>
              <w:rPr>
                <w:color w:val="333333"/>
                <w:sz w:val="20"/>
              </w:rPr>
              <w:t>Floor,</w:t>
            </w:r>
            <w:r>
              <w:rPr>
                <w:color w:val="333333"/>
                <w:spacing w:val="-11"/>
                <w:sz w:val="20"/>
              </w:rPr>
              <w:t> </w:t>
            </w:r>
            <w:r>
              <w:rPr>
                <w:color w:val="333333"/>
                <w:sz w:val="20"/>
              </w:rPr>
              <w:t>Main</w:t>
            </w:r>
            <w:r>
              <w:rPr>
                <w:color w:val="333333"/>
                <w:spacing w:val="-11"/>
                <w:sz w:val="20"/>
              </w:rPr>
              <w:t> </w:t>
            </w:r>
            <w:r>
              <w:rPr>
                <w:color w:val="333333"/>
                <w:sz w:val="20"/>
              </w:rPr>
              <w:t>Road, Naya</w:t>
            </w:r>
            <w:r>
              <w:rPr>
                <w:color w:val="333333"/>
                <w:spacing w:val="-7"/>
                <w:sz w:val="20"/>
              </w:rPr>
              <w:t> </w:t>
            </w:r>
            <w:r>
              <w:rPr>
                <w:color w:val="333333"/>
                <w:sz w:val="20"/>
              </w:rPr>
              <w:t>Bans,</w:t>
            </w:r>
            <w:r>
              <w:rPr>
                <w:color w:val="333333"/>
                <w:spacing w:val="-6"/>
                <w:sz w:val="20"/>
              </w:rPr>
              <w:t> </w:t>
            </w:r>
            <w:r>
              <w:rPr>
                <w:color w:val="333333"/>
                <w:sz w:val="20"/>
              </w:rPr>
              <w:t>Sector</w:t>
            </w:r>
            <w:r>
              <w:rPr>
                <w:color w:val="333333"/>
                <w:spacing w:val="-6"/>
                <w:sz w:val="20"/>
              </w:rPr>
              <w:t> </w:t>
            </w:r>
            <w:r>
              <w:rPr>
                <w:color w:val="333333"/>
                <w:spacing w:val="-5"/>
                <w:sz w:val="20"/>
              </w:rPr>
              <w:t>15,</w:t>
            </w:r>
          </w:p>
          <w:p>
            <w:pPr>
              <w:pStyle w:val="TableParagraph"/>
              <w:ind w:left="827" w:right="1513"/>
              <w:rPr>
                <w:sz w:val="20"/>
              </w:rPr>
            </w:pPr>
            <w:r>
              <w:rPr>
                <w:color w:val="333333"/>
                <w:sz w:val="20"/>
              </w:rPr>
              <w:t>Distt:</w:t>
            </w:r>
            <w:r>
              <w:rPr>
                <w:color w:val="333333"/>
                <w:spacing w:val="-12"/>
                <w:sz w:val="20"/>
              </w:rPr>
              <w:t> </w:t>
            </w:r>
            <w:r>
              <w:rPr>
                <w:color w:val="333333"/>
                <w:sz w:val="20"/>
              </w:rPr>
              <w:t>Gautam</w:t>
            </w:r>
            <w:r>
              <w:rPr>
                <w:color w:val="333333"/>
                <w:spacing w:val="-11"/>
                <w:sz w:val="20"/>
              </w:rPr>
              <w:t> </w:t>
            </w:r>
            <w:r>
              <w:rPr>
                <w:color w:val="333333"/>
                <w:sz w:val="20"/>
              </w:rPr>
              <w:t>Buddh</w:t>
            </w:r>
            <w:r>
              <w:rPr>
                <w:color w:val="333333"/>
                <w:spacing w:val="-11"/>
                <w:sz w:val="20"/>
              </w:rPr>
              <w:t> </w:t>
            </w:r>
            <w:r>
              <w:rPr>
                <w:color w:val="333333"/>
                <w:sz w:val="20"/>
              </w:rPr>
              <w:t>Nagar, </w:t>
            </w:r>
            <w:r>
              <w:rPr>
                <w:color w:val="333333"/>
                <w:spacing w:val="-2"/>
                <w:sz w:val="20"/>
              </w:rPr>
              <w:t>U.P-201301.</w:t>
            </w:r>
          </w:p>
          <w:p>
            <w:pPr>
              <w:pStyle w:val="TableParagraph"/>
              <w:spacing w:line="225" w:lineRule="exact"/>
              <w:ind w:left="827"/>
              <w:rPr>
                <w:sz w:val="20"/>
              </w:rPr>
            </w:pPr>
            <w:r>
              <w:rPr>
                <w:color w:val="333333"/>
                <w:sz w:val="20"/>
              </w:rPr>
              <w:t>Tel.:</w:t>
            </w:r>
            <w:r>
              <w:rPr>
                <w:color w:val="333333"/>
                <w:spacing w:val="-8"/>
                <w:sz w:val="20"/>
              </w:rPr>
              <w:t> </w:t>
            </w:r>
            <w:r>
              <w:rPr>
                <w:color w:val="333333"/>
                <w:sz w:val="20"/>
              </w:rPr>
              <w:t>0120-2514252</w:t>
            </w:r>
            <w:r>
              <w:rPr>
                <w:color w:val="333333"/>
                <w:spacing w:val="-6"/>
                <w:sz w:val="20"/>
              </w:rPr>
              <w:t> </w:t>
            </w:r>
            <w:r>
              <w:rPr>
                <w:color w:val="333333"/>
                <w:sz w:val="20"/>
              </w:rPr>
              <w:t>/</w:t>
            </w:r>
            <w:r>
              <w:rPr>
                <w:color w:val="333333"/>
                <w:spacing w:val="-5"/>
                <w:sz w:val="20"/>
              </w:rPr>
              <w:t> </w:t>
            </w:r>
            <w:r>
              <w:rPr>
                <w:color w:val="333333"/>
                <w:spacing w:val="-2"/>
                <w:sz w:val="20"/>
              </w:rPr>
              <w:t>2514253</w:t>
            </w:r>
          </w:p>
        </w:tc>
        <w:tc>
          <w:tcPr>
            <w:tcW w:w="4667" w:type="dxa"/>
          </w:tcPr>
          <w:p>
            <w:pPr>
              <w:pStyle w:val="TableParagraph"/>
              <w:ind w:left="828" w:right="132"/>
              <w:rPr>
                <w:sz w:val="20"/>
              </w:rPr>
            </w:pPr>
            <w:r>
              <w:rPr>
                <w:color w:val="333333"/>
                <w:sz w:val="20"/>
              </w:rPr>
              <w:t>State</w:t>
            </w:r>
            <w:r>
              <w:rPr>
                <w:color w:val="333333"/>
                <w:spacing w:val="-9"/>
                <w:sz w:val="20"/>
              </w:rPr>
              <w:t> </w:t>
            </w:r>
            <w:r>
              <w:rPr>
                <w:color w:val="333333"/>
                <w:sz w:val="20"/>
              </w:rPr>
              <w:t>of</w:t>
            </w:r>
            <w:r>
              <w:rPr>
                <w:color w:val="333333"/>
                <w:spacing w:val="-10"/>
                <w:sz w:val="20"/>
              </w:rPr>
              <w:t> </w:t>
            </w:r>
            <w:r>
              <w:rPr>
                <w:color w:val="333333"/>
                <w:sz w:val="20"/>
              </w:rPr>
              <w:t>Uttaranchal</w:t>
            </w:r>
            <w:r>
              <w:rPr>
                <w:color w:val="333333"/>
                <w:spacing w:val="-9"/>
                <w:sz w:val="20"/>
              </w:rPr>
              <w:t> </w:t>
            </w:r>
            <w:r>
              <w:rPr>
                <w:color w:val="333333"/>
                <w:sz w:val="20"/>
              </w:rPr>
              <w:t>and</w:t>
            </w:r>
            <w:r>
              <w:rPr>
                <w:color w:val="333333"/>
                <w:spacing w:val="-9"/>
                <w:sz w:val="20"/>
              </w:rPr>
              <w:t> </w:t>
            </w:r>
            <w:r>
              <w:rPr>
                <w:color w:val="333333"/>
                <w:sz w:val="20"/>
              </w:rPr>
              <w:t>the</w:t>
            </w:r>
            <w:r>
              <w:rPr>
                <w:color w:val="333333"/>
                <w:spacing w:val="-9"/>
                <w:sz w:val="20"/>
              </w:rPr>
              <w:t> </w:t>
            </w:r>
            <w:r>
              <w:rPr>
                <w:color w:val="333333"/>
                <w:sz w:val="20"/>
              </w:rPr>
              <w:t>following Districts of Uttar Pradesh:</w:t>
            </w:r>
          </w:p>
          <w:p>
            <w:pPr>
              <w:pStyle w:val="TableParagraph"/>
              <w:ind w:left="828" w:right="144"/>
              <w:rPr>
                <w:sz w:val="20"/>
              </w:rPr>
            </w:pPr>
            <w:r>
              <w:rPr>
                <w:color w:val="333333"/>
                <w:sz w:val="20"/>
              </w:rPr>
              <w:t>Agra, Aligarh, Bagpat, Bareilly, Bijnor, Budaun, Bulandshehar, Etah, Kanooj, Mainpuri, Mathura, Meerut, Moradabad, Muzaffarnagar,</w:t>
            </w:r>
            <w:r>
              <w:rPr>
                <w:color w:val="333333"/>
                <w:spacing w:val="-9"/>
                <w:sz w:val="20"/>
              </w:rPr>
              <w:t> </w:t>
            </w:r>
            <w:r>
              <w:rPr>
                <w:color w:val="333333"/>
                <w:sz w:val="20"/>
              </w:rPr>
              <w:t>Oraiyya,</w:t>
            </w:r>
            <w:r>
              <w:rPr>
                <w:color w:val="333333"/>
                <w:spacing w:val="-8"/>
                <w:sz w:val="20"/>
              </w:rPr>
              <w:t> </w:t>
            </w:r>
            <w:r>
              <w:rPr>
                <w:color w:val="333333"/>
                <w:sz w:val="20"/>
              </w:rPr>
              <w:t>Pilibhit,</w:t>
            </w:r>
            <w:r>
              <w:rPr>
                <w:color w:val="333333"/>
                <w:spacing w:val="-9"/>
                <w:sz w:val="20"/>
              </w:rPr>
              <w:t> </w:t>
            </w:r>
            <w:r>
              <w:rPr>
                <w:color w:val="333333"/>
                <w:spacing w:val="-2"/>
                <w:sz w:val="20"/>
              </w:rPr>
              <w:t>Etawah,</w:t>
            </w:r>
          </w:p>
          <w:p>
            <w:pPr>
              <w:pStyle w:val="TableParagraph"/>
              <w:spacing w:line="240" w:lineRule="atLeast"/>
              <w:ind w:left="828"/>
              <w:rPr>
                <w:sz w:val="20"/>
              </w:rPr>
            </w:pPr>
            <w:r>
              <w:rPr>
                <w:color w:val="333333"/>
                <w:sz w:val="20"/>
              </w:rPr>
              <w:t>Farrukhabad,</w:t>
            </w:r>
            <w:r>
              <w:rPr>
                <w:color w:val="333333"/>
                <w:spacing w:val="-12"/>
                <w:sz w:val="20"/>
              </w:rPr>
              <w:t> </w:t>
            </w:r>
            <w:r>
              <w:rPr>
                <w:color w:val="333333"/>
                <w:sz w:val="20"/>
              </w:rPr>
              <w:t>Firozbad,</w:t>
            </w:r>
            <w:r>
              <w:rPr>
                <w:color w:val="333333"/>
                <w:spacing w:val="-11"/>
                <w:sz w:val="20"/>
              </w:rPr>
              <w:t> </w:t>
            </w:r>
            <w:r>
              <w:rPr>
                <w:color w:val="333333"/>
                <w:sz w:val="20"/>
              </w:rPr>
              <w:t>Gautambodhanagar, Ghaziabad, Hardoi, Shahjahanpur, Hapur,</w:t>
            </w:r>
          </w:p>
        </w:tc>
      </w:tr>
    </w:tbl>
    <w:p>
      <w:pPr>
        <w:pStyle w:val="TableParagraph"/>
        <w:spacing w:after="0" w:line="240" w:lineRule="atLeast"/>
        <w:rPr>
          <w:sz w:val="20"/>
        </w:rPr>
        <w:sectPr>
          <w:type w:val="continuous"/>
          <w:pgSz w:w="11910" w:h="16840"/>
          <w:pgMar w:header="139" w:footer="1424" w:top="1440" w:bottom="1620" w:left="1133" w:right="283"/>
        </w:sectPr>
      </w:pPr>
    </w:p>
    <w:tbl>
      <w:tblPr>
        <w:tblW w:w="0" w:type="auto"/>
        <w:jc w:val="left"/>
        <w:tblInd w:w="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5"/>
        <w:gridCol w:w="4667"/>
      </w:tblGrid>
      <w:tr>
        <w:trPr>
          <w:trHeight w:val="789" w:hRule="atLeast"/>
        </w:trPr>
        <w:tc>
          <w:tcPr>
            <w:tcW w:w="4635" w:type="dxa"/>
          </w:tcPr>
          <w:p>
            <w:pPr>
              <w:pStyle w:val="TableParagraph"/>
              <w:spacing w:line="244" w:lineRule="exact"/>
              <w:ind w:left="827"/>
              <w:rPr>
                <w:sz w:val="20"/>
              </w:rPr>
            </w:pPr>
            <w:r>
              <w:rPr>
                <w:color w:val="333333"/>
                <w:sz w:val="20"/>
              </w:rPr>
              <w:t>Email:</w:t>
            </w:r>
            <w:r>
              <w:rPr>
                <w:color w:val="333333"/>
                <w:spacing w:val="-6"/>
                <w:sz w:val="20"/>
              </w:rPr>
              <w:t> </w:t>
            </w:r>
            <w:hyperlink r:id="rId34">
              <w:r>
                <w:rPr>
                  <w:color w:val="428AC9"/>
                  <w:spacing w:val="-2"/>
                  <w:sz w:val="20"/>
                </w:rPr>
                <w:t>bimalokpal.noida@cioins.co.in</w:t>
              </w:r>
            </w:hyperlink>
          </w:p>
        </w:tc>
        <w:tc>
          <w:tcPr>
            <w:tcW w:w="4667" w:type="dxa"/>
          </w:tcPr>
          <w:p>
            <w:pPr>
              <w:pStyle w:val="TableParagraph"/>
              <w:ind w:left="828"/>
              <w:rPr>
                <w:sz w:val="20"/>
              </w:rPr>
            </w:pPr>
            <w:r>
              <w:rPr>
                <w:color w:val="333333"/>
                <w:sz w:val="20"/>
              </w:rPr>
              <w:t>Shamli,</w:t>
            </w:r>
            <w:r>
              <w:rPr>
                <w:color w:val="333333"/>
                <w:spacing w:val="-11"/>
                <w:sz w:val="20"/>
              </w:rPr>
              <w:t> </w:t>
            </w:r>
            <w:r>
              <w:rPr>
                <w:color w:val="333333"/>
                <w:sz w:val="20"/>
              </w:rPr>
              <w:t>Rampur,</w:t>
            </w:r>
            <w:r>
              <w:rPr>
                <w:color w:val="333333"/>
                <w:spacing w:val="-11"/>
                <w:sz w:val="20"/>
              </w:rPr>
              <w:t> </w:t>
            </w:r>
            <w:r>
              <w:rPr>
                <w:color w:val="333333"/>
                <w:sz w:val="20"/>
              </w:rPr>
              <w:t>Kashganj,</w:t>
            </w:r>
            <w:r>
              <w:rPr>
                <w:color w:val="333333"/>
                <w:spacing w:val="-11"/>
                <w:sz w:val="20"/>
              </w:rPr>
              <w:t> </w:t>
            </w:r>
            <w:r>
              <w:rPr>
                <w:color w:val="333333"/>
                <w:sz w:val="20"/>
              </w:rPr>
              <w:t>Sambhal,</w:t>
            </w:r>
            <w:r>
              <w:rPr>
                <w:color w:val="333333"/>
                <w:spacing w:val="-11"/>
                <w:sz w:val="20"/>
              </w:rPr>
              <w:t> </w:t>
            </w:r>
            <w:r>
              <w:rPr>
                <w:color w:val="333333"/>
                <w:sz w:val="20"/>
              </w:rPr>
              <w:t>Amroha, Hathras, Kanshiramnagar, Saharanpur.</w:t>
            </w:r>
          </w:p>
        </w:tc>
      </w:tr>
      <w:tr>
        <w:trPr>
          <w:trHeight w:val="2253" w:hRule="atLeast"/>
        </w:trPr>
        <w:tc>
          <w:tcPr>
            <w:tcW w:w="4635" w:type="dxa"/>
          </w:tcPr>
          <w:p>
            <w:pPr>
              <w:pStyle w:val="TableParagraph"/>
              <w:spacing w:line="243" w:lineRule="exact"/>
              <w:ind w:left="827"/>
              <w:rPr>
                <w:b/>
                <w:sz w:val="20"/>
              </w:rPr>
            </w:pPr>
            <w:r>
              <w:rPr>
                <w:b/>
                <w:color w:val="333333"/>
                <w:sz w:val="20"/>
              </w:rPr>
              <w:t>PATNA</w:t>
            </w:r>
            <w:r>
              <w:rPr>
                <w:b/>
                <w:color w:val="333333"/>
                <w:spacing w:val="-4"/>
                <w:sz w:val="20"/>
              </w:rPr>
              <w:t> </w:t>
            </w:r>
            <w:r>
              <w:rPr>
                <w:b/>
                <w:color w:val="333333"/>
                <w:sz w:val="20"/>
              </w:rPr>
              <w:t>-</w:t>
            </w:r>
            <w:r>
              <w:rPr>
                <w:b/>
                <w:color w:val="333333"/>
                <w:spacing w:val="-3"/>
                <w:sz w:val="20"/>
              </w:rPr>
              <w:t> </w:t>
            </w:r>
            <w:r>
              <w:rPr>
                <w:b/>
                <w:color w:val="333333"/>
                <w:sz w:val="20"/>
              </w:rPr>
              <w:t>Shri</w:t>
            </w:r>
            <w:r>
              <w:rPr>
                <w:b/>
                <w:color w:val="333333"/>
                <w:spacing w:val="-4"/>
                <w:sz w:val="20"/>
              </w:rPr>
              <w:t> </w:t>
            </w:r>
            <w:r>
              <w:rPr>
                <w:b/>
                <w:color w:val="333333"/>
                <w:sz w:val="20"/>
              </w:rPr>
              <w:t>N.</w:t>
            </w:r>
            <w:r>
              <w:rPr>
                <w:b/>
                <w:color w:val="333333"/>
                <w:spacing w:val="-3"/>
                <w:sz w:val="20"/>
              </w:rPr>
              <w:t> </w:t>
            </w:r>
            <w:r>
              <w:rPr>
                <w:b/>
                <w:color w:val="333333"/>
                <w:sz w:val="20"/>
              </w:rPr>
              <w:t>K.</w:t>
            </w:r>
            <w:r>
              <w:rPr>
                <w:b/>
                <w:color w:val="333333"/>
                <w:spacing w:val="-4"/>
                <w:sz w:val="20"/>
              </w:rPr>
              <w:t> Singh</w:t>
            </w:r>
          </w:p>
          <w:p>
            <w:pPr>
              <w:pStyle w:val="TableParagraph"/>
              <w:ind w:left="827" w:right="660"/>
              <w:rPr>
                <w:sz w:val="20"/>
              </w:rPr>
            </w:pP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1st Floor,Kalpana Arcade Building,, Bazar Samiti Road,</w:t>
            </w:r>
          </w:p>
          <w:p>
            <w:pPr>
              <w:pStyle w:val="TableParagraph"/>
              <w:ind w:left="827" w:right="2357"/>
              <w:rPr>
                <w:sz w:val="20"/>
              </w:rPr>
            </w:pPr>
            <w:r>
              <w:rPr>
                <w:color w:val="333333"/>
                <w:spacing w:val="-2"/>
                <w:sz w:val="20"/>
              </w:rPr>
              <w:t>Bahadurpur, </w:t>
            </w:r>
            <w:r>
              <w:rPr>
                <w:color w:val="333333"/>
                <w:sz w:val="20"/>
              </w:rPr>
              <w:t>Patna</w:t>
            </w:r>
            <w:r>
              <w:rPr>
                <w:color w:val="333333"/>
                <w:spacing w:val="-12"/>
                <w:sz w:val="20"/>
              </w:rPr>
              <w:t> </w:t>
            </w:r>
            <w:r>
              <w:rPr>
                <w:color w:val="333333"/>
                <w:sz w:val="20"/>
              </w:rPr>
              <w:t>800</w:t>
            </w:r>
            <w:r>
              <w:rPr>
                <w:color w:val="333333"/>
                <w:spacing w:val="-11"/>
                <w:sz w:val="20"/>
              </w:rPr>
              <w:t> </w:t>
            </w:r>
            <w:r>
              <w:rPr>
                <w:color w:val="333333"/>
                <w:sz w:val="20"/>
              </w:rPr>
              <w:t>006.</w:t>
            </w:r>
          </w:p>
          <w:p>
            <w:pPr>
              <w:pStyle w:val="TableParagraph"/>
              <w:spacing w:line="243" w:lineRule="exact"/>
              <w:ind w:left="827"/>
              <w:rPr>
                <w:sz w:val="20"/>
              </w:rPr>
            </w:pPr>
            <w:r>
              <w:rPr>
                <w:color w:val="333333"/>
                <w:sz w:val="20"/>
              </w:rPr>
              <w:t>Tel.:</w:t>
            </w:r>
            <w:r>
              <w:rPr>
                <w:color w:val="333333"/>
                <w:spacing w:val="-11"/>
                <w:sz w:val="20"/>
              </w:rPr>
              <w:t> </w:t>
            </w:r>
            <w:r>
              <w:rPr>
                <w:color w:val="333333"/>
                <w:sz w:val="20"/>
              </w:rPr>
              <w:t>0612-</w:t>
            </w:r>
            <w:r>
              <w:rPr>
                <w:color w:val="333333"/>
                <w:spacing w:val="-2"/>
                <w:sz w:val="20"/>
              </w:rPr>
              <w:t>2680952</w:t>
            </w:r>
          </w:p>
          <w:p>
            <w:pPr>
              <w:pStyle w:val="TableParagraph"/>
              <w:spacing w:before="1"/>
              <w:ind w:left="827"/>
              <w:rPr>
                <w:sz w:val="20"/>
              </w:rPr>
            </w:pPr>
            <w:r>
              <w:rPr>
                <w:color w:val="333333"/>
                <w:sz w:val="20"/>
              </w:rPr>
              <w:t>Email:</w:t>
            </w:r>
            <w:r>
              <w:rPr>
                <w:color w:val="333333"/>
                <w:spacing w:val="-6"/>
                <w:sz w:val="20"/>
              </w:rPr>
              <w:t> </w:t>
            </w:r>
            <w:hyperlink r:id="rId35">
              <w:r>
                <w:rPr>
                  <w:color w:val="428AC9"/>
                  <w:spacing w:val="-2"/>
                  <w:sz w:val="20"/>
                </w:rPr>
                <w:t>bimalokpal.patna@cioins.co.in</w:t>
              </w:r>
            </w:hyperlink>
          </w:p>
        </w:tc>
        <w:tc>
          <w:tcPr>
            <w:tcW w:w="4667" w:type="dxa"/>
          </w:tcPr>
          <w:p>
            <w:pPr>
              <w:pStyle w:val="TableParagraph"/>
              <w:ind w:left="0"/>
              <w:rPr>
                <w:b/>
                <w:sz w:val="20"/>
              </w:rPr>
            </w:pPr>
          </w:p>
          <w:p>
            <w:pPr>
              <w:pStyle w:val="TableParagraph"/>
              <w:spacing w:before="242"/>
              <w:ind w:left="0"/>
              <w:rPr>
                <w:b/>
                <w:sz w:val="20"/>
              </w:rPr>
            </w:pPr>
          </w:p>
          <w:p>
            <w:pPr>
              <w:pStyle w:val="TableParagraph"/>
              <w:ind w:left="828" w:right="2846"/>
              <w:rPr>
                <w:sz w:val="20"/>
              </w:rPr>
            </w:pPr>
            <w:r>
              <w:rPr>
                <w:color w:val="333333"/>
                <w:spacing w:val="-2"/>
                <w:sz w:val="20"/>
              </w:rPr>
              <w:t>Bihar, Jharkhand.</w:t>
            </w:r>
          </w:p>
        </w:tc>
      </w:tr>
      <w:tr>
        <w:trPr>
          <w:trHeight w:val="2253" w:hRule="atLeast"/>
        </w:trPr>
        <w:tc>
          <w:tcPr>
            <w:tcW w:w="4635" w:type="dxa"/>
          </w:tcPr>
          <w:p>
            <w:pPr>
              <w:pStyle w:val="TableParagraph"/>
              <w:spacing w:line="243" w:lineRule="exact"/>
              <w:ind w:left="827"/>
              <w:rPr>
                <w:b/>
                <w:sz w:val="20"/>
              </w:rPr>
            </w:pPr>
            <w:r>
              <w:rPr>
                <w:b/>
                <w:color w:val="333333"/>
                <w:sz w:val="20"/>
              </w:rPr>
              <w:t>PUNE</w:t>
            </w:r>
            <w:r>
              <w:rPr>
                <w:b/>
                <w:color w:val="333333"/>
                <w:spacing w:val="-3"/>
                <w:sz w:val="20"/>
              </w:rPr>
              <w:t> </w:t>
            </w:r>
            <w:r>
              <w:rPr>
                <w:b/>
                <w:color w:val="333333"/>
                <w:sz w:val="20"/>
              </w:rPr>
              <w:t>-</w:t>
            </w:r>
            <w:r>
              <w:rPr>
                <w:b/>
                <w:color w:val="333333"/>
                <w:spacing w:val="-4"/>
                <w:sz w:val="20"/>
              </w:rPr>
              <w:t> </w:t>
            </w:r>
            <w:r>
              <w:rPr>
                <w:b/>
                <w:color w:val="333333"/>
                <w:sz w:val="20"/>
              </w:rPr>
              <w:t>Shri</w:t>
            </w:r>
            <w:r>
              <w:rPr>
                <w:b/>
                <w:color w:val="333333"/>
                <w:spacing w:val="-5"/>
                <w:sz w:val="20"/>
              </w:rPr>
              <w:t> </w:t>
            </w:r>
            <w:r>
              <w:rPr>
                <w:b/>
                <w:color w:val="333333"/>
                <w:sz w:val="20"/>
              </w:rPr>
              <w:t>Vinay</w:t>
            </w:r>
            <w:r>
              <w:rPr>
                <w:b/>
                <w:color w:val="333333"/>
                <w:spacing w:val="-5"/>
                <w:sz w:val="20"/>
              </w:rPr>
              <w:t> Sah</w:t>
            </w:r>
          </w:p>
          <w:p>
            <w:pPr>
              <w:pStyle w:val="TableParagraph"/>
              <w:ind w:left="827" w:right="660"/>
              <w:rPr>
                <w:sz w:val="20"/>
              </w:rPr>
            </w:pPr>
            <w:r>
              <w:rPr>
                <w:color w:val="333333"/>
                <w:sz w:val="20"/>
              </w:rPr>
              <w:t>Office</w:t>
            </w:r>
            <w:r>
              <w:rPr>
                <w:color w:val="333333"/>
                <w:spacing w:val="-11"/>
                <w:sz w:val="20"/>
              </w:rPr>
              <w:t> </w:t>
            </w:r>
            <w:r>
              <w:rPr>
                <w:color w:val="333333"/>
                <w:sz w:val="20"/>
              </w:rPr>
              <w:t>of</w:t>
            </w:r>
            <w:r>
              <w:rPr>
                <w:color w:val="333333"/>
                <w:spacing w:val="-11"/>
                <w:sz w:val="20"/>
              </w:rPr>
              <w:t> </w:t>
            </w:r>
            <w:r>
              <w:rPr>
                <w:color w:val="333333"/>
                <w:sz w:val="20"/>
              </w:rPr>
              <w:t>the</w:t>
            </w:r>
            <w:r>
              <w:rPr>
                <w:color w:val="333333"/>
                <w:spacing w:val="-11"/>
                <w:sz w:val="20"/>
              </w:rPr>
              <w:t> </w:t>
            </w:r>
            <w:r>
              <w:rPr>
                <w:color w:val="333333"/>
                <w:sz w:val="20"/>
              </w:rPr>
              <w:t>Insurance</w:t>
            </w:r>
            <w:r>
              <w:rPr>
                <w:color w:val="333333"/>
                <w:spacing w:val="-11"/>
                <w:sz w:val="20"/>
              </w:rPr>
              <w:t> </w:t>
            </w:r>
            <w:r>
              <w:rPr>
                <w:color w:val="333333"/>
                <w:sz w:val="20"/>
              </w:rPr>
              <w:t>Ombudsman, Jeevan Darshan Bldg., 3rd Floor,</w:t>
            </w:r>
          </w:p>
          <w:p>
            <w:pPr>
              <w:pStyle w:val="TableParagraph"/>
              <w:ind w:left="827"/>
              <w:rPr>
                <w:sz w:val="20"/>
              </w:rPr>
            </w:pPr>
            <w:r>
              <w:rPr>
                <w:color w:val="333333"/>
                <w:sz w:val="20"/>
              </w:rPr>
              <w:t>C.T.S.</w:t>
            </w:r>
            <w:r>
              <w:rPr>
                <w:color w:val="333333"/>
                <w:spacing w:val="-6"/>
                <w:sz w:val="20"/>
              </w:rPr>
              <w:t> </w:t>
            </w:r>
            <w:r>
              <w:rPr>
                <w:color w:val="333333"/>
                <w:sz w:val="20"/>
              </w:rPr>
              <w:t>No.s.</w:t>
            </w:r>
            <w:r>
              <w:rPr>
                <w:color w:val="333333"/>
                <w:spacing w:val="-5"/>
                <w:sz w:val="20"/>
              </w:rPr>
              <w:t> </w:t>
            </w:r>
            <w:r>
              <w:rPr>
                <w:color w:val="333333"/>
                <w:sz w:val="20"/>
              </w:rPr>
              <w:t>195</w:t>
            </w:r>
            <w:r>
              <w:rPr>
                <w:color w:val="333333"/>
                <w:spacing w:val="-6"/>
                <w:sz w:val="20"/>
              </w:rPr>
              <w:t> </w:t>
            </w:r>
            <w:r>
              <w:rPr>
                <w:color w:val="333333"/>
                <w:sz w:val="20"/>
              </w:rPr>
              <w:t>to</w:t>
            </w:r>
            <w:r>
              <w:rPr>
                <w:color w:val="333333"/>
                <w:spacing w:val="-5"/>
                <w:sz w:val="20"/>
              </w:rPr>
              <w:t> </w:t>
            </w:r>
            <w:r>
              <w:rPr>
                <w:color w:val="333333"/>
                <w:spacing w:val="-4"/>
                <w:sz w:val="20"/>
              </w:rPr>
              <w:t>198,</w:t>
            </w:r>
          </w:p>
          <w:p>
            <w:pPr>
              <w:pStyle w:val="TableParagraph"/>
              <w:spacing w:before="1"/>
              <w:ind w:left="827" w:right="850"/>
              <w:rPr>
                <w:sz w:val="20"/>
              </w:rPr>
            </w:pPr>
            <w:r>
              <w:rPr>
                <w:color w:val="333333"/>
                <w:sz w:val="20"/>
              </w:rPr>
              <w:t>N.C.</w:t>
            </w:r>
            <w:r>
              <w:rPr>
                <w:color w:val="333333"/>
                <w:spacing w:val="-11"/>
                <w:sz w:val="20"/>
              </w:rPr>
              <w:t> </w:t>
            </w:r>
            <w:r>
              <w:rPr>
                <w:color w:val="333333"/>
                <w:sz w:val="20"/>
              </w:rPr>
              <w:t>Kelkar</w:t>
            </w:r>
            <w:r>
              <w:rPr>
                <w:color w:val="333333"/>
                <w:spacing w:val="-10"/>
                <w:sz w:val="20"/>
              </w:rPr>
              <w:t> </w:t>
            </w:r>
            <w:r>
              <w:rPr>
                <w:color w:val="333333"/>
                <w:sz w:val="20"/>
              </w:rPr>
              <w:t>Road,</w:t>
            </w:r>
            <w:r>
              <w:rPr>
                <w:color w:val="333333"/>
                <w:spacing w:val="-10"/>
                <w:sz w:val="20"/>
              </w:rPr>
              <w:t> </w:t>
            </w:r>
            <w:r>
              <w:rPr>
                <w:color w:val="333333"/>
                <w:sz w:val="20"/>
              </w:rPr>
              <w:t>Narayan</w:t>
            </w:r>
            <w:r>
              <w:rPr>
                <w:color w:val="333333"/>
                <w:spacing w:val="-9"/>
                <w:sz w:val="20"/>
              </w:rPr>
              <w:t> </w:t>
            </w:r>
            <w:r>
              <w:rPr>
                <w:color w:val="333333"/>
                <w:sz w:val="20"/>
              </w:rPr>
              <w:t>Peth, Pune – 411 030.</w:t>
            </w:r>
          </w:p>
          <w:p>
            <w:pPr>
              <w:pStyle w:val="TableParagraph"/>
              <w:spacing w:line="243" w:lineRule="exact"/>
              <w:ind w:left="827"/>
              <w:rPr>
                <w:sz w:val="20"/>
              </w:rPr>
            </w:pPr>
            <w:r>
              <w:rPr>
                <w:color w:val="333333"/>
                <w:sz w:val="20"/>
              </w:rPr>
              <w:t>Tel.:</w:t>
            </w:r>
            <w:r>
              <w:rPr>
                <w:color w:val="333333"/>
                <w:spacing w:val="-10"/>
                <w:sz w:val="20"/>
              </w:rPr>
              <w:t> </w:t>
            </w:r>
            <w:r>
              <w:rPr>
                <w:color w:val="333333"/>
                <w:sz w:val="20"/>
              </w:rPr>
              <w:t>020-</w:t>
            </w:r>
            <w:r>
              <w:rPr>
                <w:color w:val="333333"/>
                <w:spacing w:val="-2"/>
                <w:sz w:val="20"/>
              </w:rPr>
              <w:t>41312555</w:t>
            </w:r>
          </w:p>
          <w:p>
            <w:pPr>
              <w:pStyle w:val="TableParagraph"/>
              <w:spacing w:before="1"/>
              <w:ind w:left="827"/>
              <w:rPr>
                <w:sz w:val="20"/>
              </w:rPr>
            </w:pPr>
            <w:r>
              <w:rPr>
                <w:color w:val="333333"/>
                <w:sz w:val="20"/>
              </w:rPr>
              <w:t>Email:</w:t>
            </w:r>
            <w:r>
              <w:rPr>
                <w:color w:val="333333"/>
                <w:spacing w:val="-6"/>
                <w:sz w:val="20"/>
              </w:rPr>
              <w:t> </w:t>
            </w:r>
            <w:hyperlink r:id="rId36">
              <w:r>
                <w:rPr>
                  <w:color w:val="428AC9"/>
                  <w:spacing w:val="-2"/>
                  <w:sz w:val="20"/>
                </w:rPr>
                <w:t>bimalokpal.pune@cioins.co.in</w:t>
              </w:r>
            </w:hyperlink>
          </w:p>
        </w:tc>
        <w:tc>
          <w:tcPr>
            <w:tcW w:w="4667" w:type="dxa"/>
          </w:tcPr>
          <w:p>
            <w:pPr>
              <w:pStyle w:val="TableParagraph"/>
              <w:ind w:left="0"/>
              <w:rPr>
                <w:b/>
                <w:sz w:val="20"/>
              </w:rPr>
            </w:pPr>
          </w:p>
          <w:p>
            <w:pPr>
              <w:pStyle w:val="TableParagraph"/>
              <w:spacing w:before="120"/>
              <w:ind w:left="0"/>
              <w:rPr>
                <w:b/>
                <w:sz w:val="20"/>
              </w:rPr>
            </w:pPr>
          </w:p>
          <w:p>
            <w:pPr>
              <w:pStyle w:val="TableParagraph"/>
              <w:spacing w:before="1"/>
              <w:ind w:left="828"/>
              <w:rPr>
                <w:sz w:val="20"/>
              </w:rPr>
            </w:pPr>
            <w:r>
              <w:rPr>
                <w:color w:val="333333"/>
                <w:spacing w:val="-2"/>
                <w:sz w:val="20"/>
              </w:rPr>
              <w:t>Maharashtra,</w:t>
            </w:r>
          </w:p>
          <w:p>
            <w:pPr>
              <w:pStyle w:val="TableParagraph"/>
              <w:ind w:left="828" w:right="451"/>
              <w:rPr>
                <w:sz w:val="20"/>
              </w:rPr>
            </w:pPr>
            <w:r>
              <w:rPr>
                <w:color w:val="333333"/>
                <w:sz w:val="20"/>
              </w:rPr>
              <w:t>Area of Navi Mumbai and Thane excluding</w:t>
            </w:r>
            <w:r>
              <w:rPr>
                <w:color w:val="333333"/>
                <w:spacing w:val="-12"/>
                <w:sz w:val="20"/>
              </w:rPr>
              <w:t> </w:t>
            </w:r>
            <w:r>
              <w:rPr>
                <w:color w:val="333333"/>
                <w:sz w:val="20"/>
              </w:rPr>
              <w:t>Mumbai</w:t>
            </w:r>
            <w:r>
              <w:rPr>
                <w:color w:val="333333"/>
                <w:spacing w:val="-11"/>
                <w:sz w:val="20"/>
              </w:rPr>
              <w:t> </w:t>
            </w:r>
            <w:r>
              <w:rPr>
                <w:color w:val="333333"/>
                <w:sz w:val="20"/>
              </w:rPr>
              <w:t>Metropolitan</w:t>
            </w:r>
            <w:r>
              <w:rPr>
                <w:color w:val="333333"/>
                <w:spacing w:val="-11"/>
                <w:sz w:val="20"/>
              </w:rPr>
              <w:t> </w:t>
            </w:r>
            <w:r>
              <w:rPr>
                <w:color w:val="333333"/>
                <w:sz w:val="20"/>
              </w:rPr>
              <w:t>Region.</w:t>
            </w:r>
          </w:p>
        </w:tc>
      </w:tr>
    </w:tbl>
    <w:p>
      <w:pPr>
        <w:pStyle w:val="BodyText"/>
        <w:rPr>
          <w:b/>
        </w:rPr>
      </w:pPr>
    </w:p>
    <w:p>
      <w:pPr>
        <w:pStyle w:val="BodyText"/>
        <w:spacing w:before="20"/>
        <w:rPr>
          <w:b/>
        </w:rPr>
      </w:pPr>
    </w:p>
    <w:p>
      <w:pPr>
        <w:pStyle w:val="BodyText"/>
        <w:ind w:left="667"/>
      </w:pPr>
      <w:r>
        <w:rPr/>
        <w:t>This</w:t>
      </w:r>
      <w:r>
        <w:rPr>
          <w:spacing w:val="-8"/>
        </w:rPr>
        <w:t> </w:t>
      </w:r>
      <w:r>
        <w:rPr/>
        <w:t>Policy</w:t>
      </w:r>
      <w:r>
        <w:rPr>
          <w:spacing w:val="-7"/>
        </w:rPr>
        <w:t> </w:t>
      </w:r>
      <w:r>
        <w:rPr/>
        <w:t>is</w:t>
      </w:r>
      <w:r>
        <w:rPr>
          <w:spacing w:val="-8"/>
        </w:rPr>
        <w:t> </w:t>
      </w:r>
      <w:r>
        <w:rPr/>
        <w:t>subject</w:t>
      </w:r>
      <w:r>
        <w:rPr>
          <w:spacing w:val="-6"/>
        </w:rPr>
        <w:t> </w:t>
      </w:r>
      <w:r>
        <w:rPr/>
        <w:t>to</w:t>
      </w:r>
      <w:r>
        <w:rPr>
          <w:spacing w:val="-6"/>
        </w:rPr>
        <w:t> </w:t>
      </w:r>
      <w:r>
        <w:rPr/>
        <w:t>regulation</w:t>
      </w:r>
      <w:r>
        <w:rPr>
          <w:spacing w:val="-6"/>
        </w:rPr>
        <w:t> </w:t>
      </w:r>
      <w:r>
        <w:rPr/>
        <w:t>12</w:t>
      </w:r>
      <w:r>
        <w:rPr>
          <w:spacing w:val="-7"/>
        </w:rPr>
        <w:t> </w:t>
      </w:r>
      <w:r>
        <w:rPr/>
        <w:t>of</w:t>
      </w:r>
      <w:r>
        <w:rPr>
          <w:spacing w:val="-8"/>
        </w:rPr>
        <w:t> </w:t>
      </w:r>
      <w:r>
        <w:rPr/>
        <w:t>IRDAI</w:t>
      </w:r>
      <w:r>
        <w:rPr>
          <w:spacing w:val="-7"/>
        </w:rPr>
        <w:t> </w:t>
      </w:r>
      <w:r>
        <w:rPr/>
        <w:t>(Protection</w:t>
      </w:r>
      <w:r>
        <w:rPr>
          <w:spacing w:val="-6"/>
        </w:rPr>
        <w:t> </w:t>
      </w:r>
      <w:r>
        <w:rPr/>
        <w:t>of</w:t>
      </w:r>
      <w:r>
        <w:rPr>
          <w:spacing w:val="-5"/>
        </w:rPr>
        <w:t> </w:t>
      </w:r>
      <w:r>
        <w:rPr/>
        <w:t>Policyholder’s</w:t>
      </w:r>
      <w:r>
        <w:rPr>
          <w:spacing w:val="-8"/>
        </w:rPr>
        <w:t> </w:t>
      </w:r>
      <w:r>
        <w:rPr/>
        <w:t>Interests)</w:t>
      </w:r>
      <w:r>
        <w:rPr>
          <w:spacing w:val="-7"/>
        </w:rPr>
        <w:t> </w:t>
      </w:r>
      <w:r>
        <w:rPr/>
        <w:t>Regulations</w:t>
      </w:r>
      <w:r>
        <w:rPr>
          <w:spacing w:val="-8"/>
        </w:rPr>
        <w:t> </w:t>
      </w:r>
      <w:r>
        <w:rPr>
          <w:spacing w:val="-2"/>
        </w:rPr>
        <w:t>2017.</w:t>
      </w:r>
    </w:p>
    <w:p>
      <w:pPr>
        <w:pStyle w:val="BodyText"/>
      </w:pPr>
    </w:p>
    <w:p>
      <w:pPr>
        <w:pStyle w:val="BodyText"/>
      </w:pPr>
    </w:p>
    <w:p>
      <w:pPr>
        <w:spacing w:before="0"/>
        <w:ind w:left="667" w:right="0" w:firstLine="0"/>
        <w:jc w:val="left"/>
        <w:rPr>
          <w:b/>
          <w:sz w:val="20"/>
        </w:rPr>
      </w:pPr>
      <w:r>
        <w:rPr>
          <w:b/>
          <w:sz w:val="20"/>
        </w:rPr>
        <w:t>Schedule</w:t>
      </w:r>
      <w:r>
        <w:rPr>
          <w:b/>
          <w:spacing w:val="-5"/>
          <w:sz w:val="20"/>
        </w:rPr>
        <w:t> </w:t>
      </w:r>
      <w:r>
        <w:rPr>
          <w:b/>
          <w:sz w:val="20"/>
        </w:rPr>
        <w:t>of</w:t>
      </w:r>
      <w:r>
        <w:rPr>
          <w:b/>
          <w:spacing w:val="-6"/>
          <w:sz w:val="20"/>
        </w:rPr>
        <w:t> </w:t>
      </w:r>
      <w:r>
        <w:rPr>
          <w:b/>
          <w:sz w:val="20"/>
        </w:rPr>
        <w:t>Benefits</w:t>
      </w:r>
      <w:r>
        <w:rPr>
          <w:b/>
          <w:spacing w:val="-3"/>
          <w:sz w:val="20"/>
        </w:rPr>
        <w:t> </w:t>
      </w:r>
      <w:r>
        <w:rPr>
          <w:b/>
          <w:sz w:val="20"/>
        </w:rPr>
        <w:t>–</w:t>
      </w:r>
      <w:r>
        <w:rPr>
          <w:b/>
          <w:spacing w:val="-6"/>
          <w:sz w:val="20"/>
        </w:rPr>
        <w:t> </w:t>
      </w:r>
      <w:r>
        <w:rPr>
          <w:b/>
          <w:sz w:val="20"/>
        </w:rPr>
        <w:t>Easy</w:t>
      </w:r>
      <w:r>
        <w:rPr>
          <w:b/>
          <w:spacing w:val="-6"/>
          <w:sz w:val="20"/>
        </w:rPr>
        <w:t> </w:t>
      </w:r>
      <w:r>
        <w:rPr>
          <w:b/>
          <w:sz w:val="20"/>
        </w:rPr>
        <w:t>Health</w:t>
      </w:r>
      <w:r>
        <w:rPr>
          <w:b/>
          <w:spacing w:val="-4"/>
          <w:sz w:val="20"/>
        </w:rPr>
        <w:t> </w:t>
      </w:r>
      <w:r>
        <w:rPr>
          <w:b/>
          <w:spacing w:val="-2"/>
          <w:sz w:val="20"/>
        </w:rPr>
        <w:t>Individual</w:t>
      </w: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259"/>
        <w:gridCol w:w="1419"/>
        <w:gridCol w:w="1640"/>
        <w:gridCol w:w="1409"/>
      </w:tblGrid>
      <w:tr>
        <w:trPr>
          <w:trHeight w:val="244" w:hRule="atLeast"/>
        </w:trPr>
        <w:tc>
          <w:tcPr>
            <w:tcW w:w="1555" w:type="dxa"/>
          </w:tcPr>
          <w:p>
            <w:pPr>
              <w:pStyle w:val="TableParagraph"/>
              <w:ind w:left="0"/>
              <w:rPr>
                <w:rFonts w:ascii="Times New Roman"/>
                <w:sz w:val="16"/>
              </w:rPr>
            </w:pPr>
          </w:p>
        </w:tc>
        <w:tc>
          <w:tcPr>
            <w:tcW w:w="2259" w:type="dxa"/>
          </w:tcPr>
          <w:p>
            <w:pPr>
              <w:pStyle w:val="TableParagraph"/>
              <w:spacing w:line="224" w:lineRule="exact"/>
              <w:ind w:left="751"/>
              <w:rPr>
                <w:b/>
                <w:sz w:val="20"/>
              </w:rPr>
            </w:pPr>
            <w:r>
              <w:rPr>
                <w:b/>
                <w:spacing w:val="-2"/>
                <w:sz w:val="20"/>
              </w:rPr>
              <w:t>Standard</w:t>
            </w:r>
          </w:p>
        </w:tc>
        <w:tc>
          <w:tcPr>
            <w:tcW w:w="4468" w:type="dxa"/>
            <w:gridSpan w:val="3"/>
          </w:tcPr>
          <w:p>
            <w:pPr>
              <w:pStyle w:val="TableParagraph"/>
              <w:spacing w:line="224" w:lineRule="exact"/>
              <w:ind w:left="4" w:right="1"/>
              <w:jc w:val="center"/>
              <w:rPr>
                <w:b/>
                <w:sz w:val="20"/>
              </w:rPr>
            </w:pPr>
            <w:r>
              <w:rPr>
                <w:b/>
                <w:spacing w:val="-2"/>
                <w:sz w:val="20"/>
              </w:rPr>
              <w:t>Exclusive</w:t>
            </w:r>
          </w:p>
        </w:tc>
      </w:tr>
      <w:tr>
        <w:trPr>
          <w:trHeight w:val="976" w:hRule="atLeast"/>
        </w:trPr>
        <w:tc>
          <w:tcPr>
            <w:tcW w:w="1555" w:type="dxa"/>
          </w:tcPr>
          <w:p>
            <w:pPr>
              <w:pStyle w:val="TableParagraph"/>
              <w:rPr>
                <w:sz w:val="20"/>
              </w:rPr>
            </w:pPr>
            <w:r>
              <w:rPr>
                <w:sz w:val="20"/>
              </w:rPr>
              <w:t>Sum</w:t>
            </w:r>
            <w:r>
              <w:rPr>
                <w:spacing w:val="-12"/>
                <w:sz w:val="20"/>
              </w:rPr>
              <w:t> </w:t>
            </w:r>
            <w:r>
              <w:rPr>
                <w:sz w:val="20"/>
              </w:rPr>
              <w:t>Insured</w:t>
            </w:r>
            <w:r>
              <w:rPr>
                <w:spacing w:val="-11"/>
                <w:sz w:val="20"/>
              </w:rPr>
              <w:t> </w:t>
            </w:r>
            <w:r>
              <w:rPr>
                <w:sz w:val="20"/>
              </w:rPr>
              <w:t>per Insured Person per Policy Year</w:t>
            </w:r>
          </w:p>
          <w:p>
            <w:pPr>
              <w:pStyle w:val="TableParagraph"/>
              <w:spacing w:line="225" w:lineRule="exact"/>
              <w:rPr>
                <w:sz w:val="20"/>
              </w:rPr>
            </w:pPr>
            <w:r>
              <w:rPr>
                <w:sz w:val="20"/>
              </w:rPr>
              <w:t>(Rs.</w:t>
            </w:r>
            <w:r>
              <w:rPr>
                <w:spacing w:val="-5"/>
                <w:sz w:val="20"/>
              </w:rPr>
              <w:t> </w:t>
            </w:r>
            <w:r>
              <w:rPr>
                <w:sz w:val="20"/>
              </w:rPr>
              <w:t>in</w:t>
            </w:r>
            <w:r>
              <w:rPr>
                <w:spacing w:val="-5"/>
                <w:sz w:val="20"/>
              </w:rPr>
              <w:t> </w:t>
            </w:r>
            <w:r>
              <w:rPr>
                <w:spacing w:val="-2"/>
                <w:sz w:val="20"/>
              </w:rPr>
              <w:t>Lakh)</w:t>
            </w:r>
          </w:p>
        </w:tc>
        <w:tc>
          <w:tcPr>
            <w:tcW w:w="2259" w:type="dxa"/>
          </w:tcPr>
          <w:p>
            <w:pPr>
              <w:pStyle w:val="TableParagraph"/>
              <w:spacing w:before="121"/>
              <w:rPr>
                <w:sz w:val="20"/>
              </w:rPr>
            </w:pPr>
            <w:r>
              <w:rPr>
                <w:sz w:val="20"/>
              </w:rPr>
              <w:t>1.00,</w:t>
            </w:r>
            <w:r>
              <w:rPr>
                <w:spacing w:val="-4"/>
                <w:sz w:val="20"/>
              </w:rPr>
              <w:t> </w:t>
            </w:r>
            <w:r>
              <w:rPr>
                <w:sz w:val="20"/>
              </w:rPr>
              <w:t>1.50,</w:t>
            </w:r>
            <w:r>
              <w:rPr>
                <w:spacing w:val="-3"/>
                <w:sz w:val="20"/>
              </w:rPr>
              <w:t> </w:t>
            </w:r>
            <w:r>
              <w:rPr>
                <w:sz w:val="20"/>
              </w:rPr>
              <w:t>2.00,</w:t>
            </w:r>
            <w:r>
              <w:rPr>
                <w:spacing w:val="-4"/>
                <w:sz w:val="20"/>
              </w:rPr>
              <w:t> </w:t>
            </w:r>
            <w:r>
              <w:rPr>
                <w:spacing w:val="-2"/>
                <w:sz w:val="20"/>
              </w:rPr>
              <w:t>2.50,</w:t>
            </w:r>
          </w:p>
          <w:p>
            <w:pPr>
              <w:pStyle w:val="TableParagraph"/>
              <w:spacing w:line="243" w:lineRule="exact" w:before="1"/>
              <w:rPr>
                <w:sz w:val="20"/>
              </w:rPr>
            </w:pPr>
            <w:r>
              <w:rPr>
                <w:sz w:val="20"/>
              </w:rPr>
              <w:t>3.00,</w:t>
            </w:r>
            <w:r>
              <w:rPr>
                <w:spacing w:val="-5"/>
                <w:sz w:val="20"/>
              </w:rPr>
              <w:t> </w:t>
            </w:r>
            <w:r>
              <w:rPr>
                <w:spacing w:val="-2"/>
                <w:sz w:val="20"/>
              </w:rPr>
              <w:t>4.00,</w:t>
            </w:r>
          </w:p>
          <w:p>
            <w:pPr>
              <w:pStyle w:val="TableParagraph"/>
              <w:spacing w:line="243" w:lineRule="exact"/>
              <w:rPr>
                <w:sz w:val="20"/>
              </w:rPr>
            </w:pPr>
            <w:r>
              <w:rPr>
                <w:spacing w:val="-2"/>
                <w:sz w:val="20"/>
              </w:rPr>
              <w:t>5.00,7.5,10,15</w:t>
            </w:r>
          </w:p>
        </w:tc>
        <w:tc>
          <w:tcPr>
            <w:tcW w:w="1419" w:type="dxa"/>
          </w:tcPr>
          <w:p>
            <w:pPr>
              <w:pStyle w:val="TableParagraph"/>
              <w:spacing w:before="243"/>
              <w:rPr>
                <w:sz w:val="20"/>
              </w:rPr>
            </w:pPr>
            <w:r>
              <w:rPr>
                <w:sz w:val="20"/>
              </w:rPr>
              <w:t>3.00,</w:t>
            </w:r>
            <w:r>
              <w:rPr>
                <w:spacing w:val="-5"/>
                <w:sz w:val="20"/>
              </w:rPr>
              <w:t> </w:t>
            </w:r>
            <w:r>
              <w:rPr>
                <w:spacing w:val="-2"/>
                <w:sz w:val="20"/>
              </w:rPr>
              <w:t>4.00,</w:t>
            </w:r>
          </w:p>
          <w:p>
            <w:pPr>
              <w:pStyle w:val="TableParagraph"/>
              <w:spacing w:before="1"/>
              <w:rPr>
                <w:sz w:val="20"/>
              </w:rPr>
            </w:pPr>
            <w:r>
              <w:rPr>
                <w:spacing w:val="-4"/>
                <w:sz w:val="20"/>
              </w:rPr>
              <w:t>5.00</w:t>
            </w:r>
          </w:p>
        </w:tc>
        <w:tc>
          <w:tcPr>
            <w:tcW w:w="1640" w:type="dxa"/>
          </w:tcPr>
          <w:p>
            <w:pPr>
              <w:pStyle w:val="TableParagraph"/>
              <w:spacing w:before="122"/>
              <w:ind w:left="0"/>
              <w:rPr>
                <w:b/>
                <w:sz w:val="20"/>
              </w:rPr>
            </w:pPr>
          </w:p>
          <w:p>
            <w:pPr>
              <w:pStyle w:val="TableParagraph"/>
              <w:rPr>
                <w:sz w:val="20"/>
              </w:rPr>
            </w:pPr>
            <w:r>
              <w:rPr>
                <w:spacing w:val="-2"/>
                <w:sz w:val="20"/>
              </w:rPr>
              <w:t>7.50,10.00</w:t>
            </w:r>
          </w:p>
        </w:tc>
        <w:tc>
          <w:tcPr>
            <w:tcW w:w="1409" w:type="dxa"/>
          </w:tcPr>
          <w:p>
            <w:pPr>
              <w:pStyle w:val="TableParagraph"/>
              <w:spacing w:line="243" w:lineRule="exact"/>
              <w:rPr>
                <w:sz w:val="20"/>
              </w:rPr>
            </w:pPr>
            <w:r>
              <w:rPr>
                <w:spacing w:val="-2"/>
                <w:sz w:val="20"/>
              </w:rPr>
              <w:t>15.00,20.00,</w:t>
            </w:r>
          </w:p>
          <w:p>
            <w:pPr>
              <w:pStyle w:val="TableParagraph"/>
              <w:rPr>
                <w:sz w:val="20"/>
              </w:rPr>
            </w:pPr>
            <w:r>
              <w:rPr>
                <w:sz w:val="20"/>
              </w:rPr>
              <w:t>25.00,</w:t>
            </w:r>
            <w:r>
              <w:rPr>
                <w:spacing w:val="-6"/>
                <w:sz w:val="20"/>
              </w:rPr>
              <w:t> </w:t>
            </w:r>
            <w:r>
              <w:rPr>
                <w:spacing w:val="-2"/>
                <w:sz w:val="20"/>
              </w:rPr>
              <w:t>50.00</w:t>
            </w:r>
          </w:p>
        </w:tc>
      </w:tr>
      <w:tr>
        <w:trPr>
          <w:trHeight w:val="489" w:hRule="atLeast"/>
        </w:trPr>
        <w:tc>
          <w:tcPr>
            <w:tcW w:w="1555" w:type="dxa"/>
          </w:tcPr>
          <w:p>
            <w:pPr>
              <w:pStyle w:val="TableParagraph"/>
              <w:spacing w:line="243" w:lineRule="exact"/>
              <w:rPr>
                <w:sz w:val="20"/>
              </w:rPr>
            </w:pPr>
            <w:r>
              <w:rPr>
                <w:sz w:val="20"/>
              </w:rPr>
              <w:t>1</w:t>
            </w:r>
            <w:r>
              <w:rPr>
                <w:spacing w:val="-4"/>
                <w:sz w:val="20"/>
              </w:rPr>
              <w:t> </w:t>
            </w:r>
            <w:r>
              <w:rPr>
                <w:sz w:val="20"/>
              </w:rPr>
              <w:t>a)</w:t>
            </w:r>
            <w:r>
              <w:rPr>
                <w:spacing w:val="-4"/>
                <w:sz w:val="20"/>
              </w:rPr>
              <w:t> </w:t>
            </w:r>
            <w:r>
              <w:rPr>
                <w:sz w:val="20"/>
              </w:rPr>
              <w:t>In-</w:t>
            </w:r>
            <w:r>
              <w:rPr>
                <w:spacing w:val="-2"/>
                <w:sz w:val="20"/>
              </w:rPr>
              <w:t>patient</w:t>
            </w:r>
          </w:p>
          <w:p>
            <w:pPr>
              <w:pStyle w:val="TableParagraph"/>
              <w:spacing w:line="225" w:lineRule="exact"/>
              <w:rPr>
                <w:sz w:val="20"/>
              </w:rPr>
            </w:pPr>
            <w:r>
              <w:rPr>
                <w:spacing w:val="-2"/>
                <w:sz w:val="20"/>
              </w:rPr>
              <w:t>Treatment</w:t>
            </w:r>
          </w:p>
        </w:tc>
        <w:tc>
          <w:tcPr>
            <w:tcW w:w="2259" w:type="dxa"/>
          </w:tcPr>
          <w:p>
            <w:pPr>
              <w:pStyle w:val="TableParagraph"/>
              <w:spacing w:before="121"/>
              <w:rPr>
                <w:sz w:val="20"/>
              </w:rPr>
            </w:pPr>
            <w:r>
              <w:rPr>
                <w:spacing w:val="-2"/>
                <w:sz w:val="20"/>
              </w:rPr>
              <w:t>Covered</w:t>
            </w:r>
          </w:p>
        </w:tc>
        <w:tc>
          <w:tcPr>
            <w:tcW w:w="4468" w:type="dxa"/>
            <w:gridSpan w:val="3"/>
          </w:tcPr>
          <w:p>
            <w:pPr>
              <w:pStyle w:val="TableParagraph"/>
              <w:spacing w:before="121"/>
              <w:rPr>
                <w:sz w:val="20"/>
              </w:rPr>
            </w:pPr>
            <w:r>
              <w:rPr>
                <w:spacing w:val="-2"/>
                <w:sz w:val="20"/>
              </w:rPr>
              <w:t>Covered</w:t>
            </w:r>
          </w:p>
        </w:tc>
      </w:tr>
      <w:tr>
        <w:trPr>
          <w:trHeight w:val="486" w:hRule="atLeast"/>
        </w:trPr>
        <w:tc>
          <w:tcPr>
            <w:tcW w:w="1555" w:type="dxa"/>
          </w:tcPr>
          <w:p>
            <w:pPr>
              <w:pStyle w:val="TableParagraph"/>
              <w:spacing w:line="243" w:lineRule="exact"/>
              <w:rPr>
                <w:sz w:val="20"/>
              </w:rPr>
            </w:pPr>
            <w:r>
              <w:rPr>
                <w:sz w:val="20"/>
              </w:rPr>
              <w:t>1</w:t>
            </w:r>
            <w:r>
              <w:rPr>
                <w:spacing w:val="-2"/>
                <w:sz w:val="20"/>
              </w:rPr>
              <w:t> </w:t>
            </w:r>
            <w:r>
              <w:rPr>
                <w:sz w:val="20"/>
              </w:rPr>
              <w:t>b)</w:t>
            </w:r>
            <w:r>
              <w:rPr>
                <w:spacing w:val="-2"/>
                <w:sz w:val="20"/>
              </w:rPr>
              <w:t> </w:t>
            </w:r>
            <w:r>
              <w:rPr>
                <w:spacing w:val="-4"/>
                <w:sz w:val="20"/>
              </w:rPr>
              <w:t>Pre-</w:t>
            </w:r>
          </w:p>
          <w:p>
            <w:pPr>
              <w:pStyle w:val="TableParagraph"/>
              <w:spacing w:line="223" w:lineRule="exact"/>
              <w:rPr>
                <w:sz w:val="20"/>
              </w:rPr>
            </w:pPr>
            <w:r>
              <w:rPr>
                <w:spacing w:val="-2"/>
                <w:sz w:val="20"/>
              </w:rPr>
              <w:t>hospitalization</w:t>
            </w:r>
          </w:p>
        </w:tc>
        <w:tc>
          <w:tcPr>
            <w:tcW w:w="2259" w:type="dxa"/>
          </w:tcPr>
          <w:p>
            <w:pPr>
              <w:pStyle w:val="TableParagraph"/>
              <w:spacing w:before="121"/>
              <w:rPr>
                <w:sz w:val="20"/>
              </w:rPr>
            </w:pPr>
            <w:r>
              <w:rPr>
                <w:spacing w:val="-2"/>
                <w:sz w:val="20"/>
              </w:rPr>
              <w:t>Covered</w:t>
            </w:r>
          </w:p>
        </w:tc>
        <w:tc>
          <w:tcPr>
            <w:tcW w:w="4468" w:type="dxa"/>
            <w:gridSpan w:val="3"/>
          </w:tcPr>
          <w:p>
            <w:pPr>
              <w:pStyle w:val="TableParagraph"/>
              <w:spacing w:before="121"/>
              <w:rPr>
                <w:sz w:val="20"/>
              </w:rPr>
            </w:pPr>
            <w:r>
              <w:rPr>
                <w:spacing w:val="-2"/>
                <w:sz w:val="20"/>
              </w:rPr>
              <w:t>Covered</w:t>
            </w:r>
          </w:p>
        </w:tc>
      </w:tr>
      <w:tr>
        <w:trPr>
          <w:trHeight w:val="489" w:hRule="atLeast"/>
        </w:trPr>
        <w:tc>
          <w:tcPr>
            <w:tcW w:w="1555" w:type="dxa"/>
          </w:tcPr>
          <w:p>
            <w:pPr>
              <w:pStyle w:val="TableParagraph"/>
              <w:spacing w:line="243" w:lineRule="exact"/>
              <w:rPr>
                <w:sz w:val="20"/>
              </w:rPr>
            </w:pPr>
            <w:r>
              <w:rPr>
                <w:sz w:val="20"/>
              </w:rPr>
              <w:t>1</w:t>
            </w:r>
            <w:r>
              <w:rPr>
                <w:spacing w:val="-3"/>
                <w:sz w:val="20"/>
              </w:rPr>
              <w:t> </w:t>
            </w:r>
            <w:r>
              <w:rPr>
                <w:sz w:val="20"/>
              </w:rPr>
              <w:t>c)</w:t>
            </w:r>
            <w:r>
              <w:rPr>
                <w:spacing w:val="-3"/>
                <w:sz w:val="20"/>
              </w:rPr>
              <w:t> </w:t>
            </w:r>
            <w:r>
              <w:rPr>
                <w:spacing w:val="-2"/>
                <w:sz w:val="20"/>
              </w:rPr>
              <w:t>Post-</w:t>
            </w:r>
          </w:p>
          <w:p>
            <w:pPr>
              <w:pStyle w:val="TableParagraph"/>
              <w:spacing w:line="225" w:lineRule="exact"/>
              <w:rPr>
                <w:sz w:val="20"/>
              </w:rPr>
            </w:pPr>
            <w:r>
              <w:rPr>
                <w:spacing w:val="-2"/>
                <w:sz w:val="20"/>
              </w:rPr>
              <w:t>hospitalization</w:t>
            </w:r>
          </w:p>
        </w:tc>
        <w:tc>
          <w:tcPr>
            <w:tcW w:w="2259" w:type="dxa"/>
          </w:tcPr>
          <w:p>
            <w:pPr>
              <w:pStyle w:val="TableParagraph"/>
              <w:spacing w:before="121"/>
              <w:rPr>
                <w:sz w:val="20"/>
              </w:rPr>
            </w:pPr>
            <w:r>
              <w:rPr>
                <w:spacing w:val="-2"/>
                <w:sz w:val="20"/>
              </w:rPr>
              <w:t>Covered</w:t>
            </w:r>
          </w:p>
        </w:tc>
        <w:tc>
          <w:tcPr>
            <w:tcW w:w="4468" w:type="dxa"/>
            <w:gridSpan w:val="3"/>
          </w:tcPr>
          <w:p>
            <w:pPr>
              <w:pStyle w:val="TableParagraph"/>
              <w:spacing w:before="121"/>
              <w:rPr>
                <w:sz w:val="20"/>
              </w:rPr>
            </w:pPr>
            <w:r>
              <w:rPr>
                <w:spacing w:val="-2"/>
                <w:sz w:val="20"/>
              </w:rPr>
              <w:t>Covered</w:t>
            </w:r>
          </w:p>
        </w:tc>
      </w:tr>
      <w:tr>
        <w:trPr>
          <w:trHeight w:val="489" w:hRule="atLeast"/>
        </w:trPr>
        <w:tc>
          <w:tcPr>
            <w:tcW w:w="1555" w:type="dxa"/>
          </w:tcPr>
          <w:p>
            <w:pPr>
              <w:pStyle w:val="TableParagraph"/>
              <w:spacing w:line="243" w:lineRule="exact"/>
              <w:rPr>
                <w:sz w:val="20"/>
              </w:rPr>
            </w:pPr>
            <w:r>
              <w:rPr>
                <w:sz w:val="20"/>
              </w:rPr>
              <w:t>1</w:t>
            </w:r>
            <w:r>
              <w:rPr>
                <w:spacing w:val="-2"/>
                <w:sz w:val="20"/>
              </w:rPr>
              <w:t> </w:t>
            </w:r>
            <w:r>
              <w:rPr>
                <w:sz w:val="20"/>
              </w:rPr>
              <w:t>d)</w:t>
            </w:r>
            <w:r>
              <w:rPr>
                <w:spacing w:val="-3"/>
                <w:sz w:val="20"/>
              </w:rPr>
              <w:t> </w:t>
            </w:r>
            <w:r>
              <w:rPr>
                <w:sz w:val="20"/>
              </w:rPr>
              <w:t>Day</w:t>
            </w:r>
            <w:r>
              <w:rPr>
                <w:spacing w:val="-2"/>
                <w:sz w:val="20"/>
              </w:rPr>
              <w:t> </w:t>
            </w:r>
            <w:r>
              <w:rPr>
                <w:spacing w:val="-4"/>
                <w:sz w:val="20"/>
              </w:rPr>
              <w:t>Care</w:t>
            </w:r>
          </w:p>
          <w:p>
            <w:pPr>
              <w:pStyle w:val="TableParagraph"/>
              <w:spacing w:line="225" w:lineRule="exact" w:before="1"/>
              <w:rPr>
                <w:sz w:val="20"/>
              </w:rPr>
            </w:pPr>
            <w:r>
              <w:rPr>
                <w:spacing w:val="-2"/>
                <w:sz w:val="20"/>
              </w:rPr>
              <w:t>Procedures</w:t>
            </w:r>
          </w:p>
        </w:tc>
        <w:tc>
          <w:tcPr>
            <w:tcW w:w="2259" w:type="dxa"/>
          </w:tcPr>
          <w:p>
            <w:pPr>
              <w:pStyle w:val="TableParagraph"/>
              <w:spacing w:before="121"/>
              <w:rPr>
                <w:sz w:val="20"/>
              </w:rPr>
            </w:pPr>
            <w:r>
              <w:rPr>
                <w:spacing w:val="-2"/>
                <w:sz w:val="20"/>
              </w:rPr>
              <w:t>Covered</w:t>
            </w:r>
          </w:p>
        </w:tc>
        <w:tc>
          <w:tcPr>
            <w:tcW w:w="4468" w:type="dxa"/>
            <w:gridSpan w:val="3"/>
          </w:tcPr>
          <w:p>
            <w:pPr>
              <w:pStyle w:val="TableParagraph"/>
              <w:spacing w:before="121"/>
              <w:rPr>
                <w:sz w:val="20"/>
              </w:rPr>
            </w:pPr>
            <w:r>
              <w:rPr>
                <w:spacing w:val="-2"/>
                <w:sz w:val="20"/>
              </w:rPr>
              <w:t>Covered</w:t>
            </w:r>
          </w:p>
        </w:tc>
      </w:tr>
      <w:tr>
        <w:trPr>
          <w:trHeight w:val="486" w:hRule="atLeast"/>
        </w:trPr>
        <w:tc>
          <w:tcPr>
            <w:tcW w:w="1555" w:type="dxa"/>
          </w:tcPr>
          <w:p>
            <w:pPr>
              <w:pStyle w:val="TableParagraph"/>
              <w:spacing w:line="242" w:lineRule="exact"/>
              <w:rPr>
                <w:sz w:val="20"/>
              </w:rPr>
            </w:pPr>
            <w:r>
              <w:rPr>
                <w:sz w:val="20"/>
              </w:rPr>
              <w:t>1</w:t>
            </w:r>
            <w:r>
              <w:rPr>
                <w:spacing w:val="-3"/>
                <w:sz w:val="20"/>
              </w:rPr>
              <w:t> </w:t>
            </w:r>
            <w:r>
              <w:rPr>
                <w:sz w:val="20"/>
              </w:rPr>
              <w:t>e)</w:t>
            </w:r>
            <w:r>
              <w:rPr>
                <w:spacing w:val="-4"/>
                <w:sz w:val="20"/>
              </w:rPr>
              <w:t> </w:t>
            </w:r>
            <w:r>
              <w:rPr>
                <w:spacing w:val="-2"/>
                <w:sz w:val="20"/>
              </w:rPr>
              <w:t>Domiciliary</w:t>
            </w:r>
          </w:p>
          <w:p>
            <w:pPr>
              <w:pStyle w:val="TableParagraph"/>
              <w:spacing w:line="225" w:lineRule="exact"/>
              <w:rPr>
                <w:sz w:val="20"/>
              </w:rPr>
            </w:pPr>
            <w:r>
              <w:rPr>
                <w:spacing w:val="-2"/>
                <w:sz w:val="20"/>
              </w:rPr>
              <w:t>Treatment</w:t>
            </w:r>
          </w:p>
        </w:tc>
        <w:tc>
          <w:tcPr>
            <w:tcW w:w="2259" w:type="dxa"/>
          </w:tcPr>
          <w:p>
            <w:pPr>
              <w:pStyle w:val="TableParagraph"/>
              <w:spacing w:before="121"/>
              <w:rPr>
                <w:sz w:val="20"/>
              </w:rPr>
            </w:pPr>
            <w:r>
              <w:rPr>
                <w:spacing w:val="-2"/>
                <w:sz w:val="20"/>
              </w:rPr>
              <w:t>Covered</w:t>
            </w:r>
          </w:p>
        </w:tc>
        <w:tc>
          <w:tcPr>
            <w:tcW w:w="4468" w:type="dxa"/>
            <w:gridSpan w:val="3"/>
          </w:tcPr>
          <w:p>
            <w:pPr>
              <w:pStyle w:val="TableParagraph"/>
              <w:spacing w:before="121"/>
              <w:rPr>
                <w:sz w:val="20"/>
              </w:rPr>
            </w:pPr>
            <w:r>
              <w:rPr>
                <w:spacing w:val="-2"/>
                <w:sz w:val="20"/>
              </w:rPr>
              <w:t>Covered</w:t>
            </w:r>
          </w:p>
        </w:tc>
      </w:tr>
      <w:tr>
        <w:trPr>
          <w:trHeight w:val="489" w:hRule="atLeast"/>
        </w:trPr>
        <w:tc>
          <w:tcPr>
            <w:tcW w:w="1555" w:type="dxa"/>
          </w:tcPr>
          <w:p>
            <w:pPr>
              <w:pStyle w:val="TableParagraph"/>
              <w:spacing w:line="243" w:lineRule="exact"/>
              <w:rPr>
                <w:sz w:val="20"/>
              </w:rPr>
            </w:pPr>
            <w:r>
              <w:rPr>
                <w:sz w:val="20"/>
              </w:rPr>
              <w:t>1</w:t>
            </w:r>
            <w:r>
              <w:rPr>
                <w:spacing w:val="-3"/>
                <w:sz w:val="20"/>
              </w:rPr>
              <w:t> </w:t>
            </w:r>
            <w:r>
              <w:rPr>
                <w:sz w:val="20"/>
              </w:rPr>
              <w:t>f)</w:t>
            </w:r>
            <w:r>
              <w:rPr>
                <w:spacing w:val="-4"/>
                <w:sz w:val="20"/>
              </w:rPr>
              <w:t> </w:t>
            </w:r>
            <w:r>
              <w:rPr>
                <w:spacing w:val="-2"/>
                <w:sz w:val="20"/>
              </w:rPr>
              <w:t>Organ</w:t>
            </w:r>
          </w:p>
          <w:p>
            <w:pPr>
              <w:pStyle w:val="TableParagraph"/>
              <w:spacing w:line="225" w:lineRule="exact"/>
              <w:rPr>
                <w:sz w:val="20"/>
              </w:rPr>
            </w:pPr>
            <w:r>
              <w:rPr>
                <w:spacing w:val="-4"/>
                <w:sz w:val="20"/>
              </w:rPr>
              <w:t>Donor</w:t>
            </w:r>
          </w:p>
        </w:tc>
        <w:tc>
          <w:tcPr>
            <w:tcW w:w="2259" w:type="dxa"/>
          </w:tcPr>
          <w:p>
            <w:pPr>
              <w:pStyle w:val="TableParagraph"/>
              <w:spacing w:before="121"/>
              <w:rPr>
                <w:sz w:val="20"/>
              </w:rPr>
            </w:pPr>
            <w:r>
              <w:rPr>
                <w:spacing w:val="-2"/>
                <w:sz w:val="20"/>
              </w:rPr>
              <w:t>Covered</w:t>
            </w:r>
          </w:p>
        </w:tc>
        <w:tc>
          <w:tcPr>
            <w:tcW w:w="4468" w:type="dxa"/>
            <w:gridSpan w:val="3"/>
          </w:tcPr>
          <w:p>
            <w:pPr>
              <w:pStyle w:val="TableParagraph"/>
              <w:spacing w:before="121"/>
              <w:rPr>
                <w:sz w:val="20"/>
              </w:rPr>
            </w:pPr>
            <w:r>
              <w:rPr>
                <w:spacing w:val="-2"/>
                <w:sz w:val="20"/>
              </w:rPr>
              <w:t>Covered</w:t>
            </w:r>
          </w:p>
        </w:tc>
      </w:tr>
      <w:tr>
        <w:trPr>
          <w:trHeight w:val="486" w:hRule="atLeast"/>
        </w:trPr>
        <w:tc>
          <w:tcPr>
            <w:tcW w:w="1555" w:type="dxa"/>
          </w:tcPr>
          <w:p>
            <w:pPr>
              <w:pStyle w:val="TableParagraph"/>
              <w:spacing w:line="243" w:lineRule="exact"/>
              <w:rPr>
                <w:sz w:val="20"/>
              </w:rPr>
            </w:pPr>
            <w:r>
              <w:rPr>
                <w:sz w:val="20"/>
              </w:rPr>
              <w:t>1</w:t>
            </w:r>
            <w:r>
              <w:rPr>
                <w:spacing w:val="-4"/>
                <w:sz w:val="20"/>
              </w:rPr>
              <w:t> </w:t>
            </w:r>
            <w:r>
              <w:rPr>
                <w:sz w:val="20"/>
              </w:rPr>
              <w:t>g))</w:t>
            </w:r>
            <w:r>
              <w:rPr>
                <w:spacing w:val="-4"/>
                <w:sz w:val="20"/>
              </w:rPr>
              <w:t> </w:t>
            </w:r>
            <w:r>
              <w:rPr>
                <w:spacing w:val="-2"/>
                <w:sz w:val="20"/>
              </w:rPr>
              <w:t>Emergency</w:t>
            </w:r>
          </w:p>
          <w:p>
            <w:pPr>
              <w:pStyle w:val="TableParagraph"/>
              <w:spacing w:line="223" w:lineRule="exact"/>
              <w:rPr>
                <w:sz w:val="20"/>
              </w:rPr>
            </w:pPr>
            <w:r>
              <w:rPr>
                <w:spacing w:val="-2"/>
                <w:sz w:val="20"/>
              </w:rPr>
              <w:t>Ambulance</w:t>
            </w:r>
          </w:p>
        </w:tc>
        <w:tc>
          <w:tcPr>
            <w:tcW w:w="2259" w:type="dxa"/>
          </w:tcPr>
          <w:p>
            <w:pPr>
              <w:pStyle w:val="TableParagraph"/>
              <w:spacing w:line="243" w:lineRule="exact"/>
              <w:rPr>
                <w:sz w:val="20"/>
              </w:rPr>
            </w:pPr>
            <w:r>
              <w:rPr>
                <w:sz w:val="20"/>
              </w:rPr>
              <w:t>Upto</w:t>
            </w:r>
            <w:r>
              <w:rPr>
                <w:spacing w:val="-7"/>
                <w:sz w:val="20"/>
              </w:rPr>
              <w:t> </w:t>
            </w:r>
            <w:r>
              <w:rPr>
                <w:sz w:val="20"/>
              </w:rPr>
              <w:t>Rs.2000</w:t>
            </w:r>
            <w:r>
              <w:rPr>
                <w:spacing w:val="-7"/>
                <w:sz w:val="20"/>
              </w:rPr>
              <w:t> </w:t>
            </w:r>
            <w:r>
              <w:rPr>
                <w:spacing w:val="-5"/>
                <w:sz w:val="20"/>
              </w:rPr>
              <w:t>per</w:t>
            </w:r>
          </w:p>
          <w:p>
            <w:pPr>
              <w:pStyle w:val="TableParagraph"/>
              <w:spacing w:line="223" w:lineRule="exact"/>
              <w:rPr>
                <w:sz w:val="20"/>
              </w:rPr>
            </w:pPr>
            <w:r>
              <w:rPr>
                <w:spacing w:val="-2"/>
                <w:sz w:val="20"/>
              </w:rPr>
              <w:t>hospitalisation</w:t>
            </w:r>
          </w:p>
        </w:tc>
        <w:tc>
          <w:tcPr>
            <w:tcW w:w="4468" w:type="dxa"/>
            <w:gridSpan w:val="3"/>
          </w:tcPr>
          <w:p>
            <w:pPr>
              <w:pStyle w:val="TableParagraph"/>
              <w:spacing w:before="121"/>
              <w:rPr>
                <w:sz w:val="20"/>
              </w:rPr>
            </w:pPr>
            <w:r>
              <w:rPr>
                <w:sz w:val="20"/>
              </w:rPr>
              <w:t>Upto</w:t>
            </w:r>
            <w:r>
              <w:rPr>
                <w:spacing w:val="-5"/>
                <w:sz w:val="20"/>
              </w:rPr>
              <w:t> </w:t>
            </w:r>
            <w:r>
              <w:rPr>
                <w:sz w:val="20"/>
              </w:rPr>
              <w:t>Rs.2000</w:t>
            </w:r>
            <w:r>
              <w:rPr>
                <w:spacing w:val="-6"/>
                <w:sz w:val="20"/>
              </w:rPr>
              <w:t> </w:t>
            </w:r>
            <w:r>
              <w:rPr>
                <w:sz w:val="20"/>
              </w:rPr>
              <w:t>per</w:t>
            </w:r>
            <w:r>
              <w:rPr>
                <w:spacing w:val="-5"/>
                <w:sz w:val="20"/>
              </w:rPr>
              <w:t> </w:t>
            </w:r>
            <w:r>
              <w:rPr>
                <w:spacing w:val="-2"/>
                <w:sz w:val="20"/>
              </w:rPr>
              <w:t>hospitalisation</w:t>
            </w:r>
          </w:p>
        </w:tc>
      </w:tr>
      <w:tr>
        <w:trPr>
          <w:trHeight w:val="489" w:hRule="atLeast"/>
        </w:trPr>
        <w:tc>
          <w:tcPr>
            <w:tcW w:w="1555" w:type="dxa"/>
          </w:tcPr>
          <w:p>
            <w:pPr>
              <w:pStyle w:val="TableParagraph"/>
              <w:spacing w:line="243" w:lineRule="exact" w:before="1"/>
              <w:rPr>
                <w:sz w:val="20"/>
              </w:rPr>
            </w:pPr>
            <w:r>
              <w:rPr>
                <w:sz w:val="20"/>
              </w:rPr>
              <w:t>1</w:t>
            </w:r>
            <w:r>
              <w:rPr>
                <w:spacing w:val="-2"/>
                <w:sz w:val="20"/>
              </w:rPr>
              <w:t> </w:t>
            </w:r>
            <w:r>
              <w:rPr>
                <w:sz w:val="20"/>
              </w:rPr>
              <w:t>h)</w:t>
            </w:r>
            <w:r>
              <w:rPr>
                <w:spacing w:val="-2"/>
                <w:sz w:val="20"/>
              </w:rPr>
              <w:t> Ayush</w:t>
            </w:r>
          </w:p>
          <w:p>
            <w:pPr>
              <w:pStyle w:val="TableParagraph"/>
              <w:spacing w:line="225" w:lineRule="exact"/>
              <w:rPr>
                <w:sz w:val="20"/>
              </w:rPr>
            </w:pPr>
            <w:r>
              <w:rPr>
                <w:spacing w:val="-2"/>
                <w:sz w:val="20"/>
              </w:rPr>
              <w:t>Benefit</w:t>
            </w:r>
          </w:p>
        </w:tc>
        <w:tc>
          <w:tcPr>
            <w:tcW w:w="2259" w:type="dxa"/>
          </w:tcPr>
          <w:p>
            <w:pPr>
              <w:pStyle w:val="TableParagraph"/>
              <w:spacing w:before="121"/>
              <w:rPr>
                <w:sz w:val="20"/>
              </w:rPr>
            </w:pPr>
            <w:r>
              <w:rPr>
                <w:sz w:val="20"/>
              </w:rPr>
              <w:t>Upto</w:t>
            </w:r>
            <w:r>
              <w:rPr>
                <w:spacing w:val="-5"/>
                <w:sz w:val="20"/>
              </w:rPr>
              <w:t> </w:t>
            </w:r>
            <w:r>
              <w:rPr>
                <w:sz w:val="20"/>
              </w:rPr>
              <w:t>Rs</w:t>
            </w:r>
            <w:r>
              <w:rPr>
                <w:spacing w:val="-5"/>
                <w:sz w:val="20"/>
              </w:rPr>
              <w:t> </w:t>
            </w:r>
            <w:r>
              <w:rPr>
                <w:spacing w:val="-2"/>
                <w:sz w:val="20"/>
              </w:rPr>
              <w:t>20,000</w:t>
            </w:r>
          </w:p>
        </w:tc>
        <w:tc>
          <w:tcPr>
            <w:tcW w:w="3059" w:type="dxa"/>
            <w:gridSpan w:val="2"/>
          </w:tcPr>
          <w:p>
            <w:pPr>
              <w:pStyle w:val="TableParagraph"/>
              <w:spacing w:before="121"/>
              <w:rPr>
                <w:sz w:val="20"/>
              </w:rPr>
            </w:pPr>
            <w:r>
              <w:rPr>
                <w:sz w:val="20"/>
              </w:rPr>
              <w:t>Upto</w:t>
            </w:r>
            <w:r>
              <w:rPr>
                <w:spacing w:val="-5"/>
                <w:sz w:val="20"/>
              </w:rPr>
              <w:t> </w:t>
            </w:r>
            <w:r>
              <w:rPr>
                <w:sz w:val="20"/>
              </w:rPr>
              <w:t>Rs</w:t>
            </w:r>
            <w:r>
              <w:rPr>
                <w:spacing w:val="-5"/>
                <w:sz w:val="20"/>
              </w:rPr>
              <w:t> </w:t>
            </w:r>
            <w:r>
              <w:rPr>
                <w:spacing w:val="-2"/>
                <w:sz w:val="20"/>
              </w:rPr>
              <w:t>25,000</w:t>
            </w:r>
          </w:p>
        </w:tc>
        <w:tc>
          <w:tcPr>
            <w:tcW w:w="1409" w:type="dxa"/>
          </w:tcPr>
          <w:p>
            <w:pPr>
              <w:pStyle w:val="TableParagraph"/>
              <w:spacing w:line="243" w:lineRule="exact" w:before="1"/>
              <w:ind w:left="153"/>
              <w:rPr>
                <w:sz w:val="20"/>
              </w:rPr>
            </w:pPr>
            <w:r>
              <w:rPr>
                <w:sz w:val="20"/>
              </w:rPr>
              <w:t>Upto</w:t>
            </w:r>
            <w:r>
              <w:rPr>
                <w:spacing w:val="-7"/>
                <w:sz w:val="20"/>
              </w:rPr>
              <w:t> </w:t>
            </w:r>
            <w:r>
              <w:rPr>
                <w:spacing w:val="-5"/>
                <w:sz w:val="20"/>
              </w:rPr>
              <w:t>Rs</w:t>
            </w:r>
          </w:p>
          <w:p>
            <w:pPr>
              <w:pStyle w:val="TableParagraph"/>
              <w:spacing w:line="225" w:lineRule="exact"/>
              <w:rPr>
                <w:sz w:val="20"/>
              </w:rPr>
            </w:pPr>
            <w:r>
              <w:rPr>
                <w:spacing w:val="-2"/>
                <w:sz w:val="20"/>
              </w:rPr>
              <w:t>50,000</w:t>
            </w:r>
          </w:p>
        </w:tc>
      </w:tr>
      <w:tr>
        <w:trPr>
          <w:trHeight w:val="976" w:hRule="atLeast"/>
        </w:trPr>
        <w:tc>
          <w:tcPr>
            <w:tcW w:w="1555" w:type="dxa"/>
          </w:tcPr>
          <w:p>
            <w:pPr>
              <w:pStyle w:val="TableParagraph"/>
              <w:ind w:right="87"/>
              <w:rPr>
                <w:sz w:val="20"/>
              </w:rPr>
            </w:pPr>
            <w:r>
              <w:rPr>
                <w:sz w:val="20"/>
              </w:rPr>
              <w:t>1</w:t>
            </w:r>
            <w:r>
              <w:rPr>
                <w:spacing w:val="25"/>
                <w:sz w:val="20"/>
              </w:rPr>
              <w:t> </w:t>
            </w:r>
            <w:r>
              <w:rPr>
                <w:sz w:val="20"/>
              </w:rPr>
              <w:t>i)</w:t>
            </w:r>
            <w:r>
              <w:rPr>
                <w:spacing w:val="-11"/>
                <w:sz w:val="20"/>
              </w:rPr>
              <w:t> </w:t>
            </w:r>
            <w:r>
              <w:rPr>
                <w:sz w:val="20"/>
              </w:rPr>
              <w:t>Daily</w:t>
            </w:r>
            <w:r>
              <w:rPr>
                <w:spacing w:val="-10"/>
                <w:sz w:val="20"/>
              </w:rPr>
              <w:t> </w:t>
            </w:r>
            <w:r>
              <w:rPr>
                <w:sz w:val="20"/>
              </w:rPr>
              <w:t>Cash for choosing </w:t>
            </w:r>
            <w:r>
              <w:rPr>
                <w:spacing w:val="-2"/>
                <w:sz w:val="20"/>
              </w:rPr>
              <w:t>Shared</w:t>
            </w:r>
          </w:p>
          <w:p>
            <w:pPr>
              <w:pStyle w:val="TableParagraph"/>
              <w:spacing w:line="225" w:lineRule="exact"/>
              <w:rPr>
                <w:sz w:val="20"/>
              </w:rPr>
            </w:pPr>
            <w:r>
              <w:rPr>
                <w:spacing w:val="-2"/>
                <w:sz w:val="20"/>
              </w:rPr>
              <w:t>Accommodation</w:t>
            </w:r>
          </w:p>
        </w:tc>
        <w:tc>
          <w:tcPr>
            <w:tcW w:w="2259" w:type="dxa"/>
          </w:tcPr>
          <w:p>
            <w:pPr>
              <w:pStyle w:val="TableParagraph"/>
              <w:spacing w:before="243"/>
              <w:ind w:right="572"/>
              <w:rPr>
                <w:sz w:val="20"/>
              </w:rPr>
            </w:pPr>
            <w:r>
              <w:rPr>
                <w:sz w:val="20"/>
              </w:rPr>
              <w:t>Rs.500 per day, Maximum</w:t>
            </w:r>
            <w:r>
              <w:rPr>
                <w:spacing w:val="-12"/>
                <w:sz w:val="20"/>
              </w:rPr>
              <w:t> </w:t>
            </w:r>
            <w:r>
              <w:rPr>
                <w:sz w:val="20"/>
              </w:rPr>
              <w:t>Rs.3,000</w:t>
            </w:r>
          </w:p>
        </w:tc>
        <w:tc>
          <w:tcPr>
            <w:tcW w:w="1419" w:type="dxa"/>
          </w:tcPr>
          <w:p>
            <w:pPr>
              <w:pStyle w:val="TableParagraph"/>
              <w:ind w:right="433"/>
              <w:rPr>
                <w:sz w:val="20"/>
              </w:rPr>
            </w:pPr>
            <w:r>
              <w:rPr>
                <w:sz w:val="20"/>
              </w:rPr>
              <w:t>Rs.500</w:t>
            </w:r>
            <w:r>
              <w:rPr>
                <w:spacing w:val="-12"/>
                <w:sz w:val="20"/>
              </w:rPr>
              <w:t> </w:t>
            </w:r>
            <w:r>
              <w:rPr>
                <w:sz w:val="20"/>
              </w:rPr>
              <w:t>per </w:t>
            </w:r>
            <w:r>
              <w:rPr>
                <w:spacing w:val="-4"/>
                <w:sz w:val="20"/>
              </w:rPr>
              <w:t>day, </w:t>
            </w:r>
            <w:r>
              <w:rPr>
                <w:spacing w:val="-2"/>
                <w:sz w:val="20"/>
              </w:rPr>
              <w:t>Maximum</w:t>
            </w:r>
          </w:p>
          <w:p>
            <w:pPr>
              <w:pStyle w:val="TableParagraph"/>
              <w:spacing w:line="225" w:lineRule="exact"/>
              <w:rPr>
                <w:sz w:val="20"/>
              </w:rPr>
            </w:pPr>
            <w:r>
              <w:rPr>
                <w:spacing w:val="-2"/>
                <w:sz w:val="20"/>
              </w:rPr>
              <w:t>Rs.3,000</w:t>
            </w:r>
          </w:p>
        </w:tc>
        <w:tc>
          <w:tcPr>
            <w:tcW w:w="1640" w:type="dxa"/>
          </w:tcPr>
          <w:p>
            <w:pPr>
              <w:pStyle w:val="TableParagraph"/>
              <w:spacing w:before="121"/>
              <w:ind w:right="199"/>
              <w:rPr>
                <w:sz w:val="20"/>
              </w:rPr>
            </w:pPr>
            <w:r>
              <w:rPr>
                <w:sz w:val="20"/>
              </w:rPr>
              <w:t>Rs.800</w:t>
            </w:r>
            <w:r>
              <w:rPr>
                <w:spacing w:val="-12"/>
                <w:sz w:val="20"/>
              </w:rPr>
              <w:t> </w:t>
            </w:r>
            <w:r>
              <w:rPr>
                <w:sz w:val="20"/>
              </w:rPr>
              <w:t>per</w:t>
            </w:r>
            <w:r>
              <w:rPr>
                <w:spacing w:val="-11"/>
                <w:sz w:val="20"/>
              </w:rPr>
              <w:t> </w:t>
            </w:r>
            <w:r>
              <w:rPr>
                <w:sz w:val="20"/>
              </w:rPr>
              <w:t>day, </w:t>
            </w:r>
            <w:r>
              <w:rPr>
                <w:spacing w:val="-2"/>
                <w:sz w:val="20"/>
              </w:rPr>
              <w:t>Maximum Rs.4,800</w:t>
            </w:r>
          </w:p>
        </w:tc>
        <w:tc>
          <w:tcPr>
            <w:tcW w:w="1409" w:type="dxa"/>
          </w:tcPr>
          <w:p>
            <w:pPr>
              <w:pStyle w:val="TableParagraph"/>
              <w:ind w:right="321"/>
              <w:rPr>
                <w:sz w:val="20"/>
              </w:rPr>
            </w:pPr>
            <w:r>
              <w:rPr>
                <w:sz w:val="20"/>
              </w:rPr>
              <w:t>Rs.1000</w:t>
            </w:r>
            <w:r>
              <w:rPr>
                <w:spacing w:val="-12"/>
                <w:sz w:val="20"/>
              </w:rPr>
              <w:t> </w:t>
            </w:r>
            <w:r>
              <w:rPr>
                <w:sz w:val="20"/>
              </w:rPr>
              <w:t>per </w:t>
            </w:r>
            <w:r>
              <w:rPr>
                <w:spacing w:val="-4"/>
                <w:sz w:val="20"/>
              </w:rPr>
              <w:t>day, </w:t>
            </w:r>
            <w:r>
              <w:rPr>
                <w:spacing w:val="-2"/>
                <w:sz w:val="20"/>
              </w:rPr>
              <w:t>Maximum</w:t>
            </w:r>
          </w:p>
          <w:p>
            <w:pPr>
              <w:pStyle w:val="TableParagraph"/>
              <w:spacing w:line="225" w:lineRule="exact"/>
              <w:rPr>
                <w:sz w:val="20"/>
              </w:rPr>
            </w:pPr>
            <w:r>
              <w:rPr>
                <w:spacing w:val="-2"/>
                <w:sz w:val="20"/>
              </w:rPr>
              <w:t>Rs.6,000</w:t>
            </w:r>
          </w:p>
        </w:tc>
      </w:tr>
      <w:tr>
        <w:trPr>
          <w:trHeight w:val="489" w:hRule="atLeast"/>
        </w:trPr>
        <w:tc>
          <w:tcPr>
            <w:tcW w:w="1555" w:type="dxa"/>
          </w:tcPr>
          <w:p>
            <w:pPr>
              <w:pStyle w:val="TableParagraph"/>
              <w:spacing w:line="244" w:lineRule="exact"/>
              <w:rPr>
                <w:sz w:val="20"/>
              </w:rPr>
            </w:pPr>
            <w:r>
              <w:rPr>
                <w:sz w:val="20"/>
              </w:rPr>
              <w:t>2</w:t>
            </w:r>
            <w:r>
              <w:rPr>
                <w:spacing w:val="-4"/>
                <w:sz w:val="20"/>
              </w:rPr>
              <w:t> </w:t>
            </w:r>
            <w:r>
              <w:rPr>
                <w:sz w:val="20"/>
              </w:rPr>
              <w:t>a)</w:t>
            </w:r>
            <w:r>
              <w:rPr>
                <w:spacing w:val="-3"/>
                <w:sz w:val="20"/>
              </w:rPr>
              <w:t> </w:t>
            </w:r>
            <w:r>
              <w:rPr>
                <w:sz w:val="20"/>
              </w:rPr>
              <w:t>Daily</w:t>
            </w:r>
            <w:r>
              <w:rPr>
                <w:spacing w:val="-2"/>
                <w:sz w:val="20"/>
              </w:rPr>
              <w:t> </w:t>
            </w:r>
            <w:r>
              <w:rPr>
                <w:spacing w:val="-4"/>
                <w:sz w:val="20"/>
              </w:rPr>
              <w:t>Cash</w:t>
            </w:r>
          </w:p>
          <w:p>
            <w:pPr>
              <w:pStyle w:val="TableParagraph"/>
              <w:spacing w:line="225" w:lineRule="exact"/>
              <w:rPr>
                <w:sz w:val="20"/>
              </w:rPr>
            </w:pPr>
            <w:r>
              <w:rPr>
                <w:spacing w:val="-5"/>
                <w:sz w:val="20"/>
              </w:rPr>
              <w:t>for</w:t>
            </w:r>
          </w:p>
        </w:tc>
        <w:tc>
          <w:tcPr>
            <w:tcW w:w="2259" w:type="dxa"/>
          </w:tcPr>
          <w:p>
            <w:pPr>
              <w:pStyle w:val="TableParagraph"/>
              <w:spacing w:before="121"/>
              <w:rPr>
                <w:sz w:val="20"/>
              </w:rPr>
            </w:pPr>
            <w:r>
              <w:rPr>
                <w:sz w:val="20"/>
              </w:rPr>
              <w:t>Not</w:t>
            </w:r>
            <w:r>
              <w:rPr>
                <w:spacing w:val="-4"/>
                <w:sz w:val="20"/>
              </w:rPr>
              <w:t> </w:t>
            </w:r>
            <w:r>
              <w:rPr>
                <w:spacing w:val="-2"/>
                <w:sz w:val="20"/>
              </w:rPr>
              <w:t>Covered</w:t>
            </w:r>
          </w:p>
        </w:tc>
        <w:tc>
          <w:tcPr>
            <w:tcW w:w="1419" w:type="dxa"/>
          </w:tcPr>
          <w:p>
            <w:pPr>
              <w:pStyle w:val="TableParagraph"/>
              <w:spacing w:line="244" w:lineRule="exact"/>
              <w:rPr>
                <w:sz w:val="20"/>
              </w:rPr>
            </w:pPr>
            <w:r>
              <w:rPr>
                <w:sz w:val="20"/>
              </w:rPr>
              <w:t>Rs.300</w:t>
            </w:r>
            <w:r>
              <w:rPr>
                <w:spacing w:val="-8"/>
                <w:sz w:val="20"/>
              </w:rPr>
              <w:t> </w:t>
            </w:r>
            <w:r>
              <w:rPr>
                <w:spacing w:val="-5"/>
                <w:sz w:val="20"/>
              </w:rPr>
              <w:t>per</w:t>
            </w:r>
          </w:p>
          <w:p>
            <w:pPr>
              <w:pStyle w:val="TableParagraph"/>
              <w:spacing w:line="225" w:lineRule="exact"/>
              <w:rPr>
                <w:sz w:val="20"/>
              </w:rPr>
            </w:pPr>
            <w:r>
              <w:rPr>
                <w:spacing w:val="-4"/>
                <w:sz w:val="20"/>
              </w:rPr>
              <w:t>day,</w:t>
            </w:r>
          </w:p>
        </w:tc>
        <w:tc>
          <w:tcPr>
            <w:tcW w:w="1640" w:type="dxa"/>
          </w:tcPr>
          <w:p>
            <w:pPr>
              <w:pStyle w:val="TableParagraph"/>
              <w:spacing w:line="244" w:lineRule="exact"/>
              <w:rPr>
                <w:sz w:val="20"/>
              </w:rPr>
            </w:pPr>
            <w:r>
              <w:rPr>
                <w:sz w:val="20"/>
              </w:rPr>
              <w:t>Rs.500</w:t>
            </w:r>
            <w:r>
              <w:rPr>
                <w:spacing w:val="-6"/>
                <w:sz w:val="20"/>
              </w:rPr>
              <w:t> </w:t>
            </w:r>
            <w:r>
              <w:rPr>
                <w:sz w:val="20"/>
              </w:rPr>
              <w:t>per</w:t>
            </w:r>
            <w:r>
              <w:rPr>
                <w:spacing w:val="-5"/>
                <w:sz w:val="20"/>
              </w:rPr>
              <w:t> </w:t>
            </w:r>
            <w:r>
              <w:rPr>
                <w:spacing w:val="-4"/>
                <w:sz w:val="20"/>
              </w:rPr>
              <w:t>day,</w:t>
            </w:r>
          </w:p>
          <w:p>
            <w:pPr>
              <w:pStyle w:val="TableParagraph"/>
              <w:spacing w:line="225" w:lineRule="exact"/>
              <w:rPr>
                <w:sz w:val="20"/>
              </w:rPr>
            </w:pPr>
            <w:r>
              <w:rPr>
                <w:spacing w:val="-2"/>
                <w:sz w:val="20"/>
              </w:rPr>
              <w:t>Maximum</w:t>
            </w:r>
          </w:p>
        </w:tc>
        <w:tc>
          <w:tcPr>
            <w:tcW w:w="1409" w:type="dxa"/>
          </w:tcPr>
          <w:p>
            <w:pPr>
              <w:pStyle w:val="TableParagraph"/>
              <w:spacing w:line="244" w:lineRule="exact"/>
              <w:rPr>
                <w:sz w:val="20"/>
              </w:rPr>
            </w:pPr>
            <w:r>
              <w:rPr>
                <w:sz w:val="20"/>
              </w:rPr>
              <w:t>Rs.800</w:t>
            </w:r>
            <w:r>
              <w:rPr>
                <w:spacing w:val="-8"/>
                <w:sz w:val="20"/>
              </w:rPr>
              <w:t> </w:t>
            </w:r>
            <w:r>
              <w:rPr>
                <w:spacing w:val="-5"/>
                <w:sz w:val="20"/>
              </w:rPr>
              <w:t>per</w:t>
            </w:r>
          </w:p>
          <w:p>
            <w:pPr>
              <w:pStyle w:val="TableParagraph"/>
              <w:spacing w:line="225" w:lineRule="exact"/>
              <w:rPr>
                <w:sz w:val="20"/>
              </w:rPr>
            </w:pPr>
            <w:r>
              <w:rPr>
                <w:spacing w:val="-4"/>
                <w:sz w:val="20"/>
              </w:rPr>
              <w:t>day,</w:t>
            </w:r>
          </w:p>
        </w:tc>
      </w:tr>
    </w:tbl>
    <w:p>
      <w:pPr>
        <w:pStyle w:val="TableParagraph"/>
        <w:spacing w:after="0" w:line="225" w:lineRule="exact"/>
        <w:rPr>
          <w:sz w:val="20"/>
        </w:rPr>
        <w:sectPr>
          <w:type w:val="continuous"/>
          <w:pgSz w:w="11910" w:h="16840"/>
          <w:pgMar w:header="139" w:footer="1424" w:top="1400" w:bottom="1620" w:left="1133" w:right="283"/>
        </w:sectPr>
      </w:pPr>
    </w:p>
    <w:tbl>
      <w:tblPr>
        <w:tblW w:w="0" w:type="auto"/>
        <w:jc w:val="left"/>
        <w:tblInd w:w="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2259"/>
        <w:gridCol w:w="1419"/>
        <w:gridCol w:w="1640"/>
        <w:gridCol w:w="1409"/>
      </w:tblGrid>
      <w:tr>
        <w:trPr>
          <w:trHeight w:val="489" w:hRule="atLeast"/>
        </w:trPr>
        <w:tc>
          <w:tcPr>
            <w:tcW w:w="1555" w:type="dxa"/>
          </w:tcPr>
          <w:p>
            <w:pPr>
              <w:pStyle w:val="TableParagraph"/>
              <w:spacing w:line="244" w:lineRule="exact"/>
              <w:rPr>
                <w:sz w:val="20"/>
              </w:rPr>
            </w:pPr>
            <w:r>
              <w:rPr>
                <w:spacing w:val="-2"/>
                <w:sz w:val="20"/>
              </w:rPr>
              <w:t>accompanying</w:t>
            </w:r>
          </w:p>
          <w:p>
            <w:pPr>
              <w:pStyle w:val="TableParagraph"/>
              <w:spacing w:line="225" w:lineRule="exact"/>
              <w:rPr>
                <w:sz w:val="20"/>
              </w:rPr>
            </w:pPr>
            <w:r>
              <w:rPr>
                <w:sz w:val="20"/>
              </w:rPr>
              <w:t>an</w:t>
            </w:r>
            <w:r>
              <w:rPr>
                <w:spacing w:val="-6"/>
                <w:sz w:val="20"/>
              </w:rPr>
              <w:t> </w:t>
            </w:r>
            <w:r>
              <w:rPr>
                <w:sz w:val="20"/>
              </w:rPr>
              <w:t>insured</w:t>
            </w:r>
            <w:r>
              <w:rPr>
                <w:spacing w:val="-6"/>
                <w:sz w:val="20"/>
              </w:rPr>
              <w:t> </w:t>
            </w:r>
            <w:r>
              <w:rPr>
                <w:spacing w:val="-4"/>
                <w:sz w:val="20"/>
              </w:rPr>
              <w:t>child</w:t>
            </w:r>
          </w:p>
        </w:tc>
        <w:tc>
          <w:tcPr>
            <w:tcW w:w="2259" w:type="dxa"/>
          </w:tcPr>
          <w:p>
            <w:pPr>
              <w:pStyle w:val="TableParagraph"/>
              <w:ind w:left="0"/>
              <w:rPr>
                <w:rFonts w:ascii="Times New Roman"/>
                <w:sz w:val="18"/>
              </w:rPr>
            </w:pPr>
          </w:p>
        </w:tc>
        <w:tc>
          <w:tcPr>
            <w:tcW w:w="1419" w:type="dxa"/>
          </w:tcPr>
          <w:p>
            <w:pPr>
              <w:pStyle w:val="TableParagraph"/>
              <w:spacing w:line="244" w:lineRule="exact"/>
              <w:rPr>
                <w:sz w:val="20"/>
              </w:rPr>
            </w:pPr>
            <w:r>
              <w:rPr>
                <w:spacing w:val="-2"/>
                <w:sz w:val="20"/>
              </w:rPr>
              <w:t>Maximum</w:t>
            </w:r>
          </w:p>
          <w:p>
            <w:pPr>
              <w:pStyle w:val="TableParagraph"/>
              <w:spacing w:line="225" w:lineRule="exact"/>
              <w:rPr>
                <w:sz w:val="20"/>
              </w:rPr>
            </w:pPr>
            <w:r>
              <w:rPr>
                <w:spacing w:val="-2"/>
                <w:sz w:val="20"/>
              </w:rPr>
              <w:t>Rs.9,000</w:t>
            </w:r>
          </w:p>
        </w:tc>
        <w:tc>
          <w:tcPr>
            <w:tcW w:w="1640" w:type="dxa"/>
          </w:tcPr>
          <w:p>
            <w:pPr>
              <w:pStyle w:val="TableParagraph"/>
              <w:spacing w:line="244" w:lineRule="exact"/>
              <w:rPr>
                <w:sz w:val="20"/>
              </w:rPr>
            </w:pPr>
            <w:r>
              <w:rPr>
                <w:spacing w:val="-2"/>
                <w:sz w:val="20"/>
              </w:rPr>
              <w:t>Rs.15,000</w:t>
            </w:r>
          </w:p>
        </w:tc>
        <w:tc>
          <w:tcPr>
            <w:tcW w:w="1409" w:type="dxa"/>
          </w:tcPr>
          <w:p>
            <w:pPr>
              <w:pStyle w:val="TableParagraph"/>
              <w:spacing w:line="244" w:lineRule="exact"/>
              <w:rPr>
                <w:sz w:val="20"/>
              </w:rPr>
            </w:pPr>
            <w:r>
              <w:rPr>
                <w:spacing w:val="-2"/>
                <w:sz w:val="20"/>
              </w:rPr>
              <w:t>Maximum</w:t>
            </w:r>
          </w:p>
          <w:p>
            <w:pPr>
              <w:pStyle w:val="TableParagraph"/>
              <w:spacing w:line="225" w:lineRule="exact"/>
              <w:rPr>
                <w:sz w:val="20"/>
              </w:rPr>
            </w:pPr>
            <w:r>
              <w:rPr>
                <w:spacing w:val="-2"/>
                <w:sz w:val="20"/>
              </w:rPr>
              <w:t>Rs.24,000</w:t>
            </w:r>
          </w:p>
        </w:tc>
      </w:tr>
      <w:tr>
        <w:trPr>
          <w:trHeight w:val="486" w:hRule="atLeast"/>
        </w:trPr>
        <w:tc>
          <w:tcPr>
            <w:tcW w:w="1555" w:type="dxa"/>
          </w:tcPr>
          <w:p>
            <w:pPr>
              <w:pStyle w:val="TableParagraph"/>
              <w:spacing w:line="243" w:lineRule="exact"/>
              <w:rPr>
                <w:sz w:val="20"/>
              </w:rPr>
            </w:pPr>
            <w:r>
              <w:rPr>
                <w:sz w:val="20"/>
              </w:rPr>
              <w:t>2</w:t>
            </w:r>
            <w:r>
              <w:rPr>
                <w:spacing w:val="-2"/>
                <w:sz w:val="20"/>
              </w:rPr>
              <w:t> </w:t>
            </w:r>
            <w:r>
              <w:rPr>
                <w:sz w:val="20"/>
              </w:rPr>
              <w:t>b)</w:t>
            </w:r>
            <w:r>
              <w:rPr>
                <w:spacing w:val="-2"/>
                <w:sz w:val="20"/>
              </w:rPr>
              <w:t> Newborn</w:t>
            </w:r>
          </w:p>
          <w:p>
            <w:pPr>
              <w:pStyle w:val="TableParagraph"/>
              <w:spacing w:line="223" w:lineRule="exact"/>
              <w:rPr>
                <w:sz w:val="20"/>
              </w:rPr>
            </w:pPr>
            <w:r>
              <w:rPr>
                <w:spacing w:val="-4"/>
                <w:sz w:val="20"/>
              </w:rPr>
              <w:t>baby</w:t>
            </w:r>
          </w:p>
        </w:tc>
        <w:tc>
          <w:tcPr>
            <w:tcW w:w="2259" w:type="dxa"/>
          </w:tcPr>
          <w:p>
            <w:pPr>
              <w:pStyle w:val="TableParagraph"/>
              <w:spacing w:before="121"/>
              <w:rPr>
                <w:sz w:val="20"/>
              </w:rPr>
            </w:pPr>
            <w:r>
              <w:rPr>
                <w:sz w:val="20"/>
              </w:rPr>
              <w:t>Not</w:t>
            </w:r>
            <w:r>
              <w:rPr>
                <w:spacing w:val="-4"/>
                <w:sz w:val="20"/>
              </w:rPr>
              <w:t> </w:t>
            </w:r>
            <w:r>
              <w:rPr>
                <w:spacing w:val="-2"/>
                <w:sz w:val="20"/>
              </w:rPr>
              <w:t>Covered</w:t>
            </w:r>
          </w:p>
        </w:tc>
        <w:tc>
          <w:tcPr>
            <w:tcW w:w="4468" w:type="dxa"/>
            <w:gridSpan w:val="3"/>
          </w:tcPr>
          <w:p>
            <w:pPr>
              <w:pStyle w:val="TableParagraph"/>
              <w:spacing w:line="243" w:lineRule="exact"/>
              <w:ind w:left="4" w:right="5"/>
              <w:jc w:val="center"/>
              <w:rPr>
                <w:sz w:val="20"/>
              </w:rPr>
            </w:pPr>
            <w:r>
              <w:rPr>
                <w:sz w:val="20"/>
              </w:rPr>
              <w:t>Additional</w:t>
            </w:r>
            <w:r>
              <w:rPr>
                <w:spacing w:val="-7"/>
                <w:sz w:val="20"/>
              </w:rPr>
              <w:t> </w:t>
            </w:r>
            <w:r>
              <w:rPr>
                <w:sz w:val="20"/>
              </w:rPr>
              <w:t>Benefit</w:t>
            </w:r>
            <w:r>
              <w:rPr>
                <w:spacing w:val="-6"/>
                <w:sz w:val="20"/>
              </w:rPr>
              <w:t> </w:t>
            </w:r>
            <w:r>
              <w:rPr>
                <w:sz w:val="20"/>
              </w:rPr>
              <w:t>on</w:t>
            </w:r>
            <w:r>
              <w:rPr>
                <w:spacing w:val="-6"/>
                <w:sz w:val="20"/>
              </w:rPr>
              <w:t> </w:t>
            </w:r>
            <w:r>
              <w:rPr>
                <w:sz w:val="20"/>
              </w:rPr>
              <w:t>payment</w:t>
            </w:r>
            <w:r>
              <w:rPr>
                <w:spacing w:val="-6"/>
                <w:sz w:val="20"/>
              </w:rPr>
              <w:t> </w:t>
            </w:r>
            <w:r>
              <w:rPr>
                <w:sz w:val="20"/>
              </w:rPr>
              <w:t>of</w:t>
            </w:r>
            <w:r>
              <w:rPr>
                <w:spacing w:val="-8"/>
                <w:sz w:val="20"/>
              </w:rPr>
              <w:t> </w:t>
            </w:r>
            <w:r>
              <w:rPr>
                <w:spacing w:val="-2"/>
                <w:sz w:val="20"/>
              </w:rPr>
              <w:t>additional</w:t>
            </w:r>
          </w:p>
          <w:p>
            <w:pPr>
              <w:pStyle w:val="TableParagraph"/>
              <w:spacing w:line="223" w:lineRule="exact"/>
              <w:ind w:left="5" w:right="1"/>
              <w:jc w:val="center"/>
              <w:rPr>
                <w:sz w:val="20"/>
              </w:rPr>
            </w:pPr>
            <w:r>
              <w:rPr>
                <w:spacing w:val="-2"/>
                <w:sz w:val="20"/>
              </w:rPr>
              <w:t>premium</w:t>
            </w:r>
          </w:p>
        </w:tc>
      </w:tr>
      <w:tr>
        <w:trPr>
          <w:trHeight w:val="489" w:hRule="atLeast"/>
        </w:trPr>
        <w:tc>
          <w:tcPr>
            <w:tcW w:w="1555" w:type="dxa"/>
          </w:tcPr>
          <w:p>
            <w:pPr>
              <w:pStyle w:val="TableParagraph"/>
              <w:spacing w:line="243" w:lineRule="exact"/>
              <w:rPr>
                <w:sz w:val="20"/>
              </w:rPr>
            </w:pPr>
            <w:r>
              <w:rPr>
                <w:sz w:val="20"/>
              </w:rPr>
              <w:t>2</w:t>
            </w:r>
            <w:r>
              <w:rPr>
                <w:spacing w:val="-3"/>
                <w:sz w:val="20"/>
              </w:rPr>
              <w:t> </w:t>
            </w:r>
            <w:r>
              <w:rPr>
                <w:sz w:val="20"/>
              </w:rPr>
              <w:t>c)</w:t>
            </w:r>
            <w:r>
              <w:rPr>
                <w:spacing w:val="-3"/>
                <w:sz w:val="20"/>
              </w:rPr>
              <w:t> </w:t>
            </w:r>
            <w:r>
              <w:rPr>
                <w:spacing w:val="-2"/>
                <w:sz w:val="20"/>
              </w:rPr>
              <w:t>Recovery</w:t>
            </w:r>
          </w:p>
          <w:p>
            <w:pPr>
              <w:pStyle w:val="TableParagraph"/>
              <w:spacing w:line="225" w:lineRule="exact"/>
              <w:rPr>
                <w:sz w:val="20"/>
              </w:rPr>
            </w:pPr>
            <w:r>
              <w:rPr>
                <w:spacing w:val="-2"/>
                <w:sz w:val="20"/>
              </w:rPr>
              <w:t>Benefit</w:t>
            </w:r>
          </w:p>
        </w:tc>
        <w:tc>
          <w:tcPr>
            <w:tcW w:w="2259" w:type="dxa"/>
          </w:tcPr>
          <w:p>
            <w:pPr>
              <w:pStyle w:val="TableParagraph"/>
              <w:spacing w:before="121"/>
              <w:rPr>
                <w:sz w:val="20"/>
              </w:rPr>
            </w:pPr>
            <w:r>
              <w:rPr>
                <w:sz w:val="20"/>
              </w:rPr>
              <w:t>Not</w:t>
            </w:r>
            <w:r>
              <w:rPr>
                <w:spacing w:val="-4"/>
                <w:sz w:val="20"/>
              </w:rPr>
              <w:t> </w:t>
            </w:r>
            <w:r>
              <w:rPr>
                <w:spacing w:val="-2"/>
                <w:sz w:val="20"/>
              </w:rPr>
              <w:t>Covered</w:t>
            </w:r>
          </w:p>
        </w:tc>
        <w:tc>
          <w:tcPr>
            <w:tcW w:w="3059" w:type="dxa"/>
            <w:gridSpan w:val="2"/>
          </w:tcPr>
          <w:p>
            <w:pPr>
              <w:pStyle w:val="TableParagraph"/>
              <w:spacing w:before="121"/>
              <w:ind w:left="1017"/>
              <w:rPr>
                <w:sz w:val="20"/>
              </w:rPr>
            </w:pPr>
            <w:r>
              <w:rPr>
                <w:sz w:val="20"/>
              </w:rPr>
              <w:t>Not</w:t>
            </w:r>
            <w:r>
              <w:rPr>
                <w:spacing w:val="-4"/>
                <w:sz w:val="20"/>
              </w:rPr>
              <w:t> </w:t>
            </w:r>
            <w:r>
              <w:rPr>
                <w:spacing w:val="-2"/>
                <w:sz w:val="20"/>
              </w:rPr>
              <w:t>Covered</w:t>
            </w:r>
          </w:p>
        </w:tc>
        <w:tc>
          <w:tcPr>
            <w:tcW w:w="1409" w:type="dxa"/>
          </w:tcPr>
          <w:p>
            <w:pPr>
              <w:pStyle w:val="TableParagraph"/>
              <w:spacing w:line="225" w:lineRule="exact" w:before="243"/>
              <w:ind w:left="309"/>
              <w:rPr>
                <w:sz w:val="20"/>
              </w:rPr>
            </w:pPr>
            <w:r>
              <w:rPr>
                <w:sz w:val="20"/>
              </w:rPr>
              <w:t>Rs</w:t>
            </w:r>
            <w:r>
              <w:rPr>
                <w:spacing w:val="-5"/>
                <w:sz w:val="20"/>
              </w:rPr>
              <w:t> </w:t>
            </w:r>
            <w:r>
              <w:rPr>
                <w:spacing w:val="-2"/>
                <w:sz w:val="20"/>
              </w:rPr>
              <w:t>10,000</w:t>
            </w:r>
          </w:p>
        </w:tc>
      </w:tr>
      <w:tr>
        <w:trPr>
          <w:trHeight w:val="731" w:hRule="atLeast"/>
        </w:trPr>
        <w:tc>
          <w:tcPr>
            <w:tcW w:w="1555" w:type="dxa"/>
          </w:tcPr>
          <w:p>
            <w:pPr>
              <w:pStyle w:val="TableParagraph"/>
              <w:spacing w:before="121"/>
              <w:rPr>
                <w:sz w:val="20"/>
              </w:rPr>
            </w:pPr>
            <w:r>
              <w:rPr>
                <w:sz w:val="20"/>
              </w:rPr>
              <w:t>2</w:t>
            </w:r>
            <w:r>
              <w:rPr>
                <w:spacing w:val="-12"/>
                <w:sz w:val="20"/>
              </w:rPr>
              <w:t> </w:t>
            </w:r>
            <w:r>
              <w:rPr>
                <w:sz w:val="20"/>
              </w:rPr>
              <w:t>d)</w:t>
            </w:r>
            <w:r>
              <w:rPr>
                <w:spacing w:val="-11"/>
                <w:sz w:val="20"/>
              </w:rPr>
              <w:t> </w:t>
            </w:r>
            <w:r>
              <w:rPr>
                <w:sz w:val="20"/>
              </w:rPr>
              <w:t>Emergency</w:t>
            </w:r>
            <w:r>
              <w:rPr>
                <w:sz w:val="20"/>
              </w:rPr>
              <w:t> Air Ambulance</w:t>
            </w:r>
          </w:p>
        </w:tc>
        <w:tc>
          <w:tcPr>
            <w:tcW w:w="2259" w:type="dxa"/>
          </w:tcPr>
          <w:p>
            <w:pPr>
              <w:pStyle w:val="TableParagraph"/>
              <w:spacing w:before="243"/>
              <w:rPr>
                <w:sz w:val="20"/>
              </w:rPr>
            </w:pPr>
            <w:r>
              <w:rPr>
                <w:sz w:val="20"/>
              </w:rPr>
              <w:t>Not</w:t>
            </w:r>
            <w:r>
              <w:rPr>
                <w:spacing w:val="-4"/>
                <w:sz w:val="20"/>
              </w:rPr>
              <w:t> </w:t>
            </w:r>
            <w:r>
              <w:rPr>
                <w:spacing w:val="-2"/>
                <w:sz w:val="20"/>
              </w:rPr>
              <w:t>covered</w:t>
            </w:r>
          </w:p>
        </w:tc>
        <w:tc>
          <w:tcPr>
            <w:tcW w:w="3059" w:type="dxa"/>
            <w:gridSpan w:val="2"/>
          </w:tcPr>
          <w:p>
            <w:pPr>
              <w:pStyle w:val="TableParagraph"/>
              <w:spacing w:before="243"/>
              <w:ind w:left="7"/>
              <w:jc w:val="center"/>
              <w:rPr>
                <w:sz w:val="20"/>
              </w:rPr>
            </w:pPr>
            <w:r>
              <w:rPr>
                <w:sz w:val="20"/>
              </w:rPr>
              <w:t>Not</w:t>
            </w:r>
            <w:r>
              <w:rPr>
                <w:spacing w:val="-4"/>
                <w:sz w:val="20"/>
              </w:rPr>
              <w:t> </w:t>
            </w:r>
            <w:r>
              <w:rPr>
                <w:spacing w:val="-2"/>
                <w:sz w:val="20"/>
              </w:rPr>
              <w:t>covered</w:t>
            </w:r>
          </w:p>
        </w:tc>
        <w:tc>
          <w:tcPr>
            <w:tcW w:w="1409" w:type="dxa"/>
          </w:tcPr>
          <w:p>
            <w:pPr>
              <w:pStyle w:val="TableParagraph"/>
              <w:ind w:right="342"/>
              <w:rPr>
                <w:sz w:val="20"/>
              </w:rPr>
            </w:pPr>
            <w:r>
              <w:rPr>
                <w:sz w:val="20"/>
              </w:rPr>
              <w:t>Upto</w:t>
            </w:r>
            <w:r>
              <w:rPr>
                <w:spacing w:val="-12"/>
                <w:sz w:val="20"/>
              </w:rPr>
              <w:t> </w:t>
            </w:r>
            <w:r>
              <w:rPr>
                <w:sz w:val="20"/>
              </w:rPr>
              <w:t>Rs.2.5 Lacs per</w:t>
            </w:r>
          </w:p>
          <w:p>
            <w:pPr>
              <w:pStyle w:val="TableParagraph"/>
              <w:spacing w:line="224" w:lineRule="exact"/>
              <w:rPr>
                <w:sz w:val="20"/>
              </w:rPr>
            </w:pPr>
            <w:r>
              <w:rPr>
                <w:spacing w:val="-2"/>
                <w:sz w:val="20"/>
              </w:rPr>
              <w:t>hospitalisation</w:t>
            </w:r>
          </w:p>
        </w:tc>
      </w:tr>
      <w:tr>
        <w:trPr>
          <w:trHeight w:val="3907" w:hRule="atLeast"/>
        </w:trPr>
        <w:tc>
          <w:tcPr>
            <w:tcW w:w="1555"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23"/>
              <w:ind w:left="0"/>
              <w:rPr>
                <w:b/>
                <w:sz w:val="20"/>
              </w:rPr>
            </w:pPr>
          </w:p>
          <w:p>
            <w:pPr>
              <w:pStyle w:val="TableParagraph"/>
              <w:rPr>
                <w:sz w:val="20"/>
              </w:rPr>
            </w:pPr>
            <w:r>
              <w:rPr>
                <w:sz w:val="20"/>
              </w:rPr>
              <w:t>3</w:t>
            </w:r>
            <w:r>
              <w:rPr>
                <w:spacing w:val="-12"/>
                <w:sz w:val="20"/>
              </w:rPr>
              <w:t> </w:t>
            </w:r>
            <w:r>
              <w:rPr>
                <w:sz w:val="20"/>
              </w:rPr>
              <w:t>a)</w:t>
            </w:r>
            <w:r>
              <w:rPr>
                <w:spacing w:val="-11"/>
                <w:sz w:val="20"/>
              </w:rPr>
              <w:t> </w:t>
            </w:r>
            <w:r>
              <w:rPr>
                <w:sz w:val="20"/>
              </w:rPr>
              <w:t>Maternity</w:t>
            </w:r>
            <w:r>
              <w:rPr>
                <w:sz w:val="20"/>
              </w:rPr>
              <w:t> </w:t>
            </w:r>
            <w:r>
              <w:rPr>
                <w:spacing w:val="-2"/>
                <w:sz w:val="20"/>
              </w:rPr>
              <w:t>Expenses</w:t>
            </w:r>
          </w:p>
        </w:tc>
        <w:tc>
          <w:tcPr>
            <w:tcW w:w="2259"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21"/>
              <w:ind w:left="0"/>
              <w:rPr>
                <w:b/>
                <w:sz w:val="20"/>
              </w:rPr>
            </w:pPr>
          </w:p>
          <w:p>
            <w:pPr>
              <w:pStyle w:val="TableParagraph"/>
              <w:rPr>
                <w:sz w:val="20"/>
              </w:rPr>
            </w:pPr>
            <w:r>
              <w:rPr>
                <w:sz w:val="20"/>
              </w:rPr>
              <w:t>Not</w:t>
            </w:r>
            <w:r>
              <w:rPr>
                <w:spacing w:val="-4"/>
                <w:sz w:val="20"/>
              </w:rPr>
              <w:t> </w:t>
            </w:r>
            <w:r>
              <w:rPr>
                <w:spacing w:val="-2"/>
                <w:sz w:val="20"/>
              </w:rPr>
              <w:t>Covered</w:t>
            </w:r>
          </w:p>
        </w:tc>
        <w:tc>
          <w:tcPr>
            <w:tcW w:w="1419" w:type="dxa"/>
          </w:tcPr>
          <w:p>
            <w:pPr>
              <w:pStyle w:val="TableParagraph"/>
              <w:ind w:right="347"/>
              <w:rPr>
                <w:sz w:val="20"/>
              </w:rPr>
            </w:pPr>
            <w:r>
              <w:rPr>
                <w:spacing w:val="-2"/>
                <w:sz w:val="20"/>
              </w:rPr>
              <w:t>Normal </w:t>
            </w:r>
            <w:r>
              <w:rPr>
                <w:sz w:val="20"/>
              </w:rPr>
              <w:t>Delivery</w:t>
            </w:r>
            <w:r>
              <w:rPr>
                <w:spacing w:val="-12"/>
                <w:sz w:val="20"/>
              </w:rPr>
              <w:t> </w:t>
            </w:r>
            <w:r>
              <w:rPr>
                <w:sz w:val="20"/>
              </w:rPr>
              <w:t>Rs. </w:t>
            </w:r>
            <w:r>
              <w:rPr>
                <w:spacing w:val="-2"/>
                <w:sz w:val="20"/>
              </w:rPr>
              <w:t>15,000*</w:t>
            </w:r>
          </w:p>
          <w:p>
            <w:pPr>
              <w:pStyle w:val="TableParagraph"/>
              <w:spacing w:before="1"/>
              <w:ind w:right="347"/>
              <w:rPr>
                <w:sz w:val="20"/>
              </w:rPr>
            </w:pPr>
            <w:r>
              <w:rPr>
                <w:spacing w:val="-2"/>
                <w:sz w:val="20"/>
              </w:rPr>
              <w:t>Caesarean </w:t>
            </w:r>
            <w:r>
              <w:rPr>
                <w:sz w:val="20"/>
              </w:rPr>
              <w:t>Delivery</w:t>
            </w:r>
            <w:r>
              <w:rPr>
                <w:spacing w:val="-12"/>
                <w:sz w:val="20"/>
              </w:rPr>
              <w:t> </w:t>
            </w:r>
            <w:r>
              <w:rPr>
                <w:sz w:val="20"/>
              </w:rPr>
              <w:t>Rs. </w:t>
            </w:r>
            <w:r>
              <w:rPr>
                <w:spacing w:val="-2"/>
                <w:sz w:val="20"/>
              </w:rPr>
              <w:t>25,000*</w:t>
            </w:r>
          </w:p>
          <w:p>
            <w:pPr>
              <w:pStyle w:val="TableParagraph"/>
              <w:ind w:right="119"/>
              <w:rPr>
                <w:sz w:val="20"/>
              </w:rPr>
            </w:pPr>
            <w:r>
              <w:rPr>
                <w:sz w:val="20"/>
              </w:rPr>
              <w:t>(* Including Pre/Post</w:t>
            </w:r>
            <w:r>
              <w:rPr>
                <w:spacing w:val="-12"/>
                <w:sz w:val="20"/>
              </w:rPr>
              <w:t> </w:t>
            </w:r>
            <w:r>
              <w:rPr>
                <w:sz w:val="20"/>
              </w:rPr>
              <w:t>Natal limit of Rs.1,500 and New Born</w:t>
            </w:r>
            <w:r>
              <w:rPr>
                <w:spacing w:val="40"/>
                <w:sz w:val="20"/>
              </w:rPr>
              <w:t> </w:t>
            </w:r>
            <w:r>
              <w:rPr>
                <w:sz w:val="20"/>
              </w:rPr>
              <w:t>limit of </w:t>
            </w:r>
            <w:r>
              <w:rPr>
                <w:spacing w:val="-2"/>
                <w:sz w:val="20"/>
              </w:rPr>
              <w:t>Rs.2,000)</w:t>
            </w:r>
          </w:p>
          <w:p>
            <w:pPr>
              <w:pStyle w:val="TableParagraph"/>
              <w:ind w:right="347"/>
              <w:rPr>
                <w:sz w:val="20"/>
              </w:rPr>
            </w:pPr>
            <w:r>
              <w:rPr>
                <w:spacing w:val="-2"/>
                <w:sz w:val="20"/>
              </w:rPr>
              <w:t>[Waiting </w:t>
            </w:r>
            <w:r>
              <w:rPr>
                <w:sz w:val="20"/>
              </w:rPr>
              <w:t>Period</w:t>
            </w:r>
            <w:r>
              <w:rPr>
                <w:spacing w:val="-12"/>
                <w:sz w:val="20"/>
              </w:rPr>
              <w:t> </w:t>
            </w:r>
            <w:r>
              <w:rPr>
                <w:sz w:val="20"/>
              </w:rPr>
              <w:t>of</w:t>
            </w:r>
            <w:r>
              <w:rPr>
                <w:spacing w:val="-11"/>
                <w:sz w:val="20"/>
              </w:rPr>
              <w:t> </w:t>
            </w:r>
            <w:r>
              <w:rPr>
                <w:sz w:val="20"/>
              </w:rPr>
              <w:t>6</w:t>
            </w:r>
          </w:p>
          <w:p>
            <w:pPr>
              <w:pStyle w:val="TableParagraph"/>
              <w:spacing w:line="224" w:lineRule="exact"/>
              <w:rPr>
                <w:sz w:val="20"/>
              </w:rPr>
            </w:pPr>
            <w:r>
              <w:rPr>
                <w:spacing w:val="-2"/>
                <w:sz w:val="20"/>
              </w:rPr>
              <w:t>years]</w:t>
            </w:r>
          </w:p>
        </w:tc>
        <w:tc>
          <w:tcPr>
            <w:tcW w:w="1640" w:type="dxa"/>
          </w:tcPr>
          <w:p>
            <w:pPr>
              <w:pStyle w:val="TableParagraph"/>
              <w:ind w:left="0"/>
              <w:rPr>
                <w:b/>
                <w:sz w:val="20"/>
              </w:rPr>
            </w:pPr>
          </w:p>
          <w:p>
            <w:pPr>
              <w:pStyle w:val="TableParagraph"/>
              <w:ind w:left="0"/>
              <w:rPr>
                <w:b/>
                <w:sz w:val="20"/>
              </w:rPr>
            </w:pPr>
          </w:p>
          <w:p>
            <w:pPr>
              <w:pStyle w:val="TableParagraph"/>
              <w:ind w:right="199"/>
              <w:rPr>
                <w:sz w:val="20"/>
              </w:rPr>
            </w:pPr>
            <w:r>
              <w:rPr>
                <w:sz w:val="20"/>
              </w:rPr>
              <w:t>Normal</w:t>
            </w:r>
            <w:r>
              <w:rPr>
                <w:spacing w:val="-12"/>
                <w:sz w:val="20"/>
              </w:rPr>
              <w:t> </w:t>
            </w:r>
            <w:r>
              <w:rPr>
                <w:sz w:val="20"/>
              </w:rPr>
              <w:t>Delivery Rs. 25,000*</w:t>
            </w:r>
          </w:p>
          <w:p>
            <w:pPr>
              <w:pStyle w:val="TableParagraph"/>
              <w:ind w:right="568"/>
              <w:rPr>
                <w:sz w:val="20"/>
              </w:rPr>
            </w:pPr>
            <w:r>
              <w:rPr>
                <w:spacing w:val="-2"/>
                <w:sz w:val="20"/>
              </w:rPr>
              <w:t>Caesarean </w:t>
            </w:r>
            <w:r>
              <w:rPr>
                <w:sz w:val="20"/>
              </w:rPr>
              <w:t>Delivery</w:t>
            </w:r>
            <w:r>
              <w:rPr>
                <w:spacing w:val="-12"/>
                <w:sz w:val="20"/>
              </w:rPr>
              <w:t> </w:t>
            </w:r>
            <w:r>
              <w:rPr>
                <w:sz w:val="20"/>
              </w:rPr>
              <w:t>Rs. </w:t>
            </w:r>
            <w:r>
              <w:rPr>
                <w:spacing w:val="-2"/>
                <w:sz w:val="20"/>
              </w:rPr>
              <w:t>40,000*</w:t>
            </w:r>
          </w:p>
          <w:p>
            <w:pPr>
              <w:pStyle w:val="TableParagraph"/>
              <w:ind w:right="109"/>
              <w:rPr>
                <w:sz w:val="20"/>
              </w:rPr>
            </w:pPr>
            <w:r>
              <w:rPr>
                <w:sz w:val="20"/>
              </w:rPr>
              <w:t>(* Including Pre/Post Natal limit</w:t>
            </w:r>
            <w:r>
              <w:rPr>
                <w:spacing w:val="-8"/>
                <w:sz w:val="20"/>
              </w:rPr>
              <w:t> </w:t>
            </w:r>
            <w:r>
              <w:rPr>
                <w:sz w:val="20"/>
              </w:rPr>
              <w:t>of</w:t>
            </w:r>
            <w:r>
              <w:rPr>
                <w:spacing w:val="-10"/>
                <w:sz w:val="20"/>
              </w:rPr>
              <w:t> </w:t>
            </w:r>
            <w:r>
              <w:rPr>
                <w:sz w:val="20"/>
              </w:rPr>
              <w:t>Rs.</w:t>
            </w:r>
            <w:r>
              <w:rPr>
                <w:spacing w:val="-8"/>
                <w:sz w:val="20"/>
              </w:rPr>
              <w:t> </w:t>
            </w:r>
            <w:r>
              <w:rPr>
                <w:sz w:val="20"/>
              </w:rPr>
              <w:t>2,500 and New Born limit</w:t>
            </w:r>
            <w:r>
              <w:rPr>
                <w:spacing w:val="-12"/>
                <w:sz w:val="20"/>
              </w:rPr>
              <w:t> </w:t>
            </w:r>
            <w:r>
              <w:rPr>
                <w:sz w:val="20"/>
              </w:rPr>
              <w:t>of</w:t>
            </w:r>
            <w:r>
              <w:rPr>
                <w:spacing w:val="-11"/>
                <w:sz w:val="20"/>
              </w:rPr>
              <w:t> </w:t>
            </w:r>
            <w:r>
              <w:rPr>
                <w:sz w:val="20"/>
              </w:rPr>
              <w:t>Rs.3,500) [Waiting Period of 6 years]</w:t>
            </w:r>
          </w:p>
        </w:tc>
        <w:tc>
          <w:tcPr>
            <w:tcW w:w="1409" w:type="dxa"/>
          </w:tcPr>
          <w:p>
            <w:pPr>
              <w:pStyle w:val="TableParagraph"/>
              <w:ind w:right="337" w:firstLine="45"/>
              <w:rPr>
                <w:sz w:val="20"/>
              </w:rPr>
            </w:pPr>
            <w:r>
              <w:rPr>
                <w:spacing w:val="-2"/>
                <w:sz w:val="20"/>
              </w:rPr>
              <w:t>Normal </w:t>
            </w:r>
            <w:r>
              <w:rPr>
                <w:sz w:val="20"/>
              </w:rPr>
              <w:t>Delivery</w:t>
            </w:r>
            <w:r>
              <w:rPr>
                <w:spacing w:val="-12"/>
                <w:sz w:val="20"/>
              </w:rPr>
              <w:t> </w:t>
            </w:r>
            <w:r>
              <w:rPr>
                <w:sz w:val="20"/>
              </w:rPr>
              <w:t>Rs. </w:t>
            </w:r>
            <w:r>
              <w:rPr>
                <w:spacing w:val="-2"/>
                <w:sz w:val="20"/>
              </w:rPr>
              <w:t>30,000*</w:t>
            </w:r>
          </w:p>
          <w:p>
            <w:pPr>
              <w:pStyle w:val="TableParagraph"/>
              <w:spacing w:before="1"/>
              <w:ind w:right="337"/>
              <w:rPr>
                <w:sz w:val="20"/>
              </w:rPr>
            </w:pPr>
            <w:r>
              <w:rPr>
                <w:spacing w:val="-2"/>
                <w:sz w:val="20"/>
              </w:rPr>
              <w:t>Caesarean </w:t>
            </w:r>
            <w:r>
              <w:rPr>
                <w:sz w:val="20"/>
              </w:rPr>
              <w:t>Delivery</w:t>
            </w:r>
            <w:r>
              <w:rPr>
                <w:spacing w:val="-12"/>
                <w:sz w:val="20"/>
              </w:rPr>
              <w:t> </w:t>
            </w:r>
            <w:r>
              <w:rPr>
                <w:sz w:val="20"/>
              </w:rPr>
              <w:t>Rs. </w:t>
            </w:r>
            <w:r>
              <w:rPr>
                <w:spacing w:val="-2"/>
                <w:sz w:val="20"/>
              </w:rPr>
              <w:t>50,000*</w:t>
            </w:r>
          </w:p>
          <w:p>
            <w:pPr>
              <w:pStyle w:val="TableParagraph"/>
              <w:ind w:right="101"/>
              <w:rPr>
                <w:sz w:val="20"/>
              </w:rPr>
            </w:pPr>
            <w:r>
              <w:rPr>
                <w:sz w:val="20"/>
              </w:rPr>
              <w:t>(* Including Pre/Post</w:t>
            </w:r>
            <w:r>
              <w:rPr>
                <w:spacing w:val="-12"/>
                <w:sz w:val="20"/>
              </w:rPr>
              <w:t> </w:t>
            </w:r>
            <w:r>
              <w:rPr>
                <w:sz w:val="20"/>
              </w:rPr>
              <w:t>Natal limit of Rs.</w:t>
            </w:r>
          </w:p>
          <w:p>
            <w:pPr>
              <w:pStyle w:val="TableParagraph"/>
              <w:ind w:right="477"/>
              <w:rPr>
                <w:sz w:val="20"/>
              </w:rPr>
            </w:pPr>
            <w:r>
              <w:rPr>
                <w:sz w:val="20"/>
              </w:rPr>
              <w:t>5,000</w:t>
            </w:r>
            <w:r>
              <w:rPr>
                <w:spacing w:val="-12"/>
                <w:sz w:val="20"/>
              </w:rPr>
              <w:t> </w:t>
            </w:r>
            <w:r>
              <w:rPr>
                <w:sz w:val="20"/>
              </w:rPr>
              <w:t>and New</w:t>
            </w:r>
            <w:r>
              <w:rPr>
                <w:spacing w:val="-12"/>
                <w:sz w:val="20"/>
              </w:rPr>
              <w:t> </w:t>
            </w:r>
            <w:r>
              <w:rPr>
                <w:sz w:val="20"/>
              </w:rPr>
              <w:t>Born limit of </w:t>
            </w:r>
            <w:r>
              <w:rPr>
                <w:spacing w:val="-2"/>
                <w:sz w:val="20"/>
              </w:rPr>
              <w:t>Rs.5,000)</w:t>
            </w:r>
          </w:p>
          <w:p>
            <w:pPr>
              <w:pStyle w:val="TableParagraph"/>
              <w:ind w:right="321"/>
              <w:rPr>
                <w:sz w:val="20"/>
              </w:rPr>
            </w:pPr>
            <w:r>
              <w:rPr>
                <w:spacing w:val="-2"/>
                <w:sz w:val="20"/>
              </w:rPr>
              <w:t>[Waiting </w:t>
            </w:r>
            <w:r>
              <w:rPr>
                <w:sz w:val="20"/>
              </w:rPr>
              <w:t>Period</w:t>
            </w:r>
            <w:r>
              <w:rPr>
                <w:spacing w:val="-12"/>
                <w:sz w:val="20"/>
              </w:rPr>
              <w:t> </w:t>
            </w:r>
            <w:r>
              <w:rPr>
                <w:sz w:val="20"/>
              </w:rPr>
              <w:t>of</w:t>
            </w:r>
            <w:r>
              <w:rPr>
                <w:spacing w:val="-11"/>
                <w:sz w:val="20"/>
              </w:rPr>
              <w:t> </w:t>
            </w:r>
            <w:r>
              <w:rPr>
                <w:sz w:val="20"/>
              </w:rPr>
              <w:t>4</w:t>
            </w:r>
          </w:p>
          <w:p>
            <w:pPr>
              <w:pStyle w:val="TableParagraph"/>
              <w:spacing w:line="224" w:lineRule="exact"/>
              <w:rPr>
                <w:sz w:val="20"/>
              </w:rPr>
            </w:pPr>
            <w:r>
              <w:rPr>
                <w:spacing w:val="-2"/>
                <w:sz w:val="20"/>
              </w:rPr>
              <w:t>Years]</w:t>
            </w:r>
          </w:p>
        </w:tc>
      </w:tr>
      <w:tr>
        <w:trPr>
          <w:trHeight w:val="244" w:hRule="atLeast"/>
        </w:trPr>
        <w:tc>
          <w:tcPr>
            <w:tcW w:w="1555" w:type="dxa"/>
          </w:tcPr>
          <w:p>
            <w:pPr>
              <w:pStyle w:val="TableParagraph"/>
              <w:ind w:left="0"/>
              <w:rPr>
                <w:rFonts w:ascii="Times New Roman"/>
                <w:sz w:val="16"/>
              </w:rPr>
            </w:pPr>
          </w:p>
        </w:tc>
        <w:tc>
          <w:tcPr>
            <w:tcW w:w="2259" w:type="dxa"/>
          </w:tcPr>
          <w:p>
            <w:pPr>
              <w:pStyle w:val="TableParagraph"/>
              <w:ind w:left="0"/>
              <w:rPr>
                <w:rFonts w:ascii="Times New Roman"/>
                <w:sz w:val="16"/>
              </w:rPr>
            </w:pPr>
          </w:p>
        </w:tc>
        <w:tc>
          <w:tcPr>
            <w:tcW w:w="4468" w:type="dxa"/>
            <w:gridSpan w:val="3"/>
          </w:tcPr>
          <w:p>
            <w:pPr>
              <w:pStyle w:val="TableParagraph"/>
              <w:ind w:left="0"/>
              <w:rPr>
                <w:rFonts w:ascii="Times New Roman"/>
                <w:sz w:val="16"/>
              </w:rPr>
            </w:pPr>
          </w:p>
        </w:tc>
      </w:tr>
      <w:tr>
        <w:trPr>
          <w:trHeight w:val="2685" w:hRule="atLeast"/>
        </w:trPr>
        <w:tc>
          <w:tcPr>
            <w:tcW w:w="1555" w:type="dxa"/>
          </w:tcPr>
          <w:p>
            <w:pPr>
              <w:pStyle w:val="TableParagraph"/>
              <w:ind w:left="0"/>
              <w:rPr>
                <w:b/>
                <w:sz w:val="20"/>
              </w:rPr>
            </w:pPr>
          </w:p>
          <w:p>
            <w:pPr>
              <w:pStyle w:val="TableParagraph"/>
              <w:ind w:left="0"/>
              <w:rPr>
                <w:b/>
                <w:sz w:val="20"/>
              </w:rPr>
            </w:pPr>
          </w:p>
          <w:p>
            <w:pPr>
              <w:pStyle w:val="TableParagraph"/>
              <w:spacing w:before="243"/>
              <w:ind w:left="0"/>
              <w:rPr>
                <w:b/>
                <w:sz w:val="20"/>
              </w:rPr>
            </w:pPr>
          </w:p>
          <w:p>
            <w:pPr>
              <w:pStyle w:val="TableParagraph"/>
              <w:ind w:right="87"/>
              <w:rPr>
                <w:b/>
                <w:sz w:val="20"/>
              </w:rPr>
            </w:pPr>
            <w:r>
              <w:rPr>
                <w:sz w:val="20"/>
              </w:rPr>
              <w:t>4</w:t>
            </w:r>
            <w:r>
              <w:rPr>
                <w:spacing w:val="16"/>
                <w:sz w:val="20"/>
              </w:rPr>
              <w:t> </w:t>
            </w:r>
            <w:r>
              <w:rPr>
                <w:sz w:val="20"/>
              </w:rPr>
              <w:t>Critical</w:t>
            </w:r>
            <w:r>
              <w:rPr>
                <w:spacing w:val="-11"/>
                <w:sz w:val="20"/>
              </w:rPr>
              <w:t> </w:t>
            </w:r>
            <w:r>
              <w:rPr>
                <w:sz w:val="20"/>
              </w:rPr>
              <w:t>Illness </w:t>
            </w:r>
            <w:r>
              <w:rPr>
                <w:b/>
                <w:spacing w:val="-2"/>
                <w:sz w:val="20"/>
              </w:rPr>
              <w:t>(Optional benefit)</w:t>
            </w:r>
          </w:p>
        </w:tc>
        <w:tc>
          <w:tcPr>
            <w:tcW w:w="2259" w:type="dxa"/>
          </w:tcPr>
          <w:p>
            <w:pPr>
              <w:pStyle w:val="TableParagraph"/>
              <w:spacing w:before="242"/>
              <w:ind w:left="0"/>
              <w:rPr>
                <w:b/>
                <w:sz w:val="20"/>
              </w:rPr>
            </w:pPr>
          </w:p>
          <w:p>
            <w:pPr>
              <w:pStyle w:val="TableParagraph"/>
              <w:ind w:right="197"/>
              <w:rPr>
                <w:sz w:val="20"/>
              </w:rPr>
            </w:pPr>
            <w:r>
              <w:rPr>
                <w:sz w:val="20"/>
              </w:rPr>
              <w:t>Optional, if opted then the Critical Illness Sum Insured</w:t>
            </w:r>
            <w:r>
              <w:rPr>
                <w:spacing w:val="-6"/>
                <w:sz w:val="20"/>
              </w:rPr>
              <w:t> </w:t>
            </w:r>
            <w:r>
              <w:rPr>
                <w:sz w:val="20"/>
              </w:rPr>
              <w:t>50%</w:t>
            </w:r>
            <w:r>
              <w:rPr>
                <w:spacing w:val="-7"/>
                <w:sz w:val="20"/>
              </w:rPr>
              <w:t> </w:t>
            </w:r>
            <w:r>
              <w:rPr>
                <w:sz w:val="20"/>
              </w:rPr>
              <w:t>or</w:t>
            </w:r>
            <w:r>
              <w:rPr>
                <w:spacing w:val="-6"/>
                <w:sz w:val="20"/>
              </w:rPr>
              <w:t> </w:t>
            </w:r>
            <w:r>
              <w:rPr>
                <w:sz w:val="20"/>
              </w:rPr>
              <w:t>100%</w:t>
            </w:r>
            <w:r>
              <w:rPr>
                <w:spacing w:val="-7"/>
                <w:sz w:val="20"/>
              </w:rPr>
              <w:t> </w:t>
            </w:r>
            <w:r>
              <w:rPr>
                <w:sz w:val="20"/>
              </w:rPr>
              <w:t>of In-patient Sum Insured subject to minimum of Rs 100,000 upto a maximum</w:t>
            </w:r>
            <w:r>
              <w:rPr>
                <w:spacing w:val="-10"/>
                <w:sz w:val="20"/>
              </w:rPr>
              <w:t> </w:t>
            </w:r>
            <w:r>
              <w:rPr>
                <w:sz w:val="20"/>
              </w:rPr>
              <w:t>of</w:t>
            </w:r>
            <w:r>
              <w:rPr>
                <w:spacing w:val="-11"/>
                <w:sz w:val="20"/>
              </w:rPr>
              <w:t> </w:t>
            </w:r>
            <w:r>
              <w:rPr>
                <w:sz w:val="20"/>
              </w:rPr>
              <w:t>Rs.</w:t>
            </w:r>
            <w:r>
              <w:rPr>
                <w:spacing w:val="-9"/>
                <w:sz w:val="20"/>
              </w:rPr>
              <w:t> </w:t>
            </w:r>
            <w:r>
              <w:rPr>
                <w:sz w:val="20"/>
              </w:rPr>
              <w:t>10</w:t>
            </w:r>
            <w:r>
              <w:rPr>
                <w:spacing w:val="-10"/>
                <w:sz w:val="20"/>
              </w:rPr>
              <w:t> </w:t>
            </w:r>
            <w:r>
              <w:rPr>
                <w:sz w:val="20"/>
              </w:rPr>
              <w:t>Lacs</w:t>
            </w:r>
          </w:p>
        </w:tc>
        <w:tc>
          <w:tcPr>
            <w:tcW w:w="3059" w:type="dxa"/>
            <w:gridSpan w:val="2"/>
          </w:tcPr>
          <w:p>
            <w:pPr>
              <w:pStyle w:val="TableParagraph"/>
              <w:ind w:left="0"/>
              <w:rPr>
                <w:b/>
                <w:sz w:val="20"/>
              </w:rPr>
            </w:pPr>
          </w:p>
          <w:p>
            <w:pPr>
              <w:pStyle w:val="TableParagraph"/>
              <w:ind w:left="0"/>
              <w:rPr>
                <w:b/>
                <w:sz w:val="20"/>
              </w:rPr>
            </w:pPr>
          </w:p>
          <w:p>
            <w:pPr>
              <w:pStyle w:val="TableParagraph"/>
              <w:spacing w:before="243"/>
              <w:ind w:left="0"/>
              <w:rPr>
                <w:b/>
                <w:sz w:val="20"/>
              </w:rPr>
            </w:pPr>
          </w:p>
          <w:p>
            <w:pPr>
              <w:pStyle w:val="TableParagraph"/>
              <w:ind w:right="165"/>
              <w:jc w:val="both"/>
              <w:rPr>
                <w:sz w:val="20"/>
              </w:rPr>
            </w:pPr>
            <w:r>
              <w:rPr>
                <w:sz w:val="20"/>
              </w:rPr>
              <w:t>Optional,</w:t>
            </w:r>
            <w:r>
              <w:rPr>
                <w:spacing w:val="-8"/>
                <w:sz w:val="20"/>
              </w:rPr>
              <w:t> </w:t>
            </w:r>
            <w:r>
              <w:rPr>
                <w:sz w:val="20"/>
              </w:rPr>
              <w:t>if</w:t>
            </w:r>
            <w:r>
              <w:rPr>
                <w:spacing w:val="-9"/>
                <w:sz w:val="20"/>
              </w:rPr>
              <w:t> </w:t>
            </w:r>
            <w:r>
              <w:rPr>
                <w:sz w:val="20"/>
              </w:rPr>
              <w:t>opted</w:t>
            </w:r>
            <w:r>
              <w:rPr>
                <w:spacing w:val="-8"/>
                <w:sz w:val="20"/>
              </w:rPr>
              <w:t> </w:t>
            </w:r>
            <w:r>
              <w:rPr>
                <w:sz w:val="20"/>
              </w:rPr>
              <w:t>then</w:t>
            </w:r>
            <w:r>
              <w:rPr>
                <w:spacing w:val="-8"/>
                <w:sz w:val="20"/>
              </w:rPr>
              <w:t> </w:t>
            </w:r>
            <w:r>
              <w:rPr>
                <w:sz w:val="20"/>
              </w:rPr>
              <w:t>the</w:t>
            </w:r>
            <w:r>
              <w:rPr>
                <w:spacing w:val="-9"/>
                <w:sz w:val="20"/>
              </w:rPr>
              <w:t> </w:t>
            </w:r>
            <w:r>
              <w:rPr>
                <w:sz w:val="20"/>
              </w:rPr>
              <w:t>Critical Illness</w:t>
            </w:r>
            <w:r>
              <w:rPr>
                <w:spacing w:val="-4"/>
                <w:sz w:val="20"/>
              </w:rPr>
              <w:t> </w:t>
            </w:r>
            <w:r>
              <w:rPr>
                <w:sz w:val="20"/>
              </w:rPr>
              <w:t>Sum</w:t>
            </w:r>
            <w:r>
              <w:rPr>
                <w:spacing w:val="-3"/>
                <w:sz w:val="20"/>
              </w:rPr>
              <w:t> </w:t>
            </w:r>
            <w:r>
              <w:rPr>
                <w:sz w:val="20"/>
              </w:rPr>
              <w:t>Insured</w:t>
            </w:r>
            <w:r>
              <w:rPr>
                <w:spacing w:val="-2"/>
                <w:sz w:val="20"/>
              </w:rPr>
              <w:t> </w:t>
            </w:r>
            <w:r>
              <w:rPr>
                <w:sz w:val="20"/>
              </w:rPr>
              <w:t>will</w:t>
            </w:r>
            <w:r>
              <w:rPr>
                <w:spacing w:val="-3"/>
                <w:sz w:val="20"/>
              </w:rPr>
              <w:t> </w:t>
            </w:r>
            <w:r>
              <w:rPr>
                <w:sz w:val="20"/>
              </w:rPr>
              <w:t>be</w:t>
            </w:r>
            <w:r>
              <w:rPr>
                <w:spacing w:val="-3"/>
                <w:sz w:val="20"/>
              </w:rPr>
              <w:t> </w:t>
            </w:r>
            <w:r>
              <w:rPr>
                <w:sz w:val="20"/>
              </w:rPr>
              <w:t>50%</w:t>
            </w:r>
            <w:r>
              <w:rPr>
                <w:spacing w:val="-3"/>
                <w:sz w:val="20"/>
              </w:rPr>
              <w:t> </w:t>
            </w:r>
            <w:r>
              <w:rPr>
                <w:sz w:val="20"/>
              </w:rPr>
              <w:t>or 100% of In-patient Sum Insured</w:t>
            </w:r>
          </w:p>
        </w:tc>
        <w:tc>
          <w:tcPr>
            <w:tcW w:w="1409" w:type="dxa"/>
          </w:tcPr>
          <w:p>
            <w:pPr>
              <w:pStyle w:val="TableParagraph"/>
              <w:ind w:right="103" w:firstLine="45"/>
              <w:rPr>
                <w:sz w:val="20"/>
              </w:rPr>
            </w:pPr>
            <w:r>
              <w:rPr>
                <w:sz w:val="20"/>
              </w:rPr>
              <w:t>Optional, if opted then</w:t>
            </w:r>
            <w:r>
              <w:rPr>
                <w:spacing w:val="40"/>
                <w:sz w:val="20"/>
              </w:rPr>
              <w:t> </w:t>
            </w:r>
            <w:r>
              <w:rPr>
                <w:sz w:val="20"/>
              </w:rPr>
              <w:t>the Critical Illness Sum Insured</w:t>
            </w:r>
            <w:r>
              <w:rPr>
                <w:spacing w:val="-12"/>
                <w:sz w:val="20"/>
              </w:rPr>
              <w:t> </w:t>
            </w:r>
            <w:r>
              <w:rPr>
                <w:sz w:val="20"/>
              </w:rPr>
              <w:t>will</w:t>
            </w:r>
            <w:r>
              <w:rPr>
                <w:spacing w:val="-11"/>
                <w:sz w:val="20"/>
              </w:rPr>
              <w:t> </w:t>
            </w:r>
            <w:r>
              <w:rPr>
                <w:sz w:val="20"/>
              </w:rPr>
              <w:t>be 50% or 100%</w:t>
            </w:r>
          </w:p>
          <w:p>
            <w:pPr>
              <w:pStyle w:val="TableParagraph"/>
              <w:ind w:right="259"/>
              <w:rPr>
                <w:sz w:val="20"/>
              </w:rPr>
            </w:pPr>
            <w:r>
              <w:rPr>
                <w:sz w:val="20"/>
              </w:rPr>
              <w:t>of</w:t>
            </w:r>
            <w:r>
              <w:rPr>
                <w:spacing w:val="-12"/>
                <w:sz w:val="20"/>
              </w:rPr>
              <w:t> </w:t>
            </w:r>
            <w:r>
              <w:rPr>
                <w:sz w:val="20"/>
              </w:rPr>
              <w:t>In-patient Sum</w:t>
            </w:r>
            <w:r>
              <w:rPr>
                <w:spacing w:val="-12"/>
                <w:sz w:val="20"/>
              </w:rPr>
              <w:t> </w:t>
            </w:r>
            <w:r>
              <w:rPr>
                <w:sz w:val="20"/>
              </w:rPr>
              <w:t>Insured upto a maximum</w:t>
            </w:r>
            <w:r>
              <w:rPr>
                <w:spacing w:val="-12"/>
                <w:sz w:val="20"/>
              </w:rPr>
              <w:t> </w:t>
            </w:r>
            <w:r>
              <w:rPr>
                <w:sz w:val="20"/>
              </w:rPr>
              <w:t>of</w:t>
            </w:r>
          </w:p>
          <w:p>
            <w:pPr>
              <w:pStyle w:val="TableParagraph"/>
              <w:spacing w:line="225" w:lineRule="exact"/>
              <w:rPr>
                <w:sz w:val="20"/>
              </w:rPr>
            </w:pPr>
            <w:r>
              <w:rPr>
                <w:sz w:val="20"/>
              </w:rPr>
              <w:t>Rs</w:t>
            </w:r>
            <w:r>
              <w:rPr>
                <w:spacing w:val="-5"/>
                <w:sz w:val="20"/>
              </w:rPr>
              <w:t> </w:t>
            </w:r>
            <w:r>
              <w:rPr>
                <w:sz w:val="20"/>
              </w:rPr>
              <w:t>10</w:t>
            </w:r>
            <w:r>
              <w:rPr>
                <w:spacing w:val="-2"/>
                <w:sz w:val="20"/>
              </w:rPr>
              <w:t> </w:t>
            </w:r>
            <w:r>
              <w:rPr>
                <w:spacing w:val="-4"/>
                <w:sz w:val="20"/>
              </w:rPr>
              <w:t>Lacs</w:t>
            </w:r>
          </w:p>
        </w:tc>
      </w:tr>
      <w:tr>
        <w:trPr>
          <w:trHeight w:val="731" w:hRule="atLeast"/>
        </w:trPr>
        <w:tc>
          <w:tcPr>
            <w:tcW w:w="1555" w:type="dxa"/>
          </w:tcPr>
          <w:p>
            <w:pPr>
              <w:pStyle w:val="TableParagraph"/>
              <w:spacing w:before="121"/>
              <w:ind w:right="160"/>
              <w:rPr>
                <w:sz w:val="20"/>
              </w:rPr>
            </w:pPr>
            <w:r>
              <w:rPr>
                <w:sz w:val="20"/>
              </w:rPr>
              <w:t>5.1</w:t>
            </w:r>
            <w:r>
              <w:rPr>
                <w:spacing w:val="-12"/>
                <w:sz w:val="20"/>
              </w:rPr>
              <w:t> </w:t>
            </w:r>
            <w:r>
              <w:rPr>
                <w:sz w:val="20"/>
              </w:rPr>
              <w:t>.Cumulativ</w:t>
            </w:r>
            <w:r>
              <w:rPr>
                <w:sz w:val="20"/>
              </w:rPr>
              <w:t>e</w:t>
            </w:r>
            <w:r>
              <w:rPr>
                <w:sz w:val="20"/>
              </w:rPr>
              <w:t> </w:t>
            </w:r>
            <w:r>
              <w:rPr>
                <w:spacing w:val="-2"/>
                <w:sz w:val="20"/>
              </w:rPr>
              <w:t>Bonus</w:t>
            </w:r>
          </w:p>
        </w:tc>
        <w:tc>
          <w:tcPr>
            <w:tcW w:w="6727" w:type="dxa"/>
            <w:gridSpan w:val="4"/>
          </w:tcPr>
          <w:p>
            <w:pPr>
              <w:pStyle w:val="TableParagraph"/>
              <w:spacing w:line="243" w:lineRule="exact"/>
              <w:rPr>
                <w:sz w:val="20"/>
              </w:rPr>
            </w:pPr>
            <w:r>
              <w:rPr>
                <w:sz w:val="20"/>
              </w:rPr>
              <w:t>Additional</w:t>
            </w:r>
            <w:r>
              <w:rPr>
                <w:spacing w:val="-6"/>
                <w:sz w:val="20"/>
              </w:rPr>
              <w:t> </w:t>
            </w:r>
            <w:r>
              <w:rPr>
                <w:sz w:val="20"/>
              </w:rPr>
              <w:t>10%</w:t>
            </w:r>
            <w:r>
              <w:rPr>
                <w:spacing w:val="-8"/>
                <w:sz w:val="20"/>
              </w:rPr>
              <w:t> </w:t>
            </w:r>
            <w:r>
              <w:rPr>
                <w:sz w:val="20"/>
              </w:rPr>
              <w:t>of</w:t>
            </w:r>
            <w:r>
              <w:rPr>
                <w:spacing w:val="-7"/>
                <w:sz w:val="20"/>
              </w:rPr>
              <w:t> </w:t>
            </w:r>
            <w:r>
              <w:rPr>
                <w:sz w:val="20"/>
              </w:rPr>
              <w:t>Base</w:t>
            </w:r>
            <w:r>
              <w:rPr>
                <w:spacing w:val="-7"/>
                <w:sz w:val="20"/>
              </w:rPr>
              <w:t> </w:t>
            </w:r>
            <w:r>
              <w:rPr>
                <w:sz w:val="20"/>
              </w:rPr>
              <w:t>Sum</w:t>
            </w:r>
            <w:r>
              <w:rPr>
                <w:spacing w:val="-6"/>
                <w:sz w:val="20"/>
              </w:rPr>
              <w:t> </w:t>
            </w:r>
            <w:r>
              <w:rPr>
                <w:sz w:val="20"/>
              </w:rPr>
              <w:t>Insured</w:t>
            </w:r>
            <w:r>
              <w:rPr>
                <w:spacing w:val="-6"/>
                <w:sz w:val="20"/>
              </w:rPr>
              <w:t> </w:t>
            </w:r>
            <w:r>
              <w:rPr>
                <w:sz w:val="20"/>
              </w:rPr>
              <w:t>on</w:t>
            </w:r>
            <w:r>
              <w:rPr>
                <w:spacing w:val="-6"/>
                <w:sz w:val="20"/>
              </w:rPr>
              <w:t> </w:t>
            </w:r>
            <w:r>
              <w:rPr>
                <w:sz w:val="20"/>
              </w:rPr>
              <w:t>continuous</w:t>
            </w:r>
            <w:r>
              <w:rPr>
                <w:spacing w:val="-7"/>
                <w:sz w:val="20"/>
              </w:rPr>
              <w:t> </w:t>
            </w:r>
            <w:r>
              <w:rPr>
                <w:sz w:val="20"/>
              </w:rPr>
              <w:t>renewal</w:t>
            </w:r>
            <w:r>
              <w:rPr>
                <w:spacing w:val="-7"/>
                <w:sz w:val="20"/>
              </w:rPr>
              <w:t> </w:t>
            </w:r>
            <w:r>
              <w:rPr>
                <w:sz w:val="20"/>
              </w:rPr>
              <w:t>for</w:t>
            </w:r>
            <w:r>
              <w:rPr>
                <w:spacing w:val="-5"/>
                <w:sz w:val="20"/>
              </w:rPr>
              <w:t> </w:t>
            </w:r>
            <w:r>
              <w:rPr>
                <w:sz w:val="20"/>
              </w:rPr>
              <w:t>each</w:t>
            </w:r>
            <w:r>
              <w:rPr>
                <w:spacing w:val="-6"/>
                <w:sz w:val="20"/>
              </w:rPr>
              <w:t> </w:t>
            </w:r>
            <w:r>
              <w:rPr>
                <w:sz w:val="20"/>
              </w:rPr>
              <w:t>claim</w:t>
            </w:r>
            <w:r>
              <w:rPr>
                <w:spacing w:val="-5"/>
                <w:sz w:val="20"/>
              </w:rPr>
              <w:t> </w:t>
            </w:r>
            <w:r>
              <w:rPr>
                <w:spacing w:val="-4"/>
                <w:sz w:val="20"/>
              </w:rPr>
              <w:t>free</w:t>
            </w:r>
          </w:p>
          <w:p>
            <w:pPr>
              <w:pStyle w:val="TableParagraph"/>
              <w:spacing w:line="240" w:lineRule="atLeast"/>
              <w:rPr>
                <w:sz w:val="20"/>
              </w:rPr>
            </w:pPr>
            <w:r>
              <w:rPr>
                <w:sz w:val="20"/>
              </w:rPr>
              <w:t>year</w:t>
            </w:r>
            <w:r>
              <w:rPr>
                <w:spacing w:val="-3"/>
                <w:sz w:val="20"/>
              </w:rPr>
              <w:t> </w:t>
            </w:r>
            <w:r>
              <w:rPr>
                <w:sz w:val="20"/>
              </w:rPr>
              <w:t>subject</w:t>
            </w:r>
            <w:r>
              <w:rPr>
                <w:spacing w:val="-3"/>
                <w:sz w:val="20"/>
              </w:rPr>
              <w:t> </w:t>
            </w:r>
            <w:r>
              <w:rPr>
                <w:sz w:val="20"/>
              </w:rPr>
              <w:t>to</w:t>
            </w:r>
            <w:r>
              <w:rPr>
                <w:spacing w:val="-3"/>
                <w:sz w:val="20"/>
              </w:rPr>
              <w:t> </w:t>
            </w:r>
            <w:r>
              <w:rPr>
                <w:sz w:val="20"/>
              </w:rPr>
              <w:t>maximum</w:t>
            </w:r>
            <w:r>
              <w:rPr>
                <w:spacing w:val="-4"/>
                <w:sz w:val="20"/>
              </w:rPr>
              <w:t> </w:t>
            </w:r>
            <w:r>
              <w:rPr>
                <w:sz w:val="20"/>
              </w:rPr>
              <w:t>100%</w:t>
            </w:r>
            <w:r>
              <w:rPr>
                <w:spacing w:val="-4"/>
                <w:sz w:val="20"/>
              </w:rPr>
              <w:t> </w:t>
            </w:r>
            <w:r>
              <w:rPr>
                <w:sz w:val="20"/>
              </w:rPr>
              <w:t>of</w:t>
            </w:r>
            <w:r>
              <w:rPr>
                <w:spacing w:val="-5"/>
                <w:sz w:val="20"/>
              </w:rPr>
              <w:t> </w:t>
            </w:r>
            <w:r>
              <w:rPr>
                <w:sz w:val="20"/>
              </w:rPr>
              <w:t>Base</w:t>
            </w:r>
            <w:r>
              <w:rPr>
                <w:spacing w:val="-4"/>
                <w:sz w:val="20"/>
              </w:rPr>
              <w:t> </w:t>
            </w:r>
            <w:r>
              <w:rPr>
                <w:sz w:val="20"/>
              </w:rPr>
              <w:t>Sum</w:t>
            </w:r>
            <w:r>
              <w:rPr>
                <w:spacing w:val="-4"/>
                <w:sz w:val="20"/>
              </w:rPr>
              <w:t> </w:t>
            </w:r>
            <w:r>
              <w:rPr>
                <w:sz w:val="20"/>
              </w:rPr>
              <w:t>Insured.</w:t>
            </w:r>
            <w:r>
              <w:rPr>
                <w:spacing w:val="-3"/>
                <w:sz w:val="20"/>
              </w:rPr>
              <w:t> </w:t>
            </w:r>
            <w:r>
              <w:rPr>
                <w:sz w:val="20"/>
              </w:rPr>
              <w:t>Reduced</w:t>
            </w:r>
            <w:r>
              <w:rPr>
                <w:spacing w:val="-3"/>
                <w:sz w:val="20"/>
              </w:rPr>
              <w:t> </w:t>
            </w:r>
            <w:r>
              <w:rPr>
                <w:sz w:val="20"/>
              </w:rPr>
              <w:t>by</w:t>
            </w:r>
            <w:r>
              <w:rPr>
                <w:spacing w:val="-3"/>
                <w:sz w:val="20"/>
              </w:rPr>
              <w:t> </w:t>
            </w:r>
            <w:r>
              <w:rPr>
                <w:sz w:val="20"/>
              </w:rPr>
              <w:t>10%</w:t>
            </w:r>
            <w:r>
              <w:rPr>
                <w:spacing w:val="-4"/>
                <w:sz w:val="20"/>
              </w:rPr>
              <w:t> </w:t>
            </w:r>
            <w:r>
              <w:rPr>
                <w:sz w:val="20"/>
              </w:rPr>
              <w:t>of</w:t>
            </w:r>
            <w:r>
              <w:rPr>
                <w:spacing w:val="-5"/>
                <w:sz w:val="20"/>
              </w:rPr>
              <w:t> </w:t>
            </w:r>
            <w:r>
              <w:rPr>
                <w:sz w:val="20"/>
              </w:rPr>
              <w:t>Base Sum Insured in event of a claim each year</w:t>
            </w:r>
          </w:p>
        </w:tc>
      </w:tr>
      <w:tr>
        <w:trPr>
          <w:trHeight w:val="977" w:hRule="atLeast"/>
        </w:trPr>
        <w:tc>
          <w:tcPr>
            <w:tcW w:w="1555" w:type="dxa"/>
          </w:tcPr>
          <w:p>
            <w:pPr>
              <w:pStyle w:val="TableParagraph"/>
              <w:spacing w:before="122"/>
              <w:ind w:left="0"/>
              <w:rPr>
                <w:b/>
                <w:sz w:val="20"/>
              </w:rPr>
            </w:pPr>
          </w:p>
          <w:p>
            <w:pPr>
              <w:pStyle w:val="TableParagraph"/>
              <w:rPr>
                <w:sz w:val="20"/>
              </w:rPr>
            </w:pPr>
            <w:r>
              <w:rPr>
                <w:sz w:val="20"/>
              </w:rPr>
              <w:t>5.2.</w:t>
            </w:r>
            <w:r>
              <w:rPr>
                <w:spacing w:val="-5"/>
                <w:sz w:val="20"/>
              </w:rPr>
              <w:t> </w:t>
            </w:r>
            <w:r>
              <w:rPr>
                <w:sz w:val="20"/>
              </w:rPr>
              <w:t>Stay</w:t>
            </w:r>
            <w:r>
              <w:rPr>
                <w:spacing w:val="-5"/>
                <w:sz w:val="20"/>
              </w:rPr>
              <w:t> </w:t>
            </w:r>
            <w:r>
              <w:rPr>
                <w:spacing w:val="-2"/>
                <w:sz w:val="20"/>
              </w:rPr>
              <w:t>Active</w:t>
            </w:r>
          </w:p>
        </w:tc>
        <w:tc>
          <w:tcPr>
            <w:tcW w:w="6727" w:type="dxa"/>
            <w:gridSpan w:val="4"/>
          </w:tcPr>
          <w:p>
            <w:pPr>
              <w:pStyle w:val="TableParagraph"/>
              <w:spacing w:before="2"/>
              <w:ind w:right="117"/>
              <w:rPr>
                <w:sz w:val="20"/>
              </w:rPr>
            </w:pPr>
            <w:r>
              <w:rPr>
                <w:sz w:val="20"/>
              </w:rPr>
              <w:t>Upto 8% discount on renewal premium subject to insured member achieving the average number of steps in each time interval prescribed in the grid by either</w:t>
            </w:r>
            <w:r>
              <w:rPr>
                <w:spacing w:val="-5"/>
                <w:sz w:val="20"/>
              </w:rPr>
              <w:t> </w:t>
            </w:r>
            <w:r>
              <w:rPr>
                <w:sz w:val="20"/>
              </w:rPr>
              <w:t>walking</w:t>
            </w:r>
            <w:r>
              <w:rPr>
                <w:spacing w:val="-6"/>
                <w:sz w:val="20"/>
              </w:rPr>
              <w:t> </w:t>
            </w:r>
            <w:r>
              <w:rPr>
                <w:sz w:val="20"/>
              </w:rPr>
              <w:t>or</w:t>
            </w:r>
            <w:r>
              <w:rPr>
                <w:spacing w:val="-5"/>
                <w:sz w:val="20"/>
              </w:rPr>
              <w:t> </w:t>
            </w:r>
            <w:r>
              <w:rPr>
                <w:sz w:val="20"/>
              </w:rPr>
              <w:t>running</w:t>
            </w:r>
            <w:r>
              <w:rPr>
                <w:spacing w:val="-6"/>
                <w:sz w:val="20"/>
              </w:rPr>
              <w:t> </w:t>
            </w:r>
            <w:r>
              <w:rPr>
                <w:sz w:val="20"/>
              </w:rPr>
              <w:t>regularly</w:t>
            </w:r>
            <w:r>
              <w:rPr>
                <w:spacing w:val="-5"/>
                <w:sz w:val="20"/>
              </w:rPr>
              <w:t> </w:t>
            </w:r>
            <w:r>
              <w:rPr>
                <w:sz w:val="20"/>
              </w:rPr>
              <w:t>to</w:t>
            </w:r>
            <w:r>
              <w:rPr>
                <w:spacing w:val="-5"/>
                <w:sz w:val="20"/>
              </w:rPr>
              <w:t> </w:t>
            </w:r>
            <w:r>
              <w:rPr>
                <w:sz w:val="20"/>
              </w:rPr>
              <w:t>keep</w:t>
            </w:r>
            <w:r>
              <w:rPr>
                <w:spacing w:val="-5"/>
                <w:sz w:val="20"/>
              </w:rPr>
              <w:t> </w:t>
            </w:r>
            <w:r>
              <w:rPr>
                <w:sz w:val="20"/>
              </w:rPr>
              <w:t>fit. Dependent</w:t>
            </w:r>
            <w:r>
              <w:rPr>
                <w:spacing w:val="-2"/>
                <w:sz w:val="20"/>
              </w:rPr>
              <w:t> </w:t>
            </w:r>
            <w:r>
              <w:rPr>
                <w:sz w:val="20"/>
              </w:rPr>
              <w:t>children</w:t>
            </w:r>
            <w:r>
              <w:rPr>
                <w:spacing w:val="-5"/>
                <w:sz w:val="20"/>
              </w:rPr>
              <w:t> </w:t>
            </w:r>
            <w:r>
              <w:rPr>
                <w:sz w:val="20"/>
              </w:rPr>
              <w:t>covered</w:t>
            </w:r>
            <w:r>
              <w:rPr>
                <w:spacing w:val="-5"/>
                <w:sz w:val="20"/>
              </w:rPr>
              <w:t> </w:t>
            </w:r>
            <w:r>
              <w:rPr>
                <w:sz w:val="20"/>
              </w:rPr>
              <w:t>will</w:t>
            </w:r>
          </w:p>
          <w:p>
            <w:pPr>
              <w:pStyle w:val="TableParagraph"/>
              <w:spacing w:line="223" w:lineRule="exact"/>
              <w:rPr>
                <w:sz w:val="20"/>
              </w:rPr>
            </w:pPr>
            <w:r>
              <w:rPr>
                <w:sz w:val="20"/>
              </w:rPr>
              <w:t>not</w:t>
            </w:r>
            <w:r>
              <w:rPr>
                <w:spacing w:val="-7"/>
                <w:sz w:val="20"/>
              </w:rPr>
              <w:t> </w:t>
            </w:r>
            <w:r>
              <w:rPr>
                <w:sz w:val="20"/>
              </w:rPr>
              <w:t>be</w:t>
            </w:r>
            <w:r>
              <w:rPr>
                <w:spacing w:val="-7"/>
                <w:sz w:val="20"/>
              </w:rPr>
              <w:t> </w:t>
            </w:r>
            <w:r>
              <w:rPr>
                <w:sz w:val="20"/>
              </w:rPr>
              <w:t>considered</w:t>
            </w:r>
            <w:r>
              <w:rPr>
                <w:spacing w:val="-6"/>
                <w:sz w:val="20"/>
              </w:rPr>
              <w:t> </w:t>
            </w:r>
            <w:r>
              <w:rPr>
                <w:sz w:val="20"/>
              </w:rPr>
              <w:t>for</w:t>
            </w:r>
            <w:r>
              <w:rPr>
                <w:spacing w:val="-6"/>
                <w:sz w:val="20"/>
              </w:rPr>
              <w:t> </w:t>
            </w:r>
            <w:r>
              <w:rPr>
                <w:sz w:val="20"/>
              </w:rPr>
              <w:t>calculation</w:t>
            </w:r>
            <w:r>
              <w:rPr>
                <w:spacing w:val="-6"/>
                <w:sz w:val="20"/>
              </w:rPr>
              <w:t> </w:t>
            </w:r>
            <w:r>
              <w:rPr>
                <w:sz w:val="20"/>
              </w:rPr>
              <w:t>of</w:t>
            </w:r>
            <w:r>
              <w:rPr>
                <w:spacing w:val="-8"/>
                <w:sz w:val="20"/>
              </w:rPr>
              <w:t> </w:t>
            </w:r>
            <w:r>
              <w:rPr>
                <w:sz w:val="20"/>
              </w:rPr>
              <w:t>average</w:t>
            </w:r>
            <w:r>
              <w:rPr>
                <w:spacing w:val="-7"/>
                <w:sz w:val="20"/>
              </w:rPr>
              <w:t> </w:t>
            </w:r>
            <w:r>
              <w:rPr>
                <w:spacing w:val="-2"/>
                <w:sz w:val="20"/>
              </w:rPr>
              <w:t>steps.</w:t>
            </w:r>
          </w:p>
        </w:tc>
      </w:tr>
      <w:tr>
        <w:trPr>
          <w:trHeight w:val="1465" w:hRule="atLeast"/>
        </w:trPr>
        <w:tc>
          <w:tcPr>
            <w:tcW w:w="1555" w:type="dxa"/>
          </w:tcPr>
          <w:p>
            <w:pPr>
              <w:pStyle w:val="TableParagraph"/>
              <w:ind w:left="0"/>
              <w:rPr>
                <w:b/>
                <w:sz w:val="20"/>
              </w:rPr>
            </w:pPr>
          </w:p>
          <w:p>
            <w:pPr>
              <w:pStyle w:val="TableParagraph"/>
              <w:ind w:left="0"/>
              <w:rPr>
                <w:b/>
                <w:sz w:val="20"/>
              </w:rPr>
            </w:pPr>
          </w:p>
          <w:p>
            <w:pPr>
              <w:pStyle w:val="TableParagraph"/>
              <w:ind w:right="543"/>
              <w:rPr>
                <w:sz w:val="20"/>
              </w:rPr>
            </w:pPr>
            <w:r>
              <w:rPr>
                <w:sz w:val="20"/>
              </w:rPr>
              <w:t>5.3.</w:t>
            </w:r>
            <w:r>
              <w:rPr>
                <w:spacing w:val="-12"/>
                <w:sz w:val="20"/>
              </w:rPr>
              <w:t> </w:t>
            </w:r>
            <w:r>
              <w:rPr>
                <w:sz w:val="20"/>
              </w:rPr>
              <w:t>Health</w:t>
            </w:r>
            <w:r>
              <w:rPr>
                <w:sz w:val="20"/>
              </w:rPr>
              <w:t> </w:t>
            </w:r>
            <w:r>
              <w:rPr>
                <w:spacing w:val="-2"/>
                <w:sz w:val="20"/>
              </w:rPr>
              <w:t>Checkup</w:t>
            </w:r>
          </w:p>
        </w:tc>
        <w:tc>
          <w:tcPr>
            <w:tcW w:w="2259" w:type="dxa"/>
          </w:tcPr>
          <w:p>
            <w:pPr>
              <w:pStyle w:val="TableParagraph"/>
              <w:spacing w:before="1"/>
              <w:ind w:right="157"/>
              <w:rPr>
                <w:sz w:val="20"/>
              </w:rPr>
            </w:pPr>
            <w:r>
              <w:rPr>
                <w:sz w:val="20"/>
              </w:rPr>
              <w:t>Upto</w:t>
            </w:r>
            <w:r>
              <w:rPr>
                <w:spacing w:val="-10"/>
                <w:sz w:val="20"/>
              </w:rPr>
              <w:t> </w:t>
            </w:r>
            <w:r>
              <w:rPr>
                <w:sz w:val="20"/>
              </w:rPr>
              <w:t>1%</w:t>
            </w:r>
            <w:r>
              <w:rPr>
                <w:spacing w:val="-10"/>
                <w:sz w:val="20"/>
              </w:rPr>
              <w:t> </w:t>
            </w:r>
            <w:r>
              <w:rPr>
                <w:sz w:val="20"/>
              </w:rPr>
              <w:t>of</w:t>
            </w:r>
            <w:r>
              <w:rPr>
                <w:spacing w:val="-11"/>
                <w:sz w:val="20"/>
              </w:rPr>
              <w:t> </w:t>
            </w:r>
            <w:r>
              <w:rPr>
                <w:sz w:val="20"/>
              </w:rPr>
              <w:t>Sum</w:t>
            </w:r>
            <w:r>
              <w:rPr>
                <w:spacing w:val="-10"/>
                <w:sz w:val="20"/>
              </w:rPr>
              <w:t> </w:t>
            </w:r>
            <w:r>
              <w:rPr>
                <w:sz w:val="20"/>
              </w:rPr>
              <w:t>Insured per</w:t>
            </w:r>
            <w:r>
              <w:rPr>
                <w:spacing w:val="-12"/>
                <w:sz w:val="20"/>
              </w:rPr>
              <w:t> </w:t>
            </w:r>
            <w:r>
              <w:rPr>
                <w:sz w:val="20"/>
              </w:rPr>
              <w:t>Insured</w:t>
            </w:r>
            <w:r>
              <w:rPr>
                <w:spacing w:val="-11"/>
                <w:sz w:val="20"/>
              </w:rPr>
              <w:t> </w:t>
            </w:r>
            <w:r>
              <w:rPr>
                <w:sz w:val="20"/>
              </w:rPr>
              <w:t>Person</w:t>
            </w:r>
            <w:r>
              <w:rPr>
                <w:spacing w:val="-11"/>
                <w:sz w:val="20"/>
              </w:rPr>
              <w:t> </w:t>
            </w:r>
            <w:r>
              <w:rPr>
                <w:sz w:val="20"/>
              </w:rPr>
              <w:t>upto Rs.5000, only once at the end of a block of every continuous four</w:t>
            </w:r>
          </w:p>
          <w:p>
            <w:pPr>
              <w:pStyle w:val="TableParagraph"/>
              <w:spacing w:line="224" w:lineRule="exact"/>
              <w:rPr>
                <w:sz w:val="20"/>
              </w:rPr>
            </w:pPr>
            <w:r>
              <w:rPr>
                <w:sz w:val="20"/>
              </w:rPr>
              <w:t>claim</w:t>
            </w:r>
            <w:r>
              <w:rPr>
                <w:spacing w:val="-5"/>
                <w:sz w:val="20"/>
              </w:rPr>
              <w:t> </w:t>
            </w:r>
            <w:r>
              <w:rPr>
                <w:sz w:val="20"/>
              </w:rPr>
              <w:t>free</w:t>
            </w:r>
            <w:r>
              <w:rPr>
                <w:spacing w:val="-4"/>
                <w:sz w:val="20"/>
              </w:rPr>
              <w:t> </w:t>
            </w:r>
            <w:r>
              <w:rPr>
                <w:spacing w:val="-2"/>
                <w:sz w:val="20"/>
              </w:rPr>
              <w:t>years.</w:t>
            </w:r>
          </w:p>
        </w:tc>
        <w:tc>
          <w:tcPr>
            <w:tcW w:w="4468" w:type="dxa"/>
            <w:gridSpan w:val="3"/>
          </w:tcPr>
          <w:p>
            <w:pPr>
              <w:pStyle w:val="TableParagraph"/>
              <w:spacing w:before="243"/>
              <w:ind w:right="314"/>
              <w:jc w:val="both"/>
              <w:rPr>
                <w:sz w:val="20"/>
              </w:rPr>
            </w:pPr>
            <w:r>
              <w:rPr>
                <w:sz w:val="20"/>
              </w:rPr>
              <w:t>Upto</w:t>
            </w:r>
            <w:r>
              <w:rPr>
                <w:spacing w:val="-5"/>
                <w:sz w:val="20"/>
              </w:rPr>
              <w:t> </w:t>
            </w:r>
            <w:r>
              <w:rPr>
                <w:sz w:val="20"/>
              </w:rPr>
              <w:t>1%</w:t>
            </w:r>
            <w:r>
              <w:rPr>
                <w:spacing w:val="-6"/>
                <w:sz w:val="20"/>
              </w:rPr>
              <w:t> </w:t>
            </w:r>
            <w:r>
              <w:rPr>
                <w:sz w:val="20"/>
              </w:rPr>
              <w:t>of</w:t>
            </w:r>
            <w:r>
              <w:rPr>
                <w:spacing w:val="-7"/>
                <w:sz w:val="20"/>
              </w:rPr>
              <w:t> </w:t>
            </w:r>
            <w:r>
              <w:rPr>
                <w:sz w:val="20"/>
              </w:rPr>
              <w:t>Sum</w:t>
            </w:r>
            <w:r>
              <w:rPr>
                <w:spacing w:val="-6"/>
                <w:sz w:val="20"/>
              </w:rPr>
              <w:t> </w:t>
            </w:r>
            <w:r>
              <w:rPr>
                <w:sz w:val="20"/>
              </w:rPr>
              <w:t>Insured</w:t>
            </w:r>
            <w:r>
              <w:rPr>
                <w:spacing w:val="-5"/>
                <w:sz w:val="20"/>
              </w:rPr>
              <w:t> </w:t>
            </w:r>
            <w:r>
              <w:rPr>
                <w:sz w:val="20"/>
              </w:rPr>
              <w:t>subject</w:t>
            </w:r>
            <w:r>
              <w:rPr>
                <w:spacing w:val="-5"/>
                <w:sz w:val="20"/>
              </w:rPr>
              <w:t> </w:t>
            </w:r>
            <w:r>
              <w:rPr>
                <w:sz w:val="20"/>
              </w:rPr>
              <w:t>to</w:t>
            </w:r>
            <w:r>
              <w:rPr>
                <w:spacing w:val="-5"/>
                <w:sz w:val="20"/>
              </w:rPr>
              <w:t> </w:t>
            </w:r>
            <w:r>
              <w:rPr>
                <w:sz w:val="20"/>
              </w:rPr>
              <w:t>a</w:t>
            </w:r>
            <w:r>
              <w:rPr>
                <w:spacing w:val="-5"/>
                <w:sz w:val="20"/>
              </w:rPr>
              <w:t> </w:t>
            </w:r>
            <w:r>
              <w:rPr>
                <w:sz w:val="20"/>
              </w:rPr>
              <w:t>Maximum</w:t>
            </w:r>
            <w:r>
              <w:rPr>
                <w:spacing w:val="-6"/>
                <w:sz w:val="20"/>
              </w:rPr>
              <w:t> </w:t>
            </w:r>
            <w:r>
              <w:rPr>
                <w:sz w:val="20"/>
              </w:rPr>
              <w:t>of Rs.5,000</w:t>
            </w:r>
            <w:r>
              <w:rPr>
                <w:spacing w:val="-6"/>
                <w:sz w:val="20"/>
              </w:rPr>
              <w:t> </w:t>
            </w:r>
            <w:r>
              <w:rPr>
                <w:sz w:val="20"/>
              </w:rPr>
              <w:t>per</w:t>
            </w:r>
            <w:r>
              <w:rPr>
                <w:spacing w:val="-5"/>
                <w:sz w:val="20"/>
              </w:rPr>
              <w:t> </w:t>
            </w:r>
            <w:r>
              <w:rPr>
                <w:sz w:val="20"/>
              </w:rPr>
              <w:t>Insured</w:t>
            </w:r>
            <w:r>
              <w:rPr>
                <w:spacing w:val="-5"/>
                <w:sz w:val="20"/>
              </w:rPr>
              <w:t> </w:t>
            </w:r>
            <w:r>
              <w:rPr>
                <w:sz w:val="20"/>
              </w:rPr>
              <w:t>Person,</w:t>
            </w:r>
            <w:r>
              <w:rPr>
                <w:spacing w:val="-5"/>
                <w:sz w:val="20"/>
              </w:rPr>
              <w:t> </w:t>
            </w:r>
            <w:r>
              <w:rPr>
                <w:sz w:val="20"/>
              </w:rPr>
              <w:t>only</w:t>
            </w:r>
            <w:r>
              <w:rPr>
                <w:spacing w:val="-5"/>
                <w:sz w:val="20"/>
              </w:rPr>
              <w:t> </w:t>
            </w:r>
            <w:r>
              <w:rPr>
                <w:sz w:val="20"/>
              </w:rPr>
              <w:t>once</w:t>
            </w:r>
            <w:r>
              <w:rPr>
                <w:spacing w:val="-7"/>
                <w:sz w:val="20"/>
              </w:rPr>
              <w:t> </w:t>
            </w:r>
            <w:r>
              <w:rPr>
                <w:sz w:val="20"/>
              </w:rPr>
              <w:t>at</w:t>
            </w:r>
            <w:r>
              <w:rPr>
                <w:spacing w:val="-5"/>
                <w:sz w:val="20"/>
              </w:rPr>
              <w:t> </w:t>
            </w:r>
            <w:r>
              <w:rPr>
                <w:sz w:val="20"/>
              </w:rPr>
              <w:t>the</w:t>
            </w:r>
            <w:r>
              <w:rPr>
                <w:spacing w:val="-6"/>
                <w:sz w:val="20"/>
              </w:rPr>
              <w:t> </w:t>
            </w:r>
            <w:r>
              <w:rPr>
                <w:sz w:val="20"/>
              </w:rPr>
              <w:t>end of a block of every continuous three policy</w:t>
            </w:r>
            <w:r>
              <w:rPr>
                <w:spacing w:val="40"/>
                <w:sz w:val="20"/>
              </w:rPr>
              <w:t> </w:t>
            </w:r>
            <w:r>
              <w:rPr>
                <w:sz w:val="20"/>
              </w:rPr>
              <w:t>years</w:t>
            </w:r>
          </w:p>
        </w:tc>
      </w:tr>
      <w:tr>
        <w:trPr>
          <w:trHeight w:val="489" w:hRule="atLeast"/>
        </w:trPr>
        <w:tc>
          <w:tcPr>
            <w:tcW w:w="8282" w:type="dxa"/>
            <w:gridSpan w:val="5"/>
          </w:tcPr>
          <w:p>
            <w:pPr>
              <w:pStyle w:val="TableParagraph"/>
              <w:spacing w:line="243" w:lineRule="exact"/>
              <w:rPr>
                <w:sz w:val="20"/>
              </w:rPr>
            </w:pPr>
            <w:r>
              <w:rPr>
                <w:sz w:val="20"/>
              </w:rPr>
              <w:t>Benefits</w:t>
            </w:r>
            <w:r>
              <w:rPr>
                <w:spacing w:val="-8"/>
                <w:sz w:val="20"/>
              </w:rPr>
              <w:t> </w:t>
            </w:r>
            <w:r>
              <w:rPr>
                <w:sz w:val="20"/>
              </w:rPr>
              <w:t>under</w:t>
            </w:r>
            <w:r>
              <w:rPr>
                <w:spacing w:val="-5"/>
                <w:sz w:val="20"/>
              </w:rPr>
              <w:t> </w:t>
            </w:r>
            <w:r>
              <w:rPr>
                <w:sz w:val="20"/>
              </w:rPr>
              <w:t>5.1,</w:t>
            </w:r>
            <w:r>
              <w:rPr>
                <w:spacing w:val="-6"/>
                <w:sz w:val="20"/>
              </w:rPr>
              <w:t> </w:t>
            </w:r>
            <w:r>
              <w:rPr>
                <w:sz w:val="20"/>
              </w:rPr>
              <w:t>5.2,</w:t>
            </w:r>
            <w:r>
              <w:rPr>
                <w:spacing w:val="-5"/>
                <w:sz w:val="20"/>
              </w:rPr>
              <w:t> </w:t>
            </w:r>
            <w:r>
              <w:rPr>
                <w:sz w:val="20"/>
              </w:rPr>
              <w:t>5.3</w:t>
            </w:r>
            <w:r>
              <w:rPr>
                <w:spacing w:val="-6"/>
                <w:sz w:val="20"/>
              </w:rPr>
              <w:t> </w:t>
            </w:r>
            <w:r>
              <w:rPr>
                <w:sz w:val="20"/>
              </w:rPr>
              <w:t>are</w:t>
            </w:r>
            <w:r>
              <w:rPr>
                <w:spacing w:val="-6"/>
                <w:sz w:val="20"/>
              </w:rPr>
              <w:t> </w:t>
            </w:r>
            <w:r>
              <w:rPr>
                <w:sz w:val="20"/>
              </w:rPr>
              <w:t>subject</w:t>
            </w:r>
            <w:r>
              <w:rPr>
                <w:spacing w:val="-5"/>
                <w:sz w:val="20"/>
              </w:rPr>
              <w:t> </w:t>
            </w:r>
            <w:r>
              <w:rPr>
                <w:sz w:val="20"/>
              </w:rPr>
              <w:t>to</w:t>
            </w:r>
            <w:r>
              <w:rPr>
                <w:spacing w:val="-6"/>
                <w:sz w:val="20"/>
              </w:rPr>
              <w:t> </w:t>
            </w:r>
            <w:r>
              <w:rPr>
                <w:sz w:val="20"/>
              </w:rPr>
              <w:t>pre-authorisation</w:t>
            </w:r>
            <w:r>
              <w:rPr>
                <w:spacing w:val="-5"/>
                <w:sz w:val="20"/>
              </w:rPr>
              <w:t> </w:t>
            </w:r>
            <w:r>
              <w:rPr>
                <w:sz w:val="20"/>
              </w:rPr>
              <w:t>by</w:t>
            </w:r>
            <w:r>
              <w:rPr>
                <w:spacing w:val="-3"/>
                <w:sz w:val="20"/>
              </w:rPr>
              <w:t> </w:t>
            </w:r>
            <w:r>
              <w:rPr>
                <w:sz w:val="20"/>
              </w:rPr>
              <w:t>HDFC</w:t>
            </w:r>
            <w:r>
              <w:rPr>
                <w:spacing w:val="-8"/>
                <w:sz w:val="20"/>
              </w:rPr>
              <w:t> </w:t>
            </w:r>
            <w:r>
              <w:rPr>
                <w:sz w:val="20"/>
              </w:rPr>
              <w:t>ERGO</w:t>
            </w:r>
            <w:r>
              <w:rPr>
                <w:spacing w:val="-5"/>
                <w:sz w:val="20"/>
              </w:rPr>
              <w:t> </w:t>
            </w:r>
            <w:r>
              <w:rPr>
                <w:sz w:val="20"/>
              </w:rPr>
              <w:t>General</w:t>
            </w:r>
            <w:r>
              <w:rPr>
                <w:spacing w:val="-5"/>
                <w:sz w:val="20"/>
              </w:rPr>
              <w:t> </w:t>
            </w:r>
            <w:r>
              <w:rPr>
                <w:spacing w:val="-2"/>
                <w:sz w:val="20"/>
              </w:rPr>
              <w:t>Insurance</w:t>
            </w:r>
          </w:p>
          <w:p>
            <w:pPr>
              <w:pStyle w:val="TableParagraph"/>
              <w:spacing w:line="225" w:lineRule="exact"/>
              <w:rPr>
                <w:sz w:val="20"/>
              </w:rPr>
            </w:pPr>
            <w:r>
              <w:rPr>
                <w:spacing w:val="-2"/>
                <w:sz w:val="20"/>
              </w:rPr>
              <w:t>Limited</w:t>
            </w:r>
          </w:p>
        </w:tc>
      </w:tr>
    </w:tbl>
    <w:p>
      <w:pPr>
        <w:pStyle w:val="BodyText"/>
        <w:spacing w:before="2"/>
        <w:rPr>
          <w:b/>
        </w:rPr>
      </w:pPr>
    </w:p>
    <w:p>
      <w:pPr>
        <w:spacing w:before="1"/>
        <w:ind w:left="667" w:right="0" w:firstLine="0"/>
        <w:jc w:val="left"/>
        <w:rPr>
          <w:b/>
          <w:sz w:val="20"/>
        </w:rPr>
      </w:pPr>
      <w:r>
        <w:rPr>
          <w:b/>
          <w:sz w:val="20"/>
        </w:rPr>
        <w:t>Schedule</w:t>
      </w:r>
      <w:r>
        <w:rPr>
          <w:b/>
          <w:spacing w:val="-5"/>
          <w:sz w:val="20"/>
        </w:rPr>
        <w:t> </w:t>
      </w:r>
      <w:r>
        <w:rPr>
          <w:b/>
          <w:sz w:val="20"/>
        </w:rPr>
        <w:t>of</w:t>
      </w:r>
      <w:r>
        <w:rPr>
          <w:b/>
          <w:spacing w:val="-6"/>
          <w:sz w:val="20"/>
        </w:rPr>
        <w:t> </w:t>
      </w:r>
      <w:r>
        <w:rPr>
          <w:b/>
          <w:sz w:val="20"/>
        </w:rPr>
        <w:t>Benefits</w:t>
      </w:r>
      <w:r>
        <w:rPr>
          <w:b/>
          <w:spacing w:val="-3"/>
          <w:sz w:val="20"/>
        </w:rPr>
        <w:t> </w:t>
      </w:r>
      <w:r>
        <w:rPr>
          <w:b/>
          <w:sz w:val="20"/>
        </w:rPr>
        <w:t>–</w:t>
      </w:r>
      <w:r>
        <w:rPr>
          <w:b/>
          <w:spacing w:val="-6"/>
          <w:sz w:val="20"/>
        </w:rPr>
        <w:t> </w:t>
      </w:r>
      <w:r>
        <w:rPr>
          <w:b/>
          <w:sz w:val="20"/>
        </w:rPr>
        <w:t>Easy</w:t>
      </w:r>
      <w:r>
        <w:rPr>
          <w:b/>
          <w:spacing w:val="-6"/>
          <w:sz w:val="20"/>
        </w:rPr>
        <w:t> </w:t>
      </w:r>
      <w:r>
        <w:rPr>
          <w:b/>
          <w:sz w:val="20"/>
        </w:rPr>
        <w:t>Health</w:t>
      </w:r>
      <w:r>
        <w:rPr>
          <w:b/>
          <w:spacing w:val="-4"/>
          <w:sz w:val="20"/>
        </w:rPr>
        <w:t> </w:t>
      </w:r>
      <w:r>
        <w:rPr>
          <w:b/>
          <w:spacing w:val="-2"/>
          <w:sz w:val="20"/>
        </w:rPr>
        <w:t>Family</w:t>
      </w:r>
    </w:p>
    <w:tbl>
      <w:tblPr>
        <w:tblW w:w="0" w:type="auto"/>
        <w:jc w:val="left"/>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988"/>
        <w:gridCol w:w="2533"/>
        <w:gridCol w:w="2269"/>
      </w:tblGrid>
      <w:tr>
        <w:trPr>
          <w:trHeight w:val="244" w:hRule="atLeast"/>
        </w:trPr>
        <w:tc>
          <w:tcPr>
            <w:tcW w:w="1555" w:type="dxa"/>
          </w:tcPr>
          <w:p>
            <w:pPr>
              <w:pStyle w:val="TableParagraph"/>
              <w:ind w:left="0"/>
              <w:rPr>
                <w:rFonts w:ascii="Times New Roman"/>
                <w:sz w:val="16"/>
              </w:rPr>
            </w:pPr>
          </w:p>
        </w:tc>
        <w:tc>
          <w:tcPr>
            <w:tcW w:w="1988" w:type="dxa"/>
          </w:tcPr>
          <w:p>
            <w:pPr>
              <w:pStyle w:val="TableParagraph"/>
              <w:spacing w:line="224" w:lineRule="exact"/>
              <w:ind w:left="617"/>
              <w:rPr>
                <w:b/>
                <w:sz w:val="20"/>
              </w:rPr>
            </w:pPr>
            <w:r>
              <w:rPr>
                <w:b/>
                <w:spacing w:val="-2"/>
                <w:sz w:val="20"/>
              </w:rPr>
              <w:t>Standard</w:t>
            </w:r>
          </w:p>
        </w:tc>
        <w:tc>
          <w:tcPr>
            <w:tcW w:w="2533" w:type="dxa"/>
          </w:tcPr>
          <w:p>
            <w:pPr>
              <w:pStyle w:val="TableParagraph"/>
              <w:spacing w:line="224" w:lineRule="exact"/>
              <w:ind w:left="3"/>
              <w:jc w:val="center"/>
              <w:rPr>
                <w:b/>
                <w:sz w:val="20"/>
              </w:rPr>
            </w:pPr>
            <w:r>
              <w:rPr>
                <w:b/>
                <w:spacing w:val="-2"/>
                <w:sz w:val="20"/>
              </w:rPr>
              <w:t>Exclusive</w:t>
            </w:r>
          </w:p>
        </w:tc>
        <w:tc>
          <w:tcPr>
            <w:tcW w:w="2269" w:type="dxa"/>
          </w:tcPr>
          <w:p>
            <w:pPr>
              <w:pStyle w:val="TableParagraph"/>
              <w:ind w:left="0"/>
              <w:rPr>
                <w:rFonts w:ascii="Times New Roman"/>
                <w:sz w:val="16"/>
              </w:rPr>
            </w:pPr>
          </w:p>
        </w:tc>
      </w:tr>
    </w:tbl>
    <w:p>
      <w:pPr>
        <w:pStyle w:val="TableParagraph"/>
        <w:spacing w:after="0"/>
        <w:rPr>
          <w:rFonts w:ascii="Times New Roman"/>
          <w:sz w:val="16"/>
        </w:rPr>
        <w:sectPr>
          <w:type w:val="continuous"/>
          <w:pgSz w:w="11910" w:h="16840"/>
          <w:pgMar w:header="139" w:footer="1424" w:top="1440" w:bottom="1620" w:left="1133" w:right="283"/>
        </w:sectPr>
      </w:pPr>
    </w:p>
    <w:tbl>
      <w:tblPr>
        <w:tblW w:w="0" w:type="auto"/>
        <w:jc w:val="left"/>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988"/>
        <w:gridCol w:w="1287"/>
        <w:gridCol w:w="1246"/>
        <w:gridCol w:w="2269"/>
      </w:tblGrid>
      <w:tr>
        <w:trPr>
          <w:trHeight w:val="976" w:hRule="atLeast"/>
        </w:trPr>
        <w:tc>
          <w:tcPr>
            <w:tcW w:w="1555" w:type="dxa"/>
          </w:tcPr>
          <w:p>
            <w:pPr>
              <w:pStyle w:val="TableParagraph"/>
              <w:ind w:right="104"/>
              <w:jc w:val="both"/>
              <w:rPr>
                <w:sz w:val="20"/>
              </w:rPr>
            </w:pPr>
            <w:r>
              <w:rPr>
                <w:sz w:val="20"/>
              </w:rPr>
              <w:t>Sum</w:t>
            </w:r>
            <w:r>
              <w:rPr>
                <w:spacing w:val="-12"/>
                <w:sz w:val="20"/>
              </w:rPr>
              <w:t> </w:t>
            </w:r>
            <w:r>
              <w:rPr>
                <w:sz w:val="20"/>
              </w:rPr>
              <w:t>Insured</w:t>
            </w:r>
            <w:r>
              <w:rPr>
                <w:spacing w:val="-11"/>
                <w:sz w:val="20"/>
              </w:rPr>
              <w:t> </w:t>
            </w:r>
            <w:r>
              <w:rPr>
                <w:sz w:val="20"/>
              </w:rPr>
              <w:t>per Policy</w:t>
            </w:r>
            <w:r>
              <w:rPr>
                <w:spacing w:val="-12"/>
                <w:sz w:val="20"/>
              </w:rPr>
              <w:t> </w:t>
            </w:r>
            <w:r>
              <w:rPr>
                <w:sz w:val="20"/>
              </w:rPr>
              <w:t>per</w:t>
            </w:r>
            <w:r>
              <w:rPr>
                <w:spacing w:val="-11"/>
                <w:sz w:val="20"/>
              </w:rPr>
              <w:t> </w:t>
            </w:r>
            <w:r>
              <w:rPr>
                <w:sz w:val="20"/>
              </w:rPr>
              <w:t>Policy Year (Rs. in</w:t>
            </w:r>
          </w:p>
          <w:p>
            <w:pPr>
              <w:pStyle w:val="TableParagraph"/>
              <w:spacing w:line="225" w:lineRule="exact"/>
              <w:rPr>
                <w:sz w:val="20"/>
              </w:rPr>
            </w:pPr>
            <w:r>
              <w:rPr>
                <w:spacing w:val="-2"/>
                <w:sz w:val="20"/>
              </w:rPr>
              <w:t>Lakh)</w:t>
            </w:r>
          </w:p>
        </w:tc>
        <w:tc>
          <w:tcPr>
            <w:tcW w:w="1988" w:type="dxa"/>
          </w:tcPr>
          <w:p>
            <w:pPr>
              <w:pStyle w:val="TableParagraph"/>
              <w:ind w:left="0"/>
              <w:rPr>
                <w:b/>
                <w:sz w:val="20"/>
              </w:rPr>
            </w:pPr>
          </w:p>
          <w:p>
            <w:pPr>
              <w:pStyle w:val="TableParagraph"/>
              <w:rPr>
                <w:sz w:val="20"/>
              </w:rPr>
            </w:pPr>
            <w:r>
              <w:rPr>
                <w:sz w:val="20"/>
              </w:rPr>
              <w:t>2.00,</w:t>
            </w:r>
            <w:r>
              <w:rPr>
                <w:spacing w:val="-5"/>
                <w:sz w:val="20"/>
              </w:rPr>
              <w:t> </w:t>
            </w:r>
            <w:r>
              <w:rPr>
                <w:sz w:val="20"/>
              </w:rPr>
              <w:t>3.00,</w:t>
            </w:r>
            <w:r>
              <w:rPr>
                <w:spacing w:val="-4"/>
                <w:sz w:val="20"/>
              </w:rPr>
              <w:t> </w:t>
            </w:r>
            <w:r>
              <w:rPr>
                <w:spacing w:val="-2"/>
                <w:sz w:val="20"/>
              </w:rPr>
              <w:t>4.00,</w:t>
            </w:r>
          </w:p>
          <w:p>
            <w:pPr>
              <w:pStyle w:val="TableParagraph"/>
              <w:rPr>
                <w:sz w:val="20"/>
              </w:rPr>
            </w:pPr>
            <w:r>
              <w:rPr>
                <w:spacing w:val="-2"/>
                <w:sz w:val="20"/>
              </w:rPr>
              <w:t>5.00,7.50,10.00,15.00</w:t>
            </w:r>
          </w:p>
        </w:tc>
        <w:tc>
          <w:tcPr>
            <w:tcW w:w="1287" w:type="dxa"/>
          </w:tcPr>
          <w:p>
            <w:pPr>
              <w:pStyle w:val="TableParagraph"/>
              <w:ind w:left="0"/>
              <w:rPr>
                <w:b/>
                <w:sz w:val="20"/>
              </w:rPr>
            </w:pPr>
          </w:p>
          <w:p>
            <w:pPr>
              <w:pStyle w:val="TableParagraph"/>
              <w:rPr>
                <w:sz w:val="20"/>
              </w:rPr>
            </w:pPr>
            <w:r>
              <w:rPr>
                <w:sz w:val="20"/>
              </w:rPr>
              <w:t>3.00,</w:t>
            </w:r>
            <w:r>
              <w:rPr>
                <w:spacing w:val="-5"/>
                <w:sz w:val="20"/>
              </w:rPr>
              <w:t> </w:t>
            </w:r>
            <w:r>
              <w:rPr>
                <w:spacing w:val="-2"/>
                <w:sz w:val="20"/>
              </w:rPr>
              <w:t>4.00,</w:t>
            </w:r>
          </w:p>
          <w:p>
            <w:pPr>
              <w:pStyle w:val="TableParagraph"/>
              <w:rPr>
                <w:sz w:val="20"/>
              </w:rPr>
            </w:pPr>
            <w:r>
              <w:rPr>
                <w:spacing w:val="-4"/>
                <w:sz w:val="20"/>
              </w:rPr>
              <w:t>5.00</w:t>
            </w:r>
          </w:p>
        </w:tc>
        <w:tc>
          <w:tcPr>
            <w:tcW w:w="1246" w:type="dxa"/>
          </w:tcPr>
          <w:p>
            <w:pPr>
              <w:pStyle w:val="TableParagraph"/>
              <w:spacing w:before="122"/>
              <w:ind w:left="0"/>
              <w:rPr>
                <w:b/>
                <w:sz w:val="20"/>
              </w:rPr>
            </w:pPr>
          </w:p>
          <w:p>
            <w:pPr>
              <w:pStyle w:val="TableParagraph"/>
              <w:rPr>
                <w:sz w:val="20"/>
              </w:rPr>
            </w:pPr>
            <w:r>
              <w:rPr>
                <w:spacing w:val="-2"/>
                <w:sz w:val="20"/>
              </w:rPr>
              <w:t>7.50,10.00</w:t>
            </w:r>
          </w:p>
        </w:tc>
        <w:tc>
          <w:tcPr>
            <w:tcW w:w="2269" w:type="dxa"/>
          </w:tcPr>
          <w:p>
            <w:pPr>
              <w:pStyle w:val="TableParagraph"/>
              <w:spacing w:line="244" w:lineRule="exact"/>
              <w:rPr>
                <w:sz w:val="20"/>
              </w:rPr>
            </w:pPr>
            <w:r>
              <w:rPr>
                <w:spacing w:val="-2"/>
                <w:sz w:val="20"/>
              </w:rPr>
              <w:t>15.00,20.00,</w:t>
            </w:r>
          </w:p>
          <w:p>
            <w:pPr>
              <w:pStyle w:val="TableParagraph"/>
              <w:rPr>
                <w:sz w:val="20"/>
              </w:rPr>
            </w:pPr>
            <w:r>
              <w:rPr>
                <w:sz w:val="20"/>
              </w:rPr>
              <w:t>25.00,</w:t>
            </w:r>
            <w:r>
              <w:rPr>
                <w:spacing w:val="-6"/>
                <w:sz w:val="20"/>
              </w:rPr>
              <w:t> </w:t>
            </w:r>
            <w:r>
              <w:rPr>
                <w:spacing w:val="-2"/>
                <w:sz w:val="20"/>
              </w:rPr>
              <w:t>50.00</w:t>
            </w:r>
          </w:p>
        </w:tc>
      </w:tr>
      <w:tr>
        <w:trPr>
          <w:trHeight w:val="489" w:hRule="atLeast"/>
        </w:trPr>
        <w:tc>
          <w:tcPr>
            <w:tcW w:w="1555" w:type="dxa"/>
          </w:tcPr>
          <w:p>
            <w:pPr>
              <w:pStyle w:val="TableParagraph"/>
              <w:spacing w:line="243" w:lineRule="exact"/>
              <w:rPr>
                <w:sz w:val="20"/>
              </w:rPr>
            </w:pPr>
            <w:r>
              <w:rPr>
                <w:sz w:val="20"/>
              </w:rPr>
              <w:t>1</w:t>
            </w:r>
            <w:r>
              <w:rPr>
                <w:spacing w:val="-4"/>
                <w:sz w:val="20"/>
              </w:rPr>
              <w:t> </w:t>
            </w:r>
            <w:r>
              <w:rPr>
                <w:sz w:val="20"/>
              </w:rPr>
              <w:t>a)</w:t>
            </w:r>
            <w:r>
              <w:rPr>
                <w:spacing w:val="-4"/>
                <w:sz w:val="20"/>
              </w:rPr>
              <w:t> </w:t>
            </w:r>
            <w:r>
              <w:rPr>
                <w:sz w:val="20"/>
              </w:rPr>
              <w:t>In-</w:t>
            </w:r>
            <w:r>
              <w:rPr>
                <w:spacing w:val="-2"/>
                <w:sz w:val="20"/>
              </w:rPr>
              <w:t>patient</w:t>
            </w:r>
          </w:p>
          <w:p>
            <w:pPr>
              <w:pStyle w:val="TableParagraph"/>
              <w:spacing w:line="225" w:lineRule="exact"/>
              <w:rPr>
                <w:sz w:val="20"/>
              </w:rPr>
            </w:pPr>
            <w:r>
              <w:rPr>
                <w:spacing w:val="-2"/>
                <w:sz w:val="20"/>
              </w:rPr>
              <w:t>Treatment</w:t>
            </w:r>
          </w:p>
        </w:tc>
        <w:tc>
          <w:tcPr>
            <w:tcW w:w="1988" w:type="dxa"/>
          </w:tcPr>
          <w:p>
            <w:pPr>
              <w:pStyle w:val="TableParagraph"/>
              <w:spacing w:before="121"/>
              <w:rPr>
                <w:sz w:val="20"/>
              </w:rPr>
            </w:pPr>
            <w:r>
              <w:rPr>
                <w:spacing w:val="-2"/>
                <w:sz w:val="20"/>
              </w:rPr>
              <w:t>Covered</w:t>
            </w:r>
          </w:p>
        </w:tc>
        <w:tc>
          <w:tcPr>
            <w:tcW w:w="4802" w:type="dxa"/>
            <w:gridSpan w:val="3"/>
          </w:tcPr>
          <w:p>
            <w:pPr>
              <w:pStyle w:val="TableParagraph"/>
              <w:spacing w:before="121"/>
              <w:rPr>
                <w:sz w:val="20"/>
              </w:rPr>
            </w:pPr>
            <w:r>
              <w:rPr>
                <w:spacing w:val="-2"/>
                <w:sz w:val="20"/>
              </w:rPr>
              <w:t>Covered</w:t>
            </w:r>
          </w:p>
        </w:tc>
      </w:tr>
      <w:tr>
        <w:trPr>
          <w:trHeight w:val="486" w:hRule="atLeast"/>
        </w:trPr>
        <w:tc>
          <w:tcPr>
            <w:tcW w:w="1555" w:type="dxa"/>
          </w:tcPr>
          <w:p>
            <w:pPr>
              <w:pStyle w:val="TableParagraph"/>
              <w:spacing w:line="243" w:lineRule="exact"/>
              <w:rPr>
                <w:sz w:val="20"/>
              </w:rPr>
            </w:pPr>
            <w:r>
              <w:rPr>
                <w:sz w:val="20"/>
              </w:rPr>
              <w:t>1</w:t>
            </w:r>
            <w:r>
              <w:rPr>
                <w:spacing w:val="-2"/>
                <w:sz w:val="20"/>
              </w:rPr>
              <w:t> </w:t>
            </w:r>
            <w:r>
              <w:rPr>
                <w:sz w:val="20"/>
              </w:rPr>
              <w:t>b)</w:t>
            </w:r>
            <w:r>
              <w:rPr>
                <w:spacing w:val="-2"/>
                <w:sz w:val="20"/>
              </w:rPr>
              <w:t> </w:t>
            </w:r>
            <w:r>
              <w:rPr>
                <w:spacing w:val="-4"/>
                <w:sz w:val="20"/>
              </w:rPr>
              <w:t>Pre-</w:t>
            </w:r>
          </w:p>
          <w:p>
            <w:pPr>
              <w:pStyle w:val="TableParagraph"/>
              <w:spacing w:line="223" w:lineRule="exact"/>
              <w:rPr>
                <w:sz w:val="20"/>
              </w:rPr>
            </w:pPr>
            <w:r>
              <w:rPr>
                <w:spacing w:val="-2"/>
                <w:sz w:val="20"/>
              </w:rPr>
              <w:t>hospitalization</w:t>
            </w:r>
          </w:p>
        </w:tc>
        <w:tc>
          <w:tcPr>
            <w:tcW w:w="1988" w:type="dxa"/>
          </w:tcPr>
          <w:p>
            <w:pPr>
              <w:pStyle w:val="TableParagraph"/>
              <w:spacing w:before="121"/>
              <w:rPr>
                <w:sz w:val="20"/>
              </w:rPr>
            </w:pPr>
            <w:r>
              <w:rPr>
                <w:spacing w:val="-2"/>
                <w:sz w:val="20"/>
              </w:rPr>
              <w:t>Covered</w:t>
            </w:r>
          </w:p>
        </w:tc>
        <w:tc>
          <w:tcPr>
            <w:tcW w:w="4802" w:type="dxa"/>
            <w:gridSpan w:val="3"/>
          </w:tcPr>
          <w:p>
            <w:pPr>
              <w:pStyle w:val="TableParagraph"/>
              <w:spacing w:before="121"/>
              <w:rPr>
                <w:sz w:val="20"/>
              </w:rPr>
            </w:pPr>
            <w:r>
              <w:rPr>
                <w:spacing w:val="-2"/>
                <w:sz w:val="20"/>
              </w:rPr>
              <w:t>Covered</w:t>
            </w:r>
          </w:p>
        </w:tc>
      </w:tr>
      <w:tr>
        <w:trPr>
          <w:trHeight w:val="489" w:hRule="atLeast"/>
        </w:trPr>
        <w:tc>
          <w:tcPr>
            <w:tcW w:w="1555" w:type="dxa"/>
          </w:tcPr>
          <w:p>
            <w:pPr>
              <w:pStyle w:val="TableParagraph"/>
              <w:spacing w:line="243" w:lineRule="exact"/>
              <w:rPr>
                <w:sz w:val="20"/>
              </w:rPr>
            </w:pPr>
            <w:r>
              <w:rPr>
                <w:sz w:val="20"/>
              </w:rPr>
              <w:t>1</w:t>
            </w:r>
            <w:r>
              <w:rPr>
                <w:spacing w:val="-3"/>
                <w:sz w:val="20"/>
              </w:rPr>
              <w:t> </w:t>
            </w:r>
            <w:r>
              <w:rPr>
                <w:sz w:val="20"/>
              </w:rPr>
              <w:t>c)</w:t>
            </w:r>
            <w:r>
              <w:rPr>
                <w:spacing w:val="-3"/>
                <w:sz w:val="20"/>
              </w:rPr>
              <w:t> </w:t>
            </w:r>
            <w:r>
              <w:rPr>
                <w:spacing w:val="-2"/>
                <w:sz w:val="20"/>
              </w:rPr>
              <w:t>Post-</w:t>
            </w:r>
          </w:p>
          <w:p>
            <w:pPr>
              <w:pStyle w:val="TableParagraph"/>
              <w:spacing w:line="225" w:lineRule="exact"/>
              <w:rPr>
                <w:sz w:val="20"/>
              </w:rPr>
            </w:pPr>
            <w:r>
              <w:rPr>
                <w:spacing w:val="-2"/>
                <w:sz w:val="20"/>
              </w:rPr>
              <w:t>hospitalization</w:t>
            </w:r>
          </w:p>
        </w:tc>
        <w:tc>
          <w:tcPr>
            <w:tcW w:w="1988" w:type="dxa"/>
          </w:tcPr>
          <w:p>
            <w:pPr>
              <w:pStyle w:val="TableParagraph"/>
              <w:spacing w:before="121"/>
              <w:rPr>
                <w:sz w:val="20"/>
              </w:rPr>
            </w:pPr>
            <w:r>
              <w:rPr>
                <w:spacing w:val="-2"/>
                <w:sz w:val="20"/>
              </w:rPr>
              <w:t>Covered</w:t>
            </w:r>
          </w:p>
        </w:tc>
        <w:tc>
          <w:tcPr>
            <w:tcW w:w="4802" w:type="dxa"/>
            <w:gridSpan w:val="3"/>
          </w:tcPr>
          <w:p>
            <w:pPr>
              <w:pStyle w:val="TableParagraph"/>
              <w:spacing w:before="121"/>
              <w:rPr>
                <w:sz w:val="20"/>
              </w:rPr>
            </w:pPr>
            <w:r>
              <w:rPr>
                <w:spacing w:val="-2"/>
                <w:sz w:val="20"/>
              </w:rPr>
              <w:t>Covered</w:t>
            </w:r>
          </w:p>
        </w:tc>
      </w:tr>
      <w:tr>
        <w:trPr>
          <w:trHeight w:val="489" w:hRule="atLeast"/>
        </w:trPr>
        <w:tc>
          <w:tcPr>
            <w:tcW w:w="1555" w:type="dxa"/>
          </w:tcPr>
          <w:p>
            <w:pPr>
              <w:pStyle w:val="TableParagraph"/>
              <w:spacing w:line="243" w:lineRule="exact"/>
              <w:rPr>
                <w:sz w:val="20"/>
              </w:rPr>
            </w:pPr>
            <w:r>
              <w:rPr>
                <w:sz w:val="20"/>
              </w:rPr>
              <w:t>1</w:t>
            </w:r>
            <w:r>
              <w:rPr>
                <w:spacing w:val="-3"/>
                <w:sz w:val="20"/>
              </w:rPr>
              <w:t> </w:t>
            </w:r>
            <w:r>
              <w:rPr>
                <w:sz w:val="20"/>
              </w:rPr>
              <w:t>d)</w:t>
            </w:r>
            <w:r>
              <w:rPr>
                <w:spacing w:val="-3"/>
                <w:sz w:val="20"/>
              </w:rPr>
              <w:t> </w:t>
            </w:r>
            <w:r>
              <w:rPr>
                <w:sz w:val="20"/>
              </w:rPr>
              <w:t>Day</w:t>
            </w:r>
            <w:r>
              <w:rPr>
                <w:spacing w:val="-1"/>
                <w:sz w:val="20"/>
              </w:rPr>
              <w:t> </w:t>
            </w:r>
            <w:r>
              <w:rPr>
                <w:spacing w:val="-4"/>
                <w:sz w:val="20"/>
              </w:rPr>
              <w:t>Care</w:t>
            </w:r>
          </w:p>
          <w:p>
            <w:pPr>
              <w:pStyle w:val="TableParagraph"/>
              <w:spacing w:line="225" w:lineRule="exact"/>
              <w:rPr>
                <w:sz w:val="20"/>
              </w:rPr>
            </w:pPr>
            <w:r>
              <w:rPr>
                <w:spacing w:val="-2"/>
                <w:sz w:val="20"/>
              </w:rPr>
              <w:t>Procedures</w:t>
            </w:r>
          </w:p>
        </w:tc>
        <w:tc>
          <w:tcPr>
            <w:tcW w:w="1988" w:type="dxa"/>
          </w:tcPr>
          <w:p>
            <w:pPr>
              <w:pStyle w:val="TableParagraph"/>
              <w:spacing w:before="121"/>
              <w:rPr>
                <w:sz w:val="20"/>
              </w:rPr>
            </w:pPr>
            <w:r>
              <w:rPr>
                <w:spacing w:val="-2"/>
                <w:sz w:val="20"/>
              </w:rPr>
              <w:t>Covered</w:t>
            </w:r>
          </w:p>
        </w:tc>
        <w:tc>
          <w:tcPr>
            <w:tcW w:w="4802" w:type="dxa"/>
            <w:gridSpan w:val="3"/>
          </w:tcPr>
          <w:p>
            <w:pPr>
              <w:pStyle w:val="TableParagraph"/>
              <w:spacing w:before="121"/>
              <w:rPr>
                <w:sz w:val="20"/>
              </w:rPr>
            </w:pPr>
            <w:r>
              <w:rPr>
                <w:spacing w:val="-2"/>
                <w:sz w:val="20"/>
              </w:rPr>
              <w:t>Covered</w:t>
            </w:r>
          </w:p>
        </w:tc>
      </w:tr>
      <w:tr>
        <w:trPr>
          <w:trHeight w:val="487" w:hRule="atLeast"/>
        </w:trPr>
        <w:tc>
          <w:tcPr>
            <w:tcW w:w="1555" w:type="dxa"/>
          </w:tcPr>
          <w:p>
            <w:pPr>
              <w:pStyle w:val="TableParagraph"/>
              <w:spacing w:line="243" w:lineRule="exact"/>
              <w:rPr>
                <w:sz w:val="20"/>
              </w:rPr>
            </w:pPr>
            <w:r>
              <w:rPr>
                <w:sz w:val="20"/>
              </w:rPr>
              <w:t>1</w:t>
            </w:r>
            <w:r>
              <w:rPr>
                <w:spacing w:val="-3"/>
                <w:sz w:val="20"/>
              </w:rPr>
              <w:t> </w:t>
            </w:r>
            <w:r>
              <w:rPr>
                <w:sz w:val="20"/>
              </w:rPr>
              <w:t>e)</w:t>
            </w:r>
            <w:r>
              <w:rPr>
                <w:spacing w:val="-4"/>
                <w:sz w:val="20"/>
              </w:rPr>
              <w:t> </w:t>
            </w:r>
            <w:r>
              <w:rPr>
                <w:spacing w:val="-2"/>
                <w:sz w:val="20"/>
              </w:rPr>
              <w:t>Domiciliary</w:t>
            </w:r>
          </w:p>
          <w:p>
            <w:pPr>
              <w:pStyle w:val="TableParagraph"/>
              <w:spacing w:line="225" w:lineRule="exact"/>
              <w:rPr>
                <w:sz w:val="20"/>
              </w:rPr>
            </w:pPr>
            <w:r>
              <w:rPr>
                <w:spacing w:val="-2"/>
                <w:sz w:val="20"/>
              </w:rPr>
              <w:t>Treatment</w:t>
            </w:r>
          </w:p>
        </w:tc>
        <w:tc>
          <w:tcPr>
            <w:tcW w:w="1988" w:type="dxa"/>
          </w:tcPr>
          <w:p>
            <w:pPr>
              <w:pStyle w:val="TableParagraph"/>
              <w:spacing w:before="121"/>
              <w:rPr>
                <w:sz w:val="20"/>
              </w:rPr>
            </w:pPr>
            <w:r>
              <w:rPr>
                <w:spacing w:val="-2"/>
                <w:sz w:val="20"/>
              </w:rPr>
              <w:t>Covered</w:t>
            </w:r>
          </w:p>
        </w:tc>
        <w:tc>
          <w:tcPr>
            <w:tcW w:w="4802" w:type="dxa"/>
            <w:gridSpan w:val="3"/>
          </w:tcPr>
          <w:p>
            <w:pPr>
              <w:pStyle w:val="TableParagraph"/>
              <w:spacing w:before="121"/>
              <w:rPr>
                <w:sz w:val="20"/>
              </w:rPr>
            </w:pPr>
            <w:r>
              <w:rPr>
                <w:spacing w:val="-2"/>
                <w:sz w:val="20"/>
              </w:rPr>
              <w:t>Covered</w:t>
            </w:r>
          </w:p>
        </w:tc>
      </w:tr>
      <w:tr>
        <w:trPr>
          <w:trHeight w:val="489" w:hRule="atLeast"/>
        </w:trPr>
        <w:tc>
          <w:tcPr>
            <w:tcW w:w="1555" w:type="dxa"/>
          </w:tcPr>
          <w:p>
            <w:pPr>
              <w:pStyle w:val="TableParagraph"/>
              <w:spacing w:line="243" w:lineRule="exact"/>
              <w:rPr>
                <w:sz w:val="20"/>
              </w:rPr>
            </w:pPr>
            <w:r>
              <w:rPr>
                <w:sz w:val="20"/>
              </w:rPr>
              <w:t>1</w:t>
            </w:r>
            <w:r>
              <w:rPr>
                <w:spacing w:val="-3"/>
                <w:sz w:val="20"/>
              </w:rPr>
              <w:t> </w:t>
            </w:r>
            <w:r>
              <w:rPr>
                <w:sz w:val="20"/>
              </w:rPr>
              <w:t>f)</w:t>
            </w:r>
            <w:r>
              <w:rPr>
                <w:spacing w:val="-4"/>
                <w:sz w:val="20"/>
              </w:rPr>
              <w:t> </w:t>
            </w:r>
            <w:r>
              <w:rPr>
                <w:spacing w:val="-2"/>
                <w:sz w:val="20"/>
              </w:rPr>
              <w:t>Organ</w:t>
            </w:r>
          </w:p>
          <w:p>
            <w:pPr>
              <w:pStyle w:val="TableParagraph"/>
              <w:spacing w:line="225" w:lineRule="exact"/>
              <w:rPr>
                <w:sz w:val="20"/>
              </w:rPr>
            </w:pPr>
            <w:r>
              <w:rPr>
                <w:spacing w:val="-4"/>
                <w:sz w:val="20"/>
              </w:rPr>
              <w:t>Donor</w:t>
            </w:r>
          </w:p>
        </w:tc>
        <w:tc>
          <w:tcPr>
            <w:tcW w:w="1988" w:type="dxa"/>
          </w:tcPr>
          <w:p>
            <w:pPr>
              <w:pStyle w:val="TableParagraph"/>
              <w:spacing w:before="121"/>
              <w:rPr>
                <w:sz w:val="20"/>
              </w:rPr>
            </w:pPr>
            <w:r>
              <w:rPr>
                <w:spacing w:val="-2"/>
                <w:sz w:val="20"/>
              </w:rPr>
              <w:t>Covered</w:t>
            </w:r>
          </w:p>
        </w:tc>
        <w:tc>
          <w:tcPr>
            <w:tcW w:w="4802" w:type="dxa"/>
            <w:gridSpan w:val="3"/>
          </w:tcPr>
          <w:p>
            <w:pPr>
              <w:pStyle w:val="TableParagraph"/>
              <w:spacing w:before="121"/>
              <w:rPr>
                <w:sz w:val="20"/>
              </w:rPr>
            </w:pPr>
            <w:r>
              <w:rPr>
                <w:spacing w:val="-2"/>
                <w:sz w:val="20"/>
              </w:rPr>
              <w:t>Covered</w:t>
            </w:r>
          </w:p>
        </w:tc>
      </w:tr>
      <w:tr>
        <w:trPr>
          <w:trHeight w:val="486" w:hRule="atLeast"/>
        </w:trPr>
        <w:tc>
          <w:tcPr>
            <w:tcW w:w="1555" w:type="dxa"/>
          </w:tcPr>
          <w:p>
            <w:pPr>
              <w:pStyle w:val="TableParagraph"/>
              <w:spacing w:line="243" w:lineRule="exact"/>
              <w:rPr>
                <w:sz w:val="20"/>
              </w:rPr>
            </w:pPr>
            <w:r>
              <w:rPr>
                <w:sz w:val="20"/>
              </w:rPr>
              <w:t>1</w:t>
            </w:r>
            <w:r>
              <w:rPr>
                <w:spacing w:val="-4"/>
                <w:sz w:val="20"/>
              </w:rPr>
              <w:t> </w:t>
            </w:r>
            <w:r>
              <w:rPr>
                <w:sz w:val="20"/>
              </w:rPr>
              <w:t>g))</w:t>
            </w:r>
            <w:r>
              <w:rPr>
                <w:spacing w:val="-4"/>
                <w:sz w:val="20"/>
              </w:rPr>
              <w:t> </w:t>
            </w:r>
            <w:r>
              <w:rPr>
                <w:spacing w:val="-2"/>
                <w:sz w:val="20"/>
              </w:rPr>
              <w:t>Emergency</w:t>
            </w:r>
          </w:p>
          <w:p>
            <w:pPr>
              <w:pStyle w:val="TableParagraph"/>
              <w:spacing w:line="223" w:lineRule="exact"/>
              <w:rPr>
                <w:sz w:val="20"/>
              </w:rPr>
            </w:pPr>
            <w:r>
              <w:rPr>
                <w:spacing w:val="-2"/>
                <w:sz w:val="20"/>
              </w:rPr>
              <w:t>Ambulance</w:t>
            </w:r>
          </w:p>
        </w:tc>
        <w:tc>
          <w:tcPr>
            <w:tcW w:w="1988" w:type="dxa"/>
          </w:tcPr>
          <w:p>
            <w:pPr>
              <w:pStyle w:val="TableParagraph"/>
              <w:spacing w:line="243" w:lineRule="exact"/>
              <w:rPr>
                <w:sz w:val="20"/>
              </w:rPr>
            </w:pPr>
            <w:r>
              <w:rPr>
                <w:sz w:val="20"/>
              </w:rPr>
              <w:t>Upto</w:t>
            </w:r>
            <w:r>
              <w:rPr>
                <w:spacing w:val="-7"/>
                <w:sz w:val="20"/>
              </w:rPr>
              <w:t> </w:t>
            </w:r>
            <w:r>
              <w:rPr>
                <w:sz w:val="20"/>
              </w:rPr>
              <w:t>Rs.2000</w:t>
            </w:r>
            <w:r>
              <w:rPr>
                <w:spacing w:val="-7"/>
                <w:sz w:val="20"/>
              </w:rPr>
              <w:t> </w:t>
            </w:r>
            <w:r>
              <w:rPr>
                <w:spacing w:val="-5"/>
                <w:sz w:val="20"/>
              </w:rPr>
              <w:t>per</w:t>
            </w:r>
          </w:p>
          <w:p>
            <w:pPr>
              <w:pStyle w:val="TableParagraph"/>
              <w:spacing w:line="223" w:lineRule="exact"/>
              <w:rPr>
                <w:sz w:val="20"/>
              </w:rPr>
            </w:pPr>
            <w:r>
              <w:rPr>
                <w:spacing w:val="-2"/>
                <w:sz w:val="20"/>
              </w:rPr>
              <w:t>hospitalisation</w:t>
            </w:r>
          </w:p>
        </w:tc>
        <w:tc>
          <w:tcPr>
            <w:tcW w:w="4802" w:type="dxa"/>
            <w:gridSpan w:val="3"/>
          </w:tcPr>
          <w:p>
            <w:pPr>
              <w:pStyle w:val="TableParagraph"/>
              <w:spacing w:before="121"/>
              <w:rPr>
                <w:sz w:val="20"/>
              </w:rPr>
            </w:pPr>
            <w:r>
              <w:rPr>
                <w:sz w:val="20"/>
              </w:rPr>
              <w:t>Upto</w:t>
            </w:r>
            <w:r>
              <w:rPr>
                <w:spacing w:val="-5"/>
                <w:sz w:val="20"/>
              </w:rPr>
              <w:t> </w:t>
            </w:r>
            <w:r>
              <w:rPr>
                <w:sz w:val="20"/>
              </w:rPr>
              <w:t>Rs.2000</w:t>
            </w:r>
            <w:r>
              <w:rPr>
                <w:spacing w:val="-6"/>
                <w:sz w:val="20"/>
              </w:rPr>
              <w:t> </w:t>
            </w:r>
            <w:r>
              <w:rPr>
                <w:sz w:val="20"/>
              </w:rPr>
              <w:t>per</w:t>
            </w:r>
            <w:r>
              <w:rPr>
                <w:spacing w:val="-5"/>
                <w:sz w:val="20"/>
              </w:rPr>
              <w:t> </w:t>
            </w:r>
            <w:r>
              <w:rPr>
                <w:spacing w:val="-2"/>
                <w:sz w:val="20"/>
              </w:rPr>
              <w:t>hospitalisation</w:t>
            </w:r>
          </w:p>
        </w:tc>
      </w:tr>
      <w:tr>
        <w:trPr>
          <w:trHeight w:val="489" w:hRule="atLeast"/>
        </w:trPr>
        <w:tc>
          <w:tcPr>
            <w:tcW w:w="1555" w:type="dxa"/>
          </w:tcPr>
          <w:p>
            <w:pPr>
              <w:pStyle w:val="TableParagraph"/>
              <w:spacing w:line="243" w:lineRule="exact" w:before="1"/>
              <w:rPr>
                <w:sz w:val="20"/>
              </w:rPr>
            </w:pPr>
            <w:r>
              <w:rPr>
                <w:sz w:val="20"/>
              </w:rPr>
              <w:t>1</w:t>
            </w:r>
            <w:r>
              <w:rPr>
                <w:spacing w:val="-2"/>
                <w:sz w:val="20"/>
              </w:rPr>
              <w:t> </w:t>
            </w:r>
            <w:r>
              <w:rPr>
                <w:sz w:val="20"/>
              </w:rPr>
              <w:t>h)</w:t>
            </w:r>
            <w:r>
              <w:rPr>
                <w:spacing w:val="-2"/>
                <w:sz w:val="20"/>
              </w:rPr>
              <w:t> Ayush</w:t>
            </w:r>
          </w:p>
          <w:p>
            <w:pPr>
              <w:pStyle w:val="TableParagraph"/>
              <w:spacing w:line="225" w:lineRule="exact"/>
              <w:rPr>
                <w:sz w:val="20"/>
              </w:rPr>
            </w:pPr>
            <w:r>
              <w:rPr>
                <w:spacing w:val="-2"/>
                <w:sz w:val="20"/>
              </w:rPr>
              <w:t>Benefit</w:t>
            </w:r>
          </w:p>
        </w:tc>
        <w:tc>
          <w:tcPr>
            <w:tcW w:w="1988" w:type="dxa"/>
          </w:tcPr>
          <w:p>
            <w:pPr>
              <w:pStyle w:val="TableParagraph"/>
              <w:spacing w:before="121"/>
              <w:rPr>
                <w:sz w:val="20"/>
              </w:rPr>
            </w:pPr>
            <w:r>
              <w:rPr>
                <w:sz w:val="20"/>
              </w:rPr>
              <w:t>Upto</w:t>
            </w:r>
            <w:r>
              <w:rPr>
                <w:spacing w:val="-5"/>
                <w:sz w:val="20"/>
              </w:rPr>
              <w:t> </w:t>
            </w:r>
            <w:r>
              <w:rPr>
                <w:sz w:val="20"/>
              </w:rPr>
              <w:t>Rs</w:t>
            </w:r>
            <w:r>
              <w:rPr>
                <w:spacing w:val="-5"/>
                <w:sz w:val="20"/>
              </w:rPr>
              <w:t> </w:t>
            </w:r>
            <w:r>
              <w:rPr>
                <w:spacing w:val="-2"/>
                <w:sz w:val="20"/>
              </w:rPr>
              <w:t>20,000</w:t>
            </w:r>
          </w:p>
        </w:tc>
        <w:tc>
          <w:tcPr>
            <w:tcW w:w="2533" w:type="dxa"/>
            <w:gridSpan w:val="2"/>
          </w:tcPr>
          <w:p>
            <w:pPr>
              <w:pStyle w:val="TableParagraph"/>
              <w:spacing w:before="121"/>
              <w:rPr>
                <w:sz w:val="20"/>
              </w:rPr>
            </w:pPr>
            <w:r>
              <w:rPr>
                <w:sz w:val="20"/>
              </w:rPr>
              <w:t>Upto</w:t>
            </w:r>
            <w:r>
              <w:rPr>
                <w:spacing w:val="-5"/>
                <w:sz w:val="20"/>
              </w:rPr>
              <w:t> </w:t>
            </w:r>
            <w:r>
              <w:rPr>
                <w:sz w:val="20"/>
              </w:rPr>
              <w:t>Rs</w:t>
            </w:r>
            <w:r>
              <w:rPr>
                <w:spacing w:val="-5"/>
                <w:sz w:val="20"/>
              </w:rPr>
              <w:t> </w:t>
            </w:r>
            <w:r>
              <w:rPr>
                <w:spacing w:val="-2"/>
                <w:sz w:val="20"/>
              </w:rPr>
              <w:t>25,000</w:t>
            </w:r>
          </w:p>
        </w:tc>
        <w:tc>
          <w:tcPr>
            <w:tcW w:w="2269" w:type="dxa"/>
          </w:tcPr>
          <w:p>
            <w:pPr>
              <w:pStyle w:val="TableParagraph"/>
              <w:spacing w:before="1"/>
              <w:ind w:left="198"/>
              <w:rPr>
                <w:sz w:val="20"/>
              </w:rPr>
            </w:pPr>
            <w:r>
              <w:rPr>
                <w:sz w:val="20"/>
              </w:rPr>
              <w:t>Upto</w:t>
            </w:r>
            <w:r>
              <w:rPr>
                <w:spacing w:val="-5"/>
                <w:sz w:val="20"/>
              </w:rPr>
              <w:t> </w:t>
            </w:r>
            <w:r>
              <w:rPr>
                <w:sz w:val="20"/>
              </w:rPr>
              <w:t>Rs</w:t>
            </w:r>
            <w:r>
              <w:rPr>
                <w:spacing w:val="-5"/>
                <w:sz w:val="20"/>
              </w:rPr>
              <w:t> </w:t>
            </w:r>
            <w:r>
              <w:rPr>
                <w:spacing w:val="-2"/>
                <w:sz w:val="20"/>
              </w:rPr>
              <w:t>50,000</w:t>
            </w:r>
          </w:p>
        </w:tc>
      </w:tr>
      <w:tr>
        <w:trPr>
          <w:trHeight w:val="976" w:hRule="atLeast"/>
        </w:trPr>
        <w:tc>
          <w:tcPr>
            <w:tcW w:w="1555" w:type="dxa"/>
          </w:tcPr>
          <w:p>
            <w:pPr>
              <w:pStyle w:val="TableParagraph"/>
              <w:ind w:right="87"/>
              <w:rPr>
                <w:sz w:val="20"/>
              </w:rPr>
            </w:pPr>
            <w:r>
              <w:rPr>
                <w:sz w:val="20"/>
              </w:rPr>
              <w:t>1</w:t>
            </w:r>
            <w:r>
              <w:rPr>
                <w:spacing w:val="25"/>
                <w:sz w:val="20"/>
              </w:rPr>
              <w:t> </w:t>
            </w:r>
            <w:r>
              <w:rPr>
                <w:sz w:val="20"/>
              </w:rPr>
              <w:t>i)</w:t>
            </w:r>
            <w:r>
              <w:rPr>
                <w:spacing w:val="-11"/>
                <w:sz w:val="20"/>
              </w:rPr>
              <w:t> </w:t>
            </w:r>
            <w:r>
              <w:rPr>
                <w:sz w:val="20"/>
              </w:rPr>
              <w:t>Daily</w:t>
            </w:r>
            <w:r>
              <w:rPr>
                <w:spacing w:val="-10"/>
                <w:sz w:val="20"/>
              </w:rPr>
              <w:t> </w:t>
            </w:r>
            <w:r>
              <w:rPr>
                <w:sz w:val="20"/>
              </w:rPr>
              <w:t>Cash for choosing </w:t>
            </w:r>
            <w:r>
              <w:rPr>
                <w:spacing w:val="-2"/>
                <w:sz w:val="20"/>
              </w:rPr>
              <w:t>Shared</w:t>
            </w:r>
          </w:p>
          <w:p>
            <w:pPr>
              <w:pStyle w:val="TableParagraph"/>
              <w:spacing w:line="225" w:lineRule="exact"/>
              <w:rPr>
                <w:sz w:val="20"/>
              </w:rPr>
            </w:pPr>
            <w:r>
              <w:rPr>
                <w:spacing w:val="-2"/>
                <w:sz w:val="20"/>
              </w:rPr>
              <w:t>Accommodation</w:t>
            </w:r>
          </w:p>
        </w:tc>
        <w:tc>
          <w:tcPr>
            <w:tcW w:w="1988" w:type="dxa"/>
          </w:tcPr>
          <w:p>
            <w:pPr>
              <w:pStyle w:val="TableParagraph"/>
              <w:spacing w:before="243"/>
              <w:ind w:right="301"/>
              <w:rPr>
                <w:sz w:val="20"/>
              </w:rPr>
            </w:pPr>
            <w:r>
              <w:rPr>
                <w:sz w:val="20"/>
              </w:rPr>
              <w:t>Rs.500 per day, Maximum</w:t>
            </w:r>
            <w:r>
              <w:rPr>
                <w:spacing w:val="-12"/>
                <w:sz w:val="20"/>
              </w:rPr>
              <w:t> </w:t>
            </w:r>
            <w:r>
              <w:rPr>
                <w:sz w:val="20"/>
              </w:rPr>
              <w:t>Rs.3,000</w:t>
            </w:r>
          </w:p>
        </w:tc>
        <w:tc>
          <w:tcPr>
            <w:tcW w:w="1287" w:type="dxa"/>
          </w:tcPr>
          <w:p>
            <w:pPr>
              <w:pStyle w:val="TableParagraph"/>
              <w:ind w:right="301"/>
              <w:rPr>
                <w:sz w:val="20"/>
              </w:rPr>
            </w:pPr>
            <w:r>
              <w:rPr>
                <w:sz w:val="20"/>
              </w:rPr>
              <w:t>Rs.500</w:t>
            </w:r>
            <w:r>
              <w:rPr>
                <w:spacing w:val="-12"/>
                <w:sz w:val="20"/>
              </w:rPr>
              <w:t> </w:t>
            </w:r>
            <w:r>
              <w:rPr>
                <w:sz w:val="20"/>
              </w:rPr>
              <w:t>per </w:t>
            </w:r>
            <w:r>
              <w:rPr>
                <w:spacing w:val="-4"/>
                <w:sz w:val="20"/>
              </w:rPr>
              <w:t>day, </w:t>
            </w:r>
            <w:r>
              <w:rPr>
                <w:spacing w:val="-2"/>
                <w:sz w:val="20"/>
              </w:rPr>
              <w:t>Maximum</w:t>
            </w:r>
          </w:p>
          <w:p>
            <w:pPr>
              <w:pStyle w:val="TableParagraph"/>
              <w:spacing w:line="225" w:lineRule="exact"/>
              <w:rPr>
                <w:sz w:val="20"/>
              </w:rPr>
            </w:pPr>
            <w:r>
              <w:rPr>
                <w:spacing w:val="-2"/>
                <w:sz w:val="20"/>
              </w:rPr>
              <w:t>Rs.3,000</w:t>
            </w:r>
          </w:p>
        </w:tc>
        <w:tc>
          <w:tcPr>
            <w:tcW w:w="1246" w:type="dxa"/>
          </w:tcPr>
          <w:p>
            <w:pPr>
              <w:pStyle w:val="TableParagraph"/>
              <w:ind w:right="260"/>
              <w:rPr>
                <w:sz w:val="20"/>
              </w:rPr>
            </w:pPr>
            <w:r>
              <w:rPr>
                <w:sz w:val="20"/>
              </w:rPr>
              <w:t>Rs.800</w:t>
            </w:r>
            <w:r>
              <w:rPr>
                <w:spacing w:val="-12"/>
                <w:sz w:val="20"/>
              </w:rPr>
              <w:t> </w:t>
            </w:r>
            <w:r>
              <w:rPr>
                <w:sz w:val="20"/>
              </w:rPr>
              <w:t>per </w:t>
            </w:r>
            <w:r>
              <w:rPr>
                <w:spacing w:val="-4"/>
                <w:sz w:val="20"/>
              </w:rPr>
              <w:t>day, </w:t>
            </w:r>
            <w:r>
              <w:rPr>
                <w:spacing w:val="-2"/>
                <w:sz w:val="20"/>
              </w:rPr>
              <w:t>Maximum</w:t>
            </w:r>
          </w:p>
          <w:p>
            <w:pPr>
              <w:pStyle w:val="TableParagraph"/>
              <w:spacing w:line="225" w:lineRule="exact"/>
              <w:rPr>
                <w:sz w:val="20"/>
              </w:rPr>
            </w:pPr>
            <w:r>
              <w:rPr>
                <w:spacing w:val="-2"/>
                <w:sz w:val="20"/>
              </w:rPr>
              <w:t>Rs.4,800</w:t>
            </w:r>
          </w:p>
        </w:tc>
        <w:tc>
          <w:tcPr>
            <w:tcW w:w="2269" w:type="dxa"/>
          </w:tcPr>
          <w:p>
            <w:pPr>
              <w:pStyle w:val="TableParagraph"/>
              <w:ind w:right="582"/>
              <w:rPr>
                <w:sz w:val="20"/>
              </w:rPr>
            </w:pPr>
            <w:r>
              <w:rPr>
                <w:sz w:val="20"/>
              </w:rPr>
              <w:t>Rs.1000 per day, Maximum</w:t>
            </w:r>
            <w:r>
              <w:rPr>
                <w:spacing w:val="-12"/>
                <w:sz w:val="20"/>
              </w:rPr>
              <w:t> </w:t>
            </w:r>
            <w:r>
              <w:rPr>
                <w:sz w:val="20"/>
              </w:rPr>
              <w:t>Rs.6,000</w:t>
            </w:r>
          </w:p>
        </w:tc>
      </w:tr>
      <w:tr>
        <w:trPr>
          <w:trHeight w:val="976" w:hRule="atLeast"/>
        </w:trPr>
        <w:tc>
          <w:tcPr>
            <w:tcW w:w="1555" w:type="dxa"/>
          </w:tcPr>
          <w:p>
            <w:pPr>
              <w:pStyle w:val="TableParagraph"/>
              <w:ind w:right="87"/>
              <w:rPr>
                <w:sz w:val="20"/>
              </w:rPr>
            </w:pPr>
            <w:r>
              <w:rPr>
                <w:sz w:val="20"/>
              </w:rPr>
              <w:t>2</w:t>
            </w:r>
            <w:r>
              <w:rPr>
                <w:spacing w:val="-12"/>
                <w:sz w:val="20"/>
              </w:rPr>
              <w:t> </w:t>
            </w:r>
            <w:r>
              <w:rPr>
                <w:sz w:val="20"/>
              </w:rPr>
              <w:t>a)</w:t>
            </w:r>
            <w:r>
              <w:rPr>
                <w:spacing w:val="-11"/>
                <w:sz w:val="20"/>
              </w:rPr>
              <w:t> </w:t>
            </w:r>
            <w:r>
              <w:rPr>
                <w:sz w:val="20"/>
              </w:rPr>
              <w:t>Daily</w:t>
            </w:r>
            <w:r>
              <w:rPr>
                <w:spacing w:val="-11"/>
                <w:sz w:val="20"/>
              </w:rPr>
              <w:t> </w:t>
            </w:r>
            <w:r>
              <w:rPr>
                <w:sz w:val="20"/>
              </w:rPr>
              <w:t>Cas</w:t>
            </w:r>
            <w:r>
              <w:rPr>
                <w:sz w:val="20"/>
              </w:rPr>
              <w:t>h</w:t>
            </w:r>
            <w:r>
              <w:rPr>
                <w:sz w:val="20"/>
              </w:rPr>
              <w:t> </w:t>
            </w:r>
            <w:r>
              <w:rPr>
                <w:spacing w:val="-4"/>
                <w:sz w:val="20"/>
              </w:rPr>
              <w:t>for </w:t>
            </w:r>
            <w:r>
              <w:rPr>
                <w:spacing w:val="-2"/>
                <w:sz w:val="20"/>
              </w:rPr>
              <w:t>accompanying</w:t>
            </w:r>
          </w:p>
          <w:p>
            <w:pPr>
              <w:pStyle w:val="TableParagraph"/>
              <w:spacing w:line="225" w:lineRule="exact"/>
              <w:rPr>
                <w:sz w:val="20"/>
              </w:rPr>
            </w:pPr>
            <w:r>
              <w:rPr>
                <w:sz w:val="20"/>
              </w:rPr>
              <w:t>an</w:t>
            </w:r>
            <w:r>
              <w:rPr>
                <w:spacing w:val="-6"/>
                <w:sz w:val="20"/>
              </w:rPr>
              <w:t> </w:t>
            </w:r>
            <w:r>
              <w:rPr>
                <w:sz w:val="20"/>
              </w:rPr>
              <w:t>insured</w:t>
            </w:r>
            <w:r>
              <w:rPr>
                <w:spacing w:val="-6"/>
                <w:sz w:val="20"/>
              </w:rPr>
              <w:t> </w:t>
            </w:r>
            <w:r>
              <w:rPr>
                <w:spacing w:val="-4"/>
                <w:sz w:val="20"/>
              </w:rPr>
              <w:t>child</w:t>
            </w:r>
          </w:p>
        </w:tc>
        <w:tc>
          <w:tcPr>
            <w:tcW w:w="1988" w:type="dxa"/>
          </w:tcPr>
          <w:p>
            <w:pPr>
              <w:pStyle w:val="TableParagraph"/>
              <w:spacing w:before="122"/>
              <w:ind w:left="0"/>
              <w:rPr>
                <w:b/>
                <w:sz w:val="20"/>
              </w:rPr>
            </w:pPr>
          </w:p>
          <w:p>
            <w:pPr>
              <w:pStyle w:val="TableParagraph"/>
              <w:rPr>
                <w:sz w:val="20"/>
              </w:rPr>
            </w:pPr>
            <w:r>
              <w:rPr>
                <w:sz w:val="20"/>
              </w:rPr>
              <w:t>Not</w:t>
            </w:r>
            <w:r>
              <w:rPr>
                <w:spacing w:val="-4"/>
                <w:sz w:val="20"/>
              </w:rPr>
              <w:t> </w:t>
            </w:r>
            <w:r>
              <w:rPr>
                <w:spacing w:val="-2"/>
                <w:sz w:val="20"/>
              </w:rPr>
              <w:t>Covered</w:t>
            </w:r>
          </w:p>
        </w:tc>
        <w:tc>
          <w:tcPr>
            <w:tcW w:w="1287" w:type="dxa"/>
          </w:tcPr>
          <w:p>
            <w:pPr>
              <w:pStyle w:val="TableParagraph"/>
              <w:ind w:right="301"/>
              <w:rPr>
                <w:sz w:val="20"/>
              </w:rPr>
            </w:pPr>
            <w:r>
              <w:rPr>
                <w:sz w:val="20"/>
              </w:rPr>
              <w:t>Rs.300</w:t>
            </w:r>
            <w:r>
              <w:rPr>
                <w:spacing w:val="-12"/>
                <w:sz w:val="20"/>
              </w:rPr>
              <w:t> </w:t>
            </w:r>
            <w:r>
              <w:rPr>
                <w:sz w:val="20"/>
              </w:rPr>
              <w:t>per </w:t>
            </w:r>
            <w:r>
              <w:rPr>
                <w:spacing w:val="-4"/>
                <w:sz w:val="20"/>
              </w:rPr>
              <w:t>day, </w:t>
            </w:r>
            <w:r>
              <w:rPr>
                <w:spacing w:val="-2"/>
                <w:sz w:val="20"/>
              </w:rPr>
              <w:t>Maximum</w:t>
            </w:r>
          </w:p>
          <w:p>
            <w:pPr>
              <w:pStyle w:val="TableParagraph"/>
              <w:spacing w:line="225" w:lineRule="exact"/>
              <w:rPr>
                <w:sz w:val="20"/>
              </w:rPr>
            </w:pPr>
            <w:r>
              <w:rPr>
                <w:spacing w:val="-2"/>
                <w:sz w:val="20"/>
              </w:rPr>
              <w:t>Rs.9,000</w:t>
            </w:r>
          </w:p>
        </w:tc>
        <w:tc>
          <w:tcPr>
            <w:tcW w:w="1246" w:type="dxa"/>
          </w:tcPr>
          <w:p>
            <w:pPr>
              <w:pStyle w:val="TableParagraph"/>
              <w:ind w:right="260"/>
              <w:rPr>
                <w:sz w:val="20"/>
              </w:rPr>
            </w:pPr>
            <w:r>
              <w:rPr>
                <w:sz w:val="20"/>
              </w:rPr>
              <w:t>Rs.500</w:t>
            </w:r>
            <w:r>
              <w:rPr>
                <w:spacing w:val="-12"/>
                <w:sz w:val="20"/>
              </w:rPr>
              <w:t> </w:t>
            </w:r>
            <w:r>
              <w:rPr>
                <w:sz w:val="20"/>
              </w:rPr>
              <w:t>per </w:t>
            </w:r>
            <w:r>
              <w:rPr>
                <w:spacing w:val="-4"/>
                <w:sz w:val="20"/>
              </w:rPr>
              <w:t>day, </w:t>
            </w:r>
            <w:r>
              <w:rPr>
                <w:spacing w:val="-2"/>
                <w:sz w:val="20"/>
              </w:rPr>
              <w:t>Maximum</w:t>
            </w:r>
          </w:p>
          <w:p>
            <w:pPr>
              <w:pStyle w:val="TableParagraph"/>
              <w:spacing w:line="225" w:lineRule="exact"/>
              <w:rPr>
                <w:sz w:val="20"/>
              </w:rPr>
            </w:pPr>
            <w:r>
              <w:rPr>
                <w:spacing w:val="-2"/>
                <w:sz w:val="20"/>
              </w:rPr>
              <w:t>Rs.15,000</w:t>
            </w:r>
          </w:p>
        </w:tc>
        <w:tc>
          <w:tcPr>
            <w:tcW w:w="2269" w:type="dxa"/>
          </w:tcPr>
          <w:p>
            <w:pPr>
              <w:pStyle w:val="TableParagraph"/>
              <w:ind w:right="480"/>
              <w:rPr>
                <w:sz w:val="20"/>
              </w:rPr>
            </w:pPr>
            <w:r>
              <w:rPr>
                <w:sz w:val="20"/>
              </w:rPr>
              <w:t>Rs.800 per day, Maximum</w:t>
            </w:r>
            <w:r>
              <w:rPr>
                <w:spacing w:val="-12"/>
                <w:sz w:val="20"/>
              </w:rPr>
              <w:t> </w:t>
            </w:r>
            <w:r>
              <w:rPr>
                <w:sz w:val="20"/>
              </w:rPr>
              <w:t>Rs.24,000</w:t>
            </w:r>
          </w:p>
        </w:tc>
      </w:tr>
      <w:tr>
        <w:trPr>
          <w:trHeight w:val="489" w:hRule="atLeast"/>
        </w:trPr>
        <w:tc>
          <w:tcPr>
            <w:tcW w:w="1555" w:type="dxa"/>
          </w:tcPr>
          <w:p>
            <w:pPr>
              <w:pStyle w:val="TableParagraph"/>
              <w:spacing w:line="243" w:lineRule="exact"/>
              <w:rPr>
                <w:sz w:val="20"/>
              </w:rPr>
            </w:pPr>
            <w:r>
              <w:rPr>
                <w:sz w:val="20"/>
              </w:rPr>
              <w:t>2</w:t>
            </w:r>
            <w:r>
              <w:rPr>
                <w:spacing w:val="-2"/>
                <w:sz w:val="20"/>
              </w:rPr>
              <w:t> </w:t>
            </w:r>
            <w:r>
              <w:rPr>
                <w:sz w:val="20"/>
              </w:rPr>
              <w:t>b)</w:t>
            </w:r>
            <w:r>
              <w:rPr>
                <w:spacing w:val="-2"/>
                <w:sz w:val="20"/>
              </w:rPr>
              <w:t> Newborn</w:t>
            </w:r>
          </w:p>
          <w:p>
            <w:pPr>
              <w:pStyle w:val="TableParagraph"/>
              <w:spacing w:line="225" w:lineRule="exact"/>
              <w:rPr>
                <w:sz w:val="20"/>
              </w:rPr>
            </w:pPr>
            <w:r>
              <w:rPr>
                <w:spacing w:val="-4"/>
                <w:sz w:val="20"/>
              </w:rPr>
              <w:t>baby</w:t>
            </w:r>
          </w:p>
        </w:tc>
        <w:tc>
          <w:tcPr>
            <w:tcW w:w="1988" w:type="dxa"/>
          </w:tcPr>
          <w:p>
            <w:pPr>
              <w:pStyle w:val="TableParagraph"/>
              <w:spacing w:before="121"/>
              <w:rPr>
                <w:sz w:val="20"/>
              </w:rPr>
            </w:pPr>
            <w:r>
              <w:rPr>
                <w:sz w:val="20"/>
              </w:rPr>
              <w:t>Not</w:t>
            </w:r>
            <w:r>
              <w:rPr>
                <w:spacing w:val="-4"/>
                <w:sz w:val="20"/>
              </w:rPr>
              <w:t> </w:t>
            </w:r>
            <w:r>
              <w:rPr>
                <w:spacing w:val="-2"/>
                <w:sz w:val="20"/>
              </w:rPr>
              <w:t>Covered</w:t>
            </w:r>
          </w:p>
        </w:tc>
        <w:tc>
          <w:tcPr>
            <w:tcW w:w="4802" w:type="dxa"/>
            <w:gridSpan w:val="3"/>
          </w:tcPr>
          <w:p>
            <w:pPr>
              <w:pStyle w:val="TableParagraph"/>
              <w:spacing w:before="121"/>
              <w:ind w:left="220"/>
              <w:rPr>
                <w:sz w:val="20"/>
              </w:rPr>
            </w:pPr>
            <w:r>
              <w:rPr>
                <w:sz w:val="20"/>
              </w:rPr>
              <w:t>Additional</w:t>
            </w:r>
            <w:r>
              <w:rPr>
                <w:spacing w:val="-7"/>
                <w:sz w:val="20"/>
              </w:rPr>
              <w:t> </w:t>
            </w:r>
            <w:r>
              <w:rPr>
                <w:sz w:val="20"/>
              </w:rPr>
              <w:t>Benefit</w:t>
            </w:r>
            <w:r>
              <w:rPr>
                <w:spacing w:val="-7"/>
                <w:sz w:val="20"/>
              </w:rPr>
              <w:t> </w:t>
            </w:r>
            <w:r>
              <w:rPr>
                <w:sz w:val="20"/>
              </w:rPr>
              <w:t>on</w:t>
            </w:r>
            <w:r>
              <w:rPr>
                <w:spacing w:val="-7"/>
                <w:sz w:val="20"/>
              </w:rPr>
              <w:t> </w:t>
            </w:r>
            <w:r>
              <w:rPr>
                <w:sz w:val="20"/>
              </w:rPr>
              <w:t>payment</w:t>
            </w:r>
            <w:r>
              <w:rPr>
                <w:spacing w:val="-7"/>
                <w:sz w:val="20"/>
              </w:rPr>
              <w:t> </w:t>
            </w:r>
            <w:r>
              <w:rPr>
                <w:sz w:val="20"/>
              </w:rPr>
              <w:t>of</w:t>
            </w:r>
            <w:r>
              <w:rPr>
                <w:spacing w:val="-8"/>
                <w:sz w:val="20"/>
              </w:rPr>
              <w:t> </w:t>
            </w:r>
            <w:r>
              <w:rPr>
                <w:sz w:val="20"/>
              </w:rPr>
              <w:t>additional</w:t>
            </w:r>
            <w:r>
              <w:rPr>
                <w:spacing w:val="-7"/>
                <w:sz w:val="20"/>
              </w:rPr>
              <w:t> </w:t>
            </w:r>
            <w:r>
              <w:rPr>
                <w:spacing w:val="-2"/>
                <w:sz w:val="20"/>
              </w:rPr>
              <w:t>premium</w:t>
            </w:r>
          </w:p>
        </w:tc>
      </w:tr>
      <w:tr>
        <w:trPr>
          <w:trHeight w:val="486" w:hRule="atLeast"/>
        </w:trPr>
        <w:tc>
          <w:tcPr>
            <w:tcW w:w="1555" w:type="dxa"/>
          </w:tcPr>
          <w:p>
            <w:pPr>
              <w:pStyle w:val="TableParagraph"/>
              <w:spacing w:line="243" w:lineRule="exact"/>
              <w:rPr>
                <w:sz w:val="20"/>
              </w:rPr>
            </w:pPr>
            <w:r>
              <w:rPr>
                <w:sz w:val="20"/>
              </w:rPr>
              <w:t>2</w:t>
            </w:r>
            <w:r>
              <w:rPr>
                <w:spacing w:val="-3"/>
                <w:sz w:val="20"/>
              </w:rPr>
              <w:t> </w:t>
            </w:r>
            <w:r>
              <w:rPr>
                <w:sz w:val="20"/>
              </w:rPr>
              <w:t>c)</w:t>
            </w:r>
            <w:r>
              <w:rPr>
                <w:spacing w:val="43"/>
                <w:sz w:val="20"/>
              </w:rPr>
              <w:t> </w:t>
            </w:r>
            <w:r>
              <w:rPr>
                <w:spacing w:val="-2"/>
                <w:sz w:val="20"/>
              </w:rPr>
              <w:t>Recovery</w:t>
            </w:r>
          </w:p>
          <w:p>
            <w:pPr>
              <w:pStyle w:val="TableParagraph"/>
              <w:spacing w:line="223" w:lineRule="exact"/>
              <w:rPr>
                <w:sz w:val="20"/>
              </w:rPr>
            </w:pPr>
            <w:r>
              <w:rPr>
                <w:spacing w:val="-2"/>
                <w:sz w:val="20"/>
              </w:rPr>
              <w:t>Benefit</w:t>
            </w:r>
          </w:p>
        </w:tc>
        <w:tc>
          <w:tcPr>
            <w:tcW w:w="1988" w:type="dxa"/>
          </w:tcPr>
          <w:p>
            <w:pPr>
              <w:pStyle w:val="TableParagraph"/>
              <w:spacing w:before="121"/>
              <w:rPr>
                <w:sz w:val="20"/>
              </w:rPr>
            </w:pPr>
            <w:r>
              <w:rPr>
                <w:sz w:val="20"/>
              </w:rPr>
              <w:t>Not</w:t>
            </w:r>
            <w:r>
              <w:rPr>
                <w:spacing w:val="-4"/>
                <w:sz w:val="20"/>
              </w:rPr>
              <w:t> </w:t>
            </w:r>
            <w:r>
              <w:rPr>
                <w:spacing w:val="-2"/>
                <w:sz w:val="20"/>
              </w:rPr>
              <w:t>Covered</w:t>
            </w:r>
          </w:p>
        </w:tc>
        <w:tc>
          <w:tcPr>
            <w:tcW w:w="2533" w:type="dxa"/>
            <w:gridSpan w:val="2"/>
          </w:tcPr>
          <w:p>
            <w:pPr>
              <w:pStyle w:val="TableParagraph"/>
              <w:spacing w:before="121"/>
              <w:ind w:left="753"/>
              <w:rPr>
                <w:sz w:val="20"/>
              </w:rPr>
            </w:pPr>
            <w:r>
              <w:rPr>
                <w:sz w:val="20"/>
              </w:rPr>
              <w:t>Not</w:t>
            </w:r>
            <w:r>
              <w:rPr>
                <w:spacing w:val="-4"/>
                <w:sz w:val="20"/>
              </w:rPr>
              <w:t> </w:t>
            </w:r>
            <w:r>
              <w:rPr>
                <w:spacing w:val="-2"/>
                <w:sz w:val="20"/>
              </w:rPr>
              <w:t>Covered</w:t>
            </w:r>
          </w:p>
        </w:tc>
        <w:tc>
          <w:tcPr>
            <w:tcW w:w="2269" w:type="dxa"/>
          </w:tcPr>
          <w:p>
            <w:pPr>
              <w:pStyle w:val="TableParagraph"/>
              <w:spacing w:before="121"/>
              <w:ind w:left="738"/>
              <w:rPr>
                <w:sz w:val="20"/>
              </w:rPr>
            </w:pPr>
            <w:r>
              <w:rPr>
                <w:sz w:val="20"/>
              </w:rPr>
              <w:t>Rs</w:t>
            </w:r>
            <w:r>
              <w:rPr>
                <w:spacing w:val="-5"/>
                <w:sz w:val="20"/>
              </w:rPr>
              <w:t> </w:t>
            </w:r>
            <w:r>
              <w:rPr>
                <w:spacing w:val="-2"/>
                <w:sz w:val="20"/>
              </w:rPr>
              <w:t>10,000</w:t>
            </w:r>
          </w:p>
        </w:tc>
      </w:tr>
      <w:tr>
        <w:trPr>
          <w:trHeight w:val="489" w:hRule="atLeast"/>
        </w:trPr>
        <w:tc>
          <w:tcPr>
            <w:tcW w:w="1555" w:type="dxa"/>
          </w:tcPr>
          <w:p>
            <w:pPr>
              <w:pStyle w:val="TableParagraph"/>
              <w:spacing w:line="243" w:lineRule="exact" w:before="1"/>
              <w:rPr>
                <w:sz w:val="20"/>
              </w:rPr>
            </w:pPr>
            <w:r>
              <w:rPr>
                <w:sz w:val="20"/>
              </w:rPr>
              <w:t>2</w:t>
            </w:r>
            <w:r>
              <w:rPr>
                <w:spacing w:val="-2"/>
                <w:sz w:val="20"/>
              </w:rPr>
              <w:t> </w:t>
            </w:r>
            <w:r>
              <w:rPr>
                <w:sz w:val="20"/>
              </w:rPr>
              <w:t>d)</w:t>
            </w:r>
            <w:r>
              <w:rPr>
                <w:spacing w:val="-2"/>
                <w:sz w:val="20"/>
              </w:rPr>
              <w:t> Emergency</w:t>
            </w:r>
          </w:p>
          <w:p>
            <w:pPr>
              <w:pStyle w:val="TableParagraph"/>
              <w:spacing w:line="225" w:lineRule="exact"/>
              <w:rPr>
                <w:sz w:val="20"/>
              </w:rPr>
            </w:pPr>
            <w:r>
              <w:rPr>
                <w:sz w:val="20"/>
              </w:rPr>
              <w:t>Air</w:t>
            </w:r>
            <w:r>
              <w:rPr>
                <w:spacing w:val="-4"/>
                <w:sz w:val="20"/>
              </w:rPr>
              <w:t> </w:t>
            </w:r>
            <w:r>
              <w:rPr>
                <w:spacing w:val="-2"/>
                <w:sz w:val="20"/>
              </w:rPr>
              <w:t>Ambulance</w:t>
            </w:r>
          </w:p>
        </w:tc>
        <w:tc>
          <w:tcPr>
            <w:tcW w:w="1988" w:type="dxa"/>
          </w:tcPr>
          <w:p>
            <w:pPr>
              <w:pStyle w:val="TableParagraph"/>
              <w:spacing w:before="121"/>
              <w:rPr>
                <w:sz w:val="20"/>
              </w:rPr>
            </w:pPr>
            <w:r>
              <w:rPr>
                <w:sz w:val="20"/>
              </w:rPr>
              <w:t>Not</w:t>
            </w:r>
            <w:r>
              <w:rPr>
                <w:spacing w:val="-4"/>
                <w:sz w:val="20"/>
              </w:rPr>
              <w:t> </w:t>
            </w:r>
            <w:r>
              <w:rPr>
                <w:spacing w:val="-2"/>
                <w:sz w:val="20"/>
              </w:rPr>
              <w:t>covered</w:t>
            </w:r>
          </w:p>
        </w:tc>
        <w:tc>
          <w:tcPr>
            <w:tcW w:w="2533" w:type="dxa"/>
            <w:gridSpan w:val="2"/>
          </w:tcPr>
          <w:p>
            <w:pPr>
              <w:pStyle w:val="TableParagraph"/>
              <w:spacing w:before="121"/>
              <w:ind w:left="765"/>
              <w:rPr>
                <w:sz w:val="20"/>
              </w:rPr>
            </w:pPr>
            <w:r>
              <w:rPr>
                <w:sz w:val="20"/>
              </w:rPr>
              <w:t>Not</w:t>
            </w:r>
            <w:r>
              <w:rPr>
                <w:spacing w:val="-4"/>
                <w:sz w:val="20"/>
              </w:rPr>
              <w:t> </w:t>
            </w:r>
            <w:r>
              <w:rPr>
                <w:spacing w:val="-2"/>
                <w:sz w:val="20"/>
              </w:rPr>
              <w:t>covered</w:t>
            </w:r>
          </w:p>
        </w:tc>
        <w:tc>
          <w:tcPr>
            <w:tcW w:w="2269" w:type="dxa"/>
          </w:tcPr>
          <w:p>
            <w:pPr>
              <w:pStyle w:val="TableParagraph"/>
              <w:spacing w:line="243" w:lineRule="exact" w:before="1"/>
              <w:ind w:left="4"/>
              <w:jc w:val="center"/>
              <w:rPr>
                <w:sz w:val="20"/>
              </w:rPr>
            </w:pPr>
            <w:r>
              <w:rPr>
                <w:sz w:val="20"/>
              </w:rPr>
              <w:t>Upto</w:t>
            </w:r>
            <w:r>
              <w:rPr>
                <w:spacing w:val="-5"/>
                <w:sz w:val="20"/>
              </w:rPr>
              <w:t> </w:t>
            </w:r>
            <w:r>
              <w:rPr>
                <w:sz w:val="20"/>
              </w:rPr>
              <w:t>Rs.2.5</w:t>
            </w:r>
            <w:r>
              <w:rPr>
                <w:spacing w:val="-6"/>
                <w:sz w:val="20"/>
              </w:rPr>
              <w:t> </w:t>
            </w:r>
            <w:r>
              <w:rPr>
                <w:sz w:val="20"/>
              </w:rPr>
              <w:t>Lacs</w:t>
            </w:r>
            <w:r>
              <w:rPr>
                <w:spacing w:val="-7"/>
                <w:sz w:val="20"/>
              </w:rPr>
              <w:t> </w:t>
            </w:r>
            <w:r>
              <w:rPr>
                <w:spacing w:val="-5"/>
                <w:sz w:val="20"/>
              </w:rPr>
              <w:t>per</w:t>
            </w:r>
          </w:p>
          <w:p>
            <w:pPr>
              <w:pStyle w:val="TableParagraph"/>
              <w:spacing w:line="225" w:lineRule="exact"/>
              <w:ind w:left="4" w:right="3"/>
              <w:jc w:val="center"/>
              <w:rPr>
                <w:sz w:val="20"/>
              </w:rPr>
            </w:pPr>
            <w:r>
              <w:rPr>
                <w:spacing w:val="-2"/>
                <w:sz w:val="20"/>
              </w:rPr>
              <w:t>hospitalisation</w:t>
            </w:r>
          </w:p>
        </w:tc>
      </w:tr>
      <w:tr>
        <w:trPr>
          <w:trHeight w:val="3907" w:hRule="atLeast"/>
        </w:trPr>
        <w:tc>
          <w:tcPr>
            <w:tcW w:w="1555"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21"/>
              <w:ind w:left="0"/>
              <w:rPr>
                <w:b/>
                <w:sz w:val="20"/>
              </w:rPr>
            </w:pPr>
          </w:p>
          <w:p>
            <w:pPr>
              <w:pStyle w:val="TableParagraph"/>
              <w:rPr>
                <w:sz w:val="20"/>
              </w:rPr>
            </w:pPr>
            <w:r>
              <w:rPr>
                <w:sz w:val="20"/>
              </w:rPr>
              <w:t>3</w:t>
            </w:r>
            <w:r>
              <w:rPr>
                <w:spacing w:val="-12"/>
                <w:sz w:val="20"/>
              </w:rPr>
              <w:t> </w:t>
            </w:r>
            <w:r>
              <w:rPr>
                <w:sz w:val="20"/>
              </w:rPr>
              <w:t>a)</w:t>
            </w:r>
            <w:r>
              <w:rPr>
                <w:spacing w:val="-11"/>
                <w:sz w:val="20"/>
              </w:rPr>
              <w:t> </w:t>
            </w:r>
            <w:r>
              <w:rPr>
                <w:sz w:val="20"/>
              </w:rPr>
              <w:t>Maternity</w:t>
            </w:r>
            <w:r>
              <w:rPr>
                <w:sz w:val="20"/>
              </w:rPr>
              <w:t> </w:t>
            </w:r>
            <w:r>
              <w:rPr>
                <w:spacing w:val="-2"/>
                <w:sz w:val="20"/>
              </w:rPr>
              <w:t>Expenses</w:t>
            </w:r>
          </w:p>
        </w:tc>
        <w:tc>
          <w:tcPr>
            <w:tcW w:w="1988" w:type="dxa"/>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21"/>
              <w:ind w:left="0"/>
              <w:rPr>
                <w:b/>
                <w:sz w:val="20"/>
              </w:rPr>
            </w:pPr>
          </w:p>
          <w:p>
            <w:pPr>
              <w:pStyle w:val="TableParagraph"/>
              <w:rPr>
                <w:sz w:val="20"/>
              </w:rPr>
            </w:pPr>
            <w:r>
              <w:rPr>
                <w:sz w:val="20"/>
              </w:rPr>
              <w:t>Not</w:t>
            </w:r>
            <w:r>
              <w:rPr>
                <w:spacing w:val="-4"/>
                <w:sz w:val="20"/>
              </w:rPr>
              <w:t> </w:t>
            </w:r>
            <w:r>
              <w:rPr>
                <w:spacing w:val="-2"/>
                <w:sz w:val="20"/>
              </w:rPr>
              <w:t>Covered</w:t>
            </w:r>
          </w:p>
        </w:tc>
        <w:tc>
          <w:tcPr>
            <w:tcW w:w="1287" w:type="dxa"/>
          </w:tcPr>
          <w:p>
            <w:pPr>
              <w:pStyle w:val="TableParagraph"/>
              <w:ind w:right="215"/>
              <w:rPr>
                <w:sz w:val="20"/>
              </w:rPr>
            </w:pPr>
            <w:r>
              <w:rPr>
                <w:spacing w:val="-2"/>
                <w:sz w:val="20"/>
              </w:rPr>
              <w:t>Normal </w:t>
            </w:r>
            <w:r>
              <w:rPr>
                <w:sz w:val="20"/>
              </w:rPr>
              <w:t>Delivery</w:t>
            </w:r>
            <w:r>
              <w:rPr>
                <w:spacing w:val="-12"/>
                <w:sz w:val="20"/>
              </w:rPr>
              <w:t> </w:t>
            </w:r>
            <w:r>
              <w:rPr>
                <w:sz w:val="20"/>
              </w:rPr>
              <w:t>Rs. </w:t>
            </w:r>
            <w:r>
              <w:rPr>
                <w:spacing w:val="-2"/>
                <w:sz w:val="20"/>
              </w:rPr>
              <w:t>15,000*</w:t>
            </w:r>
          </w:p>
          <w:p>
            <w:pPr>
              <w:pStyle w:val="TableParagraph"/>
              <w:ind w:right="215"/>
              <w:rPr>
                <w:sz w:val="20"/>
              </w:rPr>
            </w:pPr>
            <w:r>
              <w:rPr>
                <w:spacing w:val="-2"/>
                <w:sz w:val="20"/>
              </w:rPr>
              <w:t>Caesarean </w:t>
            </w:r>
            <w:r>
              <w:rPr>
                <w:sz w:val="20"/>
              </w:rPr>
              <w:t>Delivery</w:t>
            </w:r>
            <w:r>
              <w:rPr>
                <w:spacing w:val="-12"/>
                <w:sz w:val="20"/>
              </w:rPr>
              <w:t> </w:t>
            </w:r>
            <w:r>
              <w:rPr>
                <w:sz w:val="20"/>
              </w:rPr>
              <w:t>Rs. </w:t>
            </w:r>
            <w:r>
              <w:rPr>
                <w:spacing w:val="-2"/>
                <w:sz w:val="20"/>
              </w:rPr>
              <w:t>25,000*</w:t>
            </w:r>
          </w:p>
          <w:p>
            <w:pPr>
              <w:pStyle w:val="TableParagraph"/>
              <w:spacing w:before="1"/>
              <w:ind w:right="68"/>
              <w:rPr>
                <w:sz w:val="20"/>
              </w:rPr>
            </w:pPr>
            <w:r>
              <w:rPr>
                <w:sz w:val="20"/>
              </w:rPr>
              <w:t>(* Including </w:t>
            </w:r>
            <w:r>
              <w:rPr>
                <w:spacing w:val="-2"/>
                <w:sz w:val="20"/>
              </w:rPr>
              <w:t>Pre/Post </w:t>
            </w:r>
            <w:r>
              <w:rPr>
                <w:sz w:val="20"/>
              </w:rPr>
              <w:t>Natal</w:t>
            </w:r>
            <w:r>
              <w:rPr>
                <w:spacing w:val="-12"/>
                <w:sz w:val="20"/>
              </w:rPr>
              <w:t> </w:t>
            </w:r>
            <w:r>
              <w:rPr>
                <w:sz w:val="20"/>
              </w:rPr>
              <w:t>limit</w:t>
            </w:r>
            <w:r>
              <w:rPr>
                <w:spacing w:val="-11"/>
                <w:sz w:val="20"/>
              </w:rPr>
              <w:t> </w:t>
            </w:r>
            <w:r>
              <w:rPr>
                <w:sz w:val="20"/>
              </w:rPr>
              <w:t>of Rs.1,500</w:t>
            </w:r>
            <w:r>
              <w:rPr>
                <w:spacing w:val="-12"/>
                <w:sz w:val="20"/>
              </w:rPr>
              <w:t> </w:t>
            </w:r>
            <w:r>
              <w:rPr>
                <w:sz w:val="20"/>
              </w:rPr>
              <w:t>and New Born limit of </w:t>
            </w:r>
            <w:r>
              <w:rPr>
                <w:spacing w:val="-2"/>
                <w:sz w:val="20"/>
              </w:rPr>
              <w:t>Rs.2,000)</w:t>
            </w:r>
          </w:p>
          <w:p>
            <w:pPr>
              <w:pStyle w:val="TableParagraph"/>
              <w:ind w:right="472"/>
              <w:rPr>
                <w:sz w:val="20"/>
              </w:rPr>
            </w:pPr>
            <w:r>
              <w:rPr>
                <w:spacing w:val="-2"/>
                <w:sz w:val="20"/>
              </w:rPr>
              <w:t>[Waiting </w:t>
            </w:r>
            <w:r>
              <w:rPr>
                <w:sz w:val="20"/>
              </w:rPr>
              <w:t>Period</w:t>
            </w:r>
            <w:r>
              <w:rPr>
                <w:spacing w:val="-7"/>
                <w:sz w:val="20"/>
              </w:rPr>
              <w:t> </w:t>
            </w:r>
            <w:r>
              <w:rPr>
                <w:spacing w:val="-10"/>
                <w:sz w:val="20"/>
              </w:rPr>
              <w:t>4</w:t>
            </w:r>
          </w:p>
          <w:p>
            <w:pPr>
              <w:pStyle w:val="TableParagraph"/>
              <w:spacing w:line="224" w:lineRule="exact"/>
              <w:rPr>
                <w:sz w:val="20"/>
              </w:rPr>
            </w:pPr>
            <w:r>
              <w:rPr>
                <w:spacing w:val="-2"/>
                <w:sz w:val="20"/>
              </w:rPr>
              <w:t>years]</w:t>
            </w:r>
          </w:p>
        </w:tc>
        <w:tc>
          <w:tcPr>
            <w:tcW w:w="1246" w:type="dxa"/>
          </w:tcPr>
          <w:p>
            <w:pPr>
              <w:pStyle w:val="TableParagraph"/>
              <w:ind w:right="174"/>
              <w:rPr>
                <w:sz w:val="20"/>
              </w:rPr>
            </w:pPr>
            <w:r>
              <w:rPr>
                <w:spacing w:val="-2"/>
                <w:sz w:val="20"/>
              </w:rPr>
              <w:t>Normal </w:t>
            </w:r>
            <w:r>
              <w:rPr>
                <w:sz w:val="20"/>
              </w:rPr>
              <w:t>Delivery</w:t>
            </w:r>
            <w:r>
              <w:rPr>
                <w:spacing w:val="-12"/>
                <w:sz w:val="20"/>
              </w:rPr>
              <w:t> </w:t>
            </w:r>
            <w:r>
              <w:rPr>
                <w:sz w:val="20"/>
              </w:rPr>
              <w:t>Rs. </w:t>
            </w:r>
            <w:r>
              <w:rPr>
                <w:spacing w:val="-2"/>
                <w:sz w:val="20"/>
              </w:rPr>
              <w:t>25,000*</w:t>
            </w:r>
          </w:p>
          <w:p>
            <w:pPr>
              <w:pStyle w:val="TableParagraph"/>
              <w:ind w:right="174"/>
              <w:rPr>
                <w:sz w:val="20"/>
              </w:rPr>
            </w:pPr>
            <w:r>
              <w:rPr>
                <w:spacing w:val="-2"/>
                <w:sz w:val="20"/>
              </w:rPr>
              <w:t>Caesarean </w:t>
            </w:r>
            <w:r>
              <w:rPr>
                <w:sz w:val="20"/>
              </w:rPr>
              <w:t>Delivery</w:t>
            </w:r>
            <w:r>
              <w:rPr>
                <w:spacing w:val="-12"/>
                <w:sz w:val="20"/>
              </w:rPr>
              <w:t> </w:t>
            </w:r>
            <w:r>
              <w:rPr>
                <w:sz w:val="20"/>
              </w:rPr>
              <w:t>Rs. </w:t>
            </w:r>
            <w:r>
              <w:rPr>
                <w:spacing w:val="-2"/>
                <w:sz w:val="20"/>
              </w:rPr>
              <w:t>40,000*</w:t>
            </w:r>
          </w:p>
          <w:p>
            <w:pPr>
              <w:pStyle w:val="TableParagraph"/>
              <w:spacing w:before="1"/>
              <w:ind w:right="118"/>
              <w:rPr>
                <w:sz w:val="20"/>
              </w:rPr>
            </w:pPr>
            <w:r>
              <w:rPr>
                <w:sz w:val="20"/>
              </w:rPr>
              <w:t>(* Including </w:t>
            </w:r>
            <w:r>
              <w:rPr>
                <w:spacing w:val="-2"/>
                <w:sz w:val="20"/>
              </w:rPr>
              <w:t>Pre/Post </w:t>
            </w:r>
            <w:r>
              <w:rPr>
                <w:sz w:val="20"/>
              </w:rPr>
              <w:t>Natal limit of Rs. 2,500 and New Born</w:t>
            </w:r>
            <w:r>
              <w:rPr>
                <w:spacing w:val="-12"/>
                <w:sz w:val="20"/>
              </w:rPr>
              <w:t> </w:t>
            </w:r>
            <w:r>
              <w:rPr>
                <w:sz w:val="20"/>
              </w:rPr>
              <w:t>limit</w:t>
            </w:r>
            <w:r>
              <w:rPr>
                <w:spacing w:val="-11"/>
                <w:sz w:val="20"/>
              </w:rPr>
              <w:t> </w:t>
            </w:r>
            <w:r>
              <w:rPr>
                <w:sz w:val="20"/>
              </w:rPr>
              <w:t>of </w:t>
            </w:r>
            <w:r>
              <w:rPr>
                <w:spacing w:val="-2"/>
                <w:sz w:val="20"/>
              </w:rPr>
              <w:t>Rs.3,500)</w:t>
            </w:r>
          </w:p>
          <w:p>
            <w:pPr>
              <w:pStyle w:val="TableParagraph"/>
              <w:ind w:right="431"/>
              <w:rPr>
                <w:sz w:val="20"/>
              </w:rPr>
            </w:pPr>
            <w:r>
              <w:rPr>
                <w:spacing w:val="-2"/>
                <w:sz w:val="20"/>
              </w:rPr>
              <w:t>[Waiting </w:t>
            </w:r>
            <w:r>
              <w:rPr>
                <w:sz w:val="20"/>
              </w:rPr>
              <w:t>Period</w:t>
            </w:r>
            <w:r>
              <w:rPr>
                <w:spacing w:val="-7"/>
                <w:sz w:val="20"/>
              </w:rPr>
              <w:t> </w:t>
            </w:r>
            <w:r>
              <w:rPr>
                <w:spacing w:val="-10"/>
                <w:sz w:val="20"/>
              </w:rPr>
              <w:t>4</w:t>
            </w:r>
          </w:p>
          <w:p>
            <w:pPr>
              <w:pStyle w:val="TableParagraph"/>
              <w:spacing w:line="224" w:lineRule="exact"/>
              <w:rPr>
                <w:sz w:val="20"/>
              </w:rPr>
            </w:pPr>
            <w:r>
              <w:rPr>
                <w:spacing w:val="-2"/>
                <w:sz w:val="20"/>
              </w:rPr>
              <w:t>years]</w:t>
            </w:r>
          </w:p>
        </w:tc>
        <w:tc>
          <w:tcPr>
            <w:tcW w:w="2269" w:type="dxa"/>
          </w:tcPr>
          <w:p>
            <w:pPr>
              <w:pStyle w:val="TableParagraph"/>
              <w:ind w:right="462" w:firstLine="91"/>
              <w:rPr>
                <w:sz w:val="20"/>
              </w:rPr>
            </w:pPr>
            <w:r>
              <w:rPr>
                <w:sz w:val="20"/>
              </w:rPr>
              <w:t>Normal</w:t>
            </w:r>
            <w:r>
              <w:rPr>
                <w:spacing w:val="-12"/>
                <w:sz w:val="20"/>
              </w:rPr>
              <w:t> </w:t>
            </w:r>
            <w:r>
              <w:rPr>
                <w:sz w:val="20"/>
              </w:rPr>
              <w:t>Delivery</w:t>
            </w:r>
            <w:r>
              <w:rPr>
                <w:spacing w:val="-11"/>
                <w:sz w:val="20"/>
              </w:rPr>
              <w:t> </w:t>
            </w:r>
            <w:r>
              <w:rPr>
                <w:sz w:val="20"/>
              </w:rPr>
              <w:t>Rs. </w:t>
            </w:r>
            <w:r>
              <w:rPr>
                <w:spacing w:val="-2"/>
                <w:sz w:val="20"/>
              </w:rPr>
              <w:t>30,000*</w:t>
            </w:r>
          </w:p>
          <w:p>
            <w:pPr>
              <w:pStyle w:val="TableParagraph"/>
              <w:rPr>
                <w:sz w:val="20"/>
              </w:rPr>
            </w:pPr>
            <w:r>
              <w:rPr>
                <w:sz w:val="20"/>
              </w:rPr>
              <w:t>Caesarean</w:t>
            </w:r>
            <w:r>
              <w:rPr>
                <w:spacing w:val="-12"/>
                <w:sz w:val="20"/>
              </w:rPr>
              <w:t> </w:t>
            </w:r>
            <w:r>
              <w:rPr>
                <w:sz w:val="20"/>
              </w:rPr>
              <w:t>Delivery</w:t>
            </w:r>
            <w:r>
              <w:rPr>
                <w:spacing w:val="-11"/>
                <w:sz w:val="20"/>
              </w:rPr>
              <w:t> </w:t>
            </w:r>
            <w:r>
              <w:rPr>
                <w:sz w:val="20"/>
              </w:rPr>
              <w:t>Rs. </w:t>
            </w:r>
            <w:r>
              <w:rPr>
                <w:spacing w:val="-2"/>
                <w:sz w:val="20"/>
              </w:rPr>
              <w:t>50,000*</w:t>
            </w:r>
          </w:p>
          <w:p>
            <w:pPr>
              <w:pStyle w:val="TableParagraph"/>
              <w:ind w:right="70"/>
              <w:rPr>
                <w:sz w:val="20"/>
              </w:rPr>
            </w:pPr>
            <w:r>
              <w:rPr>
                <w:sz w:val="20"/>
              </w:rPr>
              <w:t>(* Including Pre/Post Natal</w:t>
            </w:r>
            <w:r>
              <w:rPr>
                <w:spacing w:val="-11"/>
                <w:sz w:val="20"/>
              </w:rPr>
              <w:t> </w:t>
            </w:r>
            <w:r>
              <w:rPr>
                <w:sz w:val="20"/>
              </w:rPr>
              <w:t>limit</w:t>
            </w:r>
            <w:r>
              <w:rPr>
                <w:spacing w:val="-10"/>
                <w:sz w:val="20"/>
              </w:rPr>
              <w:t> </w:t>
            </w:r>
            <w:r>
              <w:rPr>
                <w:sz w:val="20"/>
              </w:rPr>
              <w:t>of</w:t>
            </w:r>
            <w:r>
              <w:rPr>
                <w:spacing w:val="-12"/>
                <w:sz w:val="20"/>
              </w:rPr>
              <w:t> </w:t>
            </w:r>
            <w:r>
              <w:rPr>
                <w:sz w:val="20"/>
              </w:rPr>
              <w:t>Rs.</w:t>
            </w:r>
            <w:r>
              <w:rPr>
                <w:spacing w:val="-10"/>
                <w:sz w:val="20"/>
              </w:rPr>
              <w:t> </w:t>
            </w:r>
            <w:r>
              <w:rPr>
                <w:sz w:val="20"/>
              </w:rPr>
              <w:t>5,000 and New Born limit of </w:t>
            </w:r>
            <w:r>
              <w:rPr>
                <w:spacing w:val="-2"/>
                <w:sz w:val="20"/>
              </w:rPr>
              <w:t>Rs.5,000)</w:t>
            </w:r>
          </w:p>
          <w:p>
            <w:pPr>
              <w:pStyle w:val="TableParagraph"/>
              <w:ind w:right="480"/>
              <w:rPr>
                <w:sz w:val="20"/>
              </w:rPr>
            </w:pPr>
            <w:r>
              <w:rPr>
                <w:sz w:val="20"/>
              </w:rPr>
              <w:t>[Waiting</w:t>
            </w:r>
            <w:r>
              <w:rPr>
                <w:spacing w:val="-12"/>
                <w:sz w:val="20"/>
              </w:rPr>
              <w:t> </w:t>
            </w:r>
            <w:r>
              <w:rPr>
                <w:sz w:val="20"/>
              </w:rPr>
              <w:t>Period</w:t>
            </w:r>
            <w:r>
              <w:rPr>
                <w:spacing w:val="-11"/>
                <w:sz w:val="20"/>
              </w:rPr>
              <w:t> </w:t>
            </w:r>
            <w:r>
              <w:rPr>
                <w:sz w:val="20"/>
              </w:rPr>
              <w:t>of</w:t>
            </w:r>
            <w:r>
              <w:rPr>
                <w:spacing w:val="-11"/>
                <w:sz w:val="20"/>
              </w:rPr>
              <w:t> </w:t>
            </w:r>
            <w:r>
              <w:rPr>
                <w:sz w:val="20"/>
              </w:rPr>
              <w:t>3 </w:t>
            </w:r>
            <w:r>
              <w:rPr>
                <w:spacing w:val="-2"/>
                <w:sz w:val="20"/>
              </w:rPr>
              <w:t>Years]</w:t>
            </w:r>
          </w:p>
        </w:tc>
      </w:tr>
      <w:tr>
        <w:trPr>
          <w:trHeight w:val="244" w:hRule="atLeast"/>
        </w:trPr>
        <w:tc>
          <w:tcPr>
            <w:tcW w:w="1555" w:type="dxa"/>
          </w:tcPr>
          <w:p>
            <w:pPr>
              <w:pStyle w:val="TableParagraph"/>
              <w:ind w:left="0"/>
              <w:rPr>
                <w:rFonts w:ascii="Times New Roman"/>
                <w:sz w:val="16"/>
              </w:rPr>
            </w:pPr>
          </w:p>
        </w:tc>
        <w:tc>
          <w:tcPr>
            <w:tcW w:w="1988" w:type="dxa"/>
          </w:tcPr>
          <w:p>
            <w:pPr>
              <w:pStyle w:val="TableParagraph"/>
              <w:ind w:left="0"/>
              <w:rPr>
                <w:rFonts w:ascii="Times New Roman"/>
                <w:sz w:val="16"/>
              </w:rPr>
            </w:pPr>
          </w:p>
        </w:tc>
        <w:tc>
          <w:tcPr>
            <w:tcW w:w="4802" w:type="dxa"/>
            <w:gridSpan w:val="3"/>
          </w:tcPr>
          <w:p>
            <w:pPr>
              <w:pStyle w:val="TableParagraph"/>
              <w:ind w:left="0"/>
              <w:rPr>
                <w:rFonts w:ascii="Times New Roman"/>
                <w:sz w:val="16"/>
              </w:rPr>
            </w:pPr>
          </w:p>
        </w:tc>
      </w:tr>
      <w:tr>
        <w:trPr>
          <w:trHeight w:val="732" w:hRule="atLeast"/>
        </w:trPr>
        <w:tc>
          <w:tcPr>
            <w:tcW w:w="1555" w:type="dxa"/>
          </w:tcPr>
          <w:p>
            <w:pPr>
              <w:pStyle w:val="TableParagraph"/>
              <w:spacing w:line="243" w:lineRule="exact"/>
              <w:rPr>
                <w:sz w:val="20"/>
              </w:rPr>
            </w:pPr>
            <w:r>
              <w:rPr>
                <w:sz w:val="20"/>
              </w:rPr>
              <w:t>4</w:t>
            </w:r>
            <w:r>
              <w:rPr>
                <w:spacing w:val="40"/>
                <w:sz w:val="20"/>
              </w:rPr>
              <w:t> </w:t>
            </w:r>
            <w:r>
              <w:rPr>
                <w:sz w:val="20"/>
              </w:rPr>
              <w:t>Critical</w:t>
            </w:r>
            <w:r>
              <w:rPr>
                <w:spacing w:val="-3"/>
                <w:sz w:val="20"/>
              </w:rPr>
              <w:t> </w:t>
            </w:r>
            <w:r>
              <w:rPr>
                <w:spacing w:val="-2"/>
                <w:sz w:val="20"/>
              </w:rPr>
              <w:t>Illness</w:t>
            </w:r>
          </w:p>
          <w:p>
            <w:pPr>
              <w:pStyle w:val="TableParagraph"/>
              <w:spacing w:line="243" w:lineRule="exact"/>
              <w:rPr>
                <w:b/>
                <w:sz w:val="20"/>
              </w:rPr>
            </w:pPr>
            <w:r>
              <w:rPr>
                <w:b/>
                <w:spacing w:val="-2"/>
                <w:sz w:val="20"/>
              </w:rPr>
              <w:t>(Optional</w:t>
            </w:r>
          </w:p>
          <w:p>
            <w:pPr>
              <w:pStyle w:val="TableParagraph"/>
              <w:spacing w:line="225" w:lineRule="exact"/>
              <w:rPr>
                <w:b/>
                <w:sz w:val="20"/>
              </w:rPr>
            </w:pPr>
            <w:r>
              <w:rPr>
                <w:b/>
                <w:spacing w:val="-2"/>
                <w:sz w:val="20"/>
              </w:rPr>
              <w:t>benefit)</w:t>
            </w:r>
          </w:p>
        </w:tc>
        <w:tc>
          <w:tcPr>
            <w:tcW w:w="1988" w:type="dxa"/>
          </w:tcPr>
          <w:p>
            <w:pPr>
              <w:pStyle w:val="TableParagraph"/>
              <w:ind w:right="301"/>
              <w:rPr>
                <w:sz w:val="20"/>
              </w:rPr>
            </w:pPr>
            <w:r>
              <w:rPr>
                <w:sz w:val="20"/>
              </w:rPr>
              <w:t>Optional,</w:t>
            </w:r>
            <w:r>
              <w:rPr>
                <w:spacing w:val="-12"/>
                <w:sz w:val="20"/>
              </w:rPr>
              <w:t> </w:t>
            </w:r>
            <w:r>
              <w:rPr>
                <w:sz w:val="20"/>
              </w:rPr>
              <w:t>if</w:t>
            </w:r>
            <w:r>
              <w:rPr>
                <w:spacing w:val="-11"/>
                <w:sz w:val="20"/>
              </w:rPr>
              <w:t> </w:t>
            </w:r>
            <w:r>
              <w:rPr>
                <w:sz w:val="20"/>
              </w:rPr>
              <w:t>opted then the Critical</w:t>
            </w:r>
          </w:p>
          <w:p>
            <w:pPr>
              <w:pStyle w:val="TableParagraph"/>
              <w:spacing w:line="225" w:lineRule="exact"/>
              <w:rPr>
                <w:sz w:val="20"/>
              </w:rPr>
            </w:pPr>
            <w:r>
              <w:rPr>
                <w:sz w:val="20"/>
              </w:rPr>
              <w:t>Illness</w:t>
            </w:r>
            <w:r>
              <w:rPr>
                <w:spacing w:val="-8"/>
                <w:sz w:val="20"/>
              </w:rPr>
              <w:t> </w:t>
            </w:r>
            <w:r>
              <w:rPr>
                <w:sz w:val="20"/>
              </w:rPr>
              <w:t>Sum</w:t>
            </w:r>
            <w:r>
              <w:rPr>
                <w:spacing w:val="-7"/>
                <w:sz w:val="20"/>
              </w:rPr>
              <w:t> </w:t>
            </w:r>
            <w:r>
              <w:rPr>
                <w:spacing w:val="-2"/>
                <w:sz w:val="20"/>
              </w:rPr>
              <w:t>Insured</w:t>
            </w:r>
          </w:p>
        </w:tc>
        <w:tc>
          <w:tcPr>
            <w:tcW w:w="2533" w:type="dxa"/>
            <w:gridSpan w:val="2"/>
          </w:tcPr>
          <w:p>
            <w:pPr>
              <w:pStyle w:val="TableParagraph"/>
              <w:rPr>
                <w:sz w:val="20"/>
              </w:rPr>
            </w:pPr>
            <w:r>
              <w:rPr>
                <w:sz w:val="20"/>
              </w:rPr>
              <w:t>Optional,</w:t>
            </w:r>
            <w:r>
              <w:rPr>
                <w:spacing w:val="-10"/>
                <w:sz w:val="20"/>
              </w:rPr>
              <w:t> </w:t>
            </w:r>
            <w:r>
              <w:rPr>
                <w:sz w:val="20"/>
              </w:rPr>
              <w:t>if</w:t>
            </w:r>
            <w:r>
              <w:rPr>
                <w:spacing w:val="-11"/>
                <w:sz w:val="20"/>
              </w:rPr>
              <w:t> </w:t>
            </w:r>
            <w:r>
              <w:rPr>
                <w:sz w:val="20"/>
              </w:rPr>
              <w:t>opted</w:t>
            </w:r>
            <w:r>
              <w:rPr>
                <w:spacing w:val="-10"/>
                <w:sz w:val="20"/>
              </w:rPr>
              <w:t> </w:t>
            </w:r>
            <w:r>
              <w:rPr>
                <w:sz w:val="20"/>
              </w:rPr>
              <w:t>then</w:t>
            </w:r>
            <w:r>
              <w:rPr>
                <w:spacing w:val="-10"/>
                <w:sz w:val="20"/>
              </w:rPr>
              <w:t> </w:t>
            </w:r>
            <w:r>
              <w:rPr>
                <w:sz w:val="20"/>
              </w:rPr>
              <w:t>the Critical</w:t>
            </w:r>
            <w:r>
              <w:rPr>
                <w:spacing w:val="-7"/>
                <w:sz w:val="20"/>
              </w:rPr>
              <w:t> </w:t>
            </w:r>
            <w:r>
              <w:rPr>
                <w:sz w:val="20"/>
              </w:rPr>
              <w:t>Illness</w:t>
            </w:r>
            <w:r>
              <w:rPr>
                <w:spacing w:val="-6"/>
                <w:sz w:val="20"/>
              </w:rPr>
              <w:t> </w:t>
            </w:r>
            <w:r>
              <w:rPr>
                <w:sz w:val="20"/>
              </w:rPr>
              <w:t>Sum</w:t>
            </w:r>
            <w:r>
              <w:rPr>
                <w:spacing w:val="-8"/>
                <w:sz w:val="20"/>
              </w:rPr>
              <w:t> </w:t>
            </w:r>
            <w:r>
              <w:rPr>
                <w:spacing w:val="-2"/>
                <w:sz w:val="20"/>
              </w:rPr>
              <w:t>Insured</w:t>
            </w:r>
          </w:p>
          <w:p>
            <w:pPr>
              <w:pStyle w:val="TableParagraph"/>
              <w:spacing w:line="225" w:lineRule="exact"/>
              <w:rPr>
                <w:sz w:val="20"/>
              </w:rPr>
            </w:pPr>
            <w:r>
              <w:rPr>
                <w:sz w:val="20"/>
              </w:rPr>
              <w:t>will</w:t>
            </w:r>
            <w:r>
              <w:rPr>
                <w:spacing w:val="-4"/>
                <w:sz w:val="20"/>
              </w:rPr>
              <w:t> </w:t>
            </w:r>
            <w:r>
              <w:rPr>
                <w:sz w:val="20"/>
              </w:rPr>
              <w:t>be</w:t>
            </w:r>
            <w:r>
              <w:rPr>
                <w:spacing w:val="-3"/>
                <w:sz w:val="20"/>
              </w:rPr>
              <w:t> </w:t>
            </w:r>
            <w:r>
              <w:rPr>
                <w:sz w:val="20"/>
              </w:rPr>
              <w:t>50%</w:t>
            </w:r>
            <w:r>
              <w:rPr>
                <w:spacing w:val="-3"/>
                <w:sz w:val="20"/>
              </w:rPr>
              <w:t> </w:t>
            </w:r>
            <w:r>
              <w:rPr>
                <w:sz w:val="20"/>
              </w:rPr>
              <w:t>or</w:t>
            </w:r>
            <w:r>
              <w:rPr>
                <w:spacing w:val="-2"/>
                <w:sz w:val="20"/>
              </w:rPr>
              <w:t> </w:t>
            </w:r>
            <w:r>
              <w:rPr>
                <w:sz w:val="20"/>
              </w:rPr>
              <w:t>100%</w:t>
            </w:r>
            <w:r>
              <w:rPr>
                <w:spacing w:val="-4"/>
                <w:sz w:val="20"/>
              </w:rPr>
              <w:t> </w:t>
            </w:r>
            <w:r>
              <w:rPr>
                <w:sz w:val="20"/>
              </w:rPr>
              <w:t>of</w:t>
            </w:r>
            <w:r>
              <w:rPr>
                <w:spacing w:val="-4"/>
                <w:sz w:val="20"/>
              </w:rPr>
              <w:t> </w:t>
            </w:r>
            <w:r>
              <w:rPr>
                <w:spacing w:val="-5"/>
                <w:sz w:val="20"/>
              </w:rPr>
              <w:t>In-</w:t>
            </w:r>
          </w:p>
        </w:tc>
        <w:tc>
          <w:tcPr>
            <w:tcW w:w="2269" w:type="dxa"/>
          </w:tcPr>
          <w:p>
            <w:pPr>
              <w:pStyle w:val="TableParagraph"/>
              <w:ind w:right="70" w:firstLine="45"/>
              <w:rPr>
                <w:sz w:val="20"/>
              </w:rPr>
            </w:pPr>
            <w:r>
              <w:rPr>
                <w:sz w:val="20"/>
              </w:rPr>
              <w:t>Optional,</w:t>
            </w:r>
            <w:r>
              <w:rPr>
                <w:spacing w:val="-12"/>
                <w:sz w:val="20"/>
              </w:rPr>
              <w:t> </w:t>
            </w:r>
            <w:r>
              <w:rPr>
                <w:sz w:val="20"/>
              </w:rPr>
              <w:t>if</w:t>
            </w:r>
            <w:r>
              <w:rPr>
                <w:spacing w:val="-11"/>
                <w:sz w:val="20"/>
              </w:rPr>
              <w:t> </w:t>
            </w:r>
            <w:r>
              <w:rPr>
                <w:sz w:val="20"/>
              </w:rPr>
              <w:t>opted</w:t>
            </w:r>
            <w:r>
              <w:rPr>
                <w:spacing w:val="-11"/>
                <w:sz w:val="20"/>
              </w:rPr>
              <w:t> </w:t>
            </w:r>
            <w:r>
              <w:rPr>
                <w:sz w:val="20"/>
              </w:rPr>
              <w:t>then the Critical Illness Sum</w:t>
            </w:r>
          </w:p>
          <w:p>
            <w:pPr>
              <w:pStyle w:val="TableParagraph"/>
              <w:spacing w:line="225" w:lineRule="exact"/>
              <w:rPr>
                <w:sz w:val="20"/>
              </w:rPr>
            </w:pPr>
            <w:r>
              <w:rPr>
                <w:sz w:val="20"/>
              </w:rPr>
              <w:t>Insured</w:t>
            </w:r>
            <w:r>
              <w:rPr>
                <w:spacing w:val="-4"/>
                <w:sz w:val="20"/>
              </w:rPr>
              <w:t> </w:t>
            </w:r>
            <w:r>
              <w:rPr>
                <w:sz w:val="20"/>
              </w:rPr>
              <w:t>will</w:t>
            </w:r>
            <w:r>
              <w:rPr>
                <w:spacing w:val="-5"/>
                <w:sz w:val="20"/>
              </w:rPr>
              <w:t> </w:t>
            </w:r>
            <w:r>
              <w:rPr>
                <w:sz w:val="20"/>
              </w:rPr>
              <w:t>be</w:t>
            </w:r>
            <w:r>
              <w:rPr>
                <w:spacing w:val="-5"/>
                <w:sz w:val="20"/>
              </w:rPr>
              <w:t> </w:t>
            </w:r>
            <w:r>
              <w:rPr>
                <w:sz w:val="20"/>
              </w:rPr>
              <w:t>50%</w:t>
            </w:r>
            <w:r>
              <w:rPr>
                <w:spacing w:val="-6"/>
                <w:sz w:val="20"/>
              </w:rPr>
              <w:t> </w:t>
            </w:r>
            <w:r>
              <w:rPr>
                <w:spacing w:val="-5"/>
                <w:sz w:val="20"/>
              </w:rPr>
              <w:t>or</w:t>
            </w:r>
          </w:p>
        </w:tc>
      </w:tr>
    </w:tbl>
    <w:p>
      <w:pPr>
        <w:pStyle w:val="TableParagraph"/>
        <w:spacing w:after="0" w:line="225" w:lineRule="exact"/>
        <w:rPr>
          <w:sz w:val="20"/>
        </w:rPr>
        <w:sectPr>
          <w:type w:val="continuous"/>
          <w:pgSz w:w="11910" w:h="16840"/>
          <w:pgMar w:header="139" w:footer="1424" w:top="1440" w:bottom="1620" w:left="1133" w:right="283"/>
        </w:sectPr>
      </w:pPr>
    </w:p>
    <w:tbl>
      <w:tblPr>
        <w:tblW w:w="0" w:type="auto"/>
        <w:jc w:val="left"/>
        <w:tblInd w:w="7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5"/>
        <w:gridCol w:w="1988"/>
        <w:gridCol w:w="2533"/>
        <w:gridCol w:w="2269"/>
      </w:tblGrid>
      <w:tr>
        <w:trPr>
          <w:trHeight w:val="1466" w:hRule="atLeast"/>
        </w:trPr>
        <w:tc>
          <w:tcPr>
            <w:tcW w:w="1555" w:type="dxa"/>
          </w:tcPr>
          <w:p>
            <w:pPr>
              <w:pStyle w:val="TableParagraph"/>
              <w:ind w:left="0"/>
              <w:rPr>
                <w:rFonts w:ascii="Times New Roman"/>
                <w:sz w:val="18"/>
              </w:rPr>
            </w:pPr>
          </w:p>
        </w:tc>
        <w:tc>
          <w:tcPr>
            <w:tcW w:w="1988" w:type="dxa"/>
          </w:tcPr>
          <w:p>
            <w:pPr>
              <w:pStyle w:val="TableParagraph"/>
              <w:ind w:right="93"/>
              <w:rPr>
                <w:sz w:val="20"/>
              </w:rPr>
            </w:pPr>
            <w:r>
              <w:rPr>
                <w:sz w:val="20"/>
              </w:rPr>
              <w:t>50% or 100% of In- patient Sum Insured subject to minimum of</w:t>
            </w:r>
            <w:r>
              <w:rPr>
                <w:spacing w:val="-9"/>
                <w:sz w:val="20"/>
              </w:rPr>
              <w:t> </w:t>
            </w:r>
            <w:r>
              <w:rPr>
                <w:sz w:val="20"/>
              </w:rPr>
              <w:t>Rs</w:t>
            </w:r>
            <w:r>
              <w:rPr>
                <w:spacing w:val="-9"/>
                <w:sz w:val="20"/>
              </w:rPr>
              <w:t> </w:t>
            </w:r>
            <w:r>
              <w:rPr>
                <w:sz w:val="20"/>
              </w:rPr>
              <w:t>100,000</w:t>
            </w:r>
            <w:r>
              <w:rPr>
                <w:spacing w:val="30"/>
                <w:sz w:val="20"/>
              </w:rPr>
              <w:t> </w:t>
            </w:r>
            <w:r>
              <w:rPr>
                <w:sz w:val="20"/>
              </w:rPr>
              <w:t>upto</w:t>
            </w:r>
            <w:r>
              <w:rPr>
                <w:spacing w:val="-8"/>
                <w:sz w:val="20"/>
              </w:rPr>
              <w:t> </w:t>
            </w:r>
            <w:r>
              <w:rPr>
                <w:sz w:val="20"/>
              </w:rPr>
              <w:t>a maximum of Rs 10</w:t>
            </w:r>
          </w:p>
          <w:p>
            <w:pPr>
              <w:pStyle w:val="TableParagraph"/>
              <w:spacing w:line="225" w:lineRule="exact"/>
              <w:rPr>
                <w:sz w:val="20"/>
              </w:rPr>
            </w:pPr>
            <w:r>
              <w:rPr>
                <w:spacing w:val="-4"/>
                <w:sz w:val="20"/>
              </w:rPr>
              <w:t>Lacs</w:t>
            </w:r>
          </w:p>
        </w:tc>
        <w:tc>
          <w:tcPr>
            <w:tcW w:w="2533" w:type="dxa"/>
          </w:tcPr>
          <w:p>
            <w:pPr>
              <w:pStyle w:val="TableParagraph"/>
              <w:spacing w:line="244" w:lineRule="exact"/>
              <w:rPr>
                <w:sz w:val="20"/>
              </w:rPr>
            </w:pPr>
            <w:r>
              <w:rPr>
                <w:sz w:val="20"/>
              </w:rPr>
              <w:t>patient</w:t>
            </w:r>
            <w:r>
              <w:rPr>
                <w:spacing w:val="-6"/>
                <w:sz w:val="20"/>
              </w:rPr>
              <w:t> </w:t>
            </w:r>
            <w:r>
              <w:rPr>
                <w:sz w:val="20"/>
              </w:rPr>
              <w:t>Sum</w:t>
            </w:r>
            <w:r>
              <w:rPr>
                <w:spacing w:val="-7"/>
                <w:sz w:val="20"/>
              </w:rPr>
              <w:t> </w:t>
            </w:r>
            <w:r>
              <w:rPr>
                <w:spacing w:val="-2"/>
                <w:sz w:val="20"/>
              </w:rPr>
              <w:t>Insured</w:t>
            </w:r>
          </w:p>
        </w:tc>
        <w:tc>
          <w:tcPr>
            <w:tcW w:w="2269" w:type="dxa"/>
          </w:tcPr>
          <w:p>
            <w:pPr>
              <w:pStyle w:val="TableParagraph"/>
              <w:rPr>
                <w:sz w:val="20"/>
              </w:rPr>
            </w:pPr>
            <w:r>
              <w:rPr>
                <w:sz w:val="20"/>
              </w:rPr>
              <w:t>100% of In-patient Sum Insured</w:t>
            </w:r>
            <w:r>
              <w:rPr>
                <w:spacing w:val="-12"/>
                <w:sz w:val="20"/>
              </w:rPr>
              <w:t> </w:t>
            </w:r>
            <w:r>
              <w:rPr>
                <w:sz w:val="20"/>
              </w:rPr>
              <w:t>upto</w:t>
            </w:r>
            <w:r>
              <w:rPr>
                <w:spacing w:val="-11"/>
                <w:sz w:val="20"/>
              </w:rPr>
              <w:t> </w:t>
            </w:r>
            <w:r>
              <w:rPr>
                <w:sz w:val="20"/>
              </w:rPr>
              <w:t>a</w:t>
            </w:r>
            <w:r>
              <w:rPr>
                <w:spacing w:val="-11"/>
                <w:sz w:val="20"/>
              </w:rPr>
              <w:t> </w:t>
            </w:r>
            <w:r>
              <w:rPr>
                <w:sz w:val="20"/>
              </w:rPr>
              <w:t>maximum of Rs 10 Lacs</w:t>
            </w:r>
          </w:p>
        </w:tc>
      </w:tr>
      <w:tr>
        <w:trPr>
          <w:trHeight w:val="1463" w:hRule="atLeast"/>
        </w:trPr>
        <w:tc>
          <w:tcPr>
            <w:tcW w:w="1555" w:type="dxa"/>
          </w:tcPr>
          <w:p>
            <w:pPr>
              <w:pStyle w:val="TableParagraph"/>
              <w:spacing w:before="242"/>
              <w:ind w:left="0"/>
              <w:rPr>
                <w:b/>
                <w:sz w:val="20"/>
              </w:rPr>
            </w:pPr>
          </w:p>
          <w:p>
            <w:pPr>
              <w:pStyle w:val="TableParagraph"/>
              <w:ind w:right="160"/>
              <w:rPr>
                <w:sz w:val="20"/>
              </w:rPr>
            </w:pPr>
            <w:r>
              <w:rPr>
                <w:sz w:val="20"/>
              </w:rPr>
              <w:t>5.1.</w:t>
            </w:r>
            <w:r>
              <w:rPr>
                <w:spacing w:val="-12"/>
                <w:sz w:val="20"/>
              </w:rPr>
              <w:t> </w:t>
            </w:r>
            <w:r>
              <w:rPr>
                <w:sz w:val="20"/>
              </w:rPr>
              <w:t>Cumulative </w:t>
            </w:r>
            <w:r>
              <w:rPr>
                <w:spacing w:val="-2"/>
                <w:sz w:val="20"/>
              </w:rPr>
              <w:t>bonus</w:t>
            </w:r>
          </w:p>
        </w:tc>
        <w:tc>
          <w:tcPr>
            <w:tcW w:w="6790" w:type="dxa"/>
            <w:gridSpan w:val="3"/>
          </w:tcPr>
          <w:p>
            <w:pPr>
              <w:pStyle w:val="TableParagraph"/>
              <w:ind w:right="103"/>
              <w:jc w:val="both"/>
              <w:rPr>
                <w:sz w:val="20"/>
              </w:rPr>
            </w:pPr>
            <w:r>
              <w:rPr>
                <w:sz w:val="20"/>
              </w:rPr>
              <w:t>Additional 10% of Base Sum Insured on continuous renewal for each claim free year subject to maximum 100% of Base Sum Insured. Reduced by 10% of Base Sum Insured in event of a claim each year. In relation to a Family Floater, the cumulative bonus so applied will only be available in respect of claims made by those</w:t>
            </w:r>
            <w:r>
              <w:rPr>
                <w:spacing w:val="19"/>
                <w:sz w:val="20"/>
              </w:rPr>
              <w:t> </w:t>
            </w:r>
            <w:r>
              <w:rPr>
                <w:sz w:val="20"/>
              </w:rPr>
              <w:t>Insured</w:t>
            </w:r>
            <w:r>
              <w:rPr>
                <w:spacing w:val="20"/>
                <w:sz w:val="20"/>
              </w:rPr>
              <w:t> </w:t>
            </w:r>
            <w:r>
              <w:rPr>
                <w:sz w:val="20"/>
              </w:rPr>
              <w:t>Persons</w:t>
            </w:r>
            <w:r>
              <w:rPr>
                <w:spacing w:val="18"/>
                <w:sz w:val="20"/>
              </w:rPr>
              <w:t> </w:t>
            </w:r>
            <w:r>
              <w:rPr>
                <w:sz w:val="20"/>
              </w:rPr>
              <w:t>who</w:t>
            </w:r>
            <w:r>
              <w:rPr>
                <w:spacing w:val="20"/>
                <w:sz w:val="20"/>
              </w:rPr>
              <w:t> </w:t>
            </w:r>
            <w:r>
              <w:rPr>
                <w:sz w:val="20"/>
              </w:rPr>
              <w:t>were</w:t>
            </w:r>
            <w:r>
              <w:rPr>
                <w:spacing w:val="19"/>
                <w:sz w:val="20"/>
              </w:rPr>
              <w:t> </w:t>
            </w:r>
            <w:r>
              <w:rPr>
                <w:sz w:val="20"/>
              </w:rPr>
              <w:t>Insured</w:t>
            </w:r>
            <w:r>
              <w:rPr>
                <w:spacing w:val="20"/>
                <w:sz w:val="20"/>
              </w:rPr>
              <w:t> </w:t>
            </w:r>
            <w:r>
              <w:rPr>
                <w:sz w:val="20"/>
              </w:rPr>
              <w:t>Persons</w:t>
            </w:r>
            <w:r>
              <w:rPr>
                <w:spacing w:val="18"/>
                <w:sz w:val="20"/>
              </w:rPr>
              <w:t> </w:t>
            </w:r>
            <w:r>
              <w:rPr>
                <w:sz w:val="20"/>
              </w:rPr>
              <w:t>in</w:t>
            </w:r>
            <w:r>
              <w:rPr>
                <w:spacing w:val="20"/>
                <w:sz w:val="20"/>
              </w:rPr>
              <w:t> </w:t>
            </w:r>
            <w:r>
              <w:rPr>
                <w:sz w:val="20"/>
              </w:rPr>
              <w:t>the</w:t>
            </w:r>
            <w:r>
              <w:rPr>
                <w:spacing w:val="17"/>
                <w:sz w:val="20"/>
              </w:rPr>
              <w:t> </w:t>
            </w:r>
            <w:r>
              <w:rPr>
                <w:sz w:val="20"/>
              </w:rPr>
              <w:t>claim</w:t>
            </w:r>
            <w:r>
              <w:rPr>
                <w:spacing w:val="19"/>
                <w:sz w:val="20"/>
              </w:rPr>
              <w:t> </w:t>
            </w:r>
            <w:r>
              <w:rPr>
                <w:sz w:val="20"/>
              </w:rPr>
              <w:t>free</w:t>
            </w:r>
            <w:r>
              <w:rPr>
                <w:spacing w:val="19"/>
                <w:sz w:val="20"/>
              </w:rPr>
              <w:t> </w:t>
            </w:r>
            <w:r>
              <w:rPr>
                <w:sz w:val="20"/>
              </w:rPr>
              <w:t>Policy</w:t>
            </w:r>
            <w:r>
              <w:rPr>
                <w:spacing w:val="20"/>
                <w:sz w:val="20"/>
              </w:rPr>
              <w:t> </w:t>
            </w:r>
            <w:r>
              <w:rPr>
                <w:sz w:val="20"/>
              </w:rPr>
              <w:t>Year</w:t>
            </w:r>
          </w:p>
          <w:p>
            <w:pPr>
              <w:pStyle w:val="TableParagraph"/>
              <w:spacing w:line="224" w:lineRule="exact"/>
              <w:jc w:val="both"/>
              <w:rPr>
                <w:sz w:val="20"/>
              </w:rPr>
            </w:pPr>
            <w:r>
              <w:rPr>
                <w:sz w:val="20"/>
              </w:rPr>
              <w:t>and</w:t>
            </w:r>
            <w:r>
              <w:rPr>
                <w:spacing w:val="-6"/>
                <w:sz w:val="20"/>
              </w:rPr>
              <w:t> </w:t>
            </w:r>
            <w:r>
              <w:rPr>
                <w:sz w:val="20"/>
              </w:rPr>
              <w:t>continue</w:t>
            </w:r>
            <w:r>
              <w:rPr>
                <w:spacing w:val="-6"/>
                <w:sz w:val="20"/>
              </w:rPr>
              <w:t> </w:t>
            </w:r>
            <w:r>
              <w:rPr>
                <w:sz w:val="20"/>
              </w:rPr>
              <w:t>to</w:t>
            </w:r>
            <w:r>
              <w:rPr>
                <w:spacing w:val="-5"/>
                <w:sz w:val="20"/>
              </w:rPr>
              <w:t> </w:t>
            </w:r>
            <w:r>
              <w:rPr>
                <w:sz w:val="20"/>
              </w:rPr>
              <w:t>be</w:t>
            </w:r>
            <w:r>
              <w:rPr>
                <w:spacing w:val="-7"/>
                <w:sz w:val="20"/>
              </w:rPr>
              <w:t> </w:t>
            </w:r>
            <w:r>
              <w:rPr>
                <w:sz w:val="20"/>
              </w:rPr>
              <w:t>Insured</w:t>
            </w:r>
            <w:r>
              <w:rPr>
                <w:spacing w:val="-5"/>
                <w:sz w:val="20"/>
              </w:rPr>
              <w:t> </w:t>
            </w:r>
            <w:r>
              <w:rPr>
                <w:sz w:val="20"/>
              </w:rPr>
              <w:t>Persons</w:t>
            </w:r>
            <w:r>
              <w:rPr>
                <w:spacing w:val="-7"/>
                <w:sz w:val="20"/>
              </w:rPr>
              <w:t> </w:t>
            </w:r>
            <w:r>
              <w:rPr>
                <w:sz w:val="20"/>
              </w:rPr>
              <w:t>in</w:t>
            </w:r>
            <w:r>
              <w:rPr>
                <w:spacing w:val="-6"/>
                <w:sz w:val="20"/>
              </w:rPr>
              <w:t> </w:t>
            </w:r>
            <w:r>
              <w:rPr>
                <w:sz w:val="20"/>
              </w:rPr>
              <w:t>the</w:t>
            </w:r>
            <w:r>
              <w:rPr>
                <w:spacing w:val="-6"/>
                <w:sz w:val="20"/>
              </w:rPr>
              <w:t> </w:t>
            </w:r>
            <w:r>
              <w:rPr>
                <w:sz w:val="20"/>
              </w:rPr>
              <w:t>subsequent</w:t>
            </w:r>
            <w:r>
              <w:rPr>
                <w:spacing w:val="-5"/>
                <w:sz w:val="20"/>
              </w:rPr>
              <w:t> </w:t>
            </w:r>
            <w:r>
              <w:rPr>
                <w:sz w:val="20"/>
              </w:rPr>
              <w:t>Policy</w:t>
            </w:r>
            <w:r>
              <w:rPr>
                <w:spacing w:val="-5"/>
                <w:sz w:val="20"/>
              </w:rPr>
              <w:t> </w:t>
            </w:r>
            <w:r>
              <w:rPr>
                <w:spacing w:val="-2"/>
                <w:sz w:val="20"/>
              </w:rPr>
              <w:t>Year.</w:t>
            </w:r>
          </w:p>
        </w:tc>
      </w:tr>
      <w:tr>
        <w:trPr>
          <w:trHeight w:val="1221" w:hRule="atLeast"/>
        </w:trPr>
        <w:tc>
          <w:tcPr>
            <w:tcW w:w="1555" w:type="dxa"/>
          </w:tcPr>
          <w:p>
            <w:pPr>
              <w:pStyle w:val="TableParagraph"/>
              <w:ind w:left="0"/>
              <w:rPr>
                <w:b/>
                <w:sz w:val="20"/>
              </w:rPr>
            </w:pPr>
          </w:p>
          <w:p>
            <w:pPr>
              <w:pStyle w:val="TableParagraph"/>
              <w:ind w:left="0"/>
              <w:rPr>
                <w:b/>
                <w:sz w:val="20"/>
              </w:rPr>
            </w:pPr>
          </w:p>
          <w:p>
            <w:pPr>
              <w:pStyle w:val="TableParagraph"/>
              <w:spacing w:before="1"/>
              <w:rPr>
                <w:sz w:val="20"/>
              </w:rPr>
            </w:pPr>
            <w:r>
              <w:rPr>
                <w:sz w:val="20"/>
              </w:rPr>
              <w:t>5.2.</w:t>
            </w:r>
            <w:r>
              <w:rPr>
                <w:spacing w:val="-5"/>
                <w:sz w:val="20"/>
              </w:rPr>
              <w:t> </w:t>
            </w:r>
            <w:r>
              <w:rPr>
                <w:sz w:val="20"/>
              </w:rPr>
              <w:t>Stay</w:t>
            </w:r>
            <w:r>
              <w:rPr>
                <w:spacing w:val="-5"/>
                <w:sz w:val="20"/>
              </w:rPr>
              <w:t> </w:t>
            </w:r>
            <w:r>
              <w:rPr>
                <w:spacing w:val="-2"/>
                <w:sz w:val="20"/>
              </w:rPr>
              <w:t>Active</w:t>
            </w:r>
          </w:p>
        </w:tc>
        <w:tc>
          <w:tcPr>
            <w:tcW w:w="6790" w:type="dxa"/>
            <w:gridSpan w:val="3"/>
          </w:tcPr>
          <w:p>
            <w:pPr>
              <w:pStyle w:val="TableParagraph"/>
              <w:ind w:right="19"/>
              <w:rPr>
                <w:sz w:val="20"/>
              </w:rPr>
            </w:pPr>
            <w:r>
              <w:rPr>
                <w:sz w:val="20"/>
              </w:rPr>
              <w:t>Upto</w:t>
            </w:r>
            <w:r>
              <w:rPr>
                <w:spacing w:val="-5"/>
                <w:sz w:val="20"/>
              </w:rPr>
              <w:t> </w:t>
            </w:r>
            <w:r>
              <w:rPr>
                <w:sz w:val="20"/>
              </w:rPr>
              <w:t>8%</w:t>
            </w:r>
            <w:r>
              <w:rPr>
                <w:spacing w:val="-6"/>
                <w:sz w:val="20"/>
              </w:rPr>
              <w:t> </w:t>
            </w:r>
            <w:r>
              <w:rPr>
                <w:sz w:val="20"/>
              </w:rPr>
              <w:t>discount</w:t>
            </w:r>
            <w:r>
              <w:rPr>
                <w:spacing w:val="-5"/>
                <w:sz w:val="20"/>
              </w:rPr>
              <w:t> </w:t>
            </w:r>
            <w:r>
              <w:rPr>
                <w:sz w:val="20"/>
              </w:rPr>
              <w:t>on</w:t>
            </w:r>
            <w:r>
              <w:rPr>
                <w:spacing w:val="-5"/>
                <w:sz w:val="20"/>
              </w:rPr>
              <w:t> </w:t>
            </w:r>
            <w:r>
              <w:rPr>
                <w:sz w:val="20"/>
              </w:rPr>
              <w:t>renewal</w:t>
            </w:r>
            <w:r>
              <w:rPr>
                <w:spacing w:val="-5"/>
                <w:sz w:val="20"/>
              </w:rPr>
              <w:t> </w:t>
            </w:r>
            <w:r>
              <w:rPr>
                <w:sz w:val="20"/>
              </w:rPr>
              <w:t>premium</w:t>
            </w:r>
            <w:r>
              <w:rPr>
                <w:spacing w:val="-4"/>
                <w:sz w:val="20"/>
              </w:rPr>
              <w:t> </w:t>
            </w:r>
            <w:r>
              <w:rPr>
                <w:sz w:val="20"/>
              </w:rPr>
              <w:t>subject</w:t>
            </w:r>
            <w:r>
              <w:rPr>
                <w:spacing w:val="-5"/>
                <w:sz w:val="20"/>
              </w:rPr>
              <w:t> </w:t>
            </w:r>
            <w:r>
              <w:rPr>
                <w:sz w:val="20"/>
              </w:rPr>
              <w:t>to</w:t>
            </w:r>
            <w:r>
              <w:rPr>
                <w:spacing w:val="-5"/>
                <w:sz w:val="20"/>
              </w:rPr>
              <w:t> </w:t>
            </w:r>
            <w:r>
              <w:rPr>
                <w:sz w:val="20"/>
              </w:rPr>
              <w:t>insured</w:t>
            </w:r>
            <w:r>
              <w:rPr>
                <w:spacing w:val="-2"/>
                <w:sz w:val="20"/>
              </w:rPr>
              <w:t> </w:t>
            </w:r>
            <w:r>
              <w:rPr>
                <w:sz w:val="20"/>
              </w:rPr>
              <w:t>member</w:t>
            </w:r>
            <w:r>
              <w:rPr>
                <w:spacing w:val="-5"/>
                <w:sz w:val="20"/>
              </w:rPr>
              <w:t> </w:t>
            </w:r>
            <w:r>
              <w:rPr>
                <w:sz w:val="20"/>
              </w:rPr>
              <w:t>achieving</w:t>
            </w:r>
            <w:r>
              <w:rPr>
                <w:spacing w:val="-6"/>
                <w:sz w:val="20"/>
              </w:rPr>
              <w:t> </w:t>
            </w:r>
            <w:r>
              <w:rPr>
                <w:sz w:val="20"/>
              </w:rPr>
              <w:t>the average number of steps in each time interval prescribed in the grid by either walking</w:t>
            </w:r>
            <w:r>
              <w:rPr>
                <w:spacing w:val="-4"/>
                <w:sz w:val="20"/>
              </w:rPr>
              <w:t> </w:t>
            </w:r>
            <w:r>
              <w:rPr>
                <w:sz w:val="20"/>
              </w:rPr>
              <w:t>or</w:t>
            </w:r>
            <w:r>
              <w:rPr>
                <w:spacing w:val="-3"/>
                <w:sz w:val="20"/>
              </w:rPr>
              <w:t> </w:t>
            </w:r>
            <w:r>
              <w:rPr>
                <w:sz w:val="20"/>
              </w:rPr>
              <w:t>running</w:t>
            </w:r>
            <w:r>
              <w:rPr>
                <w:spacing w:val="-4"/>
                <w:sz w:val="20"/>
              </w:rPr>
              <w:t> </w:t>
            </w:r>
            <w:r>
              <w:rPr>
                <w:sz w:val="20"/>
              </w:rPr>
              <w:t>regularly</w:t>
            </w:r>
            <w:r>
              <w:rPr>
                <w:spacing w:val="-3"/>
                <w:sz w:val="20"/>
              </w:rPr>
              <w:t> </w:t>
            </w:r>
            <w:r>
              <w:rPr>
                <w:sz w:val="20"/>
              </w:rPr>
              <w:t>to</w:t>
            </w:r>
            <w:r>
              <w:rPr>
                <w:spacing w:val="-3"/>
                <w:sz w:val="20"/>
              </w:rPr>
              <w:t> </w:t>
            </w:r>
            <w:r>
              <w:rPr>
                <w:sz w:val="20"/>
              </w:rPr>
              <w:t>keep</w:t>
            </w:r>
            <w:r>
              <w:rPr>
                <w:spacing w:val="-3"/>
                <w:sz w:val="20"/>
              </w:rPr>
              <w:t> </w:t>
            </w:r>
            <w:r>
              <w:rPr>
                <w:sz w:val="20"/>
              </w:rPr>
              <w:t>fit.</w:t>
            </w:r>
            <w:r>
              <w:rPr>
                <w:spacing w:val="-2"/>
                <w:sz w:val="20"/>
              </w:rPr>
              <w:t> </w:t>
            </w:r>
            <w:r>
              <w:rPr>
                <w:sz w:val="20"/>
              </w:rPr>
              <w:t>In</w:t>
            </w:r>
            <w:r>
              <w:rPr>
                <w:spacing w:val="-3"/>
                <w:sz w:val="20"/>
              </w:rPr>
              <w:t> </w:t>
            </w:r>
            <w:r>
              <w:rPr>
                <w:sz w:val="20"/>
              </w:rPr>
              <w:t>a</w:t>
            </w:r>
            <w:r>
              <w:rPr>
                <w:spacing w:val="-3"/>
                <w:sz w:val="20"/>
              </w:rPr>
              <w:t> </w:t>
            </w:r>
            <w:r>
              <w:rPr>
                <w:sz w:val="20"/>
              </w:rPr>
              <w:t>floater</w:t>
            </w:r>
            <w:r>
              <w:rPr>
                <w:spacing w:val="-4"/>
                <w:sz w:val="20"/>
              </w:rPr>
              <w:t> </w:t>
            </w:r>
            <w:r>
              <w:rPr>
                <w:sz w:val="20"/>
              </w:rPr>
              <w:t>policy</w:t>
            </w:r>
            <w:r>
              <w:rPr>
                <w:spacing w:val="-3"/>
                <w:sz w:val="20"/>
              </w:rPr>
              <w:t> </w:t>
            </w:r>
            <w:r>
              <w:rPr>
                <w:sz w:val="20"/>
              </w:rPr>
              <w:t>it</w:t>
            </w:r>
            <w:r>
              <w:rPr>
                <w:spacing w:val="-1"/>
                <w:sz w:val="20"/>
              </w:rPr>
              <w:t> </w:t>
            </w:r>
            <w:r>
              <w:rPr>
                <w:sz w:val="20"/>
              </w:rPr>
              <w:t>would</w:t>
            </w:r>
            <w:r>
              <w:rPr>
                <w:spacing w:val="-3"/>
                <w:sz w:val="20"/>
              </w:rPr>
              <w:t> </w:t>
            </w:r>
            <w:r>
              <w:rPr>
                <w:sz w:val="20"/>
              </w:rPr>
              <w:t>be</w:t>
            </w:r>
            <w:r>
              <w:rPr>
                <w:spacing w:val="-4"/>
                <w:sz w:val="20"/>
              </w:rPr>
              <w:t> </w:t>
            </w:r>
            <w:r>
              <w:rPr>
                <w:sz w:val="20"/>
              </w:rPr>
              <w:t>an</w:t>
            </w:r>
            <w:r>
              <w:rPr>
                <w:spacing w:val="-3"/>
                <w:sz w:val="20"/>
              </w:rPr>
              <w:t> </w:t>
            </w:r>
            <w:r>
              <w:rPr>
                <w:sz w:val="20"/>
              </w:rPr>
              <w:t>average of all adult members covered. Dependent children covered will not be</w:t>
            </w:r>
          </w:p>
          <w:p>
            <w:pPr>
              <w:pStyle w:val="TableParagraph"/>
              <w:spacing w:line="225" w:lineRule="exact"/>
              <w:rPr>
                <w:sz w:val="20"/>
              </w:rPr>
            </w:pPr>
            <w:r>
              <w:rPr>
                <w:sz w:val="20"/>
              </w:rPr>
              <w:t>considered</w:t>
            </w:r>
            <w:r>
              <w:rPr>
                <w:spacing w:val="-6"/>
                <w:sz w:val="20"/>
              </w:rPr>
              <w:t> </w:t>
            </w:r>
            <w:r>
              <w:rPr>
                <w:sz w:val="20"/>
              </w:rPr>
              <w:t>for</w:t>
            </w:r>
            <w:r>
              <w:rPr>
                <w:spacing w:val="-8"/>
                <w:sz w:val="20"/>
              </w:rPr>
              <w:t> </w:t>
            </w:r>
            <w:r>
              <w:rPr>
                <w:sz w:val="20"/>
              </w:rPr>
              <w:t>calculation</w:t>
            </w:r>
            <w:r>
              <w:rPr>
                <w:spacing w:val="-8"/>
                <w:sz w:val="20"/>
              </w:rPr>
              <w:t> </w:t>
            </w:r>
            <w:r>
              <w:rPr>
                <w:sz w:val="20"/>
              </w:rPr>
              <w:t>of</w:t>
            </w:r>
            <w:r>
              <w:rPr>
                <w:spacing w:val="-8"/>
                <w:sz w:val="20"/>
              </w:rPr>
              <w:t> </w:t>
            </w:r>
            <w:r>
              <w:rPr>
                <w:sz w:val="20"/>
              </w:rPr>
              <w:t>average</w:t>
            </w:r>
            <w:r>
              <w:rPr>
                <w:spacing w:val="-9"/>
                <w:sz w:val="20"/>
              </w:rPr>
              <w:t> </w:t>
            </w:r>
            <w:r>
              <w:rPr>
                <w:spacing w:val="-2"/>
                <w:sz w:val="20"/>
              </w:rPr>
              <w:t>steps.</w:t>
            </w:r>
          </w:p>
        </w:tc>
      </w:tr>
      <w:tr>
        <w:trPr>
          <w:trHeight w:val="1708" w:hRule="atLeast"/>
        </w:trPr>
        <w:tc>
          <w:tcPr>
            <w:tcW w:w="1555" w:type="dxa"/>
          </w:tcPr>
          <w:p>
            <w:pPr>
              <w:pStyle w:val="TableParagraph"/>
              <w:ind w:left="0"/>
              <w:rPr>
                <w:b/>
                <w:sz w:val="20"/>
              </w:rPr>
            </w:pPr>
          </w:p>
          <w:p>
            <w:pPr>
              <w:pStyle w:val="TableParagraph"/>
              <w:spacing w:before="120"/>
              <w:ind w:left="0"/>
              <w:rPr>
                <w:b/>
                <w:sz w:val="20"/>
              </w:rPr>
            </w:pPr>
          </w:p>
          <w:p>
            <w:pPr>
              <w:pStyle w:val="TableParagraph"/>
              <w:ind w:right="543"/>
              <w:rPr>
                <w:sz w:val="20"/>
              </w:rPr>
            </w:pPr>
            <w:r>
              <w:rPr>
                <w:sz w:val="20"/>
              </w:rPr>
              <w:t>5.3.</w:t>
            </w:r>
            <w:r>
              <w:rPr>
                <w:spacing w:val="-12"/>
                <w:sz w:val="20"/>
              </w:rPr>
              <w:t> </w:t>
            </w:r>
            <w:r>
              <w:rPr>
                <w:sz w:val="20"/>
              </w:rPr>
              <w:t>Health</w:t>
            </w:r>
            <w:r>
              <w:rPr>
                <w:sz w:val="20"/>
              </w:rPr>
              <w:t> </w:t>
            </w:r>
            <w:r>
              <w:rPr>
                <w:spacing w:val="-2"/>
                <w:sz w:val="20"/>
              </w:rPr>
              <w:t>Checkup</w:t>
            </w:r>
          </w:p>
        </w:tc>
        <w:tc>
          <w:tcPr>
            <w:tcW w:w="1988" w:type="dxa"/>
          </w:tcPr>
          <w:p>
            <w:pPr>
              <w:pStyle w:val="TableParagraph"/>
              <w:ind w:right="93"/>
              <w:rPr>
                <w:sz w:val="20"/>
              </w:rPr>
            </w:pPr>
            <w:r>
              <w:rPr>
                <w:sz w:val="20"/>
              </w:rPr>
              <w:t>Upto 1% of Sum Insured per Policy upto Rs.5000, only once at the end of a block of every continuous</w:t>
            </w:r>
            <w:r>
              <w:rPr>
                <w:spacing w:val="-12"/>
                <w:sz w:val="20"/>
              </w:rPr>
              <w:t> </w:t>
            </w:r>
            <w:r>
              <w:rPr>
                <w:sz w:val="20"/>
              </w:rPr>
              <w:t>four</w:t>
            </w:r>
            <w:r>
              <w:rPr>
                <w:spacing w:val="-11"/>
                <w:sz w:val="20"/>
              </w:rPr>
              <w:t> </w:t>
            </w:r>
            <w:r>
              <w:rPr>
                <w:sz w:val="20"/>
              </w:rPr>
              <w:t>claim</w:t>
            </w:r>
          </w:p>
          <w:p>
            <w:pPr>
              <w:pStyle w:val="TableParagraph"/>
              <w:spacing w:line="225" w:lineRule="exact"/>
              <w:rPr>
                <w:sz w:val="20"/>
              </w:rPr>
            </w:pPr>
            <w:r>
              <w:rPr>
                <w:sz w:val="20"/>
              </w:rPr>
              <w:t>free</w:t>
            </w:r>
            <w:r>
              <w:rPr>
                <w:spacing w:val="-7"/>
                <w:sz w:val="20"/>
              </w:rPr>
              <w:t> </w:t>
            </w:r>
            <w:r>
              <w:rPr>
                <w:spacing w:val="-2"/>
                <w:sz w:val="20"/>
              </w:rPr>
              <w:t>years</w:t>
            </w:r>
          </w:p>
        </w:tc>
        <w:tc>
          <w:tcPr>
            <w:tcW w:w="4802" w:type="dxa"/>
            <w:gridSpan w:val="2"/>
          </w:tcPr>
          <w:p>
            <w:pPr>
              <w:pStyle w:val="TableParagraph"/>
              <w:spacing w:before="243"/>
              <w:ind w:right="82"/>
              <w:rPr>
                <w:sz w:val="20"/>
              </w:rPr>
            </w:pPr>
            <w:r>
              <w:rPr>
                <w:sz w:val="20"/>
              </w:rPr>
              <w:t>Upto 1% of Sum Insured per Policy subject to a Maximum</w:t>
            </w:r>
            <w:r>
              <w:rPr>
                <w:spacing w:val="-5"/>
                <w:sz w:val="20"/>
              </w:rPr>
              <w:t> </w:t>
            </w:r>
            <w:r>
              <w:rPr>
                <w:sz w:val="20"/>
              </w:rPr>
              <w:t>of</w:t>
            </w:r>
            <w:r>
              <w:rPr>
                <w:spacing w:val="-6"/>
                <w:sz w:val="20"/>
              </w:rPr>
              <w:t> </w:t>
            </w:r>
            <w:r>
              <w:rPr>
                <w:sz w:val="20"/>
              </w:rPr>
              <w:t>Rs.</w:t>
            </w:r>
            <w:r>
              <w:rPr>
                <w:spacing w:val="-5"/>
                <w:sz w:val="20"/>
              </w:rPr>
              <w:t> </w:t>
            </w:r>
            <w:r>
              <w:rPr>
                <w:sz w:val="20"/>
              </w:rPr>
              <w:t>5,000</w:t>
            </w:r>
            <w:r>
              <w:rPr>
                <w:spacing w:val="-5"/>
                <w:sz w:val="20"/>
              </w:rPr>
              <w:t> </w:t>
            </w:r>
            <w:r>
              <w:rPr>
                <w:sz w:val="20"/>
              </w:rPr>
              <w:t>per</w:t>
            </w:r>
            <w:r>
              <w:rPr>
                <w:spacing w:val="-5"/>
                <w:sz w:val="20"/>
              </w:rPr>
              <w:t> </w:t>
            </w:r>
            <w:r>
              <w:rPr>
                <w:sz w:val="20"/>
              </w:rPr>
              <w:t>Insured</w:t>
            </w:r>
            <w:r>
              <w:rPr>
                <w:spacing w:val="-5"/>
                <w:sz w:val="20"/>
              </w:rPr>
              <w:t> </w:t>
            </w:r>
            <w:r>
              <w:rPr>
                <w:sz w:val="20"/>
              </w:rPr>
              <w:t>Person,</w:t>
            </w:r>
            <w:r>
              <w:rPr>
                <w:spacing w:val="-5"/>
                <w:sz w:val="20"/>
              </w:rPr>
              <w:t> </w:t>
            </w:r>
            <w:r>
              <w:rPr>
                <w:sz w:val="20"/>
              </w:rPr>
              <w:t>only</w:t>
            </w:r>
            <w:r>
              <w:rPr>
                <w:spacing w:val="-5"/>
                <w:sz w:val="20"/>
              </w:rPr>
              <w:t> </w:t>
            </w:r>
            <w:r>
              <w:rPr>
                <w:sz w:val="20"/>
              </w:rPr>
              <w:t>once</w:t>
            </w:r>
            <w:r>
              <w:rPr>
                <w:spacing w:val="-6"/>
                <w:sz w:val="20"/>
              </w:rPr>
              <w:t> </w:t>
            </w:r>
            <w:r>
              <w:rPr>
                <w:sz w:val="20"/>
              </w:rPr>
              <w:t>at the end of a block of every continuous three</w:t>
            </w:r>
            <w:r>
              <w:rPr>
                <w:spacing w:val="40"/>
                <w:sz w:val="20"/>
              </w:rPr>
              <w:t> </w:t>
            </w:r>
            <w:r>
              <w:rPr>
                <w:sz w:val="20"/>
              </w:rPr>
              <w:t>policy </w:t>
            </w:r>
            <w:r>
              <w:rPr>
                <w:spacing w:val="-2"/>
                <w:sz w:val="20"/>
              </w:rPr>
              <w:t>years.</w:t>
            </w:r>
          </w:p>
        </w:tc>
      </w:tr>
      <w:tr>
        <w:trPr>
          <w:trHeight w:val="489" w:hRule="atLeast"/>
        </w:trPr>
        <w:tc>
          <w:tcPr>
            <w:tcW w:w="8345" w:type="dxa"/>
            <w:gridSpan w:val="4"/>
          </w:tcPr>
          <w:p>
            <w:pPr>
              <w:pStyle w:val="TableParagraph"/>
              <w:spacing w:line="243" w:lineRule="exact"/>
              <w:rPr>
                <w:sz w:val="20"/>
              </w:rPr>
            </w:pPr>
            <w:r>
              <w:rPr>
                <w:sz w:val="20"/>
              </w:rPr>
              <w:t>Benefits</w:t>
            </w:r>
            <w:r>
              <w:rPr>
                <w:spacing w:val="-9"/>
                <w:sz w:val="20"/>
              </w:rPr>
              <w:t> </w:t>
            </w:r>
            <w:r>
              <w:rPr>
                <w:sz w:val="20"/>
              </w:rPr>
              <w:t>under</w:t>
            </w:r>
            <w:r>
              <w:rPr>
                <w:spacing w:val="-7"/>
                <w:sz w:val="20"/>
              </w:rPr>
              <w:t> </w:t>
            </w:r>
            <w:r>
              <w:rPr>
                <w:sz w:val="20"/>
              </w:rPr>
              <w:t>5.1,5.2,5.3</w:t>
            </w:r>
            <w:r>
              <w:rPr>
                <w:spacing w:val="-6"/>
                <w:sz w:val="20"/>
              </w:rPr>
              <w:t> </w:t>
            </w:r>
            <w:r>
              <w:rPr>
                <w:sz w:val="20"/>
              </w:rPr>
              <w:t>are</w:t>
            </w:r>
            <w:r>
              <w:rPr>
                <w:spacing w:val="-6"/>
                <w:sz w:val="20"/>
              </w:rPr>
              <w:t> </w:t>
            </w:r>
            <w:r>
              <w:rPr>
                <w:sz w:val="20"/>
              </w:rPr>
              <w:t>subject</w:t>
            </w:r>
            <w:r>
              <w:rPr>
                <w:spacing w:val="-7"/>
                <w:sz w:val="20"/>
              </w:rPr>
              <w:t> </w:t>
            </w:r>
            <w:r>
              <w:rPr>
                <w:sz w:val="20"/>
              </w:rPr>
              <w:t>to</w:t>
            </w:r>
            <w:r>
              <w:rPr>
                <w:spacing w:val="-8"/>
                <w:sz w:val="20"/>
              </w:rPr>
              <w:t> </w:t>
            </w:r>
            <w:r>
              <w:rPr>
                <w:sz w:val="20"/>
              </w:rPr>
              <w:t>pre-authorisation</w:t>
            </w:r>
            <w:r>
              <w:rPr>
                <w:spacing w:val="-7"/>
                <w:sz w:val="20"/>
              </w:rPr>
              <w:t> </w:t>
            </w:r>
            <w:r>
              <w:rPr>
                <w:sz w:val="20"/>
              </w:rPr>
              <w:t>by</w:t>
            </w:r>
            <w:r>
              <w:rPr>
                <w:spacing w:val="-4"/>
                <w:sz w:val="20"/>
              </w:rPr>
              <w:t> </w:t>
            </w:r>
            <w:r>
              <w:rPr>
                <w:sz w:val="20"/>
              </w:rPr>
              <w:t>HDFC</w:t>
            </w:r>
            <w:r>
              <w:rPr>
                <w:spacing w:val="-9"/>
                <w:sz w:val="20"/>
              </w:rPr>
              <w:t> </w:t>
            </w:r>
            <w:r>
              <w:rPr>
                <w:sz w:val="20"/>
              </w:rPr>
              <w:t>ERGO</w:t>
            </w:r>
            <w:r>
              <w:rPr>
                <w:spacing w:val="-7"/>
                <w:sz w:val="20"/>
              </w:rPr>
              <w:t> </w:t>
            </w:r>
            <w:r>
              <w:rPr>
                <w:sz w:val="20"/>
              </w:rPr>
              <w:t>General</w:t>
            </w:r>
            <w:r>
              <w:rPr>
                <w:spacing w:val="-7"/>
                <w:sz w:val="20"/>
              </w:rPr>
              <w:t> </w:t>
            </w:r>
            <w:r>
              <w:rPr>
                <w:spacing w:val="-2"/>
                <w:sz w:val="20"/>
              </w:rPr>
              <w:t>Insurance</w:t>
            </w:r>
          </w:p>
          <w:p>
            <w:pPr>
              <w:pStyle w:val="TableParagraph"/>
              <w:spacing w:line="225" w:lineRule="exact"/>
              <w:rPr>
                <w:sz w:val="20"/>
              </w:rPr>
            </w:pPr>
            <w:r>
              <w:rPr>
                <w:spacing w:val="-2"/>
                <w:sz w:val="20"/>
              </w:rPr>
              <w:t>Limited</w:t>
            </w:r>
          </w:p>
        </w:tc>
      </w:tr>
    </w:tbl>
    <w:p>
      <w:pPr>
        <w:pStyle w:val="BodyText"/>
        <w:rPr>
          <w:b/>
        </w:rPr>
      </w:pPr>
    </w:p>
    <w:p>
      <w:pPr>
        <w:pStyle w:val="BodyText"/>
        <w:spacing w:before="21"/>
        <w:rPr>
          <w:b/>
        </w:rPr>
      </w:pPr>
    </w:p>
    <w:p>
      <w:pPr>
        <w:spacing w:before="0"/>
        <w:ind w:left="667" w:right="0" w:firstLine="0"/>
        <w:jc w:val="left"/>
        <w:rPr>
          <w:b/>
          <w:sz w:val="20"/>
        </w:rPr>
      </w:pPr>
      <w:r>
        <w:rPr>
          <w:b/>
          <w:sz w:val="20"/>
        </w:rPr>
        <w:t>Annexure</w:t>
      </w:r>
      <w:r>
        <w:rPr>
          <w:b/>
          <w:spacing w:val="-5"/>
          <w:sz w:val="20"/>
        </w:rPr>
        <w:t> </w:t>
      </w:r>
      <w:r>
        <w:rPr>
          <w:b/>
          <w:sz w:val="20"/>
        </w:rPr>
        <w:t>I</w:t>
      </w:r>
      <w:r>
        <w:rPr>
          <w:b/>
          <w:spacing w:val="-4"/>
          <w:sz w:val="20"/>
        </w:rPr>
        <w:t> </w:t>
      </w:r>
      <w:r>
        <w:rPr>
          <w:b/>
          <w:spacing w:val="-10"/>
          <w:sz w:val="20"/>
        </w:rPr>
        <w:t>–</w:t>
      </w:r>
    </w:p>
    <w:p>
      <w:pPr>
        <w:spacing w:before="1"/>
        <w:ind w:left="1387" w:right="0" w:firstLine="0"/>
        <w:jc w:val="left"/>
        <w:rPr>
          <w:sz w:val="24"/>
        </w:rPr>
      </w:pPr>
      <w:r>
        <w:rPr>
          <w:sz w:val="24"/>
          <w:u w:val="single"/>
        </w:rPr>
        <w:t>List</w:t>
      </w:r>
      <w:r>
        <w:rPr>
          <w:spacing w:val="52"/>
          <w:sz w:val="24"/>
          <w:u w:val="single"/>
        </w:rPr>
        <w:t> </w:t>
      </w:r>
      <w:r>
        <w:rPr>
          <w:sz w:val="24"/>
          <w:u w:val="single"/>
        </w:rPr>
        <w:t>I</w:t>
      </w:r>
      <w:r>
        <w:rPr>
          <w:spacing w:val="-4"/>
          <w:sz w:val="24"/>
          <w:u w:val="single"/>
        </w:rPr>
        <w:t> </w:t>
      </w:r>
      <w:r>
        <w:rPr>
          <w:sz w:val="24"/>
          <w:u w:val="single"/>
        </w:rPr>
        <w:t>-</w:t>
      </w:r>
      <w:r>
        <w:rPr>
          <w:spacing w:val="-1"/>
          <w:sz w:val="24"/>
          <w:u w:val="single"/>
        </w:rPr>
        <w:t> </w:t>
      </w:r>
      <w:r>
        <w:rPr>
          <w:sz w:val="24"/>
          <w:u w:val="single"/>
        </w:rPr>
        <w:t>Items</w:t>
      </w:r>
      <w:r>
        <w:rPr>
          <w:spacing w:val="-3"/>
          <w:sz w:val="24"/>
          <w:u w:val="single"/>
        </w:rPr>
        <w:t> </w:t>
      </w:r>
      <w:r>
        <w:rPr>
          <w:sz w:val="24"/>
          <w:u w:val="single"/>
        </w:rPr>
        <w:t>for</w:t>
      </w:r>
      <w:r>
        <w:rPr>
          <w:spacing w:val="-1"/>
          <w:sz w:val="24"/>
          <w:u w:val="single"/>
        </w:rPr>
        <w:t> </w:t>
      </w:r>
      <w:r>
        <w:rPr>
          <w:sz w:val="24"/>
          <w:u w:val="single"/>
        </w:rPr>
        <w:t>which</w:t>
      </w:r>
      <w:r>
        <w:rPr>
          <w:spacing w:val="-1"/>
          <w:sz w:val="24"/>
          <w:u w:val="single"/>
        </w:rPr>
        <w:t> </w:t>
      </w:r>
      <w:r>
        <w:rPr>
          <w:sz w:val="24"/>
          <w:u w:val="single"/>
        </w:rPr>
        <w:t>coverage</w:t>
      </w:r>
      <w:r>
        <w:rPr>
          <w:spacing w:val="-1"/>
          <w:sz w:val="24"/>
          <w:u w:val="single"/>
        </w:rPr>
        <w:t> </w:t>
      </w:r>
      <w:r>
        <w:rPr>
          <w:sz w:val="24"/>
          <w:u w:val="single"/>
        </w:rPr>
        <w:t>is</w:t>
      </w:r>
      <w:r>
        <w:rPr>
          <w:spacing w:val="-4"/>
          <w:sz w:val="24"/>
          <w:u w:val="single"/>
        </w:rPr>
        <w:t> </w:t>
      </w:r>
      <w:r>
        <w:rPr>
          <w:sz w:val="24"/>
          <w:u w:val="single"/>
        </w:rPr>
        <w:t>not</w:t>
      </w:r>
      <w:r>
        <w:rPr>
          <w:spacing w:val="-1"/>
          <w:sz w:val="24"/>
          <w:u w:val="single"/>
        </w:rPr>
        <w:t> </w:t>
      </w:r>
      <w:r>
        <w:rPr>
          <w:sz w:val="24"/>
          <w:u w:val="single"/>
        </w:rPr>
        <w:t>available</w:t>
      </w:r>
      <w:r>
        <w:rPr>
          <w:spacing w:val="-1"/>
          <w:sz w:val="24"/>
          <w:u w:val="single"/>
        </w:rPr>
        <w:t> </w:t>
      </w:r>
      <w:r>
        <w:rPr>
          <w:sz w:val="24"/>
          <w:u w:val="single"/>
        </w:rPr>
        <w:t>in</w:t>
      </w:r>
      <w:r>
        <w:rPr>
          <w:spacing w:val="-1"/>
          <w:sz w:val="24"/>
          <w:u w:val="single"/>
        </w:rPr>
        <w:t> </w:t>
      </w:r>
      <w:r>
        <w:rPr>
          <w:sz w:val="24"/>
          <w:u w:val="single"/>
        </w:rPr>
        <w:t>the</w:t>
      </w:r>
      <w:r>
        <w:rPr>
          <w:spacing w:val="-2"/>
          <w:sz w:val="24"/>
          <w:u w:val="single"/>
        </w:rPr>
        <w:t> policy</w:t>
      </w:r>
    </w:p>
    <w:p>
      <w:pPr>
        <w:pStyle w:val="BodyText"/>
        <w:spacing w:before="1"/>
      </w:pPr>
    </w:p>
    <w:tbl>
      <w:tblPr>
        <w:tblW w:w="0" w:type="auto"/>
        <w:jc w:val="left"/>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0"/>
        <w:gridCol w:w="3459"/>
        <w:gridCol w:w="672"/>
        <w:gridCol w:w="4025"/>
      </w:tblGrid>
      <w:tr>
        <w:trPr>
          <w:trHeight w:val="488" w:hRule="atLeast"/>
        </w:trPr>
        <w:tc>
          <w:tcPr>
            <w:tcW w:w="610" w:type="dxa"/>
          </w:tcPr>
          <w:p>
            <w:pPr>
              <w:pStyle w:val="TableParagraph"/>
              <w:spacing w:line="243" w:lineRule="exact"/>
              <w:ind w:left="184"/>
              <w:rPr>
                <w:b/>
                <w:sz w:val="20"/>
              </w:rPr>
            </w:pPr>
            <w:r>
              <w:rPr>
                <w:b/>
                <w:spacing w:val="-5"/>
                <w:sz w:val="20"/>
              </w:rPr>
              <w:t>S.</w:t>
            </w:r>
          </w:p>
          <w:p>
            <w:pPr>
              <w:pStyle w:val="TableParagraph"/>
              <w:spacing w:line="225" w:lineRule="exact"/>
              <w:ind w:left="112"/>
              <w:rPr>
                <w:b/>
                <w:sz w:val="20"/>
              </w:rPr>
            </w:pPr>
            <w:r>
              <w:rPr>
                <w:b/>
                <w:spacing w:val="-5"/>
                <w:sz w:val="20"/>
              </w:rPr>
              <w:t>No.</w:t>
            </w:r>
          </w:p>
        </w:tc>
        <w:tc>
          <w:tcPr>
            <w:tcW w:w="3459" w:type="dxa"/>
          </w:tcPr>
          <w:p>
            <w:pPr>
              <w:pStyle w:val="TableParagraph"/>
              <w:spacing w:line="243" w:lineRule="exact"/>
              <w:rPr>
                <w:b/>
                <w:sz w:val="20"/>
              </w:rPr>
            </w:pPr>
            <w:r>
              <w:rPr>
                <w:b/>
                <w:spacing w:val="-4"/>
                <w:sz w:val="20"/>
              </w:rPr>
              <w:t>Item</w:t>
            </w:r>
          </w:p>
        </w:tc>
        <w:tc>
          <w:tcPr>
            <w:tcW w:w="672" w:type="dxa"/>
          </w:tcPr>
          <w:p>
            <w:pPr>
              <w:pStyle w:val="TableParagraph"/>
              <w:spacing w:line="243" w:lineRule="exact"/>
              <w:rPr>
                <w:b/>
                <w:sz w:val="20"/>
              </w:rPr>
            </w:pPr>
            <w:r>
              <w:rPr>
                <w:b/>
                <w:spacing w:val="-5"/>
                <w:sz w:val="20"/>
              </w:rPr>
              <w:t>S.</w:t>
            </w:r>
          </w:p>
          <w:p>
            <w:pPr>
              <w:pStyle w:val="TableParagraph"/>
              <w:spacing w:line="225" w:lineRule="exact"/>
              <w:rPr>
                <w:b/>
                <w:sz w:val="20"/>
              </w:rPr>
            </w:pPr>
            <w:r>
              <w:rPr>
                <w:b/>
                <w:spacing w:val="-5"/>
                <w:sz w:val="20"/>
              </w:rPr>
              <w:t>No.</w:t>
            </w:r>
          </w:p>
        </w:tc>
        <w:tc>
          <w:tcPr>
            <w:tcW w:w="4025" w:type="dxa"/>
          </w:tcPr>
          <w:p>
            <w:pPr>
              <w:pStyle w:val="TableParagraph"/>
              <w:spacing w:line="243" w:lineRule="exact"/>
              <w:rPr>
                <w:b/>
                <w:sz w:val="20"/>
              </w:rPr>
            </w:pPr>
            <w:r>
              <w:rPr>
                <w:b/>
                <w:spacing w:val="-4"/>
                <w:sz w:val="20"/>
              </w:rPr>
              <w:t>Item</w:t>
            </w:r>
          </w:p>
        </w:tc>
      </w:tr>
      <w:tr>
        <w:trPr>
          <w:trHeight w:val="488" w:hRule="atLeast"/>
        </w:trPr>
        <w:tc>
          <w:tcPr>
            <w:tcW w:w="610" w:type="dxa"/>
          </w:tcPr>
          <w:p>
            <w:pPr>
              <w:pStyle w:val="TableParagraph"/>
              <w:spacing w:line="243" w:lineRule="exact"/>
              <w:ind w:left="14"/>
              <w:jc w:val="center"/>
              <w:rPr>
                <w:sz w:val="20"/>
              </w:rPr>
            </w:pPr>
            <w:r>
              <w:rPr>
                <w:spacing w:val="-10"/>
                <w:sz w:val="20"/>
              </w:rPr>
              <w:t>1</w:t>
            </w:r>
          </w:p>
        </w:tc>
        <w:tc>
          <w:tcPr>
            <w:tcW w:w="3459" w:type="dxa"/>
          </w:tcPr>
          <w:p>
            <w:pPr>
              <w:pStyle w:val="TableParagraph"/>
              <w:spacing w:line="243" w:lineRule="exact"/>
              <w:rPr>
                <w:sz w:val="20"/>
              </w:rPr>
            </w:pPr>
            <w:r>
              <w:rPr>
                <w:sz w:val="20"/>
              </w:rPr>
              <w:t>BABY</w:t>
            </w:r>
            <w:r>
              <w:rPr>
                <w:spacing w:val="-5"/>
                <w:sz w:val="20"/>
              </w:rPr>
              <w:t> </w:t>
            </w:r>
            <w:r>
              <w:rPr>
                <w:spacing w:val="-4"/>
                <w:sz w:val="20"/>
              </w:rPr>
              <w:t>FOOD</w:t>
            </w:r>
          </w:p>
        </w:tc>
        <w:tc>
          <w:tcPr>
            <w:tcW w:w="672" w:type="dxa"/>
          </w:tcPr>
          <w:p>
            <w:pPr>
              <w:pStyle w:val="TableParagraph"/>
              <w:spacing w:line="243" w:lineRule="exact"/>
              <w:rPr>
                <w:sz w:val="20"/>
              </w:rPr>
            </w:pPr>
            <w:r>
              <w:rPr>
                <w:spacing w:val="-5"/>
                <w:sz w:val="20"/>
              </w:rPr>
              <w:t>35</w:t>
            </w:r>
          </w:p>
        </w:tc>
        <w:tc>
          <w:tcPr>
            <w:tcW w:w="4025" w:type="dxa"/>
          </w:tcPr>
          <w:p>
            <w:pPr>
              <w:pStyle w:val="TableParagraph"/>
              <w:spacing w:line="243" w:lineRule="exact"/>
              <w:rPr>
                <w:sz w:val="20"/>
              </w:rPr>
            </w:pPr>
            <w:r>
              <w:rPr>
                <w:sz w:val="20"/>
              </w:rPr>
              <w:t>OXYGEN</w:t>
            </w:r>
            <w:r>
              <w:rPr>
                <w:spacing w:val="-8"/>
                <w:sz w:val="20"/>
              </w:rPr>
              <w:t> </w:t>
            </w:r>
            <w:r>
              <w:rPr>
                <w:sz w:val="20"/>
              </w:rPr>
              <w:t>CYLINDER</w:t>
            </w:r>
            <w:r>
              <w:rPr>
                <w:spacing w:val="-9"/>
                <w:sz w:val="20"/>
              </w:rPr>
              <w:t> </w:t>
            </w:r>
            <w:r>
              <w:rPr>
                <w:sz w:val="20"/>
              </w:rPr>
              <w:t>(FOR</w:t>
            </w:r>
            <w:r>
              <w:rPr>
                <w:spacing w:val="-9"/>
                <w:sz w:val="20"/>
              </w:rPr>
              <w:t> </w:t>
            </w:r>
            <w:r>
              <w:rPr>
                <w:sz w:val="20"/>
              </w:rPr>
              <w:t>USAGE</w:t>
            </w:r>
            <w:r>
              <w:rPr>
                <w:spacing w:val="-7"/>
                <w:sz w:val="20"/>
              </w:rPr>
              <w:t> </w:t>
            </w:r>
            <w:r>
              <w:rPr>
                <w:sz w:val="20"/>
              </w:rPr>
              <w:t>OUTSIDE</w:t>
            </w:r>
            <w:r>
              <w:rPr>
                <w:spacing w:val="-8"/>
                <w:sz w:val="20"/>
              </w:rPr>
              <w:t> </w:t>
            </w:r>
            <w:r>
              <w:rPr>
                <w:spacing w:val="-5"/>
                <w:sz w:val="20"/>
              </w:rPr>
              <w:t>THE</w:t>
            </w:r>
          </w:p>
          <w:p>
            <w:pPr>
              <w:pStyle w:val="TableParagraph"/>
              <w:spacing w:line="225" w:lineRule="exact"/>
              <w:rPr>
                <w:sz w:val="20"/>
              </w:rPr>
            </w:pPr>
            <w:r>
              <w:rPr>
                <w:spacing w:val="-2"/>
                <w:sz w:val="20"/>
              </w:rPr>
              <w:t>HOSPITAL)</w:t>
            </w:r>
          </w:p>
        </w:tc>
      </w:tr>
      <w:tr>
        <w:trPr>
          <w:trHeight w:val="244" w:hRule="atLeast"/>
        </w:trPr>
        <w:tc>
          <w:tcPr>
            <w:tcW w:w="610" w:type="dxa"/>
          </w:tcPr>
          <w:p>
            <w:pPr>
              <w:pStyle w:val="TableParagraph"/>
              <w:spacing w:line="224" w:lineRule="exact"/>
              <w:ind w:left="14"/>
              <w:jc w:val="center"/>
              <w:rPr>
                <w:sz w:val="20"/>
              </w:rPr>
            </w:pPr>
            <w:r>
              <w:rPr>
                <w:spacing w:val="-10"/>
                <w:sz w:val="20"/>
              </w:rPr>
              <w:t>2</w:t>
            </w:r>
          </w:p>
        </w:tc>
        <w:tc>
          <w:tcPr>
            <w:tcW w:w="3459" w:type="dxa"/>
          </w:tcPr>
          <w:p>
            <w:pPr>
              <w:pStyle w:val="TableParagraph"/>
              <w:spacing w:line="224" w:lineRule="exact"/>
              <w:rPr>
                <w:sz w:val="20"/>
              </w:rPr>
            </w:pPr>
            <w:r>
              <w:rPr>
                <w:sz w:val="20"/>
              </w:rPr>
              <w:t>BABY</w:t>
            </w:r>
            <w:r>
              <w:rPr>
                <w:spacing w:val="-7"/>
                <w:sz w:val="20"/>
              </w:rPr>
              <w:t> </w:t>
            </w:r>
            <w:r>
              <w:rPr>
                <w:sz w:val="20"/>
              </w:rPr>
              <w:t>UTILITIES</w:t>
            </w:r>
            <w:r>
              <w:rPr>
                <w:spacing w:val="-8"/>
                <w:sz w:val="20"/>
              </w:rPr>
              <w:t> </w:t>
            </w:r>
            <w:r>
              <w:rPr>
                <w:spacing w:val="-2"/>
                <w:sz w:val="20"/>
              </w:rPr>
              <w:t>CHARGES</w:t>
            </w:r>
          </w:p>
        </w:tc>
        <w:tc>
          <w:tcPr>
            <w:tcW w:w="672" w:type="dxa"/>
          </w:tcPr>
          <w:p>
            <w:pPr>
              <w:pStyle w:val="TableParagraph"/>
              <w:spacing w:line="224" w:lineRule="exact"/>
              <w:rPr>
                <w:sz w:val="20"/>
              </w:rPr>
            </w:pPr>
            <w:r>
              <w:rPr>
                <w:spacing w:val="-5"/>
                <w:sz w:val="20"/>
              </w:rPr>
              <w:t>36</w:t>
            </w:r>
          </w:p>
        </w:tc>
        <w:tc>
          <w:tcPr>
            <w:tcW w:w="4025" w:type="dxa"/>
          </w:tcPr>
          <w:p>
            <w:pPr>
              <w:pStyle w:val="TableParagraph"/>
              <w:spacing w:line="224" w:lineRule="exact"/>
              <w:rPr>
                <w:sz w:val="20"/>
              </w:rPr>
            </w:pPr>
            <w:r>
              <w:rPr>
                <w:spacing w:val="-2"/>
                <w:sz w:val="20"/>
              </w:rPr>
              <w:t>SPACER</w:t>
            </w:r>
          </w:p>
        </w:tc>
      </w:tr>
      <w:tr>
        <w:trPr>
          <w:trHeight w:val="244" w:hRule="atLeast"/>
        </w:trPr>
        <w:tc>
          <w:tcPr>
            <w:tcW w:w="610" w:type="dxa"/>
          </w:tcPr>
          <w:p>
            <w:pPr>
              <w:pStyle w:val="TableParagraph"/>
              <w:spacing w:line="224" w:lineRule="exact"/>
              <w:ind w:left="14"/>
              <w:jc w:val="center"/>
              <w:rPr>
                <w:sz w:val="20"/>
              </w:rPr>
            </w:pPr>
            <w:r>
              <w:rPr>
                <w:spacing w:val="-10"/>
                <w:sz w:val="20"/>
              </w:rPr>
              <w:t>3</w:t>
            </w:r>
          </w:p>
        </w:tc>
        <w:tc>
          <w:tcPr>
            <w:tcW w:w="3459" w:type="dxa"/>
          </w:tcPr>
          <w:p>
            <w:pPr>
              <w:pStyle w:val="TableParagraph"/>
              <w:spacing w:line="224" w:lineRule="exact"/>
              <w:rPr>
                <w:sz w:val="20"/>
              </w:rPr>
            </w:pPr>
            <w:r>
              <w:rPr>
                <w:sz w:val="20"/>
              </w:rPr>
              <w:t>BEAUTY</w:t>
            </w:r>
            <w:r>
              <w:rPr>
                <w:spacing w:val="-10"/>
                <w:sz w:val="20"/>
              </w:rPr>
              <w:t> </w:t>
            </w:r>
            <w:r>
              <w:rPr>
                <w:spacing w:val="-2"/>
                <w:sz w:val="20"/>
              </w:rPr>
              <w:t>SERVICES</w:t>
            </w:r>
          </w:p>
        </w:tc>
        <w:tc>
          <w:tcPr>
            <w:tcW w:w="672" w:type="dxa"/>
          </w:tcPr>
          <w:p>
            <w:pPr>
              <w:pStyle w:val="TableParagraph"/>
              <w:spacing w:line="224" w:lineRule="exact"/>
              <w:rPr>
                <w:sz w:val="20"/>
              </w:rPr>
            </w:pPr>
            <w:r>
              <w:rPr>
                <w:spacing w:val="-5"/>
                <w:sz w:val="20"/>
              </w:rPr>
              <w:t>37</w:t>
            </w:r>
          </w:p>
        </w:tc>
        <w:tc>
          <w:tcPr>
            <w:tcW w:w="4025" w:type="dxa"/>
          </w:tcPr>
          <w:p>
            <w:pPr>
              <w:pStyle w:val="TableParagraph"/>
              <w:spacing w:line="224" w:lineRule="exact"/>
              <w:rPr>
                <w:sz w:val="20"/>
              </w:rPr>
            </w:pPr>
            <w:r>
              <w:rPr>
                <w:spacing w:val="-2"/>
                <w:sz w:val="20"/>
              </w:rPr>
              <w:t>SPIROMETRE</w:t>
            </w:r>
          </w:p>
        </w:tc>
      </w:tr>
      <w:tr>
        <w:trPr>
          <w:trHeight w:val="241" w:hRule="atLeast"/>
        </w:trPr>
        <w:tc>
          <w:tcPr>
            <w:tcW w:w="610" w:type="dxa"/>
          </w:tcPr>
          <w:p>
            <w:pPr>
              <w:pStyle w:val="TableParagraph"/>
              <w:spacing w:line="222" w:lineRule="exact"/>
              <w:ind w:left="14"/>
              <w:jc w:val="center"/>
              <w:rPr>
                <w:sz w:val="20"/>
              </w:rPr>
            </w:pPr>
            <w:r>
              <w:rPr>
                <w:spacing w:val="-10"/>
                <w:sz w:val="20"/>
              </w:rPr>
              <w:t>4</w:t>
            </w:r>
          </w:p>
        </w:tc>
        <w:tc>
          <w:tcPr>
            <w:tcW w:w="3459" w:type="dxa"/>
          </w:tcPr>
          <w:p>
            <w:pPr>
              <w:pStyle w:val="TableParagraph"/>
              <w:spacing w:line="222" w:lineRule="exact"/>
              <w:rPr>
                <w:sz w:val="20"/>
              </w:rPr>
            </w:pPr>
            <w:r>
              <w:rPr>
                <w:sz w:val="20"/>
              </w:rPr>
              <w:t>BELTS/</w:t>
            </w:r>
            <w:r>
              <w:rPr>
                <w:spacing w:val="-11"/>
                <w:sz w:val="20"/>
              </w:rPr>
              <w:t> </w:t>
            </w:r>
            <w:r>
              <w:rPr>
                <w:spacing w:val="-2"/>
                <w:sz w:val="20"/>
              </w:rPr>
              <w:t>BRACES</w:t>
            </w:r>
          </w:p>
        </w:tc>
        <w:tc>
          <w:tcPr>
            <w:tcW w:w="672" w:type="dxa"/>
          </w:tcPr>
          <w:p>
            <w:pPr>
              <w:pStyle w:val="TableParagraph"/>
              <w:spacing w:line="222" w:lineRule="exact"/>
              <w:rPr>
                <w:sz w:val="20"/>
              </w:rPr>
            </w:pPr>
            <w:r>
              <w:rPr>
                <w:spacing w:val="-5"/>
                <w:sz w:val="20"/>
              </w:rPr>
              <w:t>38</w:t>
            </w:r>
          </w:p>
        </w:tc>
        <w:tc>
          <w:tcPr>
            <w:tcW w:w="4025" w:type="dxa"/>
          </w:tcPr>
          <w:p>
            <w:pPr>
              <w:pStyle w:val="TableParagraph"/>
              <w:spacing w:line="222" w:lineRule="exact"/>
              <w:rPr>
                <w:sz w:val="20"/>
              </w:rPr>
            </w:pPr>
            <w:r>
              <w:rPr>
                <w:spacing w:val="-2"/>
                <w:sz w:val="20"/>
              </w:rPr>
              <w:t>NEBULIZER</w:t>
            </w:r>
            <w:r>
              <w:rPr>
                <w:spacing w:val="5"/>
                <w:sz w:val="20"/>
              </w:rPr>
              <w:t> </w:t>
            </w:r>
            <w:r>
              <w:rPr>
                <w:spacing w:val="-5"/>
                <w:sz w:val="20"/>
              </w:rPr>
              <w:t>KIT</w:t>
            </w:r>
          </w:p>
        </w:tc>
      </w:tr>
      <w:tr>
        <w:trPr>
          <w:trHeight w:val="244" w:hRule="atLeast"/>
        </w:trPr>
        <w:tc>
          <w:tcPr>
            <w:tcW w:w="610" w:type="dxa"/>
          </w:tcPr>
          <w:p>
            <w:pPr>
              <w:pStyle w:val="TableParagraph"/>
              <w:spacing w:line="223" w:lineRule="exact" w:before="1"/>
              <w:ind w:left="14"/>
              <w:jc w:val="center"/>
              <w:rPr>
                <w:sz w:val="20"/>
              </w:rPr>
            </w:pPr>
            <w:r>
              <w:rPr>
                <w:spacing w:val="-10"/>
                <w:sz w:val="20"/>
              </w:rPr>
              <w:t>5</w:t>
            </w:r>
          </w:p>
        </w:tc>
        <w:tc>
          <w:tcPr>
            <w:tcW w:w="3459" w:type="dxa"/>
          </w:tcPr>
          <w:p>
            <w:pPr>
              <w:pStyle w:val="TableParagraph"/>
              <w:spacing w:line="223" w:lineRule="exact" w:before="1"/>
              <w:rPr>
                <w:sz w:val="20"/>
              </w:rPr>
            </w:pPr>
            <w:r>
              <w:rPr>
                <w:spacing w:val="-4"/>
                <w:sz w:val="20"/>
              </w:rPr>
              <w:t>BUDS</w:t>
            </w:r>
          </w:p>
        </w:tc>
        <w:tc>
          <w:tcPr>
            <w:tcW w:w="672" w:type="dxa"/>
          </w:tcPr>
          <w:p>
            <w:pPr>
              <w:pStyle w:val="TableParagraph"/>
              <w:spacing w:line="223" w:lineRule="exact" w:before="1"/>
              <w:rPr>
                <w:sz w:val="20"/>
              </w:rPr>
            </w:pPr>
            <w:r>
              <w:rPr>
                <w:spacing w:val="-5"/>
                <w:sz w:val="20"/>
              </w:rPr>
              <w:t>39</w:t>
            </w:r>
          </w:p>
        </w:tc>
        <w:tc>
          <w:tcPr>
            <w:tcW w:w="4025" w:type="dxa"/>
          </w:tcPr>
          <w:p>
            <w:pPr>
              <w:pStyle w:val="TableParagraph"/>
              <w:spacing w:line="223" w:lineRule="exact" w:before="1"/>
              <w:rPr>
                <w:sz w:val="20"/>
              </w:rPr>
            </w:pPr>
            <w:r>
              <w:rPr>
                <w:sz w:val="20"/>
              </w:rPr>
              <w:t>STEAM</w:t>
            </w:r>
            <w:r>
              <w:rPr>
                <w:spacing w:val="-10"/>
                <w:sz w:val="20"/>
              </w:rPr>
              <w:t> </w:t>
            </w:r>
            <w:r>
              <w:rPr>
                <w:spacing w:val="-2"/>
                <w:sz w:val="20"/>
              </w:rPr>
              <w:t>INHALER</w:t>
            </w:r>
          </w:p>
        </w:tc>
      </w:tr>
      <w:tr>
        <w:trPr>
          <w:trHeight w:val="244" w:hRule="atLeast"/>
        </w:trPr>
        <w:tc>
          <w:tcPr>
            <w:tcW w:w="610" w:type="dxa"/>
          </w:tcPr>
          <w:p>
            <w:pPr>
              <w:pStyle w:val="TableParagraph"/>
              <w:spacing w:line="223" w:lineRule="exact" w:before="2"/>
              <w:ind w:left="14"/>
              <w:jc w:val="center"/>
              <w:rPr>
                <w:sz w:val="20"/>
              </w:rPr>
            </w:pPr>
            <w:r>
              <w:rPr>
                <w:spacing w:val="-10"/>
                <w:sz w:val="20"/>
              </w:rPr>
              <w:t>6</w:t>
            </w:r>
          </w:p>
        </w:tc>
        <w:tc>
          <w:tcPr>
            <w:tcW w:w="3459" w:type="dxa"/>
          </w:tcPr>
          <w:p>
            <w:pPr>
              <w:pStyle w:val="TableParagraph"/>
              <w:spacing w:line="223" w:lineRule="exact" w:before="2"/>
              <w:rPr>
                <w:sz w:val="20"/>
              </w:rPr>
            </w:pPr>
            <w:r>
              <w:rPr>
                <w:sz w:val="20"/>
              </w:rPr>
              <w:t>COLD</w:t>
            </w:r>
            <w:r>
              <w:rPr>
                <w:spacing w:val="-11"/>
                <w:sz w:val="20"/>
              </w:rPr>
              <w:t> </w:t>
            </w:r>
            <w:r>
              <w:rPr>
                <w:sz w:val="20"/>
              </w:rPr>
              <w:t>PACK/HOT</w:t>
            </w:r>
            <w:r>
              <w:rPr>
                <w:spacing w:val="-11"/>
                <w:sz w:val="20"/>
              </w:rPr>
              <w:t> </w:t>
            </w:r>
            <w:r>
              <w:rPr>
                <w:spacing w:val="-4"/>
                <w:sz w:val="20"/>
              </w:rPr>
              <w:t>PACK</w:t>
            </w:r>
          </w:p>
        </w:tc>
        <w:tc>
          <w:tcPr>
            <w:tcW w:w="672" w:type="dxa"/>
          </w:tcPr>
          <w:p>
            <w:pPr>
              <w:pStyle w:val="TableParagraph"/>
              <w:spacing w:line="223" w:lineRule="exact" w:before="2"/>
              <w:rPr>
                <w:sz w:val="20"/>
              </w:rPr>
            </w:pPr>
            <w:r>
              <w:rPr>
                <w:spacing w:val="-5"/>
                <w:sz w:val="20"/>
              </w:rPr>
              <w:t>40</w:t>
            </w:r>
          </w:p>
        </w:tc>
        <w:tc>
          <w:tcPr>
            <w:tcW w:w="4025" w:type="dxa"/>
          </w:tcPr>
          <w:p>
            <w:pPr>
              <w:pStyle w:val="TableParagraph"/>
              <w:spacing w:line="223" w:lineRule="exact" w:before="2"/>
              <w:rPr>
                <w:sz w:val="20"/>
              </w:rPr>
            </w:pPr>
            <w:r>
              <w:rPr>
                <w:spacing w:val="-2"/>
                <w:sz w:val="20"/>
              </w:rPr>
              <w:t>ARMSLING</w:t>
            </w:r>
          </w:p>
        </w:tc>
      </w:tr>
      <w:tr>
        <w:trPr>
          <w:trHeight w:val="244" w:hRule="atLeast"/>
        </w:trPr>
        <w:tc>
          <w:tcPr>
            <w:tcW w:w="610" w:type="dxa"/>
          </w:tcPr>
          <w:p>
            <w:pPr>
              <w:pStyle w:val="TableParagraph"/>
              <w:spacing w:line="223" w:lineRule="exact" w:before="1"/>
              <w:ind w:left="14"/>
              <w:jc w:val="center"/>
              <w:rPr>
                <w:sz w:val="20"/>
              </w:rPr>
            </w:pPr>
            <w:r>
              <w:rPr>
                <w:spacing w:val="-10"/>
                <w:sz w:val="20"/>
              </w:rPr>
              <w:t>7</w:t>
            </w:r>
          </w:p>
        </w:tc>
        <w:tc>
          <w:tcPr>
            <w:tcW w:w="3459" w:type="dxa"/>
          </w:tcPr>
          <w:p>
            <w:pPr>
              <w:pStyle w:val="TableParagraph"/>
              <w:spacing w:line="223" w:lineRule="exact" w:before="1"/>
              <w:rPr>
                <w:sz w:val="20"/>
              </w:rPr>
            </w:pPr>
            <w:r>
              <w:rPr>
                <w:sz w:val="20"/>
              </w:rPr>
              <w:t>CARRY</w:t>
            </w:r>
            <w:r>
              <w:rPr>
                <w:spacing w:val="-8"/>
                <w:sz w:val="20"/>
              </w:rPr>
              <w:t> </w:t>
            </w:r>
            <w:r>
              <w:rPr>
                <w:spacing w:val="-4"/>
                <w:sz w:val="20"/>
              </w:rPr>
              <w:t>BAGS</w:t>
            </w:r>
          </w:p>
        </w:tc>
        <w:tc>
          <w:tcPr>
            <w:tcW w:w="672" w:type="dxa"/>
          </w:tcPr>
          <w:p>
            <w:pPr>
              <w:pStyle w:val="TableParagraph"/>
              <w:spacing w:line="223" w:lineRule="exact" w:before="1"/>
              <w:rPr>
                <w:sz w:val="20"/>
              </w:rPr>
            </w:pPr>
            <w:r>
              <w:rPr>
                <w:spacing w:val="-5"/>
                <w:sz w:val="20"/>
              </w:rPr>
              <w:t>41</w:t>
            </w:r>
          </w:p>
        </w:tc>
        <w:tc>
          <w:tcPr>
            <w:tcW w:w="4025" w:type="dxa"/>
          </w:tcPr>
          <w:p>
            <w:pPr>
              <w:pStyle w:val="TableParagraph"/>
              <w:spacing w:line="223" w:lineRule="exact" w:before="1"/>
              <w:rPr>
                <w:sz w:val="20"/>
              </w:rPr>
            </w:pPr>
            <w:r>
              <w:rPr>
                <w:spacing w:val="-2"/>
                <w:sz w:val="20"/>
              </w:rPr>
              <w:t>THERMOMETER</w:t>
            </w:r>
          </w:p>
        </w:tc>
      </w:tr>
      <w:tr>
        <w:trPr>
          <w:trHeight w:val="244" w:hRule="atLeast"/>
        </w:trPr>
        <w:tc>
          <w:tcPr>
            <w:tcW w:w="610" w:type="dxa"/>
          </w:tcPr>
          <w:p>
            <w:pPr>
              <w:pStyle w:val="TableParagraph"/>
              <w:spacing w:line="223" w:lineRule="exact" w:before="1"/>
              <w:ind w:left="14"/>
              <w:jc w:val="center"/>
              <w:rPr>
                <w:sz w:val="20"/>
              </w:rPr>
            </w:pPr>
            <w:r>
              <w:rPr>
                <w:spacing w:val="-10"/>
                <w:sz w:val="20"/>
              </w:rPr>
              <w:t>8</w:t>
            </w:r>
          </w:p>
        </w:tc>
        <w:tc>
          <w:tcPr>
            <w:tcW w:w="3459" w:type="dxa"/>
          </w:tcPr>
          <w:p>
            <w:pPr>
              <w:pStyle w:val="TableParagraph"/>
              <w:spacing w:line="223" w:lineRule="exact" w:before="1"/>
              <w:rPr>
                <w:sz w:val="20"/>
              </w:rPr>
            </w:pPr>
            <w:r>
              <w:rPr>
                <w:sz w:val="20"/>
              </w:rPr>
              <w:t>EMAIL</w:t>
            </w:r>
            <w:r>
              <w:rPr>
                <w:spacing w:val="-7"/>
                <w:sz w:val="20"/>
              </w:rPr>
              <w:t> </w:t>
            </w:r>
            <w:r>
              <w:rPr>
                <w:sz w:val="20"/>
              </w:rPr>
              <w:t>/</w:t>
            </w:r>
            <w:r>
              <w:rPr>
                <w:spacing w:val="-7"/>
                <w:sz w:val="20"/>
              </w:rPr>
              <w:t> </w:t>
            </w:r>
            <w:r>
              <w:rPr>
                <w:sz w:val="20"/>
              </w:rPr>
              <w:t>INTERNET</w:t>
            </w:r>
            <w:r>
              <w:rPr>
                <w:spacing w:val="-9"/>
                <w:sz w:val="20"/>
              </w:rPr>
              <w:t> </w:t>
            </w:r>
            <w:r>
              <w:rPr>
                <w:spacing w:val="-2"/>
                <w:sz w:val="20"/>
              </w:rPr>
              <w:t>CHARGES</w:t>
            </w:r>
          </w:p>
        </w:tc>
        <w:tc>
          <w:tcPr>
            <w:tcW w:w="672" w:type="dxa"/>
          </w:tcPr>
          <w:p>
            <w:pPr>
              <w:pStyle w:val="TableParagraph"/>
              <w:spacing w:line="223" w:lineRule="exact" w:before="1"/>
              <w:rPr>
                <w:sz w:val="20"/>
              </w:rPr>
            </w:pPr>
            <w:r>
              <w:rPr>
                <w:spacing w:val="-5"/>
                <w:sz w:val="20"/>
              </w:rPr>
              <w:t>42</w:t>
            </w:r>
          </w:p>
        </w:tc>
        <w:tc>
          <w:tcPr>
            <w:tcW w:w="4025" w:type="dxa"/>
          </w:tcPr>
          <w:p>
            <w:pPr>
              <w:pStyle w:val="TableParagraph"/>
              <w:spacing w:line="223" w:lineRule="exact" w:before="1"/>
              <w:rPr>
                <w:sz w:val="20"/>
              </w:rPr>
            </w:pPr>
            <w:r>
              <w:rPr>
                <w:spacing w:val="-2"/>
                <w:sz w:val="20"/>
              </w:rPr>
              <w:t>CERVICAL</w:t>
            </w:r>
            <w:r>
              <w:rPr>
                <w:spacing w:val="4"/>
                <w:sz w:val="20"/>
              </w:rPr>
              <w:t> </w:t>
            </w:r>
            <w:r>
              <w:rPr>
                <w:spacing w:val="-2"/>
                <w:sz w:val="20"/>
              </w:rPr>
              <w:t>COLLAR</w:t>
            </w:r>
          </w:p>
        </w:tc>
      </w:tr>
      <w:tr>
        <w:trPr>
          <w:trHeight w:val="733" w:hRule="atLeast"/>
        </w:trPr>
        <w:tc>
          <w:tcPr>
            <w:tcW w:w="610" w:type="dxa"/>
          </w:tcPr>
          <w:p>
            <w:pPr>
              <w:pStyle w:val="TableParagraph"/>
              <w:spacing w:before="1"/>
              <w:ind w:left="14"/>
              <w:jc w:val="center"/>
              <w:rPr>
                <w:sz w:val="20"/>
              </w:rPr>
            </w:pPr>
            <w:r>
              <w:rPr>
                <w:spacing w:val="-10"/>
                <w:sz w:val="20"/>
              </w:rPr>
              <w:t>9</w:t>
            </w:r>
          </w:p>
        </w:tc>
        <w:tc>
          <w:tcPr>
            <w:tcW w:w="3459" w:type="dxa"/>
          </w:tcPr>
          <w:p>
            <w:pPr>
              <w:pStyle w:val="TableParagraph"/>
              <w:spacing w:before="1"/>
              <w:ind w:right="88"/>
              <w:rPr>
                <w:sz w:val="20"/>
              </w:rPr>
            </w:pPr>
            <w:r>
              <w:rPr>
                <w:sz w:val="20"/>
              </w:rPr>
              <w:t>FOOD</w:t>
            </w:r>
            <w:r>
              <w:rPr>
                <w:spacing w:val="-12"/>
                <w:sz w:val="20"/>
              </w:rPr>
              <w:t> </w:t>
            </w:r>
            <w:r>
              <w:rPr>
                <w:sz w:val="20"/>
              </w:rPr>
              <w:t>CHARGES</w:t>
            </w:r>
            <w:r>
              <w:rPr>
                <w:spacing w:val="-11"/>
                <w:sz w:val="20"/>
              </w:rPr>
              <w:t> </w:t>
            </w:r>
            <w:r>
              <w:rPr>
                <w:sz w:val="20"/>
              </w:rPr>
              <w:t>(OTHER</w:t>
            </w:r>
            <w:r>
              <w:rPr>
                <w:spacing w:val="-11"/>
                <w:sz w:val="20"/>
              </w:rPr>
              <w:t> </w:t>
            </w:r>
            <w:r>
              <w:rPr>
                <w:sz w:val="20"/>
              </w:rPr>
              <w:t>THAN PATIENT'S DIET PROVIDED BY</w:t>
            </w:r>
          </w:p>
          <w:p>
            <w:pPr>
              <w:pStyle w:val="TableParagraph"/>
              <w:spacing w:line="224" w:lineRule="exact"/>
              <w:rPr>
                <w:sz w:val="20"/>
              </w:rPr>
            </w:pPr>
            <w:r>
              <w:rPr>
                <w:spacing w:val="-2"/>
                <w:sz w:val="20"/>
              </w:rPr>
              <w:t>HOSPITAL)</w:t>
            </w:r>
          </w:p>
        </w:tc>
        <w:tc>
          <w:tcPr>
            <w:tcW w:w="672" w:type="dxa"/>
          </w:tcPr>
          <w:p>
            <w:pPr>
              <w:pStyle w:val="TableParagraph"/>
              <w:spacing w:before="1"/>
              <w:rPr>
                <w:sz w:val="20"/>
              </w:rPr>
            </w:pPr>
            <w:r>
              <w:rPr>
                <w:spacing w:val="-5"/>
                <w:sz w:val="20"/>
              </w:rPr>
              <w:t>43</w:t>
            </w:r>
          </w:p>
        </w:tc>
        <w:tc>
          <w:tcPr>
            <w:tcW w:w="4025" w:type="dxa"/>
          </w:tcPr>
          <w:p>
            <w:pPr>
              <w:pStyle w:val="TableParagraph"/>
              <w:spacing w:before="1"/>
              <w:rPr>
                <w:sz w:val="20"/>
              </w:rPr>
            </w:pPr>
            <w:r>
              <w:rPr>
                <w:spacing w:val="-2"/>
                <w:sz w:val="20"/>
              </w:rPr>
              <w:t>SPLINT</w:t>
            </w:r>
          </w:p>
        </w:tc>
      </w:tr>
      <w:tr>
        <w:trPr>
          <w:trHeight w:val="244" w:hRule="atLeast"/>
        </w:trPr>
        <w:tc>
          <w:tcPr>
            <w:tcW w:w="610" w:type="dxa"/>
          </w:tcPr>
          <w:p>
            <w:pPr>
              <w:pStyle w:val="TableParagraph"/>
              <w:spacing w:line="224" w:lineRule="exact"/>
              <w:ind w:left="14"/>
              <w:jc w:val="center"/>
              <w:rPr>
                <w:sz w:val="20"/>
              </w:rPr>
            </w:pPr>
            <w:r>
              <w:rPr>
                <w:spacing w:val="-5"/>
                <w:sz w:val="20"/>
              </w:rPr>
              <w:t>10</w:t>
            </w:r>
          </w:p>
        </w:tc>
        <w:tc>
          <w:tcPr>
            <w:tcW w:w="3459" w:type="dxa"/>
          </w:tcPr>
          <w:p>
            <w:pPr>
              <w:pStyle w:val="TableParagraph"/>
              <w:spacing w:line="224" w:lineRule="exact"/>
              <w:rPr>
                <w:sz w:val="20"/>
              </w:rPr>
            </w:pPr>
            <w:r>
              <w:rPr>
                <w:spacing w:val="-2"/>
                <w:sz w:val="20"/>
              </w:rPr>
              <w:t>LEGGINGS</w:t>
            </w:r>
          </w:p>
        </w:tc>
        <w:tc>
          <w:tcPr>
            <w:tcW w:w="672" w:type="dxa"/>
          </w:tcPr>
          <w:p>
            <w:pPr>
              <w:pStyle w:val="TableParagraph"/>
              <w:spacing w:line="224" w:lineRule="exact"/>
              <w:rPr>
                <w:sz w:val="20"/>
              </w:rPr>
            </w:pPr>
            <w:r>
              <w:rPr>
                <w:spacing w:val="-5"/>
                <w:sz w:val="20"/>
              </w:rPr>
              <w:t>44</w:t>
            </w:r>
          </w:p>
        </w:tc>
        <w:tc>
          <w:tcPr>
            <w:tcW w:w="4025" w:type="dxa"/>
          </w:tcPr>
          <w:p>
            <w:pPr>
              <w:pStyle w:val="TableParagraph"/>
              <w:spacing w:line="224" w:lineRule="exact"/>
              <w:rPr>
                <w:sz w:val="20"/>
              </w:rPr>
            </w:pPr>
            <w:r>
              <w:rPr>
                <w:sz w:val="20"/>
              </w:rPr>
              <w:t>DIABETIC</w:t>
            </w:r>
            <w:r>
              <w:rPr>
                <w:spacing w:val="-10"/>
                <w:sz w:val="20"/>
              </w:rPr>
              <w:t> </w:t>
            </w:r>
            <w:r>
              <w:rPr>
                <w:sz w:val="20"/>
              </w:rPr>
              <w:t>FOOT</w:t>
            </w:r>
            <w:r>
              <w:rPr>
                <w:spacing w:val="-10"/>
                <w:sz w:val="20"/>
              </w:rPr>
              <w:t> </w:t>
            </w:r>
            <w:r>
              <w:rPr>
                <w:spacing w:val="-4"/>
                <w:sz w:val="20"/>
              </w:rPr>
              <w:t>WEAR</w:t>
            </w:r>
          </w:p>
        </w:tc>
      </w:tr>
      <w:tr>
        <w:trPr>
          <w:trHeight w:val="244" w:hRule="atLeast"/>
        </w:trPr>
        <w:tc>
          <w:tcPr>
            <w:tcW w:w="610" w:type="dxa"/>
          </w:tcPr>
          <w:p>
            <w:pPr>
              <w:pStyle w:val="TableParagraph"/>
              <w:spacing w:line="224" w:lineRule="exact"/>
              <w:ind w:left="14"/>
              <w:jc w:val="center"/>
              <w:rPr>
                <w:sz w:val="20"/>
              </w:rPr>
            </w:pPr>
            <w:r>
              <w:rPr>
                <w:spacing w:val="-5"/>
                <w:sz w:val="20"/>
              </w:rPr>
              <w:t>11</w:t>
            </w:r>
          </w:p>
        </w:tc>
        <w:tc>
          <w:tcPr>
            <w:tcW w:w="3459" w:type="dxa"/>
          </w:tcPr>
          <w:p>
            <w:pPr>
              <w:pStyle w:val="TableParagraph"/>
              <w:spacing w:line="224" w:lineRule="exact"/>
              <w:rPr>
                <w:sz w:val="20"/>
              </w:rPr>
            </w:pPr>
            <w:r>
              <w:rPr>
                <w:sz w:val="20"/>
              </w:rPr>
              <w:t>LAUNDRY</w:t>
            </w:r>
            <w:r>
              <w:rPr>
                <w:spacing w:val="-8"/>
                <w:sz w:val="20"/>
              </w:rPr>
              <w:t> </w:t>
            </w:r>
            <w:r>
              <w:rPr>
                <w:spacing w:val="-2"/>
                <w:sz w:val="20"/>
              </w:rPr>
              <w:t>CHARGES</w:t>
            </w:r>
          </w:p>
        </w:tc>
        <w:tc>
          <w:tcPr>
            <w:tcW w:w="672" w:type="dxa"/>
          </w:tcPr>
          <w:p>
            <w:pPr>
              <w:pStyle w:val="TableParagraph"/>
              <w:spacing w:line="224" w:lineRule="exact"/>
              <w:rPr>
                <w:sz w:val="20"/>
              </w:rPr>
            </w:pPr>
            <w:r>
              <w:rPr>
                <w:spacing w:val="-5"/>
                <w:sz w:val="20"/>
              </w:rPr>
              <w:t>45</w:t>
            </w:r>
          </w:p>
        </w:tc>
        <w:tc>
          <w:tcPr>
            <w:tcW w:w="4025" w:type="dxa"/>
          </w:tcPr>
          <w:p>
            <w:pPr>
              <w:pStyle w:val="TableParagraph"/>
              <w:spacing w:line="224" w:lineRule="exact"/>
              <w:rPr>
                <w:sz w:val="20"/>
              </w:rPr>
            </w:pPr>
            <w:r>
              <w:rPr>
                <w:sz w:val="20"/>
              </w:rPr>
              <w:t>KNEE</w:t>
            </w:r>
            <w:r>
              <w:rPr>
                <w:spacing w:val="-7"/>
                <w:sz w:val="20"/>
              </w:rPr>
              <w:t> </w:t>
            </w:r>
            <w:r>
              <w:rPr>
                <w:sz w:val="20"/>
              </w:rPr>
              <w:t>BRACES</w:t>
            </w:r>
            <w:r>
              <w:rPr>
                <w:spacing w:val="-8"/>
                <w:sz w:val="20"/>
              </w:rPr>
              <w:t> </w:t>
            </w:r>
            <w:r>
              <w:rPr>
                <w:sz w:val="20"/>
              </w:rPr>
              <w:t>(LONG/</w:t>
            </w:r>
            <w:r>
              <w:rPr>
                <w:spacing w:val="-5"/>
                <w:sz w:val="20"/>
              </w:rPr>
              <w:t> </w:t>
            </w:r>
            <w:r>
              <w:rPr>
                <w:sz w:val="20"/>
              </w:rPr>
              <w:t>SHORT/</w:t>
            </w:r>
            <w:r>
              <w:rPr>
                <w:spacing w:val="-6"/>
                <w:sz w:val="20"/>
              </w:rPr>
              <w:t> </w:t>
            </w:r>
            <w:r>
              <w:rPr>
                <w:spacing w:val="-2"/>
                <w:sz w:val="20"/>
              </w:rPr>
              <w:t>HINGED)</w:t>
            </w:r>
          </w:p>
        </w:tc>
      </w:tr>
      <w:tr>
        <w:trPr>
          <w:trHeight w:val="244" w:hRule="atLeast"/>
        </w:trPr>
        <w:tc>
          <w:tcPr>
            <w:tcW w:w="610" w:type="dxa"/>
          </w:tcPr>
          <w:p>
            <w:pPr>
              <w:pStyle w:val="TableParagraph"/>
              <w:spacing w:line="224" w:lineRule="exact"/>
              <w:ind w:left="14"/>
              <w:jc w:val="center"/>
              <w:rPr>
                <w:sz w:val="20"/>
              </w:rPr>
            </w:pPr>
            <w:r>
              <w:rPr>
                <w:spacing w:val="-5"/>
                <w:sz w:val="20"/>
              </w:rPr>
              <w:t>12</w:t>
            </w:r>
          </w:p>
        </w:tc>
        <w:tc>
          <w:tcPr>
            <w:tcW w:w="3459" w:type="dxa"/>
          </w:tcPr>
          <w:p>
            <w:pPr>
              <w:pStyle w:val="TableParagraph"/>
              <w:spacing w:line="224" w:lineRule="exact"/>
              <w:rPr>
                <w:sz w:val="20"/>
              </w:rPr>
            </w:pPr>
            <w:r>
              <w:rPr>
                <w:sz w:val="20"/>
              </w:rPr>
              <w:t>MINERAL</w:t>
            </w:r>
            <w:r>
              <w:rPr>
                <w:spacing w:val="-9"/>
                <w:sz w:val="20"/>
              </w:rPr>
              <w:t> </w:t>
            </w:r>
            <w:r>
              <w:rPr>
                <w:spacing w:val="-2"/>
                <w:sz w:val="20"/>
              </w:rPr>
              <w:t>WATER</w:t>
            </w:r>
          </w:p>
        </w:tc>
        <w:tc>
          <w:tcPr>
            <w:tcW w:w="672" w:type="dxa"/>
          </w:tcPr>
          <w:p>
            <w:pPr>
              <w:pStyle w:val="TableParagraph"/>
              <w:spacing w:line="224" w:lineRule="exact"/>
              <w:rPr>
                <w:sz w:val="20"/>
              </w:rPr>
            </w:pPr>
            <w:r>
              <w:rPr>
                <w:spacing w:val="-5"/>
                <w:sz w:val="20"/>
              </w:rPr>
              <w:t>46</w:t>
            </w:r>
          </w:p>
        </w:tc>
        <w:tc>
          <w:tcPr>
            <w:tcW w:w="4025" w:type="dxa"/>
          </w:tcPr>
          <w:p>
            <w:pPr>
              <w:pStyle w:val="TableParagraph"/>
              <w:spacing w:line="224" w:lineRule="exact"/>
              <w:rPr>
                <w:sz w:val="20"/>
              </w:rPr>
            </w:pPr>
            <w:r>
              <w:rPr>
                <w:spacing w:val="-2"/>
                <w:sz w:val="20"/>
              </w:rPr>
              <w:t>KNEE</w:t>
            </w:r>
            <w:r>
              <w:rPr>
                <w:spacing w:val="8"/>
                <w:sz w:val="20"/>
              </w:rPr>
              <w:t> </w:t>
            </w:r>
            <w:r>
              <w:rPr>
                <w:spacing w:val="-2"/>
                <w:sz w:val="20"/>
              </w:rPr>
              <w:t>IMMOBILIZER/SHOULDER</w:t>
            </w:r>
            <w:r>
              <w:rPr>
                <w:spacing w:val="7"/>
                <w:sz w:val="20"/>
              </w:rPr>
              <w:t> </w:t>
            </w:r>
            <w:r>
              <w:rPr>
                <w:spacing w:val="-2"/>
                <w:sz w:val="20"/>
              </w:rPr>
              <w:t>IMMOBILIZER</w:t>
            </w:r>
          </w:p>
        </w:tc>
      </w:tr>
      <w:tr>
        <w:trPr>
          <w:trHeight w:val="244" w:hRule="atLeast"/>
        </w:trPr>
        <w:tc>
          <w:tcPr>
            <w:tcW w:w="610" w:type="dxa"/>
          </w:tcPr>
          <w:p>
            <w:pPr>
              <w:pStyle w:val="TableParagraph"/>
              <w:spacing w:line="224" w:lineRule="exact"/>
              <w:ind w:left="14"/>
              <w:jc w:val="center"/>
              <w:rPr>
                <w:sz w:val="20"/>
              </w:rPr>
            </w:pPr>
            <w:r>
              <w:rPr>
                <w:spacing w:val="-5"/>
                <w:sz w:val="20"/>
              </w:rPr>
              <w:t>13</w:t>
            </w:r>
          </w:p>
        </w:tc>
        <w:tc>
          <w:tcPr>
            <w:tcW w:w="3459" w:type="dxa"/>
          </w:tcPr>
          <w:p>
            <w:pPr>
              <w:pStyle w:val="TableParagraph"/>
              <w:spacing w:line="224" w:lineRule="exact"/>
              <w:rPr>
                <w:sz w:val="20"/>
              </w:rPr>
            </w:pPr>
            <w:r>
              <w:rPr>
                <w:sz w:val="20"/>
              </w:rPr>
              <w:t>SANITARY</w:t>
            </w:r>
            <w:r>
              <w:rPr>
                <w:spacing w:val="-11"/>
                <w:sz w:val="20"/>
              </w:rPr>
              <w:t> </w:t>
            </w:r>
            <w:r>
              <w:rPr>
                <w:spacing w:val="-5"/>
                <w:sz w:val="20"/>
              </w:rPr>
              <w:t>PAD</w:t>
            </w:r>
          </w:p>
        </w:tc>
        <w:tc>
          <w:tcPr>
            <w:tcW w:w="672" w:type="dxa"/>
          </w:tcPr>
          <w:p>
            <w:pPr>
              <w:pStyle w:val="TableParagraph"/>
              <w:spacing w:line="224" w:lineRule="exact"/>
              <w:rPr>
                <w:sz w:val="20"/>
              </w:rPr>
            </w:pPr>
            <w:r>
              <w:rPr>
                <w:spacing w:val="-5"/>
                <w:sz w:val="20"/>
              </w:rPr>
              <w:t>47</w:t>
            </w:r>
          </w:p>
        </w:tc>
        <w:tc>
          <w:tcPr>
            <w:tcW w:w="4025" w:type="dxa"/>
          </w:tcPr>
          <w:p>
            <w:pPr>
              <w:pStyle w:val="TableParagraph"/>
              <w:spacing w:line="224" w:lineRule="exact"/>
              <w:rPr>
                <w:sz w:val="20"/>
              </w:rPr>
            </w:pPr>
            <w:r>
              <w:rPr>
                <w:sz w:val="20"/>
              </w:rPr>
              <w:t>LUMBO</w:t>
            </w:r>
            <w:r>
              <w:rPr>
                <w:spacing w:val="-7"/>
                <w:sz w:val="20"/>
              </w:rPr>
              <w:t> </w:t>
            </w:r>
            <w:r>
              <w:rPr>
                <w:sz w:val="20"/>
              </w:rPr>
              <w:t>SACRAL</w:t>
            </w:r>
            <w:r>
              <w:rPr>
                <w:spacing w:val="-7"/>
                <w:sz w:val="20"/>
              </w:rPr>
              <w:t> </w:t>
            </w:r>
            <w:r>
              <w:rPr>
                <w:spacing w:val="-4"/>
                <w:sz w:val="20"/>
              </w:rPr>
              <w:t>BELT</w:t>
            </w:r>
          </w:p>
        </w:tc>
      </w:tr>
      <w:tr>
        <w:trPr>
          <w:trHeight w:val="244" w:hRule="atLeast"/>
        </w:trPr>
        <w:tc>
          <w:tcPr>
            <w:tcW w:w="610" w:type="dxa"/>
          </w:tcPr>
          <w:p>
            <w:pPr>
              <w:pStyle w:val="TableParagraph"/>
              <w:spacing w:line="224" w:lineRule="exact"/>
              <w:ind w:left="14"/>
              <w:jc w:val="center"/>
              <w:rPr>
                <w:sz w:val="20"/>
              </w:rPr>
            </w:pPr>
            <w:r>
              <w:rPr>
                <w:spacing w:val="-5"/>
                <w:sz w:val="20"/>
              </w:rPr>
              <w:t>14</w:t>
            </w:r>
          </w:p>
        </w:tc>
        <w:tc>
          <w:tcPr>
            <w:tcW w:w="3459" w:type="dxa"/>
          </w:tcPr>
          <w:p>
            <w:pPr>
              <w:pStyle w:val="TableParagraph"/>
              <w:spacing w:line="224" w:lineRule="exact"/>
              <w:rPr>
                <w:sz w:val="20"/>
              </w:rPr>
            </w:pPr>
            <w:r>
              <w:rPr>
                <w:spacing w:val="-2"/>
                <w:sz w:val="20"/>
              </w:rPr>
              <w:t>TELEPHONE</w:t>
            </w:r>
            <w:r>
              <w:rPr>
                <w:spacing w:val="6"/>
                <w:sz w:val="20"/>
              </w:rPr>
              <w:t> </w:t>
            </w:r>
            <w:r>
              <w:rPr>
                <w:spacing w:val="-2"/>
                <w:sz w:val="20"/>
              </w:rPr>
              <w:t>CHARGES</w:t>
            </w:r>
          </w:p>
        </w:tc>
        <w:tc>
          <w:tcPr>
            <w:tcW w:w="672" w:type="dxa"/>
          </w:tcPr>
          <w:p>
            <w:pPr>
              <w:pStyle w:val="TableParagraph"/>
              <w:spacing w:line="224" w:lineRule="exact"/>
              <w:rPr>
                <w:sz w:val="20"/>
              </w:rPr>
            </w:pPr>
            <w:r>
              <w:rPr>
                <w:spacing w:val="-5"/>
                <w:sz w:val="20"/>
              </w:rPr>
              <w:t>48</w:t>
            </w:r>
          </w:p>
        </w:tc>
        <w:tc>
          <w:tcPr>
            <w:tcW w:w="4025" w:type="dxa"/>
          </w:tcPr>
          <w:p>
            <w:pPr>
              <w:pStyle w:val="TableParagraph"/>
              <w:spacing w:line="224" w:lineRule="exact"/>
              <w:rPr>
                <w:sz w:val="20"/>
              </w:rPr>
            </w:pPr>
            <w:r>
              <w:rPr>
                <w:sz w:val="20"/>
              </w:rPr>
              <w:t>NIMBUS</w:t>
            </w:r>
            <w:r>
              <w:rPr>
                <w:spacing w:val="-4"/>
                <w:sz w:val="20"/>
              </w:rPr>
              <w:t> </w:t>
            </w:r>
            <w:r>
              <w:rPr>
                <w:sz w:val="20"/>
              </w:rPr>
              <w:t>BED</w:t>
            </w:r>
            <w:r>
              <w:rPr>
                <w:spacing w:val="-5"/>
                <w:sz w:val="20"/>
              </w:rPr>
              <w:t> </w:t>
            </w:r>
            <w:r>
              <w:rPr>
                <w:sz w:val="20"/>
              </w:rPr>
              <w:t>OR</w:t>
            </w:r>
            <w:r>
              <w:rPr>
                <w:spacing w:val="-5"/>
                <w:sz w:val="20"/>
              </w:rPr>
              <w:t> </w:t>
            </w:r>
            <w:r>
              <w:rPr>
                <w:sz w:val="20"/>
              </w:rPr>
              <w:t>WATER</w:t>
            </w:r>
            <w:r>
              <w:rPr>
                <w:spacing w:val="-5"/>
                <w:sz w:val="20"/>
              </w:rPr>
              <w:t> </w:t>
            </w:r>
            <w:r>
              <w:rPr>
                <w:sz w:val="20"/>
              </w:rPr>
              <w:t>OR</w:t>
            </w:r>
            <w:r>
              <w:rPr>
                <w:spacing w:val="-5"/>
                <w:sz w:val="20"/>
              </w:rPr>
              <w:t> </w:t>
            </w:r>
            <w:r>
              <w:rPr>
                <w:sz w:val="20"/>
              </w:rPr>
              <w:t>AIR</w:t>
            </w:r>
            <w:r>
              <w:rPr>
                <w:spacing w:val="-4"/>
                <w:sz w:val="20"/>
              </w:rPr>
              <w:t> </w:t>
            </w:r>
            <w:r>
              <w:rPr>
                <w:sz w:val="20"/>
              </w:rPr>
              <w:t>BED</w:t>
            </w:r>
            <w:r>
              <w:rPr>
                <w:spacing w:val="-4"/>
                <w:sz w:val="20"/>
              </w:rPr>
              <w:t> </w:t>
            </w:r>
            <w:r>
              <w:rPr>
                <w:spacing w:val="-2"/>
                <w:sz w:val="20"/>
              </w:rPr>
              <w:t>CHARGES</w:t>
            </w:r>
          </w:p>
        </w:tc>
      </w:tr>
      <w:tr>
        <w:trPr>
          <w:trHeight w:val="244" w:hRule="atLeast"/>
        </w:trPr>
        <w:tc>
          <w:tcPr>
            <w:tcW w:w="610" w:type="dxa"/>
          </w:tcPr>
          <w:p>
            <w:pPr>
              <w:pStyle w:val="TableParagraph"/>
              <w:spacing w:line="224" w:lineRule="exact"/>
              <w:ind w:left="14"/>
              <w:jc w:val="center"/>
              <w:rPr>
                <w:sz w:val="20"/>
              </w:rPr>
            </w:pPr>
            <w:r>
              <w:rPr>
                <w:spacing w:val="-5"/>
                <w:sz w:val="20"/>
              </w:rPr>
              <w:t>15</w:t>
            </w:r>
          </w:p>
        </w:tc>
        <w:tc>
          <w:tcPr>
            <w:tcW w:w="3459" w:type="dxa"/>
          </w:tcPr>
          <w:p>
            <w:pPr>
              <w:pStyle w:val="TableParagraph"/>
              <w:spacing w:line="224" w:lineRule="exact"/>
              <w:rPr>
                <w:sz w:val="20"/>
              </w:rPr>
            </w:pPr>
            <w:r>
              <w:rPr>
                <w:sz w:val="20"/>
              </w:rPr>
              <w:t>GUEST</w:t>
            </w:r>
            <w:r>
              <w:rPr>
                <w:spacing w:val="-9"/>
                <w:sz w:val="20"/>
              </w:rPr>
              <w:t> </w:t>
            </w:r>
            <w:r>
              <w:rPr>
                <w:spacing w:val="-2"/>
                <w:sz w:val="20"/>
              </w:rPr>
              <w:t>SERVICES</w:t>
            </w:r>
          </w:p>
        </w:tc>
        <w:tc>
          <w:tcPr>
            <w:tcW w:w="672" w:type="dxa"/>
          </w:tcPr>
          <w:p>
            <w:pPr>
              <w:pStyle w:val="TableParagraph"/>
              <w:spacing w:line="224" w:lineRule="exact"/>
              <w:rPr>
                <w:sz w:val="20"/>
              </w:rPr>
            </w:pPr>
            <w:r>
              <w:rPr>
                <w:spacing w:val="-5"/>
                <w:sz w:val="20"/>
              </w:rPr>
              <w:t>49</w:t>
            </w:r>
          </w:p>
        </w:tc>
        <w:tc>
          <w:tcPr>
            <w:tcW w:w="4025" w:type="dxa"/>
          </w:tcPr>
          <w:p>
            <w:pPr>
              <w:pStyle w:val="TableParagraph"/>
              <w:spacing w:line="224" w:lineRule="exact"/>
              <w:rPr>
                <w:sz w:val="20"/>
              </w:rPr>
            </w:pPr>
            <w:r>
              <w:rPr>
                <w:spacing w:val="-2"/>
                <w:sz w:val="20"/>
              </w:rPr>
              <w:t>AMBULANCE</w:t>
            </w:r>
            <w:r>
              <w:rPr>
                <w:spacing w:val="6"/>
                <w:sz w:val="20"/>
              </w:rPr>
              <w:t> </w:t>
            </w:r>
            <w:r>
              <w:rPr>
                <w:spacing w:val="-2"/>
                <w:sz w:val="20"/>
              </w:rPr>
              <w:t>COLLAR</w:t>
            </w:r>
          </w:p>
        </w:tc>
      </w:tr>
      <w:tr>
        <w:trPr>
          <w:trHeight w:val="244" w:hRule="atLeast"/>
        </w:trPr>
        <w:tc>
          <w:tcPr>
            <w:tcW w:w="610" w:type="dxa"/>
          </w:tcPr>
          <w:p>
            <w:pPr>
              <w:pStyle w:val="TableParagraph"/>
              <w:spacing w:line="224" w:lineRule="exact"/>
              <w:ind w:left="14"/>
              <w:jc w:val="center"/>
              <w:rPr>
                <w:sz w:val="20"/>
              </w:rPr>
            </w:pPr>
            <w:r>
              <w:rPr>
                <w:spacing w:val="-5"/>
                <w:sz w:val="20"/>
              </w:rPr>
              <w:t>16</w:t>
            </w:r>
          </w:p>
        </w:tc>
        <w:tc>
          <w:tcPr>
            <w:tcW w:w="3459" w:type="dxa"/>
          </w:tcPr>
          <w:p>
            <w:pPr>
              <w:pStyle w:val="TableParagraph"/>
              <w:spacing w:line="224" w:lineRule="exact"/>
              <w:rPr>
                <w:sz w:val="20"/>
              </w:rPr>
            </w:pPr>
            <w:r>
              <w:rPr>
                <w:sz w:val="20"/>
              </w:rPr>
              <w:t>CREPE</w:t>
            </w:r>
            <w:r>
              <w:rPr>
                <w:spacing w:val="-8"/>
                <w:sz w:val="20"/>
              </w:rPr>
              <w:t> </w:t>
            </w:r>
            <w:r>
              <w:rPr>
                <w:spacing w:val="-2"/>
                <w:sz w:val="20"/>
              </w:rPr>
              <w:t>BANDAGE</w:t>
            </w:r>
          </w:p>
        </w:tc>
        <w:tc>
          <w:tcPr>
            <w:tcW w:w="672" w:type="dxa"/>
          </w:tcPr>
          <w:p>
            <w:pPr>
              <w:pStyle w:val="TableParagraph"/>
              <w:spacing w:line="224" w:lineRule="exact"/>
              <w:rPr>
                <w:sz w:val="20"/>
              </w:rPr>
            </w:pPr>
            <w:r>
              <w:rPr>
                <w:spacing w:val="-5"/>
                <w:sz w:val="20"/>
              </w:rPr>
              <w:t>50</w:t>
            </w:r>
          </w:p>
        </w:tc>
        <w:tc>
          <w:tcPr>
            <w:tcW w:w="4025" w:type="dxa"/>
          </w:tcPr>
          <w:p>
            <w:pPr>
              <w:pStyle w:val="TableParagraph"/>
              <w:spacing w:line="224" w:lineRule="exact"/>
              <w:rPr>
                <w:sz w:val="20"/>
              </w:rPr>
            </w:pPr>
            <w:r>
              <w:rPr>
                <w:spacing w:val="-2"/>
                <w:sz w:val="20"/>
              </w:rPr>
              <w:t>AMBULANCE</w:t>
            </w:r>
            <w:r>
              <w:rPr>
                <w:spacing w:val="6"/>
                <w:sz w:val="20"/>
              </w:rPr>
              <w:t> </w:t>
            </w:r>
            <w:r>
              <w:rPr>
                <w:spacing w:val="-2"/>
                <w:sz w:val="20"/>
              </w:rPr>
              <w:t>EQUIPMENT</w:t>
            </w:r>
          </w:p>
        </w:tc>
      </w:tr>
      <w:tr>
        <w:trPr>
          <w:trHeight w:val="244" w:hRule="atLeast"/>
        </w:trPr>
        <w:tc>
          <w:tcPr>
            <w:tcW w:w="610" w:type="dxa"/>
          </w:tcPr>
          <w:p>
            <w:pPr>
              <w:pStyle w:val="TableParagraph"/>
              <w:spacing w:line="225" w:lineRule="exact"/>
              <w:ind w:left="14"/>
              <w:jc w:val="center"/>
              <w:rPr>
                <w:sz w:val="20"/>
              </w:rPr>
            </w:pPr>
            <w:r>
              <w:rPr>
                <w:spacing w:val="-5"/>
                <w:sz w:val="20"/>
              </w:rPr>
              <w:t>17</w:t>
            </w:r>
          </w:p>
        </w:tc>
        <w:tc>
          <w:tcPr>
            <w:tcW w:w="3459" w:type="dxa"/>
          </w:tcPr>
          <w:p>
            <w:pPr>
              <w:pStyle w:val="TableParagraph"/>
              <w:spacing w:line="225" w:lineRule="exact"/>
              <w:rPr>
                <w:sz w:val="20"/>
              </w:rPr>
            </w:pPr>
            <w:r>
              <w:rPr>
                <w:sz w:val="20"/>
              </w:rPr>
              <w:t>DIAPER</w:t>
            </w:r>
            <w:r>
              <w:rPr>
                <w:spacing w:val="-7"/>
                <w:sz w:val="20"/>
              </w:rPr>
              <w:t> </w:t>
            </w:r>
            <w:r>
              <w:rPr>
                <w:sz w:val="20"/>
              </w:rPr>
              <w:t>OF</w:t>
            </w:r>
            <w:r>
              <w:rPr>
                <w:spacing w:val="-5"/>
                <w:sz w:val="20"/>
              </w:rPr>
              <w:t> </w:t>
            </w:r>
            <w:r>
              <w:rPr>
                <w:sz w:val="20"/>
              </w:rPr>
              <w:t>ANY</w:t>
            </w:r>
            <w:r>
              <w:rPr>
                <w:spacing w:val="-4"/>
                <w:sz w:val="20"/>
              </w:rPr>
              <w:t> TYPE</w:t>
            </w:r>
          </w:p>
        </w:tc>
        <w:tc>
          <w:tcPr>
            <w:tcW w:w="672" w:type="dxa"/>
          </w:tcPr>
          <w:p>
            <w:pPr>
              <w:pStyle w:val="TableParagraph"/>
              <w:spacing w:line="225" w:lineRule="exact"/>
              <w:rPr>
                <w:sz w:val="20"/>
              </w:rPr>
            </w:pPr>
            <w:r>
              <w:rPr>
                <w:spacing w:val="-5"/>
                <w:sz w:val="20"/>
              </w:rPr>
              <w:t>51</w:t>
            </w:r>
          </w:p>
        </w:tc>
        <w:tc>
          <w:tcPr>
            <w:tcW w:w="4025" w:type="dxa"/>
          </w:tcPr>
          <w:p>
            <w:pPr>
              <w:pStyle w:val="TableParagraph"/>
              <w:spacing w:line="225" w:lineRule="exact"/>
              <w:rPr>
                <w:sz w:val="20"/>
              </w:rPr>
            </w:pPr>
            <w:r>
              <w:rPr>
                <w:spacing w:val="-2"/>
                <w:sz w:val="20"/>
              </w:rPr>
              <w:t>ABDOMINAL</w:t>
            </w:r>
            <w:r>
              <w:rPr>
                <w:spacing w:val="4"/>
                <w:sz w:val="20"/>
              </w:rPr>
              <w:t> </w:t>
            </w:r>
            <w:r>
              <w:rPr>
                <w:spacing w:val="-2"/>
                <w:sz w:val="20"/>
              </w:rPr>
              <w:t>BINDER</w:t>
            </w:r>
          </w:p>
        </w:tc>
      </w:tr>
    </w:tbl>
    <w:p>
      <w:pPr>
        <w:pStyle w:val="TableParagraph"/>
        <w:spacing w:after="0" w:line="225" w:lineRule="exact"/>
        <w:rPr>
          <w:sz w:val="20"/>
        </w:rPr>
        <w:sectPr>
          <w:type w:val="continuous"/>
          <w:pgSz w:w="11910" w:h="16840"/>
          <w:pgMar w:header="139" w:footer="1424" w:top="1400" w:bottom="1844" w:left="1133" w:right="283"/>
        </w:sectPr>
      </w:pPr>
    </w:p>
    <w:tbl>
      <w:tblPr>
        <w:tblW w:w="0" w:type="auto"/>
        <w:jc w:val="left"/>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10"/>
        <w:gridCol w:w="3459"/>
        <w:gridCol w:w="672"/>
        <w:gridCol w:w="4025"/>
      </w:tblGrid>
      <w:tr>
        <w:trPr>
          <w:trHeight w:val="489" w:hRule="atLeast"/>
        </w:trPr>
        <w:tc>
          <w:tcPr>
            <w:tcW w:w="610" w:type="dxa"/>
          </w:tcPr>
          <w:p>
            <w:pPr>
              <w:pStyle w:val="TableParagraph"/>
              <w:spacing w:line="243" w:lineRule="exact"/>
              <w:ind w:left="14"/>
              <w:jc w:val="center"/>
              <w:rPr>
                <w:sz w:val="20"/>
              </w:rPr>
            </w:pPr>
            <w:r>
              <w:rPr>
                <w:spacing w:val="-5"/>
                <w:sz w:val="20"/>
              </w:rPr>
              <w:t>18</w:t>
            </w:r>
          </w:p>
        </w:tc>
        <w:tc>
          <w:tcPr>
            <w:tcW w:w="3459" w:type="dxa"/>
          </w:tcPr>
          <w:p>
            <w:pPr>
              <w:pStyle w:val="TableParagraph"/>
              <w:spacing w:line="243" w:lineRule="exact"/>
              <w:rPr>
                <w:sz w:val="20"/>
              </w:rPr>
            </w:pPr>
            <w:r>
              <w:rPr>
                <w:sz w:val="20"/>
              </w:rPr>
              <w:t>EYELET</w:t>
            </w:r>
            <w:r>
              <w:rPr>
                <w:spacing w:val="-10"/>
                <w:sz w:val="20"/>
              </w:rPr>
              <w:t> </w:t>
            </w:r>
            <w:r>
              <w:rPr>
                <w:spacing w:val="-2"/>
                <w:sz w:val="20"/>
              </w:rPr>
              <w:t>COLLAR</w:t>
            </w:r>
          </w:p>
        </w:tc>
        <w:tc>
          <w:tcPr>
            <w:tcW w:w="672" w:type="dxa"/>
          </w:tcPr>
          <w:p>
            <w:pPr>
              <w:pStyle w:val="TableParagraph"/>
              <w:spacing w:line="243" w:lineRule="exact"/>
              <w:rPr>
                <w:sz w:val="20"/>
              </w:rPr>
            </w:pPr>
            <w:r>
              <w:rPr>
                <w:spacing w:val="-5"/>
                <w:sz w:val="20"/>
              </w:rPr>
              <w:t>52</w:t>
            </w:r>
          </w:p>
        </w:tc>
        <w:tc>
          <w:tcPr>
            <w:tcW w:w="4025" w:type="dxa"/>
          </w:tcPr>
          <w:p>
            <w:pPr>
              <w:pStyle w:val="TableParagraph"/>
              <w:spacing w:line="243" w:lineRule="exact"/>
              <w:rPr>
                <w:sz w:val="20"/>
              </w:rPr>
            </w:pPr>
            <w:r>
              <w:rPr>
                <w:sz w:val="20"/>
              </w:rPr>
              <w:t>PRIVATE</w:t>
            </w:r>
            <w:r>
              <w:rPr>
                <w:spacing w:val="-9"/>
                <w:sz w:val="20"/>
              </w:rPr>
              <w:t> </w:t>
            </w:r>
            <w:r>
              <w:rPr>
                <w:sz w:val="20"/>
              </w:rPr>
              <w:t>NURSES</w:t>
            </w:r>
            <w:r>
              <w:rPr>
                <w:spacing w:val="-9"/>
                <w:sz w:val="20"/>
              </w:rPr>
              <w:t> </w:t>
            </w:r>
            <w:r>
              <w:rPr>
                <w:sz w:val="20"/>
              </w:rPr>
              <w:t>CHARGES-</w:t>
            </w:r>
            <w:r>
              <w:rPr>
                <w:spacing w:val="-8"/>
                <w:sz w:val="20"/>
              </w:rPr>
              <w:t> </w:t>
            </w:r>
            <w:r>
              <w:rPr>
                <w:sz w:val="20"/>
              </w:rPr>
              <w:t>SPECIAL</w:t>
            </w:r>
            <w:r>
              <w:rPr>
                <w:spacing w:val="-9"/>
                <w:sz w:val="20"/>
              </w:rPr>
              <w:t> </w:t>
            </w:r>
            <w:r>
              <w:rPr>
                <w:spacing w:val="-2"/>
                <w:sz w:val="20"/>
              </w:rPr>
              <w:t>NURSING</w:t>
            </w:r>
          </w:p>
          <w:p>
            <w:pPr>
              <w:pStyle w:val="TableParagraph"/>
              <w:spacing w:line="225" w:lineRule="exact"/>
              <w:rPr>
                <w:sz w:val="20"/>
              </w:rPr>
            </w:pPr>
            <w:r>
              <w:rPr>
                <w:spacing w:val="-2"/>
                <w:sz w:val="20"/>
              </w:rPr>
              <w:t>CHARGES</w:t>
            </w:r>
          </w:p>
        </w:tc>
      </w:tr>
      <w:tr>
        <w:trPr>
          <w:trHeight w:val="244" w:hRule="atLeast"/>
        </w:trPr>
        <w:tc>
          <w:tcPr>
            <w:tcW w:w="610" w:type="dxa"/>
          </w:tcPr>
          <w:p>
            <w:pPr>
              <w:pStyle w:val="TableParagraph"/>
              <w:spacing w:line="224" w:lineRule="exact"/>
              <w:ind w:left="14"/>
              <w:jc w:val="center"/>
              <w:rPr>
                <w:sz w:val="20"/>
              </w:rPr>
            </w:pPr>
            <w:r>
              <w:rPr>
                <w:spacing w:val="-5"/>
                <w:sz w:val="20"/>
              </w:rPr>
              <w:t>19</w:t>
            </w:r>
          </w:p>
        </w:tc>
        <w:tc>
          <w:tcPr>
            <w:tcW w:w="3459" w:type="dxa"/>
          </w:tcPr>
          <w:p>
            <w:pPr>
              <w:pStyle w:val="TableParagraph"/>
              <w:spacing w:line="224" w:lineRule="exact"/>
              <w:rPr>
                <w:sz w:val="20"/>
              </w:rPr>
            </w:pPr>
            <w:r>
              <w:rPr>
                <w:spacing w:val="-2"/>
                <w:sz w:val="20"/>
              </w:rPr>
              <w:t>SLINGS</w:t>
            </w:r>
          </w:p>
        </w:tc>
        <w:tc>
          <w:tcPr>
            <w:tcW w:w="672" w:type="dxa"/>
          </w:tcPr>
          <w:p>
            <w:pPr>
              <w:pStyle w:val="TableParagraph"/>
              <w:spacing w:line="224" w:lineRule="exact"/>
              <w:rPr>
                <w:sz w:val="20"/>
              </w:rPr>
            </w:pPr>
            <w:r>
              <w:rPr>
                <w:spacing w:val="-5"/>
                <w:sz w:val="20"/>
              </w:rPr>
              <w:t>53</w:t>
            </w:r>
          </w:p>
        </w:tc>
        <w:tc>
          <w:tcPr>
            <w:tcW w:w="4025" w:type="dxa"/>
          </w:tcPr>
          <w:p>
            <w:pPr>
              <w:pStyle w:val="TableParagraph"/>
              <w:spacing w:line="224" w:lineRule="exact"/>
              <w:ind w:left="153"/>
              <w:rPr>
                <w:sz w:val="20"/>
              </w:rPr>
            </w:pPr>
            <w:r>
              <w:rPr>
                <w:sz w:val="20"/>
              </w:rPr>
              <w:t>SUGAR</w:t>
            </w:r>
            <w:r>
              <w:rPr>
                <w:spacing w:val="-7"/>
                <w:sz w:val="20"/>
              </w:rPr>
              <w:t> </w:t>
            </w:r>
            <w:r>
              <w:rPr>
                <w:sz w:val="20"/>
              </w:rPr>
              <w:t>FREE</w:t>
            </w:r>
            <w:r>
              <w:rPr>
                <w:spacing w:val="-6"/>
                <w:sz w:val="20"/>
              </w:rPr>
              <w:t> </w:t>
            </w:r>
            <w:r>
              <w:rPr>
                <w:spacing w:val="-2"/>
                <w:sz w:val="20"/>
              </w:rPr>
              <w:t>TABLETS</w:t>
            </w:r>
          </w:p>
        </w:tc>
      </w:tr>
      <w:tr>
        <w:trPr>
          <w:trHeight w:val="731" w:hRule="atLeast"/>
        </w:trPr>
        <w:tc>
          <w:tcPr>
            <w:tcW w:w="610" w:type="dxa"/>
          </w:tcPr>
          <w:p>
            <w:pPr>
              <w:pStyle w:val="TableParagraph"/>
              <w:spacing w:line="243" w:lineRule="exact"/>
              <w:ind w:left="14"/>
              <w:jc w:val="center"/>
              <w:rPr>
                <w:sz w:val="20"/>
              </w:rPr>
            </w:pPr>
            <w:r>
              <w:rPr>
                <w:spacing w:val="-5"/>
                <w:sz w:val="20"/>
              </w:rPr>
              <w:t>20</w:t>
            </w:r>
          </w:p>
        </w:tc>
        <w:tc>
          <w:tcPr>
            <w:tcW w:w="3459" w:type="dxa"/>
          </w:tcPr>
          <w:p>
            <w:pPr>
              <w:pStyle w:val="TableParagraph"/>
              <w:rPr>
                <w:sz w:val="20"/>
              </w:rPr>
            </w:pPr>
            <w:r>
              <w:rPr>
                <w:sz w:val="20"/>
              </w:rPr>
              <w:t>BLOOD GROUPING AND CROSS MATCHING</w:t>
            </w:r>
            <w:r>
              <w:rPr>
                <w:spacing w:val="-12"/>
                <w:sz w:val="20"/>
              </w:rPr>
              <w:t> </w:t>
            </w:r>
            <w:r>
              <w:rPr>
                <w:sz w:val="20"/>
              </w:rPr>
              <w:t>OF</w:t>
            </w:r>
            <w:r>
              <w:rPr>
                <w:spacing w:val="-11"/>
                <w:sz w:val="20"/>
              </w:rPr>
              <w:t> </w:t>
            </w:r>
            <w:r>
              <w:rPr>
                <w:sz w:val="20"/>
              </w:rPr>
              <w:t>DONORS</w:t>
            </w:r>
            <w:r>
              <w:rPr>
                <w:spacing w:val="-11"/>
                <w:sz w:val="20"/>
              </w:rPr>
              <w:t> </w:t>
            </w:r>
            <w:r>
              <w:rPr>
                <w:sz w:val="20"/>
              </w:rPr>
              <w:t>SAMPLES</w:t>
            </w:r>
          </w:p>
        </w:tc>
        <w:tc>
          <w:tcPr>
            <w:tcW w:w="672" w:type="dxa"/>
          </w:tcPr>
          <w:p>
            <w:pPr>
              <w:pStyle w:val="TableParagraph"/>
              <w:spacing w:line="243" w:lineRule="exact"/>
              <w:rPr>
                <w:sz w:val="20"/>
              </w:rPr>
            </w:pPr>
            <w:r>
              <w:rPr>
                <w:spacing w:val="-5"/>
                <w:sz w:val="20"/>
              </w:rPr>
              <w:t>54</w:t>
            </w:r>
          </w:p>
        </w:tc>
        <w:tc>
          <w:tcPr>
            <w:tcW w:w="4025" w:type="dxa"/>
          </w:tcPr>
          <w:p>
            <w:pPr>
              <w:pStyle w:val="TableParagraph"/>
              <w:rPr>
                <w:sz w:val="20"/>
              </w:rPr>
            </w:pPr>
            <w:r>
              <w:rPr>
                <w:sz w:val="20"/>
              </w:rPr>
              <w:t>CREAMS</w:t>
            </w:r>
            <w:r>
              <w:rPr>
                <w:spacing w:val="-11"/>
                <w:sz w:val="20"/>
              </w:rPr>
              <w:t> </w:t>
            </w:r>
            <w:r>
              <w:rPr>
                <w:sz w:val="20"/>
              </w:rPr>
              <w:t>POWDERS</w:t>
            </w:r>
            <w:r>
              <w:rPr>
                <w:spacing w:val="-11"/>
                <w:sz w:val="20"/>
              </w:rPr>
              <w:t> </w:t>
            </w:r>
            <w:r>
              <w:rPr>
                <w:sz w:val="20"/>
              </w:rPr>
              <w:t>LOTIONS</w:t>
            </w:r>
            <w:r>
              <w:rPr>
                <w:spacing w:val="-11"/>
                <w:sz w:val="20"/>
              </w:rPr>
              <w:t> </w:t>
            </w:r>
            <w:r>
              <w:rPr>
                <w:sz w:val="20"/>
              </w:rPr>
              <w:t>(TOILETRIES</w:t>
            </w:r>
            <w:r>
              <w:rPr>
                <w:spacing w:val="-11"/>
                <w:sz w:val="20"/>
              </w:rPr>
              <w:t> </w:t>
            </w:r>
            <w:r>
              <w:rPr>
                <w:sz w:val="20"/>
              </w:rPr>
              <w:t>ARE NOT PAYABLE, ONLY PRESCRIBED MEDICAL</w:t>
            </w:r>
          </w:p>
          <w:p>
            <w:pPr>
              <w:pStyle w:val="TableParagraph"/>
              <w:spacing w:line="224" w:lineRule="exact"/>
              <w:rPr>
                <w:sz w:val="20"/>
              </w:rPr>
            </w:pPr>
            <w:r>
              <w:rPr>
                <w:spacing w:val="-2"/>
                <w:sz w:val="20"/>
              </w:rPr>
              <w:t>PHARMACEUTICALS</w:t>
            </w:r>
            <w:r>
              <w:rPr>
                <w:spacing w:val="7"/>
                <w:sz w:val="20"/>
              </w:rPr>
              <w:t> </w:t>
            </w:r>
            <w:r>
              <w:rPr>
                <w:spacing w:val="-2"/>
                <w:sz w:val="20"/>
              </w:rPr>
              <w:t>PAYABLE)</w:t>
            </w:r>
          </w:p>
        </w:tc>
      </w:tr>
      <w:tr>
        <w:trPr>
          <w:trHeight w:val="489" w:hRule="atLeast"/>
        </w:trPr>
        <w:tc>
          <w:tcPr>
            <w:tcW w:w="610" w:type="dxa"/>
          </w:tcPr>
          <w:p>
            <w:pPr>
              <w:pStyle w:val="TableParagraph"/>
              <w:spacing w:line="243" w:lineRule="exact"/>
              <w:ind w:left="14"/>
              <w:jc w:val="center"/>
              <w:rPr>
                <w:sz w:val="20"/>
              </w:rPr>
            </w:pPr>
            <w:r>
              <w:rPr>
                <w:spacing w:val="-5"/>
                <w:sz w:val="20"/>
              </w:rPr>
              <w:t>21</w:t>
            </w:r>
          </w:p>
        </w:tc>
        <w:tc>
          <w:tcPr>
            <w:tcW w:w="3459" w:type="dxa"/>
          </w:tcPr>
          <w:p>
            <w:pPr>
              <w:pStyle w:val="TableParagraph"/>
              <w:spacing w:line="243" w:lineRule="exact"/>
              <w:rPr>
                <w:sz w:val="20"/>
              </w:rPr>
            </w:pPr>
            <w:r>
              <w:rPr>
                <w:sz w:val="20"/>
              </w:rPr>
              <w:t>SERVICE</w:t>
            </w:r>
            <w:r>
              <w:rPr>
                <w:spacing w:val="-9"/>
                <w:sz w:val="20"/>
              </w:rPr>
              <w:t> </w:t>
            </w:r>
            <w:r>
              <w:rPr>
                <w:sz w:val="20"/>
              </w:rPr>
              <w:t>CHARGES</w:t>
            </w:r>
            <w:r>
              <w:rPr>
                <w:spacing w:val="-9"/>
                <w:sz w:val="20"/>
              </w:rPr>
              <w:t> </w:t>
            </w:r>
            <w:r>
              <w:rPr>
                <w:sz w:val="20"/>
              </w:rPr>
              <w:t>WHERE</w:t>
            </w:r>
            <w:r>
              <w:rPr>
                <w:spacing w:val="-9"/>
                <w:sz w:val="20"/>
              </w:rPr>
              <w:t> </w:t>
            </w:r>
            <w:r>
              <w:rPr>
                <w:spacing w:val="-2"/>
                <w:sz w:val="20"/>
              </w:rPr>
              <w:t>NURSING</w:t>
            </w:r>
          </w:p>
          <w:p>
            <w:pPr>
              <w:pStyle w:val="TableParagraph"/>
              <w:spacing w:line="225" w:lineRule="exact"/>
              <w:rPr>
                <w:sz w:val="20"/>
              </w:rPr>
            </w:pPr>
            <w:r>
              <w:rPr>
                <w:sz w:val="20"/>
              </w:rPr>
              <w:t>CHARGE</w:t>
            </w:r>
            <w:r>
              <w:rPr>
                <w:spacing w:val="-7"/>
                <w:sz w:val="20"/>
              </w:rPr>
              <w:t> </w:t>
            </w:r>
            <w:r>
              <w:rPr>
                <w:sz w:val="20"/>
              </w:rPr>
              <w:t>ALSO</w:t>
            </w:r>
            <w:r>
              <w:rPr>
                <w:spacing w:val="-6"/>
                <w:sz w:val="20"/>
              </w:rPr>
              <w:t> </w:t>
            </w:r>
            <w:r>
              <w:rPr>
                <w:spacing w:val="-2"/>
                <w:sz w:val="20"/>
              </w:rPr>
              <w:t>CHARGED</w:t>
            </w:r>
          </w:p>
        </w:tc>
        <w:tc>
          <w:tcPr>
            <w:tcW w:w="672" w:type="dxa"/>
          </w:tcPr>
          <w:p>
            <w:pPr>
              <w:pStyle w:val="TableParagraph"/>
              <w:spacing w:line="243" w:lineRule="exact"/>
              <w:rPr>
                <w:sz w:val="20"/>
              </w:rPr>
            </w:pPr>
            <w:r>
              <w:rPr>
                <w:spacing w:val="-5"/>
                <w:sz w:val="20"/>
              </w:rPr>
              <w:t>55</w:t>
            </w:r>
          </w:p>
        </w:tc>
        <w:tc>
          <w:tcPr>
            <w:tcW w:w="4025" w:type="dxa"/>
          </w:tcPr>
          <w:p>
            <w:pPr>
              <w:pStyle w:val="TableParagraph"/>
              <w:spacing w:line="243" w:lineRule="exact"/>
              <w:rPr>
                <w:sz w:val="20"/>
              </w:rPr>
            </w:pPr>
            <w:r>
              <w:rPr>
                <w:sz w:val="20"/>
              </w:rPr>
              <w:t>ECG</w:t>
            </w:r>
            <w:r>
              <w:rPr>
                <w:spacing w:val="-6"/>
                <w:sz w:val="20"/>
              </w:rPr>
              <w:t> </w:t>
            </w:r>
            <w:r>
              <w:rPr>
                <w:spacing w:val="-2"/>
                <w:sz w:val="20"/>
              </w:rPr>
              <w:t>ELECTRODES</w:t>
            </w:r>
          </w:p>
        </w:tc>
      </w:tr>
      <w:tr>
        <w:trPr>
          <w:trHeight w:val="244" w:hRule="atLeast"/>
        </w:trPr>
        <w:tc>
          <w:tcPr>
            <w:tcW w:w="610" w:type="dxa"/>
          </w:tcPr>
          <w:p>
            <w:pPr>
              <w:pStyle w:val="TableParagraph"/>
              <w:spacing w:line="224" w:lineRule="exact"/>
              <w:ind w:left="14"/>
              <w:jc w:val="center"/>
              <w:rPr>
                <w:sz w:val="20"/>
              </w:rPr>
            </w:pPr>
            <w:r>
              <w:rPr>
                <w:spacing w:val="-5"/>
                <w:sz w:val="20"/>
              </w:rPr>
              <w:t>22</w:t>
            </w:r>
          </w:p>
        </w:tc>
        <w:tc>
          <w:tcPr>
            <w:tcW w:w="3459" w:type="dxa"/>
          </w:tcPr>
          <w:p>
            <w:pPr>
              <w:pStyle w:val="TableParagraph"/>
              <w:spacing w:line="224" w:lineRule="exact"/>
              <w:rPr>
                <w:sz w:val="20"/>
              </w:rPr>
            </w:pPr>
            <w:r>
              <w:rPr>
                <w:spacing w:val="-2"/>
                <w:sz w:val="20"/>
              </w:rPr>
              <w:t>TELEVISION</w:t>
            </w:r>
            <w:r>
              <w:rPr>
                <w:spacing w:val="8"/>
                <w:sz w:val="20"/>
              </w:rPr>
              <w:t> </w:t>
            </w:r>
            <w:r>
              <w:rPr>
                <w:spacing w:val="-2"/>
                <w:sz w:val="20"/>
              </w:rPr>
              <w:t>CHARGES</w:t>
            </w:r>
          </w:p>
        </w:tc>
        <w:tc>
          <w:tcPr>
            <w:tcW w:w="672" w:type="dxa"/>
          </w:tcPr>
          <w:p>
            <w:pPr>
              <w:pStyle w:val="TableParagraph"/>
              <w:spacing w:line="224" w:lineRule="exact"/>
              <w:rPr>
                <w:sz w:val="20"/>
              </w:rPr>
            </w:pPr>
            <w:r>
              <w:rPr>
                <w:spacing w:val="-5"/>
                <w:sz w:val="20"/>
              </w:rPr>
              <w:t>56</w:t>
            </w:r>
          </w:p>
        </w:tc>
        <w:tc>
          <w:tcPr>
            <w:tcW w:w="4025" w:type="dxa"/>
          </w:tcPr>
          <w:p>
            <w:pPr>
              <w:pStyle w:val="TableParagraph"/>
              <w:spacing w:line="224" w:lineRule="exact"/>
              <w:rPr>
                <w:sz w:val="20"/>
              </w:rPr>
            </w:pPr>
            <w:r>
              <w:rPr>
                <w:spacing w:val="-2"/>
                <w:sz w:val="20"/>
              </w:rPr>
              <w:t>GLOVES</w:t>
            </w:r>
          </w:p>
        </w:tc>
      </w:tr>
      <w:tr>
        <w:trPr>
          <w:trHeight w:val="244" w:hRule="atLeast"/>
        </w:trPr>
        <w:tc>
          <w:tcPr>
            <w:tcW w:w="610" w:type="dxa"/>
          </w:tcPr>
          <w:p>
            <w:pPr>
              <w:pStyle w:val="TableParagraph"/>
              <w:spacing w:line="224" w:lineRule="exact"/>
              <w:ind w:left="14"/>
              <w:jc w:val="center"/>
              <w:rPr>
                <w:sz w:val="20"/>
              </w:rPr>
            </w:pPr>
            <w:r>
              <w:rPr>
                <w:spacing w:val="-5"/>
                <w:sz w:val="20"/>
              </w:rPr>
              <w:t>23</w:t>
            </w:r>
          </w:p>
        </w:tc>
        <w:tc>
          <w:tcPr>
            <w:tcW w:w="3459" w:type="dxa"/>
          </w:tcPr>
          <w:p>
            <w:pPr>
              <w:pStyle w:val="TableParagraph"/>
              <w:spacing w:line="224" w:lineRule="exact"/>
              <w:rPr>
                <w:sz w:val="20"/>
              </w:rPr>
            </w:pPr>
            <w:r>
              <w:rPr>
                <w:spacing w:val="-2"/>
                <w:sz w:val="20"/>
              </w:rPr>
              <w:t>SURCHARGES</w:t>
            </w:r>
          </w:p>
        </w:tc>
        <w:tc>
          <w:tcPr>
            <w:tcW w:w="672" w:type="dxa"/>
          </w:tcPr>
          <w:p>
            <w:pPr>
              <w:pStyle w:val="TableParagraph"/>
              <w:spacing w:line="224" w:lineRule="exact"/>
              <w:rPr>
                <w:sz w:val="20"/>
              </w:rPr>
            </w:pPr>
            <w:r>
              <w:rPr>
                <w:spacing w:val="-5"/>
                <w:sz w:val="20"/>
              </w:rPr>
              <w:t>57</w:t>
            </w:r>
          </w:p>
        </w:tc>
        <w:tc>
          <w:tcPr>
            <w:tcW w:w="4025" w:type="dxa"/>
          </w:tcPr>
          <w:p>
            <w:pPr>
              <w:pStyle w:val="TableParagraph"/>
              <w:spacing w:line="224" w:lineRule="exact"/>
              <w:rPr>
                <w:sz w:val="20"/>
              </w:rPr>
            </w:pPr>
            <w:r>
              <w:rPr>
                <w:spacing w:val="-2"/>
                <w:sz w:val="20"/>
              </w:rPr>
              <w:t>NEBULISATION</w:t>
            </w:r>
            <w:r>
              <w:rPr>
                <w:spacing w:val="7"/>
                <w:sz w:val="20"/>
              </w:rPr>
              <w:t> </w:t>
            </w:r>
            <w:r>
              <w:rPr>
                <w:spacing w:val="-5"/>
                <w:sz w:val="20"/>
              </w:rPr>
              <w:t>KIT</w:t>
            </w:r>
          </w:p>
        </w:tc>
      </w:tr>
      <w:tr>
        <w:trPr>
          <w:trHeight w:val="486" w:hRule="atLeast"/>
        </w:trPr>
        <w:tc>
          <w:tcPr>
            <w:tcW w:w="610" w:type="dxa"/>
          </w:tcPr>
          <w:p>
            <w:pPr>
              <w:pStyle w:val="TableParagraph"/>
              <w:spacing w:line="243" w:lineRule="exact"/>
              <w:ind w:left="14"/>
              <w:jc w:val="center"/>
              <w:rPr>
                <w:sz w:val="20"/>
              </w:rPr>
            </w:pPr>
            <w:r>
              <w:rPr>
                <w:spacing w:val="-5"/>
                <w:sz w:val="20"/>
              </w:rPr>
              <w:t>24</w:t>
            </w:r>
          </w:p>
        </w:tc>
        <w:tc>
          <w:tcPr>
            <w:tcW w:w="3459" w:type="dxa"/>
          </w:tcPr>
          <w:p>
            <w:pPr>
              <w:pStyle w:val="TableParagraph"/>
              <w:spacing w:line="243" w:lineRule="exact"/>
              <w:rPr>
                <w:sz w:val="20"/>
              </w:rPr>
            </w:pPr>
            <w:r>
              <w:rPr>
                <w:spacing w:val="-2"/>
                <w:sz w:val="20"/>
              </w:rPr>
              <w:t>ATTENDANT</w:t>
            </w:r>
            <w:r>
              <w:rPr>
                <w:spacing w:val="2"/>
                <w:sz w:val="20"/>
              </w:rPr>
              <w:t> </w:t>
            </w:r>
            <w:r>
              <w:rPr>
                <w:spacing w:val="-2"/>
                <w:sz w:val="20"/>
              </w:rPr>
              <w:t>CHARGES</w:t>
            </w:r>
          </w:p>
        </w:tc>
        <w:tc>
          <w:tcPr>
            <w:tcW w:w="672" w:type="dxa"/>
          </w:tcPr>
          <w:p>
            <w:pPr>
              <w:pStyle w:val="TableParagraph"/>
              <w:spacing w:line="243" w:lineRule="exact"/>
              <w:rPr>
                <w:sz w:val="20"/>
              </w:rPr>
            </w:pPr>
            <w:r>
              <w:rPr>
                <w:spacing w:val="-5"/>
                <w:sz w:val="20"/>
              </w:rPr>
              <w:t>58</w:t>
            </w:r>
          </w:p>
        </w:tc>
        <w:tc>
          <w:tcPr>
            <w:tcW w:w="4025" w:type="dxa"/>
          </w:tcPr>
          <w:p>
            <w:pPr>
              <w:pStyle w:val="TableParagraph"/>
              <w:spacing w:line="243" w:lineRule="exact"/>
              <w:rPr>
                <w:sz w:val="20"/>
              </w:rPr>
            </w:pPr>
            <w:r>
              <w:rPr>
                <w:sz w:val="20"/>
              </w:rPr>
              <w:t>ANY</w:t>
            </w:r>
            <w:r>
              <w:rPr>
                <w:spacing w:val="-7"/>
                <w:sz w:val="20"/>
              </w:rPr>
              <w:t> </w:t>
            </w:r>
            <w:r>
              <w:rPr>
                <w:sz w:val="20"/>
              </w:rPr>
              <w:t>KIT</w:t>
            </w:r>
            <w:r>
              <w:rPr>
                <w:spacing w:val="-6"/>
                <w:sz w:val="20"/>
              </w:rPr>
              <w:t> </w:t>
            </w:r>
            <w:r>
              <w:rPr>
                <w:sz w:val="20"/>
              </w:rPr>
              <w:t>WITH</w:t>
            </w:r>
            <w:r>
              <w:rPr>
                <w:spacing w:val="-5"/>
                <w:sz w:val="20"/>
              </w:rPr>
              <w:t> </w:t>
            </w:r>
            <w:r>
              <w:rPr>
                <w:sz w:val="20"/>
              </w:rPr>
              <w:t>NO</w:t>
            </w:r>
            <w:r>
              <w:rPr>
                <w:spacing w:val="-4"/>
                <w:sz w:val="20"/>
              </w:rPr>
              <w:t> </w:t>
            </w:r>
            <w:r>
              <w:rPr>
                <w:sz w:val="20"/>
              </w:rPr>
              <w:t>DETAILS</w:t>
            </w:r>
            <w:r>
              <w:rPr>
                <w:spacing w:val="-6"/>
                <w:sz w:val="20"/>
              </w:rPr>
              <w:t> </w:t>
            </w:r>
            <w:r>
              <w:rPr>
                <w:spacing w:val="-2"/>
                <w:sz w:val="20"/>
              </w:rPr>
              <w:t>MENTIONED</w:t>
            </w:r>
          </w:p>
          <w:p>
            <w:pPr>
              <w:pStyle w:val="TableParagraph"/>
              <w:spacing w:line="223" w:lineRule="exact"/>
              <w:rPr>
                <w:sz w:val="20"/>
              </w:rPr>
            </w:pPr>
            <w:r>
              <w:rPr>
                <w:sz w:val="20"/>
              </w:rPr>
              <w:t>[DELIVERY</w:t>
            </w:r>
            <w:r>
              <w:rPr>
                <w:spacing w:val="-10"/>
                <w:sz w:val="20"/>
              </w:rPr>
              <w:t> </w:t>
            </w:r>
            <w:r>
              <w:rPr>
                <w:sz w:val="20"/>
              </w:rPr>
              <w:t>KIT,</w:t>
            </w:r>
            <w:r>
              <w:rPr>
                <w:spacing w:val="-10"/>
                <w:sz w:val="20"/>
              </w:rPr>
              <w:t> </w:t>
            </w:r>
            <w:r>
              <w:rPr>
                <w:sz w:val="20"/>
              </w:rPr>
              <w:t>ORTHOKIT,</w:t>
            </w:r>
            <w:r>
              <w:rPr>
                <w:spacing w:val="-9"/>
                <w:sz w:val="20"/>
              </w:rPr>
              <w:t> </w:t>
            </w:r>
            <w:r>
              <w:rPr>
                <w:sz w:val="20"/>
              </w:rPr>
              <w:t>RECOVERY</w:t>
            </w:r>
            <w:r>
              <w:rPr>
                <w:spacing w:val="-10"/>
                <w:sz w:val="20"/>
              </w:rPr>
              <w:t> </w:t>
            </w:r>
            <w:r>
              <w:rPr>
                <w:sz w:val="20"/>
              </w:rPr>
              <w:t>KIT,</w:t>
            </w:r>
            <w:r>
              <w:rPr>
                <w:spacing w:val="-9"/>
                <w:sz w:val="20"/>
              </w:rPr>
              <w:t> </w:t>
            </w:r>
            <w:r>
              <w:rPr>
                <w:spacing w:val="-4"/>
                <w:sz w:val="20"/>
              </w:rPr>
              <w:t>ETC]</w:t>
            </w:r>
          </w:p>
        </w:tc>
      </w:tr>
      <w:tr>
        <w:trPr>
          <w:trHeight w:val="734" w:hRule="atLeast"/>
        </w:trPr>
        <w:tc>
          <w:tcPr>
            <w:tcW w:w="610" w:type="dxa"/>
          </w:tcPr>
          <w:p>
            <w:pPr>
              <w:pStyle w:val="TableParagraph"/>
              <w:spacing w:before="1"/>
              <w:ind w:left="14"/>
              <w:jc w:val="center"/>
              <w:rPr>
                <w:sz w:val="20"/>
              </w:rPr>
            </w:pPr>
            <w:r>
              <w:rPr>
                <w:spacing w:val="-5"/>
                <w:sz w:val="20"/>
              </w:rPr>
              <w:t>25</w:t>
            </w:r>
          </w:p>
        </w:tc>
        <w:tc>
          <w:tcPr>
            <w:tcW w:w="3459" w:type="dxa"/>
          </w:tcPr>
          <w:p>
            <w:pPr>
              <w:pStyle w:val="TableParagraph"/>
              <w:spacing w:before="1"/>
              <w:rPr>
                <w:sz w:val="20"/>
              </w:rPr>
            </w:pPr>
            <w:r>
              <w:rPr>
                <w:sz w:val="20"/>
              </w:rPr>
              <w:t>EXTRA</w:t>
            </w:r>
            <w:r>
              <w:rPr>
                <w:spacing w:val="-8"/>
                <w:sz w:val="20"/>
              </w:rPr>
              <w:t> </w:t>
            </w:r>
            <w:r>
              <w:rPr>
                <w:sz w:val="20"/>
              </w:rPr>
              <w:t>DIET</w:t>
            </w:r>
            <w:r>
              <w:rPr>
                <w:spacing w:val="-9"/>
                <w:sz w:val="20"/>
              </w:rPr>
              <w:t> </w:t>
            </w:r>
            <w:r>
              <w:rPr>
                <w:sz w:val="20"/>
              </w:rPr>
              <w:t>OF</w:t>
            </w:r>
            <w:r>
              <w:rPr>
                <w:spacing w:val="-8"/>
                <w:sz w:val="20"/>
              </w:rPr>
              <w:t> </w:t>
            </w:r>
            <w:r>
              <w:rPr>
                <w:sz w:val="20"/>
              </w:rPr>
              <w:t>PATIENT</w:t>
            </w:r>
            <w:r>
              <w:rPr>
                <w:spacing w:val="-9"/>
                <w:sz w:val="20"/>
              </w:rPr>
              <w:t> </w:t>
            </w:r>
            <w:r>
              <w:rPr>
                <w:sz w:val="20"/>
              </w:rPr>
              <w:t>(OTHER</w:t>
            </w:r>
            <w:r>
              <w:rPr>
                <w:spacing w:val="-8"/>
                <w:sz w:val="20"/>
              </w:rPr>
              <w:t> </w:t>
            </w:r>
            <w:r>
              <w:rPr>
                <w:sz w:val="20"/>
              </w:rPr>
              <w:t>THAN THAT WHICH FORMS PART OF BED</w:t>
            </w:r>
          </w:p>
          <w:p>
            <w:pPr>
              <w:pStyle w:val="TableParagraph"/>
              <w:spacing w:line="225" w:lineRule="exact"/>
              <w:rPr>
                <w:sz w:val="20"/>
              </w:rPr>
            </w:pPr>
            <w:r>
              <w:rPr>
                <w:spacing w:val="-2"/>
                <w:sz w:val="20"/>
              </w:rPr>
              <w:t>CHARGE)</w:t>
            </w:r>
          </w:p>
        </w:tc>
        <w:tc>
          <w:tcPr>
            <w:tcW w:w="672" w:type="dxa"/>
          </w:tcPr>
          <w:p>
            <w:pPr>
              <w:pStyle w:val="TableParagraph"/>
              <w:spacing w:before="1"/>
              <w:rPr>
                <w:sz w:val="20"/>
              </w:rPr>
            </w:pPr>
            <w:r>
              <w:rPr>
                <w:spacing w:val="-5"/>
                <w:sz w:val="20"/>
              </w:rPr>
              <w:t>59</w:t>
            </w:r>
          </w:p>
        </w:tc>
        <w:tc>
          <w:tcPr>
            <w:tcW w:w="4025" w:type="dxa"/>
          </w:tcPr>
          <w:p>
            <w:pPr>
              <w:pStyle w:val="TableParagraph"/>
              <w:spacing w:before="1"/>
              <w:rPr>
                <w:sz w:val="20"/>
              </w:rPr>
            </w:pPr>
            <w:r>
              <w:rPr>
                <w:sz w:val="20"/>
              </w:rPr>
              <w:t>KIDNEY</w:t>
            </w:r>
            <w:r>
              <w:rPr>
                <w:spacing w:val="-9"/>
                <w:sz w:val="20"/>
              </w:rPr>
              <w:t> </w:t>
            </w:r>
            <w:r>
              <w:rPr>
                <w:spacing w:val="-4"/>
                <w:sz w:val="20"/>
              </w:rPr>
              <w:t>TRAY</w:t>
            </w:r>
          </w:p>
        </w:tc>
      </w:tr>
      <w:tr>
        <w:trPr>
          <w:trHeight w:val="244" w:hRule="atLeast"/>
        </w:trPr>
        <w:tc>
          <w:tcPr>
            <w:tcW w:w="610" w:type="dxa"/>
          </w:tcPr>
          <w:p>
            <w:pPr>
              <w:pStyle w:val="TableParagraph"/>
              <w:spacing w:line="224" w:lineRule="exact"/>
              <w:ind w:left="14"/>
              <w:jc w:val="center"/>
              <w:rPr>
                <w:sz w:val="20"/>
              </w:rPr>
            </w:pPr>
            <w:r>
              <w:rPr>
                <w:spacing w:val="-5"/>
                <w:sz w:val="20"/>
              </w:rPr>
              <w:t>26</w:t>
            </w:r>
          </w:p>
        </w:tc>
        <w:tc>
          <w:tcPr>
            <w:tcW w:w="3459" w:type="dxa"/>
          </w:tcPr>
          <w:p>
            <w:pPr>
              <w:pStyle w:val="TableParagraph"/>
              <w:spacing w:line="224" w:lineRule="exact"/>
              <w:rPr>
                <w:sz w:val="20"/>
              </w:rPr>
            </w:pPr>
            <w:r>
              <w:rPr>
                <w:sz w:val="20"/>
              </w:rPr>
              <w:t>BIRTH</w:t>
            </w:r>
            <w:r>
              <w:rPr>
                <w:spacing w:val="-10"/>
                <w:sz w:val="20"/>
              </w:rPr>
              <w:t> </w:t>
            </w:r>
            <w:r>
              <w:rPr>
                <w:spacing w:val="-2"/>
                <w:sz w:val="20"/>
              </w:rPr>
              <w:t>CERTIFICATE</w:t>
            </w:r>
          </w:p>
        </w:tc>
        <w:tc>
          <w:tcPr>
            <w:tcW w:w="672" w:type="dxa"/>
          </w:tcPr>
          <w:p>
            <w:pPr>
              <w:pStyle w:val="TableParagraph"/>
              <w:spacing w:line="224" w:lineRule="exact"/>
              <w:rPr>
                <w:sz w:val="20"/>
              </w:rPr>
            </w:pPr>
            <w:r>
              <w:rPr>
                <w:spacing w:val="-5"/>
                <w:sz w:val="20"/>
              </w:rPr>
              <w:t>60</w:t>
            </w:r>
          </w:p>
        </w:tc>
        <w:tc>
          <w:tcPr>
            <w:tcW w:w="4025" w:type="dxa"/>
          </w:tcPr>
          <w:p>
            <w:pPr>
              <w:pStyle w:val="TableParagraph"/>
              <w:spacing w:line="224" w:lineRule="exact"/>
              <w:rPr>
                <w:sz w:val="20"/>
              </w:rPr>
            </w:pPr>
            <w:r>
              <w:rPr>
                <w:spacing w:val="-4"/>
                <w:sz w:val="20"/>
              </w:rPr>
              <w:t>MASK</w:t>
            </w:r>
          </w:p>
        </w:tc>
      </w:tr>
      <w:tr>
        <w:trPr>
          <w:trHeight w:val="244" w:hRule="atLeast"/>
        </w:trPr>
        <w:tc>
          <w:tcPr>
            <w:tcW w:w="610" w:type="dxa"/>
          </w:tcPr>
          <w:p>
            <w:pPr>
              <w:pStyle w:val="TableParagraph"/>
              <w:spacing w:line="224" w:lineRule="exact"/>
              <w:ind w:left="14"/>
              <w:jc w:val="center"/>
              <w:rPr>
                <w:sz w:val="20"/>
              </w:rPr>
            </w:pPr>
            <w:r>
              <w:rPr>
                <w:spacing w:val="-5"/>
                <w:sz w:val="20"/>
              </w:rPr>
              <w:t>27</w:t>
            </w:r>
          </w:p>
        </w:tc>
        <w:tc>
          <w:tcPr>
            <w:tcW w:w="3459" w:type="dxa"/>
          </w:tcPr>
          <w:p>
            <w:pPr>
              <w:pStyle w:val="TableParagraph"/>
              <w:spacing w:line="224" w:lineRule="exact"/>
              <w:rPr>
                <w:sz w:val="20"/>
              </w:rPr>
            </w:pPr>
            <w:r>
              <w:rPr>
                <w:spacing w:val="-2"/>
                <w:sz w:val="20"/>
              </w:rPr>
              <w:t>CERTIFICATE</w:t>
            </w:r>
            <w:r>
              <w:rPr>
                <w:spacing w:val="8"/>
                <w:sz w:val="20"/>
              </w:rPr>
              <w:t> </w:t>
            </w:r>
            <w:r>
              <w:rPr>
                <w:spacing w:val="-2"/>
                <w:sz w:val="20"/>
              </w:rPr>
              <w:t>CHARGES</w:t>
            </w:r>
          </w:p>
        </w:tc>
        <w:tc>
          <w:tcPr>
            <w:tcW w:w="672" w:type="dxa"/>
          </w:tcPr>
          <w:p>
            <w:pPr>
              <w:pStyle w:val="TableParagraph"/>
              <w:spacing w:line="224" w:lineRule="exact"/>
              <w:rPr>
                <w:sz w:val="20"/>
              </w:rPr>
            </w:pPr>
            <w:r>
              <w:rPr>
                <w:spacing w:val="-5"/>
                <w:sz w:val="20"/>
              </w:rPr>
              <w:t>61</w:t>
            </w:r>
          </w:p>
        </w:tc>
        <w:tc>
          <w:tcPr>
            <w:tcW w:w="4025" w:type="dxa"/>
          </w:tcPr>
          <w:p>
            <w:pPr>
              <w:pStyle w:val="TableParagraph"/>
              <w:spacing w:line="224" w:lineRule="exact"/>
              <w:rPr>
                <w:sz w:val="20"/>
              </w:rPr>
            </w:pPr>
            <w:r>
              <w:rPr>
                <w:sz w:val="20"/>
              </w:rPr>
              <w:t>OUNCE</w:t>
            </w:r>
            <w:r>
              <w:rPr>
                <w:spacing w:val="-10"/>
                <w:sz w:val="20"/>
              </w:rPr>
              <w:t> </w:t>
            </w:r>
            <w:r>
              <w:rPr>
                <w:spacing w:val="-2"/>
                <w:sz w:val="20"/>
              </w:rPr>
              <w:t>GLASS</w:t>
            </w:r>
          </w:p>
        </w:tc>
      </w:tr>
      <w:tr>
        <w:trPr>
          <w:trHeight w:val="244" w:hRule="atLeast"/>
        </w:trPr>
        <w:tc>
          <w:tcPr>
            <w:tcW w:w="610" w:type="dxa"/>
          </w:tcPr>
          <w:p>
            <w:pPr>
              <w:pStyle w:val="TableParagraph"/>
              <w:spacing w:line="224" w:lineRule="exact"/>
              <w:ind w:left="14"/>
              <w:jc w:val="center"/>
              <w:rPr>
                <w:sz w:val="20"/>
              </w:rPr>
            </w:pPr>
            <w:r>
              <w:rPr>
                <w:spacing w:val="-5"/>
                <w:sz w:val="20"/>
              </w:rPr>
              <w:t>28</w:t>
            </w:r>
          </w:p>
        </w:tc>
        <w:tc>
          <w:tcPr>
            <w:tcW w:w="3459" w:type="dxa"/>
          </w:tcPr>
          <w:p>
            <w:pPr>
              <w:pStyle w:val="TableParagraph"/>
              <w:spacing w:line="224" w:lineRule="exact"/>
              <w:rPr>
                <w:sz w:val="20"/>
              </w:rPr>
            </w:pPr>
            <w:r>
              <w:rPr>
                <w:sz w:val="20"/>
              </w:rPr>
              <w:t>COURIER</w:t>
            </w:r>
            <w:r>
              <w:rPr>
                <w:spacing w:val="-10"/>
                <w:sz w:val="20"/>
              </w:rPr>
              <w:t> </w:t>
            </w:r>
            <w:r>
              <w:rPr>
                <w:spacing w:val="-2"/>
                <w:sz w:val="20"/>
              </w:rPr>
              <w:t>CHARGES</w:t>
            </w:r>
          </w:p>
        </w:tc>
        <w:tc>
          <w:tcPr>
            <w:tcW w:w="672" w:type="dxa"/>
          </w:tcPr>
          <w:p>
            <w:pPr>
              <w:pStyle w:val="TableParagraph"/>
              <w:spacing w:line="224" w:lineRule="exact"/>
              <w:rPr>
                <w:sz w:val="20"/>
              </w:rPr>
            </w:pPr>
            <w:r>
              <w:rPr>
                <w:spacing w:val="-5"/>
                <w:sz w:val="20"/>
              </w:rPr>
              <w:t>62</w:t>
            </w:r>
          </w:p>
        </w:tc>
        <w:tc>
          <w:tcPr>
            <w:tcW w:w="4025" w:type="dxa"/>
          </w:tcPr>
          <w:p>
            <w:pPr>
              <w:pStyle w:val="TableParagraph"/>
              <w:spacing w:line="224" w:lineRule="exact"/>
              <w:rPr>
                <w:sz w:val="20"/>
              </w:rPr>
            </w:pPr>
            <w:r>
              <w:rPr>
                <w:sz w:val="20"/>
              </w:rPr>
              <w:t>OXYGEN</w:t>
            </w:r>
            <w:r>
              <w:rPr>
                <w:spacing w:val="-9"/>
                <w:sz w:val="20"/>
              </w:rPr>
              <w:t> </w:t>
            </w:r>
            <w:r>
              <w:rPr>
                <w:spacing w:val="-4"/>
                <w:sz w:val="20"/>
              </w:rPr>
              <w:t>MASK</w:t>
            </w:r>
          </w:p>
        </w:tc>
      </w:tr>
      <w:tr>
        <w:trPr>
          <w:trHeight w:val="244" w:hRule="atLeast"/>
        </w:trPr>
        <w:tc>
          <w:tcPr>
            <w:tcW w:w="610" w:type="dxa"/>
          </w:tcPr>
          <w:p>
            <w:pPr>
              <w:pStyle w:val="TableParagraph"/>
              <w:spacing w:line="224" w:lineRule="exact"/>
              <w:ind w:left="14"/>
              <w:jc w:val="center"/>
              <w:rPr>
                <w:sz w:val="20"/>
              </w:rPr>
            </w:pPr>
            <w:r>
              <w:rPr>
                <w:spacing w:val="-5"/>
                <w:sz w:val="20"/>
              </w:rPr>
              <w:t>29</w:t>
            </w:r>
          </w:p>
        </w:tc>
        <w:tc>
          <w:tcPr>
            <w:tcW w:w="3459" w:type="dxa"/>
          </w:tcPr>
          <w:p>
            <w:pPr>
              <w:pStyle w:val="TableParagraph"/>
              <w:spacing w:line="224" w:lineRule="exact"/>
              <w:rPr>
                <w:sz w:val="20"/>
              </w:rPr>
            </w:pPr>
            <w:r>
              <w:rPr>
                <w:spacing w:val="-2"/>
                <w:sz w:val="20"/>
              </w:rPr>
              <w:t>CONVEYANCE</w:t>
            </w:r>
            <w:r>
              <w:rPr>
                <w:spacing w:val="2"/>
                <w:sz w:val="20"/>
              </w:rPr>
              <w:t> </w:t>
            </w:r>
            <w:r>
              <w:rPr>
                <w:spacing w:val="-2"/>
                <w:sz w:val="20"/>
              </w:rPr>
              <w:t>CHARGES</w:t>
            </w:r>
          </w:p>
        </w:tc>
        <w:tc>
          <w:tcPr>
            <w:tcW w:w="672" w:type="dxa"/>
          </w:tcPr>
          <w:p>
            <w:pPr>
              <w:pStyle w:val="TableParagraph"/>
              <w:spacing w:line="224" w:lineRule="exact"/>
              <w:rPr>
                <w:sz w:val="20"/>
              </w:rPr>
            </w:pPr>
            <w:r>
              <w:rPr>
                <w:spacing w:val="-5"/>
                <w:sz w:val="20"/>
              </w:rPr>
              <w:t>63</w:t>
            </w:r>
          </w:p>
        </w:tc>
        <w:tc>
          <w:tcPr>
            <w:tcW w:w="4025" w:type="dxa"/>
          </w:tcPr>
          <w:p>
            <w:pPr>
              <w:pStyle w:val="TableParagraph"/>
              <w:spacing w:line="224" w:lineRule="exact"/>
              <w:rPr>
                <w:sz w:val="20"/>
              </w:rPr>
            </w:pPr>
            <w:r>
              <w:rPr>
                <w:sz w:val="20"/>
              </w:rPr>
              <w:t>PELVIC</w:t>
            </w:r>
            <w:r>
              <w:rPr>
                <w:spacing w:val="-10"/>
                <w:sz w:val="20"/>
              </w:rPr>
              <w:t> </w:t>
            </w:r>
            <w:r>
              <w:rPr>
                <w:sz w:val="20"/>
              </w:rPr>
              <w:t>TRACTION</w:t>
            </w:r>
            <w:r>
              <w:rPr>
                <w:spacing w:val="-8"/>
                <w:sz w:val="20"/>
              </w:rPr>
              <w:t> </w:t>
            </w:r>
            <w:r>
              <w:rPr>
                <w:spacing w:val="-4"/>
                <w:sz w:val="20"/>
              </w:rPr>
              <w:t>BELT</w:t>
            </w:r>
          </w:p>
        </w:tc>
      </w:tr>
      <w:tr>
        <w:trPr>
          <w:trHeight w:val="244" w:hRule="atLeast"/>
        </w:trPr>
        <w:tc>
          <w:tcPr>
            <w:tcW w:w="610" w:type="dxa"/>
          </w:tcPr>
          <w:p>
            <w:pPr>
              <w:pStyle w:val="TableParagraph"/>
              <w:spacing w:line="224" w:lineRule="exact"/>
              <w:ind w:left="14"/>
              <w:jc w:val="center"/>
              <w:rPr>
                <w:sz w:val="20"/>
              </w:rPr>
            </w:pPr>
            <w:r>
              <w:rPr>
                <w:spacing w:val="-5"/>
                <w:sz w:val="20"/>
              </w:rPr>
              <w:t>30</w:t>
            </w:r>
          </w:p>
        </w:tc>
        <w:tc>
          <w:tcPr>
            <w:tcW w:w="3459" w:type="dxa"/>
          </w:tcPr>
          <w:p>
            <w:pPr>
              <w:pStyle w:val="TableParagraph"/>
              <w:spacing w:line="224" w:lineRule="exact"/>
              <w:rPr>
                <w:sz w:val="20"/>
              </w:rPr>
            </w:pPr>
            <w:r>
              <w:rPr>
                <w:sz w:val="20"/>
              </w:rPr>
              <w:t>MEDICAL</w:t>
            </w:r>
            <w:r>
              <w:rPr>
                <w:spacing w:val="-10"/>
                <w:sz w:val="20"/>
              </w:rPr>
              <w:t> </w:t>
            </w:r>
            <w:r>
              <w:rPr>
                <w:spacing w:val="-2"/>
                <w:sz w:val="20"/>
              </w:rPr>
              <w:t>CERTIFICATE</w:t>
            </w:r>
          </w:p>
        </w:tc>
        <w:tc>
          <w:tcPr>
            <w:tcW w:w="672" w:type="dxa"/>
          </w:tcPr>
          <w:p>
            <w:pPr>
              <w:pStyle w:val="TableParagraph"/>
              <w:spacing w:line="224" w:lineRule="exact"/>
              <w:rPr>
                <w:sz w:val="20"/>
              </w:rPr>
            </w:pPr>
            <w:r>
              <w:rPr>
                <w:spacing w:val="-5"/>
                <w:sz w:val="20"/>
              </w:rPr>
              <w:t>64</w:t>
            </w:r>
          </w:p>
        </w:tc>
        <w:tc>
          <w:tcPr>
            <w:tcW w:w="4025" w:type="dxa"/>
          </w:tcPr>
          <w:p>
            <w:pPr>
              <w:pStyle w:val="TableParagraph"/>
              <w:spacing w:line="224" w:lineRule="exact"/>
              <w:rPr>
                <w:sz w:val="20"/>
              </w:rPr>
            </w:pPr>
            <w:r>
              <w:rPr>
                <w:sz w:val="20"/>
              </w:rPr>
              <w:t>PAN</w:t>
            </w:r>
            <w:r>
              <w:rPr>
                <w:spacing w:val="-4"/>
                <w:sz w:val="20"/>
              </w:rPr>
              <w:t> </w:t>
            </w:r>
            <w:r>
              <w:rPr>
                <w:spacing w:val="-5"/>
                <w:sz w:val="20"/>
              </w:rPr>
              <w:t>CAN</w:t>
            </w:r>
          </w:p>
        </w:tc>
      </w:tr>
      <w:tr>
        <w:trPr>
          <w:trHeight w:val="244" w:hRule="atLeast"/>
        </w:trPr>
        <w:tc>
          <w:tcPr>
            <w:tcW w:w="610" w:type="dxa"/>
          </w:tcPr>
          <w:p>
            <w:pPr>
              <w:pStyle w:val="TableParagraph"/>
              <w:spacing w:line="224" w:lineRule="exact"/>
              <w:ind w:left="14"/>
              <w:jc w:val="center"/>
              <w:rPr>
                <w:sz w:val="20"/>
              </w:rPr>
            </w:pPr>
            <w:r>
              <w:rPr>
                <w:spacing w:val="-5"/>
                <w:sz w:val="20"/>
              </w:rPr>
              <w:t>31</w:t>
            </w:r>
          </w:p>
        </w:tc>
        <w:tc>
          <w:tcPr>
            <w:tcW w:w="3459" w:type="dxa"/>
          </w:tcPr>
          <w:p>
            <w:pPr>
              <w:pStyle w:val="TableParagraph"/>
              <w:spacing w:line="224" w:lineRule="exact"/>
              <w:rPr>
                <w:sz w:val="20"/>
              </w:rPr>
            </w:pPr>
            <w:r>
              <w:rPr>
                <w:sz w:val="20"/>
              </w:rPr>
              <w:t>MEDICAL</w:t>
            </w:r>
            <w:r>
              <w:rPr>
                <w:spacing w:val="-10"/>
                <w:sz w:val="20"/>
              </w:rPr>
              <w:t> </w:t>
            </w:r>
            <w:r>
              <w:rPr>
                <w:spacing w:val="-2"/>
                <w:sz w:val="20"/>
              </w:rPr>
              <w:t>RECORDS</w:t>
            </w:r>
          </w:p>
        </w:tc>
        <w:tc>
          <w:tcPr>
            <w:tcW w:w="672" w:type="dxa"/>
          </w:tcPr>
          <w:p>
            <w:pPr>
              <w:pStyle w:val="TableParagraph"/>
              <w:spacing w:line="224" w:lineRule="exact"/>
              <w:rPr>
                <w:sz w:val="20"/>
              </w:rPr>
            </w:pPr>
            <w:r>
              <w:rPr>
                <w:spacing w:val="-5"/>
                <w:sz w:val="20"/>
              </w:rPr>
              <w:t>65</w:t>
            </w:r>
          </w:p>
        </w:tc>
        <w:tc>
          <w:tcPr>
            <w:tcW w:w="4025" w:type="dxa"/>
          </w:tcPr>
          <w:p>
            <w:pPr>
              <w:pStyle w:val="TableParagraph"/>
              <w:spacing w:line="224" w:lineRule="exact"/>
              <w:rPr>
                <w:sz w:val="20"/>
              </w:rPr>
            </w:pPr>
            <w:r>
              <w:rPr>
                <w:sz w:val="20"/>
              </w:rPr>
              <w:t>TROLLY</w:t>
            </w:r>
            <w:r>
              <w:rPr>
                <w:spacing w:val="-12"/>
                <w:sz w:val="20"/>
              </w:rPr>
              <w:t> </w:t>
            </w:r>
            <w:r>
              <w:rPr>
                <w:spacing w:val="-2"/>
                <w:sz w:val="20"/>
              </w:rPr>
              <w:t>COVER</w:t>
            </w:r>
          </w:p>
        </w:tc>
      </w:tr>
      <w:tr>
        <w:trPr>
          <w:trHeight w:val="244" w:hRule="atLeast"/>
        </w:trPr>
        <w:tc>
          <w:tcPr>
            <w:tcW w:w="610" w:type="dxa"/>
          </w:tcPr>
          <w:p>
            <w:pPr>
              <w:pStyle w:val="TableParagraph"/>
              <w:spacing w:line="224" w:lineRule="exact"/>
              <w:ind w:left="14"/>
              <w:jc w:val="center"/>
              <w:rPr>
                <w:sz w:val="20"/>
              </w:rPr>
            </w:pPr>
            <w:r>
              <w:rPr>
                <w:spacing w:val="-5"/>
                <w:sz w:val="20"/>
              </w:rPr>
              <w:t>32</w:t>
            </w:r>
          </w:p>
        </w:tc>
        <w:tc>
          <w:tcPr>
            <w:tcW w:w="3459" w:type="dxa"/>
          </w:tcPr>
          <w:p>
            <w:pPr>
              <w:pStyle w:val="TableParagraph"/>
              <w:spacing w:line="224" w:lineRule="exact"/>
              <w:rPr>
                <w:sz w:val="20"/>
              </w:rPr>
            </w:pPr>
            <w:r>
              <w:rPr>
                <w:spacing w:val="-2"/>
                <w:sz w:val="20"/>
              </w:rPr>
              <w:t>PHOTOCOPIES</w:t>
            </w:r>
            <w:r>
              <w:rPr>
                <w:spacing w:val="5"/>
                <w:sz w:val="20"/>
              </w:rPr>
              <w:t> </w:t>
            </w:r>
            <w:r>
              <w:rPr>
                <w:spacing w:val="-2"/>
                <w:sz w:val="20"/>
              </w:rPr>
              <w:t>CHARGES</w:t>
            </w:r>
          </w:p>
        </w:tc>
        <w:tc>
          <w:tcPr>
            <w:tcW w:w="672" w:type="dxa"/>
          </w:tcPr>
          <w:p>
            <w:pPr>
              <w:pStyle w:val="TableParagraph"/>
              <w:spacing w:line="224" w:lineRule="exact"/>
              <w:rPr>
                <w:sz w:val="20"/>
              </w:rPr>
            </w:pPr>
            <w:r>
              <w:rPr>
                <w:spacing w:val="-5"/>
                <w:sz w:val="20"/>
              </w:rPr>
              <w:t>66</w:t>
            </w:r>
          </w:p>
        </w:tc>
        <w:tc>
          <w:tcPr>
            <w:tcW w:w="4025" w:type="dxa"/>
          </w:tcPr>
          <w:p>
            <w:pPr>
              <w:pStyle w:val="TableParagraph"/>
              <w:spacing w:line="224" w:lineRule="exact"/>
              <w:rPr>
                <w:sz w:val="20"/>
              </w:rPr>
            </w:pPr>
            <w:r>
              <w:rPr>
                <w:sz w:val="20"/>
              </w:rPr>
              <w:t>UROMETER,</w:t>
            </w:r>
            <w:r>
              <w:rPr>
                <w:spacing w:val="-9"/>
                <w:sz w:val="20"/>
              </w:rPr>
              <w:t> </w:t>
            </w:r>
            <w:r>
              <w:rPr>
                <w:sz w:val="20"/>
              </w:rPr>
              <w:t>URINE</w:t>
            </w:r>
            <w:r>
              <w:rPr>
                <w:spacing w:val="-11"/>
                <w:sz w:val="20"/>
              </w:rPr>
              <w:t> </w:t>
            </w:r>
            <w:r>
              <w:rPr>
                <w:spacing w:val="-5"/>
                <w:sz w:val="20"/>
              </w:rPr>
              <w:t>JUG</w:t>
            </w:r>
          </w:p>
        </w:tc>
      </w:tr>
      <w:tr>
        <w:trPr>
          <w:trHeight w:val="244" w:hRule="atLeast"/>
        </w:trPr>
        <w:tc>
          <w:tcPr>
            <w:tcW w:w="610" w:type="dxa"/>
          </w:tcPr>
          <w:p>
            <w:pPr>
              <w:pStyle w:val="TableParagraph"/>
              <w:spacing w:line="224" w:lineRule="exact"/>
              <w:ind w:left="14"/>
              <w:jc w:val="center"/>
              <w:rPr>
                <w:sz w:val="20"/>
              </w:rPr>
            </w:pPr>
            <w:r>
              <w:rPr>
                <w:spacing w:val="-5"/>
                <w:sz w:val="20"/>
              </w:rPr>
              <w:t>33</w:t>
            </w:r>
          </w:p>
        </w:tc>
        <w:tc>
          <w:tcPr>
            <w:tcW w:w="3459" w:type="dxa"/>
          </w:tcPr>
          <w:p>
            <w:pPr>
              <w:pStyle w:val="TableParagraph"/>
              <w:spacing w:line="224" w:lineRule="exact"/>
              <w:rPr>
                <w:sz w:val="20"/>
              </w:rPr>
            </w:pPr>
            <w:r>
              <w:rPr>
                <w:spacing w:val="-2"/>
                <w:sz w:val="20"/>
              </w:rPr>
              <w:t>MORTUARY</w:t>
            </w:r>
            <w:r>
              <w:rPr>
                <w:spacing w:val="3"/>
                <w:sz w:val="20"/>
              </w:rPr>
              <w:t> </w:t>
            </w:r>
            <w:r>
              <w:rPr>
                <w:spacing w:val="-2"/>
                <w:sz w:val="20"/>
              </w:rPr>
              <w:t>CHARGES</w:t>
            </w:r>
          </w:p>
        </w:tc>
        <w:tc>
          <w:tcPr>
            <w:tcW w:w="672" w:type="dxa"/>
          </w:tcPr>
          <w:p>
            <w:pPr>
              <w:pStyle w:val="TableParagraph"/>
              <w:spacing w:line="224" w:lineRule="exact"/>
              <w:rPr>
                <w:sz w:val="20"/>
              </w:rPr>
            </w:pPr>
            <w:r>
              <w:rPr>
                <w:spacing w:val="-5"/>
                <w:sz w:val="20"/>
              </w:rPr>
              <w:t>67</w:t>
            </w:r>
          </w:p>
        </w:tc>
        <w:tc>
          <w:tcPr>
            <w:tcW w:w="4025" w:type="dxa"/>
          </w:tcPr>
          <w:p>
            <w:pPr>
              <w:pStyle w:val="TableParagraph"/>
              <w:spacing w:line="224" w:lineRule="exact"/>
              <w:rPr>
                <w:sz w:val="20"/>
              </w:rPr>
            </w:pPr>
            <w:r>
              <w:rPr>
                <w:spacing w:val="-2"/>
                <w:sz w:val="20"/>
              </w:rPr>
              <w:t>AMBULANCE</w:t>
            </w:r>
          </w:p>
        </w:tc>
      </w:tr>
      <w:tr>
        <w:trPr>
          <w:trHeight w:val="244" w:hRule="atLeast"/>
        </w:trPr>
        <w:tc>
          <w:tcPr>
            <w:tcW w:w="610" w:type="dxa"/>
          </w:tcPr>
          <w:p>
            <w:pPr>
              <w:pStyle w:val="TableParagraph"/>
              <w:spacing w:line="224" w:lineRule="exact"/>
              <w:ind w:left="14"/>
              <w:jc w:val="center"/>
              <w:rPr>
                <w:sz w:val="20"/>
              </w:rPr>
            </w:pPr>
            <w:r>
              <w:rPr>
                <w:spacing w:val="-5"/>
                <w:sz w:val="20"/>
              </w:rPr>
              <w:t>34</w:t>
            </w:r>
          </w:p>
        </w:tc>
        <w:tc>
          <w:tcPr>
            <w:tcW w:w="3459" w:type="dxa"/>
          </w:tcPr>
          <w:p>
            <w:pPr>
              <w:pStyle w:val="TableParagraph"/>
              <w:spacing w:line="224" w:lineRule="exact"/>
              <w:rPr>
                <w:sz w:val="20"/>
              </w:rPr>
            </w:pPr>
            <w:r>
              <w:rPr>
                <w:sz w:val="20"/>
              </w:rPr>
              <w:t>WALKING</w:t>
            </w:r>
            <w:r>
              <w:rPr>
                <w:spacing w:val="-6"/>
                <w:sz w:val="20"/>
              </w:rPr>
              <w:t> </w:t>
            </w:r>
            <w:r>
              <w:rPr>
                <w:sz w:val="20"/>
              </w:rPr>
              <w:t>AIDS</w:t>
            </w:r>
            <w:r>
              <w:rPr>
                <w:spacing w:val="-5"/>
                <w:sz w:val="20"/>
              </w:rPr>
              <w:t> </w:t>
            </w:r>
            <w:r>
              <w:rPr>
                <w:spacing w:val="-2"/>
                <w:sz w:val="20"/>
              </w:rPr>
              <w:t>CHARGES</w:t>
            </w:r>
          </w:p>
        </w:tc>
        <w:tc>
          <w:tcPr>
            <w:tcW w:w="672" w:type="dxa"/>
          </w:tcPr>
          <w:p>
            <w:pPr>
              <w:pStyle w:val="TableParagraph"/>
              <w:spacing w:line="224" w:lineRule="exact"/>
              <w:rPr>
                <w:sz w:val="20"/>
              </w:rPr>
            </w:pPr>
            <w:r>
              <w:rPr>
                <w:spacing w:val="-5"/>
                <w:sz w:val="20"/>
              </w:rPr>
              <w:t>68</w:t>
            </w:r>
          </w:p>
        </w:tc>
        <w:tc>
          <w:tcPr>
            <w:tcW w:w="4025" w:type="dxa"/>
          </w:tcPr>
          <w:p>
            <w:pPr>
              <w:pStyle w:val="TableParagraph"/>
              <w:spacing w:line="224" w:lineRule="exact"/>
              <w:rPr>
                <w:sz w:val="20"/>
              </w:rPr>
            </w:pPr>
            <w:r>
              <w:rPr>
                <w:sz w:val="20"/>
              </w:rPr>
              <w:t>VASOFIX</w:t>
            </w:r>
            <w:r>
              <w:rPr>
                <w:spacing w:val="-11"/>
                <w:sz w:val="20"/>
              </w:rPr>
              <w:t> </w:t>
            </w:r>
            <w:r>
              <w:rPr>
                <w:spacing w:val="-2"/>
                <w:sz w:val="20"/>
              </w:rPr>
              <w:t>SAFETY</w:t>
            </w:r>
          </w:p>
        </w:tc>
      </w:tr>
    </w:tbl>
    <w:p>
      <w:pPr>
        <w:pStyle w:val="BodyText"/>
        <w:spacing w:before="218"/>
        <w:rPr>
          <w:sz w:val="24"/>
        </w:rPr>
      </w:pPr>
    </w:p>
    <w:p>
      <w:pPr>
        <w:spacing w:before="0"/>
        <w:ind w:left="2124" w:right="0" w:firstLine="0"/>
        <w:jc w:val="left"/>
        <w:rPr>
          <w:sz w:val="24"/>
        </w:rPr>
      </w:pPr>
      <w:r>
        <w:rPr>
          <w:sz w:val="24"/>
          <w:u w:val="single"/>
        </w:rPr>
        <w:t>List</w:t>
      </w:r>
      <w:r>
        <w:rPr>
          <w:spacing w:val="-2"/>
          <w:sz w:val="24"/>
          <w:u w:val="single"/>
        </w:rPr>
        <w:t> </w:t>
      </w:r>
      <w:r>
        <w:rPr>
          <w:sz w:val="24"/>
          <w:u w:val="single"/>
        </w:rPr>
        <w:t>II</w:t>
      </w:r>
      <w:r>
        <w:rPr>
          <w:spacing w:val="-1"/>
          <w:sz w:val="24"/>
          <w:u w:val="single"/>
        </w:rPr>
        <w:t> </w:t>
      </w:r>
      <w:r>
        <w:rPr>
          <w:sz w:val="24"/>
          <w:u w:val="single"/>
        </w:rPr>
        <w:t>–</w:t>
      </w:r>
      <w:r>
        <w:rPr>
          <w:spacing w:val="-1"/>
          <w:sz w:val="24"/>
          <w:u w:val="single"/>
        </w:rPr>
        <w:t> </w:t>
      </w:r>
      <w:r>
        <w:rPr>
          <w:sz w:val="24"/>
          <w:u w:val="single"/>
        </w:rPr>
        <w:t>Items</w:t>
      </w:r>
      <w:r>
        <w:rPr>
          <w:spacing w:val="-4"/>
          <w:sz w:val="24"/>
          <w:u w:val="single"/>
        </w:rPr>
        <w:t> </w:t>
      </w:r>
      <w:r>
        <w:rPr>
          <w:sz w:val="24"/>
          <w:u w:val="single"/>
        </w:rPr>
        <w:t>that</w:t>
      </w:r>
      <w:r>
        <w:rPr>
          <w:spacing w:val="-1"/>
          <w:sz w:val="24"/>
          <w:u w:val="single"/>
        </w:rPr>
        <w:t> </w:t>
      </w:r>
      <w:r>
        <w:rPr>
          <w:sz w:val="24"/>
          <w:u w:val="single"/>
        </w:rPr>
        <w:t>are</w:t>
      </w:r>
      <w:r>
        <w:rPr>
          <w:spacing w:val="-3"/>
          <w:sz w:val="24"/>
          <w:u w:val="single"/>
        </w:rPr>
        <w:t> </w:t>
      </w:r>
      <w:r>
        <w:rPr>
          <w:sz w:val="24"/>
          <w:u w:val="single"/>
        </w:rPr>
        <w:t>to</w:t>
      </w:r>
      <w:r>
        <w:rPr>
          <w:spacing w:val="-3"/>
          <w:sz w:val="24"/>
          <w:u w:val="single"/>
        </w:rPr>
        <w:t> </w:t>
      </w:r>
      <w:r>
        <w:rPr>
          <w:sz w:val="24"/>
          <w:u w:val="single"/>
        </w:rPr>
        <w:t>be</w:t>
      </w:r>
      <w:r>
        <w:rPr>
          <w:spacing w:val="-2"/>
          <w:sz w:val="24"/>
          <w:u w:val="single"/>
        </w:rPr>
        <w:t> </w:t>
      </w:r>
      <w:r>
        <w:rPr>
          <w:sz w:val="24"/>
          <w:u w:val="single"/>
        </w:rPr>
        <w:t>subsumed into</w:t>
      </w:r>
      <w:r>
        <w:rPr>
          <w:spacing w:val="-1"/>
          <w:sz w:val="24"/>
          <w:u w:val="single"/>
        </w:rPr>
        <w:t> </w:t>
      </w:r>
      <w:r>
        <w:rPr>
          <w:sz w:val="24"/>
          <w:u w:val="single"/>
        </w:rPr>
        <w:t>Room</w:t>
      </w:r>
      <w:r>
        <w:rPr>
          <w:spacing w:val="-6"/>
          <w:sz w:val="24"/>
          <w:u w:val="single"/>
        </w:rPr>
        <w:t> </w:t>
      </w:r>
      <w:r>
        <w:rPr>
          <w:spacing w:val="-2"/>
          <w:sz w:val="24"/>
          <w:u w:val="single"/>
        </w:rPr>
        <w:t>Charges</w:t>
      </w:r>
    </w:p>
    <w:p>
      <w:pPr>
        <w:pStyle w:val="BodyText"/>
        <w:spacing w:before="4"/>
      </w:pPr>
    </w:p>
    <w:tbl>
      <w:tblPr>
        <w:tblW w:w="0" w:type="auto"/>
        <w:jc w:val="left"/>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7"/>
        <w:gridCol w:w="9153"/>
      </w:tblGrid>
      <w:tr>
        <w:trPr>
          <w:trHeight w:val="486" w:hRule="atLeast"/>
        </w:trPr>
        <w:tc>
          <w:tcPr>
            <w:tcW w:w="737" w:type="dxa"/>
          </w:tcPr>
          <w:p>
            <w:pPr>
              <w:pStyle w:val="TableParagraph"/>
              <w:spacing w:line="243" w:lineRule="exact"/>
              <w:rPr>
                <w:b/>
                <w:sz w:val="20"/>
              </w:rPr>
            </w:pPr>
            <w:r>
              <w:rPr>
                <w:b/>
                <w:spacing w:val="-5"/>
                <w:sz w:val="20"/>
              </w:rPr>
              <w:t>Sl</w:t>
            </w:r>
          </w:p>
          <w:p>
            <w:pPr>
              <w:pStyle w:val="TableParagraph"/>
              <w:spacing w:line="223" w:lineRule="exact"/>
              <w:rPr>
                <w:b/>
                <w:sz w:val="20"/>
              </w:rPr>
            </w:pPr>
            <w:r>
              <w:rPr>
                <w:b/>
                <w:spacing w:val="-5"/>
                <w:sz w:val="20"/>
              </w:rPr>
              <w:t>No</w:t>
            </w:r>
          </w:p>
        </w:tc>
        <w:tc>
          <w:tcPr>
            <w:tcW w:w="9153" w:type="dxa"/>
          </w:tcPr>
          <w:p>
            <w:pPr>
              <w:pStyle w:val="TableParagraph"/>
              <w:spacing w:line="243" w:lineRule="exact"/>
              <w:rPr>
                <w:b/>
                <w:sz w:val="20"/>
              </w:rPr>
            </w:pPr>
            <w:r>
              <w:rPr>
                <w:b/>
                <w:spacing w:val="-4"/>
                <w:sz w:val="20"/>
              </w:rPr>
              <w:t>Item</w:t>
            </w:r>
          </w:p>
        </w:tc>
      </w:tr>
      <w:tr>
        <w:trPr>
          <w:trHeight w:val="244" w:hRule="atLeast"/>
        </w:trPr>
        <w:tc>
          <w:tcPr>
            <w:tcW w:w="737" w:type="dxa"/>
          </w:tcPr>
          <w:p>
            <w:pPr>
              <w:pStyle w:val="TableParagraph"/>
              <w:spacing w:line="223" w:lineRule="exact" w:before="1"/>
              <w:rPr>
                <w:sz w:val="20"/>
              </w:rPr>
            </w:pPr>
            <w:r>
              <w:rPr>
                <w:spacing w:val="-10"/>
                <w:sz w:val="20"/>
              </w:rPr>
              <w:t>1</w:t>
            </w:r>
          </w:p>
        </w:tc>
        <w:tc>
          <w:tcPr>
            <w:tcW w:w="9153" w:type="dxa"/>
          </w:tcPr>
          <w:p>
            <w:pPr>
              <w:pStyle w:val="TableParagraph"/>
              <w:spacing w:line="223" w:lineRule="exact" w:before="1"/>
              <w:rPr>
                <w:sz w:val="20"/>
              </w:rPr>
            </w:pPr>
            <w:r>
              <w:rPr>
                <w:sz w:val="20"/>
              </w:rPr>
              <w:t>BABY</w:t>
            </w:r>
            <w:r>
              <w:rPr>
                <w:spacing w:val="-6"/>
                <w:sz w:val="20"/>
              </w:rPr>
              <w:t> </w:t>
            </w:r>
            <w:r>
              <w:rPr>
                <w:sz w:val="20"/>
              </w:rPr>
              <w:t>CHARGES</w:t>
            </w:r>
            <w:r>
              <w:rPr>
                <w:spacing w:val="-8"/>
                <w:sz w:val="20"/>
              </w:rPr>
              <w:t> </w:t>
            </w:r>
            <w:r>
              <w:rPr>
                <w:sz w:val="20"/>
              </w:rPr>
              <w:t>(UNLESS</w:t>
            </w:r>
            <w:r>
              <w:rPr>
                <w:spacing w:val="-5"/>
                <w:sz w:val="20"/>
              </w:rPr>
              <w:t> </w:t>
            </w:r>
            <w:r>
              <w:rPr>
                <w:spacing w:val="-2"/>
                <w:sz w:val="20"/>
              </w:rPr>
              <w:t>SPECIFIED/INDICATED)</w:t>
            </w:r>
          </w:p>
        </w:tc>
      </w:tr>
      <w:tr>
        <w:trPr>
          <w:trHeight w:val="244" w:hRule="atLeast"/>
        </w:trPr>
        <w:tc>
          <w:tcPr>
            <w:tcW w:w="737" w:type="dxa"/>
          </w:tcPr>
          <w:p>
            <w:pPr>
              <w:pStyle w:val="TableParagraph"/>
              <w:spacing w:line="223" w:lineRule="exact" w:before="1"/>
              <w:rPr>
                <w:sz w:val="20"/>
              </w:rPr>
            </w:pPr>
            <w:r>
              <w:rPr>
                <w:spacing w:val="-10"/>
                <w:sz w:val="20"/>
              </w:rPr>
              <w:t>2</w:t>
            </w:r>
          </w:p>
        </w:tc>
        <w:tc>
          <w:tcPr>
            <w:tcW w:w="9153" w:type="dxa"/>
          </w:tcPr>
          <w:p>
            <w:pPr>
              <w:pStyle w:val="TableParagraph"/>
              <w:spacing w:line="223" w:lineRule="exact" w:before="1"/>
              <w:rPr>
                <w:sz w:val="20"/>
              </w:rPr>
            </w:pPr>
            <w:r>
              <w:rPr>
                <w:sz w:val="20"/>
              </w:rPr>
              <w:t>HAND</w:t>
            </w:r>
            <w:r>
              <w:rPr>
                <w:spacing w:val="-6"/>
                <w:sz w:val="20"/>
              </w:rPr>
              <w:t> </w:t>
            </w:r>
            <w:r>
              <w:rPr>
                <w:spacing w:val="-4"/>
                <w:sz w:val="20"/>
              </w:rPr>
              <w:t>WASH</w:t>
            </w:r>
          </w:p>
        </w:tc>
      </w:tr>
      <w:tr>
        <w:trPr>
          <w:trHeight w:val="244" w:hRule="atLeast"/>
        </w:trPr>
        <w:tc>
          <w:tcPr>
            <w:tcW w:w="737" w:type="dxa"/>
          </w:tcPr>
          <w:p>
            <w:pPr>
              <w:pStyle w:val="TableParagraph"/>
              <w:spacing w:line="223" w:lineRule="exact" w:before="1"/>
              <w:rPr>
                <w:sz w:val="20"/>
              </w:rPr>
            </w:pPr>
            <w:r>
              <w:rPr>
                <w:spacing w:val="-10"/>
                <w:sz w:val="20"/>
              </w:rPr>
              <w:t>3</w:t>
            </w:r>
          </w:p>
        </w:tc>
        <w:tc>
          <w:tcPr>
            <w:tcW w:w="9153" w:type="dxa"/>
          </w:tcPr>
          <w:p>
            <w:pPr>
              <w:pStyle w:val="TableParagraph"/>
              <w:spacing w:line="223" w:lineRule="exact" w:before="1"/>
              <w:rPr>
                <w:sz w:val="20"/>
              </w:rPr>
            </w:pPr>
            <w:r>
              <w:rPr>
                <w:sz w:val="20"/>
              </w:rPr>
              <w:t>SHOE</w:t>
            </w:r>
            <w:r>
              <w:rPr>
                <w:spacing w:val="-7"/>
                <w:sz w:val="20"/>
              </w:rPr>
              <w:t> </w:t>
            </w:r>
            <w:r>
              <w:rPr>
                <w:spacing w:val="-2"/>
                <w:sz w:val="20"/>
              </w:rPr>
              <w:t>COVER</w:t>
            </w:r>
          </w:p>
        </w:tc>
      </w:tr>
      <w:tr>
        <w:trPr>
          <w:trHeight w:val="244" w:hRule="atLeast"/>
        </w:trPr>
        <w:tc>
          <w:tcPr>
            <w:tcW w:w="737" w:type="dxa"/>
          </w:tcPr>
          <w:p>
            <w:pPr>
              <w:pStyle w:val="TableParagraph"/>
              <w:spacing w:line="223" w:lineRule="exact" w:before="1"/>
              <w:rPr>
                <w:sz w:val="20"/>
              </w:rPr>
            </w:pPr>
            <w:r>
              <w:rPr>
                <w:spacing w:val="-10"/>
                <w:sz w:val="20"/>
              </w:rPr>
              <w:t>4</w:t>
            </w:r>
          </w:p>
        </w:tc>
        <w:tc>
          <w:tcPr>
            <w:tcW w:w="9153" w:type="dxa"/>
          </w:tcPr>
          <w:p>
            <w:pPr>
              <w:pStyle w:val="TableParagraph"/>
              <w:spacing w:line="223" w:lineRule="exact" w:before="1"/>
              <w:rPr>
                <w:sz w:val="20"/>
              </w:rPr>
            </w:pPr>
            <w:r>
              <w:rPr>
                <w:spacing w:val="-4"/>
                <w:sz w:val="20"/>
              </w:rPr>
              <w:t>CAPS</w:t>
            </w:r>
          </w:p>
        </w:tc>
      </w:tr>
      <w:tr>
        <w:trPr>
          <w:trHeight w:val="244" w:hRule="atLeast"/>
        </w:trPr>
        <w:tc>
          <w:tcPr>
            <w:tcW w:w="737" w:type="dxa"/>
          </w:tcPr>
          <w:p>
            <w:pPr>
              <w:pStyle w:val="TableParagraph"/>
              <w:spacing w:line="223" w:lineRule="exact" w:before="1"/>
              <w:rPr>
                <w:sz w:val="20"/>
              </w:rPr>
            </w:pPr>
            <w:r>
              <w:rPr>
                <w:spacing w:val="-10"/>
                <w:sz w:val="20"/>
              </w:rPr>
              <w:t>5</w:t>
            </w:r>
          </w:p>
        </w:tc>
        <w:tc>
          <w:tcPr>
            <w:tcW w:w="9153" w:type="dxa"/>
          </w:tcPr>
          <w:p>
            <w:pPr>
              <w:pStyle w:val="TableParagraph"/>
              <w:spacing w:line="223" w:lineRule="exact" w:before="1"/>
              <w:rPr>
                <w:sz w:val="20"/>
              </w:rPr>
            </w:pPr>
            <w:r>
              <w:rPr>
                <w:sz w:val="20"/>
              </w:rPr>
              <w:t>CRADLE</w:t>
            </w:r>
            <w:r>
              <w:rPr>
                <w:spacing w:val="-11"/>
                <w:sz w:val="20"/>
              </w:rPr>
              <w:t> </w:t>
            </w:r>
            <w:r>
              <w:rPr>
                <w:spacing w:val="-2"/>
                <w:sz w:val="20"/>
              </w:rPr>
              <w:t>CHARGES</w:t>
            </w:r>
          </w:p>
        </w:tc>
      </w:tr>
      <w:tr>
        <w:trPr>
          <w:trHeight w:val="244" w:hRule="atLeast"/>
        </w:trPr>
        <w:tc>
          <w:tcPr>
            <w:tcW w:w="737" w:type="dxa"/>
          </w:tcPr>
          <w:p>
            <w:pPr>
              <w:pStyle w:val="TableParagraph"/>
              <w:spacing w:line="224" w:lineRule="exact"/>
              <w:rPr>
                <w:sz w:val="20"/>
              </w:rPr>
            </w:pPr>
            <w:r>
              <w:rPr>
                <w:spacing w:val="-10"/>
                <w:sz w:val="20"/>
              </w:rPr>
              <w:t>6</w:t>
            </w:r>
          </w:p>
        </w:tc>
        <w:tc>
          <w:tcPr>
            <w:tcW w:w="9153" w:type="dxa"/>
          </w:tcPr>
          <w:p>
            <w:pPr>
              <w:pStyle w:val="TableParagraph"/>
              <w:spacing w:line="224" w:lineRule="exact"/>
              <w:rPr>
                <w:sz w:val="20"/>
              </w:rPr>
            </w:pPr>
            <w:r>
              <w:rPr>
                <w:spacing w:val="-4"/>
                <w:sz w:val="20"/>
              </w:rPr>
              <w:t>COMB</w:t>
            </w:r>
          </w:p>
        </w:tc>
      </w:tr>
      <w:tr>
        <w:trPr>
          <w:trHeight w:val="395" w:hRule="atLeast"/>
        </w:trPr>
        <w:tc>
          <w:tcPr>
            <w:tcW w:w="737" w:type="dxa"/>
          </w:tcPr>
          <w:p>
            <w:pPr>
              <w:pStyle w:val="TableParagraph"/>
              <w:spacing w:line="243" w:lineRule="exact"/>
              <w:rPr>
                <w:sz w:val="20"/>
              </w:rPr>
            </w:pPr>
            <w:r>
              <w:rPr>
                <w:spacing w:val="-10"/>
                <w:sz w:val="20"/>
              </w:rPr>
              <w:t>7</w:t>
            </w:r>
          </w:p>
        </w:tc>
        <w:tc>
          <w:tcPr>
            <w:tcW w:w="9153" w:type="dxa"/>
          </w:tcPr>
          <w:p>
            <w:pPr>
              <w:pStyle w:val="TableParagraph"/>
              <w:spacing w:line="243" w:lineRule="exact"/>
              <w:rPr>
                <w:sz w:val="20"/>
              </w:rPr>
            </w:pPr>
            <w:r>
              <w:rPr>
                <w:sz w:val="20"/>
              </w:rPr>
              <w:t>EAU-DE-COLOGNE</w:t>
            </w:r>
            <w:r>
              <w:rPr>
                <w:spacing w:val="-9"/>
                <w:sz w:val="20"/>
              </w:rPr>
              <w:t> </w:t>
            </w:r>
            <w:r>
              <w:rPr>
                <w:sz w:val="20"/>
              </w:rPr>
              <w:t>/</w:t>
            </w:r>
            <w:r>
              <w:rPr>
                <w:spacing w:val="-8"/>
                <w:sz w:val="20"/>
              </w:rPr>
              <w:t> </w:t>
            </w:r>
            <w:r>
              <w:rPr>
                <w:sz w:val="20"/>
              </w:rPr>
              <w:t>ROOM</w:t>
            </w:r>
            <w:r>
              <w:rPr>
                <w:spacing w:val="-8"/>
                <w:sz w:val="20"/>
              </w:rPr>
              <w:t> </w:t>
            </w:r>
            <w:r>
              <w:rPr>
                <w:spacing w:val="-2"/>
                <w:sz w:val="20"/>
              </w:rPr>
              <w:t>FRESHNERS</w:t>
            </w:r>
          </w:p>
        </w:tc>
      </w:tr>
      <w:tr>
        <w:trPr>
          <w:trHeight w:val="244" w:hRule="atLeast"/>
        </w:trPr>
        <w:tc>
          <w:tcPr>
            <w:tcW w:w="737" w:type="dxa"/>
          </w:tcPr>
          <w:p>
            <w:pPr>
              <w:pStyle w:val="TableParagraph"/>
              <w:spacing w:line="225" w:lineRule="exact"/>
              <w:rPr>
                <w:sz w:val="20"/>
              </w:rPr>
            </w:pPr>
            <w:r>
              <w:rPr>
                <w:spacing w:val="-10"/>
                <w:sz w:val="20"/>
              </w:rPr>
              <w:t>8</w:t>
            </w:r>
          </w:p>
        </w:tc>
        <w:tc>
          <w:tcPr>
            <w:tcW w:w="9153" w:type="dxa"/>
          </w:tcPr>
          <w:p>
            <w:pPr>
              <w:pStyle w:val="TableParagraph"/>
              <w:spacing w:line="225" w:lineRule="exact"/>
              <w:rPr>
                <w:sz w:val="20"/>
              </w:rPr>
            </w:pPr>
            <w:r>
              <w:rPr>
                <w:sz w:val="20"/>
              </w:rPr>
              <w:t>FOOT</w:t>
            </w:r>
            <w:r>
              <w:rPr>
                <w:spacing w:val="-7"/>
                <w:sz w:val="20"/>
              </w:rPr>
              <w:t> </w:t>
            </w:r>
            <w:r>
              <w:rPr>
                <w:spacing w:val="-2"/>
                <w:sz w:val="20"/>
              </w:rPr>
              <w:t>COVER</w:t>
            </w:r>
          </w:p>
        </w:tc>
      </w:tr>
      <w:tr>
        <w:trPr>
          <w:trHeight w:val="244" w:hRule="atLeast"/>
        </w:trPr>
        <w:tc>
          <w:tcPr>
            <w:tcW w:w="737" w:type="dxa"/>
          </w:tcPr>
          <w:p>
            <w:pPr>
              <w:pStyle w:val="TableParagraph"/>
              <w:spacing w:line="224" w:lineRule="exact"/>
              <w:rPr>
                <w:sz w:val="20"/>
              </w:rPr>
            </w:pPr>
            <w:r>
              <w:rPr>
                <w:spacing w:val="-10"/>
                <w:sz w:val="20"/>
              </w:rPr>
              <w:t>9</w:t>
            </w:r>
          </w:p>
        </w:tc>
        <w:tc>
          <w:tcPr>
            <w:tcW w:w="9153" w:type="dxa"/>
          </w:tcPr>
          <w:p>
            <w:pPr>
              <w:pStyle w:val="TableParagraph"/>
              <w:spacing w:line="224" w:lineRule="exact"/>
              <w:rPr>
                <w:sz w:val="20"/>
              </w:rPr>
            </w:pPr>
            <w:r>
              <w:rPr>
                <w:spacing w:val="-4"/>
                <w:sz w:val="20"/>
              </w:rPr>
              <w:t>GOWN</w:t>
            </w:r>
          </w:p>
        </w:tc>
      </w:tr>
      <w:tr>
        <w:trPr>
          <w:trHeight w:val="244" w:hRule="atLeast"/>
        </w:trPr>
        <w:tc>
          <w:tcPr>
            <w:tcW w:w="737" w:type="dxa"/>
          </w:tcPr>
          <w:p>
            <w:pPr>
              <w:pStyle w:val="TableParagraph"/>
              <w:spacing w:line="224" w:lineRule="exact"/>
              <w:rPr>
                <w:sz w:val="20"/>
              </w:rPr>
            </w:pPr>
            <w:r>
              <w:rPr>
                <w:spacing w:val="-5"/>
                <w:sz w:val="20"/>
              </w:rPr>
              <w:t>10</w:t>
            </w:r>
          </w:p>
        </w:tc>
        <w:tc>
          <w:tcPr>
            <w:tcW w:w="9153" w:type="dxa"/>
          </w:tcPr>
          <w:p>
            <w:pPr>
              <w:pStyle w:val="TableParagraph"/>
              <w:spacing w:line="224" w:lineRule="exact"/>
              <w:rPr>
                <w:sz w:val="20"/>
              </w:rPr>
            </w:pPr>
            <w:r>
              <w:rPr>
                <w:spacing w:val="-2"/>
                <w:sz w:val="20"/>
              </w:rPr>
              <w:t>SLIPPERS</w:t>
            </w:r>
          </w:p>
        </w:tc>
      </w:tr>
      <w:tr>
        <w:trPr>
          <w:trHeight w:val="244" w:hRule="atLeast"/>
        </w:trPr>
        <w:tc>
          <w:tcPr>
            <w:tcW w:w="737" w:type="dxa"/>
          </w:tcPr>
          <w:p>
            <w:pPr>
              <w:pStyle w:val="TableParagraph"/>
              <w:spacing w:line="224" w:lineRule="exact"/>
              <w:rPr>
                <w:sz w:val="20"/>
              </w:rPr>
            </w:pPr>
            <w:r>
              <w:rPr>
                <w:spacing w:val="-5"/>
                <w:sz w:val="20"/>
              </w:rPr>
              <w:t>11</w:t>
            </w:r>
          </w:p>
        </w:tc>
        <w:tc>
          <w:tcPr>
            <w:tcW w:w="9153" w:type="dxa"/>
          </w:tcPr>
          <w:p>
            <w:pPr>
              <w:pStyle w:val="TableParagraph"/>
              <w:spacing w:line="224" w:lineRule="exact"/>
              <w:rPr>
                <w:sz w:val="20"/>
              </w:rPr>
            </w:pPr>
            <w:r>
              <w:rPr>
                <w:sz w:val="20"/>
              </w:rPr>
              <w:t>TISSUE</w:t>
            </w:r>
            <w:r>
              <w:rPr>
                <w:spacing w:val="-10"/>
                <w:sz w:val="20"/>
              </w:rPr>
              <w:t> </w:t>
            </w:r>
            <w:r>
              <w:rPr>
                <w:spacing w:val="-2"/>
                <w:sz w:val="20"/>
              </w:rPr>
              <w:t>PAPER</w:t>
            </w:r>
          </w:p>
        </w:tc>
      </w:tr>
      <w:tr>
        <w:trPr>
          <w:trHeight w:val="244" w:hRule="atLeast"/>
        </w:trPr>
        <w:tc>
          <w:tcPr>
            <w:tcW w:w="737" w:type="dxa"/>
          </w:tcPr>
          <w:p>
            <w:pPr>
              <w:pStyle w:val="TableParagraph"/>
              <w:spacing w:line="224" w:lineRule="exact"/>
              <w:rPr>
                <w:sz w:val="20"/>
              </w:rPr>
            </w:pPr>
            <w:r>
              <w:rPr>
                <w:spacing w:val="-5"/>
                <w:sz w:val="20"/>
              </w:rPr>
              <w:t>12</w:t>
            </w:r>
          </w:p>
        </w:tc>
        <w:tc>
          <w:tcPr>
            <w:tcW w:w="9153" w:type="dxa"/>
          </w:tcPr>
          <w:p>
            <w:pPr>
              <w:pStyle w:val="TableParagraph"/>
              <w:spacing w:line="224" w:lineRule="exact"/>
              <w:rPr>
                <w:sz w:val="20"/>
              </w:rPr>
            </w:pPr>
            <w:r>
              <w:rPr>
                <w:sz w:val="20"/>
              </w:rPr>
              <w:t>TOOTH</w:t>
            </w:r>
            <w:r>
              <w:rPr>
                <w:spacing w:val="-9"/>
                <w:sz w:val="20"/>
              </w:rPr>
              <w:t> </w:t>
            </w:r>
            <w:r>
              <w:rPr>
                <w:spacing w:val="-2"/>
                <w:sz w:val="20"/>
              </w:rPr>
              <w:t>PASTE</w:t>
            </w:r>
          </w:p>
        </w:tc>
      </w:tr>
      <w:tr>
        <w:trPr>
          <w:trHeight w:val="241" w:hRule="atLeast"/>
        </w:trPr>
        <w:tc>
          <w:tcPr>
            <w:tcW w:w="737" w:type="dxa"/>
          </w:tcPr>
          <w:p>
            <w:pPr>
              <w:pStyle w:val="TableParagraph"/>
              <w:spacing w:line="222" w:lineRule="exact"/>
              <w:rPr>
                <w:sz w:val="20"/>
              </w:rPr>
            </w:pPr>
            <w:r>
              <w:rPr>
                <w:spacing w:val="-5"/>
                <w:sz w:val="20"/>
              </w:rPr>
              <w:t>13</w:t>
            </w:r>
          </w:p>
        </w:tc>
        <w:tc>
          <w:tcPr>
            <w:tcW w:w="9153" w:type="dxa"/>
          </w:tcPr>
          <w:p>
            <w:pPr>
              <w:pStyle w:val="TableParagraph"/>
              <w:spacing w:line="222" w:lineRule="exact"/>
              <w:rPr>
                <w:sz w:val="20"/>
              </w:rPr>
            </w:pPr>
            <w:r>
              <w:rPr>
                <w:sz w:val="20"/>
              </w:rPr>
              <w:t>TOOTH</w:t>
            </w:r>
            <w:r>
              <w:rPr>
                <w:spacing w:val="-9"/>
                <w:sz w:val="20"/>
              </w:rPr>
              <w:t> </w:t>
            </w:r>
            <w:r>
              <w:rPr>
                <w:spacing w:val="-2"/>
                <w:sz w:val="20"/>
              </w:rPr>
              <w:t>BRUSH</w:t>
            </w:r>
          </w:p>
        </w:tc>
      </w:tr>
      <w:tr>
        <w:trPr>
          <w:trHeight w:val="244" w:hRule="atLeast"/>
        </w:trPr>
        <w:tc>
          <w:tcPr>
            <w:tcW w:w="737" w:type="dxa"/>
          </w:tcPr>
          <w:p>
            <w:pPr>
              <w:pStyle w:val="TableParagraph"/>
              <w:spacing w:line="223" w:lineRule="exact" w:before="1"/>
              <w:rPr>
                <w:sz w:val="20"/>
              </w:rPr>
            </w:pPr>
            <w:r>
              <w:rPr>
                <w:spacing w:val="-5"/>
                <w:sz w:val="20"/>
              </w:rPr>
              <w:t>14</w:t>
            </w:r>
          </w:p>
        </w:tc>
        <w:tc>
          <w:tcPr>
            <w:tcW w:w="9153" w:type="dxa"/>
          </w:tcPr>
          <w:p>
            <w:pPr>
              <w:pStyle w:val="TableParagraph"/>
              <w:spacing w:line="223" w:lineRule="exact" w:before="1"/>
              <w:rPr>
                <w:sz w:val="20"/>
              </w:rPr>
            </w:pPr>
            <w:r>
              <w:rPr>
                <w:sz w:val="20"/>
              </w:rPr>
              <w:t>BED</w:t>
            </w:r>
            <w:r>
              <w:rPr>
                <w:spacing w:val="-6"/>
                <w:sz w:val="20"/>
              </w:rPr>
              <w:t> </w:t>
            </w:r>
            <w:r>
              <w:rPr>
                <w:spacing w:val="-5"/>
                <w:sz w:val="20"/>
              </w:rPr>
              <w:t>PAN</w:t>
            </w:r>
          </w:p>
        </w:tc>
      </w:tr>
      <w:tr>
        <w:trPr>
          <w:trHeight w:val="244" w:hRule="atLeast"/>
        </w:trPr>
        <w:tc>
          <w:tcPr>
            <w:tcW w:w="737" w:type="dxa"/>
          </w:tcPr>
          <w:p>
            <w:pPr>
              <w:pStyle w:val="TableParagraph"/>
              <w:spacing w:line="223" w:lineRule="exact" w:before="1"/>
              <w:rPr>
                <w:sz w:val="20"/>
              </w:rPr>
            </w:pPr>
            <w:r>
              <w:rPr>
                <w:spacing w:val="-5"/>
                <w:sz w:val="20"/>
              </w:rPr>
              <w:t>15</w:t>
            </w:r>
          </w:p>
        </w:tc>
        <w:tc>
          <w:tcPr>
            <w:tcW w:w="9153" w:type="dxa"/>
          </w:tcPr>
          <w:p>
            <w:pPr>
              <w:pStyle w:val="TableParagraph"/>
              <w:spacing w:line="223" w:lineRule="exact" w:before="1"/>
              <w:rPr>
                <w:sz w:val="20"/>
              </w:rPr>
            </w:pPr>
            <w:r>
              <w:rPr>
                <w:sz w:val="20"/>
              </w:rPr>
              <w:t>FACE</w:t>
            </w:r>
            <w:r>
              <w:rPr>
                <w:spacing w:val="-9"/>
                <w:sz w:val="20"/>
              </w:rPr>
              <w:t> </w:t>
            </w:r>
            <w:r>
              <w:rPr>
                <w:spacing w:val="-4"/>
                <w:sz w:val="20"/>
              </w:rPr>
              <w:t>MASK</w:t>
            </w:r>
          </w:p>
        </w:tc>
      </w:tr>
      <w:tr>
        <w:trPr>
          <w:trHeight w:val="244" w:hRule="atLeast"/>
        </w:trPr>
        <w:tc>
          <w:tcPr>
            <w:tcW w:w="737" w:type="dxa"/>
          </w:tcPr>
          <w:p>
            <w:pPr>
              <w:pStyle w:val="TableParagraph"/>
              <w:spacing w:line="223" w:lineRule="exact" w:before="1"/>
              <w:rPr>
                <w:sz w:val="20"/>
              </w:rPr>
            </w:pPr>
            <w:r>
              <w:rPr>
                <w:spacing w:val="-5"/>
                <w:sz w:val="20"/>
              </w:rPr>
              <w:t>16</w:t>
            </w:r>
          </w:p>
        </w:tc>
        <w:tc>
          <w:tcPr>
            <w:tcW w:w="9153" w:type="dxa"/>
          </w:tcPr>
          <w:p>
            <w:pPr>
              <w:pStyle w:val="TableParagraph"/>
              <w:spacing w:line="223" w:lineRule="exact" w:before="1"/>
              <w:rPr>
                <w:sz w:val="20"/>
              </w:rPr>
            </w:pPr>
            <w:r>
              <w:rPr>
                <w:sz w:val="20"/>
              </w:rPr>
              <w:t>FLEXI</w:t>
            </w:r>
            <w:r>
              <w:rPr>
                <w:spacing w:val="-8"/>
                <w:sz w:val="20"/>
              </w:rPr>
              <w:t> </w:t>
            </w:r>
            <w:r>
              <w:rPr>
                <w:spacing w:val="-4"/>
                <w:sz w:val="20"/>
              </w:rPr>
              <w:t>MASK</w:t>
            </w:r>
          </w:p>
        </w:tc>
      </w:tr>
      <w:tr>
        <w:trPr>
          <w:trHeight w:val="244" w:hRule="atLeast"/>
        </w:trPr>
        <w:tc>
          <w:tcPr>
            <w:tcW w:w="737" w:type="dxa"/>
          </w:tcPr>
          <w:p>
            <w:pPr>
              <w:pStyle w:val="TableParagraph"/>
              <w:spacing w:line="223" w:lineRule="exact" w:before="1"/>
              <w:rPr>
                <w:sz w:val="20"/>
              </w:rPr>
            </w:pPr>
            <w:r>
              <w:rPr>
                <w:spacing w:val="-5"/>
                <w:sz w:val="20"/>
              </w:rPr>
              <w:t>17</w:t>
            </w:r>
          </w:p>
        </w:tc>
        <w:tc>
          <w:tcPr>
            <w:tcW w:w="9153" w:type="dxa"/>
          </w:tcPr>
          <w:p>
            <w:pPr>
              <w:pStyle w:val="TableParagraph"/>
              <w:spacing w:line="223" w:lineRule="exact" w:before="1"/>
              <w:rPr>
                <w:sz w:val="20"/>
              </w:rPr>
            </w:pPr>
            <w:r>
              <w:rPr>
                <w:sz w:val="20"/>
              </w:rPr>
              <w:t>HAND</w:t>
            </w:r>
            <w:r>
              <w:rPr>
                <w:spacing w:val="-6"/>
                <w:sz w:val="20"/>
              </w:rPr>
              <w:t> </w:t>
            </w:r>
            <w:r>
              <w:rPr>
                <w:spacing w:val="-2"/>
                <w:sz w:val="20"/>
              </w:rPr>
              <w:t>HOLDER</w:t>
            </w:r>
          </w:p>
        </w:tc>
      </w:tr>
      <w:tr>
        <w:trPr>
          <w:trHeight w:val="395" w:hRule="atLeast"/>
        </w:trPr>
        <w:tc>
          <w:tcPr>
            <w:tcW w:w="737" w:type="dxa"/>
          </w:tcPr>
          <w:p>
            <w:pPr>
              <w:pStyle w:val="TableParagraph"/>
              <w:spacing w:before="1"/>
              <w:rPr>
                <w:sz w:val="20"/>
              </w:rPr>
            </w:pPr>
            <w:r>
              <w:rPr>
                <w:spacing w:val="-5"/>
                <w:sz w:val="20"/>
              </w:rPr>
              <w:t>18</w:t>
            </w:r>
          </w:p>
        </w:tc>
        <w:tc>
          <w:tcPr>
            <w:tcW w:w="9153" w:type="dxa"/>
          </w:tcPr>
          <w:p>
            <w:pPr>
              <w:pStyle w:val="TableParagraph"/>
              <w:spacing w:before="1"/>
              <w:rPr>
                <w:sz w:val="20"/>
              </w:rPr>
            </w:pPr>
            <w:r>
              <w:rPr>
                <w:sz w:val="20"/>
              </w:rPr>
              <w:t>SPUTUM</w:t>
            </w:r>
            <w:r>
              <w:rPr>
                <w:spacing w:val="-9"/>
                <w:sz w:val="20"/>
              </w:rPr>
              <w:t> </w:t>
            </w:r>
            <w:r>
              <w:rPr>
                <w:spacing w:val="-5"/>
                <w:sz w:val="20"/>
              </w:rPr>
              <w:t>CUP</w:t>
            </w:r>
          </w:p>
        </w:tc>
      </w:tr>
      <w:tr>
        <w:trPr>
          <w:trHeight w:val="392" w:hRule="atLeast"/>
        </w:trPr>
        <w:tc>
          <w:tcPr>
            <w:tcW w:w="737" w:type="dxa"/>
          </w:tcPr>
          <w:p>
            <w:pPr>
              <w:pStyle w:val="TableParagraph"/>
              <w:spacing w:line="243" w:lineRule="exact"/>
              <w:rPr>
                <w:sz w:val="20"/>
              </w:rPr>
            </w:pPr>
            <w:r>
              <w:rPr>
                <w:spacing w:val="-5"/>
                <w:sz w:val="20"/>
              </w:rPr>
              <w:t>19</w:t>
            </w:r>
          </w:p>
        </w:tc>
        <w:tc>
          <w:tcPr>
            <w:tcW w:w="9153" w:type="dxa"/>
          </w:tcPr>
          <w:p>
            <w:pPr>
              <w:pStyle w:val="TableParagraph"/>
              <w:spacing w:line="243" w:lineRule="exact"/>
              <w:rPr>
                <w:sz w:val="20"/>
              </w:rPr>
            </w:pPr>
            <w:r>
              <w:rPr>
                <w:spacing w:val="-2"/>
                <w:sz w:val="20"/>
              </w:rPr>
              <w:t>DISINFECTANT</w:t>
            </w:r>
            <w:r>
              <w:rPr>
                <w:spacing w:val="8"/>
                <w:sz w:val="20"/>
              </w:rPr>
              <w:t> </w:t>
            </w:r>
            <w:r>
              <w:rPr>
                <w:spacing w:val="-2"/>
                <w:sz w:val="20"/>
              </w:rPr>
              <w:t>LOTIONS</w:t>
            </w:r>
          </w:p>
        </w:tc>
      </w:tr>
    </w:tbl>
    <w:p>
      <w:pPr>
        <w:pStyle w:val="TableParagraph"/>
        <w:spacing w:after="0" w:line="243" w:lineRule="exact"/>
        <w:rPr>
          <w:sz w:val="20"/>
        </w:rPr>
        <w:sectPr>
          <w:type w:val="continuous"/>
          <w:pgSz w:w="11910" w:h="16840"/>
          <w:pgMar w:header="139" w:footer="1424" w:top="1400" w:bottom="2081" w:left="1133" w:right="283"/>
        </w:sectPr>
      </w:pPr>
    </w:p>
    <w:tbl>
      <w:tblPr>
        <w:tblW w:w="0" w:type="auto"/>
        <w:jc w:val="left"/>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7"/>
        <w:gridCol w:w="9153"/>
      </w:tblGrid>
      <w:tr>
        <w:trPr>
          <w:trHeight w:val="590" w:hRule="atLeast"/>
        </w:trPr>
        <w:tc>
          <w:tcPr>
            <w:tcW w:w="737" w:type="dxa"/>
          </w:tcPr>
          <w:p>
            <w:pPr>
              <w:pStyle w:val="TableParagraph"/>
              <w:spacing w:line="243" w:lineRule="exact"/>
              <w:rPr>
                <w:sz w:val="20"/>
              </w:rPr>
            </w:pPr>
            <w:r>
              <w:rPr>
                <w:spacing w:val="-5"/>
                <w:sz w:val="20"/>
              </w:rPr>
              <w:t>20</w:t>
            </w:r>
          </w:p>
        </w:tc>
        <w:tc>
          <w:tcPr>
            <w:tcW w:w="9153" w:type="dxa"/>
          </w:tcPr>
          <w:p>
            <w:pPr>
              <w:pStyle w:val="TableParagraph"/>
              <w:spacing w:line="243" w:lineRule="exact"/>
              <w:rPr>
                <w:sz w:val="20"/>
              </w:rPr>
            </w:pPr>
            <w:r>
              <w:rPr>
                <w:sz w:val="20"/>
              </w:rPr>
              <w:t>LUXURY</w:t>
            </w:r>
            <w:r>
              <w:rPr>
                <w:spacing w:val="-6"/>
                <w:sz w:val="20"/>
              </w:rPr>
              <w:t> </w:t>
            </w:r>
            <w:r>
              <w:rPr>
                <w:spacing w:val="-5"/>
                <w:sz w:val="20"/>
              </w:rPr>
              <w:t>TAX</w:t>
            </w:r>
          </w:p>
        </w:tc>
      </w:tr>
      <w:tr>
        <w:trPr>
          <w:trHeight w:val="393" w:hRule="atLeast"/>
        </w:trPr>
        <w:tc>
          <w:tcPr>
            <w:tcW w:w="737" w:type="dxa"/>
          </w:tcPr>
          <w:p>
            <w:pPr>
              <w:pStyle w:val="TableParagraph"/>
              <w:spacing w:line="243" w:lineRule="exact"/>
              <w:rPr>
                <w:sz w:val="20"/>
              </w:rPr>
            </w:pPr>
            <w:r>
              <w:rPr>
                <w:spacing w:val="-5"/>
                <w:sz w:val="20"/>
              </w:rPr>
              <w:t>21</w:t>
            </w:r>
          </w:p>
        </w:tc>
        <w:tc>
          <w:tcPr>
            <w:tcW w:w="9153" w:type="dxa"/>
          </w:tcPr>
          <w:p>
            <w:pPr>
              <w:pStyle w:val="TableParagraph"/>
              <w:spacing w:line="243" w:lineRule="exact"/>
              <w:rPr>
                <w:sz w:val="20"/>
              </w:rPr>
            </w:pPr>
            <w:r>
              <w:rPr>
                <w:spacing w:val="-4"/>
                <w:sz w:val="20"/>
              </w:rPr>
              <w:t>HVAC</w:t>
            </w:r>
          </w:p>
        </w:tc>
      </w:tr>
      <w:tr>
        <w:trPr>
          <w:trHeight w:val="395" w:hRule="atLeast"/>
        </w:trPr>
        <w:tc>
          <w:tcPr>
            <w:tcW w:w="737" w:type="dxa"/>
          </w:tcPr>
          <w:p>
            <w:pPr>
              <w:pStyle w:val="TableParagraph"/>
              <w:spacing w:before="1"/>
              <w:rPr>
                <w:sz w:val="20"/>
              </w:rPr>
            </w:pPr>
            <w:r>
              <w:rPr>
                <w:spacing w:val="-5"/>
                <w:sz w:val="20"/>
              </w:rPr>
              <w:t>22</w:t>
            </w:r>
          </w:p>
        </w:tc>
        <w:tc>
          <w:tcPr>
            <w:tcW w:w="9153" w:type="dxa"/>
          </w:tcPr>
          <w:p>
            <w:pPr>
              <w:pStyle w:val="TableParagraph"/>
              <w:spacing w:before="1"/>
              <w:rPr>
                <w:sz w:val="20"/>
              </w:rPr>
            </w:pPr>
            <w:r>
              <w:rPr>
                <w:sz w:val="20"/>
              </w:rPr>
              <w:t>HOUSE</w:t>
            </w:r>
            <w:r>
              <w:rPr>
                <w:spacing w:val="-7"/>
                <w:sz w:val="20"/>
              </w:rPr>
              <w:t> </w:t>
            </w:r>
            <w:r>
              <w:rPr>
                <w:sz w:val="20"/>
              </w:rPr>
              <w:t>KEEPING</w:t>
            </w:r>
            <w:r>
              <w:rPr>
                <w:spacing w:val="-8"/>
                <w:sz w:val="20"/>
              </w:rPr>
              <w:t> </w:t>
            </w:r>
            <w:r>
              <w:rPr>
                <w:spacing w:val="-2"/>
                <w:sz w:val="20"/>
              </w:rPr>
              <w:t>CHARGES</w:t>
            </w:r>
          </w:p>
        </w:tc>
      </w:tr>
      <w:tr>
        <w:trPr>
          <w:trHeight w:val="392" w:hRule="atLeast"/>
        </w:trPr>
        <w:tc>
          <w:tcPr>
            <w:tcW w:w="737" w:type="dxa"/>
          </w:tcPr>
          <w:p>
            <w:pPr>
              <w:pStyle w:val="TableParagraph"/>
              <w:spacing w:line="243" w:lineRule="exact"/>
              <w:rPr>
                <w:sz w:val="20"/>
              </w:rPr>
            </w:pPr>
            <w:r>
              <w:rPr>
                <w:spacing w:val="-5"/>
                <w:sz w:val="20"/>
              </w:rPr>
              <w:t>23</w:t>
            </w:r>
          </w:p>
        </w:tc>
        <w:tc>
          <w:tcPr>
            <w:tcW w:w="9153" w:type="dxa"/>
          </w:tcPr>
          <w:p>
            <w:pPr>
              <w:pStyle w:val="TableParagraph"/>
              <w:spacing w:line="243" w:lineRule="exact"/>
              <w:rPr>
                <w:sz w:val="20"/>
              </w:rPr>
            </w:pPr>
            <w:r>
              <w:rPr>
                <w:sz w:val="20"/>
              </w:rPr>
              <w:t>AIR</w:t>
            </w:r>
            <w:r>
              <w:rPr>
                <w:spacing w:val="-8"/>
                <w:sz w:val="20"/>
              </w:rPr>
              <w:t> </w:t>
            </w:r>
            <w:r>
              <w:rPr>
                <w:sz w:val="20"/>
              </w:rPr>
              <w:t>CONDITIONER</w:t>
            </w:r>
            <w:r>
              <w:rPr>
                <w:spacing w:val="-8"/>
                <w:sz w:val="20"/>
              </w:rPr>
              <w:t> </w:t>
            </w:r>
            <w:r>
              <w:rPr>
                <w:spacing w:val="-2"/>
                <w:sz w:val="20"/>
              </w:rPr>
              <w:t>CHARGES</w:t>
            </w:r>
          </w:p>
        </w:tc>
      </w:tr>
      <w:tr>
        <w:trPr>
          <w:trHeight w:val="395" w:hRule="atLeast"/>
        </w:trPr>
        <w:tc>
          <w:tcPr>
            <w:tcW w:w="737" w:type="dxa"/>
          </w:tcPr>
          <w:p>
            <w:pPr>
              <w:pStyle w:val="TableParagraph"/>
              <w:spacing w:before="1"/>
              <w:rPr>
                <w:sz w:val="20"/>
              </w:rPr>
            </w:pPr>
            <w:r>
              <w:rPr>
                <w:spacing w:val="-5"/>
                <w:sz w:val="20"/>
              </w:rPr>
              <w:t>24</w:t>
            </w:r>
          </w:p>
        </w:tc>
        <w:tc>
          <w:tcPr>
            <w:tcW w:w="9153" w:type="dxa"/>
          </w:tcPr>
          <w:p>
            <w:pPr>
              <w:pStyle w:val="TableParagraph"/>
              <w:spacing w:before="1"/>
              <w:rPr>
                <w:sz w:val="20"/>
              </w:rPr>
            </w:pPr>
            <w:r>
              <w:rPr>
                <w:sz w:val="20"/>
              </w:rPr>
              <w:t>IM</w:t>
            </w:r>
            <w:r>
              <w:rPr>
                <w:spacing w:val="-6"/>
                <w:sz w:val="20"/>
              </w:rPr>
              <w:t> </w:t>
            </w:r>
            <w:r>
              <w:rPr>
                <w:sz w:val="20"/>
              </w:rPr>
              <w:t>IV</w:t>
            </w:r>
            <w:r>
              <w:rPr>
                <w:spacing w:val="-5"/>
                <w:sz w:val="20"/>
              </w:rPr>
              <w:t> </w:t>
            </w:r>
            <w:r>
              <w:rPr>
                <w:sz w:val="20"/>
              </w:rPr>
              <w:t>INJECTION</w:t>
            </w:r>
            <w:r>
              <w:rPr>
                <w:spacing w:val="-5"/>
                <w:sz w:val="20"/>
              </w:rPr>
              <w:t> </w:t>
            </w:r>
            <w:r>
              <w:rPr>
                <w:spacing w:val="-2"/>
                <w:sz w:val="20"/>
              </w:rPr>
              <w:t>CHARGES</w:t>
            </w:r>
          </w:p>
        </w:tc>
      </w:tr>
      <w:tr>
        <w:trPr>
          <w:trHeight w:val="392" w:hRule="atLeast"/>
        </w:trPr>
        <w:tc>
          <w:tcPr>
            <w:tcW w:w="737" w:type="dxa"/>
          </w:tcPr>
          <w:p>
            <w:pPr>
              <w:pStyle w:val="TableParagraph"/>
              <w:spacing w:line="243" w:lineRule="exact"/>
              <w:rPr>
                <w:sz w:val="20"/>
              </w:rPr>
            </w:pPr>
            <w:r>
              <w:rPr>
                <w:spacing w:val="-5"/>
                <w:sz w:val="20"/>
              </w:rPr>
              <w:t>25</w:t>
            </w:r>
          </w:p>
        </w:tc>
        <w:tc>
          <w:tcPr>
            <w:tcW w:w="9153" w:type="dxa"/>
          </w:tcPr>
          <w:p>
            <w:pPr>
              <w:pStyle w:val="TableParagraph"/>
              <w:spacing w:line="243" w:lineRule="exact"/>
              <w:rPr>
                <w:sz w:val="20"/>
              </w:rPr>
            </w:pPr>
            <w:r>
              <w:rPr>
                <w:sz w:val="20"/>
              </w:rPr>
              <w:t>CLEAN</w:t>
            </w:r>
            <w:r>
              <w:rPr>
                <w:spacing w:val="-8"/>
                <w:sz w:val="20"/>
              </w:rPr>
              <w:t> </w:t>
            </w:r>
            <w:r>
              <w:rPr>
                <w:spacing w:val="-2"/>
                <w:sz w:val="20"/>
              </w:rPr>
              <w:t>SHEET</w:t>
            </w:r>
          </w:p>
        </w:tc>
      </w:tr>
      <w:tr>
        <w:trPr>
          <w:trHeight w:val="395" w:hRule="atLeast"/>
        </w:trPr>
        <w:tc>
          <w:tcPr>
            <w:tcW w:w="737" w:type="dxa"/>
          </w:tcPr>
          <w:p>
            <w:pPr>
              <w:pStyle w:val="TableParagraph"/>
              <w:spacing w:line="243" w:lineRule="exact"/>
              <w:rPr>
                <w:sz w:val="20"/>
              </w:rPr>
            </w:pPr>
            <w:r>
              <w:rPr>
                <w:spacing w:val="-5"/>
                <w:sz w:val="20"/>
              </w:rPr>
              <w:t>26</w:t>
            </w:r>
          </w:p>
        </w:tc>
        <w:tc>
          <w:tcPr>
            <w:tcW w:w="9153" w:type="dxa"/>
          </w:tcPr>
          <w:p>
            <w:pPr>
              <w:pStyle w:val="TableParagraph"/>
              <w:spacing w:line="243" w:lineRule="exact"/>
              <w:rPr>
                <w:sz w:val="20"/>
              </w:rPr>
            </w:pPr>
            <w:r>
              <w:rPr>
                <w:spacing w:val="-2"/>
                <w:sz w:val="20"/>
              </w:rPr>
              <w:t>BLANKET/WARMER</w:t>
            </w:r>
            <w:r>
              <w:rPr>
                <w:spacing w:val="7"/>
                <w:sz w:val="20"/>
              </w:rPr>
              <w:t> </w:t>
            </w:r>
            <w:r>
              <w:rPr>
                <w:spacing w:val="-2"/>
                <w:sz w:val="20"/>
              </w:rPr>
              <w:t>BLANKET</w:t>
            </w:r>
          </w:p>
        </w:tc>
      </w:tr>
      <w:tr>
        <w:trPr>
          <w:trHeight w:val="244" w:hRule="atLeast"/>
        </w:trPr>
        <w:tc>
          <w:tcPr>
            <w:tcW w:w="737" w:type="dxa"/>
          </w:tcPr>
          <w:p>
            <w:pPr>
              <w:pStyle w:val="TableParagraph"/>
              <w:spacing w:line="224" w:lineRule="exact"/>
              <w:rPr>
                <w:sz w:val="20"/>
              </w:rPr>
            </w:pPr>
            <w:r>
              <w:rPr>
                <w:spacing w:val="-5"/>
                <w:sz w:val="20"/>
              </w:rPr>
              <w:t>27</w:t>
            </w:r>
          </w:p>
        </w:tc>
        <w:tc>
          <w:tcPr>
            <w:tcW w:w="9153" w:type="dxa"/>
          </w:tcPr>
          <w:p>
            <w:pPr>
              <w:pStyle w:val="TableParagraph"/>
              <w:spacing w:line="224" w:lineRule="exact"/>
              <w:rPr>
                <w:sz w:val="20"/>
              </w:rPr>
            </w:pPr>
            <w:r>
              <w:rPr>
                <w:sz w:val="20"/>
              </w:rPr>
              <w:t>ADMISSION</w:t>
            </w:r>
            <w:r>
              <w:rPr>
                <w:spacing w:val="-8"/>
                <w:sz w:val="20"/>
              </w:rPr>
              <w:t> </w:t>
            </w:r>
            <w:r>
              <w:rPr>
                <w:spacing w:val="-5"/>
                <w:sz w:val="20"/>
              </w:rPr>
              <w:t>KIT</w:t>
            </w:r>
          </w:p>
        </w:tc>
      </w:tr>
      <w:tr>
        <w:trPr>
          <w:trHeight w:val="244" w:hRule="atLeast"/>
        </w:trPr>
        <w:tc>
          <w:tcPr>
            <w:tcW w:w="737" w:type="dxa"/>
          </w:tcPr>
          <w:p>
            <w:pPr>
              <w:pStyle w:val="TableParagraph"/>
              <w:spacing w:line="225" w:lineRule="exact"/>
              <w:rPr>
                <w:sz w:val="20"/>
              </w:rPr>
            </w:pPr>
            <w:r>
              <w:rPr>
                <w:spacing w:val="-5"/>
                <w:sz w:val="20"/>
              </w:rPr>
              <w:t>28</w:t>
            </w:r>
          </w:p>
        </w:tc>
        <w:tc>
          <w:tcPr>
            <w:tcW w:w="9153" w:type="dxa"/>
          </w:tcPr>
          <w:p>
            <w:pPr>
              <w:pStyle w:val="TableParagraph"/>
              <w:spacing w:line="225" w:lineRule="exact"/>
              <w:rPr>
                <w:sz w:val="20"/>
              </w:rPr>
            </w:pPr>
            <w:r>
              <w:rPr>
                <w:sz w:val="20"/>
              </w:rPr>
              <w:t>DIABETIC</w:t>
            </w:r>
            <w:r>
              <w:rPr>
                <w:spacing w:val="-9"/>
                <w:sz w:val="20"/>
              </w:rPr>
              <w:t> </w:t>
            </w:r>
            <w:r>
              <w:rPr>
                <w:sz w:val="20"/>
              </w:rPr>
              <w:t>CHART</w:t>
            </w:r>
            <w:r>
              <w:rPr>
                <w:spacing w:val="-10"/>
                <w:sz w:val="20"/>
              </w:rPr>
              <w:t> </w:t>
            </w:r>
            <w:r>
              <w:rPr>
                <w:spacing w:val="-2"/>
                <w:sz w:val="20"/>
              </w:rPr>
              <w:t>CHARGES</w:t>
            </w:r>
          </w:p>
        </w:tc>
      </w:tr>
      <w:tr>
        <w:trPr>
          <w:trHeight w:val="244" w:hRule="atLeast"/>
        </w:trPr>
        <w:tc>
          <w:tcPr>
            <w:tcW w:w="737" w:type="dxa"/>
          </w:tcPr>
          <w:p>
            <w:pPr>
              <w:pStyle w:val="TableParagraph"/>
              <w:spacing w:line="224" w:lineRule="exact"/>
              <w:rPr>
                <w:sz w:val="20"/>
              </w:rPr>
            </w:pPr>
            <w:r>
              <w:rPr>
                <w:spacing w:val="-5"/>
                <w:sz w:val="20"/>
              </w:rPr>
              <w:t>29</w:t>
            </w:r>
          </w:p>
        </w:tc>
        <w:tc>
          <w:tcPr>
            <w:tcW w:w="9153" w:type="dxa"/>
          </w:tcPr>
          <w:p>
            <w:pPr>
              <w:pStyle w:val="TableParagraph"/>
              <w:spacing w:line="224" w:lineRule="exact"/>
              <w:rPr>
                <w:sz w:val="20"/>
              </w:rPr>
            </w:pPr>
            <w:r>
              <w:rPr>
                <w:sz w:val="20"/>
              </w:rPr>
              <w:t>DOCUMENTATION</w:t>
            </w:r>
            <w:r>
              <w:rPr>
                <w:spacing w:val="-11"/>
                <w:sz w:val="20"/>
              </w:rPr>
              <w:t> </w:t>
            </w:r>
            <w:r>
              <w:rPr>
                <w:sz w:val="20"/>
              </w:rPr>
              <w:t>CHARGES</w:t>
            </w:r>
            <w:r>
              <w:rPr>
                <w:spacing w:val="-11"/>
                <w:sz w:val="20"/>
              </w:rPr>
              <w:t> </w:t>
            </w:r>
            <w:r>
              <w:rPr>
                <w:sz w:val="20"/>
              </w:rPr>
              <w:t>/</w:t>
            </w:r>
            <w:r>
              <w:rPr>
                <w:spacing w:val="-10"/>
                <w:sz w:val="20"/>
              </w:rPr>
              <w:t> </w:t>
            </w:r>
            <w:r>
              <w:rPr>
                <w:sz w:val="20"/>
              </w:rPr>
              <w:t>ADMINISTRATIVE</w:t>
            </w:r>
            <w:r>
              <w:rPr>
                <w:spacing w:val="-10"/>
                <w:sz w:val="20"/>
              </w:rPr>
              <w:t> </w:t>
            </w:r>
            <w:r>
              <w:rPr>
                <w:spacing w:val="-2"/>
                <w:sz w:val="20"/>
              </w:rPr>
              <w:t>EXPENSES</w:t>
            </w:r>
          </w:p>
        </w:tc>
      </w:tr>
      <w:tr>
        <w:trPr>
          <w:trHeight w:val="241" w:hRule="atLeast"/>
        </w:trPr>
        <w:tc>
          <w:tcPr>
            <w:tcW w:w="737" w:type="dxa"/>
          </w:tcPr>
          <w:p>
            <w:pPr>
              <w:pStyle w:val="TableParagraph"/>
              <w:spacing w:line="222" w:lineRule="exact"/>
              <w:rPr>
                <w:sz w:val="20"/>
              </w:rPr>
            </w:pPr>
            <w:r>
              <w:rPr>
                <w:spacing w:val="-5"/>
                <w:sz w:val="20"/>
              </w:rPr>
              <w:t>30</w:t>
            </w:r>
          </w:p>
        </w:tc>
        <w:tc>
          <w:tcPr>
            <w:tcW w:w="9153" w:type="dxa"/>
          </w:tcPr>
          <w:p>
            <w:pPr>
              <w:pStyle w:val="TableParagraph"/>
              <w:spacing w:line="222" w:lineRule="exact"/>
              <w:rPr>
                <w:sz w:val="20"/>
              </w:rPr>
            </w:pPr>
            <w:r>
              <w:rPr>
                <w:spacing w:val="-2"/>
                <w:sz w:val="20"/>
              </w:rPr>
              <w:t>DISCHARGE</w:t>
            </w:r>
            <w:r>
              <w:rPr>
                <w:spacing w:val="5"/>
                <w:sz w:val="20"/>
              </w:rPr>
              <w:t> </w:t>
            </w:r>
            <w:r>
              <w:rPr>
                <w:spacing w:val="-2"/>
                <w:sz w:val="20"/>
              </w:rPr>
              <w:t>PROCEDURE</w:t>
            </w:r>
            <w:r>
              <w:rPr>
                <w:spacing w:val="5"/>
                <w:sz w:val="20"/>
              </w:rPr>
              <w:t> </w:t>
            </w:r>
            <w:r>
              <w:rPr>
                <w:spacing w:val="-2"/>
                <w:sz w:val="20"/>
              </w:rPr>
              <w:t>CHARGES</w:t>
            </w:r>
          </w:p>
        </w:tc>
      </w:tr>
      <w:tr>
        <w:trPr>
          <w:trHeight w:val="244" w:hRule="atLeast"/>
        </w:trPr>
        <w:tc>
          <w:tcPr>
            <w:tcW w:w="737" w:type="dxa"/>
          </w:tcPr>
          <w:p>
            <w:pPr>
              <w:pStyle w:val="TableParagraph"/>
              <w:spacing w:line="223" w:lineRule="exact" w:before="1"/>
              <w:rPr>
                <w:sz w:val="20"/>
              </w:rPr>
            </w:pPr>
            <w:r>
              <w:rPr>
                <w:spacing w:val="-5"/>
                <w:sz w:val="20"/>
              </w:rPr>
              <w:t>31</w:t>
            </w:r>
          </w:p>
        </w:tc>
        <w:tc>
          <w:tcPr>
            <w:tcW w:w="9153" w:type="dxa"/>
          </w:tcPr>
          <w:p>
            <w:pPr>
              <w:pStyle w:val="TableParagraph"/>
              <w:spacing w:line="223" w:lineRule="exact" w:before="1"/>
              <w:rPr>
                <w:sz w:val="20"/>
              </w:rPr>
            </w:pPr>
            <w:r>
              <w:rPr>
                <w:sz w:val="20"/>
              </w:rPr>
              <w:t>DAILY</w:t>
            </w:r>
            <w:r>
              <w:rPr>
                <w:spacing w:val="-9"/>
                <w:sz w:val="20"/>
              </w:rPr>
              <w:t> </w:t>
            </w:r>
            <w:r>
              <w:rPr>
                <w:sz w:val="20"/>
              </w:rPr>
              <w:t>CHART</w:t>
            </w:r>
            <w:r>
              <w:rPr>
                <w:spacing w:val="-7"/>
                <w:sz w:val="20"/>
              </w:rPr>
              <w:t> </w:t>
            </w:r>
            <w:r>
              <w:rPr>
                <w:spacing w:val="-2"/>
                <w:sz w:val="20"/>
              </w:rPr>
              <w:t>CHARGES</w:t>
            </w:r>
          </w:p>
        </w:tc>
      </w:tr>
      <w:tr>
        <w:trPr>
          <w:trHeight w:val="244" w:hRule="atLeast"/>
        </w:trPr>
        <w:tc>
          <w:tcPr>
            <w:tcW w:w="737" w:type="dxa"/>
          </w:tcPr>
          <w:p>
            <w:pPr>
              <w:pStyle w:val="TableParagraph"/>
              <w:spacing w:line="223" w:lineRule="exact" w:before="1"/>
              <w:rPr>
                <w:sz w:val="20"/>
              </w:rPr>
            </w:pPr>
            <w:r>
              <w:rPr>
                <w:spacing w:val="-5"/>
                <w:sz w:val="20"/>
              </w:rPr>
              <w:t>32</w:t>
            </w:r>
          </w:p>
        </w:tc>
        <w:tc>
          <w:tcPr>
            <w:tcW w:w="9153" w:type="dxa"/>
          </w:tcPr>
          <w:p>
            <w:pPr>
              <w:pStyle w:val="TableParagraph"/>
              <w:spacing w:line="223" w:lineRule="exact" w:before="1"/>
              <w:rPr>
                <w:sz w:val="20"/>
              </w:rPr>
            </w:pPr>
            <w:r>
              <w:rPr>
                <w:sz w:val="20"/>
              </w:rPr>
              <w:t>ENTRANCE</w:t>
            </w:r>
            <w:r>
              <w:rPr>
                <w:spacing w:val="-7"/>
                <w:sz w:val="20"/>
              </w:rPr>
              <w:t> </w:t>
            </w:r>
            <w:r>
              <w:rPr>
                <w:sz w:val="20"/>
              </w:rPr>
              <w:t>PASS</w:t>
            </w:r>
            <w:r>
              <w:rPr>
                <w:spacing w:val="-7"/>
                <w:sz w:val="20"/>
              </w:rPr>
              <w:t> </w:t>
            </w:r>
            <w:r>
              <w:rPr>
                <w:sz w:val="20"/>
              </w:rPr>
              <w:t>/</w:t>
            </w:r>
            <w:r>
              <w:rPr>
                <w:spacing w:val="-6"/>
                <w:sz w:val="20"/>
              </w:rPr>
              <w:t> </w:t>
            </w:r>
            <w:r>
              <w:rPr>
                <w:sz w:val="20"/>
              </w:rPr>
              <w:t>VISITORS</w:t>
            </w:r>
            <w:r>
              <w:rPr>
                <w:spacing w:val="-7"/>
                <w:sz w:val="20"/>
              </w:rPr>
              <w:t> </w:t>
            </w:r>
            <w:r>
              <w:rPr>
                <w:sz w:val="20"/>
              </w:rPr>
              <w:t>PASS</w:t>
            </w:r>
            <w:r>
              <w:rPr>
                <w:spacing w:val="-8"/>
                <w:sz w:val="20"/>
              </w:rPr>
              <w:t> </w:t>
            </w:r>
            <w:r>
              <w:rPr>
                <w:spacing w:val="-2"/>
                <w:sz w:val="20"/>
              </w:rPr>
              <w:t>CHARGES</w:t>
            </w:r>
          </w:p>
        </w:tc>
      </w:tr>
      <w:tr>
        <w:trPr>
          <w:trHeight w:val="395" w:hRule="atLeast"/>
        </w:trPr>
        <w:tc>
          <w:tcPr>
            <w:tcW w:w="737" w:type="dxa"/>
          </w:tcPr>
          <w:p>
            <w:pPr>
              <w:pStyle w:val="TableParagraph"/>
              <w:spacing w:before="1"/>
              <w:rPr>
                <w:sz w:val="20"/>
              </w:rPr>
            </w:pPr>
            <w:r>
              <w:rPr>
                <w:spacing w:val="-5"/>
                <w:sz w:val="20"/>
              </w:rPr>
              <w:t>33</w:t>
            </w:r>
          </w:p>
        </w:tc>
        <w:tc>
          <w:tcPr>
            <w:tcW w:w="9153" w:type="dxa"/>
          </w:tcPr>
          <w:p>
            <w:pPr>
              <w:pStyle w:val="TableParagraph"/>
              <w:spacing w:before="1"/>
              <w:rPr>
                <w:sz w:val="20"/>
              </w:rPr>
            </w:pPr>
            <w:r>
              <w:rPr>
                <w:sz w:val="20"/>
              </w:rPr>
              <w:t>EXPENSES</w:t>
            </w:r>
            <w:r>
              <w:rPr>
                <w:spacing w:val="-10"/>
                <w:sz w:val="20"/>
              </w:rPr>
              <w:t> </w:t>
            </w:r>
            <w:r>
              <w:rPr>
                <w:sz w:val="20"/>
              </w:rPr>
              <w:t>RELATED</w:t>
            </w:r>
            <w:r>
              <w:rPr>
                <w:spacing w:val="-9"/>
                <w:sz w:val="20"/>
              </w:rPr>
              <w:t> </w:t>
            </w:r>
            <w:r>
              <w:rPr>
                <w:sz w:val="20"/>
              </w:rPr>
              <w:t>TO</w:t>
            </w:r>
            <w:r>
              <w:rPr>
                <w:spacing w:val="-10"/>
                <w:sz w:val="20"/>
              </w:rPr>
              <w:t> </w:t>
            </w:r>
            <w:r>
              <w:rPr>
                <w:sz w:val="20"/>
              </w:rPr>
              <w:t>PRESCRIPTION</w:t>
            </w:r>
            <w:r>
              <w:rPr>
                <w:spacing w:val="-8"/>
                <w:sz w:val="20"/>
              </w:rPr>
              <w:t> </w:t>
            </w:r>
            <w:r>
              <w:rPr>
                <w:sz w:val="20"/>
              </w:rPr>
              <w:t>ON</w:t>
            </w:r>
            <w:r>
              <w:rPr>
                <w:spacing w:val="-9"/>
                <w:sz w:val="20"/>
              </w:rPr>
              <w:t> </w:t>
            </w:r>
            <w:r>
              <w:rPr>
                <w:spacing w:val="-2"/>
                <w:sz w:val="20"/>
              </w:rPr>
              <w:t>DISCHARGE</w:t>
            </w:r>
          </w:p>
        </w:tc>
      </w:tr>
      <w:tr>
        <w:trPr>
          <w:trHeight w:val="244" w:hRule="atLeast"/>
        </w:trPr>
        <w:tc>
          <w:tcPr>
            <w:tcW w:w="737" w:type="dxa"/>
          </w:tcPr>
          <w:p>
            <w:pPr>
              <w:pStyle w:val="TableParagraph"/>
              <w:spacing w:line="224" w:lineRule="exact"/>
              <w:rPr>
                <w:sz w:val="20"/>
              </w:rPr>
            </w:pPr>
            <w:r>
              <w:rPr>
                <w:spacing w:val="-5"/>
                <w:sz w:val="20"/>
              </w:rPr>
              <w:t>34</w:t>
            </w:r>
          </w:p>
        </w:tc>
        <w:tc>
          <w:tcPr>
            <w:tcW w:w="9153" w:type="dxa"/>
          </w:tcPr>
          <w:p>
            <w:pPr>
              <w:pStyle w:val="TableParagraph"/>
              <w:spacing w:line="224" w:lineRule="exact"/>
              <w:rPr>
                <w:sz w:val="20"/>
              </w:rPr>
            </w:pPr>
            <w:r>
              <w:rPr>
                <w:sz w:val="20"/>
              </w:rPr>
              <w:t>FILE</w:t>
            </w:r>
            <w:r>
              <w:rPr>
                <w:spacing w:val="-6"/>
                <w:sz w:val="20"/>
              </w:rPr>
              <w:t> </w:t>
            </w:r>
            <w:r>
              <w:rPr>
                <w:sz w:val="20"/>
              </w:rPr>
              <w:t>OPENING</w:t>
            </w:r>
            <w:r>
              <w:rPr>
                <w:spacing w:val="-7"/>
                <w:sz w:val="20"/>
              </w:rPr>
              <w:t> </w:t>
            </w:r>
            <w:r>
              <w:rPr>
                <w:spacing w:val="-2"/>
                <w:sz w:val="20"/>
              </w:rPr>
              <w:t>CHARGES</w:t>
            </w:r>
          </w:p>
        </w:tc>
      </w:tr>
      <w:tr>
        <w:trPr>
          <w:trHeight w:val="244" w:hRule="atLeast"/>
        </w:trPr>
        <w:tc>
          <w:tcPr>
            <w:tcW w:w="737" w:type="dxa"/>
          </w:tcPr>
          <w:p>
            <w:pPr>
              <w:pStyle w:val="TableParagraph"/>
              <w:spacing w:line="224" w:lineRule="exact"/>
              <w:rPr>
                <w:sz w:val="20"/>
              </w:rPr>
            </w:pPr>
            <w:r>
              <w:rPr>
                <w:spacing w:val="-5"/>
                <w:sz w:val="20"/>
              </w:rPr>
              <w:t>35</w:t>
            </w:r>
          </w:p>
        </w:tc>
        <w:tc>
          <w:tcPr>
            <w:tcW w:w="9153" w:type="dxa"/>
          </w:tcPr>
          <w:p>
            <w:pPr>
              <w:pStyle w:val="TableParagraph"/>
              <w:spacing w:line="224" w:lineRule="exact"/>
              <w:rPr>
                <w:sz w:val="20"/>
              </w:rPr>
            </w:pPr>
            <w:r>
              <w:rPr>
                <w:sz w:val="20"/>
              </w:rPr>
              <w:t>INCIDENTAL</w:t>
            </w:r>
            <w:r>
              <w:rPr>
                <w:spacing w:val="-8"/>
                <w:sz w:val="20"/>
              </w:rPr>
              <w:t> </w:t>
            </w:r>
            <w:r>
              <w:rPr>
                <w:sz w:val="20"/>
              </w:rPr>
              <w:t>EXPENSES</w:t>
            </w:r>
            <w:r>
              <w:rPr>
                <w:spacing w:val="-8"/>
                <w:sz w:val="20"/>
              </w:rPr>
              <w:t> </w:t>
            </w:r>
            <w:r>
              <w:rPr>
                <w:sz w:val="20"/>
              </w:rPr>
              <w:t>/</w:t>
            </w:r>
            <w:r>
              <w:rPr>
                <w:spacing w:val="-8"/>
                <w:sz w:val="20"/>
              </w:rPr>
              <w:t> </w:t>
            </w:r>
            <w:r>
              <w:rPr>
                <w:sz w:val="20"/>
              </w:rPr>
              <w:t>MISC.</w:t>
            </w:r>
            <w:r>
              <w:rPr>
                <w:spacing w:val="-7"/>
                <w:sz w:val="20"/>
              </w:rPr>
              <w:t> </w:t>
            </w:r>
            <w:r>
              <w:rPr>
                <w:sz w:val="20"/>
              </w:rPr>
              <w:t>CHARGES</w:t>
            </w:r>
            <w:r>
              <w:rPr>
                <w:spacing w:val="-9"/>
                <w:sz w:val="20"/>
              </w:rPr>
              <w:t> </w:t>
            </w:r>
            <w:r>
              <w:rPr>
                <w:sz w:val="20"/>
              </w:rPr>
              <w:t>(NOT</w:t>
            </w:r>
            <w:r>
              <w:rPr>
                <w:spacing w:val="-9"/>
                <w:sz w:val="20"/>
              </w:rPr>
              <w:t> </w:t>
            </w:r>
            <w:r>
              <w:rPr>
                <w:spacing w:val="-2"/>
                <w:sz w:val="20"/>
              </w:rPr>
              <w:t>EXPLAINED)</w:t>
            </w:r>
          </w:p>
        </w:tc>
      </w:tr>
      <w:tr>
        <w:trPr>
          <w:trHeight w:val="244" w:hRule="atLeast"/>
        </w:trPr>
        <w:tc>
          <w:tcPr>
            <w:tcW w:w="737" w:type="dxa"/>
          </w:tcPr>
          <w:p>
            <w:pPr>
              <w:pStyle w:val="TableParagraph"/>
              <w:spacing w:line="224" w:lineRule="exact"/>
              <w:rPr>
                <w:sz w:val="20"/>
              </w:rPr>
            </w:pPr>
            <w:r>
              <w:rPr>
                <w:spacing w:val="-5"/>
                <w:sz w:val="20"/>
              </w:rPr>
              <w:t>36</w:t>
            </w:r>
          </w:p>
        </w:tc>
        <w:tc>
          <w:tcPr>
            <w:tcW w:w="9153" w:type="dxa"/>
          </w:tcPr>
          <w:p>
            <w:pPr>
              <w:pStyle w:val="TableParagraph"/>
              <w:spacing w:line="224" w:lineRule="exact"/>
              <w:rPr>
                <w:sz w:val="20"/>
              </w:rPr>
            </w:pPr>
            <w:r>
              <w:rPr>
                <w:sz w:val="20"/>
              </w:rPr>
              <w:t>PATIENT</w:t>
            </w:r>
            <w:r>
              <w:rPr>
                <w:spacing w:val="-10"/>
                <w:sz w:val="20"/>
              </w:rPr>
              <w:t> </w:t>
            </w:r>
            <w:r>
              <w:rPr>
                <w:sz w:val="20"/>
              </w:rPr>
              <w:t>IDENTIFICATION</w:t>
            </w:r>
            <w:r>
              <w:rPr>
                <w:spacing w:val="-7"/>
                <w:sz w:val="20"/>
              </w:rPr>
              <w:t> </w:t>
            </w:r>
            <w:r>
              <w:rPr>
                <w:sz w:val="20"/>
              </w:rPr>
              <w:t>BAND</w:t>
            </w:r>
            <w:r>
              <w:rPr>
                <w:spacing w:val="-8"/>
                <w:sz w:val="20"/>
              </w:rPr>
              <w:t> </w:t>
            </w:r>
            <w:r>
              <w:rPr>
                <w:sz w:val="20"/>
              </w:rPr>
              <w:t>/</w:t>
            </w:r>
            <w:r>
              <w:rPr>
                <w:spacing w:val="-8"/>
                <w:sz w:val="20"/>
              </w:rPr>
              <w:t> </w:t>
            </w:r>
            <w:r>
              <w:rPr>
                <w:sz w:val="20"/>
              </w:rPr>
              <w:t>NAME</w:t>
            </w:r>
            <w:r>
              <w:rPr>
                <w:spacing w:val="-7"/>
                <w:sz w:val="20"/>
              </w:rPr>
              <w:t> </w:t>
            </w:r>
            <w:r>
              <w:rPr>
                <w:spacing w:val="-5"/>
                <w:sz w:val="20"/>
              </w:rPr>
              <w:t>TAG</w:t>
            </w:r>
          </w:p>
        </w:tc>
      </w:tr>
      <w:tr>
        <w:trPr>
          <w:trHeight w:val="244" w:hRule="atLeast"/>
        </w:trPr>
        <w:tc>
          <w:tcPr>
            <w:tcW w:w="737" w:type="dxa"/>
          </w:tcPr>
          <w:p>
            <w:pPr>
              <w:pStyle w:val="TableParagraph"/>
              <w:spacing w:line="224" w:lineRule="exact"/>
              <w:rPr>
                <w:sz w:val="20"/>
              </w:rPr>
            </w:pPr>
            <w:r>
              <w:rPr>
                <w:spacing w:val="-5"/>
                <w:sz w:val="20"/>
              </w:rPr>
              <w:t>37</w:t>
            </w:r>
          </w:p>
        </w:tc>
        <w:tc>
          <w:tcPr>
            <w:tcW w:w="9153" w:type="dxa"/>
          </w:tcPr>
          <w:p>
            <w:pPr>
              <w:pStyle w:val="TableParagraph"/>
              <w:spacing w:line="224" w:lineRule="exact"/>
              <w:rPr>
                <w:sz w:val="20"/>
              </w:rPr>
            </w:pPr>
            <w:r>
              <w:rPr>
                <w:spacing w:val="-2"/>
                <w:sz w:val="20"/>
              </w:rPr>
              <w:t>PULSEOXYMETER</w:t>
            </w:r>
            <w:r>
              <w:rPr>
                <w:spacing w:val="3"/>
                <w:sz w:val="20"/>
              </w:rPr>
              <w:t> </w:t>
            </w:r>
            <w:r>
              <w:rPr>
                <w:spacing w:val="-2"/>
                <w:sz w:val="20"/>
              </w:rPr>
              <w:t>CHARGES</w:t>
            </w:r>
          </w:p>
        </w:tc>
      </w:tr>
    </w:tbl>
    <w:p>
      <w:pPr>
        <w:spacing w:before="271"/>
        <w:ind w:left="1877" w:right="0" w:firstLine="0"/>
        <w:jc w:val="left"/>
        <w:rPr>
          <w:sz w:val="24"/>
        </w:rPr>
      </w:pPr>
      <w:r>
        <w:rPr>
          <w:sz w:val="24"/>
          <w:u w:val="single"/>
        </w:rPr>
        <w:t>List</w:t>
      </w:r>
      <w:r>
        <w:rPr>
          <w:spacing w:val="-2"/>
          <w:sz w:val="24"/>
          <w:u w:val="single"/>
        </w:rPr>
        <w:t> </w:t>
      </w:r>
      <w:r>
        <w:rPr>
          <w:sz w:val="24"/>
          <w:u w:val="single"/>
        </w:rPr>
        <w:t>III</w:t>
      </w:r>
      <w:r>
        <w:rPr>
          <w:spacing w:val="-2"/>
          <w:sz w:val="24"/>
          <w:u w:val="single"/>
        </w:rPr>
        <w:t> </w:t>
      </w:r>
      <w:r>
        <w:rPr>
          <w:sz w:val="24"/>
          <w:u w:val="single"/>
        </w:rPr>
        <w:t>–</w:t>
      </w:r>
      <w:r>
        <w:rPr>
          <w:spacing w:val="-1"/>
          <w:sz w:val="24"/>
          <w:u w:val="single"/>
        </w:rPr>
        <w:t> </w:t>
      </w:r>
      <w:r>
        <w:rPr>
          <w:sz w:val="24"/>
          <w:u w:val="single"/>
        </w:rPr>
        <w:t>Items</w:t>
      </w:r>
      <w:r>
        <w:rPr>
          <w:spacing w:val="-3"/>
          <w:sz w:val="24"/>
          <w:u w:val="single"/>
        </w:rPr>
        <w:t> </w:t>
      </w:r>
      <w:r>
        <w:rPr>
          <w:sz w:val="24"/>
          <w:u w:val="single"/>
        </w:rPr>
        <w:t>that</w:t>
      </w:r>
      <w:r>
        <w:rPr>
          <w:spacing w:val="-2"/>
          <w:sz w:val="24"/>
          <w:u w:val="single"/>
        </w:rPr>
        <w:t> </w:t>
      </w:r>
      <w:r>
        <w:rPr>
          <w:sz w:val="24"/>
          <w:u w:val="single"/>
        </w:rPr>
        <w:t>are</w:t>
      </w:r>
      <w:r>
        <w:rPr>
          <w:spacing w:val="-1"/>
          <w:sz w:val="24"/>
          <w:u w:val="single"/>
        </w:rPr>
        <w:t> </w:t>
      </w:r>
      <w:r>
        <w:rPr>
          <w:sz w:val="24"/>
          <w:u w:val="single"/>
        </w:rPr>
        <w:t>to</w:t>
      </w:r>
      <w:r>
        <w:rPr>
          <w:spacing w:val="-5"/>
          <w:sz w:val="24"/>
          <w:u w:val="single"/>
        </w:rPr>
        <w:t> </w:t>
      </w:r>
      <w:r>
        <w:rPr>
          <w:sz w:val="24"/>
          <w:u w:val="single"/>
        </w:rPr>
        <w:t>be</w:t>
      </w:r>
      <w:r>
        <w:rPr>
          <w:spacing w:val="-1"/>
          <w:sz w:val="24"/>
          <w:u w:val="single"/>
        </w:rPr>
        <w:t> </w:t>
      </w:r>
      <w:r>
        <w:rPr>
          <w:sz w:val="24"/>
          <w:u w:val="single"/>
        </w:rPr>
        <w:t>subsumed</w:t>
      </w:r>
      <w:r>
        <w:rPr>
          <w:spacing w:val="-4"/>
          <w:sz w:val="24"/>
          <w:u w:val="single"/>
        </w:rPr>
        <w:t> </w:t>
      </w:r>
      <w:r>
        <w:rPr>
          <w:sz w:val="24"/>
          <w:u w:val="single"/>
        </w:rPr>
        <w:t>into</w:t>
      </w:r>
      <w:r>
        <w:rPr>
          <w:spacing w:val="-3"/>
          <w:sz w:val="24"/>
          <w:u w:val="single"/>
        </w:rPr>
        <w:t> </w:t>
      </w:r>
      <w:r>
        <w:rPr>
          <w:sz w:val="24"/>
          <w:u w:val="single"/>
        </w:rPr>
        <w:t>Procedure</w:t>
      </w:r>
      <w:r>
        <w:rPr>
          <w:spacing w:val="-3"/>
          <w:sz w:val="24"/>
          <w:u w:val="single"/>
        </w:rPr>
        <w:t> </w:t>
      </w:r>
      <w:r>
        <w:rPr>
          <w:spacing w:val="-2"/>
          <w:sz w:val="24"/>
          <w:u w:val="single"/>
        </w:rPr>
        <w:t>Charges</w:t>
      </w:r>
    </w:p>
    <w:p>
      <w:pPr>
        <w:pStyle w:val="BodyText"/>
        <w:spacing w:before="2"/>
      </w:pPr>
    </w:p>
    <w:tbl>
      <w:tblPr>
        <w:tblW w:w="0" w:type="auto"/>
        <w:jc w:val="left"/>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7"/>
        <w:gridCol w:w="9153"/>
      </w:tblGrid>
      <w:tr>
        <w:trPr>
          <w:trHeight w:val="488" w:hRule="atLeast"/>
        </w:trPr>
        <w:tc>
          <w:tcPr>
            <w:tcW w:w="737" w:type="dxa"/>
          </w:tcPr>
          <w:p>
            <w:pPr>
              <w:pStyle w:val="TableParagraph"/>
              <w:spacing w:line="243" w:lineRule="exact"/>
              <w:rPr>
                <w:b/>
                <w:sz w:val="20"/>
              </w:rPr>
            </w:pPr>
            <w:r>
              <w:rPr>
                <w:b/>
                <w:spacing w:val="-5"/>
                <w:sz w:val="20"/>
              </w:rPr>
              <w:t>Sl</w:t>
            </w:r>
          </w:p>
          <w:p>
            <w:pPr>
              <w:pStyle w:val="TableParagraph"/>
              <w:spacing w:line="225" w:lineRule="exact"/>
              <w:rPr>
                <w:b/>
                <w:sz w:val="20"/>
              </w:rPr>
            </w:pPr>
            <w:r>
              <w:rPr>
                <w:b/>
                <w:spacing w:val="-5"/>
                <w:sz w:val="20"/>
              </w:rPr>
              <w:t>No.</w:t>
            </w:r>
          </w:p>
        </w:tc>
        <w:tc>
          <w:tcPr>
            <w:tcW w:w="9153" w:type="dxa"/>
          </w:tcPr>
          <w:p>
            <w:pPr>
              <w:pStyle w:val="TableParagraph"/>
              <w:spacing w:line="243" w:lineRule="exact"/>
              <w:rPr>
                <w:b/>
                <w:sz w:val="20"/>
              </w:rPr>
            </w:pPr>
            <w:r>
              <w:rPr>
                <w:b/>
                <w:spacing w:val="-4"/>
                <w:sz w:val="20"/>
              </w:rPr>
              <w:t>Item</w:t>
            </w:r>
          </w:p>
        </w:tc>
      </w:tr>
      <w:tr>
        <w:trPr>
          <w:trHeight w:val="244" w:hRule="atLeast"/>
        </w:trPr>
        <w:tc>
          <w:tcPr>
            <w:tcW w:w="737" w:type="dxa"/>
          </w:tcPr>
          <w:p>
            <w:pPr>
              <w:pStyle w:val="TableParagraph"/>
              <w:spacing w:line="224" w:lineRule="exact"/>
              <w:rPr>
                <w:sz w:val="20"/>
              </w:rPr>
            </w:pPr>
            <w:r>
              <w:rPr>
                <w:spacing w:val="-10"/>
                <w:sz w:val="20"/>
              </w:rPr>
              <w:t>1</w:t>
            </w:r>
          </w:p>
        </w:tc>
        <w:tc>
          <w:tcPr>
            <w:tcW w:w="9153" w:type="dxa"/>
          </w:tcPr>
          <w:p>
            <w:pPr>
              <w:pStyle w:val="TableParagraph"/>
              <w:spacing w:line="224" w:lineRule="exact"/>
              <w:rPr>
                <w:sz w:val="20"/>
              </w:rPr>
            </w:pPr>
            <w:r>
              <w:rPr>
                <w:sz w:val="20"/>
              </w:rPr>
              <w:t>HAIR</w:t>
            </w:r>
            <w:r>
              <w:rPr>
                <w:spacing w:val="-10"/>
                <w:sz w:val="20"/>
              </w:rPr>
              <w:t> </w:t>
            </w:r>
            <w:r>
              <w:rPr>
                <w:sz w:val="20"/>
              </w:rPr>
              <w:t>REMOVAL</w:t>
            </w:r>
            <w:r>
              <w:rPr>
                <w:spacing w:val="-8"/>
                <w:sz w:val="20"/>
              </w:rPr>
              <w:t> </w:t>
            </w:r>
            <w:r>
              <w:rPr>
                <w:spacing w:val="-4"/>
                <w:sz w:val="20"/>
              </w:rPr>
              <w:t>CREAM</w:t>
            </w:r>
          </w:p>
        </w:tc>
      </w:tr>
      <w:tr>
        <w:trPr>
          <w:trHeight w:val="244" w:hRule="atLeast"/>
        </w:trPr>
        <w:tc>
          <w:tcPr>
            <w:tcW w:w="737" w:type="dxa"/>
          </w:tcPr>
          <w:p>
            <w:pPr>
              <w:pStyle w:val="TableParagraph"/>
              <w:spacing w:line="224" w:lineRule="exact"/>
              <w:rPr>
                <w:sz w:val="20"/>
              </w:rPr>
            </w:pPr>
            <w:r>
              <w:rPr>
                <w:spacing w:val="-10"/>
                <w:sz w:val="20"/>
              </w:rPr>
              <w:t>2</w:t>
            </w:r>
          </w:p>
        </w:tc>
        <w:tc>
          <w:tcPr>
            <w:tcW w:w="9153" w:type="dxa"/>
          </w:tcPr>
          <w:p>
            <w:pPr>
              <w:pStyle w:val="TableParagraph"/>
              <w:spacing w:line="224" w:lineRule="exact"/>
              <w:rPr>
                <w:sz w:val="20"/>
              </w:rPr>
            </w:pPr>
            <w:r>
              <w:rPr>
                <w:sz w:val="20"/>
              </w:rPr>
              <w:t>DISPOSABLES</w:t>
            </w:r>
            <w:r>
              <w:rPr>
                <w:spacing w:val="-9"/>
                <w:sz w:val="20"/>
              </w:rPr>
              <w:t> </w:t>
            </w:r>
            <w:r>
              <w:rPr>
                <w:sz w:val="20"/>
              </w:rPr>
              <w:t>RAZORS</w:t>
            </w:r>
            <w:r>
              <w:rPr>
                <w:spacing w:val="-7"/>
                <w:sz w:val="20"/>
              </w:rPr>
              <w:t> </w:t>
            </w:r>
            <w:r>
              <w:rPr>
                <w:sz w:val="20"/>
              </w:rPr>
              <w:t>CHARGES</w:t>
            </w:r>
            <w:r>
              <w:rPr>
                <w:spacing w:val="-7"/>
                <w:sz w:val="20"/>
              </w:rPr>
              <w:t> </w:t>
            </w:r>
            <w:r>
              <w:rPr>
                <w:sz w:val="20"/>
              </w:rPr>
              <w:t>(for</w:t>
            </w:r>
            <w:r>
              <w:rPr>
                <w:spacing w:val="-7"/>
                <w:sz w:val="20"/>
              </w:rPr>
              <w:t> </w:t>
            </w:r>
            <w:r>
              <w:rPr>
                <w:sz w:val="20"/>
              </w:rPr>
              <w:t>site</w:t>
            </w:r>
            <w:r>
              <w:rPr>
                <w:spacing w:val="-6"/>
                <w:sz w:val="20"/>
              </w:rPr>
              <w:t> </w:t>
            </w:r>
            <w:r>
              <w:rPr>
                <w:spacing w:val="-2"/>
                <w:sz w:val="20"/>
              </w:rPr>
              <w:t>preparations)</w:t>
            </w:r>
          </w:p>
        </w:tc>
      </w:tr>
      <w:tr>
        <w:trPr>
          <w:trHeight w:val="244" w:hRule="atLeast"/>
        </w:trPr>
        <w:tc>
          <w:tcPr>
            <w:tcW w:w="737" w:type="dxa"/>
          </w:tcPr>
          <w:p>
            <w:pPr>
              <w:pStyle w:val="TableParagraph"/>
              <w:spacing w:line="224" w:lineRule="exact"/>
              <w:rPr>
                <w:sz w:val="20"/>
              </w:rPr>
            </w:pPr>
            <w:r>
              <w:rPr>
                <w:spacing w:val="-10"/>
                <w:sz w:val="20"/>
              </w:rPr>
              <w:t>3</w:t>
            </w:r>
          </w:p>
        </w:tc>
        <w:tc>
          <w:tcPr>
            <w:tcW w:w="9153" w:type="dxa"/>
          </w:tcPr>
          <w:p>
            <w:pPr>
              <w:pStyle w:val="TableParagraph"/>
              <w:spacing w:line="224" w:lineRule="exact"/>
              <w:rPr>
                <w:sz w:val="20"/>
              </w:rPr>
            </w:pPr>
            <w:r>
              <w:rPr>
                <w:sz w:val="20"/>
              </w:rPr>
              <w:t>EYE</w:t>
            </w:r>
            <w:r>
              <w:rPr>
                <w:spacing w:val="-5"/>
                <w:sz w:val="20"/>
              </w:rPr>
              <w:t> PAD</w:t>
            </w:r>
          </w:p>
        </w:tc>
      </w:tr>
      <w:tr>
        <w:trPr>
          <w:trHeight w:val="244" w:hRule="atLeast"/>
        </w:trPr>
        <w:tc>
          <w:tcPr>
            <w:tcW w:w="737" w:type="dxa"/>
          </w:tcPr>
          <w:p>
            <w:pPr>
              <w:pStyle w:val="TableParagraph"/>
              <w:spacing w:line="224" w:lineRule="exact"/>
              <w:rPr>
                <w:sz w:val="20"/>
              </w:rPr>
            </w:pPr>
            <w:r>
              <w:rPr>
                <w:spacing w:val="-10"/>
                <w:sz w:val="20"/>
              </w:rPr>
              <w:t>4</w:t>
            </w:r>
          </w:p>
        </w:tc>
        <w:tc>
          <w:tcPr>
            <w:tcW w:w="9153" w:type="dxa"/>
          </w:tcPr>
          <w:p>
            <w:pPr>
              <w:pStyle w:val="TableParagraph"/>
              <w:spacing w:line="224" w:lineRule="exact"/>
              <w:rPr>
                <w:sz w:val="20"/>
              </w:rPr>
            </w:pPr>
            <w:r>
              <w:rPr>
                <w:sz w:val="20"/>
              </w:rPr>
              <w:t>EYE</w:t>
            </w:r>
            <w:r>
              <w:rPr>
                <w:spacing w:val="-5"/>
                <w:sz w:val="20"/>
              </w:rPr>
              <w:t> </w:t>
            </w:r>
            <w:r>
              <w:rPr>
                <w:spacing w:val="-2"/>
                <w:sz w:val="20"/>
              </w:rPr>
              <w:t>SHEILD</w:t>
            </w:r>
          </w:p>
        </w:tc>
      </w:tr>
      <w:tr>
        <w:trPr>
          <w:trHeight w:val="244" w:hRule="atLeast"/>
        </w:trPr>
        <w:tc>
          <w:tcPr>
            <w:tcW w:w="737" w:type="dxa"/>
          </w:tcPr>
          <w:p>
            <w:pPr>
              <w:pStyle w:val="TableParagraph"/>
              <w:spacing w:line="224" w:lineRule="exact"/>
              <w:rPr>
                <w:sz w:val="20"/>
              </w:rPr>
            </w:pPr>
            <w:r>
              <w:rPr>
                <w:spacing w:val="-10"/>
                <w:sz w:val="20"/>
              </w:rPr>
              <w:t>5</w:t>
            </w:r>
          </w:p>
        </w:tc>
        <w:tc>
          <w:tcPr>
            <w:tcW w:w="9153" w:type="dxa"/>
          </w:tcPr>
          <w:p>
            <w:pPr>
              <w:pStyle w:val="TableParagraph"/>
              <w:spacing w:line="224" w:lineRule="exact"/>
              <w:rPr>
                <w:sz w:val="20"/>
              </w:rPr>
            </w:pPr>
            <w:r>
              <w:rPr>
                <w:sz w:val="20"/>
              </w:rPr>
              <w:t>CAMERA</w:t>
            </w:r>
            <w:r>
              <w:rPr>
                <w:spacing w:val="-11"/>
                <w:sz w:val="20"/>
              </w:rPr>
              <w:t> </w:t>
            </w:r>
            <w:r>
              <w:rPr>
                <w:spacing w:val="-2"/>
                <w:sz w:val="20"/>
              </w:rPr>
              <w:t>COVER</w:t>
            </w:r>
          </w:p>
        </w:tc>
      </w:tr>
      <w:tr>
        <w:trPr>
          <w:trHeight w:val="316" w:hRule="atLeast"/>
        </w:trPr>
        <w:tc>
          <w:tcPr>
            <w:tcW w:w="737" w:type="dxa"/>
          </w:tcPr>
          <w:p>
            <w:pPr>
              <w:pStyle w:val="TableParagraph"/>
              <w:spacing w:line="243" w:lineRule="exact"/>
              <w:rPr>
                <w:sz w:val="20"/>
              </w:rPr>
            </w:pPr>
            <w:r>
              <w:rPr>
                <w:spacing w:val="-10"/>
                <w:sz w:val="20"/>
              </w:rPr>
              <w:t>6</w:t>
            </w:r>
          </w:p>
        </w:tc>
        <w:tc>
          <w:tcPr>
            <w:tcW w:w="9153" w:type="dxa"/>
          </w:tcPr>
          <w:p>
            <w:pPr>
              <w:pStyle w:val="TableParagraph"/>
              <w:spacing w:line="243" w:lineRule="exact"/>
              <w:rPr>
                <w:sz w:val="20"/>
              </w:rPr>
            </w:pPr>
            <w:r>
              <w:rPr>
                <w:sz w:val="20"/>
              </w:rPr>
              <w:t>DVD,</w:t>
            </w:r>
            <w:r>
              <w:rPr>
                <w:spacing w:val="-4"/>
                <w:sz w:val="20"/>
              </w:rPr>
              <w:t> </w:t>
            </w:r>
            <w:r>
              <w:rPr>
                <w:sz w:val="20"/>
              </w:rPr>
              <w:t>CD</w:t>
            </w:r>
            <w:r>
              <w:rPr>
                <w:spacing w:val="-5"/>
                <w:sz w:val="20"/>
              </w:rPr>
              <w:t> </w:t>
            </w:r>
            <w:r>
              <w:rPr>
                <w:spacing w:val="-2"/>
                <w:sz w:val="20"/>
              </w:rPr>
              <w:t>CHARGES</w:t>
            </w:r>
          </w:p>
        </w:tc>
      </w:tr>
      <w:tr>
        <w:trPr>
          <w:trHeight w:val="244" w:hRule="atLeast"/>
        </w:trPr>
        <w:tc>
          <w:tcPr>
            <w:tcW w:w="737" w:type="dxa"/>
          </w:tcPr>
          <w:p>
            <w:pPr>
              <w:pStyle w:val="TableParagraph"/>
              <w:spacing w:line="224" w:lineRule="exact"/>
              <w:rPr>
                <w:sz w:val="20"/>
              </w:rPr>
            </w:pPr>
            <w:r>
              <w:rPr>
                <w:spacing w:val="-10"/>
                <w:sz w:val="20"/>
              </w:rPr>
              <w:t>7</w:t>
            </w:r>
          </w:p>
        </w:tc>
        <w:tc>
          <w:tcPr>
            <w:tcW w:w="9153" w:type="dxa"/>
          </w:tcPr>
          <w:p>
            <w:pPr>
              <w:pStyle w:val="TableParagraph"/>
              <w:spacing w:line="224" w:lineRule="exact"/>
              <w:rPr>
                <w:sz w:val="20"/>
              </w:rPr>
            </w:pPr>
            <w:r>
              <w:rPr>
                <w:sz w:val="20"/>
              </w:rPr>
              <w:t>GAUSE</w:t>
            </w:r>
            <w:r>
              <w:rPr>
                <w:spacing w:val="-7"/>
                <w:sz w:val="20"/>
              </w:rPr>
              <w:t> </w:t>
            </w:r>
            <w:r>
              <w:rPr>
                <w:spacing w:val="-4"/>
                <w:sz w:val="20"/>
              </w:rPr>
              <w:t>SOFT</w:t>
            </w:r>
          </w:p>
        </w:tc>
      </w:tr>
      <w:tr>
        <w:trPr>
          <w:trHeight w:val="244" w:hRule="atLeast"/>
        </w:trPr>
        <w:tc>
          <w:tcPr>
            <w:tcW w:w="737" w:type="dxa"/>
          </w:tcPr>
          <w:p>
            <w:pPr>
              <w:pStyle w:val="TableParagraph"/>
              <w:spacing w:line="224" w:lineRule="exact"/>
              <w:rPr>
                <w:sz w:val="20"/>
              </w:rPr>
            </w:pPr>
            <w:r>
              <w:rPr>
                <w:spacing w:val="-10"/>
                <w:sz w:val="20"/>
              </w:rPr>
              <w:t>8</w:t>
            </w:r>
          </w:p>
        </w:tc>
        <w:tc>
          <w:tcPr>
            <w:tcW w:w="9153" w:type="dxa"/>
          </w:tcPr>
          <w:p>
            <w:pPr>
              <w:pStyle w:val="TableParagraph"/>
              <w:spacing w:line="224" w:lineRule="exact"/>
              <w:rPr>
                <w:sz w:val="20"/>
              </w:rPr>
            </w:pPr>
            <w:r>
              <w:rPr>
                <w:spacing w:val="-2"/>
                <w:sz w:val="20"/>
              </w:rPr>
              <w:t>GAUZE</w:t>
            </w:r>
          </w:p>
        </w:tc>
      </w:tr>
      <w:tr>
        <w:trPr>
          <w:trHeight w:val="393" w:hRule="atLeast"/>
        </w:trPr>
        <w:tc>
          <w:tcPr>
            <w:tcW w:w="737" w:type="dxa"/>
          </w:tcPr>
          <w:p>
            <w:pPr>
              <w:pStyle w:val="TableParagraph"/>
              <w:spacing w:line="243" w:lineRule="exact"/>
              <w:rPr>
                <w:sz w:val="20"/>
              </w:rPr>
            </w:pPr>
            <w:r>
              <w:rPr>
                <w:spacing w:val="-10"/>
                <w:sz w:val="20"/>
              </w:rPr>
              <w:t>9</w:t>
            </w:r>
          </w:p>
        </w:tc>
        <w:tc>
          <w:tcPr>
            <w:tcW w:w="9153" w:type="dxa"/>
          </w:tcPr>
          <w:p>
            <w:pPr>
              <w:pStyle w:val="TableParagraph"/>
              <w:spacing w:line="243" w:lineRule="exact"/>
              <w:rPr>
                <w:sz w:val="20"/>
              </w:rPr>
            </w:pPr>
            <w:r>
              <w:rPr>
                <w:sz w:val="20"/>
              </w:rPr>
              <w:t>WARD</w:t>
            </w:r>
            <w:r>
              <w:rPr>
                <w:spacing w:val="-8"/>
                <w:sz w:val="20"/>
              </w:rPr>
              <w:t> </w:t>
            </w:r>
            <w:r>
              <w:rPr>
                <w:sz w:val="20"/>
              </w:rPr>
              <w:t>AND</w:t>
            </w:r>
            <w:r>
              <w:rPr>
                <w:spacing w:val="-7"/>
                <w:sz w:val="20"/>
              </w:rPr>
              <w:t> </w:t>
            </w:r>
            <w:r>
              <w:rPr>
                <w:sz w:val="20"/>
              </w:rPr>
              <w:t>THEATRE</w:t>
            </w:r>
            <w:r>
              <w:rPr>
                <w:spacing w:val="-7"/>
                <w:sz w:val="20"/>
              </w:rPr>
              <w:t> </w:t>
            </w:r>
            <w:r>
              <w:rPr>
                <w:sz w:val="20"/>
              </w:rPr>
              <w:t>BOOKING</w:t>
            </w:r>
            <w:r>
              <w:rPr>
                <w:spacing w:val="-8"/>
                <w:sz w:val="20"/>
              </w:rPr>
              <w:t> </w:t>
            </w:r>
            <w:r>
              <w:rPr>
                <w:spacing w:val="-2"/>
                <w:sz w:val="20"/>
              </w:rPr>
              <w:t>CHARGES</w:t>
            </w:r>
          </w:p>
        </w:tc>
      </w:tr>
      <w:tr>
        <w:trPr>
          <w:trHeight w:val="332" w:hRule="atLeast"/>
        </w:trPr>
        <w:tc>
          <w:tcPr>
            <w:tcW w:w="737" w:type="dxa"/>
          </w:tcPr>
          <w:p>
            <w:pPr>
              <w:pStyle w:val="TableParagraph"/>
              <w:spacing w:line="243" w:lineRule="exact"/>
              <w:rPr>
                <w:sz w:val="20"/>
              </w:rPr>
            </w:pPr>
            <w:r>
              <w:rPr>
                <w:spacing w:val="-5"/>
                <w:sz w:val="20"/>
              </w:rPr>
              <w:t>10</w:t>
            </w:r>
          </w:p>
        </w:tc>
        <w:tc>
          <w:tcPr>
            <w:tcW w:w="9153" w:type="dxa"/>
          </w:tcPr>
          <w:p>
            <w:pPr>
              <w:pStyle w:val="TableParagraph"/>
              <w:spacing w:line="243" w:lineRule="exact"/>
              <w:rPr>
                <w:sz w:val="20"/>
              </w:rPr>
            </w:pPr>
            <w:r>
              <w:rPr>
                <w:sz w:val="20"/>
              </w:rPr>
              <w:t>ARTHROSCOPY</w:t>
            </w:r>
            <w:r>
              <w:rPr>
                <w:spacing w:val="-14"/>
                <w:sz w:val="20"/>
              </w:rPr>
              <w:t> </w:t>
            </w:r>
            <w:r>
              <w:rPr>
                <w:sz w:val="20"/>
              </w:rPr>
              <w:t>AND</w:t>
            </w:r>
            <w:r>
              <w:rPr>
                <w:spacing w:val="-11"/>
                <w:sz w:val="20"/>
              </w:rPr>
              <w:t> </w:t>
            </w:r>
            <w:r>
              <w:rPr>
                <w:sz w:val="20"/>
              </w:rPr>
              <w:t>ENDOSCOPY</w:t>
            </w:r>
            <w:r>
              <w:rPr>
                <w:spacing w:val="-10"/>
                <w:sz w:val="20"/>
              </w:rPr>
              <w:t> </w:t>
            </w:r>
            <w:r>
              <w:rPr>
                <w:spacing w:val="-2"/>
                <w:sz w:val="20"/>
              </w:rPr>
              <w:t>INSTRUMENTS</w:t>
            </w:r>
          </w:p>
        </w:tc>
      </w:tr>
      <w:tr>
        <w:trPr>
          <w:trHeight w:val="395" w:hRule="atLeast"/>
        </w:trPr>
        <w:tc>
          <w:tcPr>
            <w:tcW w:w="737" w:type="dxa"/>
          </w:tcPr>
          <w:p>
            <w:pPr>
              <w:pStyle w:val="TableParagraph"/>
              <w:spacing w:before="1"/>
              <w:rPr>
                <w:sz w:val="20"/>
              </w:rPr>
            </w:pPr>
            <w:r>
              <w:rPr>
                <w:spacing w:val="-5"/>
                <w:sz w:val="20"/>
              </w:rPr>
              <w:t>11</w:t>
            </w:r>
          </w:p>
        </w:tc>
        <w:tc>
          <w:tcPr>
            <w:tcW w:w="9153" w:type="dxa"/>
          </w:tcPr>
          <w:p>
            <w:pPr>
              <w:pStyle w:val="TableParagraph"/>
              <w:spacing w:before="1"/>
              <w:rPr>
                <w:sz w:val="20"/>
              </w:rPr>
            </w:pPr>
            <w:r>
              <w:rPr>
                <w:spacing w:val="-2"/>
                <w:sz w:val="20"/>
              </w:rPr>
              <w:t>MICROSCOPE</w:t>
            </w:r>
            <w:r>
              <w:rPr>
                <w:sz w:val="20"/>
              </w:rPr>
              <w:t> </w:t>
            </w:r>
            <w:r>
              <w:rPr>
                <w:spacing w:val="-4"/>
                <w:sz w:val="20"/>
              </w:rPr>
              <w:t>COVER</w:t>
            </w:r>
          </w:p>
        </w:tc>
      </w:tr>
      <w:tr>
        <w:trPr>
          <w:trHeight w:val="392" w:hRule="atLeast"/>
        </w:trPr>
        <w:tc>
          <w:tcPr>
            <w:tcW w:w="737" w:type="dxa"/>
          </w:tcPr>
          <w:p>
            <w:pPr>
              <w:pStyle w:val="TableParagraph"/>
              <w:spacing w:line="243" w:lineRule="exact"/>
              <w:rPr>
                <w:sz w:val="20"/>
              </w:rPr>
            </w:pPr>
            <w:r>
              <w:rPr>
                <w:spacing w:val="-5"/>
                <w:sz w:val="20"/>
              </w:rPr>
              <w:t>12</w:t>
            </w:r>
          </w:p>
        </w:tc>
        <w:tc>
          <w:tcPr>
            <w:tcW w:w="9153" w:type="dxa"/>
          </w:tcPr>
          <w:p>
            <w:pPr>
              <w:pStyle w:val="TableParagraph"/>
              <w:spacing w:line="243" w:lineRule="exact"/>
              <w:rPr>
                <w:sz w:val="20"/>
              </w:rPr>
            </w:pPr>
            <w:r>
              <w:rPr>
                <w:sz w:val="20"/>
              </w:rPr>
              <w:t>SURGICAL</w:t>
            </w:r>
            <w:r>
              <w:rPr>
                <w:spacing w:val="-11"/>
                <w:sz w:val="20"/>
              </w:rPr>
              <w:t> </w:t>
            </w:r>
            <w:r>
              <w:rPr>
                <w:sz w:val="20"/>
              </w:rPr>
              <w:t>BLADES,</w:t>
            </w:r>
            <w:r>
              <w:rPr>
                <w:spacing w:val="-9"/>
                <w:sz w:val="20"/>
              </w:rPr>
              <w:t> </w:t>
            </w:r>
            <w:r>
              <w:rPr>
                <w:spacing w:val="-2"/>
                <w:sz w:val="20"/>
              </w:rPr>
              <w:t>HARMONICSCALPEL,SHAVER</w:t>
            </w:r>
          </w:p>
        </w:tc>
      </w:tr>
      <w:tr>
        <w:trPr>
          <w:trHeight w:val="294" w:hRule="atLeast"/>
        </w:trPr>
        <w:tc>
          <w:tcPr>
            <w:tcW w:w="737" w:type="dxa"/>
          </w:tcPr>
          <w:p>
            <w:pPr>
              <w:pStyle w:val="TableParagraph"/>
              <w:spacing w:line="243" w:lineRule="exact"/>
              <w:rPr>
                <w:sz w:val="20"/>
              </w:rPr>
            </w:pPr>
            <w:r>
              <w:rPr>
                <w:spacing w:val="-5"/>
                <w:sz w:val="20"/>
              </w:rPr>
              <w:t>13</w:t>
            </w:r>
          </w:p>
        </w:tc>
        <w:tc>
          <w:tcPr>
            <w:tcW w:w="9153" w:type="dxa"/>
          </w:tcPr>
          <w:p>
            <w:pPr>
              <w:pStyle w:val="TableParagraph"/>
              <w:spacing w:line="243" w:lineRule="exact"/>
              <w:rPr>
                <w:sz w:val="20"/>
              </w:rPr>
            </w:pPr>
            <w:r>
              <w:rPr>
                <w:spacing w:val="-2"/>
                <w:sz w:val="20"/>
              </w:rPr>
              <w:t>SURGICAL</w:t>
            </w:r>
            <w:r>
              <w:rPr>
                <w:spacing w:val="3"/>
                <w:sz w:val="20"/>
              </w:rPr>
              <w:t> </w:t>
            </w:r>
            <w:r>
              <w:rPr>
                <w:spacing w:val="-2"/>
                <w:sz w:val="20"/>
              </w:rPr>
              <w:t>DRILL</w:t>
            </w:r>
          </w:p>
        </w:tc>
      </w:tr>
      <w:tr>
        <w:trPr>
          <w:trHeight w:val="244" w:hRule="atLeast"/>
        </w:trPr>
        <w:tc>
          <w:tcPr>
            <w:tcW w:w="737" w:type="dxa"/>
          </w:tcPr>
          <w:p>
            <w:pPr>
              <w:pStyle w:val="TableParagraph"/>
              <w:spacing w:line="224" w:lineRule="exact"/>
              <w:rPr>
                <w:sz w:val="20"/>
              </w:rPr>
            </w:pPr>
            <w:r>
              <w:rPr>
                <w:spacing w:val="-5"/>
                <w:sz w:val="20"/>
              </w:rPr>
              <w:t>14</w:t>
            </w:r>
          </w:p>
        </w:tc>
        <w:tc>
          <w:tcPr>
            <w:tcW w:w="9153" w:type="dxa"/>
          </w:tcPr>
          <w:p>
            <w:pPr>
              <w:pStyle w:val="TableParagraph"/>
              <w:spacing w:line="224" w:lineRule="exact"/>
              <w:rPr>
                <w:sz w:val="20"/>
              </w:rPr>
            </w:pPr>
            <w:r>
              <w:rPr>
                <w:sz w:val="20"/>
              </w:rPr>
              <w:t>EYE</w:t>
            </w:r>
            <w:r>
              <w:rPr>
                <w:spacing w:val="-5"/>
                <w:sz w:val="20"/>
              </w:rPr>
              <w:t> KIT</w:t>
            </w:r>
          </w:p>
        </w:tc>
      </w:tr>
      <w:tr>
        <w:trPr>
          <w:trHeight w:val="244" w:hRule="atLeast"/>
        </w:trPr>
        <w:tc>
          <w:tcPr>
            <w:tcW w:w="737" w:type="dxa"/>
          </w:tcPr>
          <w:p>
            <w:pPr>
              <w:pStyle w:val="TableParagraph"/>
              <w:spacing w:line="224" w:lineRule="exact"/>
              <w:rPr>
                <w:sz w:val="20"/>
              </w:rPr>
            </w:pPr>
            <w:r>
              <w:rPr>
                <w:spacing w:val="-5"/>
                <w:sz w:val="20"/>
              </w:rPr>
              <w:t>15</w:t>
            </w:r>
          </w:p>
        </w:tc>
        <w:tc>
          <w:tcPr>
            <w:tcW w:w="9153" w:type="dxa"/>
          </w:tcPr>
          <w:p>
            <w:pPr>
              <w:pStyle w:val="TableParagraph"/>
              <w:spacing w:line="224" w:lineRule="exact"/>
              <w:rPr>
                <w:sz w:val="20"/>
              </w:rPr>
            </w:pPr>
            <w:r>
              <w:rPr>
                <w:sz w:val="20"/>
              </w:rPr>
              <w:t>EYE</w:t>
            </w:r>
            <w:r>
              <w:rPr>
                <w:spacing w:val="-5"/>
                <w:sz w:val="20"/>
              </w:rPr>
              <w:t> </w:t>
            </w:r>
            <w:r>
              <w:rPr>
                <w:spacing w:val="-2"/>
                <w:sz w:val="20"/>
              </w:rPr>
              <w:t>DRAPE</w:t>
            </w:r>
          </w:p>
        </w:tc>
      </w:tr>
      <w:tr>
        <w:trPr>
          <w:trHeight w:val="244" w:hRule="atLeast"/>
        </w:trPr>
        <w:tc>
          <w:tcPr>
            <w:tcW w:w="737" w:type="dxa"/>
          </w:tcPr>
          <w:p>
            <w:pPr>
              <w:pStyle w:val="TableParagraph"/>
              <w:spacing w:line="224" w:lineRule="exact"/>
              <w:rPr>
                <w:sz w:val="20"/>
              </w:rPr>
            </w:pPr>
            <w:r>
              <w:rPr>
                <w:spacing w:val="-5"/>
                <w:sz w:val="20"/>
              </w:rPr>
              <w:t>16</w:t>
            </w:r>
          </w:p>
        </w:tc>
        <w:tc>
          <w:tcPr>
            <w:tcW w:w="9153" w:type="dxa"/>
          </w:tcPr>
          <w:p>
            <w:pPr>
              <w:pStyle w:val="TableParagraph"/>
              <w:spacing w:line="224" w:lineRule="exact"/>
              <w:rPr>
                <w:sz w:val="20"/>
              </w:rPr>
            </w:pPr>
            <w:r>
              <w:rPr>
                <w:sz w:val="20"/>
              </w:rPr>
              <w:t>X-RAY</w:t>
            </w:r>
            <w:r>
              <w:rPr>
                <w:spacing w:val="-7"/>
                <w:sz w:val="20"/>
              </w:rPr>
              <w:t> </w:t>
            </w:r>
            <w:r>
              <w:rPr>
                <w:spacing w:val="-4"/>
                <w:sz w:val="20"/>
              </w:rPr>
              <w:t>FILM</w:t>
            </w:r>
          </w:p>
        </w:tc>
      </w:tr>
      <w:tr>
        <w:trPr>
          <w:trHeight w:val="244" w:hRule="atLeast"/>
        </w:trPr>
        <w:tc>
          <w:tcPr>
            <w:tcW w:w="737" w:type="dxa"/>
          </w:tcPr>
          <w:p>
            <w:pPr>
              <w:pStyle w:val="TableParagraph"/>
              <w:spacing w:line="224" w:lineRule="exact"/>
              <w:rPr>
                <w:sz w:val="20"/>
              </w:rPr>
            </w:pPr>
            <w:r>
              <w:rPr>
                <w:spacing w:val="-5"/>
                <w:sz w:val="20"/>
              </w:rPr>
              <w:t>17</w:t>
            </w:r>
          </w:p>
        </w:tc>
        <w:tc>
          <w:tcPr>
            <w:tcW w:w="9153" w:type="dxa"/>
          </w:tcPr>
          <w:p>
            <w:pPr>
              <w:pStyle w:val="TableParagraph"/>
              <w:spacing w:line="224" w:lineRule="exact"/>
              <w:rPr>
                <w:sz w:val="20"/>
              </w:rPr>
            </w:pPr>
            <w:r>
              <w:rPr>
                <w:sz w:val="20"/>
              </w:rPr>
              <w:t>BOYLES</w:t>
            </w:r>
            <w:r>
              <w:rPr>
                <w:spacing w:val="-11"/>
                <w:sz w:val="20"/>
              </w:rPr>
              <w:t> </w:t>
            </w:r>
            <w:r>
              <w:rPr>
                <w:sz w:val="20"/>
              </w:rPr>
              <w:t>APPARATUS</w:t>
            </w:r>
            <w:r>
              <w:rPr>
                <w:spacing w:val="-8"/>
                <w:sz w:val="20"/>
              </w:rPr>
              <w:t> </w:t>
            </w:r>
            <w:r>
              <w:rPr>
                <w:spacing w:val="-2"/>
                <w:sz w:val="20"/>
              </w:rPr>
              <w:t>CHARGES</w:t>
            </w:r>
          </w:p>
        </w:tc>
      </w:tr>
      <w:tr>
        <w:trPr>
          <w:trHeight w:val="244" w:hRule="atLeast"/>
        </w:trPr>
        <w:tc>
          <w:tcPr>
            <w:tcW w:w="737" w:type="dxa"/>
          </w:tcPr>
          <w:p>
            <w:pPr>
              <w:pStyle w:val="TableParagraph"/>
              <w:spacing w:line="224" w:lineRule="exact"/>
              <w:rPr>
                <w:sz w:val="20"/>
              </w:rPr>
            </w:pPr>
            <w:r>
              <w:rPr>
                <w:spacing w:val="-5"/>
                <w:sz w:val="20"/>
              </w:rPr>
              <w:t>18</w:t>
            </w:r>
          </w:p>
        </w:tc>
        <w:tc>
          <w:tcPr>
            <w:tcW w:w="9153" w:type="dxa"/>
          </w:tcPr>
          <w:p>
            <w:pPr>
              <w:pStyle w:val="TableParagraph"/>
              <w:spacing w:line="224" w:lineRule="exact"/>
              <w:rPr>
                <w:sz w:val="20"/>
              </w:rPr>
            </w:pPr>
            <w:r>
              <w:rPr>
                <w:spacing w:val="-2"/>
                <w:sz w:val="20"/>
              </w:rPr>
              <w:t>COTTON</w:t>
            </w:r>
          </w:p>
        </w:tc>
      </w:tr>
      <w:tr>
        <w:trPr>
          <w:trHeight w:val="244" w:hRule="atLeast"/>
        </w:trPr>
        <w:tc>
          <w:tcPr>
            <w:tcW w:w="737" w:type="dxa"/>
          </w:tcPr>
          <w:p>
            <w:pPr>
              <w:pStyle w:val="TableParagraph"/>
              <w:spacing w:line="224" w:lineRule="exact"/>
              <w:rPr>
                <w:sz w:val="20"/>
              </w:rPr>
            </w:pPr>
            <w:r>
              <w:rPr>
                <w:spacing w:val="-5"/>
                <w:sz w:val="20"/>
              </w:rPr>
              <w:t>19</w:t>
            </w:r>
          </w:p>
        </w:tc>
        <w:tc>
          <w:tcPr>
            <w:tcW w:w="9153" w:type="dxa"/>
          </w:tcPr>
          <w:p>
            <w:pPr>
              <w:pStyle w:val="TableParagraph"/>
              <w:spacing w:line="224" w:lineRule="exact"/>
              <w:rPr>
                <w:sz w:val="20"/>
              </w:rPr>
            </w:pPr>
            <w:r>
              <w:rPr>
                <w:sz w:val="20"/>
              </w:rPr>
              <w:t>COTTON</w:t>
            </w:r>
            <w:r>
              <w:rPr>
                <w:spacing w:val="-11"/>
                <w:sz w:val="20"/>
              </w:rPr>
              <w:t> </w:t>
            </w:r>
            <w:r>
              <w:rPr>
                <w:spacing w:val="-2"/>
                <w:sz w:val="20"/>
              </w:rPr>
              <w:t>BANDAGE</w:t>
            </w:r>
          </w:p>
        </w:tc>
      </w:tr>
      <w:tr>
        <w:trPr>
          <w:trHeight w:val="275" w:hRule="atLeast"/>
        </w:trPr>
        <w:tc>
          <w:tcPr>
            <w:tcW w:w="737" w:type="dxa"/>
          </w:tcPr>
          <w:p>
            <w:pPr>
              <w:pStyle w:val="TableParagraph"/>
              <w:spacing w:line="243" w:lineRule="exact"/>
              <w:rPr>
                <w:sz w:val="20"/>
              </w:rPr>
            </w:pPr>
            <w:r>
              <w:rPr>
                <w:spacing w:val="-5"/>
                <w:sz w:val="20"/>
              </w:rPr>
              <w:t>20</w:t>
            </w:r>
          </w:p>
        </w:tc>
        <w:tc>
          <w:tcPr>
            <w:tcW w:w="9153" w:type="dxa"/>
          </w:tcPr>
          <w:p>
            <w:pPr>
              <w:pStyle w:val="TableParagraph"/>
              <w:spacing w:line="243" w:lineRule="exact"/>
              <w:rPr>
                <w:sz w:val="20"/>
              </w:rPr>
            </w:pPr>
            <w:r>
              <w:rPr>
                <w:sz w:val="20"/>
              </w:rPr>
              <w:t>SURGICAL</w:t>
            </w:r>
            <w:r>
              <w:rPr>
                <w:spacing w:val="-10"/>
                <w:sz w:val="20"/>
              </w:rPr>
              <w:t> </w:t>
            </w:r>
            <w:r>
              <w:rPr>
                <w:spacing w:val="-4"/>
                <w:sz w:val="20"/>
              </w:rPr>
              <w:t>TAPE</w:t>
            </w:r>
          </w:p>
        </w:tc>
      </w:tr>
      <w:tr>
        <w:trPr>
          <w:trHeight w:val="270" w:hRule="atLeast"/>
        </w:trPr>
        <w:tc>
          <w:tcPr>
            <w:tcW w:w="737" w:type="dxa"/>
          </w:tcPr>
          <w:p>
            <w:pPr>
              <w:pStyle w:val="TableParagraph"/>
              <w:spacing w:before="1"/>
              <w:rPr>
                <w:sz w:val="20"/>
              </w:rPr>
            </w:pPr>
            <w:r>
              <w:rPr>
                <w:spacing w:val="-5"/>
                <w:sz w:val="20"/>
              </w:rPr>
              <w:t>21</w:t>
            </w:r>
          </w:p>
        </w:tc>
        <w:tc>
          <w:tcPr>
            <w:tcW w:w="9153" w:type="dxa"/>
          </w:tcPr>
          <w:p>
            <w:pPr>
              <w:pStyle w:val="TableParagraph"/>
              <w:spacing w:before="1"/>
              <w:rPr>
                <w:sz w:val="20"/>
              </w:rPr>
            </w:pPr>
            <w:r>
              <w:rPr>
                <w:spacing w:val="-2"/>
                <w:sz w:val="20"/>
              </w:rPr>
              <w:t>APRON</w:t>
            </w:r>
          </w:p>
        </w:tc>
      </w:tr>
    </w:tbl>
    <w:p>
      <w:pPr>
        <w:pStyle w:val="TableParagraph"/>
        <w:spacing w:after="0"/>
        <w:rPr>
          <w:sz w:val="20"/>
        </w:rPr>
        <w:sectPr>
          <w:type w:val="continuous"/>
          <w:pgSz w:w="11910" w:h="16840"/>
          <w:pgMar w:header="139" w:footer="1424" w:top="1400" w:bottom="1753" w:left="1133" w:right="283"/>
        </w:sectPr>
      </w:pPr>
    </w:p>
    <w:tbl>
      <w:tblPr>
        <w:tblW w:w="0" w:type="auto"/>
        <w:jc w:val="left"/>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37"/>
        <w:gridCol w:w="9153"/>
      </w:tblGrid>
      <w:tr>
        <w:trPr>
          <w:trHeight w:val="271" w:hRule="atLeast"/>
        </w:trPr>
        <w:tc>
          <w:tcPr>
            <w:tcW w:w="737" w:type="dxa"/>
          </w:tcPr>
          <w:p>
            <w:pPr>
              <w:pStyle w:val="TableParagraph"/>
              <w:spacing w:line="243" w:lineRule="exact"/>
              <w:rPr>
                <w:sz w:val="20"/>
              </w:rPr>
            </w:pPr>
            <w:r>
              <w:rPr>
                <w:spacing w:val="-5"/>
                <w:sz w:val="20"/>
              </w:rPr>
              <w:t>22</w:t>
            </w:r>
          </w:p>
        </w:tc>
        <w:tc>
          <w:tcPr>
            <w:tcW w:w="9153" w:type="dxa"/>
          </w:tcPr>
          <w:p>
            <w:pPr>
              <w:pStyle w:val="TableParagraph"/>
              <w:spacing w:line="243" w:lineRule="exact"/>
              <w:rPr>
                <w:sz w:val="20"/>
              </w:rPr>
            </w:pPr>
            <w:r>
              <w:rPr>
                <w:spacing w:val="-2"/>
                <w:sz w:val="20"/>
              </w:rPr>
              <w:t>TORNIQUET</w:t>
            </w:r>
          </w:p>
        </w:tc>
      </w:tr>
      <w:tr>
        <w:trPr>
          <w:trHeight w:val="244" w:hRule="atLeast"/>
        </w:trPr>
        <w:tc>
          <w:tcPr>
            <w:tcW w:w="737" w:type="dxa"/>
          </w:tcPr>
          <w:p>
            <w:pPr>
              <w:pStyle w:val="TableParagraph"/>
              <w:spacing w:line="224" w:lineRule="exact"/>
              <w:rPr>
                <w:sz w:val="20"/>
              </w:rPr>
            </w:pPr>
            <w:r>
              <w:rPr>
                <w:spacing w:val="-5"/>
                <w:sz w:val="20"/>
              </w:rPr>
              <w:t>23</w:t>
            </w:r>
          </w:p>
        </w:tc>
        <w:tc>
          <w:tcPr>
            <w:tcW w:w="9153" w:type="dxa"/>
          </w:tcPr>
          <w:p>
            <w:pPr>
              <w:pStyle w:val="TableParagraph"/>
              <w:spacing w:line="224" w:lineRule="exact"/>
              <w:rPr>
                <w:sz w:val="20"/>
              </w:rPr>
            </w:pPr>
            <w:r>
              <w:rPr>
                <w:spacing w:val="-2"/>
                <w:sz w:val="20"/>
              </w:rPr>
              <w:t>ORTHOBUNDLE,</w:t>
            </w:r>
            <w:r>
              <w:rPr>
                <w:spacing w:val="5"/>
                <w:sz w:val="20"/>
              </w:rPr>
              <w:t> </w:t>
            </w:r>
            <w:r>
              <w:rPr>
                <w:spacing w:val="-2"/>
                <w:sz w:val="20"/>
              </w:rPr>
              <w:t>GYNAEC</w:t>
            </w:r>
            <w:r>
              <w:rPr>
                <w:spacing w:val="4"/>
                <w:sz w:val="20"/>
              </w:rPr>
              <w:t> </w:t>
            </w:r>
            <w:r>
              <w:rPr>
                <w:spacing w:val="-2"/>
                <w:sz w:val="20"/>
              </w:rPr>
              <w:t>BUNDLE</w:t>
            </w:r>
          </w:p>
        </w:tc>
      </w:tr>
    </w:tbl>
    <w:p>
      <w:pPr>
        <w:spacing w:before="265"/>
        <w:ind w:left="1891" w:right="0" w:firstLine="0"/>
        <w:jc w:val="left"/>
        <w:rPr>
          <w:sz w:val="24"/>
        </w:rPr>
      </w:pPr>
      <w:r>
        <w:rPr>
          <w:sz w:val="24"/>
          <w:u w:val="single"/>
        </w:rPr>
        <w:t>List</w:t>
      </w:r>
      <w:r>
        <w:rPr>
          <w:spacing w:val="-1"/>
          <w:sz w:val="24"/>
          <w:u w:val="single"/>
        </w:rPr>
        <w:t> </w:t>
      </w:r>
      <w:r>
        <w:rPr>
          <w:sz w:val="24"/>
          <w:u w:val="single"/>
        </w:rPr>
        <w:t>IV</w:t>
      </w:r>
      <w:r>
        <w:rPr>
          <w:spacing w:val="-1"/>
          <w:sz w:val="24"/>
          <w:u w:val="single"/>
        </w:rPr>
        <w:t> </w:t>
      </w:r>
      <w:r>
        <w:rPr>
          <w:sz w:val="24"/>
          <w:u w:val="single"/>
        </w:rPr>
        <w:t>–</w:t>
      </w:r>
      <w:r>
        <w:rPr>
          <w:spacing w:val="-3"/>
          <w:sz w:val="24"/>
          <w:u w:val="single"/>
        </w:rPr>
        <w:t> </w:t>
      </w:r>
      <w:r>
        <w:rPr>
          <w:sz w:val="24"/>
          <w:u w:val="single"/>
        </w:rPr>
        <w:t>Items</w:t>
      </w:r>
      <w:r>
        <w:rPr>
          <w:spacing w:val="-3"/>
          <w:sz w:val="24"/>
          <w:u w:val="single"/>
        </w:rPr>
        <w:t> </w:t>
      </w:r>
      <w:r>
        <w:rPr>
          <w:sz w:val="24"/>
          <w:u w:val="single"/>
        </w:rPr>
        <w:t>that</w:t>
      </w:r>
      <w:r>
        <w:rPr>
          <w:spacing w:val="-3"/>
          <w:sz w:val="24"/>
          <w:u w:val="single"/>
        </w:rPr>
        <w:t> </w:t>
      </w:r>
      <w:r>
        <w:rPr>
          <w:sz w:val="24"/>
          <w:u w:val="single"/>
        </w:rPr>
        <w:t>are</w:t>
      </w:r>
      <w:r>
        <w:rPr>
          <w:spacing w:val="-2"/>
          <w:sz w:val="24"/>
          <w:u w:val="single"/>
        </w:rPr>
        <w:t> </w:t>
      </w:r>
      <w:r>
        <w:rPr>
          <w:sz w:val="24"/>
          <w:u w:val="single"/>
        </w:rPr>
        <w:t>to</w:t>
      </w:r>
      <w:r>
        <w:rPr>
          <w:spacing w:val="-4"/>
          <w:sz w:val="24"/>
          <w:u w:val="single"/>
        </w:rPr>
        <w:t> </w:t>
      </w:r>
      <w:r>
        <w:rPr>
          <w:sz w:val="24"/>
          <w:u w:val="single"/>
        </w:rPr>
        <w:t>be</w:t>
      </w:r>
      <w:r>
        <w:rPr>
          <w:spacing w:val="-1"/>
          <w:sz w:val="24"/>
          <w:u w:val="single"/>
        </w:rPr>
        <w:t> </w:t>
      </w:r>
      <w:r>
        <w:rPr>
          <w:sz w:val="24"/>
          <w:u w:val="single"/>
        </w:rPr>
        <w:t>subsumed</w:t>
      </w:r>
      <w:r>
        <w:rPr>
          <w:spacing w:val="-2"/>
          <w:sz w:val="24"/>
          <w:u w:val="single"/>
        </w:rPr>
        <w:t> </w:t>
      </w:r>
      <w:r>
        <w:rPr>
          <w:sz w:val="24"/>
          <w:u w:val="single"/>
        </w:rPr>
        <w:t>into</w:t>
      </w:r>
      <w:r>
        <w:rPr>
          <w:spacing w:val="-1"/>
          <w:sz w:val="24"/>
          <w:u w:val="single"/>
        </w:rPr>
        <w:t> </w:t>
      </w:r>
      <w:r>
        <w:rPr>
          <w:sz w:val="24"/>
          <w:u w:val="single"/>
        </w:rPr>
        <w:t>costs</w:t>
      </w:r>
      <w:r>
        <w:rPr>
          <w:spacing w:val="-4"/>
          <w:sz w:val="24"/>
          <w:u w:val="single"/>
        </w:rPr>
        <w:t> </w:t>
      </w:r>
      <w:r>
        <w:rPr>
          <w:sz w:val="24"/>
          <w:u w:val="single"/>
        </w:rPr>
        <w:t>of</w:t>
      </w:r>
      <w:r>
        <w:rPr>
          <w:spacing w:val="-1"/>
          <w:sz w:val="24"/>
          <w:u w:val="single"/>
        </w:rPr>
        <w:t> </w:t>
      </w:r>
      <w:r>
        <w:rPr>
          <w:spacing w:val="-2"/>
          <w:sz w:val="24"/>
          <w:u w:val="single"/>
        </w:rPr>
        <w:t>treatment</w:t>
      </w:r>
    </w:p>
    <w:p>
      <w:pPr>
        <w:pStyle w:val="BodyText"/>
        <w:spacing w:after="1"/>
      </w:pPr>
    </w:p>
    <w:tbl>
      <w:tblPr>
        <w:tblW w:w="0" w:type="auto"/>
        <w:jc w:val="left"/>
        <w:tblInd w:w="5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509"/>
        <w:gridCol w:w="9240"/>
      </w:tblGrid>
      <w:tr>
        <w:trPr>
          <w:trHeight w:val="489" w:hRule="atLeast"/>
        </w:trPr>
        <w:tc>
          <w:tcPr>
            <w:tcW w:w="509" w:type="dxa"/>
          </w:tcPr>
          <w:p>
            <w:pPr>
              <w:pStyle w:val="TableParagraph"/>
              <w:spacing w:line="243" w:lineRule="exact"/>
              <w:rPr>
                <w:b/>
                <w:sz w:val="20"/>
              </w:rPr>
            </w:pPr>
            <w:r>
              <w:rPr>
                <w:b/>
                <w:spacing w:val="-5"/>
                <w:sz w:val="20"/>
              </w:rPr>
              <w:t>Sl</w:t>
            </w:r>
          </w:p>
          <w:p>
            <w:pPr>
              <w:pStyle w:val="TableParagraph"/>
              <w:spacing w:line="225" w:lineRule="exact"/>
              <w:rPr>
                <w:b/>
                <w:sz w:val="20"/>
              </w:rPr>
            </w:pPr>
            <w:r>
              <w:rPr>
                <w:b/>
                <w:spacing w:val="-5"/>
                <w:sz w:val="20"/>
              </w:rPr>
              <w:t>No.</w:t>
            </w:r>
          </w:p>
        </w:tc>
        <w:tc>
          <w:tcPr>
            <w:tcW w:w="9240" w:type="dxa"/>
          </w:tcPr>
          <w:p>
            <w:pPr>
              <w:pStyle w:val="TableParagraph"/>
              <w:spacing w:line="243" w:lineRule="exact"/>
              <w:rPr>
                <w:b/>
                <w:sz w:val="20"/>
              </w:rPr>
            </w:pPr>
            <w:r>
              <w:rPr>
                <w:b/>
                <w:spacing w:val="-4"/>
                <w:sz w:val="20"/>
              </w:rPr>
              <w:t>Item</w:t>
            </w:r>
          </w:p>
        </w:tc>
      </w:tr>
      <w:tr>
        <w:trPr>
          <w:trHeight w:val="392" w:hRule="atLeast"/>
        </w:trPr>
        <w:tc>
          <w:tcPr>
            <w:tcW w:w="509" w:type="dxa"/>
          </w:tcPr>
          <w:p>
            <w:pPr>
              <w:pStyle w:val="TableParagraph"/>
              <w:spacing w:line="243" w:lineRule="exact"/>
              <w:ind w:left="0" w:right="175"/>
              <w:jc w:val="center"/>
              <w:rPr>
                <w:sz w:val="20"/>
              </w:rPr>
            </w:pPr>
            <w:r>
              <w:rPr>
                <w:spacing w:val="-10"/>
                <w:sz w:val="20"/>
              </w:rPr>
              <w:t>1</w:t>
            </w:r>
          </w:p>
        </w:tc>
        <w:tc>
          <w:tcPr>
            <w:tcW w:w="9240" w:type="dxa"/>
          </w:tcPr>
          <w:p>
            <w:pPr>
              <w:pStyle w:val="TableParagraph"/>
              <w:spacing w:line="243" w:lineRule="exact"/>
              <w:rPr>
                <w:sz w:val="20"/>
              </w:rPr>
            </w:pPr>
            <w:r>
              <w:rPr>
                <w:spacing w:val="-2"/>
                <w:sz w:val="20"/>
              </w:rPr>
              <w:t>ADMISSION/REGISTRATION</w:t>
            </w:r>
            <w:r>
              <w:rPr>
                <w:spacing w:val="19"/>
                <w:sz w:val="20"/>
              </w:rPr>
              <w:t> </w:t>
            </w:r>
            <w:r>
              <w:rPr>
                <w:spacing w:val="-2"/>
                <w:sz w:val="20"/>
              </w:rPr>
              <w:t>CHARGES</w:t>
            </w:r>
          </w:p>
        </w:tc>
      </w:tr>
      <w:tr>
        <w:trPr>
          <w:trHeight w:val="395" w:hRule="atLeast"/>
        </w:trPr>
        <w:tc>
          <w:tcPr>
            <w:tcW w:w="509" w:type="dxa"/>
          </w:tcPr>
          <w:p>
            <w:pPr>
              <w:pStyle w:val="TableParagraph"/>
              <w:spacing w:before="1"/>
              <w:ind w:left="0" w:right="175"/>
              <w:jc w:val="center"/>
              <w:rPr>
                <w:sz w:val="20"/>
              </w:rPr>
            </w:pPr>
            <w:r>
              <w:rPr>
                <w:spacing w:val="-10"/>
                <w:sz w:val="20"/>
              </w:rPr>
              <w:t>2</w:t>
            </w:r>
          </w:p>
        </w:tc>
        <w:tc>
          <w:tcPr>
            <w:tcW w:w="9240" w:type="dxa"/>
          </w:tcPr>
          <w:p>
            <w:pPr>
              <w:pStyle w:val="TableParagraph"/>
              <w:spacing w:before="1"/>
              <w:rPr>
                <w:sz w:val="20"/>
              </w:rPr>
            </w:pPr>
            <w:r>
              <w:rPr>
                <w:spacing w:val="-2"/>
                <w:sz w:val="20"/>
              </w:rPr>
              <w:t>HOSPITALISATION</w:t>
            </w:r>
            <w:r>
              <w:rPr>
                <w:spacing w:val="7"/>
                <w:sz w:val="20"/>
              </w:rPr>
              <w:t> </w:t>
            </w:r>
            <w:r>
              <w:rPr>
                <w:spacing w:val="-2"/>
                <w:sz w:val="20"/>
              </w:rPr>
              <w:t>FOR</w:t>
            </w:r>
            <w:r>
              <w:rPr>
                <w:spacing w:val="8"/>
                <w:sz w:val="20"/>
              </w:rPr>
              <w:t> </w:t>
            </w:r>
            <w:r>
              <w:rPr>
                <w:spacing w:val="-2"/>
                <w:sz w:val="20"/>
              </w:rPr>
              <w:t>EVALUATION/</w:t>
            </w:r>
            <w:r>
              <w:rPr>
                <w:spacing w:val="7"/>
                <w:sz w:val="20"/>
              </w:rPr>
              <w:t> </w:t>
            </w:r>
            <w:r>
              <w:rPr>
                <w:spacing w:val="-2"/>
                <w:sz w:val="20"/>
              </w:rPr>
              <w:t>DIAGNOSTIC</w:t>
            </w:r>
            <w:r>
              <w:rPr>
                <w:spacing w:val="7"/>
                <w:sz w:val="20"/>
              </w:rPr>
              <w:t> </w:t>
            </w:r>
            <w:r>
              <w:rPr>
                <w:spacing w:val="-2"/>
                <w:sz w:val="20"/>
              </w:rPr>
              <w:t>PURPOSE</w:t>
            </w:r>
          </w:p>
        </w:tc>
      </w:tr>
      <w:tr>
        <w:trPr>
          <w:trHeight w:val="244" w:hRule="atLeast"/>
        </w:trPr>
        <w:tc>
          <w:tcPr>
            <w:tcW w:w="509" w:type="dxa"/>
          </w:tcPr>
          <w:p>
            <w:pPr>
              <w:pStyle w:val="TableParagraph"/>
              <w:spacing w:line="224" w:lineRule="exact"/>
              <w:ind w:left="0" w:right="175"/>
              <w:jc w:val="center"/>
              <w:rPr>
                <w:sz w:val="20"/>
              </w:rPr>
            </w:pPr>
            <w:r>
              <w:rPr>
                <w:spacing w:val="-10"/>
                <w:sz w:val="20"/>
              </w:rPr>
              <w:t>3</w:t>
            </w:r>
          </w:p>
        </w:tc>
        <w:tc>
          <w:tcPr>
            <w:tcW w:w="9240" w:type="dxa"/>
          </w:tcPr>
          <w:p>
            <w:pPr>
              <w:pStyle w:val="TableParagraph"/>
              <w:spacing w:line="224" w:lineRule="exact"/>
              <w:rPr>
                <w:sz w:val="20"/>
              </w:rPr>
            </w:pPr>
            <w:r>
              <w:rPr>
                <w:sz w:val="20"/>
              </w:rPr>
              <w:t>URINE</w:t>
            </w:r>
            <w:r>
              <w:rPr>
                <w:spacing w:val="-7"/>
                <w:sz w:val="20"/>
              </w:rPr>
              <w:t> </w:t>
            </w:r>
            <w:r>
              <w:rPr>
                <w:spacing w:val="-2"/>
                <w:sz w:val="20"/>
              </w:rPr>
              <w:t>CONTAINER</w:t>
            </w:r>
          </w:p>
        </w:tc>
      </w:tr>
      <w:tr>
        <w:trPr>
          <w:trHeight w:val="244" w:hRule="atLeast"/>
        </w:trPr>
        <w:tc>
          <w:tcPr>
            <w:tcW w:w="509" w:type="dxa"/>
          </w:tcPr>
          <w:p>
            <w:pPr>
              <w:pStyle w:val="TableParagraph"/>
              <w:spacing w:line="224" w:lineRule="exact"/>
              <w:ind w:left="0" w:right="175"/>
              <w:jc w:val="center"/>
              <w:rPr>
                <w:sz w:val="20"/>
              </w:rPr>
            </w:pPr>
            <w:r>
              <w:rPr>
                <w:spacing w:val="-10"/>
                <w:sz w:val="20"/>
              </w:rPr>
              <w:t>4</w:t>
            </w:r>
          </w:p>
        </w:tc>
        <w:tc>
          <w:tcPr>
            <w:tcW w:w="9240" w:type="dxa"/>
          </w:tcPr>
          <w:p>
            <w:pPr>
              <w:pStyle w:val="TableParagraph"/>
              <w:spacing w:line="224" w:lineRule="exact"/>
              <w:rPr>
                <w:sz w:val="20"/>
              </w:rPr>
            </w:pPr>
            <w:r>
              <w:rPr>
                <w:sz w:val="20"/>
              </w:rPr>
              <w:t>BLOOD</w:t>
            </w:r>
            <w:r>
              <w:rPr>
                <w:spacing w:val="-8"/>
                <w:sz w:val="20"/>
              </w:rPr>
              <w:t> </w:t>
            </w:r>
            <w:r>
              <w:rPr>
                <w:sz w:val="20"/>
              </w:rPr>
              <w:t>RESERVATION</w:t>
            </w:r>
            <w:r>
              <w:rPr>
                <w:spacing w:val="-7"/>
                <w:sz w:val="20"/>
              </w:rPr>
              <w:t> </w:t>
            </w:r>
            <w:r>
              <w:rPr>
                <w:sz w:val="20"/>
              </w:rPr>
              <w:t>CHARGES</w:t>
            </w:r>
            <w:r>
              <w:rPr>
                <w:spacing w:val="-9"/>
                <w:sz w:val="20"/>
              </w:rPr>
              <w:t> </w:t>
            </w:r>
            <w:r>
              <w:rPr>
                <w:sz w:val="20"/>
              </w:rPr>
              <w:t>AND</w:t>
            </w:r>
            <w:r>
              <w:rPr>
                <w:spacing w:val="-8"/>
                <w:sz w:val="20"/>
              </w:rPr>
              <w:t> </w:t>
            </w:r>
            <w:r>
              <w:rPr>
                <w:sz w:val="20"/>
              </w:rPr>
              <w:t>ANTE</w:t>
            </w:r>
            <w:r>
              <w:rPr>
                <w:spacing w:val="-7"/>
                <w:sz w:val="20"/>
              </w:rPr>
              <w:t> </w:t>
            </w:r>
            <w:r>
              <w:rPr>
                <w:sz w:val="20"/>
              </w:rPr>
              <w:t>NATAL</w:t>
            </w:r>
            <w:r>
              <w:rPr>
                <w:spacing w:val="-8"/>
                <w:sz w:val="20"/>
              </w:rPr>
              <w:t> </w:t>
            </w:r>
            <w:r>
              <w:rPr>
                <w:sz w:val="20"/>
              </w:rPr>
              <w:t>BOOKING</w:t>
            </w:r>
            <w:r>
              <w:rPr>
                <w:spacing w:val="-8"/>
                <w:sz w:val="20"/>
              </w:rPr>
              <w:t> </w:t>
            </w:r>
            <w:r>
              <w:rPr>
                <w:spacing w:val="-2"/>
                <w:sz w:val="20"/>
              </w:rPr>
              <w:t>CHARGES</w:t>
            </w:r>
          </w:p>
        </w:tc>
      </w:tr>
      <w:tr>
        <w:trPr>
          <w:trHeight w:val="244" w:hRule="atLeast"/>
        </w:trPr>
        <w:tc>
          <w:tcPr>
            <w:tcW w:w="509" w:type="dxa"/>
          </w:tcPr>
          <w:p>
            <w:pPr>
              <w:pStyle w:val="TableParagraph"/>
              <w:spacing w:line="225" w:lineRule="exact"/>
              <w:ind w:left="0" w:right="175"/>
              <w:jc w:val="center"/>
              <w:rPr>
                <w:sz w:val="20"/>
              </w:rPr>
            </w:pPr>
            <w:r>
              <w:rPr>
                <w:spacing w:val="-10"/>
                <w:sz w:val="20"/>
              </w:rPr>
              <w:t>5</w:t>
            </w:r>
          </w:p>
        </w:tc>
        <w:tc>
          <w:tcPr>
            <w:tcW w:w="9240" w:type="dxa"/>
          </w:tcPr>
          <w:p>
            <w:pPr>
              <w:pStyle w:val="TableParagraph"/>
              <w:spacing w:line="225" w:lineRule="exact"/>
              <w:rPr>
                <w:sz w:val="20"/>
              </w:rPr>
            </w:pPr>
            <w:r>
              <w:rPr>
                <w:sz w:val="20"/>
              </w:rPr>
              <w:t>BIPAP</w:t>
            </w:r>
            <w:r>
              <w:rPr>
                <w:spacing w:val="-5"/>
                <w:sz w:val="20"/>
              </w:rPr>
              <w:t> </w:t>
            </w:r>
            <w:r>
              <w:rPr>
                <w:spacing w:val="-2"/>
                <w:sz w:val="20"/>
              </w:rPr>
              <w:t>MACHINE</w:t>
            </w:r>
          </w:p>
        </w:tc>
      </w:tr>
      <w:tr>
        <w:trPr>
          <w:trHeight w:val="244" w:hRule="atLeast"/>
        </w:trPr>
        <w:tc>
          <w:tcPr>
            <w:tcW w:w="509" w:type="dxa"/>
          </w:tcPr>
          <w:p>
            <w:pPr>
              <w:pStyle w:val="TableParagraph"/>
              <w:spacing w:line="224" w:lineRule="exact"/>
              <w:ind w:left="0" w:right="175"/>
              <w:jc w:val="center"/>
              <w:rPr>
                <w:sz w:val="20"/>
              </w:rPr>
            </w:pPr>
            <w:r>
              <w:rPr>
                <w:spacing w:val="-10"/>
                <w:sz w:val="20"/>
              </w:rPr>
              <w:t>6</w:t>
            </w:r>
          </w:p>
        </w:tc>
        <w:tc>
          <w:tcPr>
            <w:tcW w:w="9240" w:type="dxa"/>
          </w:tcPr>
          <w:p>
            <w:pPr>
              <w:pStyle w:val="TableParagraph"/>
              <w:spacing w:line="224" w:lineRule="exact"/>
              <w:rPr>
                <w:sz w:val="20"/>
              </w:rPr>
            </w:pPr>
            <w:r>
              <w:rPr>
                <w:sz w:val="20"/>
              </w:rPr>
              <w:t>CPAP/</w:t>
            </w:r>
            <w:r>
              <w:rPr>
                <w:spacing w:val="-8"/>
                <w:sz w:val="20"/>
              </w:rPr>
              <w:t> </w:t>
            </w:r>
            <w:r>
              <w:rPr>
                <w:sz w:val="20"/>
              </w:rPr>
              <w:t>CAPD</w:t>
            </w:r>
            <w:r>
              <w:rPr>
                <w:spacing w:val="-7"/>
                <w:sz w:val="20"/>
              </w:rPr>
              <w:t> </w:t>
            </w:r>
            <w:r>
              <w:rPr>
                <w:spacing w:val="-2"/>
                <w:sz w:val="20"/>
              </w:rPr>
              <w:t>EQUIPMENTS</w:t>
            </w:r>
          </w:p>
        </w:tc>
      </w:tr>
      <w:tr>
        <w:trPr>
          <w:trHeight w:val="244" w:hRule="atLeast"/>
        </w:trPr>
        <w:tc>
          <w:tcPr>
            <w:tcW w:w="509" w:type="dxa"/>
          </w:tcPr>
          <w:p>
            <w:pPr>
              <w:pStyle w:val="TableParagraph"/>
              <w:spacing w:line="224" w:lineRule="exact"/>
              <w:ind w:left="0" w:right="175"/>
              <w:jc w:val="center"/>
              <w:rPr>
                <w:sz w:val="20"/>
              </w:rPr>
            </w:pPr>
            <w:r>
              <w:rPr>
                <w:spacing w:val="-10"/>
                <w:sz w:val="20"/>
              </w:rPr>
              <w:t>7</w:t>
            </w:r>
          </w:p>
        </w:tc>
        <w:tc>
          <w:tcPr>
            <w:tcW w:w="9240" w:type="dxa"/>
          </w:tcPr>
          <w:p>
            <w:pPr>
              <w:pStyle w:val="TableParagraph"/>
              <w:spacing w:line="224" w:lineRule="exact"/>
              <w:rPr>
                <w:sz w:val="20"/>
              </w:rPr>
            </w:pPr>
            <w:r>
              <w:rPr>
                <w:sz w:val="20"/>
              </w:rPr>
              <w:t>INFUSION</w:t>
            </w:r>
            <w:r>
              <w:rPr>
                <w:spacing w:val="-7"/>
                <w:sz w:val="20"/>
              </w:rPr>
              <w:t> </w:t>
            </w:r>
            <w:r>
              <w:rPr>
                <w:sz w:val="20"/>
              </w:rPr>
              <w:t>PUMP–</w:t>
            </w:r>
            <w:r>
              <w:rPr>
                <w:spacing w:val="-7"/>
                <w:sz w:val="20"/>
              </w:rPr>
              <w:t> </w:t>
            </w:r>
            <w:r>
              <w:rPr>
                <w:spacing w:val="-4"/>
                <w:sz w:val="20"/>
              </w:rPr>
              <w:t>COST</w:t>
            </w:r>
          </w:p>
        </w:tc>
      </w:tr>
      <w:tr>
        <w:trPr>
          <w:trHeight w:val="491" w:hRule="atLeast"/>
        </w:trPr>
        <w:tc>
          <w:tcPr>
            <w:tcW w:w="509" w:type="dxa"/>
          </w:tcPr>
          <w:p>
            <w:pPr>
              <w:pStyle w:val="TableParagraph"/>
              <w:spacing w:line="243" w:lineRule="exact"/>
              <w:ind w:left="0" w:right="175"/>
              <w:jc w:val="center"/>
              <w:rPr>
                <w:sz w:val="20"/>
              </w:rPr>
            </w:pPr>
            <w:r>
              <w:rPr>
                <w:spacing w:val="-10"/>
                <w:sz w:val="20"/>
              </w:rPr>
              <w:t>8</w:t>
            </w:r>
          </w:p>
        </w:tc>
        <w:tc>
          <w:tcPr>
            <w:tcW w:w="9240" w:type="dxa"/>
          </w:tcPr>
          <w:p>
            <w:pPr>
              <w:pStyle w:val="TableParagraph"/>
              <w:spacing w:line="243" w:lineRule="exact"/>
              <w:rPr>
                <w:sz w:val="20"/>
              </w:rPr>
            </w:pPr>
            <w:r>
              <w:rPr>
                <w:spacing w:val="-2"/>
                <w:sz w:val="20"/>
              </w:rPr>
              <w:t>HYDROGEN</w:t>
            </w:r>
            <w:r>
              <w:rPr>
                <w:spacing w:val="9"/>
                <w:sz w:val="20"/>
              </w:rPr>
              <w:t> </w:t>
            </w:r>
            <w:r>
              <w:rPr>
                <w:spacing w:val="-2"/>
                <w:sz w:val="20"/>
              </w:rPr>
              <w:t>PEROXIDE\SPIRIT\</w:t>
            </w:r>
            <w:r>
              <w:rPr>
                <w:spacing w:val="9"/>
                <w:sz w:val="20"/>
              </w:rPr>
              <w:t> </w:t>
            </w:r>
            <w:r>
              <w:rPr>
                <w:spacing w:val="-2"/>
                <w:sz w:val="20"/>
              </w:rPr>
              <w:t>DISINFECTANTS</w:t>
            </w:r>
            <w:r>
              <w:rPr>
                <w:spacing w:val="9"/>
                <w:sz w:val="20"/>
              </w:rPr>
              <w:t> </w:t>
            </w:r>
            <w:r>
              <w:rPr>
                <w:spacing w:val="-5"/>
                <w:sz w:val="20"/>
              </w:rPr>
              <w:t>ETC</w:t>
            </w:r>
          </w:p>
        </w:tc>
      </w:tr>
      <w:tr>
        <w:trPr>
          <w:trHeight w:val="393" w:hRule="atLeast"/>
        </w:trPr>
        <w:tc>
          <w:tcPr>
            <w:tcW w:w="509" w:type="dxa"/>
          </w:tcPr>
          <w:p>
            <w:pPr>
              <w:pStyle w:val="TableParagraph"/>
              <w:spacing w:line="243" w:lineRule="exact"/>
              <w:ind w:left="0" w:right="175"/>
              <w:jc w:val="center"/>
              <w:rPr>
                <w:sz w:val="20"/>
              </w:rPr>
            </w:pPr>
            <w:r>
              <w:rPr>
                <w:spacing w:val="-10"/>
                <w:sz w:val="20"/>
              </w:rPr>
              <w:t>9</w:t>
            </w:r>
          </w:p>
        </w:tc>
        <w:tc>
          <w:tcPr>
            <w:tcW w:w="9240" w:type="dxa"/>
          </w:tcPr>
          <w:p>
            <w:pPr>
              <w:pStyle w:val="TableParagraph"/>
              <w:spacing w:line="243" w:lineRule="exact"/>
              <w:rPr>
                <w:sz w:val="20"/>
              </w:rPr>
            </w:pPr>
            <w:r>
              <w:rPr>
                <w:sz w:val="20"/>
              </w:rPr>
              <w:t>NUTRITION</w:t>
            </w:r>
            <w:r>
              <w:rPr>
                <w:spacing w:val="-6"/>
                <w:sz w:val="20"/>
              </w:rPr>
              <w:t> </w:t>
            </w:r>
            <w:r>
              <w:rPr>
                <w:sz w:val="20"/>
              </w:rPr>
              <w:t>PLANNING</w:t>
            </w:r>
            <w:r>
              <w:rPr>
                <w:spacing w:val="-7"/>
                <w:sz w:val="20"/>
              </w:rPr>
              <w:t> </w:t>
            </w:r>
            <w:r>
              <w:rPr>
                <w:sz w:val="20"/>
              </w:rPr>
              <w:t>CHARGES</w:t>
            </w:r>
            <w:r>
              <w:rPr>
                <w:spacing w:val="-5"/>
                <w:sz w:val="20"/>
              </w:rPr>
              <w:t> </w:t>
            </w:r>
            <w:r>
              <w:rPr>
                <w:sz w:val="20"/>
              </w:rPr>
              <w:t>-</w:t>
            </w:r>
            <w:r>
              <w:rPr>
                <w:spacing w:val="-7"/>
                <w:sz w:val="20"/>
              </w:rPr>
              <w:t> </w:t>
            </w:r>
            <w:r>
              <w:rPr>
                <w:sz w:val="20"/>
              </w:rPr>
              <w:t>DIETICIAN</w:t>
            </w:r>
            <w:r>
              <w:rPr>
                <w:spacing w:val="-6"/>
                <w:sz w:val="20"/>
              </w:rPr>
              <w:t> </w:t>
            </w:r>
            <w:r>
              <w:rPr>
                <w:sz w:val="20"/>
              </w:rPr>
              <w:t>CHARGES-</w:t>
            </w:r>
            <w:r>
              <w:rPr>
                <w:spacing w:val="-6"/>
                <w:sz w:val="20"/>
              </w:rPr>
              <w:t> </w:t>
            </w:r>
            <w:r>
              <w:rPr>
                <w:sz w:val="20"/>
              </w:rPr>
              <w:t>DIET</w:t>
            </w:r>
            <w:r>
              <w:rPr>
                <w:spacing w:val="-8"/>
                <w:sz w:val="20"/>
              </w:rPr>
              <w:t> </w:t>
            </w:r>
            <w:r>
              <w:rPr>
                <w:spacing w:val="-2"/>
                <w:sz w:val="20"/>
              </w:rPr>
              <w:t>CHARGES</w:t>
            </w:r>
          </w:p>
        </w:tc>
      </w:tr>
      <w:tr>
        <w:trPr>
          <w:trHeight w:val="395" w:hRule="atLeast"/>
        </w:trPr>
        <w:tc>
          <w:tcPr>
            <w:tcW w:w="509" w:type="dxa"/>
          </w:tcPr>
          <w:p>
            <w:pPr>
              <w:pStyle w:val="TableParagraph"/>
              <w:spacing w:line="243" w:lineRule="exact"/>
              <w:ind w:left="0" w:right="76"/>
              <w:jc w:val="center"/>
              <w:rPr>
                <w:sz w:val="20"/>
              </w:rPr>
            </w:pPr>
            <w:r>
              <w:rPr>
                <w:spacing w:val="-5"/>
                <w:sz w:val="20"/>
              </w:rPr>
              <w:t>10</w:t>
            </w:r>
          </w:p>
        </w:tc>
        <w:tc>
          <w:tcPr>
            <w:tcW w:w="9240" w:type="dxa"/>
          </w:tcPr>
          <w:p>
            <w:pPr>
              <w:pStyle w:val="TableParagraph"/>
              <w:spacing w:line="243" w:lineRule="exact"/>
              <w:rPr>
                <w:sz w:val="20"/>
              </w:rPr>
            </w:pPr>
            <w:r>
              <w:rPr>
                <w:sz w:val="20"/>
              </w:rPr>
              <w:t>HIV</w:t>
            </w:r>
            <w:r>
              <w:rPr>
                <w:spacing w:val="-4"/>
                <w:sz w:val="20"/>
              </w:rPr>
              <w:t> </w:t>
            </w:r>
            <w:r>
              <w:rPr>
                <w:spacing w:val="-5"/>
                <w:sz w:val="20"/>
              </w:rPr>
              <w:t>KIT</w:t>
            </w:r>
          </w:p>
        </w:tc>
      </w:tr>
      <w:tr>
        <w:trPr>
          <w:trHeight w:val="244" w:hRule="atLeast"/>
        </w:trPr>
        <w:tc>
          <w:tcPr>
            <w:tcW w:w="509" w:type="dxa"/>
          </w:tcPr>
          <w:p>
            <w:pPr>
              <w:pStyle w:val="TableParagraph"/>
              <w:spacing w:line="224" w:lineRule="exact"/>
              <w:ind w:left="0" w:right="76"/>
              <w:jc w:val="center"/>
              <w:rPr>
                <w:sz w:val="20"/>
              </w:rPr>
            </w:pPr>
            <w:r>
              <w:rPr>
                <w:spacing w:val="-5"/>
                <w:sz w:val="20"/>
              </w:rPr>
              <w:t>11</w:t>
            </w:r>
          </w:p>
        </w:tc>
        <w:tc>
          <w:tcPr>
            <w:tcW w:w="9240" w:type="dxa"/>
          </w:tcPr>
          <w:p>
            <w:pPr>
              <w:pStyle w:val="TableParagraph"/>
              <w:spacing w:line="224" w:lineRule="exact"/>
              <w:rPr>
                <w:sz w:val="20"/>
              </w:rPr>
            </w:pPr>
            <w:r>
              <w:rPr>
                <w:spacing w:val="-2"/>
                <w:sz w:val="20"/>
              </w:rPr>
              <w:t>ANTISEPTIC</w:t>
            </w:r>
            <w:r>
              <w:rPr>
                <w:spacing w:val="5"/>
                <w:sz w:val="20"/>
              </w:rPr>
              <w:t> </w:t>
            </w:r>
            <w:r>
              <w:rPr>
                <w:spacing w:val="-2"/>
                <w:sz w:val="20"/>
              </w:rPr>
              <w:t>MOUTHWASH</w:t>
            </w:r>
          </w:p>
        </w:tc>
      </w:tr>
      <w:tr>
        <w:trPr>
          <w:trHeight w:val="244" w:hRule="atLeast"/>
        </w:trPr>
        <w:tc>
          <w:tcPr>
            <w:tcW w:w="509" w:type="dxa"/>
          </w:tcPr>
          <w:p>
            <w:pPr>
              <w:pStyle w:val="TableParagraph"/>
              <w:spacing w:line="224" w:lineRule="exact"/>
              <w:ind w:left="0" w:right="76"/>
              <w:jc w:val="center"/>
              <w:rPr>
                <w:sz w:val="20"/>
              </w:rPr>
            </w:pPr>
            <w:r>
              <w:rPr>
                <w:spacing w:val="-5"/>
                <w:sz w:val="20"/>
              </w:rPr>
              <w:t>12</w:t>
            </w:r>
          </w:p>
        </w:tc>
        <w:tc>
          <w:tcPr>
            <w:tcW w:w="9240" w:type="dxa"/>
          </w:tcPr>
          <w:p>
            <w:pPr>
              <w:pStyle w:val="TableParagraph"/>
              <w:spacing w:line="224" w:lineRule="exact"/>
              <w:rPr>
                <w:sz w:val="20"/>
              </w:rPr>
            </w:pPr>
            <w:r>
              <w:rPr>
                <w:spacing w:val="-2"/>
                <w:sz w:val="20"/>
              </w:rPr>
              <w:t>LOZENGES</w:t>
            </w:r>
          </w:p>
        </w:tc>
      </w:tr>
      <w:tr>
        <w:trPr>
          <w:trHeight w:val="244" w:hRule="atLeast"/>
        </w:trPr>
        <w:tc>
          <w:tcPr>
            <w:tcW w:w="509" w:type="dxa"/>
          </w:tcPr>
          <w:p>
            <w:pPr>
              <w:pStyle w:val="TableParagraph"/>
              <w:spacing w:line="224" w:lineRule="exact"/>
              <w:ind w:left="0" w:right="76"/>
              <w:jc w:val="center"/>
              <w:rPr>
                <w:sz w:val="20"/>
              </w:rPr>
            </w:pPr>
            <w:r>
              <w:rPr>
                <w:spacing w:val="-5"/>
                <w:sz w:val="20"/>
              </w:rPr>
              <w:t>13</w:t>
            </w:r>
          </w:p>
        </w:tc>
        <w:tc>
          <w:tcPr>
            <w:tcW w:w="9240" w:type="dxa"/>
          </w:tcPr>
          <w:p>
            <w:pPr>
              <w:pStyle w:val="TableParagraph"/>
              <w:spacing w:line="224" w:lineRule="exact"/>
              <w:rPr>
                <w:sz w:val="20"/>
              </w:rPr>
            </w:pPr>
            <w:r>
              <w:rPr>
                <w:sz w:val="20"/>
              </w:rPr>
              <w:t>MOUTH</w:t>
            </w:r>
            <w:r>
              <w:rPr>
                <w:spacing w:val="-8"/>
                <w:sz w:val="20"/>
              </w:rPr>
              <w:t> </w:t>
            </w:r>
            <w:r>
              <w:rPr>
                <w:spacing w:val="-2"/>
                <w:sz w:val="20"/>
              </w:rPr>
              <w:t>PAINT</w:t>
            </w:r>
          </w:p>
        </w:tc>
      </w:tr>
      <w:tr>
        <w:trPr>
          <w:trHeight w:val="392" w:hRule="atLeast"/>
        </w:trPr>
        <w:tc>
          <w:tcPr>
            <w:tcW w:w="509" w:type="dxa"/>
          </w:tcPr>
          <w:p>
            <w:pPr>
              <w:pStyle w:val="TableParagraph"/>
              <w:spacing w:line="243" w:lineRule="exact"/>
              <w:ind w:left="0" w:right="76"/>
              <w:jc w:val="center"/>
              <w:rPr>
                <w:sz w:val="20"/>
              </w:rPr>
            </w:pPr>
            <w:r>
              <w:rPr>
                <w:spacing w:val="-5"/>
                <w:sz w:val="20"/>
              </w:rPr>
              <w:t>14</w:t>
            </w:r>
          </w:p>
        </w:tc>
        <w:tc>
          <w:tcPr>
            <w:tcW w:w="9240" w:type="dxa"/>
          </w:tcPr>
          <w:p>
            <w:pPr>
              <w:pStyle w:val="TableParagraph"/>
              <w:spacing w:line="243" w:lineRule="exact"/>
              <w:rPr>
                <w:sz w:val="20"/>
              </w:rPr>
            </w:pPr>
            <w:r>
              <w:rPr>
                <w:spacing w:val="-2"/>
                <w:sz w:val="20"/>
              </w:rPr>
              <w:t>VACCINATION</w:t>
            </w:r>
            <w:r>
              <w:rPr>
                <w:spacing w:val="7"/>
                <w:sz w:val="20"/>
              </w:rPr>
              <w:t> </w:t>
            </w:r>
            <w:r>
              <w:rPr>
                <w:spacing w:val="-2"/>
                <w:sz w:val="20"/>
              </w:rPr>
              <w:t>CHARGES</w:t>
            </w:r>
          </w:p>
        </w:tc>
      </w:tr>
      <w:tr>
        <w:trPr>
          <w:trHeight w:val="393" w:hRule="atLeast"/>
        </w:trPr>
        <w:tc>
          <w:tcPr>
            <w:tcW w:w="509" w:type="dxa"/>
          </w:tcPr>
          <w:p>
            <w:pPr>
              <w:pStyle w:val="TableParagraph"/>
              <w:spacing w:line="243" w:lineRule="exact"/>
              <w:ind w:left="0" w:right="76"/>
              <w:jc w:val="center"/>
              <w:rPr>
                <w:sz w:val="20"/>
              </w:rPr>
            </w:pPr>
            <w:r>
              <w:rPr>
                <w:spacing w:val="-5"/>
                <w:sz w:val="20"/>
              </w:rPr>
              <w:t>15</w:t>
            </w:r>
          </w:p>
        </w:tc>
        <w:tc>
          <w:tcPr>
            <w:tcW w:w="9240" w:type="dxa"/>
          </w:tcPr>
          <w:p>
            <w:pPr>
              <w:pStyle w:val="TableParagraph"/>
              <w:spacing w:line="243" w:lineRule="exact"/>
              <w:rPr>
                <w:sz w:val="20"/>
              </w:rPr>
            </w:pPr>
            <w:r>
              <w:rPr>
                <w:spacing w:val="-2"/>
                <w:sz w:val="20"/>
              </w:rPr>
              <w:t>ALCOHOL</w:t>
            </w:r>
            <w:r>
              <w:rPr>
                <w:sz w:val="20"/>
              </w:rPr>
              <w:t> </w:t>
            </w:r>
            <w:r>
              <w:rPr>
                <w:spacing w:val="-2"/>
                <w:sz w:val="20"/>
              </w:rPr>
              <w:t>SWABES</w:t>
            </w:r>
          </w:p>
        </w:tc>
      </w:tr>
      <w:tr>
        <w:trPr>
          <w:trHeight w:val="395" w:hRule="atLeast"/>
        </w:trPr>
        <w:tc>
          <w:tcPr>
            <w:tcW w:w="509" w:type="dxa"/>
          </w:tcPr>
          <w:p>
            <w:pPr>
              <w:pStyle w:val="TableParagraph"/>
              <w:spacing w:before="1"/>
              <w:ind w:left="0" w:right="76"/>
              <w:jc w:val="center"/>
              <w:rPr>
                <w:sz w:val="20"/>
              </w:rPr>
            </w:pPr>
            <w:r>
              <w:rPr>
                <w:spacing w:val="-5"/>
                <w:sz w:val="20"/>
              </w:rPr>
              <w:t>16</w:t>
            </w:r>
          </w:p>
        </w:tc>
        <w:tc>
          <w:tcPr>
            <w:tcW w:w="9240" w:type="dxa"/>
          </w:tcPr>
          <w:p>
            <w:pPr>
              <w:pStyle w:val="TableParagraph"/>
              <w:spacing w:before="1"/>
              <w:rPr>
                <w:sz w:val="20"/>
              </w:rPr>
            </w:pPr>
            <w:r>
              <w:rPr>
                <w:sz w:val="20"/>
              </w:rPr>
              <mc:AlternateContent>
                <mc:Choice Requires="wps">
                  <w:drawing>
                    <wp:anchor distT="0" distB="0" distL="0" distR="0" allowOverlap="1" layoutInCell="1" locked="0" behindDoc="1" simplePos="0" relativeHeight="485563392">
                      <wp:simplePos x="0" y="0"/>
                      <wp:positionH relativeFrom="column">
                        <wp:posOffset>978788</wp:posOffset>
                      </wp:positionH>
                      <wp:positionV relativeFrom="paragraph">
                        <wp:posOffset>89553</wp:posOffset>
                      </wp:positionV>
                      <wp:extent cx="50800" cy="7620"/>
                      <wp:effectExtent l="0" t="0" r="0" b="0"/>
                      <wp:wrapNone/>
                      <wp:docPr id="9" name="Group 9"/>
                      <wp:cNvGraphicFramePr>
                        <a:graphicFrameLocks/>
                      </wp:cNvGraphicFramePr>
                      <a:graphic>
                        <a:graphicData uri="http://schemas.microsoft.com/office/word/2010/wordprocessingGroup">
                          <wpg:wgp>
                            <wpg:cNvPr id="9" name="Group 9"/>
                            <wpg:cNvGrpSpPr/>
                            <wpg:grpSpPr>
                              <a:xfrm>
                                <a:off x="0" y="0"/>
                                <a:ext cx="50800" cy="7620"/>
                                <a:chExt cx="50800" cy="7620"/>
                              </a:xfrm>
                            </wpg:grpSpPr>
                            <wps:wsp>
                              <wps:cNvPr id="10" name="Graphic 10"/>
                              <wps:cNvSpPr/>
                              <wps:spPr>
                                <a:xfrm>
                                  <a:off x="0" y="0"/>
                                  <a:ext cx="50800" cy="7620"/>
                                </a:xfrm>
                                <a:custGeom>
                                  <a:avLst/>
                                  <a:gdLst/>
                                  <a:ahLst/>
                                  <a:cxnLst/>
                                  <a:rect l="l" t="t" r="r" b="b"/>
                                  <a:pathLst>
                                    <a:path w="50800" h="7620">
                                      <a:moveTo>
                                        <a:pt x="50292" y="0"/>
                                      </a:moveTo>
                                      <a:lnTo>
                                        <a:pt x="0" y="0"/>
                                      </a:lnTo>
                                      <a:lnTo>
                                        <a:pt x="0" y="7620"/>
                                      </a:lnTo>
                                      <a:lnTo>
                                        <a:pt x="50292" y="7620"/>
                                      </a:lnTo>
                                      <a:lnTo>
                                        <a:pt x="5029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77.070pt;margin-top:7.05146pt;width:4pt;height:.6pt;mso-position-horizontal-relative:column;mso-position-vertical-relative:paragraph;z-index:-17753088" id="docshapegroup7" coordorigin="1541,141" coordsize="80,12">
                      <v:rect style="position:absolute;left:1541;top:141;width:80;height:12" id="docshape8" filled="true" fillcolor="#000000" stroked="false">
                        <v:fill type="solid"/>
                      </v:rect>
                      <w10:wrap type="none"/>
                    </v:group>
                  </w:pict>
                </mc:Fallback>
              </mc:AlternateContent>
            </w:r>
            <w:r>
              <w:rPr>
                <w:sz w:val="20"/>
              </w:rPr>
              <w:t>SCRUB</w:t>
            </w:r>
            <w:r>
              <w:rPr>
                <w:spacing w:val="-8"/>
                <w:sz w:val="20"/>
              </w:rPr>
              <w:t> </w:t>
            </w:r>
            <w:r>
              <w:rPr>
                <w:spacing w:val="-2"/>
                <w:sz w:val="20"/>
              </w:rPr>
              <w:t>SOLUTION/STERILLIUM</w:t>
            </w:r>
          </w:p>
        </w:tc>
      </w:tr>
      <w:tr>
        <w:trPr>
          <w:trHeight w:val="452" w:hRule="atLeast"/>
        </w:trPr>
        <w:tc>
          <w:tcPr>
            <w:tcW w:w="509" w:type="dxa"/>
          </w:tcPr>
          <w:p>
            <w:pPr>
              <w:pStyle w:val="TableParagraph"/>
              <w:spacing w:line="243" w:lineRule="exact"/>
              <w:ind w:left="0" w:right="76"/>
              <w:jc w:val="center"/>
              <w:rPr>
                <w:sz w:val="20"/>
              </w:rPr>
            </w:pPr>
            <w:r>
              <w:rPr>
                <w:spacing w:val="-5"/>
                <w:sz w:val="20"/>
              </w:rPr>
              <w:t>17</w:t>
            </w:r>
          </w:p>
        </w:tc>
        <w:tc>
          <w:tcPr>
            <w:tcW w:w="9240" w:type="dxa"/>
          </w:tcPr>
          <w:p>
            <w:pPr>
              <w:pStyle w:val="TableParagraph"/>
              <w:spacing w:line="243" w:lineRule="exact"/>
              <w:rPr>
                <w:sz w:val="20"/>
              </w:rPr>
            </w:pPr>
            <w:r>
              <w:rPr>
                <w:spacing w:val="-2"/>
                <w:sz w:val="20"/>
              </w:rPr>
              <w:t>Glucometer&amp;</w:t>
            </w:r>
            <w:r>
              <w:rPr>
                <w:spacing w:val="6"/>
                <w:sz w:val="20"/>
              </w:rPr>
              <w:t> </w:t>
            </w:r>
            <w:r>
              <w:rPr>
                <w:spacing w:val="-2"/>
                <w:sz w:val="20"/>
              </w:rPr>
              <w:t>Strips</w:t>
            </w:r>
          </w:p>
        </w:tc>
      </w:tr>
      <w:tr>
        <w:trPr>
          <w:trHeight w:val="589" w:hRule="atLeast"/>
        </w:trPr>
        <w:tc>
          <w:tcPr>
            <w:tcW w:w="509" w:type="dxa"/>
          </w:tcPr>
          <w:p>
            <w:pPr>
              <w:pStyle w:val="TableParagraph"/>
              <w:spacing w:line="243" w:lineRule="exact"/>
              <w:ind w:left="0" w:right="76"/>
              <w:jc w:val="center"/>
              <w:rPr>
                <w:sz w:val="20"/>
              </w:rPr>
            </w:pPr>
            <w:r>
              <w:rPr>
                <w:spacing w:val="-5"/>
                <w:sz w:val="20"/>
              </w:rPr>
              <w:t>18</w:t>
            </w:r>
          </w:p>
        </w:tc>
        <w:tc>
          <w:tcPr>
            <w:tcW w:w="9240" w:type="dxa"/>
          </w:tcPr>
          <w:p>
            <w:pPr>
              <w:pStyle w:val="TableParagraph"/>
              <w:spacing w:line="243" w:lineRule="exact"/>
              <w:rPr>
                <w:sz w:val="20"/>
              </w:rPr>
            </w:pPr>
            <w:r>
              <w:rPr>
                <w:sz w:val="20"/>
              </w:rPr>
              <w:t>URINE</w:t>
            </w:r>
            <w:r>
              <w:rPr>
                <w:spacing w:val="-7"/>
                <w:sz w:val="20"/>
              </w:rPr>
              <w:t> </w:t>
            </w:r>
            <w:r>
              <w:rPr>
                <w:spacing w:val="-5"/>
                <w:sz w:val="20"/>
              </w:rPr>
              <w:t>BAG</w:t>
            </w:r>
          </w:p>
        </w:tc>
      </w:tr>
    </w:tbl>
    <w:sectPr>
      <w:type w:val="continuous"/>
      <w:pgSz w:w="11910" w:h="16840"/>
      <w:pgMar w:header="139" w:footer="1424" w:top="1400" w:bottom="1620" w:left="1133"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ymbol">
    <w:altName w:val="Symbol"/>
    <w:charset w:val="2"/>
    <w:family w:val="decorative"/>
    <w:pitch w:val="variable"/>
  </w:font>
  <w:font w:name="Trebuchet MS">
    <w:altName w:val="Trebuchet MS"/>
    <w:charset w:val="1"/>
    <w:family w:val="swiss"/>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562880">
              <wp:simplePos x="0" y="0"/>
              <wp:positionH relativeFrom="page">
                <wp:posOffset>1130604</wp:posOffset>
              </wp:positionH>
              <wp:positionV relativeFrom="page">
                <wp:posOffset>9648463</wp:posOffset>
              </wp:positionV>
              <wp:extent cx="5933440" cy="6045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933440" cy="604520"/>
                      </a:xfrm>
                      <a:prstGeom prst="rect">
                        <a:avLst/>
                      </a:prstGeom>
                    </wps:spPr>
                    <wps:txbx>
                      <w:txbxContent>
                        <w:p>
                          <w:pPr>
                            <w:spacing w:before="15"/>
                            <w:ind w:left="20" w:right="541" w:firstLine="0"/>
                            <w:jc w:val="left"/>
                            <w:rPr>
                              <w:rFonts w:ascii="Arial MT" w:hAnsi="Arial MT"/>
                              <w:sz w:val="16"/>
                            </w:rPr>
                          </w:pPr>
                          <w:r>
                            <w:rPr>
                              <w:rFonts w:ascii="Arial MT" w:hAnsi="Arial MT"/>
                              <w:sz w:val="16"/>
                            </w:rPr>
                            <w:t>HDFC ERGO General Insurance Company Limited. IRDAI Reg. No.146. CIN: U66030MH2007PLC177117. Registered &amp; Corporate</w:t>
                          </w:r>
                          <w:r>
                            <w:rPr>
                              <w:rFonts w:ascii="Arial MT" w:hAnsi="Arial MT"/>
                              <w:spacing w:val="-2"/>
                              <w:sz w:val="16"/>
                            </w:rPr>
                            <w:t> </w:t>
                          </w:r>
                          <w:r>
                            <w:rPr>
                              <w:rFonts w:ascii="Arial MT" w:hAnsi="Arial MT"/>
                              <w:sz w:val="16"/>
                            </w:rPr>
                            <w:t>Office:</w:t>
                          </w:r>
                          <w:r>
                            <w:rPr>
                              <w:rFonts w:ascii="Arial MT" w:hAnsi="Arial MT"/>
                              <w:spacing w:val="-3"/>
                              <w:sz w:val="16"/>
                            </w:rPr>
                            <w:t> </w:t>
                          </w:r>
                          <w:r>
                            <w:rPr>
                              <w:rFonts w:ascii="Arial MT" w:hAnsi="Arial MT"/>
                              <w:sz w:val="16"/>
                            </w:rPr>
                            <w:t>1st</w:t>
                          </w:r>
                          <w:r>
                            <w:rPr>
                              <w:rFonts w:ascii="Arial MT" w:hAnsi="Arial MT"/>
                              <w:spacing w:val="-3"/>
                              <w:sz w:val="16"/>
                            </w:rPr>
                            <w:t> </w:t>
                          </w:r>
                          <w:r>
                            <w:rPr>
                              <w:rFonts w:ascii="Arial MT" w:hAnsi="Arial MT"/>
                              <w:sz w:val="16"/>
                            </w:rPr>
                            <w:t>Floor,</w:t>
                          </w:r>
                          <w:r>
                            <w:rPr>
                              <w:rFonts w:ascii="Arial MT" w:hAnsi="Arial MT"/>
                              <w:spacing w:val="-1"/>
                              <w:sz w:val="16"/>
                            </w:rPr>
                            <w:t> </w:t>
                          </w:r>
                          <w:r>
                            <w:rPr>
                              <w:rFonts w:ascii="Arial MT" w:hAnsi="Arial MT"/>
                              <w:sz w:val="16"/>
                            </w:rPr>
                            <w:t>HDFC</w:t>
                          </w:r>
                          <w:r>
                            <w:rPr>
                              <w:rFonts w:ascii="Arial MT" w:hAnsi="Arial MT"/>
                              <w:spacing w:val="-5"/>
                              <w:sz w:val="16"/>
                            </w:rPr>
                            <w:t> </w:t>
                          </w:r>
                          <w:r>
                            <w:rPr>
                              <w:rFonts w:ascii="Arial MT" w:hAnsi="Arial MT"/>
                              <w:sz w:val="16"/>
                            </w:rPr>
                            <w:t>House,</w:t>
                          </w:r>
                          <w:r>
                            <w:rPr>
                              <w:rFonts w:ascii="Arial MT" w:hAnsi="Arial MT"/>
                              <w:spacing w:val="-3"/>
                              <w:sz w:val="16"/>
                            </w:rPr>
                            <w:t> </w:t>
                          </w:r>
                          <w:r>
                            <w:rPr>
                              <w:rFonts w:ascii="Arial MT" w:hAnsi="Arial MT"/>
                              <w:sz w:val="16"/>
                            </w:rPr>
                            <w:t>165-166</w:t>
                          </w:r>
                          <w:r>
                            <w:rPr>
                              <w:rFonts w:ascii="Arial MT" w:hAnsi="Arial MT"/>
                              <w:spacing w:val="-2"/>
                              <w:sz w:val="16"/>
                            </w:rPr>
                            <w:t> </w:t>
                          </w:r>
                          <w:r>
                            <w:rPr>
                              <w:rFonts w:ascii="Arial MT" w:hAnsi="Arial MT"/>
                              <w:sz w:val="16"/>
                            </w:rPr>
                            <w:t>Backbay</w:t>
                          </w:r>
                          <w:r>
                            <w:rPr>
                              <w:rFonts w:ascii="Arial MT" w:hAnsi="Arial MT"/>
                              <w:spacing w:val="-3"/>
                              <w:sz w:val="16"/>
                            </w:rPr>
                            <w:t> </w:t>
                          </w:r>
                          <w:r>
                            <w:rPr>
                              <w:rFonts w:ascii="Arial MT" w:hAnsi="Arial MT"/>
                              <w:sz w:val="16"/>
                            </w:rPr>
                            <w:t>Reclamation,</w:t>
                          </w:r>
                          <w:r>
                            <w:rPr>
                              <w:rFonts w:ascii="Arial MT" w:hAnsi="Arial MT"/>
                              <w:spacing w:val="-1"/>
                              <w:sz w:val="16"/>
                            </w:rPr>
                            <w:t> </w:t>
                          </w:r>
                          <w:r>
                            <w:rPr>
                              <w:rFonts w:ascii="Arial MT" w:hAnsi="Arial MT"/>
                              <w:sz w:val="16"/>
                            </w:rPr>
                            <w:t>H.</w:t>
                          </w:r>
                          <w:r>
                            <w:rPr>
                              <w:rFonts w:ascii="Arial MT" w:hAnsi="Arial MT"/>
                              <w:spacing w:val="-1"/>
                              <w:sz w:val="16"/>
                            </w:rPr>
                            <w:t> </w:t>
                          </w:r>
                          <w:r>
                            <w:rPr>
                              <w:rFonts w:ascii="Arial MT" w:hAnsi="Arial MT"/>
                              <w:sz w:val="16"/>
                            </w:rPr>
                            <w:t>T.</w:t>
                          </w:r>
                          <w:r>
                            <w:rPr>
                              <w:rFonts w:ascii="Arial MT" w:hAnsi="Arial MT"/>
                              <w:spacing w:val="-3"/>
                              <w:sz w:val="16"/>
                            </w:rPr>
                            <w:t> </w:t>
                          </w:r>
                          <w:r>
                            <w:rPr>
                              <w:rFonts w:ascii="Arial MT" w:hAnsi="Arial MT"/>
                              <w:sz w:val="16"/>
                            </w:rPr>
                            <w:t>Parekh</w:t>
                          </w:r>
                          <w:r>
                            <w:rPr>
                              <w:rFonts w:ascii="Arial MT" w:hAnsi="Arial MT"/>
                              <w:spacing w:val="-5"/>
                              <w:sz w:val="16"/>
                            </w:rPr>
                            <w:t> </w:t>
                          </w:r>
                          <w:r>
                            <w:rPr>
                              <w:rFonts w:ascii="Arial MT" w:hAnsi="Arial MT"/>
                              <w:sz w:val="16"/>
                            </w:rPr>
                            <w:t>Marg,</w:t>
                          </w:r>
                          <w:r>
                            <w:rPr>
                              <w:rFonts w:ascii="Arial MT" w:hAnsi="Arial MT"/>
                              <w:spacing w:val="-1"/>
                              <w:sz w:val="16"/>
                            </w:rPr>
                            <w:t> </w:t>
                          </w:r>
                          <w:r>
                            <w:rPr>
                              <w:rFonts w:ascii="Arial MT" w:hAnsi="Arial MT"/>
                              <w:sz w:val="16"/>
                            </w:rPr>
                            <w:t>Churchgate,</w:t>
                          </w:r>
                          <w:r>
                            <w:rPr>
                              <w:rFonts w:ascii="Arial MT" w:hAnsi="Arial MT"/>
                              <w:spacing w:val="-1"/>
                              <w:sz w:val="16"/>
                            </w:rPr>
                            <w:t> </w:t>
                          </w:r>
                          <w:r>
                            <w:rPr>
                              <w:rFonts w:ascii="Arial MT" w:hAnsi="Arial MT"/>
                              <w:sz w:val="16"/>
                            </w:rPr>
                            <w:t>Mumbai –</w:t>
                          </w:r>
                          <w:r>
                            <w:rPr>
                              <w:rFonts w:ascii="Arial MT" w:hAnsi="Arial MT"/>
                              <w:spacing w:val="-2"/>
                              <w:sz w:val="16"/>
                            </w:rPr>
                            <w:t> </w:t>
                          </w:r>
                          <w:r>
                            <w:rPr>
                              <w:rFonts w:ascii="Arial MT" w:hAnsi="Arial MT"/>
                              <w:sz w:val="16"/>
                            </w:rPr>
                            <w:t>400</w:t>
                          </w:r>
                        </w:p>
                        <w:p>
                          <w:pPr>
                            <w:spacing w:before="0"/>
                            <w:ind w:left="20" w:right="541" w:firstLine="0"/>
                            <w:jc w:val="left"/>
                            <w:rPr>
                              <w:rFonts w:ascii="Arial MT"/>
                              <w:sz w:val="16"/>
                            </w:rPr>
                          </w:pPr>
                          <w:r>
                            <w:rPr>
                              <w:rFonts w:ascii="Arial MT"/>
                              <w:sz w:val="16"/>
                            </w:rPr>
                            <w:t>020.</w:t>
                          </w:r>
                          <w:r>
                            <w:rPr>
                              <w:rFonts w:ascii="Arial MT"/>
                              <w:spacing w:val="-1"/>
                              <w:sz w:val="16"/>
                            </w:rPr>
                            <w:t> </w:t>
                          </w:r>
                          <w:r>
                            <w:rPr>
                              <w:rFonts w:ascii="Arial MT"/>
                              <w:sz w:val="16"/>
                            </w:rPr>
                            <w:t>Trade</w:t>
                          </w:r>
                          <w:r>
                            <w:rPr>
                              <w:rFonts w:ascii="Arial MT"/>
                              <w:spacing w:val="-2"/>
                              <w:sz w:val="16"/>
                            </w:rPr>
                            <w:t> </w:t>
                          </w:r>
                          <w:r>
                            <w:rPr>
                              <w:rFonts w:ascii="Arial MT"/>
                              <w:sz w:val="16"/>
                            </w:rPr>
                            <w:t>Logo</w:t>
                          </w:r>
                          <w:r>
                            <w:rPr>
                              <w:rFonts w:ascii="Arial MT"/>
                              <w:spacing w:val="-2"/>
                              <w:sz w:val="16"/>
                            </w:rPr>
                            <w:t> </w:t>
                          </w:r>
                          <w:r>
                            <w:rPr>
                              <w:rFonts w:ascii="Arial MT"/>
                              <w:sz w:val="16"/>
                            </w:rPr>
                            <w:t>displayed</w:t>
                          </w:r>
                          <w:r>
                            <w:rPr>
                              <w:rFonts w:ascii="Arial MT"/>
                              <w:spacing w:val="-2"/>
                              <w:sz w:val="16"/>
                            </w:rPr>
                            <w:t> </w:t>
                          </w:r>
                          <w:r>
                            <w:rPr>
                              <w:rFonts w:ascii="Arial MT"/>
                              <w:sz w:val="16"/>
                            </w:rPr>
                            <w:t>above</w:t>
                          </w:r>
                          <w:r>
                            <w:rPr>
                              <w:rFonts w:ascii="Arial MT"/>
                              <w:spacing w:val="-4"/>
                              <w:sz w:val="16"/>
                            </w:rPr>
                            <w:t> </w:t>
                          </w:r>
                          <w:r>
                            <w:rPr>
                              <w:rFonts w:ascii="Arial MT"/>
                              <w:sz w:val="16"/>
                            </w:rPr>
                            <w:t>belongs to</w:t>
                          </w:r>
                          <w:r>
                            <w:rPr>
                              <w:rFonts w:ascii="Arial MT"/>
                              <w:spacing w:val="-5"/>
                              <w:sz w:val="16"/>
                            </w:rPr>
                            <w:t> </w:t>
                          </w:r>
                          <w:r>
                            <w:rPr>
                              <w:rFonts w:ascii="Arial MT"/>
                              <w:sz w:val="16"/>
                            </w:rPr>
                            <w:t>HDFC</w:t>
                          </w:r>
                          <w:r>
                            <w:rPr>
                              <w:rFonts w:ascii="Arial MT"/>
                              <w:spacing w:val="-2"/>
                              <w:sz w:val="16"/>
                            </w:rPr>
                            <w:t> </w:t>
                          </w:r>
                          <w:r>
                            <w:rPr>
                              <w:rFonts w:ascii="Arial MT"/>
                              <w:sz w:val="16"/>
                            </w:rPr>
                            <w:t>Ltd</w:t>
                          </w:r>
                          <w:r>
                            <w:rPr>
                              <w:rFonts w:ascii="Arial MT"/>
                              <w:spacing w:val="-2"/>
                              <w:sz w:val="16"/>
                            </w:rPr>
                            <w:t> </w:t>
                          </w:r>
                          <w:r>
                            <w:rPr>
                              <w:rFonts w:ascii="Arial MT"/>
                              <w:sz w:val="16"/>
                            </w:rPr>
                            <w:t>and</w:t>
                          </w:r>
                          <w:r>
                            <w:rPr>
                              <w:rFonts w:ascii="Arial MT"/>
                              <w:spacing w:val="-4"/>
                              <w:sz w:val="16"/>
                            </w:rPr>
                            <w:t> </w:t>
                          </w:r>
                          <w:r>
                            <w:rPr>
                              <w:rFonts w:ascii="Arial MT"/>
                              <w:sz w:val="16"/>
                            </w:rPr>
                            <w:t>ERGO</w:t>
                          </w:r>
                          <w:r>
                            <w:rPr>
                              <w:rFonts w:ascii="Arial MT"/>
                              <w:spacing w:val="-4"/>
                              <w:sz w:val="16"/>
                            </w:rPr>
                            <w:t> </w:t>
                          </w:r>
                          <w:r>
                            <w:rPr>
                              <w:rFonts w:ascii="Arial MT"/>
                              <w:sz w:val="16"/>
                            </w:rPr>
                            <w:t>International</w:t>
                          </w:r>
                          <w:r>
                            <w:rPr>
                              <w:rFonts w:ascii="Arial MT"/>
                              <w:spacing w:val="-3"/>
                              <w:sz w:val="16"/>
                            </w:rPr>
                            <w:t> </w:t>
                          </w:r>
                          <w:r>
                            <w:rPr>
                              <w:rFonts w:ascii="Arial MT"/>
                              <w:sz w:val="16"/>
                            </w:rPr>
                            <w:t>AG</w:t>
                          </w:r>
                          <w:r>
                            <w:rPr>
                              <w:rFonts w:ascii="Arial MT"/>
                              <w:spacing w:val="-2"/>
                              <w:sz w:val="16"/>
                            </w:rPr>
                            <w:t> </w:t>
                          </w:r>
                          <w:r>
                            <w:rPr>
                              <w:rFonts w:ascii="Arial MT"/>
                              <w:sz w:val="16"/>
                            </w:rPr>
                            <w:t>and</w:t>
                          </w:r>
                          <w:r>
                            <w:rPr>
                              <w:rFonts w:ascii="Arial MT"/>
                              <w:spacing w:val="-2"/>
                              <w:sz w:val="16"/>
                            </w:rPr>
                            <w:t> </w:t>
                          </w:r>
                          <w:r>
                            <w:rPr>
                              <w:rFonts w:ascii="Arial MT"/>
                              <w:sz w:val="16"/>
                            </w:rPr>
                            <w:t>used</w:t>
                          </w:r>
                          <w:r>
                            <w:rPr>
                              <w:rFonts w:ascii="Arial MT"/>
                              <w:spacing w:val="-2"/>
                              <w:sz w:val="16"/>
                            </w:rPr>
                            <w:t> </w:t>
                          </w:r>
                          <w:r>
                            <w:rPr>
                              <w:rFonts w:ascii="Arial MT"/>
                              <w:sz w:val="16"/>
                            </w:rPr>
                            <w:t>by</w:t>
                          </w:r>
                          <w:r>
                            <w:rPr>
                              <w:rFonts w:ascii="Arial MT"/>
                              <w:spacing w:val="-5"/>
                              <w:sz w:val="16"/>
                            </w:rPr>
                            <w:t> </w:t>
                          </w:r>
                          <w:r>
                            <w:rPr>
                              <w:rFonts w:ascii="Arial MT"/>
                              <w:sz w:val="16"/>
                            </w:rPr>
                            <w:t>the</w:t>
                          </w:r>
                          <w:r>
                            <w:rPr>
                              <w:rFonts w:ascii="Arial MT"/>
                              <w:spacing w:val="-2"/>
                              <w:sz w:val="16"/>
                            </w:rPr>
                            <w:t> </w:t>
                          </w:r>
                          <w:r>
                            <w:rPr>
                              <w:rFonts w:ascii="Arial MT"/>
                              <w:sz w:val="16"/>
                            </w:rPr>
                            <w:t>Company</w:t>
                          </w:r>
                          <w:r>
                            <w:rPr>
                              <w:rFonts w:ascii="Arial MT"/>
                              <w:spacing w:val="-3"/>
                              <w:sz w:val="16"/>
                            </w:rPr>
                            <w:t> </w:t>
                          </w:r>
                          <w:r>
                            <w:rPr>
                              <w:rFonts w:ascii="Arial MT"/>
                              <w:sz w:val="16"/>
                            </w:rPr>
                            <w:t>under license. Easy Health UIN: HDFHLIP23024V072223</w:t>
                          </w:r>
                        </w:p>
                        <w:p>
                          <w:pPr>
                            <w:spacing w:line="181" w:lineRule="exact" w:before="0"/>
                            <w:ind w:left="0" w:right="18" w:firstLine="0"/>
                            <w:jc w:val="right"/>
                            <w:rPr>
                              <w:rFonts w:ascii="Arial MT"/>
                              <w:sz w:val="16"/>
                            </w:rPr>
                          </w:pPr>
                          <w:r>
                            <w:rPr>
                              <w:rFonts w:ascii="Arial"/>
                              <w:b/>
                              <w:sz w:val="16"/>
                            </w:rPr>
                            <w:fldChar w:fldCharType="begin"/>
                          </w:r>
                          <w:r>
                            <w:rPr>
                              <w:rFonts w:ascii="Arial"/>
                              <w:b/>
                              <w:sz w:val="16"/>
                            </w:rPr>
                            <w:instrText> PAGE </w:instrText>
                          </w:r>
                          <w:r>
                            <w:rPr>
                              <w:rFonts w:ascii="Arial"/>
                              <w:b/>
                              <w:sz w:val="16"/>
                            </w:rPr>
                            <w:fldChar w:fldCharType="separate"/>
                          </w:r>
                          <w:r>
                            <w:rPr>
                              <w:rFonts w:ascii="Arial"/>
                              <w:b/>
                              <w:sz w:val="16"/>
                            </w:rPr>
                            <w:t>10</w:t>
                          </w:r>
                          <w:r>
                            <w:rPr>
                              <w:rFonts w:ascii="Arial"/>
                              <w:b/>
                              <w:sz w:val="16"/>
                            </w:rPr>
                            <w:fldChar w:fldCharType="end"/>
                          </w:r>
                          <w:r>
                            <w:rPr>
                              <w:rFonts w:ascii="Arial"/>
                              <w:b/>
                              <w:sz w:val="16"/>
                            </w:rPr>
                            <w:t> </w:t>
                          </w:r>
                          <w:r>
                            <w:rPr>
                              <w:rFonts w:ascii="Arial MT"/>
                              <w:sz w:val="16"/>
                            </w:rPr>
                            <w:t>| </w:t>
                          </w:r>
                          <w:r>
                            <w:rPr>
                              <w:rFonts w:ascii="Arial MT"/>
                              <w:color w:val="7E7E7E"/>
                              <w:sz w:val="16"/>
                            </w:rPr>
                            <w:t>P</w:t>
                          </w:r>
                          <w:r>
                            <w:rPr>
                              <w:rFonts w:ascii="Arial MT"/>
                              <w:color w:val="7E7E7E"/>
                              <w:spacing w:val="16"/>
                              <w:sz w:val="16"/>
                            </w:rPr>
                            <w:t> </w:t>
                          </w:r>
                          <w:r>
                            <w:rPr>
                              <w:rFonts w:ascii="Arial MT"/>
                              <w:color w:val="7E7E7E"/>
                              <w:sz w:val="16"/>
                            </w:rPr>
                            <w:t>a</w:t>
                          </w:r>
                          <w:r>
                            <w:rPr>
                              <w:rFonts w:ascii="Arial MT"/>
                              <w:color w:val="7E7E7E"/>
                              <w:spacing w:val="14"/>
                              <w:sz w:val="16"/>
                            </w:rPr>
                            <w:t> </w:t>
                          </w:r>
                          <w:r>
                            <w:rPr>
                              <w:rFonts w:ascii="Arial MT"/>
                              <w:color w:val="7E7E7E"/>
                              <w:sz w:val="16"/>
                            </w:rPr>
                            <w:t>g</w:t>
                          </w:r>
                          <w:r>
                            <w:rPr>
                              <w:rFonts w:ascii="Arial MT"/>
                              <w:color w:val="7E7E7E"/>
                              <w:spacing w:val="14"/>
                              <w:sz w:val="16"/>
                            </w:rPr>
                            <w:t> </w:t>
                          </w:r>
                          <w:r>
                            <w:rPr>
                              <w:rFonts w:ascii="Arial MT"/>
                              <w:color w:val="7E7E7E"/>
                              <w:spacing w:val="-10"/>
                              <w:sz w:val="16"/>
                            </w:rPr>
                            <w:t>e</w:t>
                          </w:r>
                        </w:p>
                      </w:txbxContent>
                    </wps:txbx>
                    <wps:bodyPr wrap="square" lIns="0" tIns="0" rIns="0" bIns="0" rtlCol="0">
                      <a:noAutofit/>
                    </wps:bodyPr>
                  </wps:wsp>
                </a:graphicData>
              </a:graphic>
            </wp:anchor>
          </w:drawing>
        </mc:Choice>
        <mc:Fallback>
          <w:pict>
            <v:shape style="position:absolute;margin-left:89.024002pt;margin-top:759.721558pt;width:467.2pt;height:47.6pt;mso-position-horizontal-relative:page;mso-position-vertical-relative:page;z-index:-17753600" type="#_x0000_t202" id="docshape2" filled="false" stroked="false">
              <v:textbox inset="0,0,0,0">
                <w:txbxContent>
                  <w:p>
                    <w:pPr>
                      <w:spacing w:before="15"/>
                      <w:ind w:left="20" w:right="541" w:firstLine="0"/>
                      <w:jc w:val="left"/>
                      <w:rPr>
                        <w:rFonts w:ascii="Arial MT" w:hAnsi="Arial MT"/>
                        <w:sz w:val="16"/>
                      </w:rPr>
                    </w:pPr>
                    <w:r>
                      <w:rPr>
                        <w:rFonts w:ascii="Arial MT" w:hAnsi="Arial MT"/>
                        <w:sz w:val="16"/>
                      </w:rPr>
                      <w:t>HDFC ERGO General Insurance Company Limited. IRDAI Reg. No.146. CIN: U66030MH2007PLC177117. Registered &amp; Corporate</w:t>
                    </w:r>
                    <w:r>
                      <w:rPr>
                        <w:rFonts w:ascii="Arial MT" w:hAnsi="Arial MT"/>
                        <w:spacing w:val="-2"/>
                        <w:sz w:val="16"/>
                      </w:rPr>
                      <w:t> </w:t>
                    </w:r>
                    <w:r>
                      <w:rPr>
                        <w:rFonts w:ascii="Arial MT" w:hAnsi="Arial MT"/>
                        <w:sz w:val="16"/>
                      </w:rPr>
                      <w:t>Office:</w:t>
                    </w:r>
                    <w:r>
                      <w:rPr>
                        <w:rFonts w:ascii="Arial MT" w:hAnsi="Arial MT"/>
                        <w:spacing w:val="-3"/>
                        <w:sz w:val="16"/>
                      </w:rPr>
                      <w:t> </w:t>
                    </w:r>
                    <w:r>
                      <w:rPr>
                        <w:rFonts w:ascii="Arial MT" w:hAnsi="Arial MT"/>
                        <w:sz w:val="16"/>
                      </w:rPr>
                      <w:t>1st</w:t>
                    </w:r>
                    <w:r>
                      <w:rPr>
                        <w:rFonts w:ascii="Arial MT" w:hAnsi="Arial MT"/>
                        <w:spacing w:val="-3"/>
                        <w:sz w:val="16"/>
                      </w:rPr>
                      <w:t> </w:t>
                    </w:r>
                    <w:r>
                      <w:rPr>
                        <w:rFonts w:ascii="Arial MT" w:hAnsi="Arial MT"/>
                        <w:sz w:val="16"/>
                      </w:rPr>
                      <w:t>Floor,</w:t>
                    </w:r>
                    <w:r>
                      <w:rPr>
                        <w:rFonts w:ascii="Arial MT" w:hAnsi="Arial MT"/>
                        <w:spacing w:val="-1"/>
                        <w:sz w:val="16"/>
                      </w:rPr>
                      <w:t> </w:t>
                    </w:r>
                    <w:r>
                      <w:rPr>
                        <w:rFonts w:ascii="Arial MT" w:hAnsi="Arial MT"/>
                        <w:sz w:val="16"/>
                      </w:rPr>
                      <w:t>HDFC</w:t>
                    </w:r>
                    <w:r>
                      <w:rPr>
                        <w:rFonts w:ascii="Arial MT" w:hAnsi="Arial MT"/>
                        <w:spacing w:val="-5"/>
                        <w:sz w:val="16"/>
                      </w:rPr>
                      <w:t> </w:t>
                    </w:r>
                    <w:r>
                      <w:rPr>
                        <w:rFonts w:ascii="Arial MT" w:hAnsi="Arial MT"/>
                        <w:sz w:val="16"/>
                      </w:rPr>
                      <w:t>House,</w:t>
                    </w:r>
                    <w:r>
                      <w:rPr>
                        <w:rFonts w:ascii="Arial MT" w:hAnsi="Arial MT"/>
                        <w:spacing w:val="-3"/>
                        <w:sz w:val="16"/>
                      </w:rPr>
                      <w:t> </w:t>
                    </w:r>
                    <w:r>
                      <w:rPr>
                        <w:rFonts w:ascii="Arial MT" w:hAnsi="Arial MT"/>
                        <w:sz w:val="16"/>
                      </w:rPr>
                      <w:t>165-166</w:t>
                    </w:r>
                    <w:r>
                      <w:rPr>
                        <w:rFonts w:ascii="Arial MT" w:hAnsi="Arial MT"/>
                        <w:spacing w:val="-2"/>
                        <w:sz w:val="16"/>
                      </w:rPr>
                      <w:t> </w:t>
                    </w:r>
                    <w:r>
                      <w:rPr>
                        <w:rFonts w:ascii="Arial MT" w:hAnsi="Arial MT"/>
                        <w:sz w:val="16"/>
                      </w:rPr>
                      <w:t>Backbay</w:t>
                    </w:r>
                    <w:r>
                      <w:rPr>
                        <w:rFonts w:ascii="Arial MT" w:hAnsi="Arial MT"/>
                        <w:spacing w:val="-3"/>
                        <w:sz w:val="16"/>
                      </w:rPr>
                      <w:t> </w:t>
                    </w:r>
                    <w:r>
                      <w:rPr>
                        <w:rFonts w:ascii="Arial MT" w:hAnsi="Arial MT"/>
                        <w:sz w:val="16"/>
                      </w:rPr>
                      <w:t>Reclamation,</w:t>
                    </w:r>
                    <w:r>
                      <w:rPr>
                        <w:rFonts w:ascii="Arial MT" w:hAnsi="Arial MT"/>
                        <w:spacing w:val="-1"/>
                        <w:sz w:val="16"/>
                      </w:rPr>
                      <w:t> </w:t>
                    </w:r>
                    <w:r>
                      <w:rPr>
                        <w:rFonts w:ascii="Arial MT" w:hAnsi="Arial MT"/>
                        <w:sz w:val="16"/>
                      </w:rPr>
                      <w:t>H.</w:t>
                    </w:r>
                    <w:r>
                      <w:rPr>
                        <w:rFonts w:ascii="Arial MT" w:hAnsi="Arial MT"/>
                        <w:spacing w:val="-1"/>
                        <w:sz w:val="16"/>
                      </w:rPr>
                      <w:t> </w:t>
                    </w:r>
                    <w:r>
                      <w:rPr>
                        <w:rFonts w:ascii="Arial MT" w:hAnsi="Arial MT"/>
                        <w:sz w:val="16"/>
                      </w:rPr>
                      <w:t>T.</w:t>
                    </w:r>
                    <w:r>
                      <w:rPr>
                        <w:rFonts w:ascii="Arial MT" w:hAnsi="Arial MT"/>
                        <w:spacing w:val="-3"/>
                        <w:sz w:val="16"/>
                      </w:rPr>
                      <w:t> </w:t>
                    </w:r>
                    <w:r>
                      <w:rPr>
                        <w:rFonts w:ascii="Arial MT" w:hAnsi="Arial MT"/>
                        <w:sz w:val="16"/>
                      </w:rPr>
                      <w:t>Parekh</w:t>
                    </w:r>
                    <w:r>
                      <w:rPr>
                        <w:rFonts w:ascii="Arial MT" w:hAnsi="Arial MT"/>
                        <w:spacing w:val="-5"/>
                        <w:sz w:val="16"/>
                      </w:rPr>
                      <w:t> </w:t>
                    </w:r>
                    <w:r>
                      <w:rPr>
                        <w:rFonts w:ascii="Arial MT" w:hAnsi="Arial MT"/>
                        <w:sz w:val="16"/>
                      </w:rPr>
                      <w:t>Marg,</w:t>
                    </w:r>
                    <w:r>
                      <w:rPr>
                        <w:rFonts w:ascii="Arial MT" w:hAnsi="Arial MT"/>
                        <w:spacing w:val="-1"/>
                        <w:sz w:val="16"/>
                      </w:rPr>
                      <w:t> </w:t>
                    </w:r>
                    <w:r>
                      <w:rPr>
                        <w:rFonts w:ascii="Arial MT" w:hAnsi="Arial MT"/>
                        <w:sz w:val="16"/>
                      </w:rPr>
                      <w:t>Churchgate,</w:t>
                    </w:r>
                    <w:r>
                      <w:rPr>
                        <w:rFonts w:ascii="Arial MT" w:hAnsi="Arial MT"/>
                        <w:spacing w:val="-1"/>
                        <w:sz w:val="16"/>
                      </w:rPr>
                      <w:t> </w:t>
                    </w:r>
                    <w:r>
                      <w:rPr>
                        <w:rFonts w:ascii="Arial MT" w:hAnsi="Arial MT"/>
                        <w:sz w:val="16"/>
                      </w:rPr>
                      <w:t>Mumbai –</w:t>
                    </w:r>
                    <w:r>
                      <w:rPr>
                        <w:rFonts w:ascii="Arial MT" w:hAnsi="Arial MT"/>
                        <w:spacing w:val="-2"/>
                        <w:sz w:val="16"/>
                      </w:rPr>
                      <w:t> </w:t>
                    </w:r>
                    <w:r>
                      <w:rPr>
                        <w:rFonts w:ascii="Arial MT" w:hAnsi="Arial MT"/>
                        <w:sz w:val="16"/>
                      </w:rPr>
                      <w:t>400</w:t>
                    </w:r>
                  </w:p>
                  <w:p>
                    <w:pPr>
                      <w:spacing w:before="0"/>
                      <w:ind w:left="20" w:right="541" w:firstLine="0"/>
                      <w:jc w:val="left"/>
                      <w:rPr>
                        <w:rFonts w:ascii="Arial MT"/>
                        <w:sz w:val="16"/>
                      </w:rPr>
                    </w:pPr>
                    <w:r>
                      <w:rPr>
                        <w:rFonts w:ascii="Arial MT"/>
                        <w:sz w:val="16"/>
                      </w:rPr>
                      <w:t>020.</w:t>
                    </w:r>
                    <w:r>
                      <w:rPr>
                        <w:rFonts w:ascii="Arial MT"/>
                        <w:spacing w:val="-1"/>
                        <w:sz w:val="16"/>
                      </w:rPr>
                      <w:t> </w:t>
                    </w:r>
                    <w:r>
                      <w:rPr>
                        <w:rFonts w:ascii="Arial MT"/>
                        <w:sz w:val="16"/>
                      </w:rPr>
                      <w:t>Trade</w:t>
                    </w:r>
                    <w:r>
                      <w:rPr>
                        <w:rFonts w:ascii="Arial MT"/>
                        <w:spacing w:val="-2"/>
                        <w:sz w:val="16"/>
                      </w:rPr>
                      <w:t> </w:t>
                    </w:r>
                    <w:r>
                      <w:rPr>
                        <w:rFonts w:ascii="Arial MT"/>
                        <w:sz w:val="16"/>
                      </w:rPr>
                      <w:t>Logo</w:t>
                    </w:r>
                    <w:r>
                      <w:rPr>
                        <w:rFonts w:ascii="Arial MT"/>
                        <w:spacing w:val="-2"/>
                        <w:sz w:val="16"/>
                      </w:rPr>
                      <w:t> </w:t>
                    </w:r>
                    <w:r>
                      <w:rPr>
                        <w:rFonts w:ascii="Arial MT"/>
                        <w:sz w:val="16"/>
                      </w:rPr>
                      <w:t>displayed</w:t>
                    </w:r>
                    <w:r>
                      <w:rPr>
                        <w:rFonts w:ascii="Arial MT"/>
                        <w:spacing w:val="-2"/>
                        <w:sz w:val="16"/>
                      </w:rPr>
                      <w:t> </w:t>
                    </w:r>
                    <w:r>
                      <w:rPr>
                        <w:rFonts w:ascii="Arial MT"/>
                        <w:sz w:val="16"/>
                      </w:rPr>
                      <w:t>above</w:t>
                    </w:r>
                    <w:r>
                      <w:rPr>
                        <w:rFonts w:ascii="Arial MT"/>
                        <w:spacing w:val="-4"/>
                        <w:sz w:val="16"/>
                      </w:rPr>
                      <w:t> </w:t>
                    </w:r>
                    <w:r>
                      <w:rPr>
                        <w:rFonts w:ascii="Arial MT"/>
                        <w:sz w:val="16"/>
                      </w:rPr>
                      <w:t>belongs to</w:t>
                    </w:r>
                    <w:r>
                      <w:rPr>
                        <w:rFonts w:ascii="Arial MT"/>
                        <w:spacing w:val="-5"/>
                        <w:sz w:val="16"/>
                      </w:rPr>
                      <w:t> </w:t>
                    </w:r>
                    <w:r>
                      <w:rPr>
                        <w:rFonts w:ascii="Arial MT"/>
                        <w:sz w:val="16"/>
                      </w:rPr>
                      <w:t>HDFC</w:t>
                    </w:r>
                    <w:r>
                      <w:rPr>
                        <w:rFonts w:ascii="Arial MT"/>
                        <w:spacing w:val="-2"/>
                        <w:sz w:val="16"/>
                      </w:rPr>
                      <w:t> </w:t>
                    </w:r>
                    <w:r>
                      <w:rPr>
                        <w:rFonts w:ascii="Arial MT"/>
                        <w:sz w:val="16"/>
                      </w:rPr>
                      <w:t>Ltd</w:t>
                    </w:r>
                    <w:r>
                      <w:rPr>
                        <w:rFonts w:ascii="Arial MT"/>
                        <w:spacing w:val="-2"/>
                        <w:sz w:val="16"/>
                      </w:rPr>
                      <w:t> </w:t>
                    </w:r>
                    <w:r>
                      <w:rPr>
                        <w:rFonts w:ascii="Arial MT"/>
                        <w:sz w:val="16"/>
                      </w:rPr>
                      <w:t>and</w:t>
                    </w:r>
                    <w:r>
                      <w:rPr>
                        <w:rFonts w:ascii="Arial MT"/>
                        <w:spacing w:val="-4"/>
                        <w:sz w:val="16"/>
                      </w:rPr>
                      <w:t> </w:t>
                    </w:r>
                    <w:r>
                      <w:rPr>
                        <w:rFonts w:ascii="Arial MT"/>
                        <w:sz w:val="16"/>
                      </w:rPr>
                      <w:t>ERGO</w:t>
                    </w:r>
                    <w:r>
                      <w:rPr>
                        <w:rFonts w:ascii="Arial MT"/>
                        <w:spacing w:val="-4"/>
                        <w:sz w:val="16"/>
                      </w:rPr>
                      <w:t> </w:t>
                    </w:r>
                    <w:r>
                      <w:rPr>
                        <w:rFonts w:ascii="Arial MT"/>
                        <w:sz w:val="16"/>
                      </w:rPr>
                      <w:t>International</w:t>
                    </w:r>
                    <w:r>
                      <w:rPr>
                        <w:rFonts w:ascii="Arial MT"/>
                        <w:spacing w:val="-3"/>
                        <w:sz w:val="16"/>
                      </w:rPr>
                      <w:t> </w:t>
                    </w:r>
                    <w:r>
                      <w:rPr>
                        <w:rFonts w:ascii="Arial MT"/>
                        <w:sz w:val="16"/>
                      </w:rPr>
                      <w:t>AG</w:t>
                    </w:r>
                    <w:r>
                      <w:rPr>
                        <w:rFonts w:ascii="Arial MT"/>
                        <w:spacing w:val="-2"/>
                        <w:sz w:val="16"/>
                      </w:rPr>
                      <w:t> </w:t>
                    </w:r>
                    <w:r>
                      <w:rPr>
                        <w:rFonts w:ascii="Arial MT"/>
                        <w:sz w:val="16"/>
                      </w:rPr>
                      <w:t>and</w:t>
                    </w:r>
                    <w:r>
                      <w:rPr>
                        <w:rFonts w:ascii="Arial MT"/>
                        <w:spacing w:val="-2"/>
                        <w:sz w:val="16"/>
                      </w:rPr>
                      <w:t> </w:t>
                    </w:r>
                    <w:r>
                      <w:rPr>
                        <w:rFonts w:ascii="Arial MT"/>
                        <w:sz w:val="16"/>
                      </w:rPr>
                      <w:t>used</w:t>
                    </w:r>
                    <w:r>
                      <w:rPr>
                        <w:rFonts w:ascii="Arial MT"/>
                        <w:spacing w:val="-2"/>
                        <w:sz w:val="16"/>
                      </w:rPr>
                      <w:t> </w:t>
                    </w:r>
                    <w:r>
                      <w:rPr>
                        <w:rFonts w:ascii="Arial MT"/>
                        <w:sz w:val="16"/>
                      </w:rPr>
                      <w:t>by</w:t>
                    </w:r>
                    <w:r>
                      <w:rPr>
                        <w:rFonts w:ascii="Arial MT"/>
                        <w:spacing w:val="-5"/>
                        <w:sz w:val="16"/>
                      </w:rPr>
                      <w:t> </w:t>
                    </w:r>
                    <w:r>
                      <w:rPr>
                        <w:rFonts w:ascii="Arial MT"/>
                        <w:sz w:val="16"/>
                      </w:rPr>
                      <w:t>the</w:t>
                    </w:r>
                    <w:r>
                      <w:rPr>
                        <w:rFonts w:ascii="Arial MT"/>
                        <w:spacing w:val="-2"/>
                        <w:sz w:val="16"/>
                      </w:rPr>
                      <w:t> </w:t>
                    </w:r>
                    <w:r>
                      <w:rPr>
                        <w:rFonts w:ascii="Arial MT"/>
                        <w:sz w:val="16"/>
                      </w:rPr>
                      <w:t>Company</w:t>
                    </w:r>
                    <w:r>
                      <w:rPr>
                        <w:rFonts w:ascii="Arial MT"/>
                        <w:spacing w:val="-3"/>
                        <w:sz w:val="16"/>
                      </w:rPr>
                      <w:t> </w:t>
                    </w:r>
                    <w:r>
                      <w:rPr>
                        <w:rFonts w:ascii="Arial MT"/>
                        <w:sz w:val="16"/>
                      </w:rPr>
                      <w:t>under license. Easy Health UIN: HDFHLIP23024V072223</w:t>
                    </w:r>
                  </w:p>
                  <w:p>
                    <w:pPr>
                      <w:spacing w:line="181" w:lineRule="exact" w:before="0"/>
                      <w:ind w:left="0" w:right="18" w:firstLine="0"/>
                      <w:jc w:val="right"/>
                      <w:rPr>
                        <w:rFonts w:ascii="Arial MT"/>
                        <w:sz w:val="16"/>
                      </w:rPr>
                    </w:pPr>
                    <w:r>
                      <w:rPr>
                        <w:rFonts w:ascii="Arial"/>
                        <w:b/>
                        <w:sz w:val="16"/>
                      </w:rPr>
                      <w:fldChar w:fldCharType="begin"/>
                    </w:r>
                    <w:r>
                      <w:rPr>
                        <w:rFonts w:ascii="Arial"/>
                        <w:b/>
                        <w:sz w:val="16"/>
                      </w:rPr>
                      <w:instrText> PAGE </w:instrText>
                    </w:r>
                    <w:r>
                      <w:rPr>
                        <w:rFonts w:ascii="Arial"/>
                        <w:b/>
                        <w:sz w:val="16"/>
                      </w:rPr>
                      <w:fldChar w:fldCharType="separate"/>
                    </w:r>
                    <w:r>
                      <w:rPr>
                        <w:rFonts w:ascii="Arial"/>
                        <w:b/>
                        <w:sz w:val="16"/>
                      </w:rPr>
                      <w:t>10</w:t>
                    </w:r>
                    <w:r>
                      <w:rPr>
                        <w:rFonts w:ascii="Arial"/>
                        <w:b/>
                        <w:sz w:val="16"/>
                      </w:rPr>
                      <w:fldChar w:fldCharType="end"/>
                    </w:r>
                    <w:r>
                      <w:rPr>
                        <w:rFonts w:ascii="Arial"/>
                        <w:b/>
                        <w:sz w:val="16"/>
                      </w:rPr>
                      <w:t> </w:t>
                    </w:r>
                    <w:r>
                      <w:rPr>
                        <w:rFonts w:ascii="Arial MT"/>
                        <w:sz w:val="16"/>
                      </w:rPr>
                      <w:t>| </w:t>
                    </w:r>
                    <w:r>
                      <w:rPr>
                        <w:rFonts w:ascii="Arial MT"/>
                        <w:color w:val="7E7E7E"/>
                        <w:sz w:val="16"/>
                      </w:rPr>
                      <w:t>P</w:t>
                    </w:r>
                    <w:r>
                      <w:rPr>
                        <w:rFonts w:ascii="Arial MT"/>
                        <w:color w:val="7E7E7E"/>
                        <w:spacing w:val="16"/>
                        <w:sz w:val="16"/>
                      </w:rPr>
                      <w:t> </w:t>
                    </w:r>
                    <w:r>
                      <w:rPr>
                        <w:rFonts w:ascii="Arial MT"/>
                        <w:color w:val="7E7E7E"/>
                        <w:sz w:val="16"/>
                      </w:rPr>
                      <w:t>a</w:t>
                    </w:r>
                    <w:r>
                      <w:rPr>
                        <w:rFonts w:ascii="Arial MT"/>
                        <w:color w:val="7E7E7E"/>
                        <w:spacing w:val="14"/>
                        <w:sz w:val="16"/>
                      </w:rPr>
                      <w:t> </w:t>
                    </w:r>
                    <w:r>
                      <w:rPr>
                        <w:rFonts w:ascii="Arial MT"/>
                        <w:color w:val="7E7E7E"/>
                        <w:sz w:val="16"/>
                      </w:rPr>
                      <w:t>g</w:t>
                    </w:r>
                    <w:r>
                      <w:rPr>
                        <w:rFonts w:ascii="Arial MT"/>
                        <w:color w:val="7E7E7E"/>
                        <w:spacing w:val="14"/>
                        <w:sz w:val="16"/>
                      </w:rPr>
                      <w:t> </w:t>
                    </w:r>
                    <w:r>
                      <w:rPr>
                        <w:rFonts w:ascii="Arial MT"/>
                        <w:color w:val="7E7E7E"/>
                        <w:spacing w:val="-10"/>
                        <w:sz w:val="16"/>
                      </w:rPr>
                      <w:t>e</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561856">
          <wp:simplePos x="0" y="0"/>
          <wp:positionH relativeFrom="page">
            <wp:posOffset>6287134</wp:posOffset>
          </wp:positionH>
          <wp:positionV relativeFrom="page">
            <wp:posOffset>88264</wp:posOffset>
          </wp:positionV>
          <wp:extent cx="914399" cy="8128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914399" cy="812800"/>
                  </a:xfrm>
                  <a:prstGeom prst="rect">
                    <a:avLst/>
                  </a:prstGeom>
                </pic:spPr>
              </pic:pic>
            </a:graphicData>
          </a:graphic>
        </wp:anchor>
      </w:drawing>
    </w:r>
    <w:r>
      <w:rPr/>
      <mc:AlternateContent>
        <mc:Choice Requires="wps">
          <w:drawing>
            <wp:anchor distT="0" distB="0" distL="0" distR="0" allowOverlap="1" layoutInCell="1" locked="0" behindDoc="1" simplePos="0" relativeHeight="485562368">
              <wp:simplePos x="0" y="0"/>
              <wp:positionH relativeFrom="page">
                <wp:posOffset>1130604</wp:posOffset>
              </wp:positionH>
              <wp:positionV relativeFrom="page">
                <wp:posOffset>526542</wp:posOffset>
              </wp:positionV>
              <wp:extent cx="2138680" cy="15684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38680" cy="156845"/>
                      </a:xfrm>
                      <a:prstGeom prst="rect">
                        <a:avLst/>
                      </a:prstGeom>
                    </wps:spPr>
                    <wps:txbx>
                      <w:txbxContent>
                        <w:p>
                          <w:pPr>
                            <w:spacing w:before="19"/>
                            <w:ind w:left="20" w:right="0" w:firstLine="0"/>
                            <w:jc w:val="left"/>
                            <w:rPr>
                              <w:rFonts w:ascii="Arial MT"/>
                              <w:sz w:val="18"/>
                            </w:rPr>
                          </w:pPr>
                          <w:r>
                            <w:rPr>
                              <w:rFonts w:ascii="Arial MT"/>
                              <w:w w:val="80"/>
                              <w:sz w:val="18"/>
                            </w:rPr>
                            <w:t>HDFC</w:t>
                          </w:r>
                          <w:r>
                            <w:rPr>
                              <w:rFonts w:ascii="Arial MT"/>
                              <w:spacing w:val="-2"/>
                              <w:sz w:val="18"/>
                            </w:rPr>
                            <w:t> </w:t>
                          </w:r>
                          <w:r>
                            <w:rPr>
                              <w:rFonts w:ascii="Arial MT"/>
                              <w:w w:val="80"/>
                              <w:sz w:val="18"/>
                            </w:rPr>
                            <w:t>ERGO</w:t>
                          </w:r>
                          <w:r>
                            <w:rPr>
                              <w:rFonts w:ascii="Arial MT"/>
                              <w:spacing w:val="-2"/>
                              <w:sz w:val="18"/>
                            </w:rPr>
                            <w:t> </w:t>
                          </w:r>
                          <w:r>
                            <w:rPr>
                              <w:rFonts w:ascii="Arial MT"/>
                              <w:w w:val="80"/>
                              <w:sz w:val="18"/>
                            </w:rPr>
                            <w:t>General</w:t>
                          </w:r>
                          <w:r>
                            <w:rPr>
                              <w:rFonts w:ascii="Arial MT"/>
                              <w:spacing w:val="-1"/>
                              <w:sz w:val="18"/>
                            </w:rPr>
                            <w:t> </w:t>
                          </w:r>
                          <w:r>
                            <w:rPr>
                              <w:rFonts w:ascii="Arial MT"/>
                              <w:w w:val="80"/>
                              <w:sz w:val="18"/>
                            </w:rPr>
                            <w:t>Insurance</w:t>
                          </w:r>
                          <w:r>
                            <w:rPr>
                              <w:rFonts w:ascii="Arial MT"/>
                              <w:spacing w:val="-1"/>
                              <w:sz w:val="18"/>
                            </w:rPr>
                            <w:t> </w:t>
                          </w:r>
                          <w:r>
                            <w:rPr>
                              <w:rFonts w:ascii="Arial MT"/>
                              <w:w w:val="80"/>
                              <w:sz w:val="18"/>
                            </w:rPr>
                            <w:t>Company</w:t>
                          </w:r>
                          <w:r>
                            <w:rPr>
                              <w:rFonts w:ascii="Arial MT"/>
                              <w:sz w:val="18"/>
                            </w:rPr>
                            <w:t> </w:t>
                          </w:r>
                          <w:r>
                            <w:rPr>
                              <w:rFonts w:ascii="Arial MT"/>
                              <w:spacing w:val="-2"/>
                              <w:w w:val="80"/>
                              <w:sz w:val="18"/>
                            </w:rPr>
                            <w:t>Limited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9.024002pt;margin-top:41.46006pt;width:168.4pt;height:12.35pt;mso-position-horizontal-relative:page;mso-position-vertical-relative:page;z-index:-17754112" type="#_x0000_t202" id="docshape1" filled="false" stroked="false">
              <v:textbox inset="0,0,0,0">
                <w:txbxContent>
                  <w:p>
                    <w:pPr>
                      <w:spacing w:before="19"/>
                      <w:ind w:left="20" w:right="0" w:firstLine="0"/>
                      <w:jc w:val="left"/>
                      <w:rPr>
                        <w:rFonts w:ascii="Arial MT"/>
                        <w:sz w:val="18"/>
                      </w:rPr>
                    </w:pPr>
                    <w:r>
                      <w:rPr>
                        <w:rFonts w:ascii="Arial MT"/>
                        <w:w w:val="80"/>
                        <w:sz w:val="18"/>
                      </w:rPr>
                      <w:t>HDFC</w:t>
                    </w:r>
                    <w:r>
                      <w:rPr>
                        <w:rFonts w:ascii="Arial MT"/>
                        <w:spacing w:val="-2"/>
                        <w:sz w:val="18"/>
                      </w:rPr>
                      <w:t> </w:t>
                    </w:r>
                    <w:r>
                      <w:rPr>
                        <w:rFonts w:ascii="Arial MT"/>
                        <w:w w:val="80"/>
                        <w:sz w:val="18"/>
                      </w:rPr>
                      <w:t>ERGO</w:t>
                    </w:r>
                    <w:r>
                      <w:rPr>
                        <w:rFonts w:ascii="Arial MT"/>
                        <w:spacing w:val="-2"/>
                        <w:sz w:val="18"/>
                      </w:rPr>
                      <w:t> </w:t>
                    </w:r>
                    <w:r>
                      <w:rPr>
                        <w:rFonts w:ascii="Arial MT"/>
                        <w:w w:val="80"/>
                        <w:sz w:val="18"/>
                      </w:rPr>
                      <w:t>General</w:t>
                    </w:r>
                    <w:r>
                      <w:rPr>
                        <w:rFonts w:ascii="Arial MT"/>
                        <w:spacing w:val="-1"/>
                        <w:sz w:val="18"/>
                      </w:rPr>
                      <w:t> </w:t>
                    </w:r>
                    <w:r>
                      <w:rPr>
                        <w:rFonts w:ascii="Arial MT"/>
                        <w:w w:val="80"/>
                        <w:sz w:val="18"/>
                      </w:rPr>
                      <w:t>Insurance</w:t>
                    </w:r>
                    <w:r>
                      <w:rPr>
                        <w:rFonts w:ascii="Arial MT"/>
                        <w:spacing w:val="-1"/>
                        <w:sz w:val="18"/>
                      </w:rPr>
                      <w:t> </w:t>
                    </w:r>
                    <w:r>
                      <w:rPr>
                        <w:rFonts w:ascii="Arial MT"/>
                        <w:w w:val="80"/>
                        <w:sz w:val="18"/>
                      </w:rPr>
                      <w:t>Company</w:t>
                    </w:r>
                    <w:r>
                      <w:rPr>
                        <w:rFonts w:ascii="Arial MT"/>
                        <w:sz w:val="18"/>
                      </w:rPr>
                      <w:t> </w:t>
                    </w:r>
                    <w:r>
                      <w:rPr>
                        <w:rFonts w:ascii="Arial MT"/>
                        <w:spacing w:val="-2"/>
                        <w:w w:val="80"/>
                        <w:sz w:val="18"/>
                      </w:rPr>
                      <w:t>Limited</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5">
    <w:multiLevelType w:val="hybridMultilevel"/>
    <w:lvl w:ilvl="0">
      <w:start w:val="1"/>
      <w:numFmt w:val="decimal"/>
      <w:lvlText w:val="%1."/>
      <w:lvlJc w:val="left"/>
      <w:pPr>
        <w:ind w:left="3188" w:hanging="360"/>
        <w:jc w:val="left"/>
      </w:pPr>
      <w:rPr>
        <w:rFonts w:hint="default" w:ascii="Calibri" w:hAnsi="Calibri" w:eastAsia="Calibri" w:cs="Calibri"/>
        <w:b/>
        <w:bCs/>
        <w:i w:val="0"/>
        <w:iCs w:val="0"/>
        <w:spacing w:val="-1"/>
        <w:w w:val="99"/>
        <w:sz w:val="20"/>
        <w:szCs w:val="20"/>
        <w:lang w:val="en-US" w:eastAsia="en-US" w:bidi="ar-SA"/>
      </w:rPr>
    </w:lvl>
    <w:lvl w:ilvl="1">
      <w:start w:val="0"/>
      <w:numFmt w:val="bullet"/>
      <w:lvlText w:val="•"/>
      <w:lvlJc w:val="left"/>
      <w:pPr>
        <w:ind w:left="3911" w:hanging="360"/>
      </w:pPr>
      <w:rPr>
        <w:rFonts w:hint="default"/>
        <w:lang w:val="en-US" w:eastAsia="en-US" w:bidi="ar-SA"/>
      </w:rPr>
    </w:lvl>
    <w:lvl w:ilvl="2">
      <w:start w:val="0"/>
      <w:numFmt w:val="bullet"/>
      <w:lvlText w:val="•"/>
      <w:lvlJc w:val="left"/>
      <w:pPr>
        <w:ind w:left="4642" w:hanging="360"/>
      </w:pPr>
      <w:rPr>
        <w:rFonts w:hint="default"/>
        <w:lang w:val="en-US" w:eastAsia="en-US" w:bidi="ar-SA"/>
      </w:rPr>
    </w:lvl>
    <w:lvl w:ilvl="3">
      <w:start w:val="0"/>
      <w:numFmt w:val="bullet"/>
      <w:lvlText w:val="•"/>
      <w:lvlJc w:val="left"/>
      <w:pPr>
        <w:ind w:left="5373" w:hanging="360"/>
      </w:pPr>
      <w:rPr>
        <w:rFonts w:hint="default"/>
        <w:lang w:val="en-US" w:eastAsia="en-US" w:bidi="ar-SA"/>
      </w:rPr>
    </w:lvl>
    <w:lvl w:ilvl="4">
      <w:start w:val="0"/>
      <w:numFmt w:val="bullet"/>
      <w:lvlText w:val="•"/>
      <w:lvlJc w:val="left"/>
      <w:pPr>
        <w:ind w:left="6104" w:hanging="360"/>
      </w:pPr>
      <w:rPr>
        <w:rFonts w:hint="default"/>
        <w:lang w:val="en-US" w:eastAsia="en-US" w:bidi="ar-SA"/>
      </w:rPr>
    </w:lvl>
    <w:lvl w:ilvl="5">
      <w:start w:val="0"/>
      <w:numFmt w:val="bullet"/>
      <w:lvlText w:val="•"/>
      <w:lvlJc w:val="left"/>
      <w:pPr>
        <w:ind w:left="6835" w:hanging="360"/>
      </w:pPr>
      <w:rPr>
        <w:rFonts w:hint="default"/>
        <w:lang w:val="en-US" w:eastAsia="en-US" w:bidi="ar-SA"/>
      </w:rPr>
    </w:lvl>
    <w:lvl w:ilvl="6">
      <w:start w:val="0"/>
      <w:numFmt w:val="bullet"/>
      <w:lvlText w:val="•"/>
      <w:lvlJc w:val="left"/>
      <w:pPr>
        <w:ind w:left="7566" w:hanging="360"/>
      </w:pPr>
      <w:rPr>
        <w:rFonts w:hint="default"/>
        <w:lang w:val="en-US" w:eastAsia="en-US" w:bidi="ar-SA"/>
      </w:rPr>
    </w:lvl>
    <w:lvl w:ilvl="7">
      <w:start w:val="0"/>
      <w:numFmt w:val="bullet"/>
      <w:lvlText w:val="•"/>
      <w:lvlJc w:val="left"/>
      <w:pPr>
        <w:ind w:left="8297" w:hanging="360"/>
      </w:pPr>
      <w:rPr>
        <w:rFonts w:hint="default"/>
        <w:lang w:val="en-US" w:eastAsia="en-US" w:bidi="ar-SA"/>
      </w:rPr>
    </w:lvl>
    <w:lvl w:ilvl="8">
      <w:start w:val="0"/>
      <w:numFmt w:val="bullet"/>
      <w:lvlText w:val="•"/>
      <w:lvlJc w:val="left"/>
      <w:pPr>
        <w:ind w:left="9028" w:hanging="360"/>
      </w:pPr>
      <w:rPr>
        <w:rFonts w:hint="default"/>
        <w:lang w:val="en-US" w:eastAsia="en-US" w:bidi="ar-SA"/>
      </w:rPr>
    </w:lvl>
  </w:abstractNum>
  <w:abstractNum w:abstractNumId="74">
    <w:multiLevelType w:val="hybridMultilevel"/>
    <w:lvl w:ilvl="0">
      <w:start w:val="9"/>
      <w:numFmt w:val="lowerLetter"/>
      <w:lvlText w:val="%1."/>
      <w:lvlJc w:val="left"/>
      <w:pPr>
        <w:ind w:left="1387" w:hanging="360"/>
        <w:jc w:val="left"/>
      </w:pPr>
      <w:rPr>
        <w:rFonts w:hint="default" w:ascii="Calibri" w:hAnsi="Calibri" w:eastAsia="Calibri" w:cs="Calibri"/>
        <w:b/>
        <w:bCs/>
        <w:i w:val="0"/>
        <w:iCs w:val="0"/>
        <w:spacing w:val="-2"/>
        <w:w w:val="99"/>
        <w:sz w:val="20"/>
        <w:szCs w:val="20"/>
        <w:lang w:val="en-US" w:eastAsia="en-US" w:bidi="ar-SA"/>
      </w:rPr>
    </w:lvl>
    <w:lvl w:ilvl="1">
      <w:start w:val="1"/>
      <w:numFmt w:val="lowerRoman"/>
      <w:lvlText w:val="%2)"/>
      <w:lvlJc w:val="left"/>
      <w:pPr>
        <w:ind w:left="1747" w:hanging="360"/>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2712" w:hanging="360"/>
      </w:pPr>
      <w:rPr>
        <w:rFonts w:hint="default"/>
        <w:lang w:val="en-US" w:eastAsia="en-US" w:bidi="ar-SA"/>
      </w:rPr>
    </w:lvl>
    <w:lvl w:ilvl="3">
      <w:start w:val="0"/>
      <w:numFmt w:val="bullet"/>
      <w:lvlText w:val="•"/>
      <w:lvlJc w:val="left"/>
      <w:pPr>
        <w:ind w:left="3684" w:hanging="360"/>
      </w:pPr>
      <w:rPr>
        <w:rFonts w:hint="default"/>
        <w:lang w:val="en-US" w:eastAsia="en-US" w:bidi="ar-SA"/>
      </w:rPr>
    </w:lvl>
    <w:lvl w:ilvl="4">
      <w:start w:val="0"/>
      <w:numFmt w:val="bullet"/>
      <w:lvlText w:val="•"/>
      <w:lvlJc w:val="left"/>
      <w:pPr>
        <w:ind w:left="4656" w:hanging="360"/>
      </w:pPr>
      <w:rPr>
        <w:rFonts w:hint="default"/>
        <w:lang w:val="en-US" w:eastAsia="en-US" w:bidi="ar-SA"/>
      </w:rPr>
    </w:lvl>
    <w:lvl w:ilvl="5">
      <w:start w:val="0"/>
      <w:numFmt w:val="bullet"/>
      <w:lvlText w:val="•"/>
      <w:lvlJc w:val="left"/>
      <w:pPr>
        <w:ind w:left="5629" w:hanging="360"/>
      </w:pPr>
      <w:rPr>
        <w:rFonts w:hint="default"/>
        <w:lang w:val="en-US" w:eastAsia="en-US" w:bidi="ar-SA"/>
      </w:rPr>
    </w:lvl>
    <w:lvl w:ilvl="6">
      <w:start w:val="0"/>
      <w:numFmt w:val="bullet"/>
      <w:lvlText w:val="•"/>
      <w:lvlJc w:val="left"/>
      <w:pPr>
        <w:ind w:left="6601" w:hanging="360"/>
      </w:pPr>
      <w:rPr>
        <w:rFonts w:hint="default"/>
        <w:lang w:val="en-US" w:eastAsia="en-US" w:bidi="ar-SA"/>
      </w:rPr>
    </w:lvl>
    <w:lvl w:ilvl="7">
      <w:start w:val="0"/>
      <w:numFmt w:val="bullet"/>
      <w:lvlText w:val="•"/>
      <w:lvlJc w:val="left"/>
      <w:pPr>
        <w:ind w:left="7573" w:hanging="360"/>
      </w:pPr>
      <w:rPr>
        <w:rFonts w:hint="default"/>
        <w:lang w:val="en-US" w:eastAsia="en-US" w:bidi="ar-SA"/>
      </w:rPr>
    </w:lvl>
    <w:lvl w:ilvl="8">
      <w:start w:val="0"/>
      <w:numFmt w:val="bullet"/>
      <w:lvlText w:val="•"/>
      <w:lvlJc w:val="left"/>
      <w:pPr>
        <w:ind w:left="8545" w:hanging="360"/>
      </w:pPr>
      <w:rPr>
        <w:rFonts w:hint="default"/>
        <w:lang w:val="en-US" w:eastAsia="en-US" w:bidi="ar-SA"/>
      </w:rPr>
    </w:lvl>
  </w:abstractNum>
  <w:abstractNum w:abstractNumId="73">
    <w:multiLevelType w:val="hybridMultilevel"/>
    <w:lvl w:ilvl="0">
      <w:start w:val="2"/>
      <w:numFmt w:val="lowerRoman"/>
      <w:lvlText w:val="%1."/>
      <w:lvlJc w:val="left"/>
      <w:pPr>
        <w:ind w:left="1375" w:hanging="425"/>
        <w:jc w:val="left"/>
      </w:pPr>
      <w:rPr>
        <w:rFonts w:hint="default" w:ascii="Calibri" w:hAnsi="Calibri" w:eastAsia="Calibri" w:cs="Calibri"/>
        <w:b w:val="0"/>
        <w:bCs w:val="0"/>
        <w:i w:val="0"/>
        <w:iCs w:val="0"/>
        <w:spacing w:val="-1"/>
        <w:w w:val="99"/>
        <w:sz w:val="20"/>
        <w:szCs w:val="20"/>
        <w:lang w:val="en-US" w:eastAsia="en-US" w:bidi="ar-SA"/>
      </w:rPr>
    </w:lvl>
    <w:lvl w:ilvl="1">
      <w:start w:val="1"/>
      <w:numFmt w:val="lowerLetter"/>
      <w:lvlText w:val="%2)"/>
      <w:lvlJc w:val="left"/>
      <w:pPr>
        <w:ind w:left="1944" w:hanging="425"/>
        <w:jc w:val="left"/>
      </w:pPr>
      <w:rPr>
        <w:rFonts w:hint="default" w:ascii="Calibri" w:hAnsi="Calibri" w:eastAsia="Calibri" w:cs="Calibri"/>
        <w:b w:val="0"/>
        <w:bCs w:val="0"/>
        <w:i w:val="0"/>
        <w:iCs w:val="0"/>
        <w:spacing w:val="0"/>
        <w:w w:val="99"/>
        <w:sz w:val="20"/>
        <w:szCs w:val="20"/>
        <w:lang w:val="en-US" w:eastAsia="en-US" w:bidi="ar-SA"/>
      </w:rPr>
    </w:lvl>
    <w:lvl w:ilvl="2">
      <w:start w:val="0"/>
      <w:numFmt w:val="bullet"/>
      <w:lvlText w:val="•"/>
      <w:lvlJc w:val="left"/>
      <w:pPr>
        <w:ind w:left="2890" w:hanging="425"/>
      </w:pPr>
      <w:rPr>
        <w:rFonts w:hint="default"/>
        <w:lang w:val="en-US" w:eastAsia="en-US" w:bidi="ar-SA"/>
      </w:rPr>
    </w:lvl>
    <w:lvl w:ilvl="3">
      <w:start w:val="0"/>
      <w:numFmt w:val="bullet"/>
      <w:lvlText w:val="•"/>
      <w:lvlJc w:val="left"/>
      <w:pPr>
        <w:ind w:left="3840" w:hanging="425"/>
      </w:pPr>
      <w:rPr>
        <w:rFonts w:hint="default"/>
        <w:lang w:val="en-US" w:eastAsia="en-US" w:bidi="ar-SA"/>
      </w:rPr>
    </w:lvl>
    <w:lvl w:ilvl="4">
      <w:start w:val="0"/>
      <w:numFmt w:val="bullet"/>
      <w:lvlText w:val="•"/>
      <w:lvlJc w:val="left"/>
      <w:pPr>
        <w:ind w:left="4790" w:hanging="425"/>
      </w:pPr>
      <w:rPr>
        <w:rFonts w:hint="default"/>
        <w:lang w:val="en-US" w:eastAsia="en-US" w:bidi="ar-SA"/>
      </w:rPr>
    </w:lvl>
    <w:lvl w:ilvl="5">
      <w:start w:val="0"/>
      <w:numFmt w:val="bullet"/>
      <w:lvlText w:val="•"/>
      <w:lvlJc w:val="left"/>
      <w:pPr>
        <w:ind w:left="5740" w:hanging="425"/>
      </w:pPr>
      <w:rPr>
        <w:rFonts w:hint="default"/>
        <w:lang w:val="en-US" w:eastAsia="en-US" w:bidi="ar-SA"/>
      </w:rPr>
    </w:lvl>
    <w:lvl w:ilvl="6">
      <w:start w:val="0"/>
      <w:numFmt w:val="bullet"/>
      <w:lvlText w:val="•"/>
      <w:lvlJc w:val="left"/>
      <w:pPr>
        <w:ind w:left="6690" w:hanging="425"/>
      </w:pPr>
      <w:rPr>
        <w:rFonts w:hint="default"/>
        <w:lang w:val="en-US" w:eastAsia="en-US" w:bidi="ar-SA"/>
      </w:rPr>
    </w:lvl>
    <w:lvl w:ilvl="7">
      <w:start w:val="0"/>
      <w:numFmt w:val="bullet"/>
      <w:lvlText w:val="•"/>
      <w:lvlJc w:val="left"/>
      <w:pPr>
        <w:ind w:left="7640" w:hanging="425"/>
      </w:pPr>
      <w:rPr>
        <w:rFonts w:hint="default"/>
        <w:lang w:val="en-US" w:eastAsia="en-US" w:bidi="ar-SA"/>
      </w:rPr>
    </w:lvl>
    <w:lvl w:ilvl="8">
      <w:start w:val="0"/>
      <w:numFmt w:val="bullet"/>
      <w:lvlText w:val="•"/>
      <w:lvlJc w:val="left"/>
      <w:pPr>
        <w:ind w:left="8590" w:hanging="425"/>
      </w:pPr>
      <w:rPr>
        <w:rFonts w:hint="default"/>
        <w:lang w:val="en-US" w:eastAsia="en-US" w:bidi="ar-SA"/>
      </w:rPr>
    </w:lvl>
  </w:abstractNum>
  <w:abstractNum w:abstractNumId="72">
    <w:multiLevelType w:val="hybridMultilevel"/>
    <w:lvl w:ilvl="0">
      <w:start w:val="1"/>
      <w:numFmt w:val="lowerRoman"/>
      <w:lvlText w:val="%1)"/>
      <w:lvlJc w:val="left"/>
      <w:pPr>
        <w:ind w:left="1747" w:hanging="360"/>
        <w:jc w:val="left"/>
      </w:pPr>
      <w:rPr>
        <w:rFonts w:hint="default" w:ascii="Calibri" w:hAnsi="Calibri" w:eastAsia="Calibri" w:cs="Calibri"/>
        <w:b w:val="0"/>
        <w:bCs w:val="0"/>
        <w:i w:val="0"/>
        <w:iCs w:val="0"/>
        <w:spacing w:val="-3"/>
        <w:w w:val="99"/>
        <w:sz w:val="20"/>
        <w:szCs w:val="20"/>
        <w:lang w:val="en-US" w:eastAsia="en-US" w:bidi="ar-SA"/>
      </w:rPr>
    </w:lvl>
    <w:lvl w:ilvl="1">
      <w:start w:val="0"/>
      <w:numFmt w:val="bullet"/>
      <w:lvlText w:val="•"/>
      <w:lvlJc w:val="left"/>
      <w:pPr>
        <w:ind w:left="2615" w:hanging="360"/>
      </w:pPr>
      <w:rPr>
        <w:rFonts w:hint="default"/>
        <w:lang w:val="en-US" w:eastAsia="en-US" w:bidi="ar-SA"/>
      </w:rPr>
    </w:lvl>
    <w:lvl w:ilvl="2">
      <w:start w:val="0"/>
      <w:numFmt w:val="bullet"/>
      <w:lvlText w:val="•"/>
      <w:lvlJc w:val="left"/>
      <w:pPr>
        <w:ind w:left="3490" w:hanging="360"/>
      </w:pPr>
      <w:rPr>
        <w:rFonts w:hint="default"/>
        <w:lang w:val="en-US" w:eastAsia="en-US" w:bidi="ar-SA"/>
      </w:rPr>
    </w:lvl>
    <w:lvl w:ilvl="3">
      <w:start w:val="0"/>
      <w:numFmt w:val="bullet"/>
      <w:lvlText w:val="•"/>
      <w:lvlJc w:val="left"/>
      <w:pPr>
        <w:ind w:left="4365" w:hanging="360"/>
      </w:pPr>
      <w:rPr>
        <w:rFonts w:hint="default"/>
        <w:lang w:val="en-US" w:eastAsia="en-US" w:bidi="ar-SA"/>
      </w:rPr>
    </w:lvl>
    <w:lvl w:ilvl="4">
      <w:start w:val="0"/>
      <w:numFmt w:val="bullet"/>
      <w:lvlText w:val="•"/>
      <w:lvlJc w:val="left"/>
      <w:pPr>
        <w:ind w:left="5240" w:hanging="360"/>
      </w:pPr>
      <w:rPr>
        <w:rFonts w:hint="default"/>
        <w:lang w:val="en-US" w:eastAsia="en-US" w:bidi="ar-SA"/>
      </w:rPr>
    </w:lvl>
    <w:lvl w:ilvl="5">
      <w:start w:val="0"/>
      <w:numFmt w:val="bullet"/>
      <w:lvlText w:val="•"/>
      <w:lvlJc w:val="left"/>
      <w:pPr>
        <w:ind w:left="6115" w:hanging="360"/>
      </w:pPr>
      <w:rPr>
        <w:rFonts w:hint="default"/>
        <w:lang w:val="en-US" w:eastAsia="en-US" w:bidi="ar-SA"/>
      </w:rPr>
    </w:lvl>
    <w:lvl w:ilvl="6">
      <w:start w:val="0"/>
      <w:numFmt w:val="bullet"/>
      <w:lvlText w:val="•"/>
      <w:lvlJc w:val="left"/>
      <w:pPr>
        <w:ind w:left="6990" w:hanging="360"/>
      </w:pPr>
      <w:rPr>
        <w:rFonts w:hint="default"/>
        <w:lang w:val="en-US" w:eastAsia="en-US" w:bidi="ar-SA"/>
      </w:rPr>
    </w:lvl>
    <w:lvl w:ilvl="7">
      <w:start w:val="0"/>
      <w:numFmt w:val="bullet"/>
      <w:lvlText w:val="•"/>
      <w:lvlJc w:val="left"/>
      <w:pPr>
        <w:ind w:left="7865" w:hanging="360"/>
      </w:pPr>
      <w:rPr>
        <w:rFonts w:hint="default"/>
        <w:lang w:val="en-US" w:eastAsia="en-US" w:bidi="ar-SA"/>
      </w:rPr>
    </w:lvl>
    <w:lvl w:ilvl="8">
      <w:start w:val="0"/>
      <w:numFmt w:val="bullet"/>
      <w:lvlText w:val="•"/>
      <w:lvlJc w:val="left"/>
      <w:pPr>
        <w:ind w:left="8740" w:hanging="360"/>
      </w:pPr>
      <w:rPr>
        <w:rFonts w:hint="default"/>
        <w:lang w:val="en-US" w:eastAsia="en-US" w:bidi="ar-SA"/>
      </w:rPr>
    </w:lvl>
  </w:abstractNum>
  <w:abstractNum w:abstractNumId="71">
    <w:multiLevelType w:val="hybridMultilevel"/>
    <w:lvl w:ilvl="0">
      <w:start w:val="1"/>
      <w:numFmt w:val="lowerLetter"/>
      <w:lvlText w:val="%1."/>
      <w:lvlJc w:val="left"/>
      <w:pPr>
        <w:ind w:left="1387" w:hanging="360"/>
        <w:jc w:val="right"/>
      </w:pPr>
      <w:rPr>
        <w:rFonts w:hint="default"/>
        <w:spacing w:val="-1"/>
        <w:w w:val="99"/>
        <w:lang w:val="en-US" w:eastAsia="en-US" w:bidi="ar-SA"/>
      </w:rPr>
    </w:lvl>
    <w:lvl w:ilvl="1">
      <w:start w:val="0"/>
      <w:numFmt w:val="bullet"/>
      <w:lvlText w:val=""/>
      <w:lvlJc w:val="left"/>
      <w:pPr>
        <w:ind w:left="1567" w:hanging="269"/>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100" w:hanging="269"/>
      </w:pPr>
      <w:rPr>
        <w:rFonts w:hint="default"/>
        <w:lang w:val="en-US" w:eastAsia="en-US" w:bidi="ar-SA"/>
      </w:rPr>
    </w:lvl>
    <w:lvl w:ilvl="3">
      <w:start w:val="0"/>
      <w:numFmt w:val="bullet"/>
      <w:lvlText w:val="•"/>
      <w:lvlJc w:val="left"/>
      <w:pPr>
        <w:ind w:left="3148" w:hanging="269"/>
      </w:pPr>
      <w:rPr>
        <w:rFonts w:hint="default"/>
        <w:lang w:val="en-US" w:eastAsia="en-US" w:bidi="ar-SA"/>
      </w:rPr>
    </w:lvl>
    <w:lvl w:ilvl="4">
      <w:start w:val="0"/>
      <w:numFmt w:val="bullet"/>
      <w:lvlText w:val="•"/>
      <w:lvlJc w:val="left"/>
      <w:pPr>
        <w:ind w:left="4197" w:hanging="269"/>
      </w:pPr>
      <w:rPr>
        <w:rFonts w:hint="default"/>
        <w:lang w:val="en-US" w:eastAsia="en-US" w:bidi="ar-SA"/>
      </w:rPr>
    </w:lvl>
    <w:lvl w:ilvl="5">
      <w:start w:val="0"/>
      <w:numFmt w:val="bullet"/>
      <w:lvlText w:val="•"/>
      <w:lvlJc w:val="left"/>
      <w:pPr>
        <w:ind w:left="5246" w:hanging="269"/>
      </w:pPr>
      <w:rPr>
        <w:rFonts w:hint="default"/>
        <w:lang w:val="en-US" w:eastAsia="en-US" w:bidi="ar-SA"/>
      </w:rPr>
    </w:lvl>
    <w:lvl w:ilvl="6">
      <w:start w:val="0"/>
      <w:numFmt w:val="bullet"/>
      <w:lvlText w:val="•"/>
      <w:lvlJc w:val="left"/>
      <w:pPr>
        <w:ind w:left="6295" w:hanging="269"/>
      </w:pPr>
      <w:rPr>
        <w:rFonts w:hint="default"/>
        <w:lang w:val="en-US" w:eastAsia="en-US" w:bidi="ar-SA"/>
      </w:rPr>
    </w:lvl>
    <w:lvl w:ilvl="7">
      <w:start w:val="0"/>
      <w:numFmt w:val="bullet"/>
      <w:lvlText w:val="•"/>
      <w:lvlJc w:val="left"/>
      <w:pPr>
        <w:ind w:left="7344" w:hanging="269"/>
      </w:pPr>
      <w:rPr>
        <w:rFonts w:hint="default"/>
        <w:lang w:val="en-US" w:eastAsia="en-US" w:bidi="ar-SA"/>
      </w:rPr>
    </w:lvl>
    <w:lvl w:ilvl="8">
      <w:start w:val="0"/>
      <w:numFmt w:val="bullet"/>
      <w:lvlText w:val="•"/>
      <w:lvlJc w:val="left"/>
      <w:pPr>
        <w:ind w:left="8392" w:hanging="269"/>
      </w:pPr>
      <w:rPr>
        <w:rFonts w:hint="default"/>
        <w:lang w:val="en-US" w:eastAsia="en-US" w:bidi="ar-SA"/>
      </w:rPr>
    </w:lvl>
  </w:abstractNum>
  <w:abstractNum w:abstractNumId="70">
    <w:multiLevelType w:val="hybridMultilevel"/>
    <w:lvl w:ilvl="0">
      <w:start w:val="0"/>
      <w:numFmt w:val="bullet"/>
      <w:lvlText w:val=""/>
      <w:lvlJc w:val="left"/>
      <w:pPr>
        <w:ind w:left="138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291" w:hanging="360"/>
      </w:pPr>
      <w:rPr>
        <w:rFonts w:hint="default"/>
        <w:lang w:val="en-US" w:eastAsia="en-US" w:bidi="ar-SA"/>
      </w:rPr>
    </w:lvl>
    <w:lvl w:ilvl="2">
      <w:start w:val="0"/>
      <w:numFmt w:val="bullet"/>
      <w:lvlText w:val="•"/>
      <w:lvlJc w:val="left"/>
      <w:pPr>
        <w:ind w:left="3202" w:hanging="360"/>
      </w:pPr>
      <w:rPr>
        <w:rFonts w:hint="default"/>
        <w:lang w:val="en-US" w:eastAsia="en-US" w:bidi="ar-SA"/>
      </w:rPr>
    </w:lvl>
    <w:lvl w:ilvl="3">
      <w:start w:val="0"/>
      <w:numFmt w:val="bullet"/>
      <w:lvlText w:val="•"/>
      <w:lvlJc w:val="left"/>
      <w:pPr>
        <w:ind w:left="4113"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5935" w:hanging="360"/>
      </w:pPr>
      <w:rPr>
        <w:rFonts w:hint="default"/>
        <w:lang w:val="en-US" w:eastAsia="en-US" w:bidi="ar-SA"/>
      </w:rPr>
    </w:lvl>
    <w:lvl w:ilvl="6">
      <w:start w:val="0"/>
      <w:numFmt w:val="bullet"/>
      <w:lvlText w:val="•"/>
      <w:lvlJc w:val="left"/>
      <w:pPr>
        <w:ind w:left="6846" w:hanging="360"/>
      </w:pPr>
      <w:rPr>
        <w:rFonts w:hint="default"/>
        <w:lang w:val="en-US" w:eastAsia="en-US" w:bidi="ar-SA"/>
      </w:rPr>
    </w:lvl>
    <w:lvl w:ilvl="7">
      <w:start w:val="0"/>
      <w:numFmt w:val="bullet"/>
      <w:lvlText w:val="•"/>
      <w:lvlJc w:val="left"/>
      <w:pPr>
        <w:ind w:left="7757" w:hanging="360"/>
      </w:pPr>
      <w:rPr>
        <w:rFonts w:hint="default"/>
        <w:lang w:val="en-US" w:eastAsia="en-US" w:bidi="ar-SA"/>
      </w:rPr>
    </w:lvl>
    <w:lvl w:ilvl="8">
      <w:start w:val="0"/>
      <w:numFmt w:val="bullet"/>
      <w:lvlText w:val="•"/>
      <w:lvlJc w:val="left"/>
      <w:pPr>
        <w:ind w:left="8668" w:hanging="360"/>
      </w:pPr>
      <w:rPr>
        <w:rFonts w:hint="default"/>
        <w:lang w:val="en-US" w:eastAsia="en-US" w:bidi="ar-SA"/>
      </w:rPr>
    </w:lvl>
  </w:abstractNum>
  <w:abstractNum w:abstractNumId="69">
    <w:multiLevelType w:val="hybridMultilevel"/>
    <w:lvl w:ilvl="0">
      <w:start w:val="1"/>
      <w:numFmt w:val="lowerRoman"/>
      <w:lvlText w:val="%1."/>
      <w:lvlJc w:val="left"/>
      <w:pPr>
        <w:ind w:left="1027" w:hanging="368"/>
        <w:jc w:val="righ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967" w:hanging="368"/>
      </w:pPr>
      <w:rPr>
        <w:rFonts w:hint="default"/>
        <w:lang w:val="en-US" w:eastAsia="en-US" w:bidi="ar-SA"/>
      </w:rPr>
    </w:lvl>
    <w:lvl w:ilvl="2">
      <w:start w:val="0"/>
      <w:numFmt w:val="bullet"/>
      <w:lvlText w:val="•"/>
      <w:lvlJc w:val="left"/>
      <w:pPr>
        <w:ind w:left="2914" w:hanging="368"/>
      </w:pPr>
      <w:rPr>
        <w:rFonts w:hint="default"/>
        <w:lang w:val="en-US" w:eastAsia="en-US" w:bidi="ar-SA"/>
      </w:rPr>
    </w:lvl>
    <w:lvl w:ilvl="3">
      <w:start w:val="0"/>
      <w:numFmt w:val="bullet"/>
      <w:lvlText w:val="•"/>
      <w:lvlJc w:val="left"/>
      <w:pPr>
        <w:ind w:left="3861" w:hanging="368"/>
      </w:pPr>
      <w:rPr>
        <w:rFonts w:hint="default"/>
        <w:lang w:val="en-US" w:eastAsia="en-US" w:bidi="ar-SA"/>
      </w:rPr>
    </w:lvl>
    <w:lvl w:ilvl="4">
      <w:start w:val="0"/>
      <w:numFmt w:val="bullet"/>
      <w:lvlText w:val="•"/>
      <w:lvlJc w:val="left"/>
      <w:pPr>
        <w:ind w:left="4808" w:hanging="368"/>
      </w:pPr>
      <w:rPr>
        <w:rFonts w:hint="default"/>
        <w:lang w:val="en-US" w:eastAsia="en-US" w:bidi="ar-SA"/>
      </w:rPr>
    </w:lvl>
    <w:lvl w:ilvl="5">
      <w:start w:val="0"/>
      <w:numFmt w:val="bullet"/>
      <w:lvlText w:val="•"/>
      <w:lvlJc w:val="left"/>
      <w:pPr>
        <w:ind w:left="5755" w:hanging="368"/>
      </w:pPr>
      <w:rPr>
        <w:rFonts w:hint="default"/>
        <w:lang w:val="en-US" w:eastAsia="en-US" w:bidi="ar-SA"/>
      </w:rPr>
    </w:lvl>
    <w:lvl w:ilvl="6">
      <w:start w:val="0"/>
      <w:numFmt w:val="bullet"/>
      <w:lvlText w:val="•"/>
      <w:lvlJc w:val="left"/>
      <w:pPr>
        <w:ind w:left="6702" w:hanging="368"/>
      </w:pPr>
      <w:rPr>
        <w:rFonts w:hint="default"/>
        <w:lang w:val="en-US" w:eastAsia="en-US" w:bidi="ar-SA"/>
      </w:rPr>
    </w:lvl>
    <w:lvl w:ilvl="7">
      <w:start w:val="0"/>
      <w:numFmt w:val="bullet"/>
      <w:lvlText w:val="•"/>
      <w:lvlJc w:val="left"/>
      <w:pPr>
        <w:ind w:left="7649" w:hanging="368"/>
      </w:pPr>
      <w:rPr>
        <w:rFonts w:hint="default"/>
        <w:lang w:val="en-US" w:eastAsia="en-US" w:bidi="ar-SA"/>
      </w:rPr>
    </w:lvl>
    <w:lvl w:ilvl="8">
      <w:start w:val="0"/>
      <w:numFmt w:val="bullet"/>
      <w:lvlText w:val="•"/>
      <w:lvlJc w:val="left"/>
      <w:pPr>
        <w:ind w:left="8596" w:hanging="368"/>
      </w:pPr>
      <w:rPr>
        <w:rFonts w:hint="default"/>
        <w:lang w:val="en-US" w:eastAsia="en-US" w:bidi="ar-SA"/>
      </w:rPr>
    </w:lvl>
  </w:abstractNum>
  <w:abstractNum w:abstractNumId="68">
    <w:multiLevelType w:val="hybridMultilevel"/>
    <w:lvl w:ilvl="0">
      <w:start w:val="1"/>
      <w:numFmt w:val="lowerRoman"/>
      <w:lvlText w:val="%1."/>
      <w:lvlJc w:val="left"/>
      <w:pPr>
        <w:ind w:left="1027" w:hanging="456"/>
        <w:jc w:val="righ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967" w:hanging="456"/>
      </w:pPr>
      <w:rPr>
        <w:rFonts w:hint="default"/>
        <w:lang w:val="en-US" w:eastAsia="en-US" w:bidi="ar-SA"/>
      </w:rPr>
    </w:lvl>
    <w:lvl w:ilvl="2">
      <w:start w:val="0"/>
      <w:numFmt w:val="bullet"/>
      <w:lvlText w:val="•"/>
      <w:lvlJc w:val="left"/>
      <w:pPr>
        <w:ind w:left="2914" w:hanging="456"/>
      </w:pPr>
      <w:rPr>
        <w:rFonts w:hint="default"/>
        <w:lang w:val="en-US" w:eastAsia="en-US" w:bidi="ar-SA"/>
      </w:rPr>
    </w:lvl>
    <w:lvl w:ilvl="3">
      <w:start w:val="0"/>
      <w:numFmt w:val="bullet"/>
      <w:lvlText w:val="•"/>
      <w:lvlJc w:val="left"/>
      <w:pPr>
        <w:ind w:left="3861" w:hanging="456"/>
      </w:pPr>
      <w:rPr>
        <w:rFonts w:hint="default"/>
        <w:lang w:val="en-US" w:eastAsia="en-US" w:bidi="ar-SA"/>
      </w:rPr>
    </w:lvl>
    <w:lvl w:ilvl="4">
      <w:start w:val="0"/>
      <w:numFmt w:val="bullet"/>
      <w:lvlText w:val="•"/>
      <w:lvlJc w:val="left"/>
      <w:pPr>
        <w:ind w:left="4808" w:hanging="456"/>
      </w:pPr>
      <w:rPr>
        <w:rFonts w:hint="default"/>
        <w:lang w:val="en-US" w:eastAsia="en-US" w:bidi="ar-SA"/>
      </w:rPr>
    </w:lvl>
    <w:lvl w:ilvl="5">
      <w:start w:val="0"/>
      <w:numFmt w:val="bullet"/>
      <w:lvlText w:val="•"/>
      <w:lvlJc w:val="left"/>
      <w:pPr>
        <w:ind w:left="5755" w:hanging="456"/>
      </w:pPr>
      <w:rPr>
        <w:rFonts w:hint="default"/>
        <w:lang w:val="en-US" w:eastAsia="en-US" w:bidi="ar-SA"/>
      </w:rPr>
    </w:lvl>
    <w:lvl w:ilvl="6">
      <w:start w:val="0"/>
      <w:numFmt w:val="bullet"/>
      <w:lvlText w:val="•"/>
      <w:lvlJc w:val="left"/>
      <w:pPr>
        <w:ind w:left="6702" w:hanging="456"/>
      </w:pPr>
      <w:rPr>
        <w:rFonts w:hint="default"/>
        <w:lang w:val="en-US" w:eastAsia="en-US" w:bidi="ar-SA"/>
      </w:rPr>
    </w:lvl>
    <w:lvl w:ilvl="7">
      <w:start w:val="0"/>
      <w:numFmt w:val="bullet"/>
      <w:lvlText w:val="•"/>
      <w:lvlJc w:val="left"/>
      <w:pPr>
        <w:ind w:left="7649" w:hanging="456"/>
      </w:pPr>
      <w:rPr>
        <w:rFonts w:hint="default"/>
        <w:lang w:val="en-US" w:eastAsia="en-US" w:bidi="ar-SA"/>
      </w:rPr>
    </w:lvl>
    <w:lvl w:ilvl="8">
      <w:start w:val="0"/>
      <w:numFmt w:val="bullet"/>
      <w:lvlText w:val="•"/>
      <w:lvlJc w:val="left"/>
      <w:pPr>
        <w:ind w:left="8596" w:hanging="456"/>
      </w:pPr>
      <w:rPr>
        <w:rFonts w:hint="default"/>
        <w:lang w:val="en-US" w:eastAsia="en-US" w:bidi="ar-SA"/>
      </w:rPr>
    </w:lvl>
  </w:abstractNum>
  <w:abstractNum w:abstractNumId="67">
    <w:multiLevelType w:val="hybridMultilevel"/>
    <w:lvl w:ilvl="0">
      <w:start w:val="1"/>
      <w:numFmt w:val="lowerRoman"/>
      <w:lvlText w:val="%1."/>
      <w:lvlJc w:val="left"/>
      <w:pPr>
        <w:ind w:left="1800" w:hanging="392"/>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2669" w:hanging="392"/>
      </w:pPr>
      <w:rPr>
        <w:rFonts w:hint="default"/>
        <w:lang w:val="en-US" w:eastAsia="en-US" w:bidi="ar-SA"/>
      </w:rPr>
    </w:lvl>
    <w:lvl w:ilvl="2">
      <w:start w:val="0"/>
      <w:numFmt w:val="bullet"/>
      <w:lvlText w:val="•"/>
      <w:lvlJc w:val="left"/>
      <w:pPr>
        <w:ind w:left="3538" w:hanging="392"/>
      </w:pPr>
      <w:rPr>
        <w:rFonts w:hint="default"/>
        <w:lang w:val="en-US" w:eastAsia="en-US" w:bidi="ar-SA"/>
      </w:rPr>
    </w:lvl>
    <w:lvl w:ilvl="3">
      <w:start w:val="0"/>
      <w:numFmt w:val="bullet"/>
      <w:lvlText w:val="•"/>
      <w:lvlJc w:val="left"/>
      <w:pPr>
        <w:ind w:left="4407" w:hanging="392"/>
      </w:pPr>
      <w:rPr>
        <w:rFonts w:hint="default"/>
        <w:lang w:val="en-US" w:eastAsia="en-US" w:bidi="ar-SA"/>
      </w:rPr>
    </w:lvl>
    <w:lvl w:ilvl="4">
      <w:start w:val="0"/>
      <w:numFmt w:val="bullet"/>
      <w:lvlText w:val="•"/>
      <w:lvlJc w:val="left"/>
      <w:pPr>
        <w:ind w:left="5276" w:hanging="392"/>
      </w:pPr>
      <w:rPr>
        <w:rFonts w:hint="default"/>
        <w:lang w:val="en-US" w:eastAsia="en-US" w:bidi="ar-SA"/>
      </w:rPr>
    </w:lvl>
    <w:lvl w:ilvl="5">
      <w:start w:val="0"/>
      <w:numFmt w:val="bullet"/>
      <w:lvlText w:val="•"/>
      <w:lvlJc w:val="left"/>
      <w:pPr>
        <w:ind w:left="6145" w:hanging="392"/>
      </w:pPr>
      <w:rPr>
        <w:rFonts w:hint="default"/>
        <w:lang w:val="en-US" w:eastAsia="en-US" w:bidi="ar-SA"/>
      </w:rPr>
    </w:lvl>
    <w:lvl w:ilvl="6">
      <w:start w:val="0"/>
      <w:numFmt w:val="bullet"/>
      <w:lvlText w:val="•"/>
      <w:lvlJc w:val="left"/>
      <w:pPr>
        <w:ind w:left="7014" w:hanging="392"/>
      </w:pPr>
      <w:rPr>
        <w:rFonts w:hint="default"/>
        <w:lang w:val="en-US" w:eastAsia="en-US" w:bidi="ar-SA"/>
      </w:rPr>
    </w:lvl>
    <w:lvl w:ilvl="7">
      <w:start w:val="0"/>
      <w:numFmt w:val="bullet"/>
      <w:lvlText w:val="•"/>
      <w:lvlJc w:val="left"/>
      <w:pPr>
        <w:ind w:left="7883" w:hanging="392"/>
      </w:pPr>
      <w:rPr>
        <w:rFonts w:hint="default"/>
        <w:lang w:val="en-US" w:eastAsia="en-US" w:bidi="ar-SA"/>
      </w:rPr>
    </w:lvl>
    <w:lvl w:ilvl="8">
      <w:start w:val="0"/>
      <w:numFmt w:val="bullet"/>
      <w:lvlText w:val="•"/>
      <w:lvlJc w:val="left"/>
      <w:pPr>
        <w:ind w:left="8752" w:hanging="392"/>
      </w:pPr>
      <w:rPr>
        <w:rFonts w:hint="default"/>
        <w:lang w:val="en-US" w:eastAsia="en-US" w:bidi="ar-SA"/>
      </w:rPr>
    </w:lvl>
  </w:abstractNum>
  <w:abstractNum w:abstractNumId="66">
    <w:multiLevelType w:val="hybridMultilevel"/>
    <w:lvl w:ilvl="0">
      <w:start w:val="1"/>
      <w:numFmt w:val="lowerRoman"/>
      <w:lvlText w:val="%1."/>
      <w:lvlJc w:val="left"/>
      <w:pPr>
        <w:ind w:left="1670" w:hanging="36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2561" w:hanging="360"/>
      </w:pPr>
      <w:rPr>
        <w:rFonts w:hint="default"/>
        <w:lang w:val="en-US" w:eastAsia="en-US" w:bidi="ar-SA"/>
      </w:rPr>
    </w:lvl>
    <w:lvl w:ilvl="2">
      <w:start w:val="0"/>
      <w:numFmt w:val="bullet"/>
      <w:lvlText w:val="•"/>
      <w:lvlJc w:val="left"/>
      <w:pPr>
        <w:ind w:left="3442" w:hanging="360"/>
      </w:pPr>
      <w:rPr>
        <w:rFonts w:hint="default"/>
        <w:lang w:val="en-US" w:eastAsia="en-US" w:bidi="ar-SA"/>
      </w:rPr>
    </w:lvl>
    <w:lvl w:ilvl="3">
      <w:start w:val="0"/>
      <w:numFmt w:val="bullet"/>
      <w:lvlText w:val="•"/>
      <w:lvlJc w:val="left"/>
      <w:pPr>
        <w:ind w:left="4323" w:hanging="360"/>
      </w:pPr>
      <w:rPr>
        <w:rFonts w:hint="default"/>
        <w:lang w:val="en-US" w:eastAsia="en-US" w:bidi="ar-SA"/>
      </w:rPr>
    </w:lvl>
    <w:lvl w:ilvl="4">
      <w:start w:val="0"/>
      <w:numFmt w:val="bullet"/>
      <w:lvlText w:val="•"/>
      <w:lvlJc w:val="left"/>
      <w:pPr>
        <w:ind w:left="5204" w:hanging="360"/>
      </w:pPr>
      <w:rPr>
        <w:rFonts w:hint="default"/>
        <w:lang w:val="en-US" w:eastAsia="en-US" w:bidi="ar-SA"/>
      </w:rPr>
    </w:lvl>
    <w:lvl w:ilvl="5">
      <w:start w:val="0"/>
      <w:numFmt w:val="bullet"/>
      <w:lvlText w:val="•"/>
      <w:lvlJc w:val="left"/>
      <w:pPr>
        <w:ind w:left="6085" w:hanging="360"/>
      </w:pPr>
      <w:rPr>
        <w:rFonts w:hint="default"/>
        <w:lang w:val="en-US" w:eastAsia="en-US" w:bidi="ar-SA"/>
      </w:rPr>
    </w:lvl>
    <w:lvl w:ilvl="6">
      <w:start w:val="0"/>
      <w:numFmt w:val="bullet"/>
      <w:lvlText w:val="•"/>
      <w:lvlJc w:val="left"/>
      <w:pPr>
        <w:ind w:left="6966" w:hanging="360"/>
      </w:pPr>
      <w:rPr>
        <w:rFonts w:hint="default"/>
        <w:lang w:val="en-US" w:eastAsia="en-US" w:bidi="ar-SA"/>
      </w:rPr>
    </w:lvl>
    <w:lvl w:ilvl="7">
      <w:start w:val="0"/>
      <w:numFmt w:val="bullet"/>
      <w:lvlText w:val="•"/>
      <w:lvlJc w:val="left"/>
      <w:pPr>
        <w:ind w:left="7847" w:hanging="360"/>
      </w:pPr>
      <w:rPr>
        <w:rFonts w:hint="default"/>
        <w:lang w:val="en-US" w:eastAsia="en-US" w:bidi="ar-SA"/>
      </w:rPr>
    </w:lvl>
    <w:lvl w:ilvl="8">
      <w:start w:val="0"/>
      <w:numFmt w:val="bullet"/>
      <w:lvlText w:val="•"/>
      <w:lvlJc w:val="left"/>
      <w:pPr>
        <w:ind w:left="8728" w:hanging="360"/>
      </w:pPr>
      <w:rPr>
        <w:rFonts w:hint="default"/>
        <w:lang w:val="en-US" w:eastAsia="en-US" w:bidi="ar-SA"/>
      </w:rPr>
    </w:lvl>
  </w:abstractNum>
  <w:abstractNum w:abstractNumId="65">
    <w:multiLevelType w:val="hybridMultilevel"/>
    <w:lvl w:ilvl="0">
      <w:start w:val="1"/>
      <w:numFmt w:val="lowerRoman"/>
      <w:lvlText w:val="%1."/>
      <w:lvlJc w:val="left"/>
      <w:pPr>
        <w:ind w:left="1593" w:hanging="154"/>
        <w:jc w:val="left"/>
      </w:pPr>
      <w:rPr>
        <w:rFonts w:hint="default" w:ascii="Arial MT" w:hAnsi="Arial MT" w:eastAsia="Arial MT" w:cs="Arial MT"/>
        <w:b w:val="0"/>
        <w:bCs w:val="0"/>
        <w:i w:val="0"/>
        <w:iCs w:val="0"/>
        <w:spacing w:val="-2"/>
        <w:w w:val="94"/>
        <w:sz w:val="20"/>
        <w:szCs w:val="20"/>
        <w:lang w:val="en-US" w:eastAsia="en-US" w:bidi="ar-SA"/>
      </w:rPr>
    </w:lvl>
    <w:lvl w:ilvl="1">
      <w:start w:val="0"/>
      <w:numFmt w:val="bullet"/>
      <w:lvlText w:val="•"/>
      <w:lvlJc w:val="left"/>
      <w:pPr>
        <w:ind w:left="2489" w:hanging="154"/>
      </w:pPr>
      <w:rPr>
        <w:rFonts w:hint="default"/>
        <w:lang w:val="en-US" w:eastAsia="en-US" w:bidi="ar-SA"/>
      </w:rPr>
    </w:lvl>
    <w:lvl w:ilvl="2">
      <w:start w:val="0"/>
      <w:numFmt w:val="bullet"/>
      <w:lvlText w:val="•"/>
      <w:lvlJc w:val="left"/>
      <w:pPr>
        <w:ind w:left="3378" w:hanging="154"/>
      </w:pPr>
      <w:rPr>
        <w:rFonts w:hint="default"/>
        <w:lang w:val="en-US" w:eastAsia="en-US" w:bidi="ar-SA"/>
      </w:rPr>
    </w:lvl>
    <w:lvl w:ilvl="3">
      <w:start w:val="0"/>
      <w:numFmt w:val="bullet"/>
      <w:lvlText w:val="•"/>
      <w:lvlJc w:val="left"/>
      <w:pPr>
        <w:ind w:left="4267" w:hanging="154"/>
      </w:pPr>
      <w:rPr>
        <w:rFonts w:hint="default"/>
        <w:lang w:val="en-US" w:eastAsia="en-US" w:bidi="ar-SA"/>
      </w:rPr>
    </w:lvl>
    <w:lvl w:ilvl="4">
      <w:start w:val="0"/>
      <w:numFmt w:val="bullet"/>
      <w:lvlText w:val="•"/>
      <w:lvlJc w:val="left"/>
      <w:pPr>
        <w:ind w:left="5156" w:hanging="154"/>
      </w:pPr>
      <w:rPr>
        <w:rFonts w:hint="default"/>
        <w:lang w:val="en-US" w:eastAsia="en-US" w:bidi="ar-SA"/>
      </w:rPr>
    </w:lvl>
    <w:lvl w:ilvl="5">
      <w:start w:val="0"/>
      <w:numFmt w:val="bullet"/>
      <w:lvlText w:val="•"/>
      <w:lvlJc w:val="left"/>
      <w:pPr>
        <w:ind w:left="6045" w:hanging="154"/>
      </w:pPr>
      <w:rPr>
        <w:rFonts w:hint="default"/>
        <w:lang w:val="en-US" w:eastAsia="en-US" w:bidi="ar-SA"/>
      </w:rPr>
    </w:lvl>
    <w:lvl w:ilvl="6">
      <w:start w:val="0"/>
      <w:numFmt w:val="bullet"/>
      <w:lvlText w:val="•"/>
      <w:lvlJc w:val="left"/>
      <w:pPr>
        <w:ind w:left="6934" w:hanging="154"/>
      </w:pPr>
      <w:rPr>
        <w:rFonts w:hint="default"/>
        <w:lang w:val="en-US" w:eastAsia="en-US" w:bidi="ar-SA"/>
      </w:rPr>
    </w:lvl>
    <w:lvl w:ilvl="7">
      <w:start w:val="0"/>
      <w:numFmt w:val="bullet"/>
      <w:lvlText w:val="•"/>
      <w:lvlJc w:val="left"/>
      <w:pPr>
        <w:ind w:left="7823" w:hanging="154"/>
      </w:pPr>
      <w:rPr>
        <w:rFonts w:hint="default"/>
        <w:lang w:val="en-US" w:eastAsia="en-US" w:bidi="ar-SA"/>
      </w:rPr>
    </w:lvl>
    <w:lvl w:ilvl="8">
      <w:start w:val="0"/>
      <w:numFmt w:val="bullet"/>
      <w:lvlText w:val="•"/>
      <w:lvlJc w:val="left"/>
      <w:pPr>
        <w:ind w:left="8712" w:hanging="154"/>
      </w:pPr>
      <w:rPr>
        <w:rFonts w:hint="default"/>
        <w:lang w:val="en-US" w:eastAsia="en-US" w:bidi="ar-SA"/>
      </w:rPr>
    </w:lvl>
  </w:abstractNum>
  <w:abstractNum w:abstractNumId="64">
    <w:multiLevelType w:val="hybridMultilevel"/>
    <w:lvl w:ilvl="0">
      <w:start w:val="1"/>
      <w:numFmt w:val="lowerRoman"/>
      <w:lvlText w:val="%1."/>
      <w:lvlJc w:val="left"/>
      <w:pPr>
        <w:ind w:left="1670" w:hanging="36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2561" w:hanging="360"/>
      </w:pPr>
      <w:rPr>
        <w:rFonts w:hint="default"/>
        <w:lang w:val="en-US" w:eastAsia="en-US" w:bidi="ar-SA"/>
      </w:rPr>
    </w:lvl>
    <w:lvl w:ilvl="2">
      <w:start w:val="0"/>
      <w:numFmt w:val="bullet"/>
      <w:lvlText w:val="•"/>
      <w:lvlJc w:val="left"/>
      <w:pPr>
        <w:ind w:left="3442" w:hanging="360"/>
      </w:pPr>
      <w:rPr>
        <w:rFonts w:hint="default"/>
        <w:lang w:val="en-US" w:eastAsia="en-US" w:bidi="ar-SA"/>
      </w:rPr>
    </w:lvl>
    <w:lvl w:ilvl="3">
      <w:start w:val="0"/>
      <w:numFmt w:val="bullet"/>
      <w:lvlText w:val="•"/>
      <w:lvlJc w:val="left"/>
      <w:pPr>
        <w:ind w:left="4323" w:hanging="360"/>
      </w:pPr>
      <w:rPr>
        <w:rFonts w:hint="default"/>
        <w:lang w:val="en-US" w:eastAsia="en-US" w:bidi="ar-SA"/>
      </w:rPr>
    </w:lvl>
    <w:lvl w:ilvl="4">
      <w:start w:val="0"/>
      <w:numFmt w:val="bullet"/>
      <w:lvlText w:val="•"/>
      <w:lvlJc w:val="left"/>
      <w:pPr>
        <w:ind w:left="5204" w:hanging="360"/>
      </w:pPr>
      <w:rPr>
        <w:rFonts w:hint="default"/>
        <w:lang w:val="en-US" w:eastAsia="en-US" w:bidi="ar-SA"/>
      </w:rPr>
    </w:lvl>
    <w:lvl w:ilvl="5">
      <w:start w:val="0"/>
      <w:numFmt w:val="bullet"/>
      <w:lvlText w:val="•"/>
      <w:lvlJc w:val="left"/>
      <w:pPr>
        <w:ind w:left="6085" w:hanging="360"/>
      </w:pPr>
      <w:rPr>
        <w:rFonts w:hint="default"/>
        <w:lang w:val="en-US" w:eastAsia="en-US" w:bidi="ar-SA"/>
      </w:rPr>
    </w:lvl>
    <w:lvl w:ilvl="6">
      <w:start w:val="0"/>
      <w:numFmt w:val="bullet"/>
      <w:lvlText w:val="•"/>
      <w:lvlJc w:val="left"/>
      <w:pPr>
        <w:ind w:left="6966" w:hanging="360"/>
      </w:pPr>
      <w:rPr>
        <w:rFonts w:hint="default"/>
        <w:lang w:val="en-US" w:eastAsia="en-US" w:bidi="ar-SA"/>
      </w:rPr>
    </w:lvl>
    <w:lvl w:ilvl="7">
      <w:start w:val="0"/>
      <w:numFmt w:val="bullet"/>
      <w:lvlText w:val="•"/>
      <w:lvlJc w:val="left"/>
      <w:pPr>
        <w:ind w:left="7847" w:hanging="360"/>
      </w:pPr>
      <w:rPr>
        <w:rFonts w:hint="default"/>
        <w:lang w:val="en-US" w:eastAsia="en-US" w:bidi="ar-SA"/>
      </w:rPr>
    </w:lvl>
    <w:lvl w:ilvl="8">
      <w:start w:val="0"/>
      <w:numFmt w:val="bullet"/>
      <w:lvlText w:val="•"/>
      <w:lvlJc w:val="left"/>
      <w:pPr>
        <w:ind w:left="8728" w:hanging="360"/>
      </w:pPr>
      <w:rPr>
        <w:rFonts w:hint="default"/>
        <w:lang w:val="en-US" w:eastAsia="en-US" w:bidi="ar-SA"/>
      </w:rPr>
    </w:lvl>
  </w:abstractNum>
  <w:abstractNum w:abstractNumId="63">
    <w:multiLevelType w:val="hybridMultilevel"/>
    <w:lvl w:ilvl="0">
      <w:start w:val="1"/>
      <w:numFmt w:val="lowerRoman"/>
      <w:lvlText w:val="%1."/>
      <w:lvlJc w:val="left"/>
      <w:pPr>
        <w:ind w:left="1519" w:hanging="108"/>
        <w:jc w:val="right"/>
      </w:pPr>
      <w:rPr>
        <w:rFonts w:hint="default" w:ascii="Calibri" w:hAnsi="Calibri" w:eastAsia="Calibri" w:cs="Calibri"/>
        <w:b w:val="0"/>
        <w:bCs w:val="0"/>
        <w:i w:val="0"/>
        <w:iCs w:val="0"/>
        <w:spacing w:val="-1"/>
        <w:w w:val="99"/>
        <w:sz w:val="18"/>
        <w:szCs w:val="18"/>
        <w:lang w:val="en-US" w:eastAsia="en-US" w:bidi="ar-SA"/>
      </w:rPr>
    </w:lvl>
    <w:lvl w:ilvl="1">
      <w:start w:val="0"/>
      <w:numFmt w:val="bullet"/>
      <w:lvlText w:val="•"/>
      <w:lvlJc w:val="left"/>
      <w:pPr>
        <w:ind w:left="2417" w:hanging="108"/>
      </w:pPr>
      <w:rPr>
        <w:rFonts w:hint="default"/>
        <w:lang w:val="en-US" w:eastAsia="en-US" w:bidi="ar-SA"/>
      </w:rPr>
    </w:lvl>
    <w:lvl w:ilvl="2">
      <w:start w:val="0"/>
      <w:numFmt w:val="bullet"/>
      <w:lvlText w:val="•"/>
      <w:lvlJc w:val="left"/>
      <w:pPr>
        <w:ind w:left="3314" w:hanging="108"/>
      </w:pPr>
      <w:rPr>
        <w:rFonts w:hint="default"/>
        <w:lang w:val="en-US" w:eastAsia="en-US" w:bidi="ar-SA"/>
      </w:rPr>
    </w:lvl>
    <w:lvl w:ilvl="3">
      <w:start w:val="0"/>
      <w:numFmt w:val="bullet"/>
      <w:lvlText w:val="•"/>
      <w:lvlJc w:val="left"/>
      <w:pPr>
        <w:ind w:left="4211" w:hanging="108"/>
      </w:pPr>
      <w:rPr>
        <w:rFonts w:hint="default"/>
        <w:lang w:val="en-US" w:eastAsia="en-US" w:bidi="ar-SA"/>
      </w:rPr>
    </w:lvl>
    <w:lvl w:ilvl="4">
      <w:start w:val="0"/>
      <w:numFmt w:val="bullet"/>
      <w:lvlText w:val="•"/>
      <w:lvlJc w:val="left"/>
      <w:pPr>
        <w:ind w:left="5108" w:hanging="108"/>
      </w:pPr>
      <w:rPr>
        <w:rFonts w:hint="default"/>
        <w:lang w:val="en-US" w:eastAsia="en-US" w:bidi="ar-SA"/>
      </w:rPr>
    </w:lvl>
    <w:lvl w:ilvl="5">
      <w:start w:val="0"/>
      <w:numFmt w:val="bullet"/>
      <w:lvlText w:val="•"/>
      <w:lvlJc w:val="left"/>
      <w:pPr>
        <w:ind w:left="6005" w:hanging="108"/>
      </w:pPr>
      <w:rPr>
        <w:rFonts w:hint="default"/>
        <w:lang w:val="en-US" w:eastAsia="en-US" w:bidi="ar-SA"/>
      </w:rPr>
    </w:lvl>
    <w:lvl w:ilvl="6">
      <w:start w:val="0"/>
      <w:numFmt w:val="bullet"/>
      <w:lvlText w:val="•"/>
      <w:lvlJc w:val="left"/>
      <w:pPr>
        <w:ind w:left="6902" w:hanging="108"/>
      </w:pPr>
      <w:rPr>
        <w:rFonts w:hint="default"/>
        <w:lang w:val="en-US" w:eastAsia="en-US" w:bidi="ar-SA"/>
      </w:rPr>
    </w:lvl>
    <w:lvl w:ilvl="7">
      <w:start w:val="0"/>
      <w:numFmt w:val="bullet"/>
      <w:lvlText w:val="•"/>
      <w:lvlJc w:val="left"/>
      <w:pPr>
        <w:ind w:left="7799" w:hanging="108"/>
      </w:pPr>
      <w:rPr>
        <w:rFonts w:hint="default"/>
        <w:lang w:val="en-US" w:eastAsia="en-US" w:bidi="ar-SA"/>
      </w:rPr>
    </w:lvl>
    <w:lvl w:ilvl="8">
      <w:start w:val="0"/>
      <w:numFmt w:val="bullet"/>
      <w:lvlText w:val="•"/>
      <w:lvlJc w:val="left"/>
      <w:pPr>
        <w:ind w:left="8696" w:hanging="108"/>
      </w:pPr>
      <w:rPr>
        <w:rFonts w:hint="default"/>
        <w:lang w:val="en-US" w:eastAsia="en-US" w:bidi="ar-SA"/>
      </w:rPr>
    </w:lvl>
  </w:abstractNum>
  <w:abstractNum w:abstractNumId="62">
    <w:multiLevelType w:val="hybridMultilevel"/>
    <w:lvl w:ilvl="0">
      <w:start w:val="1"/>
      <w:numFmt w:val="lowerLetter"/>
      <w:lvlText w:val="%1)"/>
      <w:lvlJc w:val="left"/>
      <w:pPr>
        <w:ind w:left="2467" w:hanging="920"/>
        <w:jc w:val="left"/>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3263" w:hanging="920"/>
      </w:pPr>
      <w:rPr>
        <w:rFonts w:hint="default"/>
        <w:lang w:val="en-US" w:eastAsia="en-US" w:bidi="ar-SA"/>
      </w:rPr>
    </w:lvl>
    <w:lvl w:ilvl="2">
      <w:start w:val="0"/>
      <w:numFmt w:val="bullet"/>
      <w:lvlText w:val="•"/>
      <w:lvlJc w:val="left"/>
      <w:pPr>
        <w:ind w:left="4066" w:hanging="920"/>
      </w:pPr>
      <w:rPr>
        <w:rFonts w:hint="default"/>
        <w:lang w:val="en-US" w:eastAsia="en-US" w:bidi="ar-SA"/>
      </w:rPr>
    </w:lvl>
    <w:lvl w:ilvl="3">
      <w:start w:val="0"/>
      <w:numFmt w:val="bullet"/>
      <w:lvlText w:val="•"/>
      <w:lvlJc w:val="left"/>
      <w:pPr>
        <w:ind w:left="4869" w:hanging="920"/>
      </w:pPr>
      <w:rPr>
        <w:rFonts w:hint="default"/>
        <w:lang w:val="en-US" w:eastAsia="en-US" w:bidi="ar-SA"/>
      </w:rPr>
    </w:lvl>
    <w:lvl w:ilvl="4">
      <w:start w:val="0"/>
      <w:numFmt w:val="bullet"/>
      <w:lvlText w:val="•"/>
      <w:lvlJc w:val="left"/>
      <w:pPr>
        <w:ind w:left="5672" w:hanging="920"/>
      </w:pPr>
      <w:rPr>
        <w:rFonts w:hint="default"/>
        <w:lang w:val="en-US" w:eastAsia="en-US" w:bidi="ar-SA"/>
      </w:rPr>
    </w:lvl>
    <w:lvl w:ilvl="5">
      <w:start w:val="0"/>
      <w:numFmt w:val="bullet"/>
      <w:lvlText w:val="•"/>
      <w:lvlJc w:val="left"/>
      <w:pPr>
        <w:ind w:left="6475" w:hanging="920"/>
      </w:pPr>
      <w:rPr>
        <w:rFonts w:hint="default"/>
        <w:lang w:val="en-US" w:eastAsia="en-US" w:bidi="ar-SA"/>
      </w:rPr>
    </w:lvl>
    <w:lvl w:ilvl="6">
      <w:start w:val="0"/>
      <w:numFmt w:val="bullet"/>
      <w:lvlText w:val="•"/>
      <w:lvlJc w:val="left"/>
      <w:pPr>
        <w:ind w:left="7278" w:hanging="920"/>
      </w:pPr>
      <w:rPr>
        <w:rFonts w:hint="default"/>
        <w:lang w:val="en-US" w:eastAsia="en-US" w:bidi="ar-SA"/>
      </w:rPr>
    </w:lvl>
    <w:lvl w:ilvl="7">
      <w:start w:val="0"/>
      <w:numFmt w:val="bullet"/>
      <w:lvlText w:val="•"/>
      <w:lvlJc w:val="left"/>
      <w:pPr>
        <w:ind w:left="8081" w:hanging="920"/>
      </w:pPr>
      <w:rPr>
        <w:rFonts w:hint="default"/>
        <w:lang w:val="en-US" w:eastAsia="en-US" w:bidi="ar-SA"/>
      </w:rPr>
    </w:lvl>
    <w:lvl w:ilvl="8">
      <w:start w:val="0"/>
      <w:numFmt w:val="bullet"/>
      <w:lvlText w:val="•"/>
      <w:lvlJc w:val="left"/>
      <w:pPr>
        <w:ind w:left="8884" w:hanging="920"/>
      </w:pPr>
      <w:rPr>
        <w:rFonts w:hint="default"/>
        <w:lang w:val="en-US" w:eastAsia="en-US" w:bidi="ar-SA"/>
      </w:rPr>
    </w:lvl>
  </w:abstractNum>
  <w:abstractNum w:abstractNumId="61">
    <w:multiLevelType w:val="hybridMultilevel"/>
    <w:lvl w:ilvl="0">
      <w:start w:val="1"/>
      <w:numFmt w:val="lowerLetter"/>
      <w:lvlText w:val="%1."/>
      <w:lvlJc w:val="left"/>
      <w:pPr>
        <w:ind w:left="1387" w:hanging="360"/>
        <w:jc w:val="left"/>
      </w:pPr>
      <w:rPr>
        <w:rFonts w:hint="default"/>
        <w:spacing w:val="-1"/>
        <w:w w:val="99"/>
        <w:lang w:val="en-US" w:eastAsia="en-US" w:bidi="ar-SA"/>
      </w:rPr>
    </w:lvl>
    <w:lvl w:ilvl="1">
      <w:start w:val="1"/>
      <w:numFmt w:val="lowerRoman"/>
      <w:lvlText w:val="%2)"/>
      <w:lvlJc w:val="left"/>
      <w:pPr>
        <w:ind w:left="1879" w:hanging="360"/>
        <w:jc w:val="righ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1880" w:hanging="360"/>
      </w:pPr>
      <w:rPr>
        <w:rFonts w:hint="default"/>
        <w:lang w:val="en-US" w:eastAsia="en-US" w:bidi="ar-SA"/>
      </w:rPr>
    </w:lvl>
    <w:lvl w:ilvl="3">
      <w:start w:val="0"/>
      <w:numFmt w:val="bullet"/>
      <w:lvlText w:val="•"/>
      <w:lvlJc w:val="left"/>
      <w:pPr>
        <w:ind w:left="2956" w:hanging="360"/>
      </w:pPr>
      <w:rPr>
        <w:rFonts w:hint="default"/>
        <w:lang w:val="en-US" w:eastAsia="en-US" w:bidi="ar-SA"/>
      </w:rPr>
    </w:lvl>
    <w:lvl w:ilvl="4">
      <w:start w:val="0"/>
      <w:numFmt w:val="bullet"/>
      <w:lvlText w:val="•"/>
      <w:lvlJc w:val="left"/>
      <w:pPr>
        <w:ind w:left="4032" w:hanging="360"/>
      </w:pPr>
      <w:rPr>
        <w:rFonts w:hint="default"/>
        <w:lang w:val="en-US" w:eastAsia="en-US" w:bidi="ar-SA"/>
      </w:rPr>
    </w:lvl>
    <w:lvl w:ilvl="5">
      <w:start w:val="0"/>
      <w:numFmt w:val="bullet"/>
      <w:lvlText w:val="•"/>
      <w:lvlJc w:val="left"/>
      <w:pPr>
        <w:ind w:left="5108" w:hanging="360"/>
      </w:pPr>
      <w:rPr>
        <w:rFonts w:hint="default"/>
        <w:lang w:val="en-US" w:eastAsia="en-US" w:bidi="ar-SA"/>
      </w:rPr>
    </w:lvl>
    <w:lvl w:ilvl="6">
      <w:start w:val="0"/>
      <w:numFmt w:val="bullet"/>
      <w:lvlText w:val="•"/>
      <w:lvlJc w:val="left"/>
      <w:pPr>
        <w:ind w:left="6185" w:hanging="360"/>
      </w:pPr>
      <w:rPr>
        <w:rFonts w:hint="default"/>
        <w:lang w:val="en-US" w:eastAsia="en-US" w:bidi="ar-SA"/>
      </w:rPr>
    </w:lvl>
    <w:lvl w:ilvl="7">
      <w:start w:val="0"/>
      <w:numFmt w:val="bullet"/>
      <w:lvlText w:val="•"/>
      <w:lvlJc w:val="left"/>
      <w:pPr>
        <w:ind w:left="7261" w:hanging="360"/>
      </w:pPr>
      <w:rPr>
        <w:rFonts w:hint="default"/>
        <w:lang w:val="en-US" w:eastAsia="en-US" w:bidi="ar-SA"/>
      </w:rPr>
    </w:lvl>
    <w:lvl w:ilvl="8">
      <w:start w:val="0"/>
      <w:numFmt w:val="bullet"/>
      <w:lvlText w:val="•"/>
      <w:lvlJc w:val="left"/>
      <w:pPr>
        <w:ind w:left="8337" w:hanging="360"/>
      </w:pPr>
      <w:rPr>
        <w:rFonts w:hint="default"/>
        <w:lang w:val="en-US" w:eastAsia="en-US" w:bidi="ar-SA"/>
      </w:rPr>
    </w:lvl>
  </w:abstractNum>
  <w:abstractNum w:abstractNumId="60">
    <w:multiLevelType w:val="hybridMultilevel"/>
    <w:lvl w:ilvl="0">
      <w:start w:val="1"/>
      <w:numFmt w:val="decimal"/>
      <w:lvlText w:val="%1."/>
      <w:lvlJc w:val="left"/>
      <w:pPr>
        <w:ind w:left="3188" w:hanging="360"/>
        <w:jc w:val="left"/>
      </w:pPr>
      <w:rPr>
        <w:rFonts w:hint="default" w:ascii="Calibri" w:hAnsi="Calibri" w:eastAsia="Calibri" w:cs="Calibri"/>
        <w:b/>
        <w:bCs/>
        <w:i w:val="0"/>
        <w:iCs w:val="0"/>
        <w:spacing w:val="-1"/>
        <w:w w:val="99"/>
        <w:sz w:val="20"/>
        <w:szCs w:val="20"/>
        <w:lang w:val="en-US" w:eastAsia="en-US" w:bidi="ar-SA"/>
      </w:rPr>
    </w:lvl>
    <w:lvl w:ilvl="1">
      <w:start w:val="0"/>
      <w:numFmt w:val="bullet"/>
      <w:lvlText w:val="•"/>
      <w:lvlJc w:val="left"/>
      <w:pPr>
        <w:ind w:left="3911" w:hanging="360"/>
      </w:pPr>
      <w:rPr>
        <w:rFonts w:hint="default"/>
        <w:lang w:val="en-US" w:eastAsia="en-US" w:bidi="ar-SA"/>
      </w:rPr>
    </w:lvl>
    <w:lvl w:ilvl="2">
      <w:start w:val="0"/>
      <w:numFmt w:val="bullet"/>
      <w:lvlText w:val="•"/>
      <w:lvlJc w:val="left"/>
      <w:pPr>
        <w:ind w:left="4642" w:hanging="360"/>
      </w:pPr>
      <w:rPr>
        <w:rFonts w:hint="default"/>
        <w:lang w:val="en-US" w:eastAsia="en-US" w:bidi="ar-SA"/>
      </w:rPr>
    </w:lvl>
    <w:lvl w:ilvl="3">
      <w:start w:val="0"/>
      <w:numFmt w:val="bullet"/>
      <w:lvlText w:val="•"/>
      <w:lvlJc w:val="left"/>
      <w:pPr>
        <w:ind w:left="5373" w:hanging="360"/>
      </w:pPr>
      <w:rPr>
        <w:rFonts w:hint="default"/>
        <w:lang w:val="en-US" w:eastAsia="en-US" w:bidi="ar-SA"/>
      </w:rPr>
    </w:lvl>
    <w:lvl w:ilvl="4">
      <w:start w:val="0"/>
      <w:numFmt w:val="bullet"/>
      <w:lvlText w:val="•"/>
      <w:lvlJc w:val="left"/>
      <w:pPr>
        <w:ind w:left="6104" w:hanging="360"/>
      </w:pPr>
      <w:rPr>
        <w:rFonts w:hint="default"/>
        <w:lang w:val="en-US" w:eastAsia="en-US" w:bidi="ar-SA"/>
      </w:rPr>
    </w:lvl>
    <w:lvl w:ilvl="5">
      <w:start w:val="0"/>
      <w:numFmt w:val="bullet"/>
      <w:lvlText w:val="•"/>
      <w:lvlJc w:val="left"/>
      <w:pPr>
        <w:ind w:left="6835" w:hanging="360"/>
      </w:pPr>
      <w:rPr>
        <w:rFonts w:hint="default"/>
        <w:lang w:val="en-US" w:eastAsia="en-US" w:bidi="ar-SA"/>
      </w:rPr>
    </w:lvl>
    <w:lvl w:ilvl="6">
      <w:start w:val="0"/>
      <w:numFmt w:val="bullet"/>
      <w:lvlText w:val="•"/>
      <w:lvlJc w:val="left"/>
      <w:pPr>
        <w:ind w:left="7566" w:hanging="360"/>
      </w:pPr>
      <w:rPr>
        <w:rFonts w:hint="default"/>
        <w:lang w:val="en-US" w:eastAsia="en-US" w:bidi="ar-SA"/>
      </w:rPr>
    </w:lvl>
    <w:lvl w:ilvl="7">
      <w:start w:val="0"/>
      <w:numFmt w:val="bullet"/>
      <w:lvlText w:val="•"/>
      <w:lvlJc w:val="left"/>
      <w:pPr>
        <w:ind w:left="8297" w:hanging="360"/>
      </w:pPr>
      <w:rPr>
        <w:rFonts w:hint="default"/>
        <w:lang w:val="en-US" w:eastAsia="en-US" w:bidi="ar-SA"/>
      </w:rPr>
    </w:lvl>
    <w:lvl w:ilvl="8">
      <w:start w:val="0"/>
      <w:numFmt w:val="bullet"/>
      <w:lvlText w:val="•"/>
      <w:lvlJc w:val="left"/>
      <w:pPr>
        <w:ind w:left="9028" w:hanging="360"/>
      </w:pPr>
      <w:rPr>
        <w:rFonts w:hint="default"/>
        <w:lang w:val="en-US" w:eastAsia="en-US" w:bidi="ar-SA"/>
      </w:rPr>
    </w:lvl>
  </w:abstractNum>
  <w:abstractNum w:abstractNumId="59">
    <w:multiLevelType w:val="hybridMultilevel"/>
    <w:lvl w:ilvl="0">
      <w:start w:val="13"/>
      <w:numFmt w:val="decimal"/>
      <w:lvlText w:val="%1)"/>
      <w:lvlJc w:val="left"/>
      <w:pPr>
        <w:ind w:left="827" w:hanging="72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344" w:hanging="720"/>
      </w:pPr>
      <w:rPr>
        <w:rFonts w:hint="default"/>
        <w:lang w:val="en-US" w:eastAsia="en-US" w:bidi="ar-SA"/>
      </w:rPr>
    </w:lvl>
    <w:lvl w:ilvl="2">
      <w:start w:val="0"/>
      <w:numFmt w:val="bullet"/>
      <w:lvlText w:val="•"/>
      <w:lvlJc w:val="left"/>
      <w:pPr>
        <w:ind w:left="1868" w:hanging="720"/>
      </w:pPr>
      <w:rPr>
        <w:rFonts w:hint="default"/>
        <w:lang w:val="en-US" w:eastAsia="en-US" w:bidi="ar-SA"/>
      </w:rPr>
    </w:lvl>
    <w:lvl w:ilvl="3">
      <w:start w:val="0"/>
      <w:numFmt w:val="bullet"/>
      <w:lvlText w:val="•"/>
      <w:lvlJc w:val="left"/>
      <w:pPr>
        <w:ind w:left="2392" w:hanging="720"/>
      </w:pPr>
      <w:rPr>
        <w:rFonts w:hint="default"/>
        <w:lang w:val="en-US" w:eastAsia="en-US" w:bidi="ar-SA"/>
      </w:rPr>
    </w:lvl>
    <w:lvl w:ilvl="4">
      <w:start w:val="0"/>
      <w:numFmt w:val="bullet"/>
      <w:lvlText w:val="•"/>
      <w:lvlJc w:val="left"/>
      <w:pPr>
        <w:ind w:left="2916" w:hanging="720"/>
      </w:pPr>
      <w:rPr>
        <w:rFonts w:hint="default"/>
        <w:lang w:val="en-US" w:eastAsia="en-US" w:bidi="ar-SA"/>
      </w:rPr>
    </w:lvl>
    <w:lvl w:ilvl="5">
      <w:start w:val="0"/>
      <w:numFmt w:val="bullet"/>
      <w:lvlText w:val="•"/>
      <w:lvlJc w:val="left"/>
      <w:pPr>
        <w:ind w:left="3440" w:hanging="720"/>
      </w:pPr>
      <w:rPr>
        <w:rFonts w:hint="default"/>
        <w:lang w:val="en-US" w:eastAsia="en-US" w:bidi="ar-SA"/>
      </w:rPr>
    </w:lvl>
    <w:lvl w:ilvl="6">
      <w:start w:val="0"/>
      <w:numFmt w:val="bullet"/>
      <w:lvlText w:val="•"/>
      <w:lvlJc w:val="left"/>
      <w:pPr>
        <w:ind w:left="3964" w:hanging="720"/>
      </w:pPr>
      <w:rPr>
        <w:rFonts w:hint="default"/>
        <w:lang w:val="en-US" w:eastAsia="en-US" w:bidi="ar-SA"/>
      </w:rPr>
    </w:lvl>
    <w:lvl w:ilvl="7">
      <w:start w:val="0"/>
      <w:numFmt w:val="bullet"/>
      <w:lvlText w:val="•"/>
      <w:lvlJc w:val="left"/>
      <w:pPr>
        <w:ind w:left="4488" w:hanging="720"/>
      </w:pPr>
      <w:rPr>
        <w:rFonts w:hint="default"/>
        <w:lang w:val="en-US" w:eastAsia="en-US" w:bidi="ar-SA"/>
      </w:rPr>
    </w:lvl>
    <w:lvl w:ilvl="8">
      <w:start w:val="0"/>
      <w:numFmt w:val="bullet"/>
      <w:lvlText w:val="•"/>
      <w:lvlJc w:val="left"/>
      <w:pPr>
        <w:ind w:left="5012" w:hanging="720"/>
      </w:pPr>
      <w:rPr>
        <w:rFonts w:hint="default"/>
        <w:lang w:val="en-US" w:eastAsia="en-US" w:bidi="ar-SA"/>
      </w:rPr>
    </w:lvl>
  </w:abstractNum>
  <w:abstractNum w:abstractNumId="56">
    <w:multiLevelType w:val="hybridMultilevel"/>
    <w:lvl w:ilvl="0">
      <w:start w:val="13"/>
      <w:numFmt w:val="decimal"/>
      <w:lvlText w:val="%1)"/>
      <w:lvlJc w:val="left"/>
      <w:pPr>
        <w:ind w:left="350" w:hanging="720"/>
        <w:jc w:val="left"/>
      </w:pPr>
      <w:rPr>
        <w:rFonts w:hint="default" w:ascii="Calibri" w:hAnsi="Calibri" w:eastAsia="Calibri" w:cs="Calibri"/>
        <w:b w:val="0"/>
        <w:bCs w:val="0"/>
        <w:i w:val="0"/>
        <w:iCs w:val="0"/>
        <w:spacing w:val="-1"/>
        <w:w w:val="99"/>
        <w:sz w:val="20"/>
        <w:szCs w:val="20"/>
        <w:lang w:val="en-US" w:eastAsia="en-US" w:bidi="ar-SA"/>
      </w:rPr>
    </w:lvl>
    <w:lvl w:ilvl="1">
      <w:start w:val="1"/>
      <w:numFmt w:val="lowerRoman"/>
      <w:lvlText w:val="%2."/>
      <w:lvlJc w:val="left"/>
      <w:pPr>
        <w:ind w:left="530" w:hanging="164"/>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620" w:hanging="164"/>
      </w:pPr>
      <w:rPr>
        <w:rFonts w:hint="default"/>
        <w:lang w:val="en-US" w:eastAsia="en-US" w:bidi="ar-SA"/>
      </w:rPr>
    </w:lvl>
    <w:lvl w:ilvl="3">
      <w:start w:val="0"/>
      <w:numFmt w:val="bullet"/>
      <w:lvlText w:val="•"/>
      <w:lvlJc w:val="left"/>
      <w:pPr>
        <w:ind w:left="1300" w:hanging="164"/>
      </w:pPr>
      <w:rPr>
        <w:rFonts w:hint="default"/>
        <w:lang w:val="en-US" w:eastAsia="en-US" w:bidi="ar-SA"/>
      </w:rPr>
    </w:lvl>
    <w:lvl w:ilvl="4">
      <w:start w:val="0"/>
      <w:numFmt w:val="bullet"/>
      <w:lvlText w:val="•"/>
      <w:lvlJc w:val="left"/>
      <w:pPr>
        <w:ind w:left="1981" w:hanging="164"/>
      </w:pPr>
      <w:rPr>
        <w:rFonts w:hint="default"/>
        <w:lang w:val="en-US" w:eastAsia="en-US" w:bidi="ar-SA"/>
      </w:rPr>
    </w:lvl>
    <w:lvl w:ilvl="5">
      <w:start w:val="0"/>
      <w:numFmt w:val="bullet"/>
      <w:lvlText w:val="•"/>
      <w:lvlJc w:val="left"/>
      <w:pPr>
        <w:ind w:left="2662" w:hanging="164"/>
      </w:pPr>
      <w:rPr>
        <w:rFonts w:hint="default"/>
        <w:lang w:val="en-US" w:eastAsia="en-US" w:bidi="ar-SA"/>
      </w:rPr>
    </w:lvl>
    <w:lvl w:ilvl="6">
      <w:start w:val="0"/>
      <w:numFmt w:val="bullet"/>
      <w:lvlText w:val="•"/>
      <w:lvlJc w:val="left"/>
      <w:pPr>
        <w:ind w:left="3342" w:hanging="164"/>
      </w:pPr>
      <w:rPr>
        <w:rFonts w:hint="default"/>
        <w:lang w:val="en-US" w:eastAsia="en-US" w:bidi="ar-SA"/>
      </w:rPr>
    </w:lvl>
    <w:lvl w:ilvl="7">
      <w:start w:val="0"/>
      <w:numFmt w:val="bullet"/>
      <w:lvlText w:val="•"/>
      <w:lvlJc w:val="left"/>
      <w:pPr>
        <w:ind w:left="4023" w:hanging="164"/>
      </w:pPr>
      <w:rPr>
        <w:rFonts w:hint="default"/>
        <w:lang w:val="en-US" w:eastAsia="en-US" w:bidi="ar-SA"/>
      </w:rPr>
    </w:lvl>
    <w:lvl w:ilvl="8">
      <w:start w:val="0"/>
      <w:numFmt w:val="bullet"/>
      <w:lvlText w:val="•"/>
      <w:lvlJc w:val="left"/>
      <w:pPr>
        <w:ind w:left="4704" w:hanging="164"/>
      </w:pPr>
      <w:rPr>
        <w:rFonts w:hint="default"/>
        <w:lang w:val="en-US" w:eastAsia="en-US" w:bidi="ar-SA"/>
      </w:rPr>
    </w:lvl>
  </w:abstractNum>
  <w:abstractNum w:abstractNumId="58">
    <w:multiLevelType w:val="hybridMultilevel"/>
    <w:lvl w:ilvl="0">
      <w:start w:val="4"/>
      <w:numFmt w:val="decimal"/>
      <w:lvlText w:val="%1)"/>
      <w:lvlJc w:val="left"/>
      <w:pPr>
        <w:ind w:left="354" w:hanging="248"/>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30" w:hanging="248"/>
      </w:pPr>
      <w:rPr>
        <w:rFonts w:hint="default"/>
        <w:lang w:val="en-US" w:eastAsia="en-US" w:bidi="ar-SA"/>
      </w:rPr>
    </w:lvl>
    <w:lvl w:ilvl="2">
      <w:start w:val="0"/>
      <w:numFmt w:val="bullet"/>
      <w:lvlText w:val="•"/>
      <w:lvlJc w:val="left"/>
      <w:pPr>
        <w:ind w:left="1500" w:hanging="248"/>
      </w:pPr>
      <w:rPr>
        <w:rFonts w:hint="default"/>
        <w:lang w:val="en-US" w:eastAsia="en-US" w:bidi="ar-SA"/>
      </w:rPr>
    </w:lvl>
    <w:lvl w:ilvl="3">
      <w:start w:val="0"/>
      <w:numFmt w:val="bullet"/>
      <w:lvlText w:val="•"/>
      <w:lvlJc w:val="left"/>
      <w:pPr>
        <w:ind w:left="2070" w:hanging="248"/>
      </w:pPr>
      <w:rPr>
        <w:rFonts w:hint="default"/>
        <w:lang w:val="en-US" w:eastAsia="en-US" w:bidi="ar-SA"/>
      </w:rPr>
    </w:lvl>
    <w:lvl w:ilvl="4">
      <w:start w:val="0"/>
      <w:numFmt w:val="bullet"/>
      <w:lvlText w:val="•"/>
      <w:lvlJc w:val="left"/>
      <w:pPr>
        <w:ind w:left="2640" w:hanging="248"/>
      </w:pPr>
      <w:rPr>
        <w:rFonts w:hint="default"/>
        <w:lang w:val="en-US" w:eastAsia="en-US" w:bidi="ar-SA"/>
      </w:rPr>
    </w:lvl>
    <w:lvl w:ilvl="5">
      <w:start w:val="0"/>
      <w:numFmt w:val="bullet"/>
      <w:lvlText w:val="•"/>
      <w:lvlJc w:val="left"/>
      <w:pPr>
        <w:ind w:left="3210" w:hanging="248"/>
      </w:pPr>
      <w:rPr>
        <w:rFonts w:hint="default"/>
        <w:lang w:val="en-US" w:eastAsia="en-US" w:bidi="ar-SA"/>
      </w:rPr>
    </w:lvl>
    <w:lvl w:ilvl="6">
      <w:start w:val="0"/>
      <w:numFmt w:val="bullet"/>
      <w:lvlText w:val="•"/>
      <w:lvlJc w:val="left"/>
      <w:pPr>
        <w:ind w:left="3780" w:hanging="248"/>
      </w:pPr>
      <w:rPr>
        <w:rFonts w:hint="default"/>
        <w:lang w:val="en-US" w:eastAsia="en-US" w:bidi="ar-SA"/>
      </w:rPr>
    </w:lvl>
    <w:lvl w:ilvl="7">
      <w:start w:val="0"/>
      <w:numFmt w:val="bullet"/>
      <w:lvlText w:val="•"/>
      <w:lvlJc w:val="left"/>
      <w:pPr>
        <w:ind w:left="4350" w:hanging="248"/>
      </w:pPr>
      <w:rPr>
        <w:rFonts w:hint="default"/>
        <w:lang w:val="en-US" w:eastAsia="en-US" w:bidi="ar-SA"/>
      </w:rPr>
    </w:lvl>
    <w:lvl w:ilvl="8">
      <w:start w:val="0"/>
      <w:numFmt w:val="bullet"/>
      <w:lvlText w:val="•"/>
      <w:lvlJc w:val="left"/>
      <w:pPr>
        <w:ind w:left="4920" w:hanging="248"/>
      </w:pPr>
      <w:rPr>
        <w:rFonts w:hint="default"/>
        <w:lang w:val="en-US" w:eastAsia="en-US" w:bidi="ar-SA"/>
      </w:rPr>
    </w:lvl>
  </w:abstractNum>
  <w:abstractNum w:abstractNumId="57">
    <w:multiLevelType w:val="hybridMultilevel"/>
    <w:lvl w:ilvl="0">
      <w:start w:val="1"/>
      <w:numFmt w:val="decimal"/>
      <w:lvlText w:val="%1)"/>
      <w:lvlJc w:val="left"/>
      <w:pPr>
        <w:ind w:left="827" w:hanging="36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344" w:hanging="360"/>
      </w:pPr>
      <w:rPr>
        <w:rFonts w:hint="default"/>
        <w:lang w:val="en-US" w:eastAsia="en-US" w:bidi="ar-SA"/>
      </w:rPr>
    </w:lvl>
    <w:lvl w:ilvl="2">
      <w:start w:val="0"/>
      <w:numFmt w:val="bullet"/>
      <w:lvlText w:val="•"/>
      <w:lvlJc w:val="left"/>
      <w:pPr>
        <w:ind w:left="1868" w:hanging="360"/>
      </w:pPr>
      <w:rPr>
        <w:rFonts w:hint="default"/>
        <w:lang w:val="en-US" w:eastAsia="en-US" w:bidi="ar-SA"/>
      </w:rPr>
    </w:lvl>
    <w:lvl w:ilvl="3">
      <w:start w:val="0"/>
      <w:numFmt w:val="bullet"/>
      <w:lvlText w:val="•"/>
      <w:lvlJc w:val="left"/>
      <w:pPr>
        <w:ind w:left="2392" w:hanging="360"/>
      </w:pPr>
      <w:rPr>
        <w:rFonts w:hint="default"/>
        <w:lang w:val="en-US" w:eastAsia="en-US" w:bidi="ar-SA"/>
      </w:rPr>
    </w:lvl>
    <w:lvl w:ilvl="4">
      <w:start w:val="0"/>
      <w:numFmt w:val="bullet"/>
      <w:lvlText w:val="•"/>
      <w:lvlJc w:val="left"/>
      <w:pPr>
        <w:ind w:left="2916" w:hanging="360"/>
      </w:pPr>
      <w:rPr>
        <w:rFonts w:hint="default"/>
        <w:lang w:val="en-US" w:eastAsia="en-US" w:bidi="ar-SA"/>
      </w:rPr>
    </w:lvl>
    <w:lvl w:ilvl="5">
      <w:start w:val="0"/>
      <w:numFmt w:val="bullet"/>
      <w:lvlText w:val="•"/>
      <w:lvlJc w:val="left"/>
      <w:pPr>
        <w:ind w:left="3440" w:hanging="360"/>
      </w:pPr>
      <w:rPr>
        <w:rFonts w:hint="default"/>
        <w:lang w:val="en-US" w:eastAsia="en-US" w:bidi="ar-SA"/>
      </w:rPr>
    </w:lvl>
    <w:lvl w:ilvl="6">
      <w:start w:val="0"/>
      <w:numFmt w:val="bullet"/>
      <w:lvlText w:val="•"/>
      <w:lvlJc w:val="left"/>
      <w:pPr>
        <w:ind w:left="3964" w:hanging="360"/>
      </w:pPr>
      <w:rPr>
        <w:rFonts w:hint="default"/>
        <w:lang w:val="en-US" w:eastAsia="en-US" w:bidi="ar-SA"/>
      </w:rPr>
    </w:lvl>
    <w:lvl w:ilvl="7">
      <w:start w:val="0"/>
      <w:numFmt w:val="bullet"/>
      <w:lvlText w:val="•"/>
      <w:lvlJc w:val="left"/>
      <w:pPr>
        <w:ind w:left="4488" w:hanging="360"/>
      </w:pPr>
      <w:rPr>
        <w:rFonts w:hint="default"/>
        <w:lang w:val="en-US" w:eastAsia="en-US" w:bidi="ar-SA"/>
      </w:rPr>
    </w:lvl>
    <w:lvl w:ilvl="8">
      <w:start w:val="0"/>
      <w:numFmt w:val="bullet"/>
      <w:lvlText w:val="•"/>
      <w:lvlJc w:val="left"/>
      <w:pPr>
        <w:ind w:left="5012" w:hanging="360"/>
      </w:pPr>
      <w:rPr>
        <w:rFonts w:hint="default"/>
        <w:lang w:val="en-US" w:eastAsia="en-US" w:bidi="ar-SA"/>
      </w:rPr>
    </w:lvl>
  </w:abstractNum>
  <w:abstractNum w:abstractNumId="55">
    <w:multiLevelType w:val="hybridMultilevel"/>
    <w:lvl w:ilvl="0">
      <w:start w:val="11"/>
      <w:numFmt w:val="decimal"/>
      <w:lvlText w:val="%1)"/>
      <w:lvlJc w:val="left"/>
      <w:pPr>
        <w:ind w:left="354" w:hanging="72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30" w:hanging="720"/>
      </w:pPr>
      <w:rPr>
        <w:rFonts w:hint="default"/>
        <w:lang w:val="en-US" w:eastAsia="en-US" w:bidi="ar-SA"/>
      </w:rPr>
    </w:lvl>
    <w:lvl w:ilvl="2">
      <w:start w:val="0"/>
      <w:numFmt w:val="bullet"/>
      <w:lvlText w:val="•"/>
      <w:lvlJc w:val="left"/>
      <w:pPr>
        <w:ind w:left="1501" w:hanging="720"/>
      </w:pPr>
      <w:rPr>
        <w:rFonts w:hint="default"/>
        <w:lang w:val="en-US" w:eastAsia="en-US" w:bidi="ar-SA"/>
      </w:rPr>
    </w:lvl>
    <w:lvl w:ilvl="3">
      <w:start w:val="0"/>
      <w:numFmt w:val="bullet"/>
      <w:lvlText w:val="•"/>
      <w:lvlJc w:val="left"/>
      <w:pPr>
        <w:ind w:left="2071" w:hanging="720"/>
      </w:pPr>
      <w:rPr>
        <w:rFonts w:hint="default"/>
        <w:lang w:val="en-US" w:eastAsia="en-US" w:bidi="ar-SA"/>
      </w:rPr>
    </w:lvl>
    <w:lvl w:ilvl="4">
      <w:start w:val="0"/>
      <w:numFmt w:val="bullet"/>
      <w:lvlText w:val="•"/>
      <w:lvlJc w:val="left"/>
      <w:pPr>
        <w:ind w:left="2642" w:hanging="720"/>
      </w:pPr>
      <w:rPr>
        <w:rFonts w:hint="default"/>
        <w:lang w:val="en-US" w:eastAsia="en-US" w:bidi="ar-SA"/>
      </w:rPr>
    </w:lvl>
    <w:lvl w:ilvl="5">
      <w:start w:val="0"/>
      <w:numFmt w:val="bullet"/>
      <w:lvlText w:val="•"/>
      <w:lvlJc w:val="left"/>
      <w:pPr>
        <w:ind w:left="3212" w:hanging="720"/>
      </w:pPr>
      <w:rPr>
        <w:rFonts w:hint="default"/>
        <w:lang w:val="en-US" w:eastAsia="en-US" w:bidi="ar-SA"/>
      </w:rPr>
    </w:lvl>
    <w:lvl w:ilvl="6">
      <w:start w:val="0"/>
      <w:numFmt w:val="bullet"/>
      <w:lvlText w:val="•"/>
      <w:lvlJc w:val="left"/>
      <w:pPr>
        <w:ind w:left="3783" w:hanging="720"/>
      </w:pPr>
      <w:rPr>
        <w:rFonts w:hint="default"/>
        <w:lang w:val="en-US" w:eastAsia="en-US" w:bidi="ar-SA"/>
      </w:rPr>
    </w:lvl>
    <w:lvl w:ilvl="7">
      <w:start w:val="0"/>
      <w:numFmt w:val="bullet"/>
      <w:lvlText w:val="•"/>
      <w:lvlJc w:val="left"/>
      <w:pPr>
        <w:ind w:left="4353" w:hanging="720"/>
      </w:pPr>
      <w:rPr>
        <w:rFonts w:hint="default"/>
        <w:lang w:val="en-US" w:eastAsia="en-US" w:bidi="ar-SA"/>
      </w:rPr>
    </w:lvl>
    <w:lvl w:ilvl="8">
      <w:start w:val="0"/>
      <w:numFmt w:val="bullet"/>
      <w:lvlText w:val="•"/>
      <w:lvlJc w:val="left"/>
      <w:pPr>
        <w:ind w:left="4924" w:hanging="720"/>
      </w:pPr>
      <w:rPr>
        <w:rFonts w:hint="default"/>
        <w:lang w:val="en-US" w:eastAsia="en-US" w:bidi="ar-SA"/>
      </w:rPr>
    </w:lvl>
  </w:abstractNum>
  <w:abstractNum w:abstractNumId="54">
    <w:multiLevelType w:val="hybridMultilevel"/>
    <w:lvl w:ilvl="0">
      <w:start w:val="5"/>
      <w:numFmt w:val="decimal"/>
      <w:lvlText w:val="%1)"/>
      <w:lvlJc w:val="left"/>
      <w:pPr>
        <w:ind w:left="354" w:hanging="248"/>
        <w:jc w:val="left"/>
      </w:pPr>
      <w:rPr>
        <w:rFonts w:hint="default" w:ascii="Calibri" w:hAnsi="Calibri" w:eastAsia="Calibri" w:cs="Calibri"/>
        <w:b w:val="0"/>
        <w:bCs w:val="0"/>
        <w:i w:val="0"/>
        <w:iCs w:val="0"/>
        <w:spacing w:val="-1"/>
        <w:w w:val="99"/>
        <w:sz w:val="20"/>
        <w:szCs w:val="20"/>
        <w:lang w:val="en-US" w:eastAsia="en-US" w:bidi="ar-SA"/>
      </w:rPr>
    </w:lvl>
    <w:lvl w:ilvl="1">
      <w:start w:val="1"/>
      <w:numFmt w:val="lowerLetter"/>
      <w:lvlText w:val="%2)"/>
      <w:lvlJc w:val="left"/>
      <w:pPr>
        <w:ind w:left="623" w:hanging="269"/>
        <w:jc w:val="left"/>
      </w:pPr>
      <w:rPr>
        <w:rFonts w:hint="default" w:ascii="Calibri" w:hAnsi="Calibri" w:eastAsia="Calibri" w:cs="Calibri"/>
        <w:b w:val="0"/>
        <w:bCs w:val="0"/>
        <w:i w:val="0"/>
        <w:iCs w:val="0"/>
        <w:spacing w:val="0"/>
        <w:w w:val="99"/>
        <w:sz w:val="20"/>
        <w:szCs w:val="20"/>
        <w:lang w:val="en-US" w:eastAsia="en-US" w:bidi="ar-SA"/>
      </w:rPr>
    </w:lvl>
    <w:lvl w:ilvl="2">
      <w:start w:val="1"/>
      <w:numFmt w:val="lowerRoman"/>
      <w:lvlText w:val="%3."/>
      <w:lvlJc w:val="left"/>
      <w:pPr>
        <w:ind w:left="803" w:hanging="188"/>
        <w:jc w:val="left"/>
      </w:pPr>
      <w:rPr>
        <w:rFonts w:hint="default" w:ascii="Calibri" w:hAnsi="Calibri" w:eastAsia="Calibri" w:cs="Calibri"/>
        <w:b w:val="0"/>
        <w:bCs w:val="0"/>
        <w:i w:val="0"/>
        <w:iCs w:val="0"/>
        <w:spacing w:val="-1"/>
        <w:w w:val="99"/>
        <w:sz w:val="20"/>
        <w:szCs w:val="20"/>
        <w:lang w:val="en-US" w:eastAsia="en-US" w:bidi="ar-SA"/>
      </w:rPr>
    </w:lvl>
    <w:lvl w:ilvl="3">
      <w:start w:val="0"/>
      <w:numFmt w:val="bullet"/>
      <w:lvlText w:val="•"/>
      <w:lvlJc w:val="left"/>
      <w:pPr>
        <w:ind w:left="1458" w:hanging="188"/>
      </w:pPr>
      <w:rPr>
        <w:rFonts w:hint="default"/>
        <w:lang w:val="en-US" w:eastAsia="en-US" w:bidi="ar-SA"/>
      </w:rPr>
    </w:lvl>
    <w:lvl w:ilvl="4">
      <w:start w:val="0"/>
      <w:numFmt w:val="bullet"/>
      <w:lvlText w:val="•"/>
      <w:lvlJc w:val="left"/>
      <w:pPr>
        <w:ind w:left="2116" w:hanging="188"/>
      </w:pPr>
      <w:rPr>
        <w:rFonts w:hint="default"/>
        <w:lang w:val="en-US" w:eastAsia="en-US" w:bidi="ar-SA"/>
      </w:rPr>
    </w:lvl>
    <w:lvl w:ilvl="5">
      <w:start w:val="0"/>
      <w:numFmt w:val="bullet"/>
      <w:lvlText w:val="•"/>
      <w:lvlJc w:val="left"/>
      <w:pPr>
        <w:ind w:left="2774" w:hanging="188"/>
      </w:pPr>
      <w:rPr>
        <w:rFonts w:hint="default"/>
        <w:lang w:val="en-US" w:eastAsia="en-US" w:bidi="ar-SA"/>
      </w:rPr>
    </w:lvl>
    <w:lvl w:ilvl="6">
      <w:start w:val="0"/>
      <w:numFmt w:val="bullet"/>
      <w:lvlText w:val="•"/>
      <w:lvlJc w:val="left"/>
      <w:pPr>
        <w:ind w:left="3432" w:hanging="188"/>
      </w:pPr>
      <w:rPr>
        <w:rFonts w:hint="default"/>
        <w:lang w:val="en-US" w:eastAsia="en-US" w:bidi="ar-SA"/>
      </w:rPr>
    </w:lvl>
    <w:lvl w:ilvl="7">
      <w:start w:val="0"/>
      <w:numFmt w:val="bullet"/>
      <w:lvlText w:val="•"/>
      <w:lvlJc w:val="left"/>
      <w:pPr>
        <w:ind w:left="4090" w:hanging="188"/>
      </w:pPr>
      <w:rPr>
        <w:rFonts w:hint="default"/>
        <w:lang w:val="en-US" w:eastAsia="en-US" w:bidi="ar-SA"/>
      </w:rPr>
    </w:lvl>
    <w:lvl w:ilvl="8">
      <w:start w:val="0"/>
      <w:numFmt w:val="bullet"/>
      <w:lvlText w:val="•"/>
      <w:lvlJc w:val="left"/>
      <w:pPr>
        <w:ind w:left="4748" w:hanging="188"/>
      </w:pPr>
      <w:rPr>
        <w:rFonts w:hint="default"/>
        <w:lang w:val="en-US" w:eastAsia="en-US" w:bidi="ar-SA"/>
      </w:rPr>
    </w:lvl>
  </w:abstractNum>
  <w:abstractNum w:abstractNumId="53">
    <w:multiLevelType w:val="hybridMultilevel"/>
    <w:lvl w:ilvl="0">
      <w:start w:val="3"/>
      <w:numFmt w:val="decimal"/>
      <w:lvlText w:val="%1)"/>
      <w:lvlJc w:val="left"/>
      <w:pPr>
        <w:ind w:left="354" w:hanging="248"/>
        <w:jc w:val="left"/>
      </w:pPr>
      <w:rPr>
        <w:rFonts w:hint="default" w:ascii="Calibri" w:hAnsi="Calibri" w:eastAsia="Calibri" w:cs="Calibri"/>
        <w:b w:val="0"/>
        <w:bCs w:val="0"/>
        <w:i w:val="0"/>
        <w:iCs w:val="0"/>
        <w:spacing w:val="-1"/>
        <w:w w:val="99"/>
        <w:sz w:val="20"/>
        <w:szCs w:val="20"/>
        <w:lang w:val="en-US" w:eastAsia="en-US" w:bidi="ar-SA"/>
      </w:rPr>
    </w:lvl>
    <w:lvl w:ilvl="1">
      <w:start w:val="1"/>
      <w:numFmt w:val="lowerRoman"/>
      <w:lvlText w:val="%2."/>
      <w:lvlJc w:val="left"/>
      <w:pPr>
        <w:ind w:left="827" w:hanging="212"/>
        <w:jc w:val="right"/>
      </w:pPr>
      <w:rPr>
        <w:rFonts w:hint="default" w:ascii="Calibri" w:hAnsi="Calibri" w:eastAsia="Calibri" w:cs="Calibri"/>
        <w:b w:val="0"/>
        <w:bCs w:val="0"/>
        <w:i w:val="0"/>
        <w:iCs w:val="0"/>
        <w:spacing w:val="-1"/>
        <w:w w:val="99"/>
        <w:sz w:val="20"/>
        <w:szCs w:val="20"/>
        <w:lang w:val="en-US" w:eastAsia="en-US" w:bidi="ar-SA"/>
      </w:rPr>
    </w:lvl>
    <w:lvl w:ilvl="2">
      <w:start w:val="1"/>
      <w:numFmt w:val="lowerLetter"/>
      <w:lvlText w:val="%3)"/>
      <w:lvlJc w:val="left"/>
      <w:pPr>
        <w:ind w:left="983" w:hanging="269"/>
        <w:jc w:val="left"/>
      </w:pPr>
      <w:rPr>
        <w:rFonts w:hint="default" w:ascii="Calibri" w:hAnsi="Calibri" w:eastAsia="Calibri" w:cs="Calibri"/>
        <w:b w:val="0"/>
        <w:bCs w:val="0"/>
        <w:i w:val="0"/>
        <w:iCs w:val="0"/>
        <w:spacing w:val="0"/>
        <w:w w:val="99"/>
        <w:sz w:val="20"/>
        <w:szCs w:val="20"/>
        <w:lang w:val="en-US" w:eastAsia="en-US" w:bidi="ar-SA"/>
      </w:rPr>
    </w:lvl>
    <w:lvl w:ilvl="3">
      <w:start w:val="1"/>
      <w:numFmt w:val="lowerRoman"/>
      <w:lvlText w:val="%4."/>
      <w:lvlJc w:val="left"/>
      <w:pPr>
        <w:ind w:left="1547" w:hanging="300"/>
        <w:jc w:val="right"/>
      </w:pPr>
      <w:rPr>
        <w:rFonts w:hint="default" w:ascii="Calibri" w:hAnsi="Calibri" w:eastAsia="Calibri" w:cs="Calibri"/>
        <w:b w:val="0"/>
        <w:bCs w:val="0"/>
        <w:i w:val="0"/>
        <w:iCs w:val="0"/>
        <w:spacing w:val="-1"/>
        <w:w w:val="99"/>
        <w:sz w:val="20"/>
        <w:szCs w:val="20"/>
        <w:lang w:val="en-US" w:eastAsia="en-US" w:bidi="ar-SA"/>
      </w:rPr>
    </w:lvl>
    <w:lvl w:ilvl="4">
      <w:start w:val="0"/>
      <w:numFmt w:val="bullet"/>
      <w:lvlText w:val="•"/>
      <w:lvlJc w:val="left"/>
      <w:pPr>
        <w:ind w:left="2186" w:hanging="300"/>
      </w:pPr>
      <w:rPr>
        <w:rFonts w:hint="default"/>
        <w:lang w:val="en-US" w:eastAsia="en-US" w:bidi="ar-SA"/>
      </w:rPr>
    </w:lvl>
    <w:lvl w:ilvl="5">
      <w:start w:val="0"/>
      <w:numFmt w:val="bullet"/>
      <w:lvlText w:val="•"/>
      <w:lvlJc w:val="left"/>
      <w:pPr>
        <w:ind w:left="2832" w:hanging="300"/>
      </w:pPr>
      <w:rPr>
        <w:rFonts w:hint="default"/>
        <w:lang w:val="en-US" w:eastAsia="en-US" w:bidi="ar-SA"/>
      </w:rPr>
    </w:lvl>
    <w:lvl w:ilvl="6">
      <w:start w:val="0"/>
      <w:numFmt w:val="bullet"/>
      <w:lvlText w:val="•"/>
      <w:lvlJc w:val="left"/>
      <w:pPr>
        <w:ind w:left="3479" w:hanging="300"/>
      </w:pPr>
      <w:rPr>
        <w:rFonts w:hint="default"/>
        <w:lang w:val="en-US" w:eastAsia="en-US" w:bidi="ar-SA"/>
      </w:rPr>
    </w:lvl>
    <w:lvl w:ilvl="7">
      <w:start w:val="0"/>
      <w:numFmt w:val="bullet"/>
      <w:lvlText w:val="•"/>
      <w:lvlJc w:val="left"/>
      <w:pPr>
        <w:ind w:left="4125" w:hanging="300"/>
      </w:pPr>
      <w:rPr>
        <w:rFonts w:hint="default"/>
        <w:lang w:val="en-US" w:eastAsia="en-US" w:bidi="ar-SA"/>
      </w:rPr>
    </w:lvl>
    <w:lvl w:ilvl="8">
      <w:start w:val="0"/>
      <w:numFmt w:val="bullet"/>
      <w:lvlText w:val="•"/>
      <w:lvlJc w:val="left"/>
      <w:pPr>
        <w:ind w:left="4772" w:hanging="300"/>
      </w:pPr>
      <w:rPr>
        <w:rFonts w:hint="default"/>
        <w:lang w:val="en-US" w:eastAsia="en-US" w:bidi="ar-SA"/>
      </w:rPr>
    </w:lvl>
  </w:abstractNum>
  <w:abstractNum w:abstractNumId="52">
    <w:multiLevelType w:val="hybridMultilevel"/>
    <w:lvl w:ilvl="0">
      <w:start w:val="1"/>
      <w:numFmt w:val="decimal"/>
      <w:lvlText w:val="%1)"/>
      <w:lvlJc w:val="left"/>
      <w:pPr>
        <w:ind w:left="354" w:hanging="248"/>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30" w:hanging="248"/>
      </w:pPr>
      <w:rPr>
        <w:rFonts w:hint="default"/>
        <w:lang w:val="en-US" w:eastAsia="en-US" w:bidi="ar-SA"/>
      </w:rPr>
    </w:lvl>
    <w:lvl w:ilvl="2">
      <w:start w:val="0"/>
      <w:numFmt w:val="bullet"/>
      <w:lvlText w:val="•"/>
      <w:lvlJc w:val="left"/>
      <w:pPr>
        <w:ind w:left="1501" w:hanging="248"/>
      </w:pPr>
      <w:rPr>
        <w:rFonts w:hint="default"/>
        <w:lang w:val="en-US" w:eastAsia="en-US" w:bidi="ar-SA"/>
      </w:rPr>
    </w:lvl>
    <w:lvl w:ilvl="3">
      <w:start w:val="0"/>
      <w:numFmt w:val="bullet"/>
      <w:lvlText w:val="•"/>
      <w:lvlJc w:val="left"/>
      <w:pPr>
        <w:ind w:left="2071" w:hanging="248"/>
      </w:pPr>
      <w:rPr>
        <w:rFonts w:hint="default"/>
        <w:lang w:val="en-US" w:eastAsia="en-US" w:bidi="ar-SA"/>
      </w:rPr>
    </w:lvl>
    <w:lvl w:ilvl="4">
      <w:start w:val="0"/>
      <w:numFmt w:val="bullet"/>
      <w:lvlText w:val="•"/>
      <w:lvlJc w:val="left"/>
      <w:pPr>
        <w:ind w:left="2642" w:hanging="248"/>
      </w:pPr>
      <w:rPr>
        <w:rFonts w:hint="default"/>
        <w:lang w:val="en-US" w:eastAsia="en-US" w:bidi="ar-SA"/>
      </w:rPr>
    </w:lvl>
    <w:lvl w:ilvl="5">
      <w:start w:val="0"/>
      <w:numFmt w:val="bullet"/>
      <w:lvlText w:val="•"/>
      <w:lvlJc w:val="left"/>
      <w:pPr>
        <w:ind w:left="3212" w:hanging="248"/>
      </w:pPr>
      <w:rPr>
        <w:rFonts w:hint="default"/>
        <w:lang w:val="en-US" w:eastAsia="en-US" w:bidi="ar-SA"/>
      </w:rPr>
    </w:lvl>
    <w:lvl w:ilvl="6">
      <w:start w:val="0"/>
      <w:numFmt w:val="bullet"/>
      <w:lvlText w:val="•"/>
      <w:lvlJc w:val="left"/>
      <w:pPr>
        <w:ind w:left="3783" w:hanging="248"/>
      </w:pPr>
      <w:rPr>
        <w:rFonts w:hint="default"/>
        <w:lang w:val="en-US" w:eastAsia="en-US" w:bidi="ar-SA"/>
      </w:rPr>
    </w:lvl>
    <w:lvl w:ilvl="7">
      <w:start w:val="0"/>
      <w:numFmt w:val="bullet"/>
      <w:lvlText w:val="•"/>
      <w:lvlJc w:val="left"/>
      <w:pPr>
        <w:ind w:left="4353" w:hanging="248"/>
      </w:pPr>
      <w:rPr>
        <w:rFonts w:hint="default"/>
        <w:lang w:val="en-US" w:eastAsia="en-US" w:bidi="ar-SA"/>
      </w:rPr>
    </w:lvl>
    <w:lvl w:ilvl="8">
      <w:start w:val="0"/>
      <w:numFmt w:val="bullet"/>
      <w:lvlText w:val="•"/>
      <w:lvlJc w:val="left"/>
      <w:pPr>
        <w:ind w:left="4924" w:hanging="248"/>
      </w:pPr>
      <w:rPr>
        <w:rFonts w:hint="default"/>
        <w:lang w:val="en-US" w:eastAsia="en-US" w:bidi="ar-SA"/>
      </w:rPr>
    </w:lvl>
  </w:abstractNum>
  <w:abstractNum w:abstractNumId="51">
    <w:multiLevelType w:val="hybridMultilevel"/>
    <w:lvl w:ilvl="0">
      <w:start w:val="0"/>
      <w:numFmt w:val="bullet"/>
      <w:lvlText w:val=""/>
      <w:lvlJc w:val="left"/>
      <w:pPr>
        <w:ind w:left="832" w:hanging="66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104" w:hanging="668"/>
      </w:pPr>
      <w:rPr>
        <w:rFonts w:hint="default"/>
        <w:lang w:val="en-US" w:eastAsia="en-US" w:bidi="ar-SA"/>
      </w:rPr>
    </w:lvl>
    <w:lvl w:ilvl="2">
      <w:start w:val="0"/>
      <w:numFmt w:val="bullet"/>
      <w:lvlText w:val="•"/>
      <w:lvlJc w:val="left"/>
      <w:pPr>
        <w:ind w:left="1368" w:hanging="668"/>
      </w:pPr>
      <w:rPr>
        <w:rFonts w:hint="default"/>
        <w:lang w:val="en-US" w:eastAsia="en-US" w:bidi="ar-SA"/>
      </w:rPr>
    </w:lvl>
    <w:lvl w:ilvl="3">
      <w:start w:val="0"/>
      <w:numFmt w:val="bullet"/>
      <w:lvlText w:val="•"/>
      <w:lvlJc w:val="left"/>
      <w:pPr>
        <w:ind w:left="1632" w:hanging="668"/>
      </w:pPr>
      <w:rPr>
        <w:rFonts w:hint="default"/>
        <w:lang w:val="en-US" w:eastAsia="en-US" w:bidi="ar-SA"/>
      </w:rPr>
    </w:lvl>
    <w:lvl w:ilvl="4">
      <w:start w:val="0"/>
      <w:numFmt w:val="bullet"/>
      <w:lvlText w:val="•"/>
      <w:lvlJc w:val="left"/>
      <w:pPr>
        <w:ind w:left="1896" w:hanging="668"/>
      </w:pPr>
      <w:rPr>
        <w:rFonts w:hint="default"/>
        <w:lang w:val="en-US" w:eastAsia="en-US" w:bidi="ar-SA"/>
      </w:rPr>
    </w:lvl>
    <w:lvl w:ilvl="5">
      <w:start w:val="0"/>
      <w:numFmt w:val="bullet"/>
      <w:lvlText w:val="•"/>
      <w:lvlJc w:val="left"/>
      <w:pPr>
        <w:ind w:left="2160" w:hanging="668"/>
      </w:pPr>
      <w:rPr>
        <w:rFonts w:hint="default"/>
        <w:lang w:val="en-US" w:eastAsia="en-US" w:bidi="ar-SA"/>
      </w:rPr>
    </w:lvl>
    <w:lvl w:ilvl="6">
      <w:start w:val="0"/>
      <w:numFmt w:val="bullet"/>
      <w:lvlText w:val="•"/>
      <w:lvlJc w:val="left"/>
      <w:pPr>
        <w:ind w:left="2424" w:hanging="668"/>
      </w:pPr>
      <w:rPr>
        <w:rFonts w:hint="default"/>
        <w:lang w:val="en-US" w:eastAsia="en-US" w:bidi="ar-SA"/>
      </w:rPr>
    </w:lvl>
    <w:lvl w:ilvl="7">
      <w:start w:val="0"/>
      <w:numFmt w:val="bullet"/>
      <w:lvlText w:val="•"/>
      <w:lvlJc w:val="left"/>
      <w:pPr>
        <w:ind w:left="2688" w:hanging="668"/>
      </w:pPr>
      <w:rPr>
        <w:rFonts w:hint="default"/>
        <w:lang w:val="en-US" w:eastAsia="en-US" w:bidi="ar-SA"/>
      </w:rPr>
    </w:lvl>
    <w:lvl w:ilvl="8">
      <w:start w:val="0"/>
      <w:numFmt w:val="bullet"/>
      <w:lvlText w:val="•"/>
      <w:lvlJc w:val="left"/>
      <w:pPr>
        <w:ind w:left="2952" w:hanging="668"/>
      </w:pPr>
      <w:rPr>
        <w:rFonts w:hint="default"/>
        <w:lang w:val="en-US" w:eastAsia="en-US" w:bidi="ar-SA"/>
      </w:rPr>
    </w:lvl>
  </w:abstractNum>
  <w:abstractNum w:abstractNumId="50">
    <w:multiLevelType w:val="hybridMultilevel"/>
    <w:lvl w:ilvl="0">
      <w:start w:val="0"/>
      <w:numFmt w:val="bullet"/>
      <w:lvlText w:val=""/>
      <w:lvlJc w:val="left"/>
      <w:pPr>
        <w:ind w:left="256" w:hanging="668"/>
      </w:pPr>
      <w:rPr>
        <w:rFonts w:hint="default" w:ascii="Symbol" w:hAnsi="Symbol" w:eastAsia="Symbol" w:cs="Symbol"/>
        <w:b w:val="0"/>
        <w:bCs w:val="0"/>
        <w:i w:val="0"/>
        <w:iCs w:val="0"/>
        <w:spacing w:val="0"/>
        <w:w w:val="77"/>
        <w:sz w:val="20"/>
        <w:szCs w:val="20"/>
        <w:lang w:val="en-US" w:eastAsia="en-US" w:bidi="ar-SA"/>
      </w:rPr>
    </w:lvl>
    <w:lvl w:ilvl="1">
      <w:start w:val="0"/>
      <w:numFmt w:val="bullet"/>
      <w:lvlText w:val="•"/>
      <w:lvlJc w:val="left"/>
      <w:pPr>
        <w:ind w:left="517" w:hanging="668"/>
      </w:pPr>
      <w:rPr>
        <w:rFonts w:hint="default"/>
        <w:lang w:val="en-US" w:eastAsia="en-US" w:bidi="ar-SA"/>
      </w:rPr>
    </w:lvl>
    <w:lvl w:ilvl="2">
      <w:start w:val="0"/>
      <w:numFmt w:val="bullet"/>
      <w:lvlText w:val="•"/>
      <w:lvlJc w:val="left"/>
      <w:pPr>
        <w:ind w:left="775" w:hanging="668"/>
      </w:pPr>
      <w:rPr>
        <w:rFonts w:hint="default"/>
        <w:lang w:val="en-US" w:eastAsia="en-US" w:bidi="ar-SA"/>
      </w:rPr>
    </w:lvl>
    <w:lvl w:ilvl="3">
      <w:start w:val="0"/>
      <w:numFmt w:val="bullet"/>
      <w:lvlText w:val="•"/>
      <w:lvlJc w:val="left"/>
      <w:pPr>
        <w:ind w:left="1033" w:hanging="668"/>
      </w:pPr>
      <w:rPr>
        <w:rFonts w:hint="default"/>
        <w:lang w:val="en-US" w:eastAsia="en-US" w:bidi="ar-SA"/>
      </w:rPr>
    </w:lvl>
    <w:lvl w:ilvl="4">
      <w:start w:val="0"/>
      <w:numFmt w:val="bullet"/>
      <w:lvlText w:val="•"/>
      <w:lvlJc w:val="left"/>
      <w:pPr>
        <w:ind w:left="1290" w:hanging="668"/>
      </w:pPr>
      <w:rPr>
        <w:rFonts w:hint="default"/>
        <w:lang w:val="en-US" w:eastAsia="en-US" w:bidi="ar-SA"/>
      </w:rPr>
    </w:lvl>
    <w:lvl w:ilvl="5">
      <w:start w:val="0"/>
      <w:numFmt w:val="bullet"/>
      <w:lvlText w:val="•"/>
      <w:lvlJc w:val="left"/>
      <w:pPr>
        <w:ind w:left="1548" w:hanging="668"/>
      </w:pPr>
      <w:rPr>
        <w:rFonts w:hint="default"/>
        <w:lang w:val="en-US" w:eastAsia="en-US" w:bidi="ar-SA"/>
      </w:rPr>
    </w:lvl>
    <w:lvl w:ilvl="6">
      <w:start w:val="0"/>
      <w:numFmt w:val="bullet"/>
      <w:lvlText w:val="•"/>
      <w:lvlJc w:val="left"/>
      <w:pPr>
        <w:ind w:left="1806" w:hanging="668"/>
      </w:pPr>
      <w:rPr>
        <w:rFonts w:hint="default"/>
        <w:lang w:val="en-US" w:eastAsia="en-US" w:bidi="ar-SA"/>
      </w:rPr>
    </w:lvl>
    <w:lvl w:ilvl="7">
      <w:start w:val="0"/>
      <w:numFmt w:val="bullet"/>
      <w:lvlText w:val="•"/>
      <w:lvlJc w:val="left"/>
      <w:pPr>
        <w:ind w:left="2063" w:hanging="668"/>
      </w:pPr>
      <w:rPr>
        <w:rFonts w:hint="default"/>
        <w:lang w:val="en-US" w:eastAsia="en-US" w:bidi="ar-SA"/>
      </w:rPr>
    </w:lvl>
    <w:lvl w:ilvl="8">
      <w:start w:val="0"/>
      <w:numFmt w:val="bullet"/>
      <w:lvlText w:val="•"/>
      <w:lvlJc w:val="left"/>
      <w:pPr>
        <w:ind w:left="2321" w:hanging="668"/>
      </w:pPr>
      <w:rPr>
        <w:rFonts w:hint="default"/>
        <w:lang w:val="en-US" w:eastAsia="en-US" w:bidi="ar-SA"/>
      </w:rPr>
    </w:lvl>
  </w:abstractNum>
  <w:abstractNum w:abstractNumId="49">
    <w:multiLevelType w:val="hybridMultilevel"/>
    <w:lvl w:ilvl="0">
      <w:start w:val="0"/>
      <w:numFmt w:val="bullet"/>
      <w:lvlText w:val=""/>
      <w:lvlJc w:val="left"/>
      <w:pPr>
        <w:ind w:left="251" w:hanging="668"/>
      </w:pPr>
      <w:rPr>
        <w:rFonts w:hint="default" w:ascii="Symbol" w:hAnsi="Symbol" w:eastAsia="Symbol" w:cs="Symbol"/>
        <w:b w:val="0"/>
        <w:bCs w:val="0"/>
        <w:i w:val="0"/>
        <w:iCs w:val="0"/>
        <w:spacing w:val="0"/>
        <w:w w:val="77"/>
        <w:sz w:val="20"/>
        <w:szCs w:val="20"/>
        <w:lang w:val="en-US" w:eastAsia="en-US" w:bidi="ar-SA"/>
      </w:rPr>
    </w:lvl>
    <w:lvl w:ilvl="1">
      <w:start w:val="0"/>
      <w:numFmt w:val="bullet"/>
      <w:lvlText w:val="•"/>
      <w:lvlJc w:val="left"/>
      <w:pPr>
        <w:ind w:left="581" w:hanging="668"/>
      </w:pPr>
      <w:rPr>
        <w:rFonts w:hint="default"/>
        <w:lang w:val="en-US" w:eastAsia="en-US" w:bidi="ar-SA"/>
      </w:rPr>
    </w:lvl>
    <w:lvl w:ilvl="2">
      <w:start w:val="0"/>
      <w:numFmt w:val="bullet"/>
      <w:lvlText w:val="•"/>
      <w:lvlJc w:val="left"/>
      <w:pPr>
        <w:ind w:left="902" w:hanging="668"/>
      </w:pPr>
      <w:rPr>
        <w:rFonts w:hint="default"/>
        <w:lang w:val="en-US" w:eastAsia="en-US" w:bidi="ar-SA"/>
      </w:rPr>
    </w:lvl>
    <w:lvl w:ilvl="3">
      <w:start w:val="0"/>
      <w:numFmt w:val="bullet"/>
      <w:lvlText w:val="•"/>
      <w:lvlJc w:val="left"/>
      <w:pPr>
        <w:ind w:left="1223" w:hanging="668"/>
      </w:pPr>
      <w:rPr>
        <w:rFonts w:hint="default"/>
        <w:lang w:val="en-US" w:eastAsia="en-US" w:bidi="ar-SA"/>
      </w:rPr>
    </w:lvl>
    <w:lvl w:ilvl="4">
      <w:start w:val="0"/>
      <w:numFmt w:val="bullet"/>
      <w:lvlText w:val="•"/>
      <w:lvlJc w:val="left"/>
      <w:pPr>
        <w:ind w:left="1544" w:hanging="668"/>
      </w:pPr>
      <w:rPr>
        <w:rFonts w:hint="default"/>
        <w:lang w:val="en-US" w:eastAsia="en-US" w:bidi="ar-SA"/>
      </w:rPr>
    </w:lvl>
    <w:lvl w:ilvl="5">
      <w:start w:val="0"/>
      <w:numFmt w:val="bullet"/>
      <w:lvlText w:val="•"/>
      <w:lvlJc w:val="left"/>
      <w:pPr>
        <w:ind w:left="1865" w:hanging="668"/>
      </w:pPr>
      <w:rPr>
        <w:rFonts w:hint="default"/>
        <w:lang w:val="en-US" w:eastAsia="en-US" w:bidi="ar-SA"/>
      </w:rPr>
    </w:lvl>
    <w:lvl w:ilvl="6">
      <w:start w:val="0"/>
      <w:numFmt w:val="bullet"/>
      <w:lvlText w:val="•"/>
      <w:lvlJc w:val="left"/>
      <w:pPr>
        <w:ind w:left="2186" w:hanging="668"/>
      </w:pPr>
      <w:rPr>
        <w:rFonts w:hint="default"/>
        <w:lang w:val="en-US" w:eastAsia="en-US" w:bidi="ar-SA"/>
      </w:rPr>
    </w:lvl>
    <w:lvl w:ilvl="7">
      <w:start w:val="0"/>
      <w:numFmt w:val="bullet"/>
      <w:lvlText w:val="•"/>
      <w:lvlJc w:val="left"/>
      <w:pPr>
        <w:ind w:left="2507" w:hanging="668"/>
      </w:pPr>
      <w:rPr>
        <w:rFonts w:hint="default"/>
        <w:lang w:val="en-US" w:eastAsia="en-US" w:bidi="ar-SA"/>
      </w:rPr>
    </w:lvl>
    <w:lvl w:ilvl="8">
      <w:start w:val="0"/>
      <w:numFmt w:val="bullet"/>
      <w:lvlText w:val="•"/>
      <w:lvlJc w:val="left"/>
      <w:pPr>
        <w:ind w:left="2828" w:hanging="668"/>
      </w:pPr>
      <w:rPr>
        <w:rFonts w:hint="default"/>
        <w:lang w:val="en-US" w:eastAsia="en-US" w:bidi="ar-SA"/>
      </w:rPr>
    </w:lvl>
  </w:abstractNum>
  <w:abstractNum w:abstractNumId="48">
    <w:multiLevelType w:val="hybridMultilevel"/>
    <w:lvl w:ilvl="0">
      <w:start w:val="0"/>
      <w:numFmt w:val="bullet"/>
      <w:lvlText w:val=""/>
      <w:lvlJc w:val="left"/>
      <w:pPr>
        <w:ind w:left="827" w:hanging="66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20" w:hanging="668"/>
      </w:pPr>
      <w:rPr>
        <w:rFonts w:hint="default"/>
        <w:lang w:val="en-US" w:eastAsia="en-US" w:bidi="ar-SA"/>
      </w:rPr>
    </w:lvl>
    <w:lvl w:ilvl="2">
      <w:start w:val="0"/>
      <w:numFmt w:val="bullet"/>
      <w:lvlText w:val="•"/>
      <w:lvlJc w:val="left"/>
      <w:pPr>
        <w:ind w:left="1221" w:hanging="668"/>
      </w:pPr>
      <w:rPr>
        <w:rFonts w:hint="default"/>
        <w:lang w:val="en-US" w:eastAsia="en-US" w:bidi="ar-SA"/>
      </w:rPr>
    </w:lvl>
    <w:lvl w:ilvl="3">
      <w:start w:val="0"/>
      <w:numFmt w:val="bullet"/>
      <w:lvlText w:val="•"/>
      <w:lvlJc w:val="left"/>
      <w:pPr>
        <w:ind w:left="1422" w:hanging="668"/>
      </w:pPr>
      <w:rPr>
        <w:rFonts w:hint="default"/>
        <w:lang w:val="en-US" w:eastAsia="en-US" w:bidi="ar-SA"/>
      </w:rPr>
    </w:lvl>
    <w:lvl w:ilvl="4">
      <w:start w:val="0"/>
      <w:numFmt w:val="bullet"/>
      <w:lvlText w:val="•"/>
      <w:lvlJc w:val="left"/>
      <w:pPr>
        <w:ind w:left="1622" w:hanging="668"/>
      </w:pPr>
      <w:rPr>
        <w:rFonts w:hint="default"/>
        <w:lang w:val="en-US" w:eastAsia="en-US" w:bidi="ar-SA"/>
      </w:rPr>
    </w:lvl>
    <w:lvl w:ilvl="5">
      <w:start w:val="0"/>
      <w:numFmt w:val="bullet"/>
      <w:lvlText w:val="•"/>
      <w:lvlJc w:val="left"/>
      <w:pPr>
        <w:ind w:left="1823" w:hanging="668"/>
      </w:pPr>
      <w:rPr>
        <w:rFonts w:hint="default"/>
        <w:lang w:val="en-US" w:eastAsia="en-US" w:bidi="ar-SA"/>
      </w:rPr>
    </w:lvl>
    <w:lvl w:ilvl="6">
      <w:start w:val="0"/>
      <w:numFmt w:val="bullet"/>
      <w:lvlText w:val="•"/>
      <w:lvlJc w:val="left"/>
      <w:pPr>
        <w:ind w:left="2024" w:hanging="668"/>
      </w:pPr>
      <w:rPr>
        <w:rFonts w:hint="default"/>
        <w:lang w:val="en-US" w:eastAsia="en-US" w:bidi="ar-SA"/>
      </w:rPr>
    </w:lvl>
    <w:lvl w:ilvl="7">
      <w:start w:val="0"/>
      <w:numFmt w:val="bullet"/>
      <w:lvlText w:val="•"/>
      <w:lvlJc w:val="left"/>
      <w:pPr>
        <w:ind w:left="2224" w:hanging="668"/>
      </w:pPr>
      <w:rPr>
        <w:rFonts w:hint="default"/>
        <w:lang w:val="en-US" w:eastAsia="en-US" w:bidi="ar-SA"/>
      </w:rPr>
    </w:lvl>
    <w:lvl w:ilvl="8">
      <w:start w:val="0"/>
      <w:numFmt w:val="bullet"/>
      <w:lvlText w:val="•"/>
      <w:lvlJc w:val="left"/>
      <w:pPr>
        <w:ind w:left="2425" w:hanging="668"/>
      </w:pPr>
      <w:rPr>
        <w:rFonts w:hint="default"/>
        <w:lang w:val="en-US" w:eastAsia="en-US" w:bidi="ar-SA"/>
      </w:rPr>
    </w:lvl>
  </w:abstractNum>
  <w:abstractNum w:abstractNumId="47">
    <w:multiLevelType w:val="hybridMultilevel"/>
    <w:lvl w:ilvl="0">
      <w:start w:val="0"/>
      <w:numFmt w:val="bullet"/>
      <w:lvlText w:val=""/>
      <w:lvlJc w:val="left"/>
      <w:pPr>
        <w:ind w:left="827" w:hanging="66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85" w:hanging="668"/>
      </w:pPr>
      <w:rPr>
        <w:rFonts w:hint="default"/>
        <w:lang w:val="en-US" w:eastAsia="en-US" w:bidi="ar-SA"/>
      </w:rPr>
    </w:lvl>
    <w:lvl w:ilvl="2">
      <w:start w:val="0"/>
      <w:numFmt w:val="bullet"/>
      <w:lvlText w:val="•"/>
      <w:lvlJc w:val="left"/>
      <w:pPr>
        <w:ind w:left="1350" w:hanging="668"/>
      </w:pPr>
      <w:rPr>
        <w:rFonts w:hint="default"/>
        <w:lang w:val="en-US" w:eastAsia="en-US" w:bidi="ar-SA"/>
      </w:rPr>
    </w:lvl>
    <w:lvl w:ilvl="3">
      <w:start w:val="0"/>
      <w:numFmt w:val="bullet"/>
      <w:lvlText w:val="•"/>
      <w:lvlJc w:val="left"/>
      <w:pPr>
        <w:ind w:left="1615" w:hanging="668"/>
      </w:pPr>
      <w:rPr>
        <w:rFonts w:hint="default"/>
        <w:lang w:val="en-US" w:eastAsia="en-US" w:bidi="ar-SA"/>
      </w:rPr>
    </w:lvl>
    <w:lvl w:ilvl="4">
      <w:start w:val="0"/>
      <w:numFmt w:val="bullet"/>
      <w:lvlText w:val="•"/>
      <w:lvlJc w:val="left"/>
      <w:pPr>
        <w:ind w:left="1880" w:hanging="668"/>
      </w:pPr>
      <w:rPr>
        <w:rFonts w:hint="default"/>
        <w:lang w:val="en-US" w:eastAsia="en-US" w:bidi="ar-SA"/>
      </w:rPr>
    </w:lvl>
    <w:lvl w:ilvl="5">
      <w:start w:val="0"/>
      <w:numFmt w:val="bullet"/>
      <w:lvlText w:val="•"/>
      <w:lvlJc w:val="left"/>
      <w:pPr>
        <w:ind w:left="2145" w:hanging="668"/>
      </w:pPr>
      <w:rPr>
        <w:rFonts w:hint="default"/>
        <w:lang w:val="en-US" w:eastAsia="en-US" w:bidi="ar-SA"/>
      </w:rPr>
    </w:lvl>
    <w:lvl w:ilvl="6">
      <w:start w:val="0"/>
      <w:numFmt w:val="bullet"/>
      <w:lvlText w:val="•"/>
      <w:lvlJc w:val="left"/>
      <w:pPr>
        <w:ind w:left="2410" w:hanging="668"/>
      </w:pPr>
      <w:rPr>
        <w:rFonts w:hint="default"/>
        <w:lang w:val="en-US" w:eastAsia="en-US" w:bidi="ar-SA"/>
      </w:rPr>
    </w:lvl>
    <w:lvl w:ilvl="7">
      <w:start w:val="0"/>
      <w:numFmt w:val="bullet"/>
      <w:lvlText w:val="•"/>
      <w:lvlJc w:val="left"/>
      <w:pPr>
        <w:ind w:left="2675" w:hanging="668"/>
      </w:pPr>
      <w:rPr>
        <w:rFonts w:hint="default"/>
        <w:lang w:val="en-US" w:eastAsia="en-US" w:bidi="ar-SA"/>
      </w:rPr>
    </w:lvl>
    <w:lvl w:ilvl="8">
      <w:start w:val="0"/>
      <w:numFmt w:val="bullet"/>
      <w:lvlText w:val="•"/>
      <w:lvlJc w:val="left"/>
      <w:pPr>
        <w:ind w:left="2940" w:hanging="668"/>
      </w:pPr>
      <w:rPr>
        <w:rFonts w:hint="default"/>
        <w:lang w:val="en-US" w:eastAsia="en-US" w:bidi="ar-SA"/>
      </w:rPr>
    </w:lvl>
  </w:abstractNum>
  <w:abstractNum w:abstractNumId="46">
    <w:multiLevelType w:val="hybridMultilevel"/>
    <w:lvl w:ilvl="0">
      <w:start w:val="0"/>
      <w:numFmt w:val="bullet"/>
      <w:lvlText w:val=""/>
      <w:lvlJc w:val="left"/>
      <w:pPr>
        <w:ind w:left="827" w:hanging="66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20" w:hanging="668"/>
      </w:pPr>
      <w:rPr>
        <w:rFonts w:hint="default"/>
        <w:lang w:val="en-US" w:eastAsia="en-US" w:bidi="ar-SA"/>
      </w:rPr>
    </w:lvl>
    <w:lvl w:ilvl="2">
      <w:start w:val="0"/>
      <w:numFmt w:val="bullet"/>
      <w:lvlText w:val="•"/>
      <w:lvlJc w:val="left"/>
      <w:pPr>
        <w:ind w:left="1221" w:hanging="668"/>
      </w:pPr>
      <w:rPr>
        <w:rFonts w:hint="default"/>
        <w:lang w:val="en-US" w:eastAsia="en-US" w:bidi="ar-SA"/>
      </w:rPr>
    </w:lvl>
    <w:lvl w:ilvl="3">
      <w:start w:val="0"/>
      <w:numFmt w:val="bullet"/>
      <w:lvlText w:val="•"/>
      <w:lvlJc w:val="left"/>
      <w:pPr>
        <w:ind w:left="1422" w:hanging="668"/>
      </w:pPr>
      <w:rPr>
        <w:rFonts w:hint="default"/>
        <w:lang w:val="en-US" w:eastAsia="en-US" w:bidi="ar-SA"/>
      </w:rPr>
    </w:lvl>
    <w:lvl w:ilvl="4">
      <w:start w:val="0"/>
      <w:numFmt w:val="bullet"/>
      <w:lvlText w:val="•"/>
      <w:lvlJc w:val="left"/>
      <w:pPr>
        <w:ind w:left="1622" w:hanging="668"/>
      </w:pPr>
      <w:rPr>
        <w:rFonts w:hint="default"/>
        <w:lang w:val="en-US" w:eastAsia="en-US" w:bidi="ar-SA"/>
      </w:rPr>
    </w:lvl>
    <w:lvl w:ilvl="5">
      <w:start w:val="0"/>
      <w:numFmt w:val="bullet"/>
      <w:lvlText w:val="•"/>
      <w:lvlJc w:val="left"/>
      <w:pPr>
        <w:ind w:left="1823" w:hanging="668"/>
      </w:pPr>
      <w:rPr>
        <w:rFonts w:hint="default"/>
        <w:lang w:val="en-US" w:eastAsia="en-US" w:bidi="ar-SA"/>
      </w:rPr>
    </w:lvl>
    <w:lvl w:ilvl="6">
      <w:start w:val="0"/>
      <w:numFmt w:val="bullet"/>
      <w:lvlText w:val="•"/>
      <w:lvlJc w:val="left"/>
      <w:pPr>
        <w:ind w:left="2024" w:hanging="668"/>
      </w:pPr>
      <w:rPr>
        <w:rFonts w:hint="default"/>
        <w:lang w:val="en-US" w:eastAsia="en-US" w:bidi="ar-SA"/>
      </w:rPr>
    </w:lvl>
    <w:lvl w:ilvl="7">
      <w:start w:val="0"/>
      <w:numFmt w:val="bullet"/>
      <w:lvlText w:val="•"/>
      <w:lvlJc w:val="left"/>
      <w:pPr>
        <w:ind w:left="2224" w:hanging="668"/>
      </w:pPr>
      <w:rPr>
        <w:rFonts w:hint="default"/>
        <w:lang w:val="en-US" w:eastAsia="en-US" w:bidi="ar-SA"/>
      </w:rPr>
    </w:lvl>
    <w:lvl w:ilvl="8">
      <w:start w:val="0"/>
      <w:numFmt w:val="bullet"/>
      <w:lvlText w:val="•"/>
      <w:lvlJc w:val="left"/>
      <w:pPr>
        <w:ind w:left="2425" w:hanging="668"/>
      </w:pPr>
      <w:rPr>
        <w:rFonts w:hint="default"/>
        <w:lang w:val="en-US" w:eastAsia="en-US" w:bidi="ar-SA"/>
      </w:rPr>
    </w:lvl>
  </w:abstractNum>
  <w:abstractNum w:abstractNumId="45">
    <w:multiLevelType w:val="hybridMultilevel"/>
    <w:lvl w:ilvl="0">
      <w:start w:val="0"/>
      <w:numFmt w:val="bullet"/>
      <w:lvlText w:val=""/>
      <w:lvlJc w:val="left"/>
      <w:pPr>
        <w:ind w:left="251" w:hanging="668"/>
      </w:pPr>
      <w:rPr>
        <w:rFonts w:hint="default" w:ascii="Symbol" w:hAnsi="Symbol" w:eastAsia="Symbol" w:cs="Symbol"/>
        <w:b w:val="0"/>
        <w:bCs w:val="0"/>
        <w:i w:val="0"/>
        <w:iCs w:val="0"/>
        <w:spacing w:val="0"/>
        <w:w w:val="77"/>
        <w:sz w:val="20"/>
        <w:szCs w:val="20"/>
        <w:lang w:val="en-US" w:eastAsia="en-US" w:bidi="ar-SA"/>
      </w:rPr>
    </w:lvl>
    <w:lvl w:ilvl="1">
      <w:start w:val="0"/>
      <w:numFmt w:val="bullet"/>
      <w:lvlText w:val="•"/>
      <w:lvlJc w:val="left"/>
      <w:pPr>
        <w:ind w:left="581" w:hanging="668"/>
      </w:pPr>
      <w:rPr>
        <w:rFonts w:hint="default"/>
        <w:lang w:val="en-US" w:eastAsia="en-US" w:bidi="ar-SA"/>
      </w:rPr>
    </w:lvl>
    <w:lvl w:ilvl="2">
      <w:start w:val="0"/>
      <w:numFmt w:val="bullet"/>
      <w:lvlText w:val="•"/>
      <w:lvlJc w:val="left"/>
      <w:pPr>
        <w:ind w:left="902" w:hanging="668"/>
      </w:pPr>
      <w:rPr>
        <w:rFonts w:hint="default"/>
        <w:lang w:val="en-US" w:eastAsia="en-US" w:bidi="ar-SA"/>
      </w:rPr>
    </w:lvl>
    <w:lvl w:ilvl="3">
      <w:start w:val="0"/>
      <w:numFmt w:val="bullet"/>
      <w:lvlText w:val="•"/>
      <w:lvlJc w:val="left"/>
      <w:pPr>
        <w:ind w:left="1223" w:hanging="668"/>
      </w:pPr>
      <w:rPr>
        <w:rFonts w:hint="default"/>
        <w:lang w:val="en-US" w:eastAsia="en-US" w:bidi="ar-SA"/>
      </w:rPr>
    </w:lvl>
    <w:lvl w:ilvl="4">
      <w:start w:val="0"/>
      <w:numFmt w:val="bullet"/>
      <w:lvlText w:val="•"/>
      <w:lvlJc w:val="left"/>
      <w:pPr>
        <w:ind w:left="1544" w:hanging="668"/>
      </w:pPr>
      <w:rPr>
        <w:rFonts w:hint="default"/>
        <w:lang w:val="en-US" w:eastAsia="en-US" w:bidi="ar-SA"/>
      </w:rPr>
    </w:lvl>
    <w:lvl w:ilvl="5">
      <w:start w:val="0"/>
      <w:numFmt w:val="bullet"/>
      <w:lvlText w:val="•"/>
      <w:lvlJc w:val="left"/>
      <w:pPr>
        <w:ind w:left="1865" w:hanging="668"/>
      </w:pPr>
      <w:rPr>
        <w:rFonts w:hint="default"/>
        <w:lang w:val="en-US" w:eastAsia="en-US" w:bidi="ar-SA"/>
      </w:rPr>
    </w:lvl>
    <w:lvl w:ilvl="6">
      <w:start w:val="0"/>
      <w:numFmt w:val="bullet"/>
      <w:lvlText w:val="•"/>
      <w:lvlJc w:val="left"/>
      <w:pPr>
        <w:ind w:left="2186" w:hanging="668"/>
      </w:pPr>
      <w:rPr>
        <w:rFonts w:hint="default"/>
        <w:lang w:val="en-US" w:eastAsia="en-US" w:bidi="ar-SA"/>
      </w:rPr>
    </w:lvl>
    <w:lvl w:ilvl="7">
      <w:start w:val="0"/>
      <w:numFmt w:val="bullet"/>
      <w:lvlText w:val="•"/>
      <w:lvlJc w:val="left"/>
      <w:pPr>
        <w:ind w:left="2507" w:hanging="668"/>
      </w:pPr>
      <w:rPr>
        <w:rFonts w:hint="default"/>
        <w:lang w:val="en-US" w:eastAsia="en-US" w:bidi="ar-SA"/>
      </w:rPr>
    </w:lvl>
    <w:lvl w:ilvl="8">
      <w:start w:val="0"/>
      <w:numFmt w:val="bullet"/>
      <w:lvlText w:val="•"/>
      <w:lvlJc w:val="left"/>
      <w:pPr>
        <w:ind w:left="2828" w:hanging="668"/>
      </w:pPr>
      <w:rPr>
        <w:rFonts w:hint="default"/>
        <w:lang w:val="en-US" w:eastAsia="en-US" w:bidi="ar-SA"/>
      </w:rPr>
    </w:lvl>
  </w:abstractNum>
  <w:abstractNum w:abstractNumId="44">
    <w:multiLevelType w:val="hybridMultilevel"/>
    <w:lvl w:ilvl="0">
      <w:start w:val="0"/>
      <w:numFmt w:val="bullet"/>
      <w:lvlText w:val=""/>
      <w:lvlJc w:val="left"/>
      <w:pPr>
        <w:ind w:left="251" w:hanging="668"/>
      </w:pPr>
      <w:rPr>
        <w:rFonts w:hint="default" w:ascii="Symbol" w:hAnsi="Symbol" w:eastAsia="Symbol" w:cs="Symbol"/>
        <w:b w:val="0"/>
        <w:bCs w:val="0"/>
        <w:i w:val="0"/>
        <w:iCs w:val="0"/>
        <w:spacing w:val="0"/>
        <w:w w:val="77"/>
        <w:sz w:val="20"/>
        <w:szCs w:val="20"/>
        <w:lang w:val="en-US" w:eastAsia="en-US" w:bidi="ar-SA"/>
      </w:rPr>
    </w:lvl>
    <w:lvl w:ilvl="1">
      <w:start w:val="0"/>
      <w:numFmt w:val="bullet"/>
      <w:lvlText w:val="•"/>
      <w:lvlJc w:val="left"/>
      <w:pPr>
        <w:ind w:left="516" w:hanging="668"/>
      </w:pPr>
      <w:rPr>
        <w:rFonts w:hint="default"/>
        <w:lang w:val="en-US" w:eastAsia="en-US" w:bidi="ar-SA"/>
      </w:rPr>
    </w:lvl>
    <w:lvl w:ilvl="2">
      <w:start w:val="0"/>
      <w:numFmt w:val="bullet"/>
      <w:lvlText w:val="•"/>
      <w:lvlJc w:val="left"/>
      <w:pPr>
        <w:ind w:left="773" w:hanging="668"/>
      </w:pPr>
      <w:rPr>
        <w:rFonts w:hint="default"/>
        <w:lang w:val="en-US" w:eastAsia="en-US" w:bidi="ar-SA"/>
      </w:rPr>
    </w:lvl>
    <w:lvl w:ilvl="3">
      <w:start w:val="0"/>
      <w:numFmt w:val="bullet"/>
      <w:lvlText w:val="•"/>
      <w:lvlJc w:val="left"/>
      <w:pPr>
        <w:ind w:left="1030" w:hanging="668"/>
      </w:pPr>
      <w:rPr>
        <w:rFonts w:hint="default"/>
        <w:lang w:val="en-US" w:eastAsia="en-US" w:bidi="ar-SA"/>
      </w:rPr>
    </w:lvl>
    <w:lvl w:ilvl="4">
      <w:start w:val="0"/>
      <w:numFmt w:val="bullet"/>
      <w:lvlText w:val="•"/>
      <w:lvlJc w:val="left"/>
      <w:pPr>
        <w:ind w:left="1286" w:hanging="668"/>
      </w:pPr>
      <w:rPr>
        <w:rFonts w:hint="default"/>
        <w:lang w:val="en-US" w:eastAsia="en-US" w:bidi="ar-SA"/>
      </w:rPr>
    </w:lvl>
    <w:lvl w:ilvl="5">
      <w:start w:val="0"/>
      <w:numFmt w:val="bullet"/>
      <w:lvlText w:val="•"/>
      <w:lvlJc w:val="left"/>
      <w:pPr>
        <w:ind w:left="1543" w:hanging="668"/>
      </w:pPr>
      <w:rPr>
        <w:rFonts w:hint="default"/>
        <w:lang w:val="en-US" w:eastAsia="en-US" w:bidi="ar-SA"/>
      </w:rPr>
    </w:lvl>
    <w:lvl w:ilvl="6">
      <w:start w:val="0"/>
      <w:numFmt w:val="bullet"/>
      <w:lvlText w:val="•"/>
      <w:lvlJc w:val="left"/>
      <w:pPr>
        <w:ind w:left="1800" w:hanging="668"/>
      </w:pPr>
      <w:rPr>
        <w:rFonts w:hint="default"/>
        <w:lang w:val="en-US" w:eastAsia="en-US" w:bidi="ar-SA"/>
      </w:rPr>
    </w:lvl>
    <w:lvl w:ilvl="7">
      <w:start w:val="0"/>
      <w:numFmt w:val="bullet"/>
      <w:lvlText w:val="•"/>
      <w:lvlJc w:val="left"/>
      <w:pPr>
        <w:ind w:left="2056" w:hanging="668"/>
      </w:pPr>
      <w:rPr>
        <w:rFonts w:hint="default"/>
        <w:lang w:val="en-US" w:eastAsia="en-US" w:bidi="ar-SA"/>
      </w:rPr>
    </w:lvl>
    <w:lvl w:ilvl="8">
      <w:start w:val="0"/>
      <w:numFmt w:val="bullet"/>
      <w:lvlText w:val="•"/>
      <w:lvlJc w:val="left"/>
      <w:pPr>
        <w:ind w:left="2313" w:hanging="668"/>
      </w:pPr>
      <w:rPr>
        <w:rFonts w:hint="default"/>
        <w:lang w:val="en-US" w:eastAsia="en-US" w:bidi="ar-SA"/>
      </w:rPr>
    </w:lvl>
  </w:abstractNum>
  <w:abstractNum w:abstractNumId="43">
    <w:multiLevelType w:val="hybridMultilevel"/>
    <w:lvl w:ilvl="0">
      <w:start w:val="0"/>
      <w:numFmt w:val="bullet"/>
      <w:lvlText w:val=""/>
      <w:lvlJc w:val="left"/>
      <w:pPr>
        <w:ind w:left="160" w:hanging="66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426" w:hanging="668"/>
      </w:pPr>
      <w:rPr>
        <w:rFonts w:hint="default"/>
        <w:lang w:val="en-US" w:eastAsia="en-US" w:bidi="ar-SA"/>
      </w:rPr>
    </w:lvl>
    <w:lvl w:ilvl="2">
      <w:start w:val="0"/>
      <w:numFmt w:val="bullet"/>
      <w:lvlText w:val="•"/>
      <w:lvlJc w:val="left"/>
      <w:pPr>
        <w:ind w:left="693" w:hanging="668"/>
      </w:pPr>
      <w:rPr>
        <w:rFonts w:hint="default"/>
        <w:lang w:val="en-US" w:eastAsia="en-US" w:bidi="ar-SA"/>
      </w:rPr>
    </w:lvl>
    <w:lvl w:ilvl="3">
      <w:start w:val="0"/>
      <w:numFmt w:val="bullet"/>
      <w:lvlText w:val="•"/>
      <w:lvlJc w:val="left"/>
      <w:pPr>
        <w:ind w:left="960" w:hanging="668"/>
      </w:pPr>
      <w:rPr>
        <w:rFonts w:hint="default"/>
        <w:lang w:val="en-US" w:eastAsia="en-US" w:bidi="ar-SA"/>
      </w:rPr>
    </w:lvl>
    <w:lvl w:ilvl="4">
      <w:start w:val="0"/>
      <w:numFmt w:val="bullet"/>
      <w:lvlText w:val="•"/>
      <w:lvlJc w:val="left"/>
      <w:pPr>
        <w:ind w:left="1226" w:hanging="668"/>
      </w:pPr>
      <w:rPr>
        <w:rFonts w:hint="default"/>
        <w:lang w:val="en-US" w:eastAsia="en-US" w:bidi="ar-SA"/>
      </w:rPr>
    </w:lvl>
    <w:lvl w:ilvl="5">
      <w:start w:val="0"/>
      <w:numFmt w:val="bullet"/>
      <w:lvlText w:val="•"/>
      <w:lvlJc w:val="left"/>
      <w:pPr>
        <w:ind w:left="1493" w:hanging="668"/>
      </w:pPr>
      <w:rPr>
        <w:rFonts w:hint="default"/>
        <w:lang w:val="en-US" w:eastAsia="en-US" w:bidi="ar-SA"/>
      </w:rPr>
    </w:lvl>
    <w:lvl w:ilvl="6">
      <w:start w:val="0"/>
      <w:numFmt w:val="bullet"/>
      <w:lvlText w:val="•"/>
      <w:lvlJc w:val="left"/>
      <w:pPr>
        <w:ind w:left="1760" w:hanging="668"/>
      </w:pPr>
      <w:rPr>
        <w:rFonts w:hint="default"/>
        <w:lang w:val="en-US" w:eastAsia="en-US" w:bidi="ar-SA"/>
      </w:rPr>
    </w:lvl>
    <w:lvl w:ilvl="7">
      <w:start w:val="0"/>
      <w:numFmt w:val="bullet"/>
      <w:lvlText w:val="•"/>
      <w:lvlJc w:val="left"/>
      <w:pPr>
        <w:ind w:left="2026" w:hanging="668"/>
      </w:pPr>
      <w:rPr>
        <w:rFonts w:hint="default"/>
        <w:lang w:val="en-US" w:eastAsia="en-US" w:bidi="ar-SA"/>
      </w:rPr>
    </w:lvl>
    <w:lvl w:ilvl="8">
      <w:start w:val="0"/>
      <w:numFmt w:val="bullet"/>
      <w:lvlText w:val="•"/>
      <w:lvlJc w:val="left"/>
      <w:pPr>
        <w:ind w:left="2293" w:hanging="668"/>
      </w:pPr>
      <w:rPr>
        <w:rFonts w:hint="default"/>
        <w:lang w:val="en-US" w:eastAsia="en-US" w:bidi="ar-SA"/>
      </w:rPr>
    </w:lvl>
  </w:abstractNum>
  <w:abstractNum w:abstractNumId="42">
    <w:multiLevelType w:val="hybridMultilevel"/>
    <w:lvl w:ilvl="0">
      <w:start w:val="0"/>
      <w:numFmt w:val="bullet"/>
      <w:lvlText w:val=""/>
      <w:lvlJc w:val="left"/>
      <w:pPr>
        <w:ind w:left="827" w:hanging="66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85" w:hanging="668"/>
      </w:pPr>
      <w:rPr>
        <w:rFonts w:hint="default"/>
        <w:lang w:val="en-US" w:eastAsia="en-US" w:bidi="ar-SA"/>
      </w:rPr>
    </w:lvl>
    <w:lvl w:ilvl="2">
      <w:start w:val="0"/>
      <w:numFmt w:val="bullet"/>
      <w:lvlText w:val="•"/>
      <w:lvlJc w:val="left"/>
      <w:pPr>
        <w:ind w:left="1350" w:hanging="668"/>
      </w:pPr>
      <w:rPr>
        <w:rFonts w:hint="default"/>
        <w:lang w:val="en-US" w:eastAsia="en-US" w:bidi="ar-SA"/>
      </w:rPr>
    </w:lvl>
    <w:lvl w:ilvl="3">
      <w:start w:val="0"/>
      <w:numFmt w:val="bullet"/>
      <w:lvlText w:val="•"/>
      <w:lvlJc w:val="left"/>
      <w:pPr>
        <w:ind w:left="1615" w:hanging="668"/>
      </w:pPr>
      <w:rPr>
        <w:rFonts w:hint="default"/>
        <w:lang w:val="en-US" w:eastAsia="en-US" w:bidi="ar-SA"/>
      </w:rPr>
    </w:lvl>
    <w:lvl w:ilvl="4">
      <w:start w:val="0"/>
      <w:numFmt w:val="bullet"/>
      <w:lvlText w:val="•"/>
      <w:lvlJc w:val="left"/>
      <w:pPr>
        <w:ind w:left="1880" w:hanging="668"/>
      </w:pPr>
      <w:rPr>
        <w:rFonts w:hint="default"/>
        <w:lang w:val="en-US" w:eastAsia="en-US" w:bidi="ar-SA"/>
      </w:rPr>
    </w:lvl>
    <w:lvl w:ilvl="5">
      <w:start w:val="0"/>
      <w:numFmt w:val="bullet"/>
      <w:lvlText w:val="•"/>
      <w:lvlJc w:val="left"/>
      <w:pPr>
        <w:ind w:left="2145" w:hanging="668"/>
      </w:pPr>
      <w:rPr>
        <w:rFonts w:hint="default"/>
        <w:lang w:val="en-US" w:eastAsia="en-US" w:bidi="ar-SA"/>
      </w:rPr>
    </w:lvl>
    <w:lvl w:ilvl="6">
      <w:start w:val="0"/>
      <w:numFmt w:val="bullet"/>
      <w:lvlText w:val="•"/>
      <w:lvlJc w:val="left"/>
      <w:pPr>
        <w:ind w:left="2410" w:hanging="668"/>
      </w:pPr>
      <w:rPr>
        <w:rFonts w:hint="default"/>
        <w:lang w:val="en-US" w:eastAsia="en-US" w:bidi="ar-SA"/>
      </w:rPr>
    </w:lvl>
    <w:lvl w:ilvl="7">
      <w:start w:val="0"/>
      <w:numFmt w:val="bullet"/>
      <w:lvlText w:val="•"/>
      <w:lvlJc w:val="left"/>
      <w:pPr>
        <w:ind w:left="2675" w:hanging="668"/>
      </w:pPr>
      <w:rPr>
        <w:rFonts w:hint="default"/>
        <w:lang w:val="en-US" w:eastAsia="en-US" w:bidi="ar-SA"/>
      </w:rPr>
    </w:lvl>
    <w:lvl w:ilvl="8">
      <w:start w:val="0"/>
      <w:numFmt w:val="bullet"/>
      <w:lvlText w:val="•"/>
      <w:lvlJc w:val="left"/>
      <w:pPr>
        <w:ind w:left="2940" w:hanging="668"/>
      </w:pPr>
      <w:rPr>
        <w:rFonts w:hint="default"/>
        <w:lang w:val="en-US" w:eastAsia="en-US" w:bidi="ar-SA"/>
      </w:rPr>
    </w:lvl>
  </w:abstractNum>
  <w:abstractNum w:abstractNumId="41">
    <w:multiLevelType w:val="hybridMultilevel"/>
    <w:lvl w:ilvl="0">
      <w:start w:val="0"/>
      <w:numFmt w:val="bullet"/>
      <w:lvlText w:val=""/>
      <w:lvlJc w:val="left"/>
      <w:pPr>
        <w:ind w:left="251" w:hanging="668"/>
      </w:pPr>
      <w:rPr>
        <w:rFonts w:hint="default" w:ascii="Symbol" w:hAnsi="Symbol" w:eastAsia="Symbol" w:cs="Symbol"/>
        <w:b w:val="0"/>
        <w:bCs w:val="0"/>
        <w:i w:val="0"/>
        <w:iCs w:val="0"/>
        <w:spacing w:val="0"/>
        <w:w w:val="77"/>
        <w:sz w:val="20"/>
        <w:szCs w:val="20"/>
        <w:lang w:val="en-US" w:eastAsia="en-US" w:bidi="ar-SA"/>
      </w:rPr>
    </w:lvl>
    <w:lvl w:ilvl="1">
      <w:start w:val="0"/>
      <w:numFmt w:val="bullet"/>
      <w:lvlText w:val="•"/>
      <w:lvlJc w:val="left"/>
      <w:pPr>
        <w:ind w:left="516" w:hanging="668"/>
      </w:pPr>
      <w:rPr>
        <w:rFonts w:hint="default"/>
        <w:lang w:val="en-US" w:eastAsia="en-US" w:bidi="ar-SA"/>
      </w:rPr>
    </w:lvl>
    <w:lvl w:ilvl="2">
      <w:start w:val="0"/>
      <w:numFmt w:val="bullet"/>
      <w:lvlText w:val="•"/>
      <w:lvlJc w:val="left"/>
      <w:pPr>
        <w:ind w:left="773" w:hanging="668"/>
      </w:pPr>
      <w:rPr>
        <w:rFonts w:hint="default"/>
        <w:lang w:val="en-US" w:eastAsia="en-US" w:bidi="ar-SA"/>
      </w:rPr>
    </w:lvl>
    <w:lvl w:ilvl="3">
      <w:start w:val="0"/>
      <w:numFmt w:val="bullet"/>
      <w:lvlText w:val="•"/>
      <w:lvlJc w:val="left"/>
      <w:pPr>
        <w:ind w:left="1030" w:hanging="668"/>
      </w:pPr>
      <w:rPr>
        <w:rFonts w:hint="default"/>
        <w:lang w:val="en-US" w:eastAsia="en-US" w:bidi="ar-SA"/>
      </w:rPr>
    </w:lvl>
    <w:lvl w:ilvl="4">
      <w:start w:val="0"/>
      <w:numFmt w:val="bullet"/>
      <w:lvlText w:val="•"/>
      <w:lvlJc w:val="left"/>
      <w:pPr>
        <w:ind w:left="1286" w:hanging="668"/>
      </w:pPr>
      <w:rPr>
        <w:rFonts w:hint="default"/>
        <w:lang w:val="en-US" w:eastAsia="en-US" w:bidi="ar-SA"/>
      </w:rPr>
    </w:lvl>
    <w:lvl w:ilvl="5">
      <w:start w:val="0"/>
      <w:numFmt w:val="bullet"/>
      <w:lvlText w:val="•"/>
      <w:lvlJc w:val="left"/>
      <w:pPr>
        <w:ind w:left="1543" w:hanging="668"/>
      </w:pPr>
      <w:rPr>
        <w:rFonts w:hint="default"/>
        <w:lang w:val="en-US" w:eastAsia="en-US" w:bidi="ar-SA"/>
      </w:rPr>
    </w:lvl>
    <w:lvl w:ilvl="6">
      <w:start w:val="0"/>
      <w:numFmt w:val="bullet"/>
      <w:lvlText w:val="•"/>
      <w:lvlJc w:val="left"/>
      <w:pPr>
        <w:ind w:left="1800" w:hanging="668"/>
      </w:pPr>
      <w:rPr>
        <w:rFonts w:hint="default"/>
        <w:lang w:val="en-US" w:eastAsia="en-US" w:bidi="ar-SA"/>
      </w:rPr>
    </w:lvl>
    <w:lvl w:ilvl="7">
      <w:start w:val="0"/>
      <w:numFmt w:val="bullet"/>
      <w:lvlText w:val="•"/>
      <w:lvlJc w:val="left"/>
      <w:pPr>
        <w:ind w:left="2056" w:hanging="668"/>
      </w:pPr>
      <w:rPr>
        <w:rFonts w:hint="default"/>
        <w:lang w:val="en-US" w:eastAsia="en-US" w:bidi="ar-SA"/>
      </w:rPr>
    </w:lvl>
    <w:lvl w:ilvl="8">
      <w:start w:val="0"/>
      <w:numFmt w:val="bullet"/>
      <w:lvlText w:val="•"/>
      <w:lvlJc w:val="left"/>
      <w:pPr>
        <w:ind w:left="2313" w:hanging="668"/>
      </w:pPr>
      <w:rPr>
        <w:rFonts w:hint="default"/>
        <w:lang w:val="en-US" w:eastAsia="en-US" w:bidi="ar-SA"/>
      </w:rPr>
    </w:lvl>
  </w:abstractNum>
  <w:abstractNum w:abstractNumId="40">
    <w:multiLevelType w:val="hybridMultilevel"/>
    <w:lvl w:ilvl="0">
      <w:start w:val="0"/>
      <w:numFmt w:val="bullet"/>
      <w:lvlText w:val=""/>
      <w:lvlJc w:val="left"/>
      <w:pPr>
        <w:ind w:left="159" w:hanging="216"/>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491" w:hanging="216"/>
      </w:pPr>
      <w:rPr>
        <w:rFonts w:hint="default"/>
        <w:lang w:val="en-US" w:eastAsia="en-US" w:bidi="ar-SA"/>
      </w:rPr>
    </w:lvl>
    <w:lvl w:ilvl="2">
      <w:start w:val="0"/>
      <w:numFmt w:val="bullet"/>
      <w:lvlText w:val="•"/>
      <w:lvlJc w:val="left"/>
      <w:pPr>
        <w:ind w:left="822" w:hanging="216"/>
      </w:pPr>
      <w:rPr>
        <w:rFonts w:hint="default"/>
        <w:lang w:val="en-US" w:eastAsia="en-US" w:bidi="ar-SA"/>
      </w:rPr>
    </w:lvl>
    <w:lvl w:ilvl="3">
      <w:start w:val="0"/>
      <w:numFmt w:val="bullet"/>
      <w:lvlText w:val="•"/>
      <w:lvlJc w:val="left"/>
      <w:pPr>
        <w:ind w:left="1153" w:hanging="216"/>
      </w:pPr>
      <w:rPr>
        <w:rFonts w:hint="default"/>
        <w:lang w:val="en-US" w:eastAsia="en-US" w:bidi="ar-SA"/>
      </w:rPr>
    </w:lvl>
    <w:lvl w:ilvl="4">
      <w:start w:val="0"/>
      <w:numFmt w:val="bullet"/>
      <w:lvlText w:val="•"/>
      <w:lvlJc w:val="left"/>
      <w:pPr>
        <w:ind w:left="1484" w:hanging="216"/>
      </w:pPr>
      <w:rPr>
        <w:rFonts w:hint="default"/>
        <w:lang w:val="en-US" w:eastAsia="en-US" w:bidi="ar-SA"/>
      </w:rPr>
    </w:lvl>
    <w:lvl w:ilvl="5">
      <w:start w:val="0"/>
      <w:numFmt w:val="bullet"/>
      <w:lvlText w:val="•"/>
      <w:lvlJc w:val="left"/>
      <w:pPr>
        <w:ind w:left="1815" w:hanging="216"/>
      </w:pPr>
      <w:rPr>
        <w:rFonts w:hint="default"/>
        <w:lang w:val="en-US" w:eastAsia="en-US" w:bidi="ar-SA"/>
      </w:rPr>
    </w:lvl>
    <w:lvl w:ilvl="6">
      <w:start w:val="0"/>
      <w:numFmt w:val="bullet"/>
      <w:lvlText w:val="•"/>
      <w:lvlJc w:val="left"/>
      <w:pPr>
        <w:ind w:left="2146" w:hanging="216"/>
      </w:pPr>
      <w:rPr>
        <w:rFonts w:hint="default"/>
        <w:lang w:val="en-US" w:eastAsia="en-US" w:bidi="ar-SA"/>
      </w:rPr>
    </w:lvl>
    <w:lvl w:ilvl="7">
      <w:start w:val="0"/>
      <w:numFmt w:val="bullet"/>
      <w:lvlText w:val="•"/>
      <w:lvlJc w:val="left"/>
      <w:pPr>
        <w:ind w:left="2477" w:hanging="216"/>
      </w:pPr>
      <w:rPr>
        <w:rFonts w:hint="default"/>
        <w:lang w:val="en-US" w:eastAsia="en-US" w:bidi="ar-SA"/>
      </w:rPr>
    </w:lvl>
    <w:lvl w:ilvl="8">
      <w:start w:val="0"/>
      <w:numFmt w:val="bullet"/>
      <w:lvlText w:val="•"/>
      <w:lvlJc w:val="left"/>
      <w:pPr>
        <w:ind w:left="2808" w:hanging="216"/>
      </w:pPr>
      <w:rPr>
        <w:rFonts w:hint="default"/>
        <w:lang w:val="en-US" w:eastAsia="en-US" w:bidi="ar-SA"/>
      </w:rPr>
    </w:lvl>
  </w:abstractNum>
  <w:abstractNum w:abstractNumId="39">
    <w:multiLevelType w:val="hybridMultilevel"/>
    <w:lvl w:ilvl="0">
      <w:start w:val="0"/>
      <w:numFmt w:val="bullet"/>
      <w:lvlText w:val=""/>
      <w:lvlJc w:val="left"/>
      <w:pPr>
        <w:ind w:left="160" w:hanging="272"/>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426" w:hanging="272"/>
      </w:pPr>
      <w:rPr>
        <w:rFonts w:hint="default"/>
        <w:lang w:val="en-US" w:eastAsia="en-US" w:bidi="ar-SA"/>
      </w:rPr>
    </w:lvl>
    <w:lvl w:ilvl="2">
      <w:start w:val="0"/>
      <w:numFmt w:val="bullet"/>
      <w:lvlText w:val="•"/>
      <w:lvlJc w:val="left"/>
      <w:pPr>
        <w:ind w:left="693" w:hanging="272"/>
      </w:pPr>
      <w:rPr>
        <w:rFonts w:hint="default"/>
        <w:lang w:val="en-US" w:eastAsia="en-US" w:bidi="ar-SA"/>
      </w:rPr>
    </w:lvl>
    <w:lvl w:ilvl="3">
      <w:start w:val="0"/>
      <w:numFmt w:val="bullet"/>
      <w:lvlText w:val="•"/>
      <w:lvlJc w:val="left"/>
      <w:pPr>
        <w:ind w:left="960" w:hanging="272"/>
      </w:pPr>
      <w:rPr>
        <w:rFonts w:hint="default"/>
        <w:lang w:val="en-US" w:eastAsia="en-US" w:bidi="ar-SA"/>
      </w:rPr>
    </w:lvl>
    <w:lvl w:ilvl="4">
      <w:start w:val="0"/>
      <w:numFmt w:val="bullet"/>
      <w:lvlText w:val="•"/>
      <w:lvlJc w:val="left"/>
      <w:pPr>
        <w:ind w:left="1226" w:hanging="272"/>
      </w:pPr>
      <w:rPr>
        <w:rFonts w:hint="default"/>
        <w:lang w:val="en-US" w:eastAsia="en-US" w:bidi="ar-SA"/>
      </w:rPr>
    </w:lvl>
    <w:lvl w:ilvl="5">
      <w:start w:val="0"/>
      <w:numFmt w:val="bullet"/>
      <w:lvlText w:val="•"/>
      <w:lvlJc w:val="left"/>
      <w:pPr>
        <w:ind w:left="1493" w:hanging="272"/>
      </w:pPr>
      <w:rPr>
        <w:rFonts w:hint="default"/>
        <w:lang w:val="en-US" w:eastAsia="en-US" w:bidi="ar-SA"/>
      </w:rPr>
    </w:lvl>
    <w:lvl w:ilvl="6">
      <w:start w:val="0"/>
      <w:numFmt w:val="bullet"/>
      <w:lvlText w:val="•"/>
      <w:lvlJc w:val="left"/>
      <w:pPr>
        <w:ind w:left="1760" w:hanging="272"/>
      </w:pPr>
      <w:rPr>
        <w:rFonts w:hint="default"/>
        <w:lang w:val="en-US" w:eastAsia="en-US" w:bidi="ar-SA"/>
      </w:rPr>
    </w:lvl>
    <w:lvl w:ilvl="7">
      <w:start w:val="0"/>
      <w:numFmt w:val="bullet"/>
      <w:lvlText w:val="•"/>
      <w:lvlJc w:val="left"/>
      <w:pPr>
        <w:ind w:left="2026" w:hanging="272"/>
      </w:pPr>
      <w:rPr>
        <w:rFonts w:hint="default"/>
        <w:lang w:val="en-US" w:eastAsia="en-US" w:bidi="ar-SA"/>
      </w:rPr>
    </w:lvl>
    <w:lvl w:ilvl="8">
      <w:start w:val="0"/>
      <w:numFmt w:val="bullet"/>
      <w:lvlText w:val="•"/>
      <w:lvlJc w:val="left"/>
      <w:pPr>
        <w:ind w:left="2293" w:hanging="272"/>
      </w:pPr>
      <w:rPr>
        <w:rFonts w:hint="default"/>
        <w:lang w:val="en-US" w:eastAsia="en-US" w:bidi="ar-SA"/>
      </w:rPr>
    </w:lvl>
  </w:abstractNum>
  <w:abstractNum w:abstractNumId="38">
    <w:multiLevelType w:val="hybridMultilevel"/>
    <w:lvl w:ilvl="0">
      <w:start w:val="0"/>
      <w:numFmt w:val="bullet"/>
      <w:lvlText w:val=""/>
      <w:lvlJc w:val="left"/>
      <w:pPr>
        <w:ind w:left="160" w:hanging="668"/>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426" w:hanging="668"/>
      </w:pPr>
      <w:rPr>
        <w:rFonts w:hint="default"/>
        <w:lang w:val="en-US" w:eastAsia="en-US" w:bidi="ar-SA"/>
      </w:rPr>
    </w:lvl>
    <w:lvl w:ilvl="2">
      <w:start w:val="0"/>
      <w:numFmt w:val="bullet"/>
      <w:lvlText w:val="•"/>
      <w:lvlJc w:val="left"/>
      <w:pPr>
        <w:ind w:left="693" w:hanging="668"/>
      </w:pPr>
      <w:rPr>
        <w:rFonts w:hint="default"/>
        <w:lang w:val="en-US" w:eastAsia="en-US" w:bidi="ar-SA"/>
      </w:rPr>
    </w:lvl>
    <w:lvl w:ilvl="3">
      <w:start w:val="0"/>
      <w:numFmt w:val="bullet"/>
      <w:lvlText w:val="•"/>
      <w:lvlJc w:val="left"/>
      <w:pPr>
        <w:ind w:left="960" w:hanging="668"/>
      </w:pPr>
      <w:rPr>
        <w:rFonts w:hint="default"/>
        <w:lang w:val="en-US" w:eastAsia="en-US" w:bidi="ar-SA"/>
      </w:rPr>
    </w:lvl>
    <w:lvl w:ilvl="4">
      <w:start w:val="0"/>
      <w:numFmt w:val="bullet"/>
      <w:lvlText w:val="•"/>
      <w:lvlJc w:val="left"/>
      <w:pPr>
        <w:ind w:left="1226" w:hanging="668"/>
      </w:pPr>
      <w:rPr>
        <w:rFonts w:hint="default"/>
        <w:lang w:val="en-US" w:eastAsia="en-US" w:bidi="ar-SA"/>
      </w:rPr>
    </w:lvl>
    <w:lvl w:ilvl="5">
      <w:start w:val="0"/>
      <w:numFmt w:val="bullet"/>
      <w:lvlText w:val="•"/>
      <w:lvlJc w:val="left"/>
      <w:pPr>
        <w:ind w:left="1493" w:hanging="668"/>
      </w:pPr>
      <w:rPr>
        <w:rFonts w:hint="default"/>
        <w:lang w:val="en-US" w:eastAsia="en-US" w:bidi="ar-SA"/>
      </w:rPr>
    </w:lvl>
    <w:lvl w:ilvl="6">
      <w:start w:val="0"/>
      <w:numFmt w:val="bullet"/>
      <w:lvlText w:val="•"/>
      <w:lvlJc w:val="left"/>
      <w:pPr>
        <w:ind w:left="1760" w:hanging="668"/>
      </w:pPr>
      <w:rPr>
        <w:rFonts w:hint="default"/>
        <w:lang w:val="en-US" w:eastAsia="en-US" w:bidi="ar-SA"/>
      </w:rPr>
    </w:lvl>
    <w:lvl w:ilvl="7">
      <w:start w:val="0"/>
      <w:numFmt w:val="bullet"/>
      <w:lvlText w:val="•"/>
      <w:lvlJc w:val="left"/>
      <w:pPr>
        <w:ind w:left="2026" w:hanging="668"/>
      </w:pPr>
      <w:rPr>
        <w:rFonts w:hint="default"/>
        <w:lang w:val="en-US" w:eastAsia="en-US" w:bidi="ar-SA"/>
      </w:rPr>
    </w:lvl>
    <w:lvl w:ilvl="8">
      <w:start w:val="0"/>
      <w:numFmt w:val="bullet"/>
      <w:lvlText w:val="•"/>
      <w:lvlJc w:val="left"/>
      <w:pPr>
        <w:ind w:left="2293" w:hanging="668"/>
      </w:pPr>
      <w:rPr>
        <w:rFonts w:hint="default"/>
        <w:lang w:val="en-US" w:eastAsia="en-US" w:bidi="ar-SA"/>
      </w:rPr>
    </w:lvl>
  </w:abstractNum>
  <w:abstractNum w:abstractNumId="37">
    <w:multiLevelType w:val="hybridMultilevel"/>
    <w:lvl w:ilvl="0">
      <w:start w:val="0"/>
      <w:numFmt w:val="bullet"/>
      <w:lvlText w:val=""/>
      <w:lvlJc w:val="left"/>
      <w:pPr>
        <w:ind w:left="375" w:hanging="18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689" w:hanging="180"/>
      </w:pPr>
      <w:rPr>
        <w:rFonts w:hint="default"/>
        <w:lang w:val="en-US" w:eastAsia="en-US" w:bidi="ar-SA"/>
      </w:rPr>
    </w:lvl>
    <w:lvl w:ilvl="2">
      <w:start w:val="0"/>
      <w:numFmt w:val="bullet"/>
      <w:lvlText w:val="•"/>
      <w:lvlJc w:val="left"/>
      <w:pPr>
        <w:ind w:left="998" w:hanging="180"/>
      </w:pPr>
      <w:rPr>
        <w:rFonts w:hint="default"/>
        <w:lang w:val="en-US" w:eastAsia="en-US" w:bidi="ar-SA"/>
      </w:rPr>
    </w:lvl>
    <w:lvl w:ilvl="3">
      <w:start w:val="0"/>
      <w:numFmt w:val="bullet"/>
      <w:lvlText w:val="•"/>
      <w:lvlJc w:val="left"/>
      <w:pPr>
        <w:ind w:left="1307" w:hanging="180"/>
      </w:pPr>
      <w:rPr>
        <w:rFonts w:hint="default"/>
        <w:lang w:val="en-US" w:eastAsia="en-US" w:bidi="ar-SA"/>
      </w:rPr>
    </w:lvl>
    <w:lvl w:ilvl="4">
      <w:start w:val="0"/>
      <w:numFmt w:val="bullet"/>
      <w:lvlText w:val="•"/>
      <w:lvlJc w:val="left"/>
      <w:pPr>
        <w:ind w:left="1616" w:hanging="180"/>
      </w:pPr>
      <w:rPr>
        <w:rFonts w:hint="default"/>
        <w:lang w:val="en-US" w:eastAsia="en-US" w:bidi="ar-SA"/>
      </w:rPr>
    </w:lvl>
    <w:lvl w:ilvl="5">
      <w:start w:val="0"/>
      <w:numFmt w:val="bullet"/>
      <w:lvlText w:val="•"/>
      <w:lvlJc w:val="left"/>
      <w:pPr>
        <w:ind w:left="1925" w:hanging="180"/>
      </w:pPr>
      <w:rPr>
        <w:rFonts w:hint="default"/>
        <w:lang w:val="en-US" w:eastAsia="en-US" w:bidi="ar-SA"/>
      </w:rPr>
    </w:lvl>
    <w:lvl w:ilvl="6">
      <w:start w:val="0"/>
      <w:numFmt w:val="bullet"/>
      <w:lvlText w:val="•"/>
      <w:lvlJc w:val="left"/>
      <w:pPr>
        <w:ind w:left="2234" w:hanging="180"/>
      </w:pPr>
      <w:rPr>
        <w:rFonts w:hint="default"/>
        <w:lang w:val="en-US" w:eastAsia="en-US" w:bidi="ar-SA"/>
      </w:rPr>
    </w:lvl>
    <w:lvl w:ilvl="7">
      <w:start w:val="0"/>
      <w:numFmt w:val="bullet"/>
      <w:lvlText w:val="•"/>
      <w:lvlJc w:val="left"/>
      <w:pPr>
        <w:ind w:left="2543" w:hanging="180"/>
      </w:pPr>
      <w:rPr>
        <w:rFonts w:hint="default"/>
        <w:lang w:val="en-US" w:eastAsia="en-US" w:bidi="ar-SA"/>
      </w:rPr>
    </w:lvl>
    <w:lvl w:ilvl="8">
      <w:start w:val="0"/>
      <w:numFmt w:val="bullet"/>
      <w:lvlText w:val="•"/>
      <w:lvlJc w:val="left"/>
      <w:pPr>
        <w:ind w:left="2852" w:hanging="180"/>
      </w:pPr>
      <w:rPr>
        <w:rFonts w:hint="default"/>
        <w:lang w:val="en-US" w:eastAsia="en-US" w:bidi="ar-SA"/>
      </w:rPr>
    </w:lvl>
  </w:abstractNum>
  <w:abstractNum w:abstractNumId="36">
    <w:multiLevelType w:val="hybridMultilevel"/>
    <w:lvl w:ilvl="0">
      <w:start w:val="0"/>
      <w:numFmt w:val="bullet"/>
      <w:lvlText w:val=""/>
      <w:lvlJc w:val="left"/>
      <w:pPr>
        <w:ind w:left="827" w:hanging="812"/>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020" w:hanging="812"/>
      </w:pPr>
      <w:rPr>
        <w:rFonts w:hint="default"/>
        <w:lang w:val="en-US" w:eastAsia="en-US" w:bidi="ar-SA"/>
      </w:rPr>
    </w:lvl>
    <w:lvl w:ilvl="2">
      <w:start w:val="0"/>
      <w:numFmt w:val="bullet"/>
      <w:lvlText w:val="•"/>
      <w:lvlJc w:val="left"/>
      <w:pPr>
        <w:ind w:left="1221" w:hanging="812"/>
      </w:pPr>
      <w:rPr>
        <w:rFonts w:hint="default"/>
        <w:lang w:val="en-US" w:eastAsia="en-US" w:bidi="ar-SA"/>
      </w:rPr>
    </w:lvl>
    <w:lvl w:ilvl="3">
      <w:start w:val="0"/>
      <w:numFmt w:val="bullet"/>
      <w:lvlText w:val="•"/>
      <w:lvlJc w:val="left"/>
      <w:pPr>
        <w:ind w:left="1422" w:hanging="812"/>
      </w:pPr>
      <w:rPr>
        <w:rFonts w:hint="default"/>
        <w:lang w:val="en-US" w:eastAsia="en-US" w:bidi="ar-SA"/>
      </w:rPr>
    </w:lvl>
    <w:lvl w:ilvl="4">
      <w:start w:val="0"/>
      <w:numFmt w:val="bullet"/>
      <w:lvlText w:val="•"/>
      <w:lvlJc w:val="left"/>
      <w:pPr>
        <w:ind w:left="1622" w:hanging="812"/>
      </w:pPr>
      <w:rPr>
        <w:rFonts w:hint="default"/>
        <w:lang w:val="en-US" w:eastAsia="en-US" w:bidi="ar-SA"/>
      </w:rPr>
    </w:lvl>
    <w:lvl w:ilvl="5">
      <w:start w:val="0"/>
      <w:numFmt w:val="bullet"/>
      <w:lvlText w:val="•"/>
      <w:lvlJc w:val="left"/>
      <w:pPr>
        <w:ind w:left="1823" w:hanging="812"/>
      </w:pPr>
      <w:rPr>
        <w:rFonts w:hint="default"/>
        <w:lang w:val="en-US" w:eastAsia="en-US" w:bidi="ar-SA"/>
      </w:rPr>
    </w:lvl>
    <w:lvl w:ilvl="6">
      <w:start w:val="0"/>
      <w:numFmt w:val="bullet"/>
      <w:lvlText w:val="•"/>
      <w:lvlJc w:val="left"/>
      <w:pPr>
        <w:ind w:left="2024" w:hanging="812"/>
      </w:pPr>
      <w:rPr>
        <w:rFonts w:hint="default"/>
        <w:lang w:val="en-US" w:eastAsia="en-US" w:bidi="ar-SA"/>
      </w:rPr>
    </w:lvl>
    <w:lvl w:ilvl="7">
      <w:start w:val="0"/>
      <w:numFmt w:val="bullet"/>
      <w:lvlText w:val="•"/>
      <w:lvlJc w:val="left"/>
      <w:pPr>
        <w:ind w:left="2224" w:hanging="812"/>
      </w:pPr>
      <w:rPr>
        <w:rFonts w:hint="default"/>
        <w:lang w:val="en-US" w:eastAsia="en-US" w:bidi="ar-SA"/>
      </w:rPr>
    </w:lvl>
    <w:lvl w:ilvl="8">
      <w:start w:val="0"/>
      <w:numFmt w:val="bullet"/>
      <w:lvlText w:val="•"/>
      <w:lvlJc w:val="left"/>
      <w:pPr>
        <w:ind w:left="2425" w:hanging="812"/>
      </w:pPr>
      <w:rPr>
        <w:rFonts w:hint="default"/>
        <w:lang w:val="en-US" w:eastAsia="en-US" w:bidi="ar-SA"/>
      </w:rPr>
    </w:lvl>
  </w:abstractNum>
  <w:abstractNum w:abstractNumId="35">
    <w:multiLevelType w:val="hybridMultilevel"/>
    <w:lvl w:ilvl="0">
      <w:start w:val="1"/>
      <w:numFmt w:val="lowerRoman"/>
      <w:lvlText w:val="%1."/>
      <w:lvlJc w:val="left"/>
      <w:pPr>
        <w:ind w:left="2107" w:hanging="644"/>
        <w:jc w:val="right"/>
      </w:pPr>
      <w:rPr>
        <w:rFonts w:hint="default" w:ascii="Calibri" w:hAnsi="Calibri" w:eastAsia="Calibri" w:cs="Calibri"/>
        <w:b/>
        <w:bCs/>
        <w:i w:val="0"/>
        <w:iCs w:val="0"/>
        <w:spacing w:val="-2"/>
        <w:w w:val="99"/>
        <w:sz w:val="20"/>
        <w:szCs w:val="20"/>
        <w:lang w:val="en-US" w:eastAsia="en-US" w:bidi="ar-SA"/>
      </w:rPr>
    </w:lvl>
    <w:lvl w:ilvl="1">
      <w:start w:val="1"/>
      <w:numFmt w:val="lowerLetter"/>
      <w:lvlText w:val="%2)"/>
      <w:lvlJc w:val="left"/>
      <w:pPr>
        <w:ind w:left="1747" w:hanging="269"/>
        <w:jc w:val="left"/>
      </w:pPr>
      <w:rPr>
        <w:rFonts w:hint="default"/>
        <w:spacing w:val="0"/>
        <w:w w:val="99"/>
        <w:lang w:val="en-US" w:eastAsia="en-US" w:bidi="ar-SA"/>
      </w:rPr>
    </w:lvl>
    <w:lvl w:ilvl="2">
      <w:start w:val="0"/>
      <w:numFmt w:val="bullet"/>
      <w:lvlText w:val="•"/>
      <w:lvlJc w:val="left"/>
      <w:pPr>
        <w:ind w:left="3032" w:hanging="269"/>
      </w:pPr>
      <w:rPr>
        <w:rFonts w:hint="default"/>
        <w:lang w:val="en-US" w:eastAsia="en-US" w:bidi="ar-SA"/>
      </w:rPr>
    </w:lvl>
    <w:lvl w:ilvl="3">
      <w:start w:val="0"/>
      <w:numFmt w:val="bullet"/>
      <w:lvlText w:val="•"/>
      <w:lvlJc w:val="left"/>
      <w:pPr>
        <w:ind w:left="3964" w:hanging="269"/>
      </w:pPr>
      <w:rPr>
        <w:rFonts w:hint="default"/>
        <w:lang w:val="en-US" w:eastAsia="en-US" w:bidi="ar-SA"/>
      </w:rPr>
    </w:lvl>
    <w:lvl w:ilvl="4">
      <w:start w:val="0"/>
      <w:numFmt w:val="bullet"/>
      <w:lvlText w:val="•"/>
      <w:lvlJc w:val="left"/>
      <w:pPr>
        <w:ind w:left="4896" w:hanging="269"/>
      </w:pPr>
      <w:rPr>
        <w:rFonts w:hint="default"/>
        <w:lang w:val="en-US" w:eastAsia="en-US" w:bidi="ar-SA"/>
      </w:rPr>
    </w:lvl>
    <w:lvl w:ilvl="5">
      <w:start w:val="0"/>
      <w:numFmt w:val="bullet"/>
      <w:lvlText w:val="•"/>
      <w:lvlJc w:val="left"/>
      <w:pPr>
        <w:ind w:left="5829" w:hanging="269"/>
      </w:pPr>
      <w:rPr>
        <w:rFonts w:hint="default"/>
        <w:lang w:val="en-US" w:eastAsia="en-US" w:bidi="ar-SA"/>
      </w:rPr>
    </w:lvl>
    <w:lvl w:ilvl="6">
      <w:start w:val="0"/>
      <w:numFmt w:val="bullet"/>
      <w:lvlText w:val="•"/>
      <w:lvlJc w:val="left"/>
      <w:pPr>
        <w:ind w:left="6761" w:hanging="269"/>
      </w:pPr>
      <w:rPr>
        <w:rFonts w:hint="default"/>
        <w:lang w:val="en-US" w:eastAsia="en-US" w:bidi="ar-SA"/>
      </w:rPr>
    </w:lvl>
    <w:lvl w:ilvl="7">
      <w:start w:val="0"/>
      <w:numFmt w:val="bullet"/>
      <w:lvlText w:val="•"/>
      <w:lvlJc w:val="left"/>
      <w:pPr>
        <w:ind w:left="7693" w:hanging="269"/>
      </w:pPr>
      <w:rPr>
        <w:rFonts w:hint="default"/>
        <w:lang w:val="en-US" w:eastAsia="en-US" w:bidi="ar-SA"/>
      </w:rPr>
    </w:lvl>
    <w:lvl w:ilvl="8">
      <w:start w:val="0"/>
      <w:numFmt w:val="bullet"/>
      <w:lvlText w:val="•"/>
      <w:lvlJc w:val="left"/>
      <w:pPr>
        <w:ind w:left="8625" w:hanging="269"/>
      </w:pPr>
      <w:rPr>
        <w:rFonts w:hint="default"/>
        <w:lang w:val="en-US" w:eastAsia="en-US" w:bidi="ar-SA"/>
      </w:rPr>
    </w:lvl>
  </w:abstractNum>
  <w:abstractNum w:abstractNumId="34">
    <w:multiLevelType w:val="hybridMultilevel"/>
    <w:lvl w:ilvl="0">
      <w:start w:val="1"/>
      <w:numFmt w:val="lowerLetter"/>
      <w:lvlText w:val="%1)"/>
      <w:lvlJc w:val="left"/>
      <w:pPr>
        <w:ind w:left="1387" w:hanging="360"/>
        <w:jc w:val="left"/>
      </w:pPr>
      <w:rPr>
        <w:rFonts w:hint="default" w:ascii="Calibri" w:hAnsi="Calibri" w:eastAsia="Calibri" w:cs="Calibri"/>
        <w:b w:val="0"/>
        <w:bCs w:val="0"/>
        <w:i w:val="0"/>
        <w:iCs w:val="0"/>
        <w:spacing w:val="0"/>
        <w:w w:val="99"/>
        <w:sz w:val="20"/>
        <w:szCs w:val="20"/>
        <w:lang w:val="en-US" w:eastAsia="en-US" w:bidi="ar-SA"/>
      </w:rPr>
    </w:lvl>
    <w:lvl w:ilvl="1">
      <w:start w:val="1"/>
      <w:numFmt w:val="decimal"/>
      <w:lvlText w:val="%2."/>
      <w:lvlJc w:val="left"/>
      <w:pPr>
        <w:ind w:left="3188" w:hanging="360"/>
        <w:jc w:val="left"/>
      </w:pPr>
      <w:rPr>
        <w:rFonts w:hint="default" w:ascii="Calibri" w:hAnsi="Calibri" w:eastAsia="Calibri" w:cs="Calibri"/>
        <w:b/>
        <w:bCs/>
        <w:i w:val="0"/>
        <w:iCs w:val="0"/>
        <w:spacing w:val="-1"/>
        <w:w w:val="99"/>
        <w:sz w:val="20"/>
        <w:szCs w:val="20"/>
        <w:lang w:val="en-US" w:eastAsia="en-US" w:bidi="ar-SA"/>
      </w:rPr>
    </w:lvl>
    <w:lvl w:ilvl="2">
      <w:start w:val="0"/>
      <w:numFmt w:val="bullet"/>
      <w:lvlText w:val="•"/>
      <w:lvlJc w:val="left"/>
      <w:pPr>
        <w:ind w:left="3992" w:hanging="360"/>
      </w:pPr>
      <w:rPr>
        <w:rFonts w:hint="default"/>
        <w:lang w:val="en-US" w:eastAsia="en-US" w:bidi="ar-SA"/>
      </w:rPr>
    </w:lvl>
    <w:lvl w:ilvl="3">
      <w:start w:val="0"/>
      <w:numFmt w:val="bullet"/>
      <w:lvlText w:val="•"/>
      <w:lvlJc w:val="left"/>
      <w:pPr>
        <w:ind w:left="4804" w:hanging="360"/>
      </w:pPr>
      <w:rPr>
        <w:rFonts w:hint="default"/>
        <w:lang w:val="en-US" w:eastAsia="en-US" w:bidi="ar-SA"/>
      </w:rPr>
    </w:lvl>
    <w:lvl w:ilvl="4">
      <w:start w:val="0"/>
      <w:numFmt w:val="bullet"/>
      <w:lvlText w:val="•"/>
      <w:lvlJc w:val="left"/>
      <w:pPr>
        <w:ind w:left="5616" w:hanging="360"/>
      </w:pPr>
      <w:rPr>
        <w:rFonts w:hint="default"/>
        <w:lang w:val="en-US" w:eastAsia="en-US" w:bidi="ar-SA"/>
      </w:rPr>
    </w:lvl>
    <w:lvl w:ilvl="5">
      <w:start w:val="0"/>
      <w:numFmt w:val="bullet"/>
      <w:lvlText w:val="•"/>
      <w:lvlJc w:val="left"/>
      <w:pPr>
        <w:ind w:left="6429" w:hanging="360"/>
      </w:pPr>
      <w:rPr>
        <w:rFonts w:hint="default"/>
        <w:lang w:val="en-US" w:eastAsia="en-US" w:bidi="ar-SA"/>
      </w:rPr>
    </w:lvl>
    <w:lvl w:ilvl="6">
      <w:start w:val="0"/>
      <w:numFmt w:val="bullet"/>
      <w:lvlText w:val="•"/>
      <w:lvlJc w:val="left"/>
      <w:pPr>
        <w:ind w:left="7241" w:hanging="360"/>
      </w:pPr>
      <w:rPr>
        <w:rFonts w:hint="default"/>
        <w:lang w:val="en-US" w:eastAsia="en-US" w:bidi="ar-SA"/>
      </w:rPr>
    </w:lvl>
    <w:lvl w:ilvl="7">
      <w:start w:val="0"/>
      <w:numFmt w:val="bullet"/>
      <w:lvlText w:val="•"/>
      <w:lvlJc w:val="left"/>
      <w:pPr>
        <w:ind w:left="8053" w:hanging="360"/>
      </w:pPr>
      <w:rPr>
        <w:rFonts w:hint="default"/>
        <w:lang w:val="en-US" w:eastAsia="en-US" w:bidi="ar-SA"/>
      </w:rPr>
    </w:lvl>
    <w:lvl w:ilvl="8">
      <w:start w:val="0"/>
      <w:numFmt w:val="bullet"/>
      <w:lvlText w:val="•"/>
      <w:lvlJc w:val="left"/>
      <w:pPr>
        <w:ind w:left="8865" w:hanging="360"/>
      </w:pPr>
      <w:rPr>
        <w:rFonts w:hint="default"/>
        <w:lang w:val="en-US" w:eastAsia="en-US" w:bidi="ar-SA"/>
      </w:rPr>
    </w:lvl>
  </w:abstractNum>
  <w:abstractNum w:abstractNumId="33">
    <w:multiLevelType w:val="hybridMultilevel"/>
    <w:lvl w:ilvl="0">
      <w:start w:val="1"/>
      <w:numFmt w:val="lowerLetter"/>
      <w:lvlText w:val="%1)"/>
      <w:lvlJc w:val="left"/>
      <w:pPr>
        <w:ind w:left="35" w:hanging="812"/>
        <w:jc w:val="left"/>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085" w:hanging="812"/>
      </w:pPr>
      <w:rPr>
        <w:rFonts w:hint="default"/>
        <w:lang w:val="en-US" w:eastAsia="en-US" w:bidi="ar-SA"/>
      </w:rPr>
    </w:lvl>
    <w:lvl w:ilvl="2">
      <w:start w:val="0"/>
      <w:numFmt w:val="bullet"/>
      <w:lvlText w:val="•"/>
      <w:lvlJc w:val="left"/>
      <w:pPr>
        <w:ind w:left="2130" w:hanging="812"/>
      </w:pPr>
      <w:rPr>
        <w:rFonts w:hint="default"/>
        <w:lang w:val="en-US" w:eastAsia="en-US" w:bidi="ar-SA"/>
      </w:rPr>
    </w:lvl>
    <w:lvl w:ilvl="3">
      <w:start w:val="0"/>
      <w:numFmt w:val="bullet"/>
      <w:lvlText w:val="•"/>
      <w:lvlJc w:val="left"/>
      <w:pPr>
        <w:ind w:left="3175" w:hanging="812"/>
      </w:pPr>
      <w:rPr>
        <w:rFonts w:hint="default"/>
        <w:lang w:val="en-US" w:eastAsia="en-US" w:bidi="ar-SA"/>
      </w:rPr>
    </w:lvl>
    <w:lvl w:ilvl="4">
      <w:start w:val="0"/>
      <w:numFmt w:val="bullet"/>
      <w:lvlText w:val="•"/>
      <w:lvlJc w:val="left"/>
      <w:pPr>
        <w:ind w:left="4220" w:hanging="812"/>
      </w:pPr>
      <w:rPr>
        <w:rFonts w:hint="default"/>
        <w:lang w:val="en-US" w:eastAsia="en-US" w:bidi="ar-SA"/>
      </w:rPr>
    </w:lvl>
    <w:lvl w:ilvl="5">
      <w:start w:val="0"/>
      <w:numFmt w:val="bullet"/>
      <w:lvlText w:val="•"/>
      <w:lvlJc w:val="left"/>
      <w:pPr>
        <w:ind w:left="5265" w:hanging="812"/>
      </w:pPr>
      <w:rPr>
        <w:rFonts w:hint="default"/>
        <w:lang w:val="en-US" w:eastAsia="en-US" w:bidi="ar-SA"/>
      </w:rPr>
    </w:lvl>
    <w:lvl w:ilvl="6">
      <w:start w:val="0"/>
      <w:numFmt w:val="bullet"/>
      <w:lvlText w:val="•"/>
      <w:lvlJc w:val="left"/>
      <w:pPr>
        <w:ind w:left="6310" w:hanging="812"/>
      </w:pPr>
      <w:rPr>
        <w:rFonts w:hint="default"/>
        <w:lang w:val="en-US" w:eastAsia="en-US" w:bidi="ar-SA"/>
      </w:rPr>
    </w:lvl>
    <w:lvl w:ilvl="7">
      <w:start w:val="0"/>
      <w:numFmt w:val="bullet"/>
      <w:lvlText w:val="•"/>
      <w:lvlJc w:val="left"/>
      <w:pPr>
        <w:ind w:left="7355" w:hanging="812"/>
      </w:pPr>
      <w:rPr>
        <w:rFonts w:hint="default"/>
        <w:lang w:val="en-US" w:eastAsia="en-US" w:bidi="ar-SA"/>
      </w:rPr>
    </w:lvl>
    <w:lvl w:ilvl="8">
      <w:start w:val="0"/>
      <w:numFmt w:val="bullet"/>
      <w:lvlText w:val="•"/>
      <w:lvlJc w:val="left"/>
      <w:pPr>
        <w:ind w:left="8400" w:hanging="812"/>
      </w:pPr>
      <w:rPr>
        <w:rFonts w:hint="default"/>
        <w:lang w:val="en-US" w:eastAsia="en-US" w:bidi="ar-SA"/>
      </w:rPr>
    </w:lvl>
  </w:abstractNum>
  <w:abstractNum w:abstractNumId="32">
    <w:multiLevelType w:val="hybridMultilevel"/>
    <w:lvl w:ilvl="0">
      <w:start w:val="5"/>
      <w:numFmt w:val="decimal"/>
      <w:lvlText w:val="%1."/>
      <w:lvlJc w:val="left"/>
      <w:pPr>
        <w:ind w:left="893" w:hanging="226"/>
        <w:jc w:val="left"/>
      </w:pPr>
      <w:rPr>
        <w:rFonts w:hint="default" w:ascii="Calibri" w:hAnsi="Calibri" w:eastAsia="Calibri" w:cs="Calibri"/>
        <w:b/>
        <w:bCs/>
        <w:i w:val="0"/>
        <w:iCs w:val="0"/>
        <w:spacing w:val="-1"/>
        <w:w w:val="99"/>
        <w:sz w:val="20"/>
        <w:szCs w:val="20"/>
        <w:lang w:val="en-US" w:eastAsia="en-US" w:bidi="ar-SA"/>
      </w:rPr>
    </w:lvl>
    <w:lvl w:ilvl="1">
      <w:start w:val="1"/>
      <w:numFmt w:val="decimal"/>
      <w:lvlText w:val="%1.%2."/>
      <w:lvlJc w:val="left"/>
      <w:pPr>
        <w:ind w:left="389" w:hanging="354"/>
        <w:jc w:val="left"/>
      </w:pPr>
      <w:rPr>
        <w:rFonts w:hint="default" w:ascii="Calibri" w:hAnsi="Calibri" w:eastAsia="Calibri" w:cs="Calibri"/>
        <w:b/>
        <w:bCs/>
        <w:i w:val="0"/>
        <w:iCs w:val="0"/>
        <w:spacing w:val="-1"/>
        <w:w w:val="99"/>
        <w:sz w:val="20"/>
        <w:szCs w:val="20"/>
        <w:lang w:val="en-US" w:eastAsia="en-US" w:bidi="ar-SA"/>
      </w:rPr>
    </w:lvl>
    <w:lvl w:ilvl="2">
      <w:start w:val="1"/>
      <w:numFmt w:val="decimal"/>
      <w:lvlText w:val="%3"/>
      <w:lvlJc w:val="left"/>
      <w:pPr>
        <w:ind w:left="813" w:hanging="147"/>
        <w:jc w:val="left"/>
      </w:pPr>
      <w:rPr>
        <w:rFonts w:hint="default" w:ascii="Calibri" w:hAnsi="Calibri" w:eastAsia="Calibri" w:cs="Calibri"/>
        <w:b/>
        <w:bCs/>
        <w:i w:val="0"/>
        <w:iCs w:val="0"/>
        <w:spacing w:val="0"/>
        <w:w w:val="99"/>
        <w:sz w:val="20"/>
        <w:szCs w:val="20"/>
        <w:lang w:val="en-US" w:eastAsia="en-US" w:bidi="ar-SA"/>
      </w:rPr>
    </w:lvl>
    <w:lvl w:ilvl="3">
      <w:start w:val="0"/>
      <w:numFmt w:val="bullet"/>
      <w:lvlText w:val="•"/>
      <w:lvlJc w:val="left"/>
      <w:pPr>
        <w:ind w:left="2098" w:hanging="147"/>
      </w:pPr>
      <w:rPr>
        <w:rFonts w:hint="default"/>
        <w:lang w:val="en-US" w:eastAsia="en-US" w:bidi="ar-SA"/>
      </w:rPr>
    </w:lvl>
    <w:lvl w:ilvl="4">
      <w:start w:val="0"/>
      <w:numFmt w:val="bullet"/>
      <w:lvlText w:val="•"/>
      <w:lvlJc w:val="left"/>
      <w:pPr>
        <w:ind w:left="3297" w:hanging="147"/>
      </w:pPr>
      <w:rPr>
        <w:rFonts w:hint="default"/>
        <w:lang w:val="en-US" w:eastAsia="en-US" w:bidi="ar-SA"/>
      </w:rPr>
    </w:lvl>
    <w:lvl w:ilvl="5">
      <w:start w:val="0"/>
      <w:numFmt w:val="bullet"/>
      <w:lvlText w:val="•"/>
      <w:lvlJc w:val="left"/>
      <w:pPr>
        <w:ind w:left="4496" w:hanging="147"/>
      </w:pPr>
      <w:rPr>
        <w:rFonts w:hint="default"/>
        <w:lang w:val="en-US" w:eastAsia="en-US" w:bidi="ar-SA"/>
      </w:rPr>
    </w:lvl>
    <w:lvl w:ilvl="6">
      <w:start w:val="0"/>
      <w:numFmt w:val="bullet"/>
      <w:lvlText w:val="•"/>
      <w:lvlJc w:val="left"/>
      <w:pPr>
        <w:ind w:left="5695" w:hanging="147"/>
      </w:pPr>
      <w:rPr>
        <w:rFonts w:hint="default"/>
        <w:lang w:val="en-US" w:eastAsia="en-US" w:bidi="ar-SA"/>
      </w:rPr>
    </w:lvl>
    <w:lvl w:ilvl="7">
      <w:start w:val="0"/>
      <w:numFmt w:val="bullet"/>
      <w:lvlText w:val="•"/>
      <w:lvlJc w:val="left"/>
      <w:pPr>
        <w:ind w:left="6894" w:hanging="147"/>
      </w:pPr>
      <w:rPr>
        <w:rFonts w:hint="default"/>
        <w:lang w:val="en-US" w:eastAsia="en-US" w:bidi="ar-SA"/>
      </w:rPr>
    </w:lvl>
    <w:lvl w:ilvl="8">
      <w:start w:val="0"/>
      <w:numFmt w:val="bullet"/>
      <w:lvlText w:val="•"/>
      <w:lvlJc w:val="left"/>
      <w:pPr>
        <w:ind w:left="8092" w:hanging="147"/>
      </w:pPr>
      <w:rPr>
        <w:rFonts w:hint="default"/>
        <w:lang w:val="en-US" w:eastAsia="en-US" w:bidi="ar-SA"/>
      </w:rPr>
    </w:lvl>
  </w:abstractNum>
  <w:abstractNum w:abstractNumId="31">
    <w:multiLevelType w:val="hybridMultilevel"/>
    <w:lvl w:ilvl="0">
      <w:start w:val="2"/>
      <w:numFmt w:val="decimal"/>
      <w:lvlText w:val="%1."/>
      <w:lvlJc w:val="left"/>
      <w:pPr>
        <w:ind w:left="466"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7"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5" w:hanging="361"/>
      </w:pPr>
      <w:rPr>
        <w:rFonts w:hint="default"/>
        <w:lang w:val="en-US" w:eastAsia="en-US" w:bidi="ar-SA"/>
      </w:rPr>
    </w:lvl>
    <w:lvl w:ilvl="8">
      <w:start w:val="0"/>
      <w:numFmt w:val="bullet"/>
      <w:lvlText w:val="•"/>
      <w:lvlJc w:val="left"/>
      <w:pPr>
        <w:ind w:left="4054" w:hanging="361"/>
      </w:pPr>
      <w:rPr>
        <w:rFonts w:hint="default"/>
        <w:lang w:val="en-US" w:eastAsia="en-US" w:bidi="ar-SA"/>
      </w:rPr>
    </w:lvl>
  </w:abstractNum>
  <w:abstractNum w:abstractNumId="30">
    <w:multiLevelType w:val="hybridMultilevel"/>
    <w:lvl w:ilvl="0">
      <w:start w:val="1"/>
      <w:numFmt w:val="lowerRoman"/>
      <w:lvlText w:val="%1."/>
      <w:lvlJc w:val="left"/>
      <w:pPr>
        <w:ind w:left="608" w:hanging="456"/>
        <w:jc w:val="righ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36" w:hanging="456"/>
      </w:pPr>
      <w:rPr>
        <w:rFonts w:hint="default"/>
        <w:lang w:val="en-US" w:eastAsia="en-US" w:bidi="ar-SA"/>
      </w:rPr>
    </w:lvl>
    <w:lvl w:ilvl="2">
      <w:start w:val="0"/>
      <w:numFmt w:val="bullet"/>
      <w:lvlText w:val="•"/>
      <w:lvlJc w:val="left"/>
      <w:pPr>
        <w:ind w:left="1272" w:hanging="456"/>
      </w:pPr>
      <w:rPr>
        <w:rFonts w:hint="default"/>
        <w:lang w:val="en-US" w:eastAsia="en-US" w:bidi="ar-SA"/>
      </w:rPr>
    </w:lvl>
    <w:lvl w:ilvl="3">
      <w:start w:val="0"/>
      <w:numFmt w:val="bullet"/>
      <w:lvlText w:val="•"/>
      <w:lvlJc w:val="left"/>
      <w:pPr>
        <w:ind w:left="1608" w:hanging="456"/>
      </w:pPr>
      <w:rPr>
        <w:rFonts w:hint="default"/>
        <w:lang w:val="en-US" w:eastAsia="en-US" w:bidi="ar-SA"/>
      </w:rPr>
    </w:lvl>
    <w:lvl w:ilvl="4">
      <w:start w:val="0"/>
      <w:numFmt w:val="bullet"/>
      <w:lvlText w:val="•"/>
      <w:lvlJc w:val="left"/>
      <w:pPr>
        <w:ind w:left="1944" w:hanging="456"/>
      </w:pPr>
      <w:rPr>
        <w:rFonts w:hint="default"/>
        <w:lang w:val="en-US" w:eastAsia="en-US" w:bidi="ar-SA"/>
      </w:rPr>
    </w:lvl>
    <w:lvl w:ilvl="5">
      <w:start w:val="0"/>
      <w:numFmt w:val="bullet"/>
      <w:lvlText w:val="•"/>
      <w:lvlJc w:val="left"/>
      <w:pPr>
        <w:ind w:left="2280" w:hanging="456"/>
      </w:pPr>
      <w:rPr>
        <w:rFonts w:hint="default"/>
        <w:lang w:val="en-US" w:eastAsia="en-US" w:bidi="ar-SA"/>
      </w:rPr>
    </w:lvl>
    <w:lvl w:ilvl="6">
      <w:start w:val="0"/>
      <w:numFmt w:val="bullet"/>
      <w:lvlText w:val="•"/>
      <w:lvlJc w:val="left"/>
      <w:pPr>
        <w:ind w:left="2616" w:hanging="456"/>
      </w:pPr>
      <w:rPr>
        <w:rFonts w:hint="default"/>
        <w:lang w:val="en-US" w:eastAsia="en-US" w:bidi="ar-SA"/>
      </w:rPr>
    </w:lvl>
    <w:lvl w:ilvl="7">
      <w:start w:val="0"/>
      <w:numFmt w:val="bullet"/>
      <w:lvlText w:val="•"/>
      <w:lvlJc w:val="left"/>
      <w:pPr>
        <w:ind w:left="2952" w:hanging="456"/>
      </w:pPr>
      <w:rPr>
        <w:rFonts w:hint="default"/>
        <w:lang w:val="en-US" w:eastAsia="en-US" w:bidi="ar-SA"/>
      </w:rPr>
    </w:lvl>
    <w:lvl w:ilvl="8">
      <w:start w:val="0"/>
      <w:numFmt w:val="bullet"/>
      <w:lvlText w:val="•"/>
      <w:lvlJc w:val="left"/>
      <w:pPr>
        <w:ind w:left="3288" w:hanging="456"/>
      </w:pPr>
      <w:rPr>
        <w:rFonts w:hint="default"/>
        <w:lang w:val="en-US" w:eastAsia="en-US" w:bidi="ar-SA"/>
      </w:rPr>
    </w:lvl>
  </w:abstractNum>
  <w:abstractNum w:abstractNumId="29">
    <w:multiLevelType w:val="hybridMultilevel"/>
    <w:lvl w:ilvl="0">
      <w:start w:val="1"/>
      <w:numFmt w:val="decimal"/>
      <w:lvlText w:val="%1."/>
      <w:lvlJc w:val="left"/>
      <w:pPr>
        <w:ind w:left="468"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5" w:hanging="361"/>
      </w:pPr>
      <w:rPr>
        <w:rFonts w:hint="default"/>
        <w:lang w:val="en-US" w:eastAsia="en-US" w:bidi="ar-SA"/>
      </w:rPr>
    </w:lvl>
    <w:lvl w:ilvl="6">
      <w:start w:val="0"/>
      <w:numFmt w:val="bullet"/>
      <w:lvlText w:val="•"/>
      <w:lvlJc w:val="left"/>
      <w:pPr>
        <w:ind w:left="3154" w:hanging="361"/>
      </w:pPr>
      <w:rPr>
        <w:rFonts w:hint="default"/>
        <w:lang w:val="en-US" w:eastAsia="en-US" w:bidi="ar-SA"/>
      </w:rPr>
    </w:lvl>
    <w:lvl w:ilvl="7">
      <w:start w:val="0"/>
      <w:numFmt w:val="bullet"/>
      <w:lvlText w:val="•"/>
      <w:lvlJc w:val="left"/>
      <w:pPr>
        <w:ind w:left="3603" w:hanging="361"/>
      </w:pPr>
      <w:rPr>
        <w:rFonts w:hint="default"/>
        <w:lang w:val="en-US" w:eastAsia="en-US" w:bidi="ar-SA"/>
      </w:rPr>
    </w:lvl>
    <w:lvl w:ilvl="8">
      <w:start w:val="0"/>
      <w:numFmt w:val="bullet"/>
      <w:lvlText w:val="•"/>
      <w:lvlJc w:val="left"/>
      <w:pPr>
        <w:ind w:left="4052" w:hanging="361"/>
      </w:pPr>
      <w:rPr>
        <w:rFonts w:hint="default"/>
        <w:lang w:val="en-US" w:eastAsia="en-US" w:bidi="ar-SA"/>
      </w:rPr>
    </w:lvl>
  </w:abstractNum>
  <w:abstractNum w:abstractNumId="28">
    <w:multiLevelType w:val="hybridMultilevel"/>
    <w:lvl w:ilvl="0">
      <w:start w:val="1"/>
      <w:numFmt w:val="lowerLetter"/>
      <w:lvlText w:val="%1."/>
      <w:lvlJc w:val="left"/>
      <w:pPr>
        <w:ind w:left="455" w:hanging="360"/>
        <w:jc w:val="left"/>
      </w:pPr>
      <w:rPr>
        <w:rFonts w:hint="default" w:ascii="Calibri" w:hAnsi="Calibri" w:eastAsia="Calibri" w:cs="Calibri"/>
        <w:b w:val="0"/>
        <w:bCs w:val="0"/>
        <w:i w:val="0"/>
        <w:iCs w:val="0"/>
        <w:spacing w:val="0"/>
        <w:w w:val="99"/>
        <w:sz w:val="20"/>
        <w:szCs w:val="20"/>
        <w:lang w:val="en-US" w:eastAsia="en-US" w:bidi="ar-SA"/>
      </w:rPr>
    </w:lvl>
    <w:lvl w:ilvl="1">
      <w:start w:val="1"/>
      <w:numFmt w:val="lowerRoman"/>
      <w:lvlText w:val="%2."/>
      <w:lvlJc w:val="left"/>
      <w:pPr>
        <w:ind w:left="596" w:hanging="456"/>
        <w:jc w:val="righ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971" w:hanging="456"/>
      </w:pPr>
      <w:rPr>
        <w:rFonts w:hint="default"/>
        <w:lang w:val="en-US" w:eastAsia="en-US" w:bidi="ar-SA"/>
      </w:rPr>
    </w:lvl>
    <w:lvl w:ilvl="3">
      <w:start w:val="0"/>
      <w:numFmt w:val="bullet"/>
      <w:lvlText w:val="•"/>
      <w:lvlJc w:val="left"/>
      <w:pPr>
        <w:ind w:left="1343" w:hanging="456"/>
      </w:pPr>
      <w:rPr>
        <w:rFonts w:hint="default"/>
        <w:lang w:val="en-US" w:eastAsia="en-US" w:bidi="ar-SA"/>
      </w:rPr>
    </w:lvl>
    <w:lvl w:ilvl="4">
      <w:start w:val="0"/>
      <w:numFmt w:val="bullet"/>
      <w:lvlText w:val="•"/>
      <w:lvlJc w:val="left"/>
      <w:pPr>
        <w:ind w:left="1715" w:hanging="456"/>
      </w:pPr>
      <w:rPr>
        <w:rFonts w:hint="default"/>
        <w:lang w:val="en-US" w:eastAsia="en-US" w:bidi="ar-SA"/>
      </w:rPr>
    </w:lvl>
    <w:lvl w:ilvl="5">
      <w:start w:val="0"/>
      <w:numFmt w:val="bullet"/>
      <w:lvlText w:val="•"/>
      <w:lvlJc w:val="left"/>
      <w:pPr>
        <w:ind w:left="2087" w:hanging="456"/>
      </w:pPr>
      <w:rPr>
        <w:rFonts w:hint="default"/>
        <w:lang w:val="en-US" w:eastAsia="en-US" w:bidi="ar-SA"/>
      </w:rPr>
    </w:lvl>
    <w:lvl w:ilvl="6">
      <w:start w:val="0"/>
      <w:numFmt w:val="bullet"/>
      <w:lvlText w:val="•"/>
      <w:lvlJc w:val="left"/>
      <w:pPr>
        <w:ind w:left="2459" w:hanging="456"/>
      </w:pPr>
      <w:rPr>
        <w:rFonts w:hint="default"/>
        <w:lang w:val="en-US" w:eastAsia="en-US" w:bidi="ar-SA"/>
      </w:rPr>
    </w:lvl>
    <w:lvl w:ilvl="7">
      <w:start w:val="0"/>
      <w:numFmt w:val="bullet"/>
      <w:lvlText w:val="•"/>
      <w:lvlJc w:val="left"/>
      <w:pPr>
        <w:ind w:left="2831" w:hanging="456"/>
      </w:pPr>
      <w:rPr>
        <w:rFonts w:hint="default"/>
        <w:lang w:val="en-US" w:eastAsia="en-US" w:bidi="ar-SA"/>
      </w:rPr>
    </w:lvl>
    <w:lvl w:ilvl="8">
      <w:start w:val="0"/>
      <w:numFmt w:val="bullet"/>
      <w:lvlText w:val="•"/>
      <w:lvlJc w:val="left"/>
      <w:pPr>
        <w:ind w:left="3203" w:hanging="456"/>
      </w:pPr>
      <w:rPr>
        <w:rFonts w:hint="default"/>
        <w:lang w:val="en-US" w:eastAsia="en-US" w:bidi="ar-SA"/>
      </w:rPr>
    </w:lvl>
  </w:abstractNum>
  <w:abstractNum w:abstractNumId="27">
    <w:multiLevelType w:val="hybridMultilevel"/>
    <w:lvl w:ilvl="0">
      <w:start w:val="0"/>
      <w:numFmt w:val="bullet"/>
      <w:lvlText w:val="•"/>
      <w:lvlJc w:val="left"/>
      <w:pPr>
        <w:ind w:left="481" w:hanging="372"/>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826" w:hanging="372"/>
      </w:pPr>
      <w:rPr>
        <w:rFonts w:hint="default"/>
        <w:lang w:val="en-US" w:eastAsia="en-US" w:bidi="ar-SA"/>
      </w:rPr>
    </w:lvl>
    <w:lvl w:ilvl="2">
      <w:start w:val="0"/>
      <w:numFmt w:val="bullet"/>
      <w:lvlText w:val="•"/>
      <w:lvlJc w:val="left"/>
      <w:pPr>
        <w:ind w:left="1173" w:hanging="372"/>
      </w:pPr>
      <w:rPr>
        <w:rFonts w:hint="default"/>
        <w:lang w:val="en-US" w:eastAsia="en-US" w:bidi="ar-SA"/>
      </w:rPr>
    </w:lvl>
    <w:lvl w:ilvl="3">
      <w:start w:val="0"/>
      <w:numFmt w:val="bullet"/>
      <w:lvlText w:val="•"/>
      <w:lvlJc w:val="left"/>
      <w:pPr>
        <w:ind w:left="1520" w:hanging="372"/>
      </w:pPr>
      <w:rPr>
        <w:rFonts w:hint="default"/>
        <w:lang w:val="en-US" w:eastAsia="en-US" w:bidi="ar-SA"/>
      </w:rPr>
    </w:lvl>
    <w:lvl w:ilvl="4">
      <w:start w:val="0"/>
      <w:numFmt w:val="bullet"/>
      <w:lvlText w:val="•"/>
      <w:lvlJc w:val="left"/>
      <w:pPr>
        <w:ind w:left="1866" w:hanging="372"/>
      </w:pPr>
      <w:rPr>
        <w:rFonts w:hint="default"/>
        <w:lang w:val="en-US" w:eastAsia="en-US" w:bidi="ar-SA"/>
      </w:rPr>
    </w:lvl>
    <w:lvl w:ilvl="5">
      <w:start w:val="0"/>
      <w:numFmt w:val="bullet"/>
      <w:lvlText w:val="•"/>
      <w:lvlJc w:val="left"/>
      <w:pPr>
        <w:ind w:left="2213" w:hanging="372"/>
      </w:pPr>
      <w:rPr>
        <w:rFonts w:hint="default"/>
        <w:lang w:val="en-US" w:eastAsia="en-US" w:bidi="ar-SA"/>
      </w:rPr>
    </w:lvl>
    <w:lvl w:ilvl="6">
      <w:start w:val="0"/>
      <w:numFmt w:val="bullet"/>
      <w:lvlText w:val="•"/>
      <w:lvlJc w:val="left"/>
      <w:pPr>
        <w:ind w:left="2560" w:hanging="372"/>
      </w:pPr>
      <w:rPr>
        <w:rFonts w:hint="default"/>
        <w:lang w:val="en-US" w:eastAsia="en-US" w:bidi="ar-SA"/>
      </w:rPr>
    </w:lvl>
    <w:lvl w:ilvl="7">
      <w:start w:val="0"/>
      <w:numFmt w:val="bullet"/>
      <w:lvlText w:val="•"/>
      <w:lvlJc w:val="left"/>
      <w:pPr>
        <w:ind w:left="2906" w:hanging="372"/>
      </w:pPr>
      <w:rPr>
        <w:rFonts w:hint="default"/>
        <w:lang w:val="en-US" w:eastAsia="en-US" w:bidi="ar-SA"/>
      </w:rPr>
    </w:lvl>
    <w:lvl w:ilvl="8">
      <w:start w:val="0"/>
      <w:numFmt w:val="bullet"/>
      <w:lvlText w:val="•"/>
      <w:lvlJc w:val="left"/>
      <w:pPr>
        <w:ind w:left="3253" w:hanging="372"/>
      </w:pPr>
      <w:rPr>
        <w:rFonts w:hint="default"/>
        <w:lang w:val="en-US" w:eastAsia="en-US" w:bidi="ar-SA"/>
      </w:rPr>
    </w:lvl>
  </w:abstractNum>
  <w:abstractNum w:abstractNumId="26">
    <w:multiLevelType w:val="hybridMultilevel"/>
    <w:lvl w:ilvl="0">
      <w:start w:val="1"/>
      <w:numFmt w:val="decimal"/>
      <w:lvlText w:val="%1."/>
      <w:lvlJc w:val="left"/>
      <w:pPr>
        <w:ind w:left="451" w:hanging="344"/>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44"/>
      </w:pPr>
      <w:rPr>
        <w:rFonts w:hint="default"/>
        <w:lang w:val="en-US" w:eastAsia="en-US" w:bidi="ar-SA"/>
      </w:rPr>
    </w:lvl>
    <w:lvl w:ilvl="2">
      <w:start w:val="0"/>
      <w:numFmt w:val="bullet"/>
      <w:lvlText w:val="•"/>
      <w:lvlJc w:val="left"/>
      <w:pPr>
        <w:ind w:left="1358" w:hanging="344"/>
      </w:pPr>
      <w:rPr>
        <w:rFonts w:hint="default"/>
        <w:lang w:val="en-US" w:eastAsia="en-US" w:bidi="ar-SA"/>
      </w:rPr>
    </w:lvl>
    <w:lvl w:ilvl="3">
      <w:start w:val="0"/>
      <w:numFmt w:val="bullet"/>
      <w:lvlText w:val="•"/>
      <w:lvlJc w:val="left"/>
      <w:pPr>
        <w:ind w:left="1807" w:hanging="344"/>
      </w:pPr>
      <w:rPr>
        <w:rFonts w:hint="default"/>
        <w:lang w:val="en-US" w:eastAsia="en-US" w:bidi="ar-SA"/>
      </w:rPr>
    </w:lvl>
    <w:lvl w:ilvl="4">
      <w:start w:val="0"/>
      <w:numFmt w:val="bullet"/>
      <w:lvlText w:val="•"/>
      <w:lvlJc w:val="left"/>
      <w:pPr>
        <w:ind w:left="2256" w:hanging="344"/>
      </w:pPr>
      <w:rPr>
        <w:rFonts w:hint="default"/>
        <w:lang w:val="en-US" w:eastAsia="en-US" w:bidi="ar-SA"/>
      </w:rPr>
    </w:lvl>
    <w:lvl w:ilvl="5">
      <w:start w:val="0"/>
      <w:numFmt w:val="bullet"/>
      <w:lvlText w:val="•"/>
      <w:lvlJc w:val="left"/>
      <w:pPr>
        <w:ind w:left="2706" w:hanging="344"/>
      </w:pPr>
      <w:rPr>
        <w:rFonts w:hint="default"/>
        <w:lang w:val="en-US" w:eastAsia="en-US" w:bidi="ar-SA"/>
      </w:rPr>
    </w:lvl>
    <w:lvl w:ilvl="6">
      <w:start w:val="0"/>
      <w:numFmt w:val="bullet"/>
      <w:lvlText w:val="•"/>
      <w:lvlJc w:val="left"/>
      <w:pPr>
        <w:ind w:left="3155" w:hanging="344"/>
      </w:pPr>
      <w:rPr>
        <w:rFonts w:hint="default"/>
        <w:lang w:val="en-US" w:eastAsia="en-US" w:bidi="ar-SA"/>
      </w:rPr>
    </w:lvl>
    <w:lvl w:ilvl="7">
      <w:start w:val="0"/>
      <w:numFmt w:val="bullet"/>
      <w:lvlText w:val="•"/>
      <w:lvlJc w:val="left"/>
      <w:pPr>
        <w:ind w:left="3604" w:hanging="344"/>
      </w:pPr>
      <w:rPr>
        <w:rFonts w:hint="default"/>
        <w:lang w:val="en-US" w:eastAsia="en-US" w:bidi="ar-SA"/>
      </w:rPr>
    </w:lvl>
    <w:lvl w:ilvl="8">
      <w:start w:val="0"/>
      <w:numFmt w:val="bullet"/>
      <w:lvlText w:val="•"/>
      <w:lvlJc w:val="left"/>
      <w:pPr>
        <w:ind w:left="4053" w:hanging="344"/>
      </w:pPr>
      <w:rPr>
        <w:rFonts w:hint="default"/>
        <w:lang w:val="en-US" w:eastAsia="en-US" w:bidi="ar-SA"/>
      </w:rPr>
    </w:lvl>
  </w:abstractNum>
  <w:abstractNum w:abstractNumId="25">
    <w:multiLevelType w:val="hybridMultilevel"/>
    <w:lvl w:ilvl="0">
      <w:start w:val="4"/>
      <w:numFmt w:val="lowerLetter"/>
      <w:lvlText w:val="%1."/>
      <w:lvlJc w:val="left"/>
      <w:pPr>
        <w:ind w:left="455" w:hanging="348"/>
        <w:jc w:val="left"/>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827" w:hanging="372"/>
      </w:pPr>
      <w:rPr>
        <w:rFonts w:hint="default" w:ascii="Calibri" w:hAnsi="Calibri" w:eastAsia="Calibri" w:cs="Calibri"/>
        <w:b w:val="0"/>
        <w:bCs w:val="0"/>
        <w:i w:val="0"/>
        <w:iCs w:val="0"/>
        <w:spacing w:val="0"/>
        <w:w w:val="99"/>
        <w:sz w:val="20"/>
        <w:szCs w:val="20"/>
        <w:lang w:val="en-US" w:eastAsia="en-US" w:bidi="ar-SA"/>
      </w:rPr>
    </w:lvl>
    <w:lvl w:ilvl="2">
      <w:start w:val="0"/>
      <w:numFmt w:val="bullet"/>
      <w:lvlText w:val="•"/>
      <w:lvlJc w:val="left"/>
      <w:pPr>
        <w:ind w:left="1164" w:hanging="372"/>
      </w:pPr>
      <w:rPr>
        <w:rFonts w:hint="default"/>
        <w:lang w:val="en-US" w:eastAsia="en-US" w:bidi="ar-SA"/>
      </w:rPr>
    </w:lvl>
    <w:lvl w:ilvl="3">
      <w:start w:val="0"/>
      <w:numFmt w:val="bullet"/>
      <w:lvlText w:val="•"/>
      <w:lvlJc w:val="left"/>
      <w:pPr>
        <w:ind w:left="1509" w:hanging="372"/>
      </w:pPr>
      <w:rPr>
        <w:rFonts w:hint="default"/>
        <w:lang w:val="en-US" w:eastAsia="en-US" w:bidi="ar-SA"/>
      </w:rPr>
    </w:lvl>
    <w:lvl w:ilvl="4">
      <w:start w:val="0"/>
      <w:numFmt w:val="bullet"/>
      <w:lvlText w:val="•"/>
      <w:lvlJc w:val="left"/>
      <w:pPr>
        <w:ind w:left="1854" w:hanging="372"/>
      </w:pPr>
      <w:rPr>
        <w:rFonts w:hint="default"/>
        <w:lang w:val="en-US" w:eastAsia="en-US" w:bidi="ar-SA"/>
      </w:rPr>
    </w:lvl>
    <w:lvl w:ilvl="5">
      <w:start w:val="0"/>
      <w:numFmt w:val="bullet"/>
      <w:lvlText w:val="•"/>
      <w:lvlJc w:val="left"/>
      <w:pPr>
        <w:ind w:left="2198" w:hanging="372"/>
      </w:pPr>
      <w:rPr>
        <w:rFonts w:hint="default"/>
        <w:lang w:val="en-US" w:eastAsia="en-US" w:bidi="ar-SA"/>
      </w:rPr>
    </w:lvl>
    <w:lvl w:ilvl="6">
      <w:start w:val="0"/>
      <w:numFmt w:val="bullet"/>
      <w:lvlText w:val="•"/>
      <w:lvlJc w:val="left"/>
      <w:pPr>
        <w:ind w:left="2543" w:hanging="372"/>
      </w:pPr>
      <w:rPr>
        <w:rFonts w:hint="default"/>
        <w:lang w:val="en-US" w:eastAsia="en-US" w:bidi="ar-SA"/>
      </w:rPr>
    </w:lvl>
    <w:lvl w:ilvl="7">
      <w:start w:val="0"/>
      <w:numFmt w:val="bullet"/>
      <w:lvlText w:val="•"/>
      <w:lvlJc w:val="left"/>
      <w:pPr>
        <w:ind w:left="2888" w:hanging="372"/>
      </w:pPr>
      <w:rPr>
        <w:rFonts w:hint="default"/>
        <w:lang w:val="en-US" w:eastAsia="en-US" w:bidi="ar-SA"/>
      </w:rPr>
    </w:lvl>
    <w:lvl w:ilvl="8">
      <w:start w:val="0"/>
      <w:numFmt w:val="bullet"/>
      <w:lvlText w:val="•"/>
      <w:lvlJc w:val="left"/>
      <w:pPr>
        <w:ind w:left="3232" w:hanging="372"/>
      </w:pPr>
      <w:rPr>
        <w:rFonts w:hint="default"/>
        <w:lang w:val="en-US" w:eastAsia="en-US" w:bidi="ar-SA"/>
      </w:rPr>
    </w:lvl>
  </w:abstractNum>
  <w:abstractNum w:abstractNumId="24">
    <w:multiLevelType w:val="hybridMultilevel"/>
    <w:lvl w:ilvl="0">
      <w:start w:val="1"/>
      <w:numFmt w:val="decimal"/>
      <w:lvlText w:val="%1."/>
      <w:lvlJc w:val="left"/>
      <w:pPr>
        <w:ind w:left="467"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4" w:hanging="361"/>
      </w:pPr>
      <w:rPr>
        <w:rFonts w:hint="default"/>
        <w:lang w:val="en-US" w:eastAsia="en-US" w:bidi="ar-SA"/>
      </w:rPr>
    </w:lvl>
    <w:lvl w:ilvl="8">
      <w:start w:val="0"/>
      <w:numFmt w:val="bullet"/>
      <w:lvlText w:val="•"/>
      <w:lvlJc w:val="left"/>
      <w:pPr>
        <w:ind w:left="4053" w:hanging="361"/>
      </w:pPr>
      <w:rPr>
        <w:rFonts w:hint="default"/>
        <w:lang w:val="en-US" w:eastAsia="en-US" w:bidi="ar-SA"/>
      </w:rPr>
    </w:lvl>
  </w:abstractNum>
  <w:abstractNum w:abstractNumId="23">
    <w:multiLevelType w:val="hybridMultilevel"/>
    <w:lvl w:ilvl="0">
      <w:start w:val="1"/>
      <w:numFmt w:val="decimal"/>
      <w:lvlText w:val="%1."/>
      <w:lvlJc w:val="left"/>
      <w:pPr>
        <w:ind w:left="856" w:hanging="682"/>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1269" w:hanging="682"/>
      </w:pPr>
      <w:rPr>
        <w:rFonts w:hint="default"/>
        <w:lang w:val="en-US" w:eastAsia="en-US" w:bidi="ar-SA"/>
      </w:rPr>
    </w:lvl>
    <w:lvl w:ilvl="2">
      <w:start w:val="0"/>
      <w:numFmt w:val="bullet"/>
      <w:lvlText w:val="•"/>
      <w:lvlJc w:val="left"/>
      <w:pPr>
        <w:ind w:left="1678" w:hanging="682"/>
      </w:pPr>
      <w:rPr>
        <w:rFonts w:hint="default"/>
        <w:lang w:val="en-US" w:eastAsia="en-US" w:bidi="ar-SA"/>
      </w:rPr>
    </w:lvl>
    <w:lvl w:ilvl="3">
      <w:start w:val="0"/>
      <w:numFmt w:val="bullet"/>
      <w:lvlText w:val="•"/>
      <w:lvlJc w:val="left"/>
      <w:pPr>
        <w:ind w:left="2087" w:hanging="682"/>
      </w:pPr>
      <w:rPr>
        <w:rFonts w:hint="default"/>
        <w:lang w:val="en-US" w:eastAsia="en-US" w:bidi="ar-SA"/>
      </w:rPr>
    </w:lvl>
    <w:lvl w:ilvl="4">
      <w:start w:val="0"/>
      <w:numFmt w:val="bullet"/>
      <w:lvlText w:val="•"/>
      <w:lvlJc w:val="left"/>
      <w:pPr>
        <w:ind w:left="2496" w:hanging="682"/>
      </w:pPr>
      <w:rPr>
        <w:rFonts w:hint="default"/>
        <w:lang w:val="en-US" w:eastAsia="en-US" w:bidi="ar-SA"/>
      </w:rPr>
    </w:lvl>
    <w:lvl w:ilvl="5">
      <w:start w:val="0"/>
      <w:numFmt w:val="bullet"/>
      <w:lvlText w:val="•"/>
      <w:lvlJc w:val="left"/>
      <w:pPr>
        <w:ind w:left="2906" w:hanging="682"/>
      </w:pPr>
      <w:rPr>
        <w:rFonts w:hint="default"/>
        <w:lang w:val="en-US" w:eastAsia="en-US" w:bidi="ar-SA"/>
      </w:rPr>
    </w:lvl>
    <w:lvl w:ilvl="6">
      <w:start w:val="0"/>
      <w:numFmt w:val="bullet"/>
      <w:lvlText w:val="•"/>
      <w:lvlJc w:val="left"/>
      <w:pPr>
        <w:ind w:left="3315" w:hanging="682"/>
      </w:pPr>
      <w:rPr>
        <w:rFonts w:hint="default"/>
        <w:lang w:val="en-US" w:eastAsia="en-US" w:bidi="ar-SA"/>
      </w:rPr>
    </w:lvl>
    <w:lvl w:ilvl="7">
      <w:start w:val="0"/>
      <w:numFmt w:val="bullet"/>
      <w:lvlText w:val="•"/>
      <w:lvlJc w:val="left"/>
      <w:pPr>
        <w:ind w:left="3724" w:hanging="682"/>
      </w:pPr>
      <w:rPr>
        <w:rFonts w:hint="default"/>
        <w:lang w:val="en-US" w:eastAsia="en-US" w:bidi="ar-SA"/>
      </w:rPr>
    </w:lvl>
    <w:lvl w:ilvl="8">
      <w:start w:val="0"/>
      <w:numFmt w:val="bullet"/>
      <w:lvlText w:val="•"/>
      <w:lvlJc w:val="left"/>
      <w:pPr>
        <w:ind w:left="4133" w:hanging="682"/>
      </w:pPr>
      <w:rPr>
        <w:rFonts w:hint="default"/>
        <w:lang w:val="en-US" w:eastAsia="en-US" w:bidi="ar-SA"/>
      </w:rPr>
    </w:lvl>
  </w:abstractNum>
  <w:abstractNum w:abstractNumId="22">
    <w:multiLevelType w:val="hybridMultilevel"/>
    <w:lvl w:ilvl="0">
      <w:start w:val="1"/>
      <w:numFmt w:val="decimal"/>
      <w:lvlText w:val="%1."/>
      <w:lvlJc w:val="left"/>
      <w:pPr>
        <w:ind w:left="467"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4" w:hanging="361"/>
      </w:pPr>
      <w:rPr>
        <w:rFonts w:hint="default"/>
        <w:lang w:val="en-US" w:eastAsia="en-US" w:bidi="ar-SA"/>
      </w:rPr>
    </w:lvl>
    <w:lvl w:ilvl="8">
      <w:start w:val="0"/>
      <w:numFmt w:val="bullet"/>
      <w:lvlText w:val="•"/>
      <w:lvlJc w:val="left"/>
      <w:pPr>
        <w:ind w:left="4053" w:hanging="361"/>
      </w:pPr>
      <w:rPr>
        <w:rFonts w:hint="default"/>
        <w:lang w:val="en-US" w:eastAsia="en-US" w:bidi="ar-SA"/>
      </w:rPr>
    </w:lvl>
  </w:abstractNum>
  <w:abstractNum w:abstractNumId="21">
    <w:multiLevelType w:val="hybridMultilevel"/>
    <w:lvl w:ilvl="0">
      <w:start w:val="1"/>
      <w:numFmt w:val="decimal"/>
      <w:lvlText w:val="%1."/>
      <w:lvlJc w:val="left"/>
      <w:pPr>
        <w:ind w:left="467"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4" w:hanging="361"/>
      </w:pPr>
      <w:rPr>
        <w:rFonts w:hint="default"/>
        <w:lang w:val="en-US" w:eastAsia="en-US" w:bidi="ar-SA"/>
      </w:rPr>
    </w:lvl>
    <w:lvl w:ilvl="8">
      <w:start w:val="0"/>
      <w:numFmt w:val="bullet"/>
      <w:lvlText w:val="•"/>
      <w:lvlJc w:val="left"/>
      <w:pPr>
        <w:ind w:left="4053" w:hanging="361"/>
      </w:pPr>
      <w:rPr>
        <w:rFonts w:hint="default"/>
        <w:lang w:val="en-US" w:eastAsia="en-US" w:bidi="ar-SA"/>
      </w:rPr>
    </w:lvl>
  </w:abstractNum>
  <w:abstractNum w:abstractNumId="20">
    <w:multiLevelType w:val="hybridMultilevel"/>
    <w:lvl w:ilvl="0">
      <w:start w:val="1"/>
      <w:numFmt w:val="decimal"/>
      <w:lvlText w:val="%1."/>
      <w:lvlJc w:val="left"/>
      <w:pPr>
        <w:ind w:left="467"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4" w:hanging="361"/>
      </w:pPr>
      <w:rPr>
        <w:rFonts w:hint="default"/>
        <w:lang w:val="en-US" w:eastAsia="en-US" w:bidi="ar-SA"/>
      </w:rPr>
    </w:lvl>
    <w:lvl w:ilvl="8">
      <w:start w:val="0"/>
      <w:numFmt w:val="bullet"/>
      <w:lvlText w:val="•"/>
      <w:lvlJc w:val="left"/>
      <w:pPr>
        <w:ind w:left="4053" w:hanging="361"/>
      </w:pPr>
      <w:rPr>
        <w:rFonts w:hint="default"/>
        <w:lang w:val="en-US" w:eastAsia="en-US" w:bidi="ar-SA"/>
      </w:rPr>
    </w:lvl>
  </w:abstractNum>
  <w:abstractNum w:abstractNumId="19">
    <w:multiLevelType w:val="hybridMultilevel"/>
    <w:lvl w:ilvl="0">
      <w:start w:val="1"/>
      <w:numFmt w:val="decimal"/>
      <w:lvlText w:val="%1."/>
      <w:lvlJc w:val="left"/>
      <w:pPr>
        <w:ind w:left="467"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4" w:hanging="361"/>
      </w:pPr>
      <w:rPr>
        <w:rFonts w:hint="default"/>
        <w:lang w:val="en-US" w:eastAsia="en-US" w:bidi="ar-SA"/>
      </w:rPr>
    </w:lvl>
    <w:lvl w:ilvl="8">
      <w:start w:val="0"/>
      <w:numFmt w:val="bullet"/>
      <w:lvlText w:val="•"/>
      <w:lvlJc w:val="left"/>
      <w:pPr>
        <w:ind w:left="4053" w:hanging="361"/>
      </w:pPr>
      <w:rPr>
        <w:rFonts w:hint="default"/>
        <w:lang w:val="en-US" w:eastAsia="en-US" w:bidi="ar-SA"/>
      </w:rPr>
    </w:lvl>
  </w:abstractNum>
  <w:abstractNum w:abstractNumId="18">
    <w:multiLevelType w:val="hybridMultilevel"/>
    <w:lvl w:ilvl="0">
      <w:start w:val="1"/>
      <w:numFmt w:val="decimal"/>
      <w:lvlText w:val="%1."/>
      <w:lvlJc w:val="left"/>
      <w:pPr>
        <w:ind w:left="287" w:hanging="18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644" w:hanging="180"/>
      </w:pPr>
      <w:rPr>
        <w:rFonts w:hint="default"/>
        <w:lang w:val="en-US" w:eastAsia="en-US" w:bidi="ar-SA"/>
      </w:rPr>
    </w:lvl>
    <w:lvl w:ilvl="2">
      <w:start w:val="0"/>
      <w:numFmt w:val="bullet"/>
      <w:lvlText w:val="•"/>
      <w:lvlJc w:val="left"/>
      <w:pPr>
        <w:ind w:left="1008" w:hanging="180"/>
      </w:pPr>
      <w:rPr>
        <w:rFonts w:hint="default"/>
        <w:lang w:val="en-US" w:eastAsia="en-US" w:bidi="ar-SA"/>
      </w:rPr>
    </w:lvl>
    <w:lvl w:ilvl="3">
      <w:start w:val="0"/>
      <w:numFmt w:val="bullet"/>
      <w:lvlText w:val="•"/>
      <w:lvlJc w:val="left"/>
      <w:pPr>
        <w:ind w:left="1372" w:hanging="180"/>
      </w:pPr>
      <w:rPr>
        <w:rFonts w:hint="default"/>
        <w:lang w:val="en-US" w:eastAsia="en-US" w:bidi="ar-SA"/>
      </w:rPr>
    </w:lvl>
    <w:lvl w:ilvl="4">
      <w:start w:val="0"/>
      <w:numFmt w:val="bullet"/>
      <w:lvlText w:val="•"/>
      <w:lvlJc w:val="left"/>
      <w:pPr>
        <w:ind w:left="1736" w:hanging="180"/>
      </w:pPr>
      <w:rPr>
        <w:rFonts w:hint="default"/>
        <w:lang w:val="en-US" w:eastAsia="en-US" w:bidi="ar-SA"/>
      </w:rPr>
    </w:lvl>
    <w:lvl w:ilvl="5">
      <w:start w:val="0"/>
      <w:numFmt w:val="bullet"/>
      <w:lvlText w:val="•"/>
      <w:lvlJc w:val="left"/>
      <w:pPr>
        <w:ind w:left="2101" w:hanging="180"/>
      </w:pPr>
      <w:rPr>
        <w:rFonts w:hint="default"/>
        <w:lang w:val="en-US" w:eastAsia="en-US" w:bidi="ar-SA"/>
      </w:rPr>
    </w:lvl>
    <w:lvl w:ilvl="6">
      <w:start w:val="0"/>
      <w:numFmt w:val="bullet"/>
      <w:lvlText w:val="•"/>
      <w:lvlJc w:val="left"/>
      <w:pPr>
        <w:ind w:left="2465" w:hanging="180"/>
      </w:pPr>
      <w:rPr>
        <w:rFonts w:hint="default"/>
        <w:lang w:val="en-US" w:eastAsia="en-US" w:bidi="ar-SA"/>
      </w:rPr>
    </w:lvl>
    <w:lvl w:ilvl="7">
      <w:start w:val="0"/>
      <w:numFmt w:val="bullet"/>
      <w:lvlText w:val="•"/>
      <w:lvlJc w:val="left"/>
      <w:pPr>
        <w:ind w:left="2829" w:hanging="180"/>
      </w:pPr>
      <w:rPr>
        <w:rFonts w:hint="default"/>
        <w:lang w:val="en-US" w:eastAsia="en-US" w:bidi="ar-SA"/>
      </w:rPr>
    </w:lvl>
    <w:lvl w:ilvl="8">
      <w:start w:val="0"/>
      <w:numFmt w:val="bullet"/>
      <w:lvlText w:val="•"/>
      <w:lvlJc w:val="left"/>
      <w:pPr>
        <w:ind w:left="3193" w:hanging="180"/>
      </w:pPr>
      <w:rPr>
        <w:rFonts w:hint="default"/>
        <w:lang w:val="en-US" w:eastAsia="en-US" w:bidi="ar-SA"/>
      </w:rPr>
    </w:lvl>
  </w:abstractNum>
  <w:abstractNum w:abstractNumId="17">
    <w:multiLevelType w:val="hybridMultilevel"/>
    <w:lvl w:ilvl="0">
      <w:start w:val="1"/>
      <w:numFmt w:val="decimal"/>
      <w:lvlText w:val="%1."/>
      <w:lvlJc w:val="left"/>
      <w:pPr>
        <w:ind w:left="467"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4" w:hanging="361"/>
      </w:pPr>
      <w:rPr>
        <w:rFonts w:hint="default"/>
        <w:lang w:val="en-US" w:eastAsia="en-US" w:bidi="ar-SA"/>
      </w:rPr>
    </w:lvl>
    <w:lvl w:ilvl="8">
      <w:start w:val="0"/>
      <w:numFmt w:val="bullet"/>
      <w:lvlText w:val="•"/>
      <w:lvlJc w:val="left"/>
      <w:pPr>
        <w:ind w:left="4053" w:hanging="361"/>
      </w:pPr>
      <w:rPr>
        <w:rFonts w:hint="default"/>
        <w:lang w:val="en-US" w:eastAsia="en-US" w:bidi="ar-SA"/>
      </w:rPr>
    </w:lvl>
  </w:abstractNum>
  <w:abstractNum w:abstractNumId="16">
    <w:multiLevelType w:val="hybridMultilevel"/>
    <w:lvl w:ilvl="0">
      <w:start w:val="1"/>
      <w:numFmt w:val="decimal"/>
      <w:lvlText w:val="%1."/>
      <w:lvlJc w:val="left"/>
      <w:pPr>
        <w:ind w:left="467" w:hanging="361"/>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909" w:hanging="361"/>
      </w:pPr>
      <w:rPr>
        <w:rFonts w:hint="default"/>
        <w:lang w:val="en-US" w:eastAsia="en-US" w:bidi="ar-SA"/>
      </w:rPr>
    </w:lvl>
    <w:lvl w:ilvl="2">
      <w:start w:val="0"/>
      <w:numFmt w:val="bullet"/>
      <w:lvlText w:val="•"/>
      <w:lvlJc w:val="left"/>
      <w:pPr>
        <w:ind w:left="1358" w:hanging="361"/>
      </w:pPr>
      <w:rPr>
        <w:rFonts w:hint="default"/>
        <w:lang w:val="en-US" w:eastAsia="en-US" w:bidi="ar-SA"/>
      </w:rPr>
    </w:lvl>
    <w:lvl w:ilvl="3">
      <w:start w:val="0"/>
      <w:numFmt w:val="bullet"/>
      <w:lvlText w:val="•"/>
      <w:lvlJc w:val="left"/>
      <w:pPr>
        <w:ind w:left="1807" w:hanging="361"/>
      </w:pPr>
      <w:rPr>
        <w:rFonts w:hint="default"/>
        <w:lang w:val="en-US" w:eastAsia="en-US" w:bidi="ar-SA"/>
      </w:rPr>
    </w:lvl>
    <w:lvl w:ilvl="4">
      <w:start w:val="0"/>
      <w:numFmt w:val="bullet"/>
      <w:lvlText w:val="•"/>
      <w:lvlJc w:val="left"/>
      <w:pPr>
        <w:ind w:left="2256" w:hanging="361"/>
      </w:pPr>
      <w:rPr>
        <w:rFonts w:hint="default"/>
        <w:lang w:val="en-US" w:eastAsia="en-US" w:bidi="ar-SA"/>
      </w:rPr>
    </w:lvl>
    <w:lvl w:ilvl="5">
      <w:start w:val="0"/>
      <w:numFmt w:val="bullet"/>
      <w:lvlText w:val="•"/>
      <w:lvlJc w:val="left"/>
      <w:pPr>
        <w:ind w:left="2706" w:hanging="361"/>
      </w:pPr>
      <w:rPr>
        <w:rFonts w:hint="default"/>
        <w:lang w:val="en-US" w:eastAsia="en-US" w:bidi="ar-SA"/>
      </w:rPr>
    </w:lvl>
    <w:lvl w:ilvl="6">
      <w:start w:val="0"/>
      <w:numFmt w:val="bullet"/>
      <w:lvlText w:val="•"/>
      <w:lvlJc w:val="left"/>
      <w:pPr>
        <w:ind w:left="3155" w:hanging="361"/>
      </w:pPr>
      <w:rPr>
        <w:rFonts w:hint="default"/>
        <w:lang w:val="en-US" w:eastAsia="en-US" w:bidi="ar-SA"/>
      </w:rPr>
    </w:lvl>
    <w:lvl w:ilvl="7">
      <w:start w:val="0"/>
      <w:numFmt w:val="bullet"/>
      <w:lvlText w:val="•"/>
      <w:lvlJc w:val="left"/>
      <w:pPr>
        <w:ind w:left="3604" w:hanging="361"/>
      </w:pPr>
      <w:rPr>
        <w:rFonts w:hint="default"/>
        <w:lang w:val="en-US" w:eastAsia="en-US" w:bidi="ar-SA"/>
      </w:rPr>
    </w:lvl>
    <w:lvl w:ilvl="8">
      <w:start w:val="0"/>
      <w:numFmt w:val="bullet"/>
      <w:lvlText w:val="•"/>
      <w:lvlJc w:val="left"/>
      <w:pPr>
        <w:ind w:left="4053" w:hanging="361"/>
      </w:pPr>
      <w:rPr>
        <w:rFonts w:hint="default"/>
        <w:lang w:val="en-US" w:eastAsia="en-US" w:bidi="ar-SA"/>
      </w:rPr>
    </w:lvl>
  </w:abstractNum>
  <w:abstractNum w:abstractNumId="15">
    <w:multiLevelType w:val="hybridMultilevel"/>
    <w:lvl w:ilvl="0">
      <w:start w:val="0"/>
      <w:numFmt w:val="bullet"/>
      <w:lvlText w:val=""/>
      <w:lvlJc w:val="left"/>
      <w:pPr>
        <w:ind w:left="1171" w:hanging="360"/>
      </w:pPr>
      <w:rPr>
        <w:rFonts w:hint="default" w:ascii="Symbol" w:hAnsi="Symbol" w:eastAsia="Symbol" w:cs="Symbol"/>
        <w:spacing w:val="0"/>
        <w:w w:val="99"/>
        <w:lang w:val="en-US" w:eastAsia="en-US" w:bidi="ar-SA"/>
      </w:rPr>
    </w:lvl>
    <w:lvl w:ilvl="1">
      <w:start w:val="0"/>
      <w:numFmt w:val="bullet"/>
      <w:lvlText w:val="•"/>
      <w:lvlJc w:val="left"/>
      <w:pPr>
        <w:ind w:left="1557" w:hanging="360"/>
      </w:pPr>
      <w:rPr>
        <w:rFonts w:hint="default"/>
        <w:lang w:val="en-US" w:eastAsia="en-US" w:bidi="ar-SA"/>
      </w:rPr>
    </w:lvl>
    <w:lvl w:ilvl="2">
      <w:start w:val="0"/>
      <w:numFmt w:val="bullet"/>
      <w:lvlText w:val="•"/>
      <w:lvlJc w:val="left"/>
      <w:pPr>
        <w:ind w:left="1934" w:hanging="360"/>
      </w:pPr>
      <w:rPr>
        <w:rFonts w:hint="default"/>
        <w:lang w:val="en-US" w:eastAsia="en-US" w:bidi="ar-SA"/>
      </w:rPr>
    </w:lvl>
    <w:lvl w:ilvl="3">
      <w:start w:val="0"/>
      <w:numFmt w:val="bullet"/>
      <w:lvlText w:val="•"/>
      <w:lvlJc w:val="left"/>
      <w:pPr>
        <w:ind w:left="2311" w:hanging="360"/>
      </w:pPr>
      <w:rPr>
        <w:rFonts w:hint="default"/>
        <w:lang w:val="en-US" w:eastAsia="en-US" w:bidi="ar-SA"/>
      </w:rPr>
    </w:lvl>
    <w:lvl w:ilvl="4">
      <w:start w:val="0"/>
      <w:numFmt w:val="bullet"/>
      <w:lvlText w:val="•"/>
      <w:lvlJc w:val="left"/>
      <w:pPr>
        <w:ind w:left="2688" w:hanging="360"/>
      </w:pPr>
      <w:rPr>
        <w:rFonts w:hint="default"/>
        <w:lang w:val="en-US" w:eastAsia="en-US" w:bidi="ar-SA"/>
      </w:rPr>
    </w:lvl>
    <w:lvl w:ilvl="5">
      <w:start w:val="0"/>
      <w:numFmt w:val="bullet"/>
      <w:lvlText w:val="•"/>
      <w:lvlJc w:val="left"/>
      <w:pPr>
        <w:ind w:left="3066" w:hanging="360"/>
      </w:pPr>
      <w:rPr>
        <w:rFonts w:hint="default"/>
        <w:lang w:val="en-US" w:eastAsia="en-US" w:bidi="ar-SA"/>
      </w:rPr>
    </w:lvl>
    <w:lvl w:ilvl="6">
      <w:start w:val="0"/>
      <w:numFmt w:val="bullet"/>
      <w:lvlText w:val="•"/>
      <w:lvlJc w:val="left"/>
      <w:pPr>
        <w:ind w:left="3443" w:hanging="360"/>
      </w:pPr>
      <w:rPr>
        <w:rFonts w:hint="default"/>
        <w:lang w:val="en-US" w:eastAsia="en-US" w:bidi="ar-SA"/>
      </w:rPr>
    </w:lvl>
    <w:lvl w:ilvl="7">
      <w:start w:val="0"/>
      <w:numFmt w:val="bullet"/>
      <w:lvlText w:val="•"/>
      <w:lvlJc w:val="left"/>
      <w:pPr>
        <w:ind w:left="3820" w:hanging="360"/>
      </w:pPr>
      <w:rPr>
        <w:rFonts w:hint="default"/>
        <w:lang w:val="en-US" w:eastAsia="en-US" w:bidi="ar-SA"/>
      </w:rPr>
    </w:lvl>
    <w:lvl w:ilvl="8">
      <w:start w:val="0"/>
      <w:numFmt w:val="bullet"/>
      <w:lvlText w:val="•"/>
      <w:lvlJc w:val="left"/>
      <w:pPr>
        <w:ind w:left="4197" w:hanging="360"/>
      </w:pPr>
      <w:rPr>
        <w:rFonts w:hint="default"/>
        <w:lang w:val="en-US" w:eastAsia="en-US" w:bidi="ar-SA"/>
      </w:rPr>
    </w:lvl>
  </w:abstractNum>
  <w:abstractNum w:abstractNumId="14">
    <w:multiLevelType w:val="hybridMultilevel"/>
    <w:lvl w:ilvl="0">
      <w:start w:val="0"/>
      <w:numFmt w:val="bullet"/>
      <w:lvlText w:val="•"/>
      <w:lvlJc w:val="left"/>
      <w:pPr>
        <w:ind w:left="827" w:hanging="687"/>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1130" w:hanging="687"/>
      </w:pPr>
      <w:rPr>
        <w:rFonts w:hint="default"/>
        <w:lang w:val="en-US" w:eastAsia="en-US" w:bidi="ar-SA"/>
      </w:rPr>
    </w:lvl>
    <w:lvl w:ilvl="2">
      <w:start w:val="0"/>
      <w:numFmt w:val="bullet"/>
      <w:lvlText w:val="•"/>
      <w:lvlJc w:val="left"/>
      <w:pPr>
        <w:ind w:left="1440" w:hanging="687"/>
      </w:pPr>
      <w:rPr>
        <w:rFonts w:hint="default"/>
        <w:lang w:val="en-US" w:eastAsia="en-US" w:bidi="ar-SA"/>
      </w:rPr>
    </w:lvl>
    <w:lvl w:ilvl="3">
      <w:start w:val="0"/>
      <w:numFmt w:val="bullet"/>
      <w:lvlText w:val="•"/>
      <w:lvlJc w:val="left"/>
      <w:pPr>
        <w:ind w:left="1750" w:hanging="687"/>
      </w:pPr>
      <w:rPr>
        <w:rFonts w:hint="default"/>
        <w:lang w:val="en-US" w:eastAsia="en-US" w:bidi="ar-SA"/>
      </w:rPr>
    </w:lvl>
    <w:lvl w:ilvl="4">
      <w:start w:val="0"/>
      <w:numFmt w:val="bullet"/>
      <w:lvlText w:val="•"/>
      <w:lvlJc w:val="left"/>
      <w:pPr>
        <w:ind w:left="2060" w:hanging="687"/>
      </w:pPr>
      <w:rPr>
        <w:rFonts w:hint="default"/>
        <w:lang w:val="en-US" w:eastAsia="en-US" w:bidi="ar-SA"/>
      </w:rPr>
    </w:lvl>
    <w:lvl w:ilvl="5">
      <w:start w:val="0"/>
      <w:numFmt w:val="bullet"/>
      <w:lvlText w:val="•"/>
      <w:lvlJc w:val="left"/>
      <w:pPr>
        <w:ind w:left="2371" w:hanging="687"/>
      </w:pPr>
      <w:rPr>
        <w:rFonts w:hint="default"/>
        <w:lang w:val="en-US" w:eastAsia="en-US" w:bidi="ar-SA"/>
      </w:rPr>
    </w:lvl>
    <w:lvl w:ilvl="6">
      <w:start w:val="0"/>
      <w:numFmt w:val="bullet"/>
      <w:lvlText w:val="•"/>
      <w:lvlJc w:val="left"/>
      <w:pPr>
        <w:ind w:left="2681" w:hanging="687"/>
      </w:pPr>
      <w:rPr>
        <w:rFonts w:hint="default"/>
        <w:lang w:val="en-US" w:eastAsia="en-US" w:bidi="ar-SA"/>
      </w:rPr>
    </w:lvl>
    <w:lvl w:ilvl="7">
      <w:start w:val="0"/>
      <w:numFmt w:val="bullet"/>
      <w:lvlText w:val="•"/>
      <w:lvlJc w:val="left"/>
      <w:pPr>
        <w:ind w:left="2991" w:hanging="687"/>
      </w:pPr>
      <w:rPr>
        <w:rFonts w:hint="default"/>
        <w:lang w:val="en-US" w:eastAsia="en-US" w:bidi="ar-SA"/>
      </w:rPr>
    </w:lvl>
    <w:lvl w:ilvl="8">
      <w:start w:val="0"/>
      <w:numFmt w:val="bullet"/>
      <w:lvlText w:val="•"/>
      <w:lvlJc w:val="left"/>
      <w:pPr>
        <w:ind w:left="3301" w:hanging="687"/>
      </w:pPr>
      <w:rPr>
        <w:rFonts w:hint="default"/>
        <w:lang w:val="en-US" w:eastAsia="en-US" w:bidi="ar-SA"/>
      </w:rPr>
    </w:lvl>
  </w:abstractNum>
  <w:abstractNum w:abstractNumId="13">
    <w:multiLevelType w:val="hybridMultilevel"/>
    <w:lvl w:ilvl="0">
      <w:start w:val="1"/>
      <w:numFmt w:val="decimal"/>
      <w:lvlText w:val="%1."/>
      <w:lvlJc w:val="left"/>
      <w:pPr>
        <w:ind w:left="467" w:hanging="360"/>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827" w:hanging="720"/>
      </w:pPr>
      <w:rPr>
        <w:rFonts w:hint="default" w:ascii="Calibri" w:hAnsi="Calibri" w:eastAsia="Calibri" w:cs="Calibri"/>
        <w:b w:val="0"/>
        <w:bCs w:val="0"/>
        <w:i w:val="0"/>
        <w:iCs w:val="0"/>
        <w:spacing w:val="0"/>
        <w:w w:val="99"/>
        <w:sz w:val="20"/>
        <w:szCs w:val="20"/>
        <w:lang w:val="en-US" w:eastAsia="en-US" w:bidi="ar-SA"/>
      </w:rPr>
    </w:lvl>
    <w:lvl w:ilvl="2">
      <w:start w:val="0"/>
      <w:numFmt w:val="bullet"/>
      <w:lvlText w:val="•"/>
      <w:lvlJc w:val="left"/>
      <w:pPr>
        <w:ind w:left="1748" w:hanging="720"/>
      </w:pPr>
      <w:rPr>
        <w:rFonts w:hint="default"/>
        <w:lang w:val="en-US" w:eastAsia="en-US" w:bidi="ar-SA"/>
      </w:rPr>
    </w:lvl>
    <w:lvl w:ilvl="3">
      <w:start w:val="0"/>
      <w:numFmt w:val="bullet"/>
      <w:lvlText w:val="•"/>
      <w:lvlJc w:val="left"/>
      <w:pPr>
        <w:ind w:left="2676" w:hanging="720"/>
      </w:pPr>
      <w:rPr>
        <w:rFonts w:hint="default"/>
        <w:lang w:val="en-US" w:eastAsia="en-US" w:bidi="ar-SA"/>
      </w:rPr>
    </w:lvl>
    <w:lvl w:ilvl="4">
      <w:start w:val="0"/>
      <w:numFmt w:val="bullet"/>
      <w:lvlText w:val="•"/>
      <w:lvlJc w:val="left"/>
      <w:pPr>
        <w:ind w:left="3604" w:hanging="720"/>
      </w:pPr>
      <w:rPr>
        <w:rFonts w:hint="default"/>
        <w:lang w:val="en-US" w:eastAsia="en-US" w:bidi="ar-SA"/>
      </w:rPr>
    </w:lvl>
    <w:lvl w:ilvl="5">
      <w:start w:val="0"/>
      <w:numFmt w:val="bullet"/>
      <w:lvlText w:val="•"/>
      <w:lvlJc w:val="left"/>
      <w:pPr>
        <w:ind w:left="4532" w:hanging="720"/>
      </w:pPr>
      <w:rPr>
        <w:rFonts w:hint="default"/>
        <w:lang w:val="en-US" w:eastAsia="en-US" w:bidi="ar-SA"/>
      </w:rPr>
    </w:lvl>
    <w:lvl w:ilvl="6">
      <w:start w:val="0"/>
      <w:numFmt w:val="bullet"/>
      <w:lvlText w:val="•"/>
      <w:lvlJc w:val="left"/>
      <w:pPr>
        <w:ind w:left="5460" w:hanging="720"/>
      </w:pPr>
      <w:rPr>
        <w:rFonts w:hint="default"/>
        <w:lang w:val="en-US" w:eastAsia="en-US" w:bidi="ar-SA"/>
      </w:rPr>
    </w:lvl>
    <w:lvl w:ilvl="7">
      <w:start w:val="0"/>
      <w:numFmt w:val="bullet"/>
      <w:lvlText w:val="•"/>
      <w:lvlJc w:val="left"/>
      <w:pPr>
        <w:ind w:left="6388" w:hanging="720"/>
      </w:pPr>
      <w:rPr>
        <w:rFonts w:hint="default"/>
        <w:lang w:val="en-US" w:eastAsia="en-US" w:bidi="ar-SA"/>
      </w:rPr>
    </w:lvl>
    <w:lvl w:ilvl="8">
      <w:start w:val="0"/>
      <w:numFmt w:val="bullet"/>
      <w:lvlText w:val="•"/>
      <w:lvlJc w:val="left"/>
      <w:pPr>
        <w:ind w:left="7316" w:hanging="720"/>
      </w:pPr>
      <w:rPr>
        <w:rFonts w:hint="default"/>
        <w:lang w:val="en-US" w:eastAsia="en-US" w:bidi="ar-SA"/>
      </w:rPr>
    </w:lvl>
  </w:abstractNum>
  <w:abstractNum w:abstractNumId="12">
    <w:multiLevelType w:val="hybridMultilevel"/>
    <w:lvl w:ilvl="0">
      <w:start w:val="1"/>
      <w:numFmt w:val="lowerRoman"/>
      <w:lvlText w:val="%1)"/>
      <w:lvlJc w:val="left"/>
      <w:pPr>
        <w:ind w:left="1874" w:hanging="356"/>
        <w:jc w:val="left"/>
      </w:pPr>
      <w:rPr>
        <w:rFonts w:hint="default" w:ascii="Calibri" w:hAnsi="Calibri" w:eastAsia="Calibri" w:cs="Calibri"/>
        <w:b w:val="0"/>
        <w:bCs w:val="0"/>
        <w:i w:val="0"/>
        <w:iCs w:val="0"/>
        <w:spacing w:val="-3"/>
        <w:w w:val="99"/>
        <w:sz w:val="20"/>
        <w:szCs w:val="20"/>
        <w:lang w:val="en-US" w:eastAsia="en-US" w:bidi="ar-SA"/>
      </w:rPr>
    </w:lvl>
    <w:lvl w:ilvl="1">
      <w:start w:val="0"/>
      <w:numFmt w:val="bullet"/>
      <w:lvlText w:val="•"/>
      <w:lvlJc w:val="left"/>
      <w:pPr>
        <w:ind w:left="2741" w:hanging="356"/>
      </w:pPr>
      <w:rPr>
        <w:rFonts w:hint="default"/>
        <w:lang w:val="en-US" w:eastAsia="en-US" w:bidi="ar-SA"/>
      </w:rPr>
    </w:lvl>
    <w:lvl w:ilvl="2">
      <w:start w:val="0"/>
      <w:numFmt w:val="bullet"/>
      <w:lvlText w:val="•"/>
      <w:lvlJc w:val="left"/>
      <w:pPr>
        <w:ind w:left="3602" w:hanging="356"/>
      </w:pPr>
      <w:rPr>
        <w:rFonts w:hint="default"/>
        <w:lang w:val="en-US" w:eastAsia="en-US" w:bidi="ar-SA"/>
      </w:rPr>
    </w:lvl>
    <w:lvl w:ilvl="3">
      <w:start w:val="0"/>
      <w:numFmt w:val="bullet"/>
      <w:lvlText w:val="•"/>
      <w:lvlJc w:val="left"/>
      <w:pPr>
        <w:ind w:left="4463" w:hanging="356"/>
      </w:pPr>
      <w:rPr>
        <w:rFonts w:hint="default"/>
        <w:lang w:val="en-US" w:eastAsia="en-US" w:bidi="ar-SA"/>
      </w:rPr>
    </w:lvl>
    <w:lvl w:ilvl="4">
      <w:start w:val="0"/>
      <w:numFmt w:val="bullet"/>
      <w:lvlText w:val="•"/>
      <w:lvlJc w:val="left"/>
      <w:pPr>
        <w:ind w:left="5324" w:hanging="356"/>
      </w:pPr>
      <w:rPr>
        <w:rFonts w:hint="default"/>
        <w:lang w:val="en-US" w:eastAsia="en-US" w:bidi="ar-SA"/>
      </w:rPr>
    </w:lvl>
    <w:lvl w:ilvl="5">
      <w:start w:val="0"/>
      <w:numFmt w:val="bullet"/>
      <w:lvlText w:val="•"/>
      <w:lvlJc w:val="left"/>
      <w:pPr>
        <w:ind w:left="6185" w:hanging="356"/>
      </w:pPr>
      <w:rPr>
        <w:rFonts w:hint="default"/>
        <w:lang w:val="en-US" w:eastAsia="en-US" w:bidi="ar-SA"/>
      </w:rPr>
    </w:lvl>
    <w:lvl w:ilvl="6">
      <w:start w:val="0"/>
      <w:numFmt w:val="bullet"/>
      <w:lvlText w:val="•"/>
      <w:lvlJc w:val="left"/>
      <w:pPr>
        <w:ind w:left="7046" w:hanging="356"/>
      </w:pPr>
      <w:rPr>
        <w:rFonts w:hint="default"/>
        <w:lang w:val="en-US" w:eastAsia="en-US" w:bidi="ar-SA"/>
      </w:rPr>
    </w:lvl>
    <w:lvl w:ilvl="7">
      <w:start w:val="0"/>
      <w:numFmt w:val="bullet"/>
      <w:lvlText w:val="•"/>
      <w:lvlJc w:val="left"/>
      <w:pPr>
        <w:ind w:left="7907" w:hanging="356"/>
      </w:pPr>
      <w:rPr>
        <w:rFonts w:hint="default"/>
        <w:lang w:val="en-US" w:eastAsia="en-US" w:bidi="ar-SA"/>
      </w:rPr>
    </w:lvl>
    <w:lvl w:ilvl="8">
      <w:start w:val="0"/>
      <w:numFmt w:val="bullet"/>
      <w:lvlText w:val="•"/>
      <w:lvlJc w:val="left"/>
      <w:pPr>
        <w:ind w:left="8768" w:hanging="356"/>
      </w:pPr>
      <w:rPr>
        <w:rFonts w:hint="default"/>
        <w:lang w:val="en-US" w:eastAsia="en-US" w:bidi="ar-SA"/>
      </w:rPr>
    </w:lvl>
  </w:abstractNum>
  <w:abstractNum w:abstractNumId="11">
    <w:multiLevelType w:val="hybridMultilevel"/>
    <w:lvl w:ilvl="0">
      <w:start w:val="1"/>
      <w:numFmt w:val="lowerRoman"/>
      <w:lvlText w:val="%1."/>
      <w:lvlJc w:val="left"/>
      <w:pPr>
        <w:ind w:left="1735" w:hanging="156"/>
        <w:jc w:val="left"/>
      </w:pPr>
      <w:rPr>
        <w:rFonts w:hint="default" w:ascii="Calibri" w:hAnsi="Calibri" w:eastAsia="Calibri" w:cs="Calibri"/>
        <w:b w:val="0"/>
        <w:bCs w:val="0"/>
        <w:i w:val="0"/>
        <w:iCs w:val="0"/>
        <w:spacing w:val="-2"/>
        <w:w w:val="100"/>
        <w:sz w:val="16"/>
        <w:szCs w:val="16"/>
        <w:lang w:val="en-US" w:eastAsia="en-US" w:bidi="ar-SA"/>
      </w:rPr>
    </w:lvl>
    <w:lvl w:ilvl="1">
      <w:start w:val="0"/>
      <w:numFmt w:val="bullet"/>
      <w:lvlText w:val="•"/>
      <w:lvlJc w:val="left"/>
      <w:pPr>
        <w:ind w:left="2615" w:hanging="156"/>
      </w:pPr>
      <w:rPr>
        <w:rFonts w:hint="default"/>
        <w:lang w:val="en-US" w:eastAsia="en-US" w:bidi="ar-SA"/>
      </w:rPr>
    </w:lvl>
    <w:lvl w:ilvl="2">
      <w:start w:val="0"/>
      <w:numFmt w:val="bullet"/>
      <w:lvlText w:val="•"/>
      <w:lvlJc w:val="left"/>
      <w:pPr>
        <w:ind w:left="3490" w:hanging="156"/>
      </w:pPr>
      <w:rPr>
        <w:rFonts w:hint="default"/>
        <w:lang w:val="en-US" w:eastAsia="en-US" w:bidi="ar-SA"/>
      </w:rPr>
    </w:lvl>
    <w:lvl w:ilvl="3">
      <w:start w:val="0"/>
      <w:numFmt w:val="bullet"/>
      <w:lvlText w:val="•"/>
      <w:lvlJc w:val="left"/>
      <w:pPr>
        <w:ind w:left="4365" w:hanging="156"/>
      </w:pPr>
      <w:rPr>
        <w:rFonts w:hint="default"/>
        <w:lang w:val="en-US" w:eastAsia="en-US" w:bidi="ar-SA"/>
      </w:rPr>
    </w:lvl>
    <w:lvl w:ilvl="4">
      <w:start w:val="0"/>
      <w:numFmt w:val="bullet"/>
      <w:lvlText w:val="•"/>
      <w:lvlJc w:val="left"/>
      <w:pPr>
        <w:ind w:left="5240" w:hanging="156"/>
      </w:pPr>
      <w:rPr>
        <w:rFonts w:hint="default"/>
        <w:lang w:val="en-US" w:eastAsia="en-US" w:bidi="ar-SA"/>
      </w:rPr>
    </w:lvl>
    <w:lvl w:ilvl="5">
      <w:start w:val="0"/>
      <w:numFmt w:val="bullet"/>
      <w:lvlText w:val="•"/>
      <w:lvlJc w:val="left"/>
      <w:pPr>
        <w:ind w:left="6115" w:hanging="156"/>
      </w:pPr>
      <w:rPr>
        <w:rFonts w:hint="default"/>
        <w:lang w:val="en-US" w:eastAsia="en-US" w:bidi="ar-SA"/>
      </w:rPr>
    </w:lvl>
    <w:lvl w:ilvl="6">
      <w:start w:val="0"/>
      <w:numFmt w:val="bullet"/>
      <w:lvlText w:val="•"/>
      <w:lvlJc w:val="left"/>
      <w:pPr>
        <w:ind w:left="6990" w:hanging="156"/>
      </w:pPr>
      <w:rPr>
        <w:rFonts w:hint="default"/>
        <w:lang w:val="en-US" w:eastAsia="en-US" w:bidi="ar-SA"/>
      </w:rPr>
    </w:lvl>
    <w:lvl w:ilvl="7">
      <w:start w:val="0"/>
      <w:numFmt w:val="bullet"/>
      <w:lvlText w:val="•"/>
      <w:lvlJc w:val="left"/>
      <w:pPr>
        <w:ind w:left="7865" w:hanging="156"/>
      </w:pPr>
      <w:rPr>
        <w:rFonts w:hint="default"/>
        <w:lang w:val="en-US" w:eastAsia="en-US" w:bidi="ar-SA"/>
      </w:rPr>
    </w:lvl>
    <w:lvl w:ilvl="8">
      <w:start w:val="0"/>
      <w:numFmt w:val="bullet"/>
      <w:lvlText w:val="•"/>
      <w:lvlJc w:val="left"/>
      <w:pPr>
        <w:ind w:left="8740" w:hanging="156"/>
      </w:pPr>
      <w:rPr>
        <w:rFonts w:hint="default"/>
        <w:lang w:val="en-US" w:eastAsia="en-US" w:bidi="ar-SA"/>
      </w:rPr>
    </w:lvl>
  </w:abstractNum>
  <w:abstractNum w:abstractNumId="10">
    <w:multiLevelType w:val="hybridMultilevel"/>
    <w:lvl w:ilvl="0">
      <w:start w:val="1"/>
      <w:numFmt w:val="lowerLetter"/>
      <w:lvlText w:val="%1)"/>
      <w:lvlJc w:val="left"/>
      <w:pPr>
        <w:ind w:left="2107" w:hanging="360"/>
        <w:jc w:val="left"/>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2939" w:hanging="360"/>
      </w:pPr>
      <w:rPr>
        <w:rFonts w:hint="default"/>
        <w:lang w:val="en-US" w:eastAsia="en-US" w:bidi="ar-SA"/>
      </w:rPr>
    </w:lvl>
    <w:lvl w:ilvl="2">
      <w:start w:val="0"/>
      <w:numFmt w:val="bullet"/>
      <w:lvlText w:val="•"/>
      <w:lvlJc w:val="left"/>
      <w:pPr>
        <w:ind w:left="3778" w:hanging="360"/>
      </w:pPr>
      <w:rPr>
        <w:rFonts w:hint="default"/>
        <w:lang w:val="en-US" w:eastAsia="en-US" w:bidi="ar-SA"/>
      </w:rPr>
    </w:lvl>
    <w:lvl w:ilvl="3">
      <w:start w:val="0"/>
      <w:numFmt w:val="bullet"/>
      <w:lvlText w:val="•"/>
      <w:lvlJc w:val="left"/>
      <w:pPr>
        <w:ind w:left="4617" w:hanging="360"/>
      </w:pPr>
      <w:rPr>
        <w:rFonts w:hint="default"/>
        <w:lang w:val="en-US" w:eastAsia="en-US" w:bidi="ar-SA"/>
      </w:rPr>
    </w:lvl>
    <w:lvl w:ilvl="4">
      <w:start w:val="0"/>
      <w:numFmt w:val="bullet"/>
      <w:lvlText w:val="•"/>
      <w:lvlJc w:val="left"/>
      <w:pPr>
        <w:ind w:left="5456" w:hanging="360"/>
      </w:pPr>
      <w:rPr>
        <w:rFonts w:hint="default"/>
        <w:lang w:val="en-US" w:eastAsia="en-US" w:bidi="ar-SA"/>
      </w:rPr>
    </w:lvl>
    <w:lvl w:ilvl="5">
      <w:start w:val="0"/>
      <w:numFmt w:val="bullet"/>
      <w:lvlText w:val="•"/>
      <w:lvlJc w:val="left"/>
      <w:pPr>
        <w:ind w:left="6295" w:hanging="360"/>
      </w:pPr>
      <w:rPr>
        <w:rFonts w:hint="default"/>
        <w:lang w:val="en-US" w:eastAsia="en-US" w:bidi="ar-SA"/>
      </w:rPr>
    </w:lvl>
    <w:lvl w:ilvl="6">
      <w:start w:val="0"/>
      <w:numFmt w:val="bullet"/>
      <w:lvlText w:val="•"/>
      <w:lvlJc w:val="left"/>
      <w:pPr>
        <w:ind w:left="7134" w:hanging="360"/>
      </w:pPr>
      <w:rPr>
        <w:rFonts w:hint="default"/>
        <w:lang w:val="en-US" w:eastAsia="en-US" w:bidi="ar-SA"/>
      </w:rPr>
    </w:lvl>
    <w:lvl w:ilvl="7">
      <w:start w:val="0"/>
      <w:numFmt w:val="bullet"/>
      <w:lvlText w:val="•"/>
      <w:lvlJc w:val="left"/>
      <w:pPr>
        <w:ind w:left="7973" w:hanging="360"/>
      </w:pPr>
      <w:rPr>
        <w:rFonts w:hint="default"/>
        <w:lang w:val="en-US" w:eastAsia="en-US" w:bidi="ar-SA"/>
      </w:rPr>
    </w:lvl>
    <w:lvl w:ilvl="8">
      <w:start w:val="0"/>
      <w:numFmt w:val="bullet"/>
      <w:lvlText w:val="•"/>
      <w:lvlJc w:val="left"/>
      <w:pPr>
        <w:ind w:left="8812" w:hanging="360"/>
      </w:pPr>
      <w:rPr>
        <w:rFonts w:hint="default"/>
        <w:lang w:val="en-US" w:eastAsia="en-US" w:bidi="ar-SA"/>
      </w:rPr>
    </w:lvl>
  </w:abstractNum>
  <w:abstractNum w:abstractNumId="9">
    <w:multiLevelType w:val="hybridMultilevel"/>
    <w:lvl w:ilvl="0">
      <w:start w:val="1"/>
      <w:numFmt w:val="lowerRoman"/>
      <w:lvlText w:val="%1."/>
      <w:lvlJc w:val="left"/>
      <w:pPr>
        <w:ind w:left="2107" w:hanging="456"/>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2939" w:hanging="456"/>
      </w:pPr>
      <w:rPr>
        <w:rFonts w:hint="default"/>
        <w:lang w:val="en-US" w:eastAsia="en-US" w:bidi="ar-SA"/>
      </w:rPr>
    </w:lvl>
    <w:lvl w:ilvl="2">
      <w:start w:val="0"/>
      <w:numFmt w:val="bullet"/>
      <w:lvlText w:val="•"/>
      <w:lvlJc w:val="left"/>
      <w:pPr>
        <w:ind w:left="3778" w:hanging="456"/>
      </w:pPr>
      <w:rPr>
        <w:rFonts w:hint="default"/>
        <w:lang w:val="en-US" w:eastAsia="en-US" w:bidi="ar-SA"/>
      </w:rPr>
    </w:lvl>
    <w:lvl w:ilvl="3">
      <w:start w:val="0"/>
      <w:numFmt w:val="bullet"/>
      <w:lvlText w:val="•"/>
      <w:lvlJc w:val="left"/>
      <w:pPr>
        <w:ind w:left="4617" w:hanging="456"/>
      </w:pPr>
      <w:rPr>
        <w:rFonts w:hint="default"/>
        <w:lang w:val="en-US" w:eastAsia="en-US" w:bidi="ar-SA"/>
      </w:rPr>
    </w:lvl>
    <w:lvl w:ilvl="4">
      <w:start w:val="0"/>
      <w:numFmt w:val="bullet"/>
      <w:lvlText w:val="•"/>
      <w:lvlJc w:val="left"/>
      <w:pPr>
        <w:ind w:left="5456" w:hanging="456"/>
      </w:pPr>
      <w:rPr>
        <w:rFonts w:hint="default"/>
        <w:lang w:val="en-US" w:eastAsia="en-US" w:bidi="ar-SA"/>
      </w:rPr>
    </w:lvl>
    <w:lvl w:ilvl="5">
      <w:start w:val="0"/>
      <w:numFmt w:val="bullet"/>
      <w:lvlText w:val="•"/>
      <w:lvlJc w:val="left"/>
      <w:pPr>
        <w:ind w:left="6295" w:hanging="456"/>
      </w:pPr>
      <w:rPr>
        <w:rFonts w:hint="default"/>
        <w:lang w:val="en-US" w:eastAsia="en-US" w:bidi="ar-SA"/>
      </w:rPr>
    </w:lvl>
    <w:lvl w:ilvl="6">
      <w:start w:val="0"/>
      <w:numFmt w:val="bullet"/>
      <w:lvlText w:val="•"/>
      <w:lvlJc w:val="left"/>
      <w:pPr>
        <w:ind w:left="7134" w:hanging="456"/>
      </w:pPr>
      <w:rPr>
        <w:rFonts w:hint="default"/>
        <w:lang w:val="en-US" w:eastAsia="en-US" w:bidi="ar-SA"/>
      </w:rPr>
    </w:lvl>
    <w:lvl w:ilvl="7">
      <w:start w:val="0"/>
      <w:numFmt w:val="bullet"/>
      <w:lvlText w:val="•"/>
      <w:lvlJc w:val="left"/>
      <w:pPr>
        <w:ind w:left="7973" w:hanging="456"/>
      </w:pPr>
      <w:rPr>
        <w:rFonts w:hint="default"/>
        <w:lang w:val="en-US" w:eastAsia="en-US" w:bidi="ar-SA"/>
      </w:rPr>
    </w:lvl>
    <w:lvl w:ilvl="8">
      <w:start w:val="0"/>
      <w:numFmt w:val="bullet"/>
      <w:lvlText w:val="•"/>
      <w:lvlJc w:val="left"/>
      <w:pPr>
        <w:ind w:left="8812" w:hanging="456"/>
      </w:pPr>
      <w:rPr>
        <w:rFonts w:hint="default"/>
        <w:lang w:val="en-US" w:eastAsia="en-US" w:bidi="ar-SA"/>
      </w:rPr>
    </w:lvl>
  </w:abstractNum>
  <w:abstractNum w:abstractNumId="8">
    <w:multiLevelType w:val="hybridMultilevel"/>
    <w:lvl w:ilvl="0">
      <w:start w:val="1"/>
      <w:numFmt w:val="lowerLetter"/>
      <w:lvlText w:val="%1)"/>
      <w:lvlJc w:val="left"/>
      <w:pPr>
        <w:ind w:left="1387" w:hanging="360"/>
        <w:jc w:val="left"/>
      </w:pPr>
      <w:rPr>
        <w:rFonts w:hint="default" w:ascii="Calibri" w:hAnsi="Calibri" w:eastAsia="Calibri" w:cs="Calibri"/>
        <w:b w:val="0"/>
        <w:bCs w:val="0"/>
        <w:i w:val="0"/>
        <w:iCs w:val="0"/>
        <w:spacing w:val="0"/>
        <w:w w:val="99"/>
        <w:sz w:val="20"/>
        <w:szCs w:val="20"/>
        <w:lang w:val="en-US" w:eastAsia="en-US" w:bidi="ar-SA"/>
      </w:rPr>
    </w:lvl>
    <w:lvl w:ilvl="1">
      <w:start w:val="0"/>
      <w:numFmt w:val="bullet"/>
      <w:lvlText w:val="•"/>
      <w:lvlJc w:val="left"/>
      <w:pPr>
        <w:ind w:left="2291" w:hanging="360"/>
      </w:pPr>
      <w:rPr>
        <w:rFonts w:hint="default"/>
        <w:lang w:val="en-US" w:eastAsia="en-US" w:bidi="ar-SA"/>
      </w:rPr>
    </w:lvl>
    <w:lvl w:ilvl="2">
      <w:start w:val="0"/>
      <w:numFmt w:val="bullet"/>
      <w:lvlText w:val="•"/>
      <w:lvlJc w:val="left"/>
      <w:pPr>
        <w:ind w:left="3202" w:hanging="360"/>
      </w:pPr>
      <w:rPr>
        <w:rFonts w:hint="default"/>
        <w:lang w:val="en-US" w:eastAsia="en-US" w:bidi="ar-SA"/>
      </w:rPr>
    </w:lvl>
    <w:lvl w:ilvl="3">
      <w:start w:val="0"/>
      <w:numFmt w:val="bullet"/>
      <w:lvlText w:val="•"/>
      <w:lvlJc w:val="left"/>
      <w:pPr>
        <w:ind w:left="4113" w:hanging="360"/>
      </w:pPr>
      <w:rPr>
        <w:rFonts w:hint="default"/>
        <w:lang w:val="en-US" w:eastAsia="en-US" w:bidi="ar-SA"/>
      </w:rPr>
    </w:lvl>
    <w:lvl w:ilvl="4">
      <w:start w:val="0"/>
      <w:numFmt w:val="bullet"/>
      <w:lvlText w:val="•"/>
      <w:lvlJc w:val="left"/>
      <w:pPr>
        <w:ind w:left="5024" w:hanging="360"/>
      </w:pPr>
      <w:rPr>
        <w:rFonts w:hint="default"/>
        <w:lang w:val="en-US" w:eastAsia="en-US" w:bidi="ar-SA"/>
      </w:rPr>
    </w:lvl>
    <w:lvl w:ilvl="5">
      <w:start w:val="0"/>
      <w:numFmt w:val="bullet"/>
      <w:lvlText w:val="•"/>
      <w:lvlJc w:val="left"/>
      <w:pPr>
        <w:ind w:left="5935" w:hanging="360"/>
      </w:pPr>
      <w:rPr>
        <w:rFonts w:hint="default"/>
        <w:lang w:val="en-US" w:eastAsia="en-US" w:bidi="ar-SA"/>
      </w:rPr>
    </w:lvl>
    <w:lvl w:ilvl="6">
      <w:start w:val="0"/>
      <w:numFmt w:val="bullet"/>
      <w:lvlText w:val="•"/>
      <w:lvlJc w:val="left"/>
      <w:pPr>
        <w:ind w:left="6846" w:hanging="360"/>
      </w:pPr>
      <w:rPr>
        <w:rFonts w:hint="default"/>
        <w:lang w:val="en-US" w:eastAsia="en-US" w:bidi="ar-SA"/>
      </w:rPr>
    </w:lvl>
    <w:lvl w:ilvl="7">
      <w:start w:val="0"/>
      <w:numFmt w:val="bullet"/>
      <w:lvlText w:val="•"/>
      <w:lvlJc w:val="left"/>
      <w:pPr>
        <w:ind w:left="7757" w:hanging="360"/>
      </w:pPr>
      <w:rPr>
        <w:rFonts w:hint="default"/>
        <w:lang w:val="en-US" w:eastAsia="en-US" w:bidi="ar-SA"/>
      </w:rPr>
    </w:lvl>
    <w:lvl w:ilvl="8">
      <w:start w:val="0"/>
      <w:numFmt w:val="bullet"/>
      <w:lvlText w:val="•"/>
      <w:lvlJc w:val="left"/>
      <w:pPr>
        <w:ind w:left="8668" w:hanging="360"/>
      </w:pPr>
      <w:rPr>
        <w:rFonts w:hint="default"/>
        <w:lang w:val="en-US" w:eastAsia="en-US" w:bidi="ar-SA"/>
      </w:rPr>
    </w:lvl>
  </w:abstractNum>
  <w:abstractNum w:abstractNumId="7">
    <w:multiLevelType w:val="hybridMultilevel"/>
    <w:lvl w:ilvl="0">
      <w:start w:val="0"/>
      <w:numFmt w:val="bullet"/>
      <w:lvlText w:val=""/>
      <w:lvlJc w:val="left"/>
      <w:pPr>
        <w:ind w:left="1747" w:hanging="360"/>
      </w:pPr>
      <w:rPr>
        <w:rFonts w:hint="default" w:ascii="Wingdings" w:hAnsi="Wingdings" w:eastAsia="Wingdings" w:cs="Wingdings"/>
        <w:b w:val="0"/>
        <w:bCs w:val="0"/>
        <w:i w:val="0"/>
        <w:iCs w:val="0"/>
        <w:spacing w:val="0"/>
        <w:w w:val="99"/>
        <w:sz w:val="20"/>
        <w:szCs w:val="20"/>
        <w:lang w:val="en-US" w:eastAsia="en-US" w:bidi="ar-SA"/>
      </w:rPr>
    </w:lvl>
    <w:lvl w:ilvl="1">
      <w:start w:val="1"/>
      <w:numFmt w:val="lowerRoman"/>
      <w:lvlText w:val="%2."/>
      <w:lvlJc w:val="left"/>
      <w:pPr>
        <w:ind w:left="2107" w:hanging="456"/>
        <w:jc w:val="left"/>
      </w:pPr>
      <w:rPr>
        <w:rFonts w:hint="default"/>
        <w:spacing w:val="-1"/>
        <w:w w:val="99"/>
        <w:lang w:val="en-US" w:eastAsia="en-US" w:bidi="ar-SA"/>
      </w:rPr>
    </w:lvl>
    <w:lvl w:ilvl="2">
      <w:start w:val="0"/>
      <w:numFmt w:val="bullet"/>
      <w:lvlText w:val="•"/>
      <w:lvlJc w:val="left"/>
      <w:pPr>
        <w:ind w:left="3032" w:hanging="456"/>
      </w:pPr>
      <w:rPr>
        <w:rFonts w:hint="default"/>
        <w:lang w:val="en-US" w:eastAsia="en-US" w:bidi="ar-SA"/>
      </w:rPr>
    </w:lvl>
    <w:lvl w:ilvl="3">
      <w:start w:val="0"/>
      <w:numFmt w:val="bullet"/>
      <w:lvlText w:val="•"/>
      <w:lvlJc w:val="left"/>
      <w:pPr>
        <w:ind w:left="3964" w:hanging="456"/>
      </w:pPr>
      <w:rPr>
        <w:rFonts w:hint="default"/>
        <w:lang w:val="en-US" w:eastAsia="en-US" w:bidi="ar-SA"/>
      </w:rPr>
    </w:lvl>
    <w:lvl w:ilvl="4">
      <w:start w:val="0"/>
      <w:numFmt w:val="bullet"/>
      <w:lvlText w:val="•"/>
      <w:lvlJc w:val="left"/>
      <w:pPr>
        <w:ind w:left="4896" w:hanging="456"/>
      </w:pPr>
      <w:rPr>
        <w:rFonts w:hint="default"/>
        <w:lang w:val="en-US" w:eastAsia="en-US" w:bidi="ar-SA"/>
      </w:rPr>
    </w:lvl>
    <w:lvl w:ilvl="5">
      <w:start w:val="0"/>
      <w:numFmt w:val="bullet"/>
      <w:lvlText w:val="•"/>
      <w:lvlJc w:val="left"/>
      <w:pPr>
        <w:ind w:left="5829" w:hanging="456"/>
      </w:pPr>
      <w:rPr>
        <w:rFonts w:hint="default"/>
        <w:lang w:val="en-US" w:eastAsia="en-US" w:bidi="ar-SA"/>
      </w:rPr>
    </w:lvl>
    <w:lvl w:ilvl="6">
      <w:start w:val="0"/>
      <w:numFmt w:val="bullet"/>
      <w:lvlText w:val="•"/>
      <w:lvlJc w:val="left"/>
      <w:pPr>
        <w:ind w:left="6761" w:hanging="456"/>
      </w:pPr>
      <w:rPr>
        <w:rFonts w:hint="default"/>
        <w:lang w:val="en-US" w:eastAsia="en-US" w:bidi="ar-SA"/>
      </w:rPr>
    </w:lvl>
    <w:lvl w:ilvl="7">
      <w:start w:val="0"/>
      <w:numFmt w:val="bullet"/>
      <w:lvlText w:val="•"/>
      <w:lvlJc w:val="left"/>
      <w:pPr>
        <w:ind w:left="7693" w:hanging="456"/>
      </w:pPr>
      <w:rPr>
        <w:rFonts w:hint="default"/>
        <w:lang w:val="en-US" w:eastAsia="en-US" w:bidi="ar-SA"/>
      </w:rPr>
    </w:lvl>
    <w:lvl w:ilvl="8">
      <w:start w:val="0"/>
      <w:numFmt w:val="bullet"/>
      <w:lvlText w:val="•"/>
      <w:lvlJc w:val="left"/>
      <w:pPr>
        <w:ind w:left="8625" w:hanging="456"/>
      </w:pPr>
      <w:rPr>
        <w:rFonts w:hint="default"/>
        <w:lang w:val="en-US" w:eastAsia="en-US" w:bidi="ar-SA"/>
      </w:rPr>
    </w:lvl>
  </w:abstractNum>
  <w:abstractNum w:abstractNumId="6">
    <w:multiLevelType w:val="hybridMultilevel"/>
    <w:lvl w:ilvl="0">
      <w:start w:val="0"/>
      <w:numFmt w:val="bullet"/>
      <w:lvlText w:val="-"/>
      <w:lvlJc w:val="left"/>
      <w:pPr>
        <w:ind w:left="2239" w:hanging="228"/>
      </w:pPr>
      <w:rPr>
        <w:rFonts w:hint="default" w:ascii="Trebuchet MS" w:hAnsi="Trebuchet MS" w:eastAsia="Trebuchet MS" w:cs="Trebuchet MS"/>
        <w:b w:val="0"/>
        <w:bCs w:val="0"/>
        <w:i w:val="0"/>
        <w:iCs w:val="0"/>
        <w:spacing w:val="0"/>
        <w:w w:val="99"/>
        <w:sz w:val="20"/>
        <w:szCs w:val="20"/>
        <w:lang w:val="en-US" w:eastAsia="en-US" w:bidi="ar-SA"/>
      </w:rPr>
    </w:lvl>
    <w:lvl w:ilvl="1">
      <w:start w:val="0"/>
      <w:numFmt w:val="bullet"/>
      <w:lvlText w:val="•"/>
      <w:lvlJc w:val="left"/>
      <w:pPr>
        <w:ind w:left="3065" w:hanging="228"/>
      </w:pPr>
      <w:rPr>
        <w:rFonts w:hint="default"/>
        <w:lang w:val="en-US" w:eastAsia="en-US" w:bidi="ar-SA"/>
      </w:rPr>
    </w:lvl>
    <w:lvl w:ilvl="2">
      <w:start w:val="0"/>
      <w:numFmt w:val="bullet"/>
      <w:lvlText w:val="•"/>
      <w:lvlJc w:val="left"/>
      <w:pPr>
        <w:ind w:left="3890" w:hanging="228"/>
      </w:pPr>
      <w:rPr>
        <w:rFonts w:hint="default"/>
        <w:lang w:val="en-US" w:eastAsia="en-US" w:bidi="ar-SA"/>
      </w:rPr>
    </w:lvl>
    <w:lvl w:ilvl="3">
      <w:start w:val="0"/>
      <w:numFmt w:val="bullet"/>
      <w:lvlText w:val="•"/>
      <w:lvlJc w:val="left"/>
      <w:pPr>
        <w:ind w:left="4715" w:hanging="228"/>
      </w:pPr>
      <w:rPr>
        <w:rFonts w:hint="default"/>
        <w:lang w:val="en-US" w:eastAsia="en-US" w:bidi="ar-SA"/>
      </w:rPr>
    </w:lvl>
    <w:lvl w:ilvl="4">
      <w:start w:val="0"/>
      <w:numFmt w:val="bullet"/>
      <w:lvlText w:val="•"/>
      <w:lvlJc w:val="left"/>
      <w:pPr>
        <w:ind w:left="5540" w:hanging="228"/>
      </w:pPr>
      <w:rPr>
        <w:rFonts w:hint="default"/>
        <w:lang w:val="en-US" w:eastAsia="en-US" w:bidi="ar-SA"/>
      </w:rPr>
    </w:lvl>
    <w:lvl w:ilvl="5">
      <w:start w:val="0"/>
      <w:numFmt w:val="bullet"/>
      <w:lvlText w:val="•"/>
      <w:lvlJc w:val="left"/>
      <w:pPr>
        <w:ind w:left="6365" w:hanging="228"/>
      </w:pPr>
      <w:rPr>
        <w:rFonts w:hint="default"/>
        <w:lang w:val="en-US" w:eastAsia="en-US" w:bidi="ar-SA"/>
      </w:rPr>
    </w:lvl>
    <w:lvl w:ilvl="6">
      <w:start w:val="0"/>
      <w:numFmt w:val="bullet"/>
      <w:lvlText w:val="•"/>
      <w:lvlJc w:val="left"/>
      <w:pPr>
        <w:ind w:left="7190" w:hanging="228"/>
      </w:pPr>
      <w:rPr>
        <w:rFonts w:hint="default"/>
        <w:lang w:val="en-US" w:eastAsia="en-US" w:bidi="ar-SA"/>
      </w:rPr>
    </w:lvl>
    <w:lvl w:ilvl="7">
      <w:start w:val="0"/>
      <w:numFmt w:val="bullet"/>
      <w:lvlText w:val="•"/>
      <w:lvlJc w:val="left"/>
      <w:pPr>
        <w:ind w:left="8015" w:hanging="228"/>
      </w:pPr>
      <w:rPr>
        <w:rFonts w:hint="default"/>
        <w:lang w:val="en-US" w:eastAsia="en-US" w:bidi="ar-SA"/>
      </w:rPr>
    </w:lvl>
    <w:lvl w:ilvl="8">
      <w:start w:val="0"/>
      <w:numFmt w:val="bullet"/>
      <w:lvlText w:val="•"/>
      <w:lvlJc w:val="left"/>
      <w:pPr>
        <w:ind w:left="8840" w:hanging="228"/>
      </w:pPr>
      <w:rPr>
        <w:rFonts w:hint="default"/>
        <w:lang w:val="en-US" w:eastAsia="en-US" w:bidi="ar-SA"/>
      </w:rPr>
    </w:lvl>
  </w:abstractNum>
  <w:abstractNum w:abstractNumId="5">
    <w:multiLevelType w:val="hybridMultilevel"/>
    <w:lvl w:ilvl="0">
      <w:start w:val="1"/>
      <w:numFmt w:val="lowerRoman"/>
      <w:lvlText w:val="%1."/>
      <w:lvlJc w:val="left"/>
      <w:pPr>
        <w:ind w:left="2107" w:hanging="456"/>
        <w:jc w:val="left"/>
      </w:pPr>
      <w:rPr>
        <w:rFonts w:hint="default" w:ascii="Calibri" w:hAnsi="Calibri" w:eastAsia="Calibri" w:cs="Calibri"/>
        <w:b w:val="0"/>
        <w:bCs w:val="0"/>
        <w:i w:val="0"/>
        <w:iCs w:val="0"/>
        <w:spacing w:val="-1"/>
        <w:w w:val="99"/>
        <w:sz w:val="20"/>
        <w:szCs w:val="20"/>
        <w:lang w:val="en-US" w:eastAsia="en-US" w:bidi="ar-SA"/>
      </w:rPr>
    </w:lvl>
    <w:lvl w:ilvl="1">
      <w:start w:val="0"/>
      <w:numFmt w:val="bullet"/>
      <w:lvlText w:val="•"/>
      <w:lvlJc w:val="left"/>
      <w:pPr>
        <w:ind w:left="2939" w:hanging="456"/>
      </w:pPr>
      <w:rPr>
        <w:rFonts w:hint="default"/>
        <w:lang w:val="en-US" w:eastAsia="en-US" w:bidi="ar-SA"/>
      </w:rPr>
    </w:lvl>
    <w:lvl w:ilvl="2">
      <w:start w:val="0"/>
      <w:numFmt w:val="bullet"/>
      <w:lvlText w:val="•"/>
      <w:lvlJc w:val="left"/>
      <w:pPr>
        <w:ind w:left="3778" w:hanging="456"/>
      </w:pPr>
      <w:rPr>
        <w:rFonts w:hint="default"/>
        <w:lang w:val="en-US" w:eastAsia="en-US" w:bidi="ar-SA"/>
      </w:rPr>
    </w:lvl>
    <w:lvl w:ilvl="3">
      <w:start w:val="0"/>
      <w:numFmt w:val="bullet"/>
      <w:lvlText w:val="•"/>
      <w:lvlJc w:val="left"/>
      <w:pPr>
        <w:ind w:left="4617" w:hanging="456"/>
      </w:pPr>
      <w:rPr>
        <w:rFonts w:hint="default"/>
        <w:lang w:val="en-US" w:eastAsia="en-US" w:bidi="ar-SA"/>
      </w:rPr>
    </w:lvl>
    <w:lvl w:ilvl="4">
      <w:start w:val="0"/>
      <w:numFmt w:val="bullet"/>
      <w:lvlText w:val="•"/>
      <w:lvlJc w:val="left"/>
      <w:pPr>
        <w:ind w:left="5456" w:hanging="456"/>
      </w:pPr>
      <w:rPr>
        <w:rFonts w:hint="default"/>
        <w:lang w:val="en-US" w:eastAsia="en-US" w:bidi="ar-SA"/>
      </w:rPr>
    </w:lvl>
    <w:lvl w:ilvl="5">
      <w:start w:val="0"/>
      <w:numFmt w:val="bullet"/>
      <w:lvlText w:val="•"/>
      <w:lvlJc w:val="left"/>
      <w:pPr>
        <w:ind w:left="6295" w:hanging="456"/>
      </w:pPr>
      <w:rPr>
        <w:rFonts w:hint="default"/>
        <w:lang w:val="en-US" w:eastAsia="en-US" w:bidi="ar-SA"/>
      </w:rPr>
    </w:lvl>
    <w:lvl w:ilvl="6">
      <w:start w:val="0"/>
      <w:numFmt w:val="bullet"/>
      <w:lvlText w:val="•"/>
      <w:lvlJc w:val="left"/>
      <w:pPr>
        <w:ind w:left="7134" w:hanging="456"/>
      </w:pPr>
      <w:rPr>
        <w:rFonts w:hint="default"/>
        <w:lang w:val="en-US" w:eastAsia="en-US" w:bidi="ar-SA"/>
      </w:rPr>
    </w:lvl>
    <w:lvl w:ilvl="7">
      <w:start w:val="0"/>
      <w:numFmt w:val="bullet"/>
      <w:lvlText w:val="•"/>
      <w:lvlJc w:val="left"/>
      <w:pPr>
        <w:ind w:left="7973" w:hanging="456"/>
      </w:pPr>
      <w:rPr>
        <w:rFonts w:hint="default"/>
        <w:lang w:val="en-US" w:eastAsia="en-US" w:bidi="ar-SA"/>
      </w:rPr>
    </w:lvl>
    <w:lvl w:ilvl="8">
      <w:start w:val="0"/>
      <w:numFmt w:val="bullet"/>
      <w:lvlText w:val="•"/>
      <w:lvlJc w:val="left"/>
      <w:pPr>
        <w:ind w:left="8812" w:hanging="456"/>
      </w:pPr>
      <w:rPr>
        <w:rFonts w:hint="default"/>
        <w:lang w:val="en-US" w:eastAsia="en-US" w:bidi="ar-SA"/>
      </w:rPr>
    </w:lvl>
  </w:abstractNum>
  <w:abstractNum w:abstractNumId="4">
    <w:multiLevelType w:val="hybridMultilevel"/>
    <w:lvl w:ilvl="0">
      <w:start w:val="0"/>
      <w:numFmt w:val="bullet"/>
      <w:lvlText w:val=""/>
      <w:lvlJc w:val="left"/>
      <w:pPr>
        <w:ind w:left="1387" w:hanging="720"/>
      </w:pPr>
      <w:rPr>
        <w:rFonts w:hint="default" w:ascii="Wingdings" w:hAnsi="Wingdings" w:eastAsia="Wingdings" w:cs="Wingdings"/>
        <w:b w:val="0"/>
        <w:bCs w:val="0"/>
        <w:i w:val="0"/>
        <w:iCs w:val="0"/>
        <w:spacing w:val="0"/>
        <w:w w:val="99"/>
        <w:sz w:val="20"/>
        <w:szCs w:val="20"/>
        <w:lang w:val="en-US" w:eastAsia="en-US" w:bidi="ar-SA"/>
      </w:rPr>
    </w:lvl>
    <w:lvl w:ilvl="1">
      <w:start w:val="0"/>
      <w:numFmt w:val="bullet"/>
      <w:lvlText w:val="•"/>
      <w:lvlJc w:val="left"/>
      <w:pPr>
        <w:ind w:left="2291" w:hanging="720"/>
      </w:pPr>
      <w:rPr>
        <w:rFonts w:hint="default"/>
        <w:lang w:val="en-US" w:eastAsia="en-US" w:bidi="ar-SA"/>
      </w:rPr>
    </w:lvl>
    <w:lvl w:ilvl="2">
      <w:start w:val="0"/>
      <w:numFmt w:val="bullet"/>
      <w:lvlText w:val="•"/>
      <w:lvlJc w:val="left"/>
      <w:pPr>
        <w:ind w:left="3202" w:hanging="720"/>
      </w:pPr>
      <w:rPr>
        <w:rFonts w:hint="default"/>
        <w:lang w:val="en-US" w:eastAsia="en-US" w:bidi="ar-SA"/>
      </w:rPr>
    </w:lvl>
    <w:lvl w:ilvl="3">
      <w:start w:val="0"/>
      <w:numFmt w:val="bullet"/>
      <w:lvlText w:val="•"/>
      <w:lvlJc w:val="left"/>
      <w:pPr>
        <w:ind w:left="4113" w:hanging="720"/>
      </w:pPr>
      <w:rPr>
        <w:rFonts w:hint="default"/>
        <w:lang w:val="en-US" w:eastAsia="en-US" w:bidi="ar-SA"/>
      </w:rPr>
    </w:lvl>
    <w:lvl w:ilvl="4">
      <w:start w:val="0"/>
      <w:numFmt w:val="bullet"/>
      <w:lvlText w:val="•"/>
      <w:lvlJc w:val="left"/>
      <w:pPr>
        <w:ind w:left="5024" w:hanging="720"/>
      </w:pPr>
      <w:rPr>
        <w:rFonts w:hint="default"/>
        <w:lang w:val="en-US" w:eastAsia="en-US" w:bidi="ar-SA"/>
      </w:rPr>
    </w:lvl>
    <w:lvl w:ilvl="5">
      <w:start w:val="0"/>
      <w:numFmt w:val="bullet"/>
      <w:lvlText w:val="•"/>
      <w:lvlJc w:val="left"/>
      <w:pPr>
        <w:ind w:left="5935" w:hanging="720"/>
      </w:pPr>
      <w:rPr>
        <w:rFonts w:hint="default"/>
        <w:lang w:val="en-US" w:eastAsia="en-US" w:bidi="ar-SA"/>
      </w:rPr>
    </w:lvl>
    <w:lvl w:ilvl="6">
      <w:start w:val="0"/>
      <w:numFmt w:val="bullet"/>
      <w:lvlText w:val="•"/>
      <w:lvlJc w:val="left"/>
      <w:pPr>
        <w:ind w:left="6846" w:hanging="720"/>
      </w:pPr>
      <w:rPr>
        <w:rFonts w:hint="default"/>
        <w:lang w:val="en-US" w:eastAsia="en-US" w:bidi="ar-SA"/>
      </w:rPr>
    </w:lvl>
    <w:lvl w:ilvl="7">
      <w:start w:val="0"/>
      <w:numFmt w:val="bullet"/>
      <w:lvlText w:val="•"/>
      <w:lvlJc w:val="left"/>
      <w:pPr>
        <w:ind w:left="7757" w:hanging="720"/>
      </w:pPr>
      <w:rPr>
        <w:rFonts w:hint="default"/>
        <w:lang w:val="en-US" w:eastAsia="en-US" w:bidi="ar-SA"/>
      </w:rPr>
    </w:lvl>
    <w:lvl w:ilvl="8">
      <w:start w:val="0"/>
      <w:numFmt w:val="bullet"/>
      <w:lvlText w:val="•"/>
      <w:lvlJc w:val="left"/>
      <w:pPr>
        <w:ind w:left="8668" w:hanging="720"/>
      </w:pPr>
      <w:rPr>
        <w:rFonts w:hint="default"/>
        <w:lang w:val="en-US" w:eastAsia="en-US" w:bidi="ar-SA"/>
      </w:rPr>
    </w:lvl>
  </w:abstractNum>
  <w:abstractNum w:abstractNumId="3">
    <w:multiLevelType w:val="hybridMultilevel"/>
    <w:lvl w:ilvl="0">
      <w:start w:val="1"/>
      <w:numFmt w:val="lowerRoman"/>
      <w:lvlText w:val="%1)"/>
      <w:lvlJc w:val="left"/>
      <w:pPr>
        <w:ind w:left="1387" w:hanging="360"/>
        <w:jc w:val="left"/>
      </w:pPr>
      <w:rPr>
        <w:rFonts w:hint="default"/>
        <w:spacing w:val="-1"/>
        <w:w w:val="99"/>
        <w:lang w:val="en-US" w:eastAsia="en-US" w:bidi="ar-SA"/>
      </w:rPr>
    </w:lvl>
    <w:lvl w:ilvl="1">
      <w:start w:val="0"/>
      <w:numFmt w:val="bullet"/>
      <w:lvlText w:val=""/>
      <w:lvlJc w:val="left"/>
      <w:pPr>
        <w:ind w:left="2828" w:hanging="361"/>
      </w:pPr>
      <w:rPr>
        <w:rFonts w:hint="default" w:ascii="Wingdings" w:hAnsi="Wingdings" w:eastAsia="Wingdings" w:cs="Wingdings"/>
        <w:b w:val="0"/>
        <w:bCs w:val="0"/>
        <w:i w:val="0"/>
        <w:iCs w:val="0"/>
        <w:spacing w:val="0"/>
        <w:w w:val="99"/>
        <w:sz w:val="20"/>
        <w:szCs w:val="20"/>
        <w:lang w:val="en-US" w:eastAsia="en-US" w:bidi="ar-SA"/>
      </w:rPr>
    </w:lvl>
    <w:lvl w:ilvl="2">
      <w:start w:val="0"/>
      <w:numFmt w:val="bullet"/>
      <w:lvlText w:val="•"/>
      <w:lvlJc w:val="left"/>
      <w:pPr>
        <w:ind w:left="3672" w:hanging="361"/>
      </w:pPr>
      <w:rPr>
        <w:rFonts w:hint="default"/>
        <w:lang w:val="en-US" w:eastAsia="en-US" w:bidi="ar-SA"/>
      </w:rPr>
    </w:lvl>
    <w:lvl w:ilvl="3">
      <w:start w:val="0"/>
      <w:numFmt w:val="bullet"/>
      <w:lvlText w:val="•"/>
      <w:lvlJc w:val="left"/>
      <w:pPr>
        <w:ind w:left="4524" w:hanging="361"/>
      </w:pPr>
      <w:rPr>
        <w:rFonts w:hint="default"/>
        <w:lang w:val="en-US" w:eastAsia="en-US" w:bidi="ar-SA"/>
      </w:rPr>
    </w:lvl>
    <w:lvl w:ilvl="4">
      <w:start w:val="0"/>
      <w:numFmt w:val="bullet"/>
      <w:lvlText w:val="•"/>
      <w:lvlJc w:val="left"/>
      <w:pPr>
        <w:ind w:left="5376" w:hanging="361"/>
      </w:pPr>
      <w:rPr>
        <w:rFonts w:hint="default"/>
        <w:lang w:val="en-US" w:eastAsia="en-US" w:bidi="ar-SA"/>
      </w:rPr>
    </w:lvl>
    <w:lvl w:ilvl="5">
      <w:start w:val="0"/>
      <w:numFmt w:val="bullet"/>
      <w:lvlText w:val="•"/>
      <w:lvlJc w:val="left"/>
      <w:pPr>
        <w:ind w:left="6229" w:hanging="361"/>
      </w:pPr>
      <w:rPr>
        <w:rFonts w:hint="default"/>
        <w:lang w:val="en-US" w:eastAsia="en-US" w:bidi="ar-SA"/>
      </w:rPr>
    </w:lvl>
    <w:lvl w:ilvl="6">
      <w:start w:val="0"/>
      <w:numFmt w:val="bullet"/>
      <w:lvlText w:val="•"/>
      <w:lvlJc w:val="left"/>
      <w:pPr>
        <w:ind w:left="7081" w:hanging="361"/>
      </w:pPr>
      <w:rPr>
        <w:rFonts w:hint="default"/>
        <w:lang w:val="en-US" w:eastAsia="en-US" w:bidi="ar-SA"/>
      </w:rPr>
    </w:lvl>
    <w:lvl w:ilvl="7">
      <w:start w:val="0"/>
      <w:numFmt w:val="bullet"/>
      <w:lvlText w:val="•"/>
      <w:lvlJc w:val="left"/>
      <w:pPr>
        <w:ind w:left="7933" w:hanging="361"/>
      </w:pPr>
      <w:rPr>
        <w:rFonts w:hint="default"/>
        <w:lang w:val="en-US" w:eastAsia="en-US" w:bidi="ar-SA"/>
      </w:rPr>
    </w:lvl>
    <w:lvl w:ilvl="8">
      <w:start w:val="0"/>
      <w:numFmt w:val="bullet"/>
      <w:lvlText w:val="•"/>
      <w:lvlJc w:val="left"/>
      <w:pPr>
        <w:ind w:left="8785" w:hanging="361"/>
      </w:pPr>
      <w:rPr>
        <w:rFonts w:hint="default"/>
        <w:lang w:val="en-US" w:eastAsia="en-US" w:bidi="ar-SA"/>
      </w:rPr>
    </w:lvl>
  </w:abstractNum>
  <w:abstractNum w:abstractNumId="2">
    <w:multiLevelType w:val="hybridMultilevel"/>
    <w:lvl w:ilvl="0">
      <w:start w:val="1"/>
      <w:numFmt w:val="lowerRoman"/>
      <w:lvlText w:val="%1."/>
      <w:lvlJc w:val="left"/>
      <w:pPr>
        <w:ind w:left="2085" w:hanging="382"/>
        <w:jc w:val="right"/>
      </w:pPr>
      <w:rPr>
        <w:rFonts w:hint="default" w:ascii="Calibri" w:hAnsi="Calibri" w:eastAsia="Calibri" w:cs="Calibri"/>
        <w:b w:val="0"/>
        <w:bCs w:val="0"/>
        <w:i w:val="0"/>
        <w:iCs w:val="0"/>
        <w:spacing w:val="-1"/>
        <w:w w:val="99"/>
        <w:sz w:val="20"/>
        <w:szCs w:val="20"/>
        <w:lang w:val="en-US" w:eastAsia="en-US" w:bidi="ar-SA"/>
      </w:rPr>
    </w:lvl>
    <w:lvl w:ilvl="1">
      <w:start w:val="1"/>
      <w:numFmt w:val="lowerLetter"/>
      <w:lvlText w:val="(%2)"/>
      <w:lvlJc w:val="left"/>
      <w:pPr>
        <w:ind w:left="2467" w:hanging="406"/>
        <w:jc w:val="left"/>
      </w:pPr>
      <w:rPr>
        <w:rFonts w:hint="default" w:ascii="Calibri" w:hAnsi="Calibri" w:eastAsia="Calibri" w:cs="Calibri"/>
        <w:b w:val="0"/>
        <w:bCs w:val="0"/>
        <w:i w:val="0"/>
        <w:iCs w:val="0"/>
        <w:spacing w:val="-1"/>
        <w:w w:val="99"/>
        <w:sz w:val="20"/>
        <w:szCs w:val="20"/>
        <w:lang w:val="en-US" w:eastAsia="en-US" w:bidi="ar-SA"/>
      </w:rPr>
    </w:lvl>
    <w:lvl w:ilvl="2">
      <w:start w:val="0"/>
      <w:numFmt w:val="bullet"/>
      <w:lvlText w:val="•"/>
      <w:lvlJc w:val="left"/>
      <w:pPr>
        <w:ind w:left="3352" w:hanging="406"/>
      </w:pPr>
      <w:rPr>
        <w:rFonts w:hint="default"/>
        <w:lang w:val="en-US" w:eastAsia="en-US" w:bidi="ar-SA"/>
      </w:rPr>
    </w:lvl>
    <w:lvl w:ilvl="3">
      <w:start w:val="0"/>
      <w:numFmt w:val="bullet"/>
      <w:lvlText w:val="•"/>
      <w:lvlJc w:val="left"/>
      <w:pPr>
        <w:ind w:left="4244" w:hanging="406"/>
      </w:pPr>
      <w:rPr>
        <w:rFonts w:hint="default"/>
        <w:lang w:val="en-US" w:eastAsia="en-US" w:bidi="ar-SA"/>
      </w:rPr>
    </w:lvl>
    <w:lvl w:ilvl="4">
      <w:start w:val="0"/>
      <w:numFmt w:val="bullet"/>
      <w:lvlText w:val="•"/>
      <w:lvlJc w:val="left"/>
      <w:pPr>
        <w:ind w:left="5136" w:hanging="406"/>
      </w:pPr>
      <w:rPr>
        <w:rFonts w:hint="default"/>
        <w:lang w:val="en-US" w:eastAsia="en-US" w:bidi="ar-SA"/>
      </w:rPr>
    </w:lvl>
    <w:lvl w:ilvl="5">
      <w:start w:val="0"/>
      <w:numFmt w:val="bullet"/>
      <w:lvlText w:val="•"/>
      <w:lvlJc w:val="left"/>
      <w:pPr>
        <w:ind w:left="6029" w:hanging="406"/>
      </w:pPr>
      <w:rPr>
        <w:rFonts w:hint="default"/>
        <w:lang w:val="en-US" w:eastAsia="en-US" w:bidi="ar-SA"/>
      </w:rPr>
    </w:lvl>
    <w:lvl w:ilvl="6">
      <w:start w:val="0"/>
      <w:numFmt w:val="bullet"/>
      <w:lvlText w:val="•"/>
      <w:lvlJc w:val="left"/>
      <w:pPr>
        <w:ind w:left="6921" w:hanging="406"/>
      </w:pPr>
      <w:rPr>
        <w:rFonts w:hint="default"/>
        <w:lang w:val="en-US" w:eastAsia="en-US" w:bidi="ar-SA"/>
      </w:rPr>
    </w:lvl>
    <w:lvl w:ilvl="7">
      <w:start w:val="0"/>
      <w:numFmt w:val="bullet"/>
      <w:lvlText w:val="•"/>
      <w:lvlJc w:val="left"/>
      <w:pPr>
        <w:ind w:left="7813" w:hanging="406"/>
      </w:pPr>
      <w:rPr>
        <w:rFonts w:hint="default"/>
        <w:lang w:val="en-US" w:eastAsia="en-US" w:bidi="ar-SA"/>
      </w:rPr>
    </w:lvl>
    <w:lvl w:ilvl="8">
      <w:start w:val="0"/>
      <w:numFmt w:val="bullet"/>
      <w:lvlText w:val="•"/>
      <w:lvlJc w:val="left"/>
      <w:pPr>
        <w:ind w:left="8705" w:hanging="406"/>
      </w:pPr>
      <w:rPr>
        <w:rFonts w:hint="default"/>
        <w:lang w:val="en-US" w:eastAsia="en-US" w:bidi="ar-SA"/>
      </w:rPr>
    </w:lvl>
  </w:abstractNum>
  <w:abstractNum w:abstractNumId="1">
    <w:multiLevelType w:val="hybridMultilevel"/>
    <w:lvl w:ilvl="0">
      <w:start w:val="1"/>
      <w:numFmt w:val="lowerLetter"/>
      <w:lvlText w:val="%1."/>
      <w:lvlJc w:val="left"/>
      <w:pPr>
        <w:ind w:left="2107" w:hanging="228"/>
        <w:jc w:val="left"/>
      </w:pPr>
      <w:rPr>
        <w:rFonts w:hint="default" w:ascii="Calibri" w:hAnsi="Calibri" w:eastAsia="Calibri" w:cs="Calibri"/>
        <w:b w:val="0"/>
        <w:bCs w:val="0"/>
        <w:i w:val="0"/>
        <w:iCs w:val="0"/>
        <w:spacing w:val="0"/>
        <w:w w:val="99"/>
        <w:sz w:val="20"/>
        <w:szCs w:val="20"/>
        <w:lang w:val="en-US" w:eastAsia="en-US" w:bidi="ar-SA"/>
      </w:rPr>
    </w:lvl>
    <w:lvl w:ilvl="1">
      <w:start w:val="1"/>
      <w:numFmt w:val="lowerRoman"/>
      <w:lvlText w:val="%2."/>
      <w:lvlJc w:val="left"/>
      <w:pPr>
        <w:ind w:left="2828" w:hanging="327"/>
        <w:jc w:val="right"/>
      </w:pPr>
      <w:rPr>
        <w:rFonts w:hint="default"/>
        <w:spacing w:val="-1"/>
        <w:w w:val="99"/>
        <w:lang w:val="en-US" w:eastAsia="en-US" w:bidi="ar-SA"/>
      </w:rPr>
    </w:lvl>
    <w:lvl w:ilvl="2">
      <w:start w:val="0"/>
      <w:numFmt w:val="bullet"/>
      <w:lvlText w:val="•"/>
      <w:lvlJc w:val="left"/>
      <w:pPr>
        <w:ind w:left="3672" w:hanging="327"/>
      </w:pPr>
      <w:rPr>
        <w:rFonts w:hint="default"/>
        <w:lang w:val="en-US" w:eastAsia="en-US" w:bidi="ar-SA"/>
      </w:rPr>
    </w:lvl>
    <w:lvl w:ilvl="3">
      <w:start w:val="0"/>
      <w:numFmt w:val="bullet"/>
      <w:lvlText w:val="•"/>
      <w:lvlJc w:val="left"/>
      <w:pPr>
        <w:ind w:left="4524" w:hanging="327"/>
      </w:pPr>
      <w:rPr>
        <w:rFonts w:hint="default"/>
        <w:lang w:val="en-US" w:eastAsia="en-US" w:bidi="ar-SA"/>
      </w:rPr>
    </w:lvl>
    <w:lvl w:ilvl="4">
      <w:start w:val="0"/>
      <w:numFmt w:val="bullet"/>
      <w:lvlText w:val="•"/>
      <w:lvlJc w:val="left"/>
      <w:pPr>
        <w:ind w:left="5376" w:hanging="327"/>
      </w:pPr>
      <w:rPr>
        <w:rFonts w:hint="default"/>
        <w:lang w:val="en-US" w:eastAsia="en-US" w:bidi="ar-SA"/>
      </w:rPr>
    </w:lvl>
    <w:lvl w:ilvl="5">
      <w:start w:val="0"/>
      <w:numFmt w:val="bullet"/>
      <w:lvlText w:val="•"/>
      <w:lvlJc w:val="left"/>
      <w:pPr>
        <w:ind w:left="6229" w:hanging="327"/>
      </w:pPr>
      <w:rPr>
        <w:rFonts w:hint="default"/>
        <w:lang w:val="en-US" w:eastAsia="en-US" w:bidi="ar-SA"/>
      </w:rPr>
    </w:lvl>
    <w:lvl w:ilvl="6">
      <w:start w:val="0"/>
      <w:numFmt w:val="bullet"/>
      <w:lvlText w:val="•"/>
      <w:lvlJc w:val="left"/>
      <w:pPr>
        <w:ind w:left="7081" w:hanging="327"/>
      </w:pPr>
      <w:rPr>
        <w:rFonts w:hint="default"/>
        <w:lang w:val="en-US" w:eastAsia="en-US" w:bidi="ar-SA"/>
      </w:rPr>
    </w:lvl>
    <w:lvl w:ilvl="7">
      <w:start w:val="0"/>
      <w:numFmt w:val="bullet"/>
      <w:lvlText w:val="•"/>
      <w:lvlJc w:val="left"/>
      <w:pPr>
        <w:ind w:left="7933" w:hanging="327"/>
      </w:pPr>
      <w:rPr>
        <w:rFonts w:hint="default"/>
        <w:lang w:val="en-US" w:eastAsia="en-US" w:bidi="ar-SA"/>
      </w:rPr>
    </w:lvl>
    <w:lvl w:ilvl="8">
      <w:start w:val="0"/>
      <w:numFmt w:val="bullet"/>
      <w:lvlText w:val="•"/>
      <w:lvlJc w:val="left"/>
      <w:pPr>
        <w:ind w:left="8785" w:hanging="327"/>
      </w:pPr>
      <w:rPr>
        <w:rFonts w:hint="default"/>
        <w:lang w:val="en-US" w:eastAsia="en-US" w:bidi="ar-SA"/>
      </w:rPr>
    </w:lvl>
  </w:abstractNum>
  <w:abstractNum w:abstractNumId="0">
    <w:multiLevelType w:val="hybridMultilevel"/>
    <w:lvl w:ilvl="0">
      <w:start w:val="1"/>
      <w:numFmt w:val="decimal"/>
      <w:lvlText w:val="%1."/>
      <w:lvlJc w:val="left"/>
      <w:pPr>
        <w:ind w:left="3188" w:hanging="360"/>
        <w:jc w:val="right"/>
      </w:pPr>
      <w:rPr>
        <w:rFonts w:hint="default" w:ascii="Calibri" w:hAnsi="Calibri" w:eastAsia="Calibri" w:cs="Calibri"/>
        <w:b/>
        <w:bCs/>
        <w:i w:val="0"/>
        <w:iCs w:val="0"/>
        <w:spacing w:val="-1"/>
        <w:w w:val="99"/>
        <w:sz w:val="20"/>
        <w:szCs w:val="20"/>
        <w:lang w:val="en-US" w:eastAsia="en-US" w:bidi="ar-SA"/>
      </w:rPr>
    </w:lvl>
    <w:lvl w:ilvl="1">
      <w:start w:val="0"/>
      <w:numFmt w:val="bullet"/>
      <w:lvlText w:val="•"/>
      <w:lvlJc w:val="left"/>
      <w:pPr>
        <w:ind w:left="3911" w:hanging="360"/>
      </w:pPr>
      <w:rPr>
        <w:rFonts w:hint="default"/>
        <w:lang w:val="en-US" w:eastAsia="en-US" w:bidi="ar-SA"/>
      </w:rPr>
    </w:lvl>
    <w:lvl w:ilvl="2">
      <w:start w:val="0"/>
      <w:numFmt w:val="bullet"/>
      <w:lvlText w:val="•"/>
      <w:lvlJc w:val="left"/>
      <w:pPr>
        <w:ind w:left="4642" w:hanging="360"/>
      </w:pPr>
      <w:rPr>
        <w:rFonts w:hint="default"/>
        <w:lang w:val="en-US" w:eastAsia="en-US" w:bidi="ar-SA"/>
      </w:rPr>
    </w:lvl>
    <w:lvl w:ilvl="3">
      <w:start w:val="0"/>
      <w:numFmt w:val="bullet"/>
      <w:lvlText w:val="•"/>
      <w:lvlJc w:val="left"/>
      <w:pPr>
        <w:ind w:left="5373" w:hanging="360"/>
      </w:pPr>
      <w:rPr>
        <w:rFonts w:hint="default"/>
        <w:lang w:val="en-US" w:eastAsia="en-US" w:bidi="ar-SA"/>
      </w:rPr>
    </w:lvl>
    <w:lvl w:ilvl="4">
      <w:start w:val="0"/>
      <w:numFmt w:val="bullet"/>
      <w:lvlText w:val="•"/>
      <w:lvlJc w:val="left"/>
      <w:pPr>
        <w:ind w:left="6104" w:hanging="360"/>
      </w:pPr>
      <w:rPr>
        <w:rFonts w:hint="default"/>
        <w:lang w:val="en-US" w:eastAsia="en-US" w:bidi="ar-SA"/>
      </w:rPr>
    </w:lvl>
    <w:lvl w:ilvl="5">
      <w:start w:val="0"/>
      <w:numFmt w:val="bullet"/>
      <w:lvlText w:val="•"/>
      <w:lvlJc w:val="left"/>
      <w:pPr>
        <w:ind w:left="6835" w:hanging="360"/>
      </w:pPr>
      <w:rPr>
        <w:rFonts w:hint="default"/>
        <w:lang w:val="en-US" w:eastAsia="en-US" w:bidi="ar-SA"/>
      </w:rPr>
    </w:lvl>
    <w:lvl w:ilvl="6">
      <w:start w:val="0"/>
      <w:numFmt w:val="bullet"/>
      <w:lvlText w:val="•"/>
      <w:lvlJc w:val="left"/>
      <w:pPr>
        <w:ind w:left="7566" w:hanging="360"/>
      </w:pPr>
      <w:rPr>
        <w:rFonts w:hint="default"/>
        <w:lang w:val="en-US" w:eastAsia="en-US" w:bidi="ar-SA"/>
      </w:rPr>
    </w:lvl>
    <w:lvl w:ilvl="7">
      <w:start w:val="0"/>
      <w:numFmt w:val="bullet"/>
      <w:lvlText w:val="•"/>
      <w:lvlJc w:val="left"/>
      <w:pPr>
        <w:ind w:left="8297" w:hanging="360"/>
      </w:pPr>
      <w:rPr>
        <w:rFonts w:hint="default"/>
        <w:lang w:val="en-US" w:eastAsia="en-US" w:bidi="ar-SA"/>
      </w:rPr>
    </w:lvl>
    <w:lvl w:ilvl="8">
      <w:start w:val="0"/>
      <w:numFmt w:val="bullet"/>
      <w:lvlText w:val="•"/>
      <w:lvlJc w:val="left"/>
      <w:pPr>
        <w:ind w:left="9028" w:hanging="360"/>
      </w:pPr>
      <w:rPr>
        <w:rFonts w:hint="default"/>
        <w:lang w:val="en-US" w:eastAsia="en-US" w:bidi="ar-SA"/>
      </w:rPr>
    </w:lvl>
  </w:abstract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7">
    <w:abstractNumId w:val="56"/>
  </w:num>
  <w:num w:numId="59">
    <w:abstractNumId w:val="58"/>
  </w:num>
  <w:num w:numId="58">
    <w:abstractNumId w:val="57"/>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0"/>
      <w:szCs w:val="20"/>
      <w:lang w:val="en-US" w:eastAsia="en-US" w:bidi="ar-SA"/>
    </w:rPr>
  </w:style>
  <w:style w:styleId="Heading1" w:type="paragraph">
    <w:name w:val="Heading 1"/>
    <w:basedOn w:val="Normal"/>
    <w:uiPriority w:val="1"/>
    <w:qFormat/>
    <w:pPr>
      <w:ind w:left="667"/>
      <w:outlineLvl w:val="1"/>
    </w:pPr>
    <w:rPr>
      <w:rFonts w:ascii="Calibri" w:hAnsi="Calibri" w:eastAsia="Calibri" w:cs="Calibri"/>
      <w:b/>
      <w:bCs/>
      <w:sz w:val="22"/>
      <w:szCs w:val="22"/>
      <w:lang w:val="en-US" w:eastAsia="en-US" w:bidi="ar-SA"/>
    </w:rPr>
  </w:style>
  <w:style w:styleId="Heading2" w:type="paragraph">
    <w:name w:val="Heading 2"/>
    <w:basedOn w:val="Normal"/>
    <w:uiPriority w:val="1"/>
    <w:qFormat/>
    <w:pPr>
      <w:ind w:left="1386" w:hanging="359"/>
      <w:jc w:val="both"/>
      <w:outlineLvl w:val="2"/>
    </w:pPr>
    <w:rPr>
      <w:rFonts w:ascii="Calibri" w:hAnsi="Calibri" w:eastAsia="Calibri" w:cs="Calibri"/>
      <w:b/>
      <w:bCs/>
      <w:sz w:val="20"/>
      <w:szCs w:val="20"/>
      <w:lang w:val="en-US" w:eastAsia="en-US" w:bidi="ar-SA"/>
    </w:rPr>
  </w:style>
  <w:style w:styleId="ListParagraph" w:type="paragraph">
    <w:name w:val="List Paragraph"/>
    <w:basedOn w:val="Normal"/>
    <w:uiPriority w:val="1"/>
    <w:qFormat/>
    <w:pPr>
      <w:ind w:left="1747" w:hanging="360"/>
      <w:jc w:val="both"/>
    </w:pPr>
    <w:rPr>
      <w:rFonts w:ascii="Calibri" w:hAnsi="Calibri" w:eastAsia="Calibri" w:cs="Calibri"/>
      <w:lang w:val="en-US" w:eastAsia="en-US" w:bidi="ar-SA"/>
    </w:rPr>
  </w:style>
  <w:style w:styleId="TableParagraph" w:type="paragraph">
    <w:name w:val="Table Paragraph"/>
    <w:basedOn w:val="Normal"/>
    <w:uiPriority w:val="1"/>
    <w:qFormat/>
    <w:pPr>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www.irdai.gov.in/ADMINCMS/cms/frmGuidelines_Layout.aspx?page=PageNo3987" TargetMode="External"/><Relationship Id="rId8" Type="http://schemas.openxmlformats.org/officeDocument/2006/relationships/hyperlink" Target="http://www.hdfcergo.com/" TargetMode="External"/><Relationship Id="rId9" Type="http://schemas.openxmlformats.org/officeDocument/2006/relationships/hyperlink" Target="mailto:care@hdfcergo.com" TargetMode="External"/><Relationship Id="rId10" Type="http://schemas.openxmlformats.org/officeDocument/2006/relationships/hyperlink" Target="mailto:cgo@hdfcergo.com" TargetMode="External"/><Relationship Id="rId11" Type="http://schemas.openxmlformats.org/officeDocument/2006/relationships/hyperlink" Target="https://www.hdfcergo.com/customer-voice/grievances" TargetMode="External"/><Relationship Id="rId12" Type="http://schemas.openxmlformats.org/officeDocument/2006/relationships/hyperlink" Target="http://www.hdfcergo.com/CustomercareCall%20-%201800-2700-700" TargetMode="External"/><Relationship Id="rId13" Type="http://schemas.openxmlformats.org/officeDocument/2006/relationships/hyperlink" Target="http://www.hdfcergo.com/Customercare/escalation%20level%201Call%20-%201800-2700-700" TargetMode="External"/><Relationship Id="rId14" Type="http://schemas.openxmlformats.org/officeDocument/2006/relationships/hyperlink" Target="http://www.hdfcergo.com/Customercare/escalation%20level%202Call%20-%201800-2700-700" TargetMode="External"/><Relationship Id="rId15" Type="http://schemas.openxmlformats.org/officeDocument/2006/relationships/hyperlink" Target="mailto:seniorcitizen@hdfcergo.com" TargetMode="External"/><Relationship Id="rId16" Type="http://schemas.openxmlformats.org/officeDocument/2006/relationships/hyperlink" Target="mailto:grievance@hdfcergo.com" TargetMode="External"/><Relationship Id="rId17" Type="http://schemas.openxmlformats.org/officeDocument/2006/relationships/hyperlink" Target="https://igms.irda.gov.in/" TargetMode="External"/><Relationship Id="rId18" Type="http://schemas.openxmlformats.org/officeDocument/2006/relationships/image" Target="media/image2.png"/><Relationship Id="rId19" Type="http://schemas.openxmlformats.org/officeDocument/2006/relationships/hyperlink" Target="mailto:healthclaims@hdfcergo.com" TargetMode="External"/><Relationship Id="rId20" Type="http://schemas.openxmlformats.org/officeDocument/2006/relationships/hyperlink" Target="mailto:bimalokpal.ahmedabad@cioins.co.in" TargetMode="External"/><Relationship Id="rId21" Type="http://schemas.openxmlformats.org/officeDocument/2006/relationships/hyperlink" Target="mailto:bimalokpal.bengaluru@cioins.co.in" TargetMode="External"/><Relationship Id="rId22" Type="http://schemas.openxmlformats.org/officeDocument/2006/relationships/hyperlink" Target="mailto:bimalokpal.bhopal@cioins.co.in" TargetMode="External"/><Relationship Id="rId23" Type="http://schemas.openxmlformats.org/officeDocument/2006/relationships/hyperlink" Target="mailto:bimalokpal.bhubaneswar@cioins.co.in" TargetMode="External"/><Relationship Id="rId24" Type="http://schemas.openxmlformats.org/officeDocument/2006/relationships/hyperlink" Target="mailto:bimalokpal.chandigarh@cioins.co.in" TargetMode="External"/><Relationship Id="rId25" Type="http://schemas.openxmlformats.org/officeDocument/2006/relationships/hyperlink" Target="mailto:bimalokpal.chennai@cioins.co.in" TargetMode="External"/><Relationship Id="rId26" Type="http://schemas.openxmlformats.org/officeDocument/2006/relationships/hyperlink" Target="mailto:bimalokpal.delhi@cioins.co.in" TargetMode="External"/><Relationship Id="rId27" Type="http://schemas.openxmlformats.org/officeDocument/2006/relationships/hyperlink" Target="mailto:bimalokpal.guwahati@cioins.co.in" TargetMode="External"/><Relationship Id="rId28" Type="http://schemas.openxmlformats.org/officeDocument/2006/relationships/hyperlink" Target="mailto:bimalokpal.hyderabad@cioins.co.in" TargetMode="External"/><Relationship Id="rId29" Type="http://schemas.openxmlformats.org/officeDocument/2006/relationships/hyperlink" Target="mailto:bimalokpal.jaipur@cioins.co.in" TargetMode="External"/><Relationship Id="rId30" Type="http://schemas.openxmlformats.org/officeDocument/2006/relationships/hyperlink" Target="mailto:bimalokpal.ernakulam@cioins.co.in" TargetMode="External"/><Relationship Id="rId31" Type="http://schemas.openxmlformats.org/officeDocument/2006/relationships/hyperlink" Target="mailto:bimalokpal.kolkata@cioins.co.in" TargetMode="External"/><Relationship Id="rId32" Type="http://schemas.openxmlformats.org/officeDocument/2006/relationships/hyperlink" Target="mailto:bimalokpal.lucknow@cioins.co.in" TargetMode="External"/><Relationship Id="rId33" Type="http://schemas.openxmlformats.org/officeDocument/2006/relationships/hyperlink" Target="mailto:bimalokpal.mumbai@cioins.co.in" TargetMode="External"/><Relationship Id="rId34" Type="http://schemas.openxmlformats.org/officeDocument/2006/relationships/hyperlink" Target="mailto:bimalokpal.noida@cioins.co.in" TargetMode="External"/><Relationship Id="rId35" Type="http://schemas.openxmlformats.org/officeDocument/2006/relationships/hyperlink" Target="mailto:bimalokpal.patna@cioins.co.in" TargetMode="External"/><Relationship Id="rId36" Type="http://schemas.openxmlformats.org/officeDocument/2006/relationships/hyperlink" Target="mailto:bimalokpal.pune@cioins.co.in" TargetMode="External"/><Relationship Id="rId3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bhabatosh.mishra</dc:creator>
  <dc:title>GOLDEN YEARS INSURANCE PLAN</dc:title>
  <dcterms:created xsi:type="dcterms:W3CDTF">2025-07-16T04:32:28Z</dcterms:created>
  <dcterms:modified xsi:type="dcterms:W3CDTF">2025-07-16T04:32:28Z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2022-08-04T00:00:00Z</vt:filetime>
  </property>
  <property fmtid="{D5CDD505-2E9C-101B-9397-08002B2CF9AE}" pid="3" name="Creator">
    <vt:lpwstr>Microsoft® Word 2016</vt:lpwstr>
  </property>
  <property fmtid="{D5CDD505-2E9C-101B-9397-08002B2CF9AE}" pid="4" name="LastSaved">
    <vt:filetime>2025-07-16T00:00:00Z</vt:filetime>
  </property>
  <property fmtid="{D5CDD505-2E9C-101B-9397-08002B2CF9AE}" pid="5" name="Producer">
    <vt:lpwstr>Microsoft® Word 2016</vt:lpwstr>
  </property>
</Properties>
</file>