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SIH1516 Frontend Functional Issues &amp; Fix Specification</w:t>
      </w:r>
    </w:p>
    <w:p>
      <w:r>
        <w:t>Version 1.0 | Prepared for Antigravity implementation</w:t>
      </w:r>
    </w:p>
    <w:p>
      <w:pPr>
        <w:pStyle w:val="Heading1"/>
      </w:pPr>
      <w:r>
        <w:t>Purpose</w:t>
      </w:r>
    </w:p>
    <w:p>
      <w:r>
        <w:t>This document records the frontend issues visible in the supplied screenshots and defines the expected working behavior. Preserve the existing UI/design unless a change is explicitly required.</w:t>
      </w:r>
    </w:p>
    <w:p>
      <w:pPr>
        <w:pStyle w:val="Heading2"/>
      </w:pPr>
      <w:r>
        <w:t>1. Aadhaar Linking – Profile</w:t>
      </w:r>
    </w:p>
    <w:p>
      <w:r>
        <w:t>The “Aadhaar not linked” control must start the supported Aadhaar/identity-verification flow. Show loading, error and success states and change the status to “Aadhaar linked” only after successful verification. Use a compliant provider or an isolated development mock if a real provider is unavailable. Do not unnecessarily store raw Aadhaar numbers.</w:t>
      </w:r>
    </w:p>
    <w:p>
      <w:pPr>
        <w:pStyle w:val="Heading2"/>
      </w:pPr>
      <w:r>
        <w:t>2. Appearance – Light / Dark / System</w:t>
      </w:r>
    </w:p>
    <w:p>
      <w:r>
        <w:t>Light, Dark and System must actually change the whole application theme. Persist the selection across refreshes. System must follow the OS/browser prefers-color-scheme setting. Avoid hydration/flicker problems and ensure components use theme-aware colors.</w:t>
      </w:r>
    </w:p>
    <w:p>
      <w:pPr>
        <w:pStyle w:val="Heading2"/>
      </w:pPr>
      <w:r>
        <w:t>3. Static Buttons and Controls</w:t>
      </w:r>
    </w:p>
    <w:p>
      <w:r>
        <w:t>Audit all visible buttons, tabs, dropdowns, icon buttons and filters. Every actionable control must perform its intended action, navigate, open a menu/modal, submit data, or clearly appear disabled. No fake/static actionable controls should remain.</w:t>
      </w:r>
    </w:p>
    <w:p>
      <w:pPr>
        <w:pStyle w:val="Heading2"/>
      </w:pPr>
      <w:r>
        <w:t>4. Raw Image URL / Path Visible</w:t>
      </w:r>
    </w:p>
    <w:p>
      <w:r>
        <w:t>Remove unintended raw local paths, object keys, debug strings and URLs from the UI. Uploaded images should appear through the intended preview component; only safe filename/metadata should be shown where appropriate.</w:t>
      </w:r>
    </w:p>
    <w:p>
      <w:pPr>
        <w:pStyle w:val="Heading2"/>
      </w:pPr>
      <w:r>
        <w:t>5. Help (?) Button</w:t>
      </w:r>
    </w:p>
    <w:p>
      <w:r>
        <w:t>Make the Help icon open a useful popover/modal/panel with complaint-submission guidance, tracking help, image/location guidance, support information and FAQs. It must close correctly and be keyboard accessible.</w:t>
      </w:r>
    </w:p>
    <w:p>
      <w:pPr>
        <w:pStyle w:val="Heading2"/>
      </w:pPr>
      <w:r>
        <w:t>6. User Profile Menu</w:t>
      </w:r>
    </w:p>
    <w:p>
      <w:r>
        <w:t>Make the user-name/profile control open a menu containing at least Profile/Settings and Logout. Logout must clear the real session and redirect appropriately. The menu must close after selection or outside click.</w:t>
      </w:r>
    </w:p>
    <w:p>
      <w:pPr>
        <w:pStyle w:val="Heading2"/>
      </w:pPr>
      <w:r>
        <w:t>7. Image AI Validation</w:t>
      </w:r>
    </w:p>
    <w:p>
      <w:r>
        <w:t>An unrelated image must not be accepted as valid complaint evidence. After upload, run an actual relevance/appropriateness validation. For an unrelated or inappropriate image, display a clear message such as “Inappropriate/Irrelevant image” and prevent final submission until valid evidence is supplied, unless the product explicitly allows a no-image complaint. Do not fake AI results.</w:t>
      </w:r>
    </w:p>
    <w:p>
      <w:pPr>
        <w:pStyle w:val="Heading2"/>
      </w:pPr>
      <w:r>
        <w:t>8. Real Interactive Map</w:t>
      </w:r>
    </w:p>
    <w:p>
      <w:r>
        <w:t>Replace the static map mock with a real interactive map supporting zoom, pan and responsive rendering. Use real complaint latitude/longitude and a real basemap. Do not hard-code the marker position.</w:t>
      </w:r>
    </w:p>
    <w:p>
      <w:pPr>
        <w:pStyle w:val="Heading2"/>
      </w:pPr>
      <w:r>
        <w:t>9. Marker → Get Directions</w:t>
      </w:r>
    </w:p>
    <w:p>
      <w:r>
        <w:t>Clicking the complaint marker should open a popup with complaint/location information and a “Get Directions” action. That action must open Google Maps directions using the actual destination coordinates/address, not a hard-coded location.</w:t>
      </w:r>
    </w:p>
    <w:p>
      <w:pPr>
        <w:pStyle w:val="Heading2"/>
      </w:pPr>
      <w:r>
        <w:t>10. Real Location / Ward Mapping</w:t>
      </w:r>
    </w:p>
    <w:p>
      <w:r>
        <w:t>Use actual geocoded coordinates and real ward/zone mapping where supported. Do not display hard-coded “Ward mapped” or address values. Handle denied location permission, invalid coordinates and geocoding failures gracefully.</w:t>
      </w:r>
    </w:p>
    <w:p>
      <w:pPr>
        <w:pStyle w:val="Heading1"/>
      </w:pPr>
      <w:r>
        <w:t>Cross-Page Functional Audit</w:t>
      </w:r>
    </w:p>
    <w:p>
      <w:pPr>
        <w:pStyle w:val="ListBullet"/>
      </w:pPr>
      <w:r>
        <w:t>Test all navigation and route transitions.</w:t>
      </w:r>
    </w:p>
    <w:p>
      <w:pPr>
        <w:pStyle w:val="ListBullet"/>
      </w:pPr>
      <w:r>
        <w:t>Test every button, icon button, tab, dropdown, form and modal.</w:t>
      </w:r>
    </w:p>
    <w:p>
      <w:pPr>
        <w:pStyle w:val="ListBullet"/>
      </w:pPr>
      <w:r>
        <w:t>Test loading, success, empty and error states.</w:t>
      </w:r>
    </w:p>
    <w:p>
      <w:pPr>
        <w:pStyle w:val="ListBullet"/>
      </w:pPr>
      <w:r>
        <w:t>Test responsive/mobile behavior.</w:t>
      </w:r>
    </w:p>
    <w:p>
      <w:pPr>
        <w:pStyle w:val="ListBullet"/>
      </w:pPr>
      <w:r>
        <w:t>Test keyboard focus and accessible labels.</w:t>
      </w:r>
    </w:p>
    <w:p>
      <w:pPr>
        <w:pStyle w:val="ListBullet"/>
      </w:pPr>
      <w:r>
        <w:t>Remove debug output that leaks implementation details.</w:t>
      </w:r>
    </w:p>
    <w:p>
      <w:pPr>
        <w:pStyle w:val="ListBullet"/>
      </w:pPr>
      <w:r>
        <w:t>Do not replace real functionality with hard-coded success messages.</w:t>
      </w:r>
    </w:p>
    <w:p>
      <w:pPr>
        <w:pStyle w:val="ListBullet"/>
      </w:pPr>
      <w:r>
        <w:t>Do not rewrite unrelated components or alter the existing design unnecessarily.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Aadhaar has a real/approved verification flow or clearly isolated development mock.</w:t>
      </w:r>
    </w:p>
    <w:p>
      <w:pPr>
        <w:pStyle w:val="ListBullet"/>
      </w:pPr>
      <w:r>
        <w:t>Light/Dark/System themes work and persist.</w:t>
      </w:r>
    </w:p>
    <w:p>
      <w:pPr>
        <w:pStyle w:val="ListBullet"/>
      </w:pPr>
      <w:r>
        <w:t>Help and profile menus work; Logout ends the session.</w:t>
      </w:r>
    </w:p>
    <w:p>
      <w:pPr>
        <w:pStyle w:val="ListBullet"/>
      </w:pPr>
      <w:r>
        <w:t>No raw file paths or unintended URLs are visible.</w:t>
      </w:r>
    </w:p>
    <w:p>
      <w:pPr>
        <w:pStyle w:val="ListBullet"/>
      </w:pPr>
      <w:r>
        <w:t>Unrelated/inappropriate images are rejected before complaint submission.</w:t>
      </w:r>
    </w:p>
    <w:p>
      <w:pPr>
        <w:pStyle w:val="ListBullet"/>
      </w:pPr>
      <w:r>
        <w:t>Valid evidence is processed by the actual image-analysis flow.</w:t>
      </w:r>
    </w:p>
    <w:p>
      <w:pPr>
        <w:pStyle w:val="ListBullet"/>
      </w:pPr>
      <w:r>
        <w:t>Map is interactive and uses real coordinates.</w:t>
      </w:r>
    </w:p>
    <w:p>
      <w:pPr>
        <w:pStyle w:val="ListBullet"/>
      </w:pPr>
      <w:r>
        <w:t>Marker opens location details and Get Directions opens Google Maps for the real destination.</w:t>
      </w:r>
    </w:p>
    <w:p>
      <w:pPr>
        <w:pStyle w:val="ListBullet"/>
      </w:pPr>
      <w:r>
        <w:t>No visible actionable control remains static.</w:t>
      </w:r>
    </w:p>
    <w:p>
      <w:pPr>
        <w:pStyle w:val="Heading1"/>
      </w:pPr>
      <w:r>
        <w:t>Recommended Antigravity Execution Strategy</w:t>
      </w:r>
    </w:p>
    <w:p>
      <w:pPr>
        <w:pStyle w:val="ListNumber"/>
      </w:pPr>
      <w:r>
        <w:t>Inspect the entire project first and identify the exact files/components responsible for each issue. Do not modify code during inspection.</w:t>
      </w:r>
    </w:p>
    <w:p>
      <w:pPr>
        <w:pStyle w:val="ListNumber"/>
      </w:pPr>
      <w:r>
        <w:t>Report root cause and proposed fix for every issue.</w:t>
      </w:r>
    </w:p>
    <w:p>
      <w:pPr>
        <w:pStyle w:val="ListNumber"/>
      </w:pPr>
      <w:r>
        <w:t>Fix in groups: Profile/Auth → Theme → UI controls → Image validation → Maps.</w:t>
      </w:r>
    </w:p>
    <w:p>
      <w:pPr>
        <w:pStyle w:val="ListNumber"/>
      </w:pPr>
      <w:r>
        <w:t>Run and test after each group to catch regressions.</w:t>
      </w:r>
    </w:p>
    <w:p>
      <w:pPr>
        <w:pStyle w:val="ListNumber"/>
      </w:pPr>
      <w:r>
        <w:t>Keep API keys in environment variables; never hard-code secrets.</w:t>
      </w:r>
    </w:p>
    <w:p>
      <w:pPr>
        <w:pStyle w:val="ListNumber"/>
      </w:pPr>
      <w:r>
        <w:t>Run final build/lint/type-check and test the complete citizen flow.</w:t>
      </w:r>
    </w:p>
    <w:p>
      <w:pPr>
        <w:pStyle w:val="Heading1"/>
      </w:pPr>
      <w:r>
        <w:t>Privacy Note</w:t>
      </w:r>
    </w:p>
    <w:p>
      <w:r>
        <w:t>Aadhaar is sensitive identity information. Use a compliant identity-verification provider and collect/store only the minimum information required. Do not store raw Aadhaar numbers unless there is a documented legal and product requirement.</w:t>
      </w:r>
    </w:p>
    <w:p>
      <w:pPr>
        <w:pStyle w:val="Heading1"/>
      </w:pPr>
      <w:r>
        <w:t>Target End-to-End Flow</w:t>
      </w:r>
    </w:p>
    <w:p>
      <w:r>
        <w:t>Citizen logs in → links Aadhaar → chooses Light/Dark/System → uses Help/Profile menus → creates complaint → uploads evidence → AI validates image relevance → selects/obtains location → real map displays marker → valid complaint is submitted → marker shows location details → Get Directions opens Google Maps.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