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479" w:rsidRDefault="004B547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7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4B5479" w:rsidRDefault="008B42FF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Traducido del inglés al español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EA08AB" w:rsidRDefault="00C564BD" w:rsidP="00F749A0">
      <w:r>
        <w:tab/>
      </w:r>
      <w:r w:rsidR="00EA08AB">
        <w:tab/>
      </w:r>
      <w:r w:rsidR="00EA08AB">
        <w:tab/>
      </w:r>
      <w:r w:rsidR="00EA08AB">
        <w:tab/>
      </w:r>
      <w:r>
        <w:t>SPANISH</w:t>
      </w:r>
    </w:p>
    <w:p w:rsidR="00F76D8E" w:rsidRDefault="00C564BD" w:rsidP="00F749A0">
      <w:pPr>
        <w:pStyle w:val="ListParagraph"/>
        <w:numPr>
          <w:ilvl w:val="0"/>
          <w:numId w:val="1"/>
        </w:numPr>
      </w:pPr>
      <w:r>
        <w:t xml:space="preserve">What is my relation to </w:t>
      </w:r>
      <w:proofErr w:type="spellStart"/>
      <w:r>
        <w:t>Seema</w:t>
      </w:r>
      <w:proofErr w:type="spellEnd"/>
      <w:r>
        <w:t xml:space="preserve">, if </w:t>
      </w:r>
      <w:proofErr w:type="spellStart"/>
      <w:r>
        <w:t>Seema</w:t>
      </w:r>
      <w:proofErr w:type="spellEnd"/>
      <w:r>
        <w:t xml:space="preserve"> is daughter of my father?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Hermana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Esposa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Marido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Hija</w:t>
      </w:r>
    </w:p>
    <w:p w:rsidR="00F749A0" w:rsidRDefault="00C564BD" w:rsidP="00F749A0">
      <w:pPr>
        <w:ind w:left="1440"/>
      </w:pPr>
      <w:proofErr w:type="spellStart"/>
      <w:r>
        <w:t>Ans</w:t>
      </w:r>
      <w:proofErr w:type="spellEnd"/>
      <w:r>
        <w:t>:</w:t>
      </w:r>
      <w:r w:rsidR="00F749A0">
        <w:t xml:space="preserve"> a) </w:t>
      </w:r>
      <w:proofErr w:type="spellStart"/>
      <w:r w:rsidR="00F749A0">
        <w:t>Hermana</w:t>
      </w:r>
      <w:proofErr w:type="spellEnd"/>
    </w:p>
    <w:p w:rsidR="00EA08AB" w:rsidRDefault="00EA08AB" w:rsidP="00F749A0">
      <w:pPr>
        <w:ind w:left="1440"/>
      </w:pPr>
    </w:p>
    <w:p w:rsidR="00F749A0" w:rsidRDefault="00C564BD" w:rsidP="00F749A0">
      <w:pPr>
        <w:pStyle w:val="ListParagraph"/>
        <w:numPr>
          <w:ilvl w:val="0"/>
          <w:numId w:val="1"/>
        </w:numPr>
      </w:pPr>
      <w:r>
        <w:t>What is your relation to your uncle’s wife?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Tía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Hermana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Madre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Hija</w:t>
      </w:r>
    </w:p>
    <w:p w:rsidR="00F749A0" w:rsidRDefault="00C564BD" w:rsidP="00F749A0">
      <w:pPr>
        <w:ind w:left="1440"/>
      </w:pPr>
      <w:proofErr w:type="spellStart"/>
      <w:r>
        <w:t>Ans</w:t>
      </w:r>
      <w:proofErr w:type="spellEnd"/>
      <w:r>
        <w:t>:</w:t>
      </w:r>
      <w:r w:rsidR="00F749A0">
        <w:t xml:space="preserve"> a) </w:t>
      </w:r>
      <w:proofErr w:type="spellStart"/>
      <w:r w:rsidR="00F749A0">
        <w:t>tía</w:t>
      </w:r>
      <w:proofErr w:type="spellEnd"/>
    </w:p>
    <w:p w:rsidR="00EA08AB" w:rsidRDefault="00EA08AB" w:rsidP="00F749A0">
      <w:pPr>
        <w:ind w:left="1440"/>
      </w:pPr>
    </w:p>
    <w:p w:rsidR="00F749A0" w:rsidRDefault="00C564BD" w:rsidP="00F749A0">
      <w:pPr>
        <w:pStyle w:val="ListParagraph"/>
        <w:numPr>
          <w:ilvl w:val="0"/>
          <w:numId w:val="1"/>
        </w:numPr>
      </w:pPr>
      <w:r>
        <w:t>Who is this man to the small kid in the image</w:t>
      </w:r>
      <w:r w:rsidR="00F749A0">
        <w:t>?</w:t>
      </w:r>
    </w:p>
    <w:p w:rsidR="00F749A0" w:rsidRDefault="00C564BD" w:rsidP="00F749A0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55pt;height:109.55pt">
            <v:imagedata r:id="rId7" o:title="undraw_play_time_7k7b"/>
          </v:shape>
        </w:pic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Esposa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Hija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Hijastra</w:t>
      </w:r>
    </w:p>
    <w:p w:rsidR="00F749A0" w:rsidRDefault="00F749A0" w:rsidP="00F749A0">
      <w:pPr>
        <w:pStyle w:val="ListParagraph"/>
        <w:numPr>
          <w:ilvl w:val="1"/>
          <w:numId w:val="1"/>
        </w:numPr>
      </w:pPr>
      <w:r>
        <w:t>Nieto</w:t>
      </w:r>
    </w:p>
    <w:p w:rsidR="00F749A0" w:rsidRDefault="00C564BD" w:rsidP="00F749A0">
      <w:pPr>
        <w:ind w:left="1440"/>
      </w:pPr>
      <w:proofErr w:type="spellStart"/>
      <w:r>
        <w:t>Ans</w:t>
      </w:r>
      <w:proofErr w:type="spellEnd"/>
      <w:r>
        <w:t>:</w:t>
      </w:r>
      <w:r w:rsidR="00F749A0">
        <w:t xml:space="preserve"> b) </w:t>
      </w:r>
      <w:proofErr w:type="spellStart"/>
      <w:r w:rsidR="00F749A0">
        <w:t>Hija</w:t>
      </w:r>
      <w:proofErr w:type="spellEnd"/>
    </w:p>
    <w:p w:rsidR="00EA08AB" w:rsidRDefault="00EA08AB" w:rsidP="00F749A0">
      <w:pPr>
        <w:ind w:left="1440"/>
      </w:pPr>
    </w:p>
    <w:p w:rsidR="00F749A0" w:rsidRDefault="00C564BD" w:rsidP="00F749A0">
      <w:pPr>
        <w:pStyle w:val="ListParagraph"/>
        <w:numPr>
          <w:ilvl w:val="0"/>
          <w:numId w:val="1"/>
        </w:numPr>
      </w:pPr>
      <w:r>
        <w:t>My mother’s husband have a sister, What is her relation to me</w:t>
      </w:r>
      <w:r w:rsidR="00EA08AB">
        <w:t>?</w:t>
      </w:r>
    </w:p>
    <w:p w:rsidR="00EA08AB" w:rsidRDefault="00EA08AB" w:rsidP="00EA08AB">
      <w:pPr>
        <w:pStyle w:val="ListParagraph"/>
        <w:numPr>
          <w:ilvl w:val="1"/>
          <w:numId w:val="1"/>
        </w:numPr>
      </w:pPr>
      <w:r>
        <w:t>Sobrino</w:t>
      </w:r>
    </w:p>
    <w:p w:rsidR="00EA08AB" w:rsidRDefault="00EA08AB" w:rsidP="00EA08AB">
      <w:pPr>
        <w:pStyle w:val="ListParagraph"/>
        <w:numPr>
          <w:ilvl w:val="1"/>
          <w:numId w:val="1"/>
        </w:numPr>
      </w:pPr>
      <w:r>
        <w:t>Hijo</w:t>
      </w:r>
    </w:p>
    <w:p w:rsidR="00EA08AB" w:rsidRDefault="00EA08AB" w:rsidP="00EA08AB">
      <w:pPr>
        <w:pStyle w:val="ListParagraph"/>
        <w:numPr>
          <w:ilvl w:val="1"/>
          <w:numId w:val="1"/>
        </w:numPr>
      </w:pPr>
      <w:r>
        <w:lastRenderedPageBreak/>
        <w:t>Nieto</w:t>
      </w:r>
    </w:p>
    <w:p w:rsidR="00EA08AB" w:rsidRDefault="00EA08AB" w:rsidP="00EA08AB">
      <w:pPr>
        <w:pStyle w:val="ListParagraph"/>
        <w:numPr>
          <w:ilvl w:val="1"/>
          <w:numId w:val="1"/>
        </w:numPr>
      </w:pPr>
      <w:r>
        <w:t>Amigo</w:t>
      </w:r>
    </w:p>
    <w:p w:rsidR="00EA08AB" w:rsidRDefault="00C564BD" w:rsidP="00EA08AB">
      <w:pPr>
        <w:ind w:left="1440"/>
      </w:pPr>
      <w:proofErr w:type="spellStart"/>
      <w:r>
        <w:t>Ans</w:t>
      </w:r>
      <w:proofErr w:type="spellEnd"/>
      <w:r>
        <w:t>:</w:t>
      </w:r>
      <w:r w:rsidR="00EA08AB">
        <w:t xml:space="preserve"> a) </w:t>
      </w:r>
      <w:proofErr w:type="spellStart"/>
      <w:r w:rsidR="00EA08AB">
        <w:t>sobrino</w:t>
      </w:r>
      <w:proofErr w:type="spellEnd"/>
    </w:p>
    <w:sectPr w:rsidR="00EA08AB" w:rsidSect="00F76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A3ACF"/>
    <w:multiLevelType w:val="hybridMultilevel"/>
    <w:tmpl w:val="24AE8634"/>
    <w:lvl w:ilvl="0" w:tplc="C866A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749A0"/>
    <w:rsid w:val="004B5479"/>
    <w:rsid w:val="008B42FF"/>
    <w:rsid w:val="00C564BD"/>
    <w:rsid w:val="00EA08AB"/>
    <w:rsid w:val="00F749A0"/>
    <w:rsid w:val="00F7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es/?utm_source=onlinedoctranslator&amp;utm_medium=docx&amp;utm_campaign=attribu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2021-10-08T06:58:00Z</dcterms:created>
  <dcterms:modified xsi:type="dcterms:W3CDTF">2021-10-08T07:29:00Z</dcterms:modified>
</cp:coreProperties>
</file>