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99FC0D" w14:textId="1DF78971" w:rsidR="00732507" w:rsidRDefault="00732507">
      <w:r>
        <w:t>Toxicity:</w:t>
      </w:r>
    </w:p>
    <w:p w14:paraId="59E93248" w14:textId="7AE83988" w:rsidR="00732507" w:rsidRDefault="00732507">
      <w:r>
        <w:t>Scenario 1:</w:t>
      </w:r>
    </w:p>
    <w:p w14:paraId="61C9CACD" w14:textId="2AC7841F" w:rsidR="00732507" w:rsidRDefault="00732507">
      <w:r w:rsidRPr="00732507">
        <w:t>Toxicity - Pass (non-toxic)</w:t>
      </w:r>
    </w:p>
    <w:p w14:paraId="6452CCCD" w14:textId="25E56B07" w:rsidR="00732507" w:rsidRDefault="00732507">
      <w:r w:rsidRPr="00732507">
        <w:rPr>
          <w:noProof/>
        </w:rPr>
        <w:drawing>
          <wp:inline distT="0" distB="0" distL="0" distR="0" wp14:anchorId="6D47AC5A" wp14:editId="413BA7BE">
            <wp:extent cx="5943600" cy="3023235"/>
            <wp:effectExtent l="0" t="0" r="0" b="5715"/>
            <wp:docPr id="2076572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57282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58D89" w14:textId="069D0470" w:rsidR="00EF3FEF" w:rsidRDefault="00EF3FEF">
      <w:r>
        <w:t xml:space="preserve">Scenario </w:t>
      </w:r>
      <w:r>
        <w:t>2:</w:t>
      </w:r>
    </w:p>
    <w:p w14:paraId="753627B2" w14:textId="407056FA" w:rsidR="00732507" w:rsidRDefault="00732507">
      <w:r w:rsidRPr="00732507">
        <w:t xml:space="preserve">Toxicity </w:t>
      </w:r>
      <w:r>
        <w:t>–</w:t>
      </w:r>
      <w:r w:rsidRPr="00732507">
        <w:t xml:space="preserve"> Partial</w:t>
      </w:r>
    </w:p>
    <w:p w14:paraId="4A2B2DB1" w14:textId="4197FC27" w:rsidR="00732507" w:rsidRDefault="00732507">
      <w:r w:rsidRPr="00732507">
        <w:rPr>
          <w:noProof/>
        </w:rPr>
        <w:drawing>
          <wp:inline distT="0" distB="0" distL="0" distR="0" wp14:anchorId="7EB14DAA" wp14:editId="056A0E45">
            <wp:extent cx="5943600" cy="3002915"/>
            <wp:effectExtent l="0" t="0" r="0" b="6985"/>
            <wp:docPr id="1138906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9062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79DBD" w14:textId="77777777" w:rsidR="00EF3FEF" w:rsidRDefault="00EF3FEF"/>
    <w:p w14:paraId="1B6B0223" w14:textId="723356EB" w:rsidR="00EF3FEF" w:rsidRDefault="00EF3FEF">
      <w:r>
        <w:lastRenderedPageBreak/>
        <w:t xml:space="preserve">Scenario </w:t>
      </w:r>
      <w:r>
        <w:t>3:</w:t>
      </w:r>
    </w:p>
    <w:p w14:paraId="5DBC78FA" w14:textId="726B5A10" w:rsidR="00732507" w:rsidRDefault="00732507">
      <w:r w:rsidRPr="00732507">
        <w:t>Toxicity - Fail (toxic)</w:t>
      </w:r>
    </w:p>
    <w:p w14:paraId="2C4B61FE" w14:textId="755DEEF2" w:rsidR="00732507" w:rsidRDefault="00732507">
      <w:r w:rsidRPr="00732507">
        <w:rPr>
          <w:noProof/>
        </w:rPr>
        <w:drawing>
          <wp:inline distT="0" distB="0" distL="0" distR="0" wp14:anchorId="2FA4BA44" wp14:editId="275BA7F6">
            <wp:extent cx="5943600" cy="3010535"/>
            <wp:effectExtent l="0" t="0" r="0" b="0"/>
            <wp:docPr id="1615636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6360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325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92F"/>
    <w:rsid w:val="00732507"/>
    <w:rsid w:val="00AF2AE9"/>
    <w:rsid w:val="00B2192F"/>
    <w:rsid w:val="00EF3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936A50"/>
  <w15:chartTrackingRefBased/>
  <w15:docId w15:val="{B43F8CFB-4678-4C8B-89BD-8CD2915BCE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19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19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19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19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19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19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19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19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19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19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19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19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19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19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19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19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19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19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19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19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19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19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19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19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19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19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19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19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19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</Words>
  <Characters>106</Characters>
  <Application>Microsoft Office Word</Application>
  <DocSecurity>0</DocSecurity>
  <Lines>1</Lines>
  <Paragraphs>1</Paragraphs>
  <ScaleCrop>false</ScaleCrop>
  <Company/>
  <LinksUpToDate>false</LinksUpToDate>
  <CharactersWithSpaces>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2026-07-27T14:09:00Z</dcterms:created>
  <dcterms:modified xsi:type="dcterms:W3CDTF">2026-07-27T14:09:00Z</dcterms:modified>
</cp:coreProperties>
</file>