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033D" w14:textId="10CE343C" w:rsidR="00C7009A" w:rsidRDefault="0066446C">
      <w:r>
        <w:t>Step 1: Showing the steps getting successfully processed, When the testcases are retrieved from the RAG in Network console</w:t>
      </w:r>
    </w:p>
    <w:p w14:paraId="66AB9787" w14:textId="73E6E595" w:rsidR="0066446C" w:rsidRDefault="0066446C">
      <w:r w:rsidRPr="0066446C">
        <w:drawing>
          <wp:inline distT="0" distB="0" distL="0" distR="0" wp14:anchorId="7C027CA3" wp14:editId="75F8A71E">
            <wp:extent cx="5943600" cy="2998470"/>
            <wp:effectExtent l="0" t="0" r="0" b="0"/>
            <wp:docPr id="165689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90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006F" w14:textId="48C112A0" w:rsidR="0066446C" w:rsidRDefault="0066446C">
      <w:r>
        <w:t>Step 2: Testcases Retrieved</w:t>
      </w:r>
    </w:p>
    <w:p w14:paraId="0777D663" w14:textId="5B5363C1" w:rsidR="0066446C" w:rsidRDefault="0066446C">
      <w:r w:rsidRPr="0066446C">
        <w:drawing>
          <wp:inline distT="0" distB="0" distL="0" distR="0" wp14:anchorId="2926D888" wp14:editId="50B686BF">
            <wp:extent cx="5943600" cy="3010535"/>
            <wp:effectExtent l="0" t="0" r="0" b="0"/>
            <wp:docPr id="11216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30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FC8B" w14:textId="42A858DB" w:rsidR="0066446C" w:rsidRDefault="0066446C">
      <w:r>
        <w:t xml:space="preserve">Step 3: When the Testcase is selected and when the network call is done </w:t>
      </w:r>
    </w:p>
    <w:p w14:paraId="08825A02" w14:textId="518D242F" w:rsidR="0066446C" w:rsidRDefault="0066446C">
      <w:r w:rsidRPr="0066446C">
        <w:lastRenderedPageBreak/>
        <w:drawing>
          <wp:inline distT="0" distB="0" distL="0" distR="0" wp14:anchorId="2EB20EF2" wp14:editId="77AE7E05">
            <wp:extent cx="5943600" cy="2982595"/>
            <wp:effectExtent l="0" t="0" r="0" b="8255"/>
            <wp:docPr id="191712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28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23B" w14:textId="7418128C" w:rsidR="0066446C" w:rsidRDefault="0066446C">
      <w:r>
        <w:t>Step 4: The metric evaluated against the testcase.</w:t>
      </w:r>
    </w:p>
    <w:p w14:paraId="43FE1D4F" w14:textId="104CBCC0" w:rsidR="0066446C" w:rsidRDefault="0066446C">
      <w:r w:rsidRPr="0066446C">
        <w:drawing>
          <wp:inline distT="0" distB="0" distL="0" distR="0" wp14:anchorId="6AF1D795" wp14:editId="009C7BFC">
            <wp:extent cx="5943600" cy="2982595"/>
            <wp:effectExtent l="0" t="0" r="0" b="8255"/>
            <wp:docPr id="7730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9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5B7C" w14:textId="77777777" w:rsidR="0066446C" w:rsidRDefault="0066446C"/>
    <w:sectPr w:rsidR="00664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9A"/>
    <w:rsid w:val="005A027A"/>
    <w:rsid w:val="0066446C"/>
    <w:rsid w:val="00C7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BAC6"/>
  <w15:chartTrackingRefBased/>
  <w15:docId w15:val="{91B63EE5-14AC-4F0D-825A-875B54A0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2026-07-27T15:17:00Z</dcterms:created>
  <dcterms:modified xsi:type="dcterms:W3CDTF">2026-07-27T15:17:00Z</dcterms:modified>
</cp:coreProperties>
</file>