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3355" w14:textId="603E8E4A" w:rsidR="004A1168" w:rsidRDefault="004A1168">
      <w:r>
        <w:t>Step 1: Clear the DB testcases in Mango DB.</w:t>
      </w:r>
    </w:p>
    <w:p w14:paraId="353888B4" w14:textId="213340E7" w:rsidR="004A1168" w:rsidRDefault="004A1168">
      <w:r>
        <w:t xml:space="preserve">Step 2: </w:t>
      </w:r>
      <w:r w:rsidR="00704A07">
        <w:t>Change the password of the user and update the user.</w:t>
      </w:r>
    </w:p>
    <w:p w14:paraId="2E02857D" w14:textId="04029250" w:rsidR="00704A07" w:rsidRDefault="00704A07">
      <w:r>
        <w:t>Step 3: Create the index for “</w:t>
      </w:r>
      <w:r w:rsidRPr="00704A07">
        <w:t>testcases-vector-</w:t>
      </w:r>
      <w:r w:rsidRPr="00704A07">
        <w:t>index</w:t>
      </w:r>
      <w:r>
        <w:t>” by choosing “Vectors”</w:t>
      </w:r>
    </w:p>
    <w:p w14:paraId="772F7485" w14:textId="7ED9138A" w:rsidR="00704A07" w:rsidRDefault="00704A07">
      <w:r>
        <w:t xml:space="preserve">Step 4: </w:t>
      </w:r>
      <w:r>
        <w:t xml:space="preserve">Create the </w:t>
      </w:r>
      <w:r>
        <w:t xml:space="preserve">Index </w:t>
      </w:r>
      <w:r>
        <w:t>for “</w:t>
      </w:r>
      <w:r w:rsidRPr="00704A07">
        <w:t>testcases-bm25-index</w:t>
      </w:r>
      <w:r>
        <w:t>” by choosing “</w:t>
      </w:r>
      <w:r>
        <w:t>Atlas</w:t>
      </w:r>
      <w:r>
        <w:t>”</w:t>
      </w:r>
    </w:p>
    <w:p w14:paraId="16FF7232" w14:textId="540A24D7" w:rsidR="00704A07" w:rsidRDefault="00704A07">
      <w:r>
        <w:t>Step 5: In the .env file update the changes as per the names correctly.</w:t>
      </w:r>
    </w:p>
    <w:p w14:paraId="018C107A" w14:textId="78BED25A" w:rsidR="00704A07" w:rsidRDefault="00704A07">
      <w:r>
        <w:t>Step 6: Open the terminal “</w:t>
      </w:r>
      <w:proofErr w:type="spellStart"/>
      <w:r>
        <w:t>npm</w:t>
      </w:r>
      <w:proofErr w:type="spellEnd"/>
      <w:r>
        <w:t xml:space="preserve"> install”</w:t>
      </w:r>
    </w:p>
    <w:p w14:paraId="3C52F710" w14:textId="5A098BB4" w:rsidR="00704A07" w:rsidRDefault="00704A07">
      <w:r>
        <w:t xml:space="preserve">Step 7: </w:t>
      </w:r>
      <w:proofErr w:type="spellStart"/>
      <w:r>
        <w:t>npm</w:t>
      </w:r>
      <w:proofErr w:type="spellEnd"/>
      <w:r>
        <w:t xml:space="preserve"> </w:t>
      </w:r>
      <w:r w:rsidR="00017C1D">
        <w:t>run</w:t>
      </w:r>
      <w:r>
        <w:t xml:space="preserve"> dev</w:t>
      </w:r>
    </w:p>
    <w:p w14:paraId="09BE92ED" w14:textId="37BEBD0F" w:rsidR="00704A07" w:rsidRDefault="00704A07">
      <w:r>
        <w:t>Step 8: Now the localhost application will be opened for you “localhost://3000” as the frontend (for backend it is 3001)</w:t>
      </w:r>
    </w:p>
    <w:p w14:paraId="4403202C" w14:textId="68F2A4C4" w:rsidR="00704A07" w:rsidRDefault="00704A07">
      <w:r>
        <w:t>Step 9: Open the Embeddings option and select the testcases file and click on embeddings. In the visual studio terminal, you can see the status of this and once completed.</w:t>
      </w:r>
    </w:p>
    <w:p w14:paraId="71850901" w14:textId="7427E5DD" w:rsidR="00704A07" w:rsidRDefault="00704A07">
      <w:r>
        <w:t>Step 10: Load the testcases in DB and check whether the testcases as you loaded is displayed</w:t>
      </w:r>
      <w:r w:rsidR="00735090">
        <w:t>. Successfully the testcases are ingested into the mango DB</w:t>
      </w:r>
      <w:r w:rsidR="00D71684">
        <w:t xml:space="preserve"> </w:t>
      </w:r>
      <w:r>
        <w:t>(6534 is loaded)</w:t>
      </w:r>
      <w:r w:rsidR="00735090">
        <w:t>.</w:t>
      </w:r>
    </w:p>
    <w:p w14:paraId="39944C9D" w14:textId="39AA3BEF" w:rsidR="00735090" w:rsidRDefault="00735090">
      <w:r>
        <w:t>Note: Since it is a free trail, we are unable to do for User storie</w:t>
      </w:r>
      <w:r w:rsidR="006A5597">
        <w:t>s</w:t>
      </w:r>
      <w:r>
        <w:t>.</w:t>
      </w:r>
    </w:p>
    <w:p w14:paraId="04FC09AC" w14:textId="39E1E947" w:rsidR="00FB59C9" w:rsidRDefault="00FB59C9">
      <w:r>
        <w:t>Created Indexes:</w:t>
      </w:r>
    </w:p>
    <w:p w14:paraId="7E815679" w14:textId="6A654A7F" w:rsidR="00FB59C9" w:rsidRDefault="00FB59C9">
      <w:r w:rsidRPr="00FB59C9">
        <w:drawing>
          <wp:inline distT="0" distB="0" distL="0" distR="0" wp14:anchorId="4AE7D25D" wp14:editId="6476297C">
            <wp:extent cx="5943600" cy="2982595"/>
            <wp:effectExtent l="0" t="0" r="0" b="8255"/>
            <wp:docPr id="174357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70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AF25" w14:textId="0FC81E3F" w:rsidR="00FB59C9" w:rsidRDefault="00FB59C9">
      <w:r>
        <w:t>In the UI Converting Excel to JSON</w:t>
      </w:r>
    </w:p>
    <w:p w14:paraId="219A51DF" w14:textId="3A7437D1" w:rsidR="00FB59C9" w:rsidRDefault="00FB59C9">
      <w:r w:rsidRPr="00FB59C9">
        <w:lastRenderedPageBreak/>
        <w:drawing>
          <wp:inline distT="0" distB="0" distL="0" distR="0" wp14:anchorId="178E32E8" wp14:editId="7E5C1F4C">
            <wp:extent cx="5943600" cy="2976245"/>
            <wp:effectExtent l="0" t="0" r="0" b="0"/>
            <wp:docPr id="154895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52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4519" w14:textId="43BB2569" w:rsidR="00FB59C9" w:rsidRDefault="00FB59C9">
      <w:r>
        <w:t>Showing API calls in the network Tab</w:t>
      </w:r>
    </w:p>
    <w:p w14:paraId="41C8CC2E" w14:textId="12FF3908" w:rsidR="00FB59C9" w:rsidRDefault="00FB59C9">
      <w:r w:rsidRPr="00FB59C9">
        <w:drawing>
          <wp:inline distT="0" distB="0" distL="0" distR="0" wp14:anchorId="643BA9FE" wp14:editId="060A03C6">
            <wp:extent cx="5943600" cy="3147060"/>
            <wp:effectExtent l="0" t="0" r="0" b="0"/>
            <wp:docPr id="176264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45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7AD0" w14:textId="77777777" w:rsidR="00FB59C9" w:rsidRDefault="00FB59C9"/>
    <w:p w14:paraId="589E27BA" w14:textId="77777777" w:rsidR="00FB59C9" w:rsidRDefault="00FB59C9"/>
    <w:p w14:paraId="781B365C" w14:textId="77777777" w:rsidR="00FB59C9" w:rsidRDefault="00FB59C9"/>
    <w:p w14:paraId="1B55FDDC" w14:textId="77777777" w:rsidR="00FB59C9" w:rsidRDefault="00FB59C9"/>
    <w:p w14:paraId="5734D7E4" w14:textId="77777777" w:rsidR="00FB59C9" w:rsidRDefault="00FB59C9"/>
    <w:p w14:paraId="28078E66" w14:textId="255D7CA5" w:rsidR="00FB59C9" w:rsidRDefault="00FB59C9">
      <w:r>
        <w:lastRenderedPageBreak/>
        <w:t>Status of Embeddings in Visual Studio code. In the side bar , you can see the files generated in the Embedding folder, data folder and Config files (which was given)</w:t>
      </w:r>
    </w:p>
    <w:p w14:paraId="5A55716E" w14:textId="5941A322" w:rsidR="00FB59C9" w:rsidRDefault="00FB59C9">
      <w:r w:rsidRPr="00FB59C9">
        <w:drawing>
          <wp:inline distT="0" distB="0" distL="0" distR="0" wp14:anchorId="461C2A51" wp14:editId="21F9FEF7">
            <wp:extent cx="5943600" cy="2966720"/>
            <wp:effectExtent l="0" t="0" r="0" b="5080"/>
            <wp:docPr id="133478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85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FC3F" w14:textId="11A3FF6B" w:rsidR="00D71684" w:rsidRDefault="00D71684">
      <w:r>
        <w:t>Ingestion testcases into the Mango DB:</w:t>
      </w:r>
    </w:p>
    <w:p w14:paraId="5A165A97" w14:textId="16667EA0" w:rsidR="00D71684" w:rsidRDefault="00D71684">
      <w:r w:rsidRPr="00D71684">
        <w:drawing>
          <wp:inline distT="0" distB="0" distL="0" distR="0" wp14:anchorId="75148F79" wp14:editId="2E0DEC2E">
            <wp:extent cx="5943600" cy="2985770"/>
            <wp:effectExtent l="0" t="0" r="0" b="5080"/>
            <wp:docPr id="193476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68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0E06" w14:textId="7ECB4F04" w:rsidR="00704A07" w:rsidRDefault="00704A07"/>
    <w:sectPr w:rsidR="00704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E2"/>
    <w:rsid w:val="00017C1D"/>
    <w:rsid w:val="004A1168"/>
    <w:rsid w:val="005D4A63"/>
    <w:rsid w:val="006A5597"/>
    <w:rsid w:val="00704A07"/>
    <w:rsid w:val="00704CE2"/>
    <w:rsid w:val="00735090"/>
    <w:rsid w:val="00BE5F7B"/>
    <w:rsid w:val="00D71684"/>
    <w:rsid w:val="00FB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A3B3"/>
  <w15:chartTrackingRefBased/>
  <w15:docId w15:val="{B754F155-E0A4-4A36-A90E-683A5C799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2026-06-21T02:19:00Z</dcterms:created>
  <dcterms:modified xsi:type="dcterms:W3CDTF">2026-06-21T02:19:00Z</dcterms:modified>
</cp:coreProperties>
</file>