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pPr>
    </w:p>
    <w:p>
      <w:pPr>
        <w:jc w:val="center"/>
      </w:pPr>
      <w:r>
        <w:drawing>
          <wp:inline distT="0" distB="0" distL="0" distR="0">
            <wp:extent cx="1524000" cy="438150"/>
            <wp:effectExtent t="0" r="0" b="0" l="0"/>
            <wp:docPr id="1" name="logo" descr="Company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24000" cy="438150"/>
                    </a:xfrm>
                    <a:prstGeom prst="rect">
                      <a:avLst/>
                    </a:prstGeom>
                  </pic:spPr>
                </pic:pic>
              </a:graphicData>
            </a:graphic>
          </wp:inline>
        </w:drawing>
      </w:r>
    </w:p>
    <w:p>
      <w:pPr>
        <w:spacing w:after="200"/>
      </w:pPr>
    </w:p>
    <w:p>
      <w:pPr>
        <w:jc w:val="center"/>
      </w:pPr>
      <w:r>
        <w:rPr>
          <w:rFonts w:ascii="Calibri" w:cs="Calibri" w:eastAsia="Calibri" w:hAnsi="Calibri"/>
          <w:b/>
          <w:bCs/>
          <w:color w:val="1A5276"/>
          <w:sz w:val="48"/>
          <w:szCs w:val="48"/>
        </w:rPr>
        <w:t xml:space="preserve">TECHNICAL &amp; COMMERCIAL PROPOSAL</w:t>
      </w:r>
    </w:p>
    <w:p>
      <w:pPr>
        <w:spacing w:after="60"/>
      </w:pPr>
    </w:p>
    <w:p>
      <w:pPr>
        <w:jc w:val="center"/>
      </w:pPr>
      <w:r>
        <w:rPr>
          <w:rFonts w:ascii="Calibri" w:cs="Calibri" w:eastAsia="Calibri" w:hAnsi="Calibri"/>
          <w:color w:val="7F8C8D"/>
          <w:sz w:val="24"/>
          <w:szCs w:val="24"/>
        </w:rPr>
        <w:t xml:space="preserve">In Response to RFP Reference: </w:t>
      </w:r>
      <w:r>
        <w:rPr>
          <w:rFonts w:ascii="Calibri" w:cs="Calibri" w:eastAsia="Calibri" w:hAnsi="Calibri"/>
          <w:i/>
          <w:iCs/>
          <w:color w:val="2980B9"/>
          <w:sz w:val="24"/>
          <w:szCs w:val="24"/>
        </w:rPr>
        <w:t xml:space="preserve">[RFP-XXXX-XXXX]</w:t>
      </w:r>
    </w:p>
    <w:p>
      <w:pPr>
        <w:spacing w:after="60"/>
      </w:pPr>
    </w:p>
    <w:p>
      <w:pPr>
        <w:pBdr>
          <w:bottom w:val="single" w:color="2980B9" w:sz="8" w:space="1"/>
        </w:pBdr>
        <w:spacing w:after="0"/>
      </w:pPr>
    </w:p>
    <w:p>
      <w:pPr>
        <w:spacing w:after="6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6480"/>
      </w:tblGrid>
      <w:tr>
        <w:tc>
          <w:tcPr>
            <w:tcW w:type="dxa" w:w="3240"/>
            <w:tcBorders>
              <w:top w:val="single" w:color="FFFFFF" w:sz="1"/>
              <w:left w:val="single" w:color="FFFFFF" w:sz="1"/>
              <w:bottom w:val="single" w:color="FFFFFF" w:sz="1"/>
              <w:right w:val="single" w:color="FFFFFF" w:sz="1"/>
            </w:tcBorders>
            <w:shd w:fill="1A527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Field</w:t>
            </w:r>
          </w:p>
        </w:tc>
        <w:tc>
          <w:tcPr>
            <w:tcW w:type="dxa" w:w="6480"/>
            <w:tcBorders>
              <w:top w:val="single" w:color="FFFFFF" w:sz="1"/>
              <w:left w:val="single" w:color="FFFFFF" w:sz="1"/>
              <w:bottom w:val="single" w:color="FFFFFF" w:sz="1"/>
              <w:right w:val="single" w:color="FFFFFF" w:sz="1"/>
            </w:tcBorders>
            <w:shd w:fill="1A527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Details</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i w:val="false"/>
                <w:iCs w:val="false"/>
                <w:color w:val="2C3E50"/>
                <w:sz w:val="20"/>
                <w:szCs w:val="20"/>
              </w:rPr>
              <w:t xml:space="preserve">Proposal Title</w:t>
            </w:r>
          </w:p>
        </w:tc>
        <w:tc>
          <w:tcPr>
            <w:tcW w:type="dxa" w:w="64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i/>
                <w:iCs/>
                <w:color w:val="2980B9"/>
                <w:sz w:val="20"/>
                <w:szCs w:val="20"/>
              </w:rPr>
              <w:t xml:space="preserve">[Proposal Title / Short Description]</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i w:val="false"/>
                <w:iCs w:val="false"/>
                <w:color w:val="2C3E50"/>
                <w:sz w:val="20"/>
                <w:szCs w:val="20"/>
              </w:rPr>
              <w:t xml:space="preserve">Submitted To</w:t>
            </w:r>
          </w:p>
        </w:tc>
        <w:tc>
          <w:tcPr>
            <w:tcW w:type="dxa" w:w="64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i/>
                <w:iCs/>
                <w:color w:val="2980B9"/>
                <w:sz w:val="20"/>
                <w:szCs w:val="20"/>
              </w:rPr>
              <w:t xml:space="preserve">[Client / Issuing Organization Name]</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i w:val="false"/>
                <w:iCs w:val="false"/>
                <w:color w:val="2C3E50"/>
                <w:sz w:val="20"/>
                <w:szCs w:val="20"/>
              </w:rPr>
              <w:t xml:space="preserve">Submitted By</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i w:val="false"/>
                <w:iCs w:val="false"/>
                <w:color w:val="2C3E50"/>
                <w:sz w:val="20"/>
                <w:szCs w:val="20"/>
              </w:rPr>
              <w:t xml:space="preserve">ACME Corp, Bengaluru</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i w:val="false"/>
                <w:iCs w:val="false"/>
                <w:color w:val="2C3E50"/>
                <w:sz w:val="20"/>
                <w:szCs w:val="20"/>
              </w:rPr>
              <w:t xml:space="preserve">Proposal No.</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i w:val="false"/>
                <w:iCs w:val="false"/>
                <w:color w:val="2C3E50"/>
                <w:sz w:val="20"/>
                <w:szCs w:val="20"/>
              </w:rPr>
              <w:t xml:space="preserve">ACME-PROP-2025-XXX</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i w:val="false"/>
                <w:iCs w:val="false"/>
                <w:color w:val="2C3E50"/>
                <w:sz w:val="20"/>
                <w:szCs w:val="20"/>
              </w:rPr>
              <w:t xml:space="preserve">Date of Submission</w:t>
            </w:r>
          </w:p>
        </w:tc>
        <w:tc>
          <w:tcPr>
            <w:tcW w:type="dxa" w:w="64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i/>
                <w:iCs/>
                <w:color w:val="2980B9"/>
                <w:sz w:val="20"/>
                <w:szCs w:val="20"/>
              </w:rPr>
              <w:t xml:space="preserve">[Submission Date]</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i w:val="false"/>
                <w:iCs w:val="false"/>
                <w:color w:val="2C3E50"/>
                <w:sz w:val="20"/>
                <w:szCs w:val="20"/>
              </w:rPr>
              <w:t xml:space="preserve">Validity Period</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i w:val="false"/>
                <w:iCs w:val="false"/>
                <w:color w:val="2C3E50"/>
                <w:sz w:val="20"/>
                <w:szCs w:val="20"/>
              </w:rPr>
              <w:t xml:space="preserve">120 days from submission</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i w:val="false"/>
                <w:iCs w:val="false"/>
                <w:color w:val="2C3E50"/>
                <w:sz w:val="20"/>
                <w:szCs w:val="20"/>
              </w:rPr>
              <w:t xml:space="preserve">Point of Contact</w:t>
            </w:r>
          </w:p>
        </w:tc>
        <w:tc>
          <w:tcPr>
            <w:tcW w:type="dxa" w:w="64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i/>
                <w:iCs/>
                <w:color w:val="2980B9"/>
                <w:sz w:val="20"/>
                <w:szCs w:val="20"/>
              </w:rPr>
              <w:t xml:space="preserve">[Contact Name | contact@acmecorp.com | +91-XXXXX-XXXXX]</w:t>
            </w:r>
          </w:p>
        </w:tc>
      </w:tr>
    </w:tbl>
    <w:p>
      <w:pPr>
        <w:spacing w:after="300"/>
      </w:pPr>
    </w:p>
    <w:p>
      <w:pPr>
        <w:jc w:val="center"/>
      </w:pPr>
      <w:r>
        <w:rPr>
          <w:rFonts w:ascii="Calibri" w:cs="Calibri" w:eastAsia="Calibri" w:hAnsi="Calibri"/>
          <w:i/>
          <w:iCs/>
          <w:color w:val="7F8C8D"/>
          <w:sz w:val="18"/>
          <w:szCs w:val="18"/>
        </w:rPr>
        <w:t xml:space="preserve">This document is CONFIDENTIAL and intended solely for the named recipient.</w:t>
      </w:r>
    </w:p>
    <w:p>
      <w:r>
        <w:br w:type="page"/>
      </w:r>
    </w:p>
    <w:p>
      <w:pPr>
        <w:pStyle w:val="Heading1"/>
        <w:spacing w:after="80" w:before="280"/>
      </w:pPr>
      <w:r>
        <w:rPr>
          <w:rFonts w:ascii="Calibri" w:cs="Calibri" w:eastAsia="Calibri" w:hAnsi="Calibri"/>
          <w:b/>
          <w:bCs/>
          <w:color w:val="1A5276"/>
          <w:sz w:val="30"/>
          <w:szCs w:val="30"/>
        </w:rPr>
        <w:t xml:space="preserve">1. Executive Summary</w:t>
      </w:r>
    </w:p>
    <w:p>
      <w:pPr>
        <w:pBdr>
          <w:bottom w:val="single" w:color="1A5276" w:sz="8" w:space="1"/>
        </w:pBdr>
        <w:spacing w:after="0"/>
      </w:pPr>
    </w:p>
    <w:p>
      <w:pPr>
        <w:spacing w:after="60"/>
      </w:pPr>
    </w:p>
    <w:p>
      <w:pPr>
        <w:spacing w:after="140"/>
      </w:pPr>
      <w:r>
        <w:rPr>
          <w:rFonts w:ascii="Calibri" w:cs="Calibri" w:eastAsia="Calibri" w:hAnsi="Calibri"/>
          <w:b w:val="false"/>
          <w:bCs w:val="false"/>
          <w:color w:val="2C3E50"/>
          <w:sz w:val="22"/>
          <w:szCs w:val="22"/>
        </w:rPr>
        <w:t xml:space="preserve">Provide a concise high-level overview of your proposal. Summarize who you are, what you are proposing, why your solution is the best fit for the client's requirements, and what the expected business outcomes are. This section should stand alone as a 1-page summary.</w:t>
      </w:r>
    </w:p>
    <w:p>
      <w:pPr>
        <w:spacing w:after="60"/>
      </w:pPr>
    </w:p>
    <w:p>
      <w:pPr>
        <w:spacing w:after="140"/>
      </w:pPr>
      <w:r>
        <w:rPr>
          <w:rFonts w:ascii="Calibri" w:cs="Calibri" w:eastAsia="Calibri" w:hAnsi="Calibri"/>
          <w:i/>
          <w:iCs/>
          <w:color w:val="2980B9"/>
          <w:sz w:val="22"/>
          <w:szCs w:val="22"/>
        </w:rPr>
        <w:t xml:space="preserve">[Brief description of your company and its core strengths]</w:t>
      </w:r>
    </w:p>
    <w:p>
      <w:pPr>
        <w:spacing w:after="140"/>
      </w:pPr>
      <w:r>
        <w:rPr>
          <w:rFonts w:ascii="Calibri" w:cs="Calibri" w:eastAsia="Calibri" w:hAnsi="Calibri"/>
          <w:i/>
          <w:iCs/>
          <w:color w:val="2980B9"/>
          <w:sz w:val="22"/>
          <w:szCs w:val="22"/>
        </w:rPr>
        <w:t xml:space="preserve">[One-line summary of your proposed solution]</w:t>
      </w:r>
    </w:p>
    <w:p>
      <w:pPr>
        <w:spacing w:after="140"/>
      </w:pPr>
      <w:r>
        <w:rPr>
          <w:rFonts w:ascii="Calibri" w:cs="Calibri" w:eastAsia="Calibri" w:hAnsi="Calibri"/>
          <w:i/>
          <w:iCs/>
          <w:color w:val="2980B9"/>
          <w:sz w:val="22"/>
          <w:szCs w:val="22"/>
        </w:rPr>
        <w:t xml:space="preserve">[Top 3 reasons why your proposal stands out]</w:t>
      </w:r>
    </w:p>
    <w:p>
      <w:pPr>
        <w:spacing w:after="140"/>
      </w:pPr>
      <w:r>
        <w:rPr>
          <w:rFonts w:ascii="Calibri" w:cs="Calibri" w:eastAsia="Calibri" w:hAnsi="Calibri"/>
          <w:i/>
          <w:iCs/>
          <w:color w:val="2980B9"/>
          <w:sz w:val="22"/>
          <w:szCs w:val="22"/>
        </w:rPr>
        <w:t xml:space="preserve">[Key quantified benefits or ROI for the client]</w:t>
      </w:r>
    </w:p>
    <w:p>
      <w:pPr>
        <w:spacing w:after="80"/>
      </w:pPr>
    </w:p>
    <w:p>
      <w:pPr>
        <w:pStyle w:val="Heading1"/>
        <w:spacing w:after="80" w:before="280"/>
      </w:pPr>
      <w:r>
        <w:rPr>
          <w:rFonts w:ascii="Calibri" w:cs="Calibri" w:eastAsia="Calibri" w:hAnsi="Calibri"/>
          <w:b/>
          <w:bCs/>
          <w:color w:val="1A5276"/>
          <w:sz w:val="30"/>
          <w:szCs w:val="30"/>
        </w:rPr>
        <w:t xml:space="preserve">2. Company Overview</w:t>
      </w:r>
    </w:p>
    <w:p>
      <w:pPr>
        <w:pBdr>
          <w:bottom w:val="single" w:color="1A5276" w:sz="8" w:space="1"/>
        </w:pBdr>
        <w:spacing w:after="0"/>
      </w:pPr>
    </w:p>
    <w:p>
      <w:pPr>
        <w:spacing w:after="60"/>
      </w:pPr>
    </w:p>
    <w:p>
      <w:pPr>
        <w:pStyle w:val="Heading2"/>
        <w:spacing w:after="80" w:before="200"/>
      </w:pPr>
      <w:r>
        <w:rPr>
          <w:rFonts w:ascii="Calibri" w:cs="Calibri" w:eastAsia="Calibri" w:hAnsi="Calibri"/>
          <w:b/>
          <w:bCs/>
          <w:color w:val="2980B9"/>
          <w:sz w:val="24"/>
          <w:szCs w:val="24"/>
        </w:rPr>
        <w:t xml:space="preserve">2.1 About ACME Corp</w:t>
      </w:r>
    </w:p>
    <w:p>
      <w:pPr>
        <w:spacing w:after="140"/>
      </w:pPr>
      <w:r>
        <w:rPr>
          <w:rFonts w:ascii="Calibri" w:cs="Calibri" w:eastAsia="Calibri" w:hAnsi="Calibri"/>
          <w:i/>
          <w:iCs/>
          <w:color w:val="2980B9"/>
          <w:sz w:val="22"/>
          <w:szCs w:val="22"/>
        </w:rPr>
        <w:t xml:space="preserve">[Company background, founding year, size, locations]</w:t>
      </w:r>
    </w:p>
    <w:p>
      <w:pPr>
        <w:spacing w:after="140"/>
      </w:pPr>
      <w:r>
        <w:rPr>
          <w:rFonts w:ascii="Calibri" w:cs="Calibri" w:eastAsia="Calibri" w:hAnsi="Calibri"/>
          <w:i/>
          <w:iCs/>
          <w:color w:val="2980B9"/>
          <w:sz w:val="22"/>
          <w:szCs w:val="22"/>
        </w:rPr>
        <w:t xml:space="preserve">[Core business areas and industry verticals served]</w:t>
      </w:r>
    </w:p>
    <w:p>
      <w:pPr>
        <w:spacing w:after="140"/>
      </w:pPr>
      <w:r>
        <w:rPr>
          <w:rFonts w:ascii="Calibri" w:cs="Calibri" w:eastAsia="Calibri" w:hAnsi="Calibri"/>
          <w:i/>
          <w:iCs/>
          <w:color w:val="2980B9"/>
          <w:sz w:val="22"/>
          <w:szCs w:val="22"/>
        </w:rPr>
        <w:t xml:space="preserve">[Notable clients or case studies (if not under NDA)]</w:t>
      </w:r>
    </w:p>
    <w:p>
      <w:pPr>
        <w:spacing w:after="60"/>
      </w:pPr>
    </w:p>
    <w:p>
      <w:pPr>
        <w:pStyle w:val="Heading2"/>
        <w:spacing w:after="80" w:before="200"/>
      </w:pPr>
      <w:r>
        <w:rPr>
          <w:rFonts w:ascii="Calibri" w:cs="Calibri" w:eastAsia="Calibri" w:hAnsi="Calibri"/>
          <w:b/>
          <w:bCs/>
          <w:color w:val="2980B9"/>
          <w:sz w:val="24"/>
          <w:szCs w:val="24"/>
        </w:rPr>
        <w:t xml:space="preserve">2.2 Relevant Certifications &amp; Accreditations</w:t>
      </w:r>
    </w:p>
    <w:p>
      <w:pPr>
        <w:pStyle w:val="ListParagraph"/>
        <w:numPr>
          <w:ilvl w:val="0"/>
          <w:numId w:val="2"/>
        </w:numPr>
        <w:spacing w:after="100"/>
      </w:pPr>
      <w:r>
        <w:rPr>
          <w:rFonts w:ascii="Calibri" w:cs="Calibri" w:eastAsia="Calibri" w:hAnsi="Calibri"/>
          <w:i/>
          <w:iCs/>
          <w:color w:val="2980B9"/>
          <w:sz w:val="22"/>
          <w:szCs w:val="22"/>
        </w:rPr>
        <w:t xml:space="preserve">[Certification Name / Standard]</w:t>
      </w:r>
    </w:p>
    <w:p>
      <w:pPr>
        <w:pStyle w:val="ListParagraph"/>
        <w:numPr>
          <w:ilvl w:val="0"/>
          <w:numId w:val="2"/>
        </w:numPr>
        <w:spacing w:after="100"/>
      </w:pPr>
      <w:r>
        <w:rPr>
          <w:rFonts w:ascii="Calibri" w:cs="Calibri" w:eastAsia="Calibri" w:hAnsi="Calibri"/>
          <w:i/>
          <w:iCs/>
          <w:color w:val="2980B9"/>
          <w:sz w:val="22"/>
          <w:szCs w:val="22"/>
        </w:rPr>
        <w:t xml:space="preserve">[Certification Name / Standard]</w:t>
      </w:r>
    </w:p>
    <w:p>
      <w:pPr>
        <w:pStyle w:val="ListParagraph"/>
        <w:numPr>
          <w:ilvl w:val="0"/>
          <w:numId w:val="2"/>
        </w:numPr>
        <w:spacing w:after="100"/>
      </w:pPr>
      <w:r>
        <w:rPr>
          <w:rFonts w:ascii="Calibri" w:cs="Calibri" w:eastAsia="Calibri" w:hAnsi="Calibri"/>
          <w:i/>
          <w:iCs/>
          <w:color w:val="2980B9"/>
          <w:sz w:val="22"/>
          <w:szCs w:val="22"/>
        </w:rPr>
        <w:t xml:space="preserve">[Certification Name / Standard]</w:t>
      </w:r>
    </w:p>
    <w:p>
      <w:pPr>
        <w:spacing w:after="60"/>
      </w:pPr>
    </w:p>
    <w:p>
      <w:pPr>
        <w:pStyle w:val="Heading2"/>
        <w:spacing w:after="80" w:before="200"/>
      </w:pPr>
      <w:r>
        <w:rPr>
          <w:rFonts w:ascii="Calibri" w:cs="Calibri" w:eastAsia="Calibri" w:hAnsi="Calibri"/>
          <w:b/>
          <w:bCs/>
          <w:color w:val="2980B9"/>
          <w:sz w:val="24"/>
          <w:szCs w:val="24"/>
        </w:rPr>
        <w:t xml:space="preserve">2.3 Key Team Members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30"/>
        <w:gridCol w:w="2430"/>
        <w:gridCol w:w="2430"/>
        <w:gridCol w:w="2430"/>
      </w:tblGrid>
      <w:tr>
        <w:tc>
          <w:tcPr>
            <w:tcW w:type="dxa" w:w="2430"/>
            <w:tcBorders>
              <w:top w:val="single" w:color="FFFFFF" w:sz="1"/>
              <w:left w:val="single" w:color="FFFFFF" w:sz="1"/>
              <w:bottom w:val="single" w:color="FFFFFF" w:sz="1"/>
              <w:right w:val="single" w:color="FFFFFF" w:sz="1"/>
            </w:tcBorders>
            <w:shd w:fill="1A527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Name</w:t>
            </w:r>
          </w:p>
        </w:tc>
        <w:tc>
          <w:tcPr>
            <w:tcW w:type="dxa" w:w="2430"/>
            <w:tcBorders>
              <w:top w:val="single" w:color="FFFFFF" w:sz="1"/>
              <w:left w:val="single" w:color="FFFFFF" w:sz="1"/>
              <w:bottom w:val="single" w:color="FFFFFF" w:sz="1"/>
              <w:right w:val="single" w:color="FFFFFF" w:sz="1"/>
            </w:tcBorders>
            <w:shd w:fill="1A527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Role</w:t>
            </w:r>
          </w:p>
        </w:tc>
        <w:tc>
          <w:tcPr>
            <w:tcW w:type="dxa" w:w="2430"/>
            <w:tcBorders>
              <w:top w:val="single" w:color="FFFFFF" w:sz="1"/>
              <w:left w:val="single" w:color="FFFFFF" w:sz="1"/>
              <w:bottom w:val="single" w:color="FFFFFF" w:sz="1"/>
              <w:right w:val="single" w:color="FFFFFF" w:sz="1"/>
            </w:tcBorders>
            <w:shd w:fill="1A527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Experience</w:t>
            </w:r>
          </w:p>
        </w:tc>
        <w:tc>
          <w:tcPr>
            <w:tcW w:type="dxa" w:w="2430"/>
            <w:tcBorders>
              <w:top w:val="single" w:color="FFFFFF" w:sz="1"/>
              <w:left w:val="single" w:color="FFFFFF" w:sz="1"/>
              <w:bottom w:val="single" w:color="FFFFFF" w:sz="1"/>
              <w:right w:val="single" w:color="FFFFFF" w:sz="1"/>
            </w:tcBorders>
            <w:shd w:fill="1A527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Relevant Expertise</w:t>
            </w:r>
          </w:p>
        </w:tc>
      </w:tr>
      <w:tr>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i/>
                <w:iCs/>
                <w:color w:val="2980B9"/>
                <w:sz w:val="20"/>
                <w:szCs w:val="20"/>
              </w:rPr>
              <w:t xml:space="preserve">[[Name]]</w:t>
            </w:r>
          </w:p>
        </w:tc>
        <w:tc>
          <w:tcPr>
            <w:tcW w:type="dxa" w:w="243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i w:val="false"/>
                <w:iCs w:val="false"/>
                <w:color w:val="2C3E50"/>
                <w:sz w:val="20"/>
                <w:szCs w:val="20"/>
              </w:rPr>
              <w:t xml:space="preserve">Project Lead</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i/>
                <w:iCs/>
                <w:color w:val="2980B9"/>
                <w:sz w:val="20"/>
                <w:szCs w:val="20"/>
              </w:rPr>
              <w:t xml:space="preserve">[[X] years]</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i/>
                <w:iCs/>
                <w:color w:val="2980B9"/>
                <w:sz w:val="20"/>
                <w:szCs w:val="20"/>
              </w:rPr>
              <w:t xml:space="preserve">[[Domain]]</w:t>
            </w:r>
          </w:p>
        </w:tc>
      </w:tr>
      <w:tr>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i/>
                <w:iCs/>
                <w:color w:val="2980B9"/>
                <w:sz w:val="20"/>
                <w:szCs w:val="20"/>
              </w:rPr>
              <w:t xml:space="preserve">[[Name]]</w:t>
            </w:r>
          </w:p>
        </w:tc>
        <w:tc>
          <w:tcPr>
            <w:tcW w:type="dxa" w:w="243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i w:val="false"/>
                <w:iCs w:val="false"/>
                <w:color w:val="2C3E50"/>
                <w:sz w:val="20"/>
                <w:szCs w:val="20"/>
              </w:rPr>
              <w:t xml:space="preserve">Technical Architect</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i/>
                <w:iCs/>
                <w:color w:val="2980B9"/>
                <w:sz w:val="20"/>
                <w:szCs w:val="20"/>
              </w:rPr>
              <w:t xml:space="preserve">[[X] years]</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i/>
                <w:iCs/>
                <w:color w:val="2980B9"/>
                <w:sz w:val="20"/>
                <w:szCs w:val="20"/>
              </w:rPr>
              <w:t xml:space="preserve">[[Domain]]</w:t>
            </w:r>
          </w:p>
        </w:tc>
      </w:tr>
      <w:tr>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i/>
                <w:iCs/>
                <w:color w:val="2980B9"/>
                <w:sz w:val="20"/>
                <w:szCs w:val="20"/>
              </w:rPr>
              <w:t xml:space="preserve">[[Name]]</w:t>
            </w:r>
          </w:p>
        </w:tc>
        <w:tc>
          <w:tcPr>
            <w:tcW w:type="dxa" w:w="243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i w:val="false"/>
                <w:iCs w:val="false"/>
                <w:color w:val="2C3E50"/>
                <w:sz w:val="20"/>
                <w:szCs w:val="20"/>
              </w:rPr>
              <w:t xml:space="preserve">Delivery Manager</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i/>
                <w:iCs/>
                <w:color w:val="2980B9"/>
                <w:sz w:val="20"/>
                <w:szCs w:val="20"/>
              </w:rPr>
              <w:t xml:space="preserve">[[X] years]</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i/>
                <w:iCs/>
                <w:color w:val="2980B9"/>
                <w:sz w:val="20"/>
                <w:szCs w:val="20"/>
              </w:rPr>
              <w:t xml:space="preserve">[[Domain]]</w:t>
            </w:r>
          </w:p>
        </w:tc>
      </w:tr>
    </w:tbl>
    <w:p>
      <w:r>
        <w:br w:type="page"/>
      </w:r>
    </w:p>
    <w:p>
      <w:pPr>
        <w:pStyle w:val="Heading1"/>
        <w:spacing w:after="80" w:before="280"/>
      </w:pPr>
      <w:r>
        <w:rPr>
          <w:rFonts w:ascii="Calibri" w:cs="Calibri" w:eastAsia="Calibri" w:hAnsi="Calibri"/>
          <w:b/>
          <w:bCs/>
          <w:color w:val="1A5276"/>
          <w:sz w:val="30"/>
          <w:szCs w:val="30"/>
        </w:rPr>
        <w:t xml:space="preserve">3. Understanding of Requirements</w:t>
      </w:r>
    </w:p>
    <w:p>
      <w:pPr>
        <w:pBdr>
          <w:bottom w:val="single" w:color="1A5276" w:sz="8" w:space="1"/>
        </w:pBdr>
        <w:spacing w:after="0"/>
      </w:pPr>
    </w:p>
    <w:p>
      <w:pPr>
        <w:spacing w:after="60"/>
      </w:pPr>
    </w:p>
    <w:p>
      <w:pPr>
        <w:spacing w:after="140"/>
      </w:pPr>
      <w:r>
        <w:rPr>
          <w:rFonts w:ascii="Calibri" w:cs="Calibri" w:eastAsia="Calibri" w:hAnsi="Calibri"/>
          <w:color w:val="2C3E50"/>
          <w:sz w:val="22"/>
          <w:szCs w:val="22"/>
        </w:rPr>
        <w:t xml:space="preserve">Demonstrate your understanding of the client's problem statement and requirements as outlined in the RFP. This section signals to the evaluator that you have read and internalized the RFP before proposing a solution.</w:t>
      </w:r>
    </w:p>
    <w:p>
      <w:pPr>
        <w:spacing w:after="60"/>
      </w:pPr>
    </w:p>
    <w:p>
      <w:pPr>
        <w:pStyle w:val="Heading2"/>
        <w:spacing w:after="80" w:before="200"/>
      </w:pPr>
      <w:r>
        <w:rPr>
          <w:rFonts w:ascii="Calibri" w:cs="Calibri" w:eastAsia="Calibri" w:hAnsi="Calibri"/>
          <w:b/>
          <w:bCs/>
          <w:color w:val="2980B9"/>
          <w:sz w:val="24"/>
          <w:szCs w:val="24"/>
        </w:rPr>
        <w:t xml:space="preserve">3.1 Problem Statement</w:t>
      </w:r>
    </w:p>
    <w:p>
      <w:pPr>
        <w:spacing w:after="140"/>
      </w:pPr>
      <w:r>
        <w:rPr>
          <w:rFonts w:ascii="Calibri" w:cs="Calibri" w:eastAsia="Calibri" w:hAnsi="Calibri"/>
          <w:i/>
          <w:iCs/>
          <w:color w:val="2980B9"/>
          <w:sz w:val="22"/>
          <w:szCs w:val="22"/>
        </w:rPr>
        <w:t xml:space="preserve">[Restate the client's core challenge or need in your own words]</w:t>
      </w:r>
    </w:p>
    <w:p>
      <w:pPr>
        <w:spacing w:after="60"/>
      </w:pPr>
    </w:p>
    <w:p>
      <w:pPr>
        <w:pStyle w:val="Heading2"/>
        <w:spacing w:after="80" w:before="200"/>
      </w:pPr>
      <w:r>
        <w:rPr>
          <w:rFonts w:ascii="Calibri" w:cs="Calibri" w:eastAsia="Calibri" w:hAnsi="Calibri"/>
          <w:b/>
          <w:bCs/>
          <w:color w:val="2980B9"/>
          <w:sz w:val="24"/>
          <w:szCs w:val="24"/>
        </w:rPr>
        <w:t xml:space="preserve">3.2 Key Requirements Summary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0"/>
        <w:gridCol w:w="5760"/>
        <w:gridCol w:w="3480"/>
      </w:tblGrid>
      <w:tr>
        <w:tc>
          <w:tcPr>
            <w:tcW w:type="dxa" w:w="480"/>
            <w:tcBorders>
              <w:top w:val="single" w:color="FFFFFF" w:sz="1"/>
              <w:left w:val="single" w:color="FFFFFF" w:sz="1"/>
              <w:bottom w:val="single" w:color="FFFFFF" w:sz="1"/>
              <w:right w:val="single" w:color="FFFFFF" w:sz="1"/>
            </w:tcBorders>
            <w:shd w:fill="1A527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w:t>
            </w:r>
          </w:p>
        </w:tc>
        <w:tc>
          <w:tcPr>
            <w:tcW w:type="dxa" w:w="5760"/>
            <w:tcBorders>
              <w:top w:val="single" w:color="FFFFFF" w:sz="1"/>
              <w:left w:val="single" w:color="FFFFFF" w:sz="1"/>
              <w:bottom w:val="single" w:color="FFFFFF" w:sz="1"/>
              <w:right w:val="single" w:color="FFFFFF" w:sz="1"/>
            </w:tcBorders>
            <w:shd w:fill="1A527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Requirement</w:t>
            </w:r>
          </w:p>
        </w:tc>
        <w:tc>
          <w:tcPr>
            <w:tcW w:type="dxa" w:w="3480"/>
            <w:tcBorders>
              <w:top w:val="single" w:color="FFFFFF" w:sz="1"/>
              <w:left w:val="single" w:color="FFFFFF" w:sz="1"/>
              <w:bottom w:val="single" w:color="FFFFFF" w:sz="1"/>
              <w:right w:val="single" w:color="FFFFFF" w:sz="1"/>
            </w:tcBorders>
            <w:shd w:fill="1A527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Our Compliance</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i w:val="false"/>
                <w:iCs w:val="false"/>
                <w:color w:val="2C3E50"/>
                <w:sz w:val="20"/>
                <w:szCs w:val="20"/>
              </w:rPr>
              <w:t xml:space="preserve">1</w:t>
            </w:r>
          </w:p>
        </w:tc>
        <w:tc>
          <w:tcPr>
            <w:tcW w:type="dxa" w:w="57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i/>
                <w:iCs/>
                <w:color w:val="2980B9"/>
                <w:sz w:val="20"/>
                <w:szCs w:val="20"/>
              </w:rPr>
              <w:t xml:space="preserve">[Requirement as stated in RFP]</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i/>
                <w:iCs/>
                <w:color w:val="2980B9"/>
                <w:sz w:val="20"/>
                <w:szCs w:val="20"/>
              </w:rPr>
              <w:t xml:space="preserve">[Fully Compliant / Partial / Note]</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i w:val="false"/>
                <w:iCs w:val="false"/>
                <w:color w:val="2C3E50"/>
                <w:sz w:val="20"/>
                <w:szCs w:val="20"/>
              </w:rPr>
              <w:t xml:space="preserve">2</w:t>
            </w:r>
          </w:p>
        </w:tc>
        <w:tc>
          <w:tcPr>
            <w:tcW w:type="dxa" w:w="57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i/>
                <w:iCs/>
                <w:color w:val="2980B9"/>
                <w:sz w:val="20"/>
                <w:szCs w:val="20"/>
              </w:rPr>
              <w:t xml:space="preserve">[Requirement as stated in RFP]</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i/>
                <w:iCs/>
                <w:color w:val="2980B9"/>
                <w:sz w:val="20"/>
                <w:szCs w:val="20"/>
              </w:rPr>
              <w:t xml:space="preserve">[Fully Compliant / Partial / Note]</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i w:val="false"/>
                <w:iCs w:val="false"/>
                <w:color w:val="2C3E50"/>
                <w:sz w:val="20"/>
                <w:szCs w:val="20"/>
              </w:rPr>
              <w:t xml:space="preserve">3</w:t>
            </w:r>
          </w:p>
        </w:tc>
        <w:tc>
          <w:tcPr>
            <w:tcW w:type="dxa" w:w="57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i/>
                <w:iCs/>
                <w:color w:val="2980B9"/>
                <w:sz w:val="20"/>
                <w:szCs w:val="20"/>
              </w:rPr>
              <w:t xml:space="preserve">[Requirement as stated in RFP]</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i/>
                <w:iCs/>
                <w:color w:val="2980B9"/>
                <w:sz w:val="20"/>
                <w:szCs w:val="20"/>
              </w:rPr>
              <w:t xml:space="preserve">[Fully Compliant / Partial / Note]</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i w:val="false"/>
                <w:iCs w:val="false"/>
                <w:color w:val="2C3E50"/>
                <w:sz w:val="20"/>
                <w:szCs w:val="20"/>
              </w:rPr>
              <w:t xml:space="preserve">4</w:t>
            </w:r>
          </w:p>
        </w:tc>
        <w:tc>
          <w:tcPr>
            <w:tcW w:type="dxa" w:w="57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i/>
                <w:iCs/>
                <w:color w:val="2980B9"/>
                <w:sz w:val="20"/>
                <w:szCs w:val="20"/>
              </w:rPr>
              <w:t xml:space="preserve">[Requirement as stated in RFP]</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i/>
                <w:iCs/>
                <w:color w:val="2980B9"/>
                <w:sz w:val="20"/>
                <w:szCs w:val="20"/>
              </w:rPr>
              <w:t xml:space="preserve">[Fully Compliant / Partial / Note]</w:t>
            </w:r>
          </w:p>
        </w:tc>
      </w:tr>
    </w:tbl>
    <w:p>
      <w:pPr>
        <w:spacing w:after="60"/>
      </w:pPr>
    </w:p>
    <w:p>
      <w:pPr>
        <w:pStyle w:val="Heading2"/>
        <w:spacing w:after="80" w:before="200"/>
      </w:pPr>
      <w:r>
        <w:rPr>
          <w:rFonts w:ascii="Calibri" w:cs="Calibri" w:eastAsia="Calibri" w:hAnsi="Calibri"/>
          <w:b/>
          <w:bCs/>
          <w:color w:val="2980B9"/>
          <w:sz w:val="24"/>
          <w:szCs w:val="24"/>
        </w:rPr>
        <w:t xml:space="preserve">3.3 Assumptions &amp; Exclusions</w:t>
      </w:r>
    </w:p>
    <w:p>
      <w:pPr>
        <w:pStyle w:val="ListParagraph"/>
        <w:numPr>
          <w:ilvl w:val="0"/>
          <w:numId w:val="2"/>
        </w:numPr>
        <w:spacing w:after="100"/>
      </w:pPr>
      <w:r>
        <w:rPr>
          <w:rFonts w:ascii="Calibri" w:cs="Calibri" w:eastAsia="Calibri" w:hAnsi="Calibri"/>
          <w:i/>
          <w:iCs/>
          <w:color w:val="2980B9"/>
          <w:sz w:val="22"/>
          <w:szCs w:val="22"/>
        </w:rPr>
        <w:t xml:space="preserve">[Assumption 1]</w:t>
      </w:r>
    </w:p>
    <w:p>
      <w:pPr>
        <w:pStyle w:val="ListParagraph"/>
        <w:numPr>
          <w:ilvl w:val="0"/>
          <w:numId w:val="2"/>
        </w:numPr>
        <w:spacing w:after="100"/>
      </w:pPr>
      <w:r>
        <w:rPr>
          <w:rFonts w:ascii="Calibri" w:cs="Calibri" w:eastAsia="Calibri" w:hAnsi="Calibri"/>
          <w:i/>
          <w:iCs/>
          <w:color w:val="2980B9"/>
          <w:sz w:val="22"/>
          <w:szCs w:val="22"/>
        </w:rPr>
        <w:t xml:space="preserve">[Assumption 2]</w:t>
      </w:r>
    </w:p>
    <w:p>
      <w:pPr>
        <w:pStyle w:val="ListParagraph"/>
        <w:numPr>
          <w:ilvl w:val="0"/>
          <w:numId w:val="2"/>
        </w:numPr>
        <w:spacing w:after="100"/>
      </w:pPr>
      <w:r>
        <w:rPr>
          <w:rFonts w:ascii="Calibri" w:cs="Calibri" w:eastAsia="Calibri" w:hAnsi="Calibri"/>
          <w:i/>
          <w:iCs/>
          <w:color w:val="2980B9"/>
          <w:sz w:val="22"/>
          <w:szCs w:val="22"/>
        </w:rPr>
        <w:t xml:space="preserve">[Items explicitly excluded from this proposal scope]</w:t>
      </w:r>
    </w:p>
    <w:p>
      <w:r>
        <w:br w:type="page"/>
      </w:r>
    </w:p>
    <w:p>
      <w:pPr>
        <w:pStyle w:val="Heading1"/>
        <w:spacing w:after="80" w:before="280"/>
      </w:pPr>
      <w:r>
        <w:rPr>
          <w:rFonts w:ascii="Calibri" w:cs="Calibri" w:eastAsia="Calibri" w:hAnsi="Calibri"/>
          <w:b/>
          <w:bCs/>
          <w:color w:val="1A5276"/>
          <w:sz w:val="30"/>
          <w:szCs w:val="30"/>
        </w:rPr>
        <w:t xml:space="preserve">4. Proposed Solution</w:t>
      </w:r>
    </w:p>
    <w:p>
      <w:pPr>
        <w:pBdr>
          <w:bottom w:val="single" w:color="1A5276" w:sz="8" w:space="1"/>
        </w:pBdr>
        <w:spacing w:after="0"/>
      </w:pPr>
    </w:p>
    <w:p>
      <w:pPr>
        <w:spacing w:after="60"/>
      </w:pPr>
    </w:p>
    <w:p>
      <w:pPr>
        <w:pStyle w:val="Heading2"/>
        <w:spacing w:after="80" w:before="200"/>
      </w:pPr>
      <w:r>
        <w:rPr>
          <w:rFonts w:ascii="Calibri" w:cs="Calibri" w:eastAsia="Calibri" w:hAnsi="Calibri"/>
          <w:b/>
          <w:bCs/>
          <w:color w:val="2980B9"/>
          <w:sz w:val="24"/>
          <w:szCs w:val="24"/>
        </w:rPr>
        <w:t xml:space="preserve">4.1 Solution Overview</w:t>
      </w:r>
    </w:p>
    <w:p>
      <w:pPr>
        <w:spacing w:after="140"/>
      </w:pPr>
      <w:r>
        <w:rPr>
          <w:rFonts w:ascii="Calibri" w:cs="Calibri" w:eastAsia="Calibri" w:hAnsi="Calibri"/>
          <w:i/>
          <w:iCs/>
          <w:color w:val="2980B9"/>
          <w:sz w:val="22"/>
          <w:szCs w:val="22"/>
        </w:rPr>
        <w:t xml:space="preserve">[High-level description of what you are proposing — product, service, or combination]</w:t>
      </w:r>
    </w:p>
    <w:p>
      <w:pPr>
        <w:spacing w:after="140"/>
      </w:pPr>
      <w:r>
        <w:rPr>
          <w:rFonts w:ascii="Calibri" w:cs="Calibri" w:eastAsia="Calibri" w:hAnsi="Calibri"/>
          <w:i/>
          <w:iCs/>
          <w:color w:val="2980B9"/>
          <w:sz w:val="22"/>
          <w:szCs w:val="22"/>
        </w:rPr>
        <w:t xml:space="preserve">[Insert solution architecture diagram here]</w:t>
      </w:r>
    </w:p>
    <w:p>
      <w:pPr>
        <w:spacing w:after="60"/>
      </w:pPr>
    </w:p>
    <w:p>
      <w:pPr>
        <w:pStyle w:val="Heading2"/>
        <w:spacing w:after="80" w:before="200"/>
      </w:pPr>
      <w:r>
        <w:rPr>
          <w:rFonts w:ascii="Calibri" w:cs="Calibri" w:eastAsia="Calibri" w:hAnsi="Calibri"/>
          <w:b/>
          <w:bCs/>
          <w:color w:val="2980B9"/>
          <w:sz w:val="24"/>
          <w:szCs w:val="24"/>
        </w:rPr>
        <w:t xml:space="preserve">4.2 Technical Approach</w:t>
      </w:r>
    </w:p>
    <w:p>
      <w:pPr>
        <w:spacing w:after="140"/>
      </w:pPr>
      <w:r>
        <w:rPr>
          <w:rFonts w:ascii="Calibri" w:cs="Calibri" w:eastAsia="Calibri" w:hAnsi="Calibri"/>
          <w:i/>
          <w:iCs/>
          <w:color w:val="2980B9"/>
          <w:sz w:val="22"/>
          <w:szCs w:val="22"/>
        </w:rPr>
        <w:t xml:space="preserve">[Methodology, frameworks, tools, and technologies you will use]</w:t>
      </w:r>
    </w:p>
    <w:p>
      <w:pPr>
        <w:spacing w:after="140"/>
      </w:pPr>
      <w:r>
        <w:rPr>
          <w:rFonts w:ascii="Calibri" w:cs="Calibri" w:eastAsia="Calibri" w:hAnsi="Calibri"/>
          <w:i/>
          <w:iCs/>
          <w:color w:val="2980B9"/>
          <w:sz w:val="22"/>
          <w:szCs w:val="22"/>
        </w:rPr>
        <w:t xml:space="preserve">[How your solution addresses each key requirement]</w:t>
      </w:r>
    </w:p>
    <w:p>
      <w:pPr>
        <w:spacing w:after="140"/>
      </w:pPr>
      <w:r>
        <w:rPr>
          <w:rFonts w:ascii="Calibri" w:cs="Calibri" w:eastAsia="Calibri" w:hAnsi="Calibri"/>
          <w:i/>
          <w:iCs/>
          <w:color w:val="2980B9"/>
          <w:sz w:val="22"/>
          <w:szCs w:val="22"/>
        </w:rPr>
        <w:t xml:space="preserve">[Differentiators compared to alternative approaches]</w:t>
      </w:r>
    </w:p>
    <w:p>
      <w:pPr>
        <w:spacing w:after="60"/>
      </w:pPr>
    </w:p>
    <w:p>
      <w:pPr>
        <w:pStyle w:val="Heading2"/>
        <w:spacing w:after="80" w:before="200"/>
      </w:pPr>
      <w:r>
        <w:rPr>
          <w:rFonts w:ascii="Calibri" w:cs="Calibri" w:eastAsia="Calibri" w:hAnsi="Calibri"/>
          <w:b/>
          <w:bCs/>
          <w:color w:val="2980B9"/>
          <w:sz w:val="24"/>
          <w:szCs w:val="24"/>
        </w:rPr>
        <w:t xml:space="preserve">4.3 Key Features &amp; Capabilities</w:t>
      </w:r>
    </w:p>
    <w:p>
      <w:pPr>
        <w:pStyle w:val="ListParagraph"/>
        <w:numPr>
          <w:ilvl w:val="0"/>
          <w:numId w:val="2"/>
        </w:numPr>
        <w:spacing w:after="100"/>
      </w:pPr>
      <w:r>
        <w:rPr>
          <w:rFonts w:ascii="Calibri" w:cs="Calibri" w:eastAsia="Calibri" w:hAnsi="Calibri"/>
          <w:i/>
          <w:iCs/>
          <w:color w:val="2980B9"/>
          <w:sz w:val="22"/>
          <w:szCs w:val="22"/>
        </w:rPr>
        <w:t xml:space="preserve">[Feature / Capability 1 — brief description]</w:t>
      </w:r>
    </w:p>
    <w:p>
      <w:pPr>
        <w:pStyle w:val="ListParagraph"/>
        <w:numPr>
          <w:ilvl w:val="0"/>
          <w:numId w:val="2"/>
        </w:numPr>
        <w:spacing w:after="100"/>
      </w:pPr>
      <w:r>
        <w:rPr>
          <w:rFonts w:ascii="Calibri" w:cs="Calibri" w:eastAsia="Calibri" w:hAnsi="Calibri"/>
          <w:i/>
          <w:iCs/>
          <w:color w:val="2980B9"/>
          <w:sz w:val="22"/>
          <w:szCs w:val="22"/>
        </w:rPr>
        <w:t xml:space="preserve">[Feature / Capability 2 — brief description]</w:t>
      </w:r>
    </w:p>
    <w:p>
      <w:pPr>
        <w:pStyle w:val="ListParagraph"/>
        <w:numPr>
          <w:ilvl w:val="0"/>
          <w:numId w:val="2"/>
        </w:numPr>
        <w:spacing w:after="100"/>
      </w:pPr>
      <w:r>
        <w:rPr>
          <w:rFonts w:ascii="Calibri" w:cs="Calibri" w:eastAsia="Calibri" w:hAnsi="Calibri"/>
          <w:i/>
          <w:iCs/>
          <w:color w:val="2980B9"/>
          <w:sz w:val="22"/>
          <w:szCs w:val="22"/>
        </w:rPr>
        <w:t xml:space="preserve">[Feature / Capability 3 — brief description]</w:t>
      </w:r>
    </w:p>
    <w:p>
      <w:pPr>
        <w:pStyle w:val="ListParagraph"/>
        <w:numPr>
          <w:ilvl w:val="0"/>
          <w:numId w:val="2"/>
        </w:numPr>
        <w:spacing w:after="100"/>
      </w:pPr>
      <w:r>
        <w:rPr>
          <w:rFonts w:ascii="Calibri" w:cs="Calibri" w:eastAsia="Calibri" w:hAnsi="Calibri"/>
          <w:i/>
          <w:iCs/>
          <w:color w:val="2980B9"/>
          <w:sz w:val="22"/>
          <w:szCs w:val="22"/>
        </w:rPr>
        <w:t xml:space="preserve">[Feature / Capability 4 — brief description]</w:t>
      </w:r>
    </w:p>
    <w:p>
      <w:pPr>
        <w:spacing w:after="60"/>
      </w:pPr>
    </w:p>
    <w:p>
      <w:pPr>
        <w:pStyle w:val="Heading2"/>
        <w:spacing w:after="80" w:before="200"/>
      </w:pPr>
      <w:r>
        <w:rPr>
          <w:rFonts w:ascii="Calibri" w:cs="Calibri" w:eastAsia="Calibri" w:hAnsi="Calibri"/>
          <w:b/>
          <w:bCs/>
          <w:color w:val="2980B9"/>
          <w:sz w:val="24"/>
          <w:szCs w:val="24"/>
        </w:rPr>
        <w:t xml:space="preserve">4.4 Security &amp; Compliance</w:t>
      </w:r>
    </w:p>
    <w:p>
      <w:pPr>
        <w:spacing w:after="140"/>
      </w:pPr>
      <w:r>
        <w:rPr>
          <w:rFonts w:ascii="Calibri" w:cs="Calibri" w:eastAsia="Calibri" w:hAnsi="Calibri"/>
          <w:i/>
          <w:iCs/>
          <w:color w:val="2980B9"/>
          <w:sz w:val="22"/>
          <w:szCs w:val="22"/>
        </w:rPr>
        <w:t xml:space="preserve">[Security controls, certifications, and standards you comply with]</w:t>
      </w:r>
    </w:p>
    <w:p>
      <w:pPr>
        <w:spacing w:after="140"/>
      </w:pPr>
      <w:r>
        <w:rPr>
          <w:rFonts w:ascii="Calibri" w:cs="Calibri" w:eastAsia="Calibri" w:hAnsi="Calibri"/>
          <w:i/>
          <w:iCs/>
          <w:color w:val="2980B9"/>
          <w:sz w:val="22"/>
          <w:szCs w:val="22"/>
        </w:rPr>
        <w:t xml:space="preserve">[Data privacy and handling approach]</w:t>
      </w:r>
    </w:p>
    <w:p>
      <w:r>
        <w:br w:type="page"/>
      </w:r>
    </w:p>
    <w:p>
      <w:pPr>
        <w:pStyle w:val="Heading1"/>
        <w:spacing w:after="80" w:before="280"/>
      </w:pPr>
      <w:r>
        <w:rPr>
          <w:rFonts w:ascii="Calibri" w:cs="Calibri" w:eastAsia="Calibri" w:hAnsi="Calibri"/>
          <w:b/>
          <w:bCs/>
          <w:color w:val="1A5276"/>
          <w:sz w:val="30"/>
          <w:szCs w:val="30"/>
        </w:rPr>
        <w:t xml:space="preserve">5. Implementation Plan</w:t>
      </w:r>
    </w:p>
    <w:p>
      <w:pPr>
        <w:pBdr>
          <w:bottom w:val="single" w:color="1A5276" w:sz="8" w:space="1"/>
        </w:pBdr>
        <w:spacing w:after="0"/>
      </w:pPr>
    </w:p>
    <w:p>
      <w:pPr>
        <w:spacing w:after="60"/>
      </w:pPr>
    </w:p>
    <w:p>
      <w:pPr>
        <w:pStyle w:val="Heading2"/>
        <w:spacing w:after="80" w:before="200"/>
      </w:pPr>
      <w:r>
        <w:rPr>
          <w:rFonts w:ascii="Calibri" w:cs="Calibri" w:eastAsia="Calibri" w:hAnsi="Calibri"/>
          <w:b/>
          <w:bCs/>
          <w:color w:val="2980B9"/>
          <w:sz w:val="24"/>
          <w:szCs w:val="24"/>
        </w:rPr>
        <w:t xml:space="preserve">5.1 Project Phases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40"/>
        <w:gridCol w:w="3600"/>
        <w:gridCol w:w="2880"/>
        <w:gridCol w:w="1800"/>
      </w:tblGrid>
      <w:tr>
        <w:tc>
          <w:tcPr>
            <w:tcW w:type="dxa" w:w="1440"/>
            <w:tcBorders>
              <w:top w:val="single" w:color="FFFFFF" w:sz="1"/>
              <w:left w:val="single" w:color="FFFFFF" w:sz="1"/>
              <w:bottom w:val="single" w:color="FFFFFF" w:sz="1"/>
              <w:right w:val="single" w:color="FFFFFF" w:sz="1"/>
            </w:tcBorders>
            <w:shd w:fill="1A527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Phase</w:t>
            </w:r>
          </w:p>
        </w:tc>
        <w:tc>
          <w:tcPr>
            <w:tcW w:type="dxa" w:w="3600"/>
            <w:tcBorders>
              <w:top w:val="single" w:color="FFFFFF" w:sz="1"/>
              <w:left w:val="single" w:color="FFFFFF" w:sz="1"/>
              <w:bottom w:val="single" w:color="FFFFFF" w:sz="1"/>
              <w:right w:val="single" w:color="FFFFFF" w:sz="1"/>
            </w:tcBorders>
            <w:shd w:fill="1A527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Activities</w:t>
            </w:r>
          </w:p>
        </w:tc>
        <w:tc>
          <w:tcPr>
            <w:tcW w:type="dxa" w:w="2880"/>
            <w:tcBorders>
              <w:top w:val="single" w:color="FFFFFF" w:sz="1"/>
              <w:left w:val="single" w:color="FFFFFF" w:sz="1"/>
              <w:bottom w:val="single" w:color="FFFFFF" w:sz="1"/>
              <w:right w:val="single" w:color="FFFFFF" w:sz="1"/>
            </w:tcBorders>
            <w:shd w:fill="1A527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Deliverables</w:t>
            </w:r>
          </w:p>
        </w:tc>
        <w:tc>
          <w:tcPr>
            <w:tcW w:type="dxa" w:w="1800"/>
            <w:tcBorders>
              <w:top w:val="single" w:color="FFFFFF" w:sz="1"/>
              <w:left w:val="single" w:color="FFFFFF" w:sz="1"/>
              <w:bottom w:val="single" w:color="FFFFFF" w:sz="1"/>
              <w:right w:val="single" w:color="FFFFFF" w:sz="1"/>
            </w:tcBorders>
            <w:shd w:fill="1A527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Duration</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i w:val="false"/>
                <w:iCs w:val="false"/>
                <w:color w:val="2C3E50"/>
                <w:sz w:val="20"/>
                <w:szCs w:val="20"/>
              </w:rPr>
              <w:t xml:space="preserve">Phase 1</w:t>
            </w:r>
          </w:p>
        </w:tc>
        <w:tc>
          <w:tcPr>
            <w:tcW w:type="dxa" w:w="3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i/>
                <w:iCs/>
                <w:color w:val="2980B9"/>
                <w:sz w:val="20"/>
                <w:szCs w:val="20"/>
              </w:rPr>
              <w:t xml:space="preserve">[Kickoff, requirement gathering, baseline assessment]</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i/>
                <w:iCs/>
                <w:color w:val="2980B9"/>
                <w:sz w:val="20"/>
                <w:szCs w:val="20"/>
              </w:rPr>
              <w:t xml:space="preserve">[Project plan, AS-IS report]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i/>
                <w:iCs/>
                <w:color w:val="2980B9"/>
                <w:sz w:val="20"/>
                <w:szCs w:val="20"/>
              </w:rPr>
              <w:t xml:space="preserve">[Week 1–2]</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i w:val="false"/>
                <w:iCs w:val="false"/>
                <w:color w:val="2C3E50"/>
                <w:sz w:val="20"/>
                <w:szCs w:val="20"/>
              </w:rPr>
              <w:t xml:space="preserve">Phase 2</w:t>
            </w:r>
          </w:p>
        </w:tc>
        <w:tc>
          <w:tcPr>
            <w:tcW w:type="dxa" w:w="3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i/>
                <w:iCs/>
                <w:color w:val="2980B9"/>
                <w:sz w:val="20"/>
                <w:szCs w:val="20"/>
              </w:rPr>
              <w:t xml:space="preserve">[Design &amp; Architecture]</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i/>
                <w:iCs/>
                <w:color w:val="2980B9"/>
                <w:sz w:val="20"/>
                <w:szCs w:val="20"/>
              </w:rPr>
              <w:t xml:space="preserve">[Solution design document]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i/>
                <w:iCs/>
                <w:color w:val="2980B9"/>
                <w:sz w:val="20"/>
                <w:szCs w:val="20"/>
              </w:rPr>
              <w:t xml:space="preserve">[Week 3–5]</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i w:val="false"/>
                <w:iCs w:val="false"/>
                <w:color w:val="2C3E50"/>
                <w:sz w:val="20"/>
                <w:szCs w:val="20"/>
              </w:rPr>
              <w:t xml:space="preserve">Phase 3</w:t>
            </w:r>
          </w:p>
        </w:tc>
        <w:tc>
          <w:tcPr>
            <w:tcW w:type="dxa" w:w="3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i/>
                <w:iCs/>
                <w:color w:val="2980B9"/>
                <w:sz w:val="20"/>
                <w:szCs w:val="20"/>
              </w:rPr>
              <w:t xml:space="preserve">[Development / Deployment / Integration]</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i/>
                <w:iCs/>
                <w:color w:val="2980B9"/>
                <w:sz w:val="20"/>
                <w:szCs w:val="20"/>
              </w:rPr>
              <w:t xml:space="preserve">[Working solution]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i/>
                <w:iCs/>
                <w:color w:val="2980B9"/>
                <w:sz w:val="20"/>
                <w:szCs w:val="20"/>
              </w:rPr>
              <w:t xml:space="preserve">[Week 6–14]</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i w:val="false"/>
                <w:iCs w:val="false"/>
                <w:color w:val="2C3E50"/>
                <w:sz w:val="20"/>
                <w:szCs w:val="20"/>
              </w:rPr>
              <w:t xml:space="preserve">Phase 4</w:t>
            </w:r>
          </w:p>
        </w:tc>
        <w:tc>
          <w:tcPr>
            <w:tcW w:type="dxa" w:w="3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i/>
                <w:iCs/>
                <w:color w:val="2980B9"/>
                <w:sz w:val="20"/>
                <w:szCs w:val="20"/>
              </w:rPr>
              <w:t xml:space="preserve">[Testing, UAT, training]</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i/>
                <w:iCs/>
                <w:color w:val="2980B9"/>
                <w:sz w:val="20"/>
                <w:szCs w:val="20"/>
              </w:rPr>
              <w:t xml:space="preserve">[Test reports, trained users]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i/>
                <w:iCs/>
                <w:color w:val="2980B9"/>
                <w:sz w:val="20"/>
                <w:szCs w:val="20"/>
              </w:rPr>
              <w:t xml:space="preserve">[Week 15–17]</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i w:val="false"/>
                <w:iCs w:val="false"/>
                <w:color w:val="2C3E50"/>
                <w:sz w:val="20"/>
                <w:szCs w:val="20"/>
              </w:rPr>
              <w:t xml:space="preserve">Phase 5</w:t>
            </w:r>
          </w:p>
        </w:tc>
        <w:tc>
          <w:tcPr>
            <w:tcW w:type="dxa" w:w="3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i/>
                <w:iCs/>
                <w:color w:val="2980B9"/>
                <w:sz w:val="20"/>
                <w:szCs w:val="20"/>
              </w:rPr>
              <w:t xml:space="preserve">[Go-live &amp; hypercare support]</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i/>
                <w:iCs/>
                <w:color w:val="2980B9"/>
                <w:sz w:val="20"/>
                <w:szCs w:val="20"/>
              </w:rPr>
              <w:t xml:space="preserve">[Go-live sign-off]</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i/>
                <w:iCs/>
                <w:color w:val="2980B9"/>
                <w:sz w:val="20"/>
                <w:szCs w:val="20"/>
              </w:rPr>
              <w:t xml:space="preserve">[Week 18–20]</w:t>
            </w:r>
          </w:p>
        </w:tc>
      </w:tr>
    </w:tbl>
    <w:p>
      <w:pPr>
        <w:spacing w:after="60"/>
      </w:pPr>
    </w:p>
    <w:p>
      <w:pPr>
        <w:pStyle w:val="Heading2"/>
        <w:spacing w:after="80" w:before="200"/>
      </w:pPr>
      <w:r>
        <w:rPr>
          <w:rFonts w:ascii="Calibri" w:cs="Calibri" w:eastAsia="Calibri" w:hAnsi="Calibri"/>
          <w:b/>
          <w:bCs/>
          <w:color w:val="2980B9"/>
          <w:sz w:val="24"/>
          <w:szCs w:val="24"/>
        </w:rPr>
        <w:t xml:space="preserve">5.2 Risk Register</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1620"/>
        <w:gridCol w:w="1620"/>
        <w:gridCol w:w="3240"/>
      </w:tblGrid>
      <w:tr>
        <w:tc>
          <w:tcPr>
            <w:tcW w:type="dxa" w:w="3240"/>
            <w:tcBorders>
              <w:top w:val="single" w:color="FFFFFF" w:sz="1"/>
              <w:left w:val="single" w:color="FFFFFF" w:sz="1"/>
              <w:bottom w:val="single" w:color="FFFFFF" w:sz="1"/>
              <w:right w:val="single" w:color="FFFFFF" w:sz="1"/>
            </w:tcBorders>
            <w:shd w:fill="1A527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Risk</w:t>
            </w:r>
          </w:p>
        </w:tc>
        <w:tc>
          <w:tcPr>
            <w:tcW w:type="dxa" w:w="1620"/>
            <w:tcBorders>
              <w:top w:val="single" w:color="FFFFFF" w:sz="1"/>
              <w:left w:val="single" w:color="FFFFFF" w:sz="1"/>
              <w:bottom w:val="single" w:color="FFFFFF" w:sz="1"/>
              <w:right w:val="single" w:color="FFFFFF" w:sz="1"/>
            </w:tcBorders>
            <w:shd w:fill="1A527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Likelihood</w:t>
            </w:r>
          </w:p>
        </w:tc>
        <w:tc>
          <w:tcPr>
            <w:tcW w:type="dxa" w:w="1620"/>
            <w:tcBorders>
              <w:top w:val="single" w:color="FFFFFF" w:sz="1"/>
              <w:left w:val="single" w:color="FFFFFF" w:sz="1"/>
              <w:bottom w:val="single" w:color="FFFFFF" w:sz="1"/>
              <w:right w:val="single" w:color="FFFFFF" w:sz="1"/>
            </w:tcBorders>
            <w:shd w:fill="1A527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Impact</w:t>
            </w:r>
          </w:p>
        </w:tc>
        <w:tc>
          <w:tcPr>
            <w:tcW w:type="dxa" w:w="3240"/>
            <w:tcBorders>
              <w:top w:val="single" w:color="FFFFFF" w:sz="1"/>
              <w:left w:val="single" w:color="FFFFFF" w:sz="1"/>
              <w:bottom w:val="single" w:color="FFFFFF" w:sz="1"/>
              <w:right w:val="single" w:color="FFFFFF" w:sz="1"/>
            </w:tcBorders>
            <w:shd w:fill="1A527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Mitigation</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i/>
                <w:iCs/>
                <w:color w:val="2980B9"/>
                <w:sz w:val="20"/>
                <w:szCs w:val="20"/>
              </w:rPr>
              <w:t xml:space="preserve">[Risk description]</w:t>
            </w:r>
          </w:p>
        </w:tc>
        <w:tc>
          <w:tcPr>
            <w:tcW w:type="dxa" w:w="16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i w:val="false"/>
                <w:iCs w:val="false"/>
                <w:color w:val="2C3E50"/>
                <w:sz w:val="20"/>
                <w:szCs w:val="20"/>
              </w:rPr>
              <w:t xml:space="preserve">Medium</w:t>
            </w:r>
          </w:p>
        </w:tc>
        <w:tc>
          <w:tcPr>
            <w:tcW w:type="dxa" w:w="16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i w:val="false"/>
                <w:iCs w:val="false"/>
                <w:color w:val="2C3E50"/>
                <w:sz w:val="20"/>
                <w:szCs w:val="20"/>
              </w:rPr>
              <w:t xml:space="preserve">High</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i/>
                <w:iCs/>
                <w:color w:val="2980B9"/>
                <w:sz w:val="20"/>
                <w:szCs w:val="20"/>
              </w:rPr>
              <w:t xml:space="preserve">[Mitigation strategy]</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i/>
                <w:iCs/>
                <w:color w:val="2980B9"/>
                <w:sz w:val="20"/>
                <w:szCs w:val="20"/>
              </w:rPr>
              <w:t xml:space="preserve">[Risk description]</w:t>
            </w:r>
          </w:p>
        </w:tc>
        <w:tc>
          <w:tcPr>
            <w:tcW w:type="dxa" w:w="16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i w:val="false"/>
                <w:iCs w:val="false"/>
                <w:color w:val="2C3E50"/>
                <w:sz w:val="20"/>
                <w:szCs w:val="20"/>
              </w:rPr>
              <w:t xml:space="preserve">Low</w:t>
            </w:r>
          </w:p>
        </w:tc>
        <w:tc>
          <w:tcPr>
            <w:tcW w:type="dxa" w:w="16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i w:val="false"/>
                <w:iCs w:val="false"/>
                <w:color w:val="2C3E50"/>
                <w:sz w:val="20"/>
                <w:szCs w:val="20"/>
              </w:rPr>
              <w:t xml:space="preserve">Medium</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i/>
                <w:iCs/>
                <w:color w:val="2980B9"/>
                <w:sz w:val="20"/>
                <w:szCs w:val="20"/>
              </w:rPr>
              <w:t xml:space="preserve">[Mitigation strategy]</w:t>
            </w:r>
          </w:p>
        </w:tc>
      </w:tr>
    </w:tbl>
    <w:p>
      <w:r>
        <w:br w:type="page"/>
      </w:r>
    </w:p>
    <w:p>
      <w:pPr>
        <w:pStyle w:val="Heading1"/>
        <w:spacing w:after="80" w:before="280"/>
      </w:pPr>
      <w:r>
        <w:rPr>
          <w:rFonts w:ascii="Calibri" w:cs="Calibri" w:eastAsia="Calibri" w:hAnsi="Calibri"/>
          <w:b/>
          <w:bCs/>
          <w:color w:val="1A5276"/>
          <w:sz w:val="30"/>
          <w:szCs w:val="30"/>
        </w:rPr>
        <w:t xml:space="preserve">6. Commercial Proposal</w:t>
      </w:r>
    </w:p>
    <w:p>
      <w:pPr>
        <w:pBdr>
          <w:bottom w:val="single" w:color="1A5276" w:sz="8" w:space="1"/>
        </w:pBdr>
        <w:spacing w:after="0"/>
      </w:pPr>
    </w:p>
    <w:p>
      <w:pPr>
        <w:spacing w:after="60"/>
      </w:pPr>
    </w:p>
    <w:p>
      <w:pPr>
        <w:spacing w:after="140"/>
      </w:pPr>
      <w:r>
        <w:rPr>
          <w:rFonts w:ascii="Calibri" w:cs="Calibri" w:eastAsia="Calibri" w:hAnsi="Calibri"/>
          <w:color w:val="2C3E50"/>
          <w:sz w:val="22"/>
          <w:szCs w:val="22"/>
        </w:rPr>
        <w:t xml:space="preserve">All prices are in Indian Rupees (INR) and exclusive of applicable taxes (GST) unless otherwise stated. Prices are valid for 120 days from the date of submission.</w:t>
      </w:r>
    </w:p>
    <w:p>
      <w:pPr>
        <w:spacing w:after="60"/>
      </w:pPr>
    </w:p>
    <w:p>
      <w:pPr>
        <w:pStyle w:val="Heading2"/>
        <w:spacing w:after="80" w:before="200"/>
      </w:pPr>
      <w:r>
        <w:rPr>
          <w:rFonts w:ascii="Calibri" w:cs="Calibri" w:eastAsia="Calibri" w:hAnsi="Calibri"/>
          <w:b/>
          <w:bCs/>
          <w:color w:val="2980B9"/>
          <w:sz w:val="24"/>
          <w:szCs w:val="24"/>
        </w:rPr>
        <w:t xml:space="preserve">6.1 Pricing Summary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0"/>
        <w:gridCol w:w="3840"/>
        <w:gridCol w:w="960"/>
        <w:gridCol w:w="1920"/>
        <w:gridCol w:w="2520"/>
      </w:tblGrid>
      <w:tr>
        <w:tc>
          <w:tcPr>
            <w:tcW w:type="dxa" w:w="480"/>
            <w:tcBorders>
              <w:top w:val="single" w:color="FFFFFF" w:sz="1"/>
              <w:left w:val="single" w:color="FFFFFF" w:sz="1"/>
              <w:bottom w:val="single" w:color="FFFFFF" w:sz="1"/>
              <w:right w:val="single" w:color="FFFFFF" w:sz="1"/>
            </w:tcBorders>
            <w:shd w:fill="1A527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w:t>
            </w:r>
          </w:p>
        </w:tc>
        <w:tc>
          <w:tcPr>
            <w:tcW w:type="dxa" w:w="3840"/>
            <w:tcBorders>
              <w:top w:val="single" w:color="FFFFFF" w:sz="1"/>
              <w:left w:val="single" w:color="FFFFFF" w:sz="1"/>
              <w:bottom w:val="single" w:color="FFFFFF" w:sz="1"/>
              <w:right w:val="single" w:color="FFFFFF" w:sz="1"/>
            </w:tcBorders>
            <w:shd w:fill="1A527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Item / Description</w:t>
            </w:r>
          </w:p>
        </w:tc>
        <w:tc>
          <w:tcPr>
            <w:tcW w:type="dxa" w:w="960"/>
            <w:tcBorders>
              <w:top w:val="single" w:color="FFFFFF" w:sz="1"/>
              <w:left w:val="single" w:color="FFFFFF" w:sz="1"/>
              <w:bottom w:val="single" w:color="FFFFFF" w:sz="1"/>
              <w:right w:val="single" w:color="FFFFFF" w:sz="1"/>
            </w:tcBorders>
            <w:shd w:fill="1A527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Qty</w:t>
            </w:r>
          </w:p>
        </w:tc>
        <w:tc>
          <w:tcPr>
            <w:tcW w:type="dxa" w:w="1920"/>
            <w:tcBorders>
              <w:top w:val="single" w:color="FFFFFF" w:sz="1"/>
              <w:left w:val="single" w:color="FFFFFF" w:sz="1"/>
              <w:bottom w:val="single" w:color="FFFFFF" w:sz="1"/>
              <w:right w:val="single" w:color="FFFFFF" w:sz="1"/>
            </w:tcBorders>
            <w:shd w:fill="1A527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Unit Price (INR)</w:t>
            </w:r>
          </w:p>
        </w:tc>
        <w:tc>
          <w:tcPr>
            <w:tcW w:type="dxa" w:w="2520"/>
            <w:tcBorders>
              <w:top w:val="single" w:color="FFFFFF" w:sz="1"/>
              <w:left w:val="single" w:color="FFFFFF" w:sz="1"/>
              <w:bottom w:val="single" w:color="FFFFFF" w:sz="1"/>
              <w:right w:val="single" w:color="FFFFFF" w:sz="1"/>
            </w:tcBorders>
            <w:shd w:fill="1A527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Total Price (INR)</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i w:val="false"/>
                <w:iCs w:val="false"/>
                <w:color w:val="2C3E50"/>
                <w:sz w:val="20"/>
                <w:szCs w:val="20"/>
              </w:rPr>
              <w:t xml:space="preserve">1</w:t>
            </w:r>
          </w:p>
        </w:tc>
        <w:tc>
          <w:tcPr>
            <w:tcW w:type="dxa" w:w="38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i/>
                <w:iCs/>
                <w:color w:val="2980B9"/>
                <w:sz w:val="20"/>
                <w:szCs w:val="20"/>
              </w:rPr>
              <w:t xml:space="preserve">[Item / Service Description]</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i/>
                <w:iCs/>
                <w:color w:val="2980B9"/>
                <w:sz w:val="20"/>
                <w:szCs w:val="20"/>
              </w:rPr>
              <w:t xml:space="preserve">[1]</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i/>
                <w:iCs/>
                <w:color w:val="2980B9"/>
                <w:sz w:val="20"/>
                <w:szCs w:val="20"/>
              </w:rPr>
              <w:t xml:space="preserve">[0.00]</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i/>
                <w:iCs/>
                <w:color w:val="2980B9"/>
                <w:sz w:val="20"/>
                <w:szCs w:val="20"/>
              </w:rPr>
              <w:t xml:space="preserve">[0.00]</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i w:val="false"/>
                <w:iCs w:val="false"/>
                <w:color w:val="2C3E50"/>
                <w:sz w:val="20"/>
                <w:szCs w:val="20"/>
              </w:rPr>
              <w:t xml:space="preserve">2</w:t>
            </w:r>
          </w:p>
        </w:tc>
        <w:tc>
          <w:tcPr>
            <w:tcW w:type="dxa" w:w="38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i/>
                <w:iCs/>
                <w:color w:val="2980B9"/>
                <w:sz w:val="20"/>
                <w:szCs w:val="20"/>
              </w:rPr>
              <w:t xml:space="preserve">[Item / Service Description]</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i/>
                <w:iCs/>
                <w:color w:val="2980B9"/>
                <w:sz w:val="20"/>
                <w:szCs w:val="20"/>
              </w:rPr>
              <w:t xml:space="preserve">[1]</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i/>
                <w:iCs/>
                <w:color w:val="2980B9"/>
                <w:sz w:val="20"/>
                <w:szCs w:val="20"/>
              </w:rPr>
              <w:t xml:space="preserve">[0.00]</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i/>
                <w:iCs/>
                <w:color w:val="2980B9"/>
                <w:sz w:val="20"/>
                <w:szCs w:val="20"/>
              </w:rPr>
              <w:t xml:space="preserve">[0.00]</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i w:val="false"/>
                <w:iCs w:val="false"/>
                <w:color w:val="2C3E50"/>
                <w:sz w:val="20"/>
                <w:szCs w:val="20"/>
              </w:rPr>
              <w:t xml:space="preserve">3</w:t>
            </w:r>
          </w:p>
        </w:tc>
        <w:tc>
          <w:tcPr>
            <w:tcW w:type="dxa" w:w="38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i/>
                <w:iCs/>
                <w:color w:val="2980B9"/>
                <w:sz w:val="20"/>
                <w:szCs w:val="20"/>
              </w:rPr>
              <w:t xml:space="preserve">[Item / Service Description]</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i/>
                <w:iCs/>
                <w:color w:val="2980B9"/>
                <w:sz w:val="20"/>
                <w:szCs w:val="20"/>
              </w:rPr>
              <w:t xml:space="preserve">[1]</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i/>
                <w:iCs/>
                <w:color w:val="2980B9"/>
                <w:sz w:val="20"/>
                <w:szCs w:val="20"/>
              </w:rPr>
              <w:t xml:space="preserve">[0.00]</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i/>
                <w:iCs/>
                <w:color w:val="2980B9"/>
                <w:sz w:val="20"/>
                <w:szCs w:val="20"/>
              </w:rPr>
              <w:t xml:space="preserve">[0.00]</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c>
          <w:tcPr>
            <w:tcW w:type="dxa" w:w="38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right"/>
            </w:pPr>
            <w:r>
              <w:rPr>
                <w:rFonts w:ascii="Calibri" w:cs="Calibri" w:eastAsia="Calibri" w:hAnsi="Calibri"/>
                <w:b/>
                <w:bCs/>
                <w:color w:val="FFFFFF"/>
                <w:sz w:val="20"/>
                <w:szCs w:val="20"/>
              </w:rPr>
              <w:t xml:space="preserve">TOTAL (excl. GST)</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c>
          <w:tcPr>
            <w:tcW w:type="dxa" w:w="25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right"/>
            </w:pPr>
            <w:r>
              <w:rPr>
                <w:rFonts w:ascii="Calibri" w:cs="Calibri" w:eastAsia="Calibri" w:hAnsi="Calibri"/>
                <w:b/>
                <w:bCs/>
                <w:color w:val="1A5276"/>
                <w:sz w:val="20"/>
                <w:szCs w:val="20"/>
              </w:rPr>
              <w:t xml:space="preserve">INR 0.00</w:t>
            </w:r>
          </w:p>
        </w:tc>
      </w:tr>
    </w:tbl>
    <w:p>
      <w:pPr>
        <w:spacing w:after="60"/>
      </w:pPr>
    </w:p>
    <w:p>
      <w:pPr>
        <w:pStyle w:val="Heading2"/>
        <w:spacing w:after="80" w:before="200"/>
      </w:pPr>
      <w:r>
        <w:rPr>
          <w:rFonts w:ascii="Calibri" w:cs="Calibri" w:eastAsia="Calibri" w:hAnsi="Calibri"/>
          <w:b/>
          <w:bCs/>
          <w:color w:val="2980B9"/>
          <w:sz w:val="24"/>
          <w:szCs w:val="24"/>
        </w:rPr>
        <w:t xml:space="preserve">6.2 Payment Terms</w:t>
      </w:r>
    </w:p>
    <w:p>
      <w:pPr>
        <w:pStyle w:val="ListParagraph"/>
        <w:numPr>
          <w:ilvl w:val="0"/>
          <w:numId w:val="2"/>
        </w:numPr>
        <w:spacing w:after="100"/>
      </w:pPr>
      <w:r>
        <w:rPr>
          <w:rFonts w:ascii="Calibri" w:cs="Calibri" w:eastAsia="Calibri" w:hAnsi="Calibri"/>
          <w:i w:val="false"/>
          <w:iCs w:val="false"/>
          <w:color w:val="2C3E50"/>
          <w:sz w:val="22"/>
          <w:szCs w:val="22"/>
        </w:rPr>
        <w:t xml:space="preserve">30% advance upon contract signing</w:t>
      </w:r>
    </w:p>
    <w:p>
      <w:pPr>
        <w:pStyle w:val="ListParagraph"/>
        <w:numPr>
          <w:ilvl w:val="0"/>
          <w:numId w:val="2"/>
        </w:numPr>
        <w:spacing w:after="100"/>
      </w:pPr>
      <w:r>
        <w:rPr>
          <w:rFonts w:ascii="Calibri" w:cs="Calibri" w:eastAsia="Calibri" w:hAnsi="Calibri"/>
          <w:i w:val="false"/>
          <w:iCs w:val="false"/>
          <w:color w:val="2C3E50"/>
          <w:sz w:val="22"/>
          <w:szCs w:val="22"/>
        </w:rPr>
        <w:t xml:space="preserve">40% upon Phase 3 completion and client sign-off</w:t>
      </w:r>
    </w:p>
    <w:p>
      <w:pPr>
        <w:pStyle w:val="ListParagraph"/>
        <w:numPr>
          <w:ilvl w:val="0"/>
          <w:numId w:val="2"/>
        </w:numPr>
        <w:spacing w:after="100"/>
      </w:pPr>
      <w:r>
        <w:rPr>
          <w:rFonts w:ascii="Calibri" w:cs="Calibri" w:eastAsia="Calibri" w:hAnsi="Calibri"/>
          <w:i w:val="false"/>
          <w:iCs w:val="false"/>
          <w:color w:val="2C3E50"/>
          <w:sz w:val="22"/>
          <w:szCs w:val="22"/>
        </w:rPr>
        <w:t xml:space="preserve">30% upon go-live acceptance</w:t>
      </w:r>
    </w:p>
    <w:p>
      <w:pPr>
        <w:spacing w:after="60"/>
      </w:pPr>
    </w:p>
    <w:p>
      <w:pPr>
        <w:pStyle w:val="Heading2"/>
        <w:spacing w:after="80" w:before="200"/>
      </w:pPr>
      <w:r>
        <w:rPr>
          <w:rFonts w:ascii="Calibri" w:cs="Calibri" w:eastAsia="Calibri" w:hAnsi="Calibri"/>
          <w:b/>
          <w:bCs/>
          <w:color w:val="2980B9"/>
          <w:sz w:val="24"/>
          <w:szCs w:val="24"/>
        </w:rPr>
        <w:t xml:space="preserve">6.3 Support &amp; Warranty</w:t>
      </w:r>
    </w:p>
    <w:p>
      <w:pPr>
        <w:pStyle w:val="ListParagraph"/>
        <w:numPr>
          <w:ilvl w:val="0"/>
          <w:numId w:val="2"/>
        </w:numPr>
        <w:spacing w:after="100"/>
      </w:pPr>
      <w:r>
        <w:rPr>
          <w:rFonts w:ascii="Calibri" w:cs="Calibri" w:eastAsia="Calibri" w:hAnsi="Calibri"/>
          <w:i/>
          <w:iCs/>
          <w:color w:val="2980B9"/>
          <w:sz w:val="22"/>
          <w:szCs w:val="22"/>
        </w:rPr>
        <w:t xml:space="preserve">[Warranty Period: [X] months post go-live]</w:t>
      </w:r>
    </w:p>
    <w:p>
      <w:pPr>
        <w:pStyle w:val="ListParagraph"/>
        <w:numPr>
          <w:ilvl w:val="0"/>
          <w:numId w:val="2"/>
        </w:numPr>
        <w:spacing w:after="100"/>
      </w:pPr>
      <w:r>
        <w:rPr>
          <w:rFonts w:ascii="Calibri" w:cs="Calibri" w:eastAsia="Calibri" w:hAnsi="Calibri"/>
          <w:i/>
          <w:iCs/>
          <w:color w:val="2980B9"/>
          <w:sz w:val="22"/>
          <w:szCs w:val="22"/>
        </w:rPr>
        <w:t xml:space="preserve">[Support Hours: [e.g. L1/L2 — 9x5 or 24x7]]</w:t>
      </w:r>
    </w:p>
    <w:p>
      <w:pPr>
        <w:pStyle w:val="ListParagraph"/>
        <w:numPr>
          <w:ilvl w:val="0"/>
          <w:numId w:val="2"/>
        </w:numPr>
        <w:spacing w:after="100"/>
      </w:pPr>
      <w:r>
        <w:rPr>
          <w:rFonts w:ascii="Calibri" w:cs="Calibri" w:eastAsia="Calibri" w:hAnsi="Calibri"/>
          <w:i/>
          <w:iCs/>
          <w:color w:val="2980B9"/>
          <w:sz w:val="22"/>
          <w:szCs w:val="22"/>
        </w:rPr>
        <w:t xml:space="preserve">[SLA: Critical issues resolved within [X] hours]</w:t>
      </w:r>
    </w:p>
    <w:p>
      <w:pPr>
        <w:pStyle w:val="ListParagraph"/>
        <w:numPr>
          <w:ilvl w:val="0"/>
          <w:numId w:val="2"/>
        </w:numPr>
        <w:spacing w:after="100"/>
      </w:pPr>
      <w:r>
        <w:rPr>
          <w:rFonts w:ascii="Calibri" w:cs="Calibri" w:eastAsia="Calibri" w:hAnsi="Calibri"/>
          <w:i/>
          <w:iCs/>
          <w:color w:val="2980B9"/>
          <w:sz w:val="22"/>
          <w:szCs w:val="22"/>
        </w:rPr>
        <w:t xml:space="preserve">[Annual Maintenance Contract (AMC) available at [X]% of contract value]</w:t>
      </w:r>
    </w:p>
    <w:p>
      <w:r>
        <w:br w:type="page"/>
      </w:r>
    </w:p>
    <w:p>
      <w:pPr>
        <w:pStyle w:val="Heading1"/>
        <w:spacing w:after="80" w:before="280"/>
      </w:pPr>
      <w:r>
        <w:rPr>
          <w:rFonts w:ascii="Calibri" w:cs="Calibri" w:eastAsia="Calibri" w:hAnsi="Calibri"/>
          <w:b/>
          <w:bCs/>
          <w:color w:val="1A5276"/>
          <w:sz w:val="30"/>
          <w:szCs w:val="30"/>
        </w:rPr>
        <w:t xml:space="preserve">7. References &amp; Past Experience</w:t>
      </w:r>
    </w:p>
    <w:p>
      <w:pPr>
        <w:pBdr>
          <w:bottom w:val="single" w:color="1A5276" w:sz="8" w:space="1"/>
        </w:pBdr>
        <w:spacing w:after="0"/>
      </w:pPr>
    </w:p>
    <w:p>
      <w:pPr>
        <w:spacing w:after="60"/>
      </w:pPr>
    </w:p>
    <w:p>
      <w:pPr>
        <w:spacing w:after="140"/>
      </w:pPr>
      <w:r>
        <w:rPr>
          <w:rFonts w:ascii="Calibri" w:cs="Calibri" w:eastAsia="Calibri" w:hAnsi="Calibri"/>
          <w:color w:val="2C3E50"/>
          <w:sz w:val="22"/>
          <w:szCs w:val="22"/>
        </w:rPr>
        <w:t xml:space="preserve">The following references demonstrate our experience delivering comparable projects. Permission has been obtained to share this information.</w:t>
      </w:r>
    </w:p>
    <w:p>
      <w:pPr>
        <w:spacing w:after="6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30"/>
        <w:gridCol w:w="2430"/>
        <w:gridCol w:w="2430"/>
        <w:gridCol w:w="2430"/>
      </w:tblGrid>
      <w:tr>
        <w:tc>
          <w:tcPr>
            <w:tcW w:type="dxa" w:w="2430"/>
            <w:tcBorders>
              <w:top w:val="single" w:color="FFFFFF" w:sz="1"/>
              <w:left w:val="single" w:color="FFFFFF" w:sz="1"/>
              <w:bottom w:val="single" w:color="FFFFFF" w:sz="1"/>
              <w:right w:val="single" w:color="FFFFFF" w:sz="1"/>
            </w:tcBorders>
            <w:shd w:fill="1A527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Client</w:t>
            </w:r>
          </w:p>
        </w:tc>
        <w:tc>
          <w:tcPr>
            <w:tcW w:type="dxa" w:w="2430"/>
            <w:tcBorders>
              <w:top w:val="single" w:color="FFFFFF" w:sz="1"/>
              <w:left w:val="single" w:color="FFFFFF" w:sz="1"/>
              <w:bottom w:val="single" w:color="FFFFFF" w:sz="1"/>
              <w:right w:val="single" w:color="FFFFFF" w:sz="1"/>
            </w:tcBorders>
            <w:shd w:fill="1A527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Project Scope</w:t>
            </w:r>
          </w:p>
        </w:tc>
        <w:tc>
          <w:tcPr>
            <w:tcW w:type="dxa" w:w="2430"/>
            <w:tcBorders>
              <w:top w:val="single" w:color="FFFFFF" w:sz="1"/>
              <w:left w:val="single" w:color="FFFFFF" w:sz="1"/>
              <w:bottom w:val="single" w:color="FFFFFF" w:sz="1"/>
              <w:right w:val="single" w:color="FFFFFF" w:sz="1"/>
            </w:tcBorders>
            <w:shd w:fill="1A527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Year</w:t>
            </w:r>
          </w:p>
        </w:tc>
        <w:tc>
          <w:tcPr>
            <w:tcW w:type="dxa" w:w="2430"/>
            <w:tcBorders>
              <w:top w:val="single" w:color="FFFFFF" w:sz="1"/>
              <w:left w:val="single" w:color="FFFFFF" w:sz="1"/>
              <w:bottom w:val="single" w:color="FFFFFF" w:sz="1"/>
              <w:right w:val="single" w:color="FFFFFF" w:sz="1"/>
            </w:tcBorders>
            <w:shd w:fill="1A527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Contact</w:t>
            </w:r>
          </w:p>
        </w:tc>
      </w:tr>
      <w:tr>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i/>
                <w:iCs/>
                <w:color w:val="2980B9"/>
                <w:sz w:val="20"/>
                <w:szCs w:val="20"/>
              </w:rPr>
              <w:t xml:space="preserve">[Client Name]</w:t>
            </w:r>
          </w:p>
        </w:tc>
        <w:tc>
          <w:tcPr>
            <w:tcW w:type="dxa" w:w="243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i/>
                <w:iCs/>
                <w:color w:val="2980B9"/>
                <w:sz w:val="20"/>
                <w:szCs w:val="20"/>
              </w:rPr>
              <w:t xml:space="preserve">[Project description]</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i/>
                <w:iCs/>
                <w:color w:val="2980B9"/>
                <w:sz w:val="20"/>
                <w:szCs w:val="20"/>
              </w:rPr>
              <w:t xml:space="preserve">[20XX]</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i/>
                <w:iCs/>
                <w:color w:val="2980B9"/>
                <w:sz w:val="20"/>
                <w:szCs w:val="20"/>
              </w:rPr>
              <w:t xml:space="preserve">[Name | email]</w:t>
            </w:r>
          </w:p>
        </w:tc>
      </w:tr>
      <w:tr>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i/>
                <w:iCs/>
                <w:color w:val="2980B9"/>
                <w:sz w:val="20"/>
                <w:szCs w:val="20"/>
              </w:rPr>
              <w:t xml:space="preserve">[Client Name]</w:t>
            </w:r>
          </w:p>
        </w:tc>
        <w:tc>
          <w:tcPr>
            <w:tcW w:type="dxa" w:w="243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i/>
                <w:iCs/>
                <w:color w:val="2980B9"/>
                <w:sz w:val="20"/>
                <w:szCs w:val="20"/>
              </w:rPr>
              <w:t xml:space="preserve">[Project description]</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i/>
                <w:iCs/>
                <w:color w:val="2980B9"/>
                <w:sz w:val="20"/>
                <w:szCs w:val="20"/>
              </w:rPr>
              <w:t xml:space="preserve">[20XX]</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i/>
                <w:iCs/>
                <w:color w:val="2980B9"/>
                <w:sz w:val="20"/>
                <w:szCs w:val="20"/>
              </w:rPr>
              <w:t xml:space="preserve">[Name | email]</w:t>
            </w:r>
          </w:p>
        </w:tc>
      </w:tr>
      <w:tr>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i/>
                <w:iCs/>
                <w:color w:val="2980B9"/>
                <w:sz w:val="20"/>
                <w:szCs w:val="20"/>
              </w:rPr>
              <w:t xml:space="preserve">[Client Name]</w:t>
            </w:r>
          </w:p>
        </w:tc>
        <w:tc>
          <w:tcPr>
            <w:tcW w:type="dxa" w:w="243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i/>
                <w:iCs/>
                <w:color w:val="2980B9"/>
                <w:sz w:val="20"/>
                <w:szCs w:val="20"/>
              </w:rPr>
              <w:t xml:space="preserve">[Project description]</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i/>
                <w:iCs/>
                <w:color w:val="2980B9"/>
                <w:sz w:val="20"/>
                <w:szCs w:val="20"/>
              </w:rPr>
              <w:t xml:space="preserve">[20XX]</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i/>
                <w:iCs/>
                <w:color w:val="2980B9"/>
                <w:sz w:val="20"/>
                <w:szCs w:val="20"/>
              </w:rPr>
              <w:t xml:space="preserve">[Name | email]</w:t>
            </w:r>
          </w:p>
        </w:tc>
      </w:tr>
    </w:tbl>
    <w:p>
      <w:pPr>
        <w:spacing w:after="80"/>
      </w:pPr>
    </w:p>
    <w:p>
      <w:pPr>
        <w:pStyle w:val="Heading1"/>
        <w:spacing w:after="80" w:before="280"/>
      </w:pPr>
      <w:r>
        <w:rPr>
          <w:rFonts w:ascii="Calibri" w:cs="Calibri" w:eastAsia="Calibri" w:hAnsi="Calibri"/>
          <w:b/>
          <w:bCs/>
          <w:color w:val="1A5276"/>
          <w:sz w:val="30"/>
          <w:szCs w:val="30"/>
        </w:rPr>
        <w:t xml:space="preserve">8. Terms, Conditions &amp; Declaration</w:t>
      </w:r>
    </w:p>
    <w:p>
      <w:pPr>
        <w:pBdr>
          <w:bottom w:val="single" w:color="1A5276" w:sz="8" w:space="1"/>
        </w:pBdr>
        <w:spacing w:after="0"/>
      </w:pPr>
    </w:p>
    <w:p>
      <w:pPr>
        <w:spacing w:after="60"/>
      </w:pPr>
    </w:p>
    <w:p>
      <w:pPr>
        <w:pStyle w:val="ListParagraph"/>
        <w:numPr>
          <w:ilvl w:val="0"/>
          <w:numId w:val="2"/>
        </w:numPr>
        <w:spacing w:after="100"/>
      </w:pPr>
      <w:r>
        <w:rPr>
          <w:rFonts w:ascii="Calibri" w:cs="Calibri" w:eastAsia="Calibri" w:hAnsi="Calibri"/>
          <w:i w:val="false"/>
          <w:iCs w:val="false"/>
          <w:color w:val="2C3E50"/>
          <w:sz w:val="22"/>
          <w:szCs w:val="22"/>
        </w:rPr>
        <w:t xml:space="preserve">This proposal is valid for 120 days from the date of submission.</w:t>
      </w:r>
    </w:p>
    <w:p>
      <w:pPr>
        <w:pStyle w:val="ListParagraph"/>
        <w:numPr>
          <w:ilvl w:val="0"/>
          <w:numId w:val="2"/>
        </w:numPr>
        <w:spacing w:after="100"/>
      </w:pPr>
      <w:r>
        <w:rPr>
          <w:rFonts w:ascii="Calibri" w:cs="Calibri" w:eastAsia="Calibri" w:hAnsi="Calibri"/>
          <w:i w:val="false"/>
          <w:iCs w:val="false"/>
          <w:color w:val="2C3E50"/>
          <w:sz w:val="22"/>
          <w:szCs w:val="22"/>
        </w:rPr>
        <w:t xml:space="preserve">Prices quoted are firm and not subject to revision during the validity period.</w:t>
      </w:r>
    </w:p>
    <w:p>
      <w:pPr>
        <w:pStyle w:val="ListParagraph"/>
        <w:numPr>
          <w:ilvl w:val="0"/>
          <w:numId w:val="2"/>
        </w:numPr>
        <w:spacing w:after="100"/>
      </w:pPr>
      <w:r>
        <w:rPr>
          <w:rFonts w:ascii="Calibri" w:cs="Calibri" w:eastAsia="Calibri" w:hAnsi="Calibri"/>
          <w:i w:val="false"/>
          <w:iCs w:val="false"/>
          <w:color w:val="2C3E50"/>
          <w:sz w:val="22"/>
          <w:szCs w:val="22"/>
        </w:rPr>
        <w:t xml:space="preserve">ACME Corp reserves the right to withdraw this proposal if contract negotiations are not commenced within the validity period.</w:t>
      </w:r>
    </w:p>
    <w:p>
      <w:pPr>
        <w:pStyle w:val="ListParagraph"/>
        <w:numPr>
          <w:ilvl w:val="0"/>
          <w:numId w:val="2"/>
        </w:numPr>
        <w:spacing w:after="100"/>
      </w:pPr>
      <w:r>
        <w:rPr>
          <w:rFonts w:ascii="Calibri" w:cs="Calibri" w:eastAsia="Calibri" w:hAnsi="Calibri"/>
          <w:i w:val="false"/>
          <w:iCs w:val="false"/>
          <w:color w:val="2C3E50"/>
          <w:sz w:val="22"/>
          <w:szCs w:val="22"/>
        </w:rPr>
        <w:t xml:space="preserve">All information in this proposal is confidential and intended solely for the recipient.</w:t>
      </w:r>
    </w:p>
    <w:p>
      <w:pPr>
        <w:pStyle w:val="ListParagraph"/>
        <w:numPr>
          <w:ilvl w:val="0"/>
          <w:numId w:val="2"/>
        </w:numPr>
        <w:spacing w:after="100"/>
      </w:pPr>
      <w:r>
        <w:rPr>
          <w:rFonts w:ascii="Calibri" w:cs="Calibri" w:eastAsia="Calibri" w:hAnsi="Calibri"/>
          <w:i w:val="false"/>
          <w:iCs w:val="false"/>
          <w:color w:val="2C3E50"/>
          <w:sz w:val="22"/>
          <w:szCs w:val="22"/>
        </w:rPr>
        <w:t xml:space="preserve">This proposal, if accepted, will form the basis of the final contract subject to mutual agreement on specific terms.</w:t>
      </w:r>
    </w:p>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60"/>
        <w:gridCol w:w="4860"/>
      </w:tblGrid>
      <w:tr>
        <w:tc>
          <w:tcPr>
            <w:tcW w:type="dxa" w:w="4860"/>
            <w:tcBorders>
              <w:top w:val="single" w:color="FFFFFF" w:sz="1"/>
              <w:left w:val="single" w:color="FFFFFF" w:sz="1"/>
              <w:bottom w:val="single" w:color="FFFFFF" w:sz="1"/>
              <w:right w:val="single" w:color="FFFFFF" w:sz="1"/>
            </w:tcBorders>
            <w:shd w:fill="1A527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Prepared By</w:t>
            </w:r>
          </w:p>
        </w:tc>
        <w:tc>
          <w:tcPr>
            <w:tcW w:type="dxa" w:w="4860"/>
            <w:tcBorders>
              <w:top w:val="single" w:color="FFFFFF" w:sz="1"/>
              <w:left w:val="single" w:color="FFFFFF" w:sz="1"/>
              <w:bottom w:val="single" w:color="FFFFFF" w:sz="1"/>
              <w:right w:val="single" w:color="FFFFFF" w:sz="1"/>
            </w:tcBorders>
            <w:shd w:fill="1A527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Authorized Signatory</w:t>
            </w:r>
          </w:p>
        </w:tc>
      </w:tr>
      <w:tr>
        <w:tc>
          <w:tcPr>
            <w:tcW w:type="dxa" w:w="4860"/>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after="300"/>
            </w:pPr>
            <w:r>
              <w:rPr>
                <w:rFonts w:ascii="Calibri" w:cs="Calibri" w:eastAsia="Calibri" w:hAnsi="Calibri"/>
                <w:b/>
                <w:bCs/>
                <w:sz w:val="20"/>
                <w:szCs w:val="20"/>
              </w:rPr>
              <w:t xml:space="preserve">Name: </w:t>
            </w:r>
            <w:r>
              <w:rPr>
                <w:rFonts w:ascii="Calibri" w:cs="Calibri" w:eastAsia="Calibri" w:hAnsi="Calibri"/>
                <w:i/>
                <w:iCs/>
                <w:color w:val="2980B9"/>
                <w:sz w:val="20"/>
                <w:szCs w:val="20"/>
              </w:rPr>
              <w:t xml:space="preserve">[Name]</w:t>
            </w:r>
          </w:p>
          <w:p>
            <w:pPr>
              <w:spacing w:after="100"/>
            </w:pPr>
            <w:r>
              <w:rPr>
                <w:rFonts w:ascii="Calibri" w:cs="Calibri" w:eastAsia="Calibri" w:hAnsi="Calibri"/>
                <w:b/>
                <w:bCs/>
                <w:sz w:val="20"/>
                <w:szCs w:val="20"/>
              </w:rPr>
              <w:t xml:space="preserve">Title: </w:t>
            </w:r>
            <w:r>
              <w:rPr>
                <w:rFonts w:ascii="Calibri" w:cs="Calibri" w:eastAsia="Calibri" w:hAnsi="Calibri"/>
                <w:i/>
                <w:iCs/>
                <w:color w:val="2980B9"/>
                <w:sz w:val="20"/>
                <w:szCs w:val="20"/>
              </w:rPr>
              <w:t xml:space="preserve">[Title]</w:t>
            </w:r>
          </w:p>
          <w:p>
            <w:pPr>
              <w:spacing w:after="100"/>
            </w:pPr>
            <w:r>
              <w:rPr>
                <w:rFonts w:ascii="Calibri" w:cs="Calibri" w:eastAsia="Calibri" w:hAnsi="Calibri"/>
                <w:b/>
                <w:bCs/>
                <w:sz w:val="20"/>
                <w:szCs w:val="20"/>
              </w:rPr>
              <w:t xml:space="preserve">Email: </w:t>
            </w:r>
            <w:r>
              <w:rPr>
                <w:rFonts w:ascii="Calibri" w:cs="Calibri" w:eastAsia="Calibri" w:hAnsi="Calibri"/>
                <w:i/>
                <w:iCs/>
                <w:color w:val="2980B9"/>
                <w:sz w:val="20"/>
                <w:szCs w:val="20"/>
              </w:rPr>
              <w:t xml:space="preserve">[Email]</w:t>
            </w:r>
          </w:p>
          <w:p>
            <w:pPr>
              <w:spacing w:after="100"/>
            </w:pPr>
            <w:r>
              <w:rPr>
                <w:rFonts w:ascii="Calibri" w:cs="Calibri" w:eastAsia="Calibri" w:hAnsi="Calibri"/>
                <w:b/>
                <w:bCs/>
                <w:sz w:val="20"/>
                <w:szCs w:val="20"/>
              </w:rPr>
              <w:t xml:space="preserve">Date: </w:t>
            </w:r>
            <w:r>
              <w:rPr>
                <w:rFonts w:ascii="Calibri" w:cs="Calibri" w:eastAsia="Calibri" w:hAnsi="Calibri"/>
                <w:i/>
                <w:iCs/>
                <w:color w:val="2980B9"/>
                <w:sz w:val="20"/>
                <w:szCs w:val="20"/>
              </w:rPr>
              <w:t xml:space="preserve">[Date]</w:t>
            </w:r>
          </w:p>
        </w:tc>
        <w:tc>
          <w:tcPr>
            <w:tcW w:type="dxa" w:w="4860"/>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after="300"/>
            </w:pPr>
            <w:r>
              <w:rPr>
                <w:rFonts w:ascii="Calibri" w:cs="Calibri" w:eastAsia="Calibri" w:hAnsi="Calibri"/>
                <w:b/>
                <w:bCs/>
                <w:sz w:val="20"/>
                <w:szCs w:val="20"/>
              </w:rPr>
              <w:t xml:space="preserve">Signature:</w:t>
            </w:r>
          </w:p>
          <w:p>
            <w:pPr>
              <w:spacing w:after="200"/>
            </w:pPr>
          </w:p>
          <w:p>
            <w:pPr>
              <w:spacing w:after="100"/>
            </w:pPr>
            <w:r>
              <w:rPr>
                <w:rFonts w:ascii="Calibri" w:cs="Calibri" w:eastAsia="Calibri" w:hAnsi="Calibri"/>
                <w:b/>
                <w:bCs/>
                <w:sz w:val="20"/>
                <w:szCs w:val="20"/>
              </w:rPr>
              <w:t xml:space="preserve">Name: </w:t>
            </w:r>
            <w:r>
              <w:rPr>
                <w:rFonts w:ascii="Calibri" w:cs="Calibri" w:eastAsia="Calibri" w:hAnsi="Calibri"/>
                <w:i/>
                <w:iCs/>
                <w:color w:val="2980B9"/>
                <w:sz w:val="20"/>
                <w:szCs w:val="20"/>
              </w:rPr>
              <w:t xml:space="preserve">[Authorized Name]</w:t>
            </w:r>
          </w:p>
          <w:p>
            <w:pPr>
              <w:spacing w:after="100"/>
            </w:pPr>
            <w:r>
              <w:rPr>
                <w:rFonts w:ascii="Calibri" w:cs="Calibri" w:eastAsia="Calibri" w:hAnsi="Calibri"/>
                <w:b/>
                <w:bCs/>
                <w:sz w:val="20"/>
                <w:szCs w:val="20"/>
              </w:rPr>
              <w:t xml:space="preserve">Designation: </w:t>
            </w:r>
            <w:r>
              <w:rPr>
                <w:rFonts w:ascii="Calibri" w:cs="Calibri" w:eastAsia="Calibri" w:hAnsi="Calibri"/>
                <w:i/>
                <w:iCs/>
                <w:color w:val="2980B9"/>
                <w:sz w:val="20"/>
                <w:szCs w:val="20"/>
              </w:rPr>
              <w:t xml:space="preserve">[Designation]</w:t>
            </w:r>
          </w:p>
          <w:p>
            <w:pPr>
              <w:spacing w:after="100"/>
            </w:pPr>
            <w:r>
              <w:rPr>
                <w:rFonts w:ascii="Calibri" w:cs="Calibri" w:eastAsia="Calibri" w:hAnsi="Calibri"/>
                <w:b/>
                <w:bCs/>
                <w:sz w:val="20"/>
                <w:szCs w:val="20"/>
              </w:rPr>
              <w:t xml:space="preserve">Company Seal:</w:t>
            </w:r>
          </w:p>
        </w:tc>
      </w:tr>
    </w:tbl>
    <w:p>
      <w:pPr>
        <w:spacing w:after="120"/>
      </w:pPr>
    </w:p>
    <w:p>
      <w:pPr>
        <w:pBdr>
          <w:bottom w:val="single" w:color="2980B9" w:sz="8" w:space="1"/>
        </w:pBdr>
        <w:spacing w:after="0"/>
      </w:pPr>
    </w:p>
    <w:p>
      <w:pPr>
        <w:spacing w:after="80"/>
      </w:pPr>
    </w:p>
    <w:p>
      <w:pPr>
        <w:jc w:val="center"/>
      </w:pPr>
      <w:r>
        <w:rPr>
          <w:rFonts w:ascii="Calibri" w:cs="Calibri" w:eastAsia="Calibri" w:hAnsi="Calibri"/>
          <w:color w:val="7F8C8D"/>
          <w:sz w:val="18"/>
          <w:szCs w:val="18"/>
        </w:rPr>
        <w:t xml:space="preserve">ACME Corp | www.acmecorp.com | info@acmecorp.com | +91-XXXXX-XXXXX</w:t>
      </w:r>
    </w:p>
    <w:p>
      <w:pPr>
        <w:jc w:val="center"/>
      </w:pPr>
      <w:r>
        <w:rPr>
          <w:rFonts w:ascii="Calibri" w:cs="Calibri" w:eastAsia="Calibri" w:hAnsi="Calibri"/>
          <w:i/>
          <w:iCs/>
          <w:color w:val="7F8C8D"/>
          <w:sz w:val="18"/>
          <w:szCs w:val="18"/>
        </w:rPr>
        <w:t xml:space="preserve">— End of Proposal —</w:t>
      </w:r>
    </w:p>
    <w:sectPr>
      <w:headerReference w:type="default" r:id="rId7"/>
      <w:footerReference w:type="default" r:id="rId8"/>
      <w:pgSz w:w="12240" w:h="15840" w:orient="portrait"/>
      <w:pgMar w:top="144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980B9" w:sz="6" w:space="2"/>
      </w:pBdr>
      <w:tabs>
        <w:tab w:val="right" w:pos="9026"/>
      </w:tabs>
    </w:pPr>
    <w:r>
      <w:rPr>
        <w:rFonts w:ascii="Calibri" w:cs="Calibri" w:eastAsia="Calibri" w:hAnsi="Calibri"/>
        <w:color w:val="7F8C8D"/>
        <w:sz w:val="18"/>
        <w:szCs w:val="18"/>
      </w:rPr>
      <w:t xml:space="preserve">ACME Corp | Confidential	</w:t>
    </w:r>
    <w:r>
      <w:rPr>
        <w:rFonts w:ascii="Calibri" w:cs="Calibri" w:eastAsia="Calibri" w:hAnsi="Calibri"/>
        <w:color w:val="7F8C8D"/>
        <w:sz w:val="18"/>
        <w:szCs w:val="18"/>
      </w:rPr>
      <w:t xml:space="preserve">Page </w:t>
    </w:r>
    <w:r>
      <w:rPr>
        <w:rFonts w:ascii="Calibri" w:cs="Calibri" w:eastAsia="Calibri" w:hAnsi="Calibri"/>
        <w:b/>
        <w:bCs/>
        <w:color w:val="1A5276"/>
        <w:sz w:val="18"/>
        <w:szCs w:val="18"/>
      </w:rPr>
      <w:fldChar w:fldCharType="begin"/>
      <w:instrText xml:space="preserve">PAGE</w:instrText>
      <w:fldChar w:fldCharType="separate"/>
      <w:fldChar w:fldCharType="end"/>
    </w:r>
    <w:r>
      <w:rPr>
        <w:rFonts w:ascii="Calibri" w:cs="Calibri" w:eastAsia="Calibri" w:hAnsi="Calibri"/>
        <w:color w:val="7F8C8D"/>
        <w:sz w:val="18"/>
        <w:szCs w:val="18"/>
      </w:rPr>
      <w:t xml:space="preserve"> / </w:t>
    </w:r>
    <w:r>
      <w:rPr>
        <w:rFonts w:ascii="Calibri" w:cs="Calibri" w:eastAsia="Calibri" w:hAnsi="Calibri"/>
        <w:color w:val="7F8C8D"/>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980B9" w:sz="6" w:space="2"/>
      </w:pBdr>
      <w:tabs>
        <w:tab w:val="right" w:pos="9026"/>
      </w:tabs>
    </w:pPr>
    <w:r>
      <w:drawing>
        <wp:inline distT="0" distB="0" distL="0" distR="0">
          <wp:extent cx="857250" cy="247650"/>
          <wp:effectExtent t="0" r="0" b="0" l="0"/>
          <wp:docPr id="1" name="logo" descr="Company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57250" cy="247650"/>
                  </a:xfrm>
                  <a:prstGeom prst="rect">
                    <a:avLst/>
                  </a:prstGeom>
                </pic:spPr>
              </pic:pic>
            </a:graphicData>
          </a:graphic>
        </wp:inline>
      </w:drawing>
    </w:r>
    <w:r>
      <w:rPr>
        <w:rFonts w:ascii="Calibri" w:cs="Calibri" w:eastAsia="Calibri" w:hAnsi="Calibri"/>
        <w:i/>
        <w:iCs/>
        <w:color w:val="7F8C8D"/>
        <w:sz w:val="18"/>
        <w:szCs w:val="18"/>
      </w:rPr>
      <w:t xml:space="preserve">	Technical &amp; Commercial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9df3c803ba1b44271e66013e8eb28172316452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9df3c803ba1b44271e66013e8eb28172316452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2026-06-12T12:21:20.942Z</dcterms:created>
  <dcterms:modified xsi:type="dcterms:W3CDTF">2026-06-12T12:21:20.955Z</dcterms:modified>
</cp:coreProperties>
</file>

<file path=docProps/custom.xml><?xml version="1.0" encoding="utf-8"?>
<Properties xmlns="http://schemas.openxmlformats.org/officeDocument/2006/custom-properties" xmlns:vt="http://schemas.openxmlformats.org/officeDocument/2006/docPropsVTypes"/>
</file>