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881D4" w14:textId="77777777" w:rsidR="0055352D" w:rsidRDefault="0055352D" w:rsidP="002E2432">
      <w:pPr>
        <w:spacing w:line="360" w:lineRule="auto"/>
        <w:jc w:val="center"/>
      </w:pPr>
    </w:p>
    <w:p w14:paraId="3D1C9735" w14:textId="77777777" w:rsidR="0055352D" w:rsidRDefault="0055352D" w:rsidP="002E2432">
      <w:pPr>
        <w:spacing w:line="360" w:lineRule="auto"/>
        <w:jc w:val="center"/>
      </w:pPr>
    </w:p>
    <w:p w14:paraId="2DFAB7DA" w14:textId="77777777" w:rsidR="0055352D" w:rsidRDefault="0055352D" w:rsidP="002E2432">
      <w:pPr>
        <w:spacing w:line="360" w:lineRule="auto"/>
        <w:jc w:val="center"/>
      </w:pPr>
    </w:p>
    <w:p w14:paraId="58709D8A" w14:textId="15A31F76" w:rsidR="0055352D" w:rsidRDefault="0055352D" w:rsidP="0055352D">
      <w:pPr>
        <w:spacing w:line="360" w:lineRule="auto"/>
        <w:jc w:val="center"/>
      </w:pPr>
      <w:r>
        <w:rPr>
          <w:noProof/>
        </w:rPr>
        <w:drawing>
          <wp:inline distT="0" distB="0" distL="0" distR="0" wp14:anchorId="640BE9D6" wp14:editId="7449975C">
            <wp:extent cx="3257550" cy="313226"/>
            <wp:effectExtent l="0" t="0" r="0" b="0"/>
            <wp:docPr id="200708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88529" name="Picture 20070885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13949" cy="318649"/>
                    </a:xfrm>
                    <a:prstGeom prst="rect">
                      <a:avLst/>
                    </a:prstGeom>
                  </pic:spPr>
                </pic:pic>
              </a:graphicData>
            </a:graphic>
          </wp:inline>
        </w:drawing>
      </w:r>
    </w:p>
    <w:p w14:paraId="7006000A" w14:textId="77777777" w:rsidR="0055352D" w:rsidRDefault="0055352D" w:rsidP="0055352D">
      <w:pPr>
        <w:spacing w:line="360" w:lineRule="auto"/>
        <w:jc w:val="center"/>
      </w:pPr>
    </w:p>
    <w:p w14:paraId="2EAD545D" w14:textId="5609FE60" w:rsidR="00E71D59" w:rsidRPr="0055352D" w:rsidRDefault="00000000" w:rsidP="0055352D">
      <w:pPr>
        <w:spacing w:line="360" w:lineRule="auto"/>
        <w:jc w:val="center"/>
        <w:rPr>
          <w:sz w:val="14"/>
          <w:szCs w:val="14"/>
        </w:rPr>
      </w:pPr>
      <w:r w:rsidRPr="0055352D">
        <w:rPr>
          <w:b/>
          <w:bCs/>
          <w:color w:val="1F4E79"/>
          <w:sz w:val="40"/>
          <w:szCs w:val="40"/>
        </w:rPr>
        <w:t>TECHNICAL &amp; COMMERCIAL PROPOSAL</w:t>
      </w:r>
    </w:p>
    <w:p w14:paraId="79DECBE8" w14:textId="73417565" w:rsidR="00D526F1" w:rsidRDefault="00D526F1" w:rsidP="00D526F1">
      <w:pPr>
        <w:spacing w:before="240" w:line="360" w:lineRule="auto"/>
        <w:jc w:val="center"/>
        <w:rPr>
          <w:b/>
          <w:bCs/>
          <w:sz w:val="28"/>
          <w:szCs w:val="28"/>
        </w:rPr>
      </w:pPr>
      <w:r>
        <w:rPr>
          <w:b/>
          <w:bCs/>
          <w:sz w:val="28"/>
          <w:szCs w:val="28"/>
        </w:rPr>
        <w:t>Project Title</w:t>
      </w:r>
    </w:p>
    <w:p w14:paraId="337DEB14" w14:textId="0A7F6345" w:rsidR="00E71D59" w:rsidRDefault="00D526F1" w:rsidP="00D526F1">
      <w:pPr>
        <w:spacing w:before="240" w:line="360" w:lineRule="auto"/>
        <w:jc w:val="center"/>
      </w:pPr>
      <w:r>
        <w:rPr>
          <w:color w:val="555555"/>
          <w:sz w:val="28"/>
          <w:szCs w:val="28"/>
        </w:rPr>
        <w:t>(Project Nature description)</w:t>
      </w:r>
      <w:r w:rsidRPr="00D526F1">
        <w:t xml:space="preserve"> </w:t>
      </w:r>
    </w:p>
    <w:p w14:paraId="00B02FDE" w14:textId="79689931" w:rsidR="00E71D59" w:rsidRPr="0055352D" w:rsidRDefault="00000000" w:rsidP="0055352D">
      <w:pPr>
        <w:spacing w:before="720" w:line="360" w:lineRule="auto"/>
        <w:jc w:val="center"/>
        <w:rPr>
          <w:sz w:val="26"/>
          <w:szCs w:val="26"/>
        </w:rPr>
      </w:pPr>
      <w:r w:rsidRPr="0055352D">
        <w:rPr>
          <w:sz w:val="26"/>
          <w:szCs w:val="26"/>
        </w:rPr>
        <w:t xml:space="preserve">Prepared for: </w:t>
      </w:r>
      <w:r w:rsidR="00D526F1">
        <w:rPr>
          <w:sz w:val="26"/>
          <w:szCs w:val="26"/>
        </w:rPr>
        <w:t>Customer name</w:t>
      </w:r>
    </w:p>
    <w:p w14:paraId="022903B6" w14:textId="7A5B1883" w:rsidR="00E71D59" w:rsidRPr="0055352D" w:rsidRDefault="00EF04E4" w:rsidP="0055352D">
      <w:pPr>
        <w:spacing w:line="360" w:lineRule="auto"/>
        <w:jc w:val="center"/>
        <w:rPr>
          <w:sz w:val="26"/>
          <w:szCs w:val="26"/>
        </w:rPr>
      </w:pPr>
      <w:r>
        <w:rPr>
          <w:sz w:val="26"/>
          <w:szCs w:val="26"/>
        </w:rPr>
        <w:t xml:space="preserve"> </w:t>
      </w:r>
    </w:p>
    <w:p w14:paraId="7A800919" w14:textId="77777777" w:rsidR="00E71D59" w:rsidRPr="0055352D" w:rsidRDefault="00000000" w:rsidP="0055352D">
      <w:pPr>
        <w:spacing w:before="720" w:line="360" w:lineRule="auto"/>
        <w:jc w:val="center"/>
        <w:rPr>
          <w:sz w:val="26"/>
          <w:szCs w:val="26"/>
        </w:rPr>
      </w:pPr>
      <w:r w:rsidRPr="0055352D">
        <w:rPr>
          <w:b/>
          <w:bCs/>
          <w:sz w:val="26"/>
          <w:szCs w:val="26"/>
        </w:rPr>
        <w:t>Prepared by: Qmax Systems India Pvt. Ltd. / Qmax Systems LLC</w:t>
      </w:r>
    </w:p>
    <w:p w14:paraId="1CEA0153" w14:textId="04D02668" w:rsidR="00E71D59" w:rsidRPr="0055352D" w:rsidRDefault="00D526F1" w:rsidP="0055352D">
      <w:pPr>
        <w:spacing w:line="360" w:lineRule="auto"/>
        <w:jc w:val="center"/>
        <w:rPr>
          <w:sz w:val="26"/>
          <w:szCs w:val="26"/>
        </w:rPr>
      </w:pPr>
      <w:r>
        <w:rPr>
          <w:color w:val="555555"/>
          <w:sz w:val="26"/>
          <w:szCs w:val="26"/>
        </w:rPr>
        <w:t xml:space="preserve"> </w:t>
      </w:r>
    </w:p>
    <w:p w14:paraId="58419468" w14:textId="77777777" w:rsidR="00E71D59" w:rsidRDefault="00000000" w:rsidP="0055352D">
      <w:pPr>
        <w:spacing w:before="480" w:line="360" w:lineRule="auto"/>
        <w:jc w:val="center"/>
        <w:rPr>
          <w:sz w:val="26"/>
          <w:szCs w:val="26"/>
        </w:rPr>
      </w:pPr>
      <w:r w:rsidRPr="0055352D">
        <w:rPr>
          <w:sz w:val="26"/>
          <w:szCs w:val="26"/>
        </w:rPr>
        <w:t>Document: QMX-PRO-2026-SLMK-001  |  Rev 3.0  |  June 10, 2026</w:t>
      </w:r>
    </w:p>
    <w:p w14:paraId="5C1B128A" w14:textId="77777777" w:rsidR="0055352D" w:rsidRPr="0055352D" w:rsidRDefault="0055352D" w:rsidP="0055352D">
      <w:pPr>
        <w:spacing w:before="480" w:line="360" w:lineRule="auto"/>
        <w:jc w:val="center"/>
        <w:rPr>
          <w:sz w:val="26"/>
          <w:szCs w:val="26"/>
        </w:rPr>
      </w:pPr>
    </w:p>
    <w:p w14:paraId="66E75004" w14:textId="02DF6852" w:rsidR="00E71D59" w:rsidRPr="0055352D" w:rsidRDefault="00000000" w:rsidP="0055352D">
      <w:pPr>
        <w:spacing w:line="360" w:lineRule="auto"/>
        <w:jc w:val="center"/>
        <w:rPr>
          <w:sz w:val="26"/>
          <w:szCs w:val="26"/>
        </w:rPr>
      </w:pPr>
      <w:r w:rsidRPr="0055352D">
        <w:rPr>
          <w:i/>
          <w:iCs/>
          <w:color w:val="C00000"/>
          <w:sz w:val="26"/>
          <w:szCs w:val="26"/>
        </w:rPr>
        <w:t xml:space="preserve">CONFIDENTIAL — Subject to NDA between </w:t>
      </w:r>
      <w:r w:rsidR="00D526F1">
        <w:rPr>
          <w:i/>
          <w:iCs/>
          <w:color w:val="C00000"/>
          <w:sz w:val="26"/>
          <w:szCs w:val="26"/>
        </w:rPr>
        <w:t>Qmax &amp; Customer Name</w:t>
      </w:r>
    </w:p>
    <w:p w14:paraId="52F59B6B" w14:textId="77777777" w:rsidR="00E71D59" w:rsidRDefault="00000000" w:rsidP="002E2432">
      <w:pPr>
        <w:spacing w:line="360" w:lineRule="auto"/>
      </w:pPr>
      <w:r>
        <w:br w:type="page"/>
      </w:r>
    </w:p>
    <w:sdt>
      <w:sdtPr>
        <w:rPr>
          <w:rFonts w:ascii="Arial" w:eastAsia="Arial" w:hAnsi="Arial" w:cs="Arial"/>
          <w:color w:val="auto"/>
          <w:sz w:val="22"/>
          <w:szCs w:val="22"/>
          <w:lang w:val="en-IN" w:eastAsia="en-IN"/>
        </w:rPr>
        <w:id w:val="591823209"/>
        <w:docPartObj>
          <w:docPartGallery w:val="Table of Contents"/>
          <w:docPartUnique/>
        </w:docPartObj>
      </w:sdtPr>
      <w:sdtEndPr>
        <w:rPr>
          <w:b/>
          <w:bCs/>
          <w:noProof/>
        </w:rPr>
      </w:sdtEndPr>
      <w:sdtContent>
        <w:p w14:paraId="51DB6717" w14:textId="1BE3871A" w:rsidR="0055352D" w:rsidRDefault="0055352D" w:rsidP="0055352D">
          <w:pPr>
            <w:pStyle w:val="TOCHeading"/>
            <w:jc w:val="center"/>
          </w:pPr>
          <w:r>
            <w:t>Table of Contents</w:t>
          </w:r>
        </w:p>
        <w:p w14:paraId="670194C4" w14:textId="20CFFCC4" w:rsidR="0055352D" w:rsidRDefault="0055352D">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012052" w:history="1">
            <w:r w:rsidRPr="00594C7C">
              <w:rPr>
                <w:rStyle w:val="Hyperlink"/>
                <w:noProof/>
              </w:rPr>
              <w:t>Abbreviations &amp; Acronyms</w:t>
            </w:r>
            <w:r>
              <w:rPr>
                <w:noProof/>
                <w:webHidden/>
              </w:rPr>
              <w:tab/>
            </w:r>
            <w:r>
              <w:rPr>
                <w:noProof/>
                <w:webHidden/>
              </w:rPr>
              <w:fldChar w:fldCharType="begin"/>
            </w:r>
            <w:r>
              <w:rPr>
                <w:noProof/>
                <w:webHidden/>
              </w:rPr>
              <w:instrText xml:space="preserve"> PAGEREF _Toc232012052 \h </w:instrText>
            </w:r>
            <w:r>
              <w:rPr>
                <w:noProof/>
                <w:webHidden/>
              </w:rPr>
            </w:r>
            <w:r>
              <w:rPr>
                <w:noProof/>
                <w:webHidden/>
              </w:rPr>
              <w:fldChar w:fldCharType="separate"/>
            </w:r>
            <w:r>
              <w:rPr>
                <w:noProof/>
                <w:webHidden/>
              </w:rPr>
              <w:t>3</w:t>
            </w:r>
            <w:r>
              <w:rPr>
                <w:noProof/>
                <w:webHidden/>
              </w:rPr>
              <w:fldChar w:fldCharType="end"/>
            </w:r>
          </w:hyperlink>
        </w:p>
        <w:p w14:paraId="42B5159E" w14:textId="1014C11D" w:rsidR="0055352D" w:rsidRDefault="005535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12053" w:history="1">
            <w:r w:rsidRPr="00594C7C">
              <w:rPr>
                <w:rStyle w:val="Hyperlink"/>
                <w:noProof/>
              </w:rPr>
              <w:t>1. Executive Summary</w:t>
            </w:r>
            <w:r>
              <w:rPr>
                <w:noProof/>
                <w:webHidden/>
              </w:rPr>
              <w:tab/>
            </w:r>
            <w:r>
              <w:rPr>
                <w:noProof/>
                <w:webHidden/>
              </w:rPr>
              <w:fldChar w:fldCharType="begin"/>
            </w:r>
            <w:r>
              <w:rPr>
                <w:noProof/>
                <w:webHidden/>
              </w:rPr>
              <w:instrText xml:space="preserve"> PAGEREF _Toc232012053 \h </w:instrText>
            </w:r>
            <w:r>
              <w:rPr>
                <w:noProof/>
                <w:webHidden/>
              </w:rPr>
            </w:r>
            <w:r>
              <w:rPr>
                <w:noProof/>
                <w:webHidden/>
              </w:rPr>
              <w:fldChar w:fldCharType="separate"/>
            </w:r>
            <w:r>
              <w:rPr>
                <w:noProof/>
                <w:webHidden/>
              </w:rPr>
              <w:t>6</w:t>
            </w:r>
            <w:r>
              <w:rPr>
                <w:noProof/>
                <w:webHidden/>
              </w:rPr>
              <w:fldChar w:fldCharType="end"/>
            </w:r>
          </w:hyperlink>
        </w:p>
        <w:p w14:paraId="380B3640" w14:textId="6B7B767D" w:rsidR="0055352D" w:rsidRDefault="005535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12054" w:history="1">
            <w:r w:rsidRPr="00594C7C">
              <w:rPr>
                <w:rStyle w:val="Hyperlink"/>
                <w:noProof/>
              </w:rPr>
              <w:t>2. Project Understanding &amp; Requirements Compliance</w:t>
            </w:r>
            <w:r>
              <w:rPr>
                <w:noProof/>
                <w:webHidden/>
              </w:rPr>
              <w:tab/>
            </w:r>
            <w:r>
              <w:rPr>
                <w:noProof/>
                <w:webHidden/>
              </w:rPr>
              <w:fldChar w:fldCharType="begin"/>
            </w:r>
            <w:r>
              <w:rPr>
                <w:noProof/>
                <w:webHidden/>
              </w:rPr>
              <w:instrText xml:space="preserve"> PAGEREF _Toc232012054 \h </w:instrText>
            </w:r>
            <w:r>
              <w:rPr>
                <w:noProof/>
                <w:webHidden/>
              </w:rPr>
            </w:r>
            <w:r>
              <w:rPr>
                <w:noProof/>
                <w:webHidden/>
              </w:rPr>
              <w:fldChar w:fldCharType="separate"/>
            </w:r>
            <w:r>
              <w:rPr>
                <w:noProof/>
                <w:webHidden/>
              </w:rPr>
              <w:t>8</w:t>
            </w:r>
            <w:r>
              <w:rPr>
                <w:noProof/>
                <w:webHidden/>
              </w:rPr>
              <w:fldChar w:fldCharType="end"/>
            </w:r>
          </w:hyperlink>
        </w:p>
        <w:p w14:paraId="212D05A6" w14:textId="3F610F05"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55" w:history="1">
            <w:r w:rsidRPr="00594C7C">
              <w:rPr>
                <w:rStyle w:val="Hyperlink"/>
                <w:noProof/>
              </w:rPr>
              <w:t>2.1 Requirements Compliance Matrix</w:t>
            </w:r>
            <w:r>
              <w:rPr>
                <w:noProof/>
                <w:webHidden/>
              </w:rPr>
              <w:tab/>
            </w:r>
            <w:r>
              <w:rPr>
                <w:noProof/>
                <w:webHidden/>
              </w:rPr>
              <w:fldChar w:fldCharType="begin"/>
            </w:r>
            <w:r>
              <w:rPr>
                <w:noProof/>
                <w:webHidden/>
              </w:rPr>
              <w:instrText xml:space="preserve"> PAGEREF _Toc232012055 \h </w:instrText>
            </w:r>
            <w:r>
              <w:rPr>
                <w:noProof/>
                <w:webHidden/>
              </w:rPr>
            </w:r>
            <w:r>
              <w:rPr>
                <w:noProof/>
                <w:webHidden/>
              </w:rPr>
              <w:fldChar w:fldCharType="separate"/>
            </w:r>
            <w:r>
              <w:rPr>
                <w:noProof/>
                <w:webHidden/>
              </w:rPr>
              <w:t>8</w:t>
            </w:r>
            <w:r>
              <w:rPr>
                <w:noProof/>
                <w:webHidden/>
              </w:rPr>
              <w:fldChar w:fldCharType="end"/>
            </w:r>
          </w:hyperlink>
        </w:p>
        <w:p w14:paraId="573E8752" w14:textId="11EBC57F" w:rsidR="0055352D" w:rsidRDefault="005535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12056" w:history="1">
            <w:r w:rsidRPr="00594C7C">
              <w:rPr>
                <w:rStyle w:val="Hyperlink"/>
                <w:noProof/>
              </w:rPr>
              <w:t>3. Technical Approach &amp; System Architecture</w:t>
            </w:r>
            <w:r>
              <w:rPr>
                <w:noProof/>
                <w:webHidden/>
              </w:rPr>
              <w:tab/>
            </w:r>
            <w:r>
              <w:rPr>
                <w:noProof/>
                <w:webHidden/>
              </w:rPr>
              <w:fldChar w:fldCharType="begin"/>
            </w:r>
            <w:r>
              <w:rPr>
                <w:noProof/>
                <w:webHidden/>
              </w:rPr>
              <w:instrText xml:space="preserve"> PAGEREF _Toc232012056 \h </w:instrText>
            </w:r>
            <w:r>
              <w:rPr>
                <w:noProof/>
                <w:webHidden/>
              </w:rPr>
            </w:r>
            <w:r>
              <w:rPr>
                <w:noProof/>
                <w:webHidden/>
              </w:rPr>
              <w:fldChar w:fldCharType="separate"/>
            </w:r>
            <w:r>
              <w:rPr>
                <w:noProof/>
                <w:webHidden/>
              </w:rPr>
              <w:t>10</w:t>
            </w:r>
            <w:r>
              <w:rPr>
                <w:noProof/>
                <w:webHidden/>
              </w:rPr>
              <w:fldChar w:fldCharType="end"/>
            </w:r>
          </w:hyperlink>
        </w:p>
        <w:p w14:paraId="14DA42B6" w14:textId="4B1E1C22"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57" w:history="1">
            <w:r w:rsidRPr="00594C7C">
              <w:rPr>
                <w:rStyle w:val="Hyperlink"/>
                <w:noProof/>
              </w:rPr>
              <w:t>3.1 System Block Diagram</w:t>
            </w:r>
            <w:r>
              <w:rPr>
                <w:noProof/>
                <w:webHidden/>
              </w:rPr>
              <w:tab/>
            </w:r>
            <w:r>
              <w:rPr>
                <w:noProof/>
                <w:webHidden/>
              </w:rPr>
              <w:fldChar w:fldCharType="begin"/>
            </w:r>
            <w:r>
              <w:rPr>
                <w:noProof/>
                <w:webHidden/>
              </w:rPr>
              <w:instrText xml:space="preserve"> PAGEREF _Toc232012057 \h </w:instrText>
            </w:r>
            <w:r>
              <w:rPr>
                <w:noProof/>
                <w:webHidden/>
              </w:rPr>
            </w:r>
            <w:r>
              <w:rPr>
                <w:noProof/>
                <w:webHidden/>
              </w:rPr>
              <w:fldChar w:fldCharType="separate"/>
            </w:r>
            <w:r>
              <w:rPr>
                <w:noProof/>
                <w:webHidden/>
              </w:rPr>
              <w:t>10</w:t>
            </w:r>
            <w:r>
              <w:rPr>
                <w:noProof/>
                <w:webHidden/>
              </w:rPr>
              <w:fldChar w:fldCharType="end"/>
            </w:r>
          </w:hyperlink>
        </w:p>
        <w:p w14:paraId="143E0581" w14:textId="3727E931"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58" w:history="1">
            <w:r w:rsidRPr="00594C7C">
              <w:rPr>
                <w:rStyle w:val="Hyperlink"/>
                <w:noProof/>
              </w:rPr>
              <w:t>3.2 Bandwidth Engineering</w:t>
            </w:r>
            <w:r>
              <w:rPr>
                <w:noProof/>
                <w:webHidden/>
              </w:rPr>
              <w:tab/>
            </w:r>
            <w:r>
              <w:rPr>
                <w:noProof/>
                <w:webHidden/>
              </w:rPr>
              <w:fldChar w:fldCharType="begin"/>
            </w:r>
            <w:r>
              <w:rPr>
                <w:noProof/>
                <w:webHidden/>
              </w:rPr>
              <w:instrText xml:space="preserve"> PAGEREF _Toc232012058 \h </w:instrText>
            </w:r>
            <w:r>
              <w:rPr>
                <w:noProof/>
                <w:webHidden/>
              </w:rPr>
            </w:r>
            <w:r>
              <w:rPr>
                <w:noProof/>
                <w:webHidden/>
              </w:rPr>
              <w:fldChar w:fldCharType="separate"/>
            </w:r>
            <w:r>
              <w:rPr>
                <w:noProof/>
                <w:webHidden/>
              </w:rPr>
              <w:t>10</w:t>
            </w:r>
            <w:r>
              <w:rPr>
                <w:noProof/>
                <w:webHidden/>
              </w:rPr>
              <w:fldChar w:fldCharType="end"/>
            </w:r>
          </w:hyperlink>
        </w:p>
        <w:p w14:paraId="2A65E0FC" w14:textId="0E35D694"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59" w:history="1">
            <w:r w:rsidRPr="00594C7C">
              <w:rPr>
                <w:rStyle w:val="Hyperlink"/>
                <w:noProof/>
              </w:rPr>
              <w:t>3.3 Key Component Strategy (FPGA selected; remaining devices finalized at architecture phase)</w:t>
            </w:r>
            <w:r>
              <w:rPr>
                <w:noProof/>
                <w:webHidden/>
              </w:rPr>
              <w:tab/>
            </w:r>
            <w:r>
              <w:rPr>
                <w:noProof/>
                <w:webHidden/>
              </w:rPr>
              <w:fldChar w:fldCharType="begin"/>
            </w:r>
            <w:r>
              <w:rPr>
                <w:noProof/>
                <w:webHidden/>
              </w:rPr>
              <w:instrText xml:space="preserve"> PAGEREF _Toc232012059 \h </w:instrText>
            </w:r>
            <w:r>
              <w:rPr>
                <w:noProof/>
                <w:webHidden/>
              </w:rPr>
            </w:r>
            <w:r>
              <w:rPr>
                <w:noProof/>
                <w:webHidden/>
              </w:rPr>
              <w:fldChar w:fldCharType="separate"/>
            </w:r>
            <w:r>
              <w:rPr>
                <w:noProof/>
                <w:webHidden/>
              </w:rPr>
              <w:t>11</w:t>
            </w:r>
            <w:r>
              <w:rPr>
                <w:noProof/>
                <w:webHidden/>
              </w:rPr>
              <w:fldChar w:fldCharType="end"/>
            </w:r>
          </w:hyperlink>
        </w:p>
        <w:p w14:paraId="2174E317" w14:textId="381140AD"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60" w:history="1">
            <w:r w:rsidRPr="00594C7C">
              <w:rPr>
                <w:rStyle w:val="Hyperlink"/>
                <w:noProof/>
              </w:rPr>
              <w:t>3.4 Mechanical &amp; PCB Constraints (per O&amp;M drawing PT-DT21-0227 Rev 1)</w:t>
            </w:r>
            <w:r>
              <w:rPr>
                <w:noProof/>
                <w:webHidden/>
              </w:rPr>
              <w:tab/>
            </w:r>
            <w:r>
              <w:rPr>
                <w:noProof/>
                <w:webHidden/>
              </w:rPr>
              <w:fldChar w:fldCharType="begin"/>
            </w:r>
            <w:r>
              <w:rPr>
                <w:noProof/>
                <w:webHidden/>
              </w:rPr>
              <w:instrText xml:space="preserve"> PAGEREF _Toc232012060 \h </w:instrText>
            </w:r>
            <w:r>
              <w:rPr>
                <w:noProof/>
                <w:webHidden/>
              </w:rPr>
            </w:r>
            <w:r>
              <w:rPr>
                <w:noProof/>
                <w:webHidden/>
              </w:rPr>
              <w:fldChar w:fldCharType="separate"/>
            </w:r>
            <w:r>
              <w:rPr>
                <w:noProof/>
                <w:webHidden/>
              </w:rPr>
              <w:t>11</w:t>
            </w:r>
            <w:r>
              <w:rPr>
                <w:noProof/>
                <w:webHidden/>
              </w:rPr>
              <w:fldChar w:fldCharType="end"/>
            </w:r>
          </w:hyperlink>
        </w:p>
        <w:p w14:paraId="1C389E08" w14:textId="3955B7AA" w:rsidR="0055352D" w:rsidRDefault="005535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12061" w:history="1">
            <w:r w:rsidRPr="00594C7C">
              <w:rPr>
                <w:rStyle w:val="Hyperlink"/>
                <w:noProof/>
              </w:rPr>
              <w:t>4. Complete Activity List (All Workstreams)</w:t>
            </w:r>
            <w:r>
              <w:rPr>
                <w:noProof/>
                <w:webHidden/>
              </w:rPr>
              <w:tab/>
            </w:r>
            <w:r>
              <w:rPr>
                <w:noProof/>
                <w:webHidden/>
              </w:rPr>
              <w:fldChar w:fldCharType="begin"/>
            </w:r>
            <w:r>
              <w:rPr>
                <w:noProof/>
                <w:webHidden/>
              </w:rPr>
              <w:instrText xml:space="preserve"> PAGEREF _Toc232012061 \h </w:instrText>
            </w:r>
            <w:r>
              <w:rPr>
                <w:noProof/>
                <w:webHidden/>
              </w:rPr>
            </w:r>
            <w:r>
              <w:rPr>
                <w:noProof/>
                <w:webHidden/>
              </w:rPr>
              <w:fldChar w:fldCharType="separate"/>
            </w:r>
            <w:r>
              <w:rPr>
                <w:noProof/>
                <w:webHidden/>
              </w:rPr>
              <w:t>12</w:t>
            </w:r>
            <w:r>
              <w:rPr>
                <w:noProof/>
                <w:webHidden/>
              </w:rPr>
              <w:fldChar w:fldCharType="end"/>
            </w:r>
          </w:hyperlink>
        </w:p>
        <w:p w14:paraId="431366FB" w14:textId="7D9B9752"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62" w:history="1">
            <w:r w:rsidRPr="00594C7C">
              <w:rPr>
                <w:rStyle w:val="Hyperlink"/>
                <w:noProof/>
              </w:rPr>
              <w:t>4.1 Program &amp; Engineering Management</w:t>
            </w:r>
            <w:r>
              <w:rPr>
                <w:noProof/>
                <w:webHidden/>
              </w:rPr>
              <w:tab/>
            </w:r>
            <w:r>
              <w:rPr>
                <w:noProof/>
                <w:webHidden/>
              </w:rPr>
              <w:fldChar w:fldCharType="begin"/>
            </w:r>
            <w:r>
              <w:rPr>
                <w:noProof/>
                <w:webHidden/>
              </w:rPr>
              <w:instrText xml:space="preserve"> PAGEREF _Toc232012062 \h </w:instrText>
            </w:r>
            <w:r>
              <w:rPr>
                <w:noProof/>
                <w:webHidden/>
              </w:rPr>
            </w:r>
            <w:r>
              <w:rPr>
                <w:noProof/>
                <w:webHidden/>
              </w:rPr>
              <w:fldChar w:fldCharType="separate"/>
            </w:r>
            <w:r>
              <w:rPr>
                <w:noProof/>
                <w:webHidden/>
              </w:rPr>
              <w:t>12</w:t>
            </w:r>
            <w:r>
              <w:rPr>
                <w:noProof/>
                <w:webHidden/>
              </w:rPr>
              <w:fldChar w:fldCharType="end"/>
            </w:r>
          </w:hyperlink>
        </w:p>
        <w:p w14:paraId="5A628F5D" w14:textId="592DC96B"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63" w:history="1">
            <w:r w:rsidRPr="00594C7C">
              <w:rPr>
                <w:rStyle w:val="Hyperlink"/>
                <w:noProof/>
              </w:rPr>
              <w:t>4.2 Hardware Workstream</w:t>
            </w:r>
            <w:r>
              <w:rPr>
                <w:noProof/>
                <w:webHidden/>
              </w:rPr>
              <w:tab/>
            </w:r>
            <w:r>
              <w:rPr>
                <w:noProof/>
                <w:webHidden/>
              </w:rPr>
              <w:fldChar w:fldCharType="begin"/>
            </w:r>
            <w:r>
              <w:rPr>
                <w:noProof/>
                <w:webHidden/>
              </w:rPr>
              <w:instrText xml:space="preserve"> PAGEREF _Toc232012063 \h </w:instrText>
            </w:r>
            <w:r>
              <w:rPr>
                <w:noProof/>
                <w:webHidden/>
              </w:rPr>
            </w:r>
            <w:r>
              <w:rPr>
                <w:noProof/>
                <w:webHidden/>
              </w:rPr>
              <w:fldChar w:fldCharType="separate"/>
            </w:r>
            <w:r>
              <w:rPr>
                <w:noProof/>
                <w:webHidden/>
              </w:rPr>
              <w:t>12</w:t>
            </w:r>
            <w:r>
              <w:rPr>
                <w:noProof/>
                <w:webHidden/>
              </w:rPr>
              <w:fldChar w:fldCharType="end"/>
            </w:r>
          </w:hyperlink>
        </w:p>
        <w:p w14:paraId="1222B702" w14:textId="092AD00A"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64" w:history="1">
            <w:r w:rsidRPr="00594C7C">
              <w:rPr>
                <w:rStyle w:val="Hyperlink"/>
                <w:noProof/>
              </w:rPr>
              <w:t>4.3 FPGA / Firmware Workstream</w:t>
            </w:r>
            <w:r>
              <w:rPr>
                <w:noProof/>
                <w:webHidden/>
              </w:rPr>
              <w:tab/>
            </w:r>
            <w:r>
              <w:rPr>
                <w:noProof/>
                <w:webHidden/>
              </w:rPr>
              <w:fldChar w:fldCharType="begin"/>
            </w:r>
            <w:r>
              <w:rPr>
                <w:noProof/>
                <w:webHidden/>
              </w:rPr>
              <w:instrText xml:space="preserve"> PAGEREF _Toc232012064 \h </w:instrText>
            </w:r>
            <w:r>
              <w:rPr>
                <w:noProof/>
                <w:webHidden/>
              </w:rPr>
            </w:r>
            <w:r>
              <w:rPr>
                <w:noProof/>
                <w:webHidden/>
              </w:rPr>
              <w:fldChar w:fldCharType="separate"/>
            </w:r>
            <w:r>
              <w:rPr>
                <w:noProof/>
                <w:webHidden/>
              </w:rPr>
              <w:t>12</w:t>
            </w:r>
            <w:r>
              <w:rPr>
                <w:noProof/>
                <w:webHidden/>
              </w:rPr>
              <w:fldChar w:fldCharType="end"/>
            </w:r>
          </w:hyperlink>
        </w:p>
        <w:p w14:paraId="58D3817F" w14:textId="0B575F8F"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65" w:history="1">
            <w:r w:rsidRPr="00594C7C">
              <w:rPr>
                <w:rStyle w:val="Hyperlink"/>
                <w:noProof/>
              </w:rPr>
              <w:t>4.4 Validation &amp; Quality Workstream</w:t>
            </w:r>
            <w:r>
              <w:rPr>
                <w:noProof/>
                <w:webHidden/>
              </w:rPr>
              <w:tab/>
            </w:r>
            <w:r>
              <w:rPr>
                <w:noProof/>
                <w:webHidden/>
              </w:rPr>
              <w:fldChar w:fldCharType="begin"/>
            </w:r>
            <w:r>
              <w:rPr>
                <w:noProof/>
                <w:webHidden/>
              </w:rPr>
              <w:instrText xml:space="preserve"> PAGEREF _Toc232012065 \h </w:instrText>
            </w:r>
            <w:r>
              <w:rPr>
                <w:noProof/>
                <w:webHidden/>
              </w:rPr>
            </w:r>
            <w:r>
              <w:rPr>
                <w:noProof/>
                <w:webHidden/>
              </w:rPr>
              <w:fldChar w:fldCharType="separate"/>
            </w:r>
            <w:r>
              <w:rPr>
                <w:noProof/>
                <w:webHidden/>
              </w:rPr>
              <w:t>13</w:t>
            </w:r>
            <w:r>
              <w:rPr>
                <w:noProof/>
                <w:webHidden/>
              </w:rPr>
              <w:fldChar w:fldCharType="end"/>
            </w:r>
          </w:hyperlink>
        </w:p>
        <w:p w14:paraId="451BC0B3" w14:textId="530005EE" w:rsidR="0055352D" w:rsidRDefault="005535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12066" w:history="1">
            <w:r w:rsidRPr="00594C7C">
              <w:rPr>
                <w:rStyle w:val="Hyperlink"/>
                <w:noProof/>
              </w:rPr>
              <w:t>5. Detailed FPGA Development Statement of Work</w:t>
            </w:r>
            <w:r>
              <w:rPr>
                <w:noProof/>
                <w:webHidden/>
              </w:rPr>
              <w:tab/>
            </w:r>
            <w:r>
              <w:rPr>
                <w:noProof/>
                <w:webHidden/>
              </w:rPr>
              <w:fldChar w:fldCharType="begin"/>
            </w:r>
            <w:r>
              <w:rPr>
                <w:noProof/>
                <w:webHidden/>
              </w:rPr>
              <w:instrText xml:space="preserve"> PAGEREF _Toc232012066 \h </w:instrText>
            </w:r>
            <w:r>
              <w:rPr>
                <w:noProof/>
                <w:webHidden/>
              </w:rPr>
            </w:r>
            <w:r>
              <w:rPr>
                <w:noProof/>
                <w:webHidden/>
              </w:rPr>
              <w:fldChar w:fldCharType="separate"/>
            </w:r>
            <w:r>
              <w:rPr>
                <w:noProof/>
                <w:webHidden/>
              </w:rPr>
              <w:t>13</w:t>
            </w:r>
            <w:r>
              <w:rPr>
                <w:noProof/>
                <w:webHidden/>
              </w:rPr>
              <w:fldChar w:fldCharType="end"/>
            </w:r>
          </w:hyperlink>
        </w:p>
        <w:p w14:paraId="54BC6B84" w14:textId="1A894B30"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67" w:history="1">
            <w:r w:rsidRPr="00594C7C">
              <w:rPr>
                <w:rStyle w:val="Hyperlink"/>
                <w:noProof/>
              </w:rPr>
              <w:t>5.1 Work Package FP-A: Architecture &amp; Specification</w:t>
            </w:r>
            <w:r>
              <w:rPr>
                <w:noProof/>
                <w:webHidden/>
              </w:rPr>
              <w:tab/>
            </w:r>
            <w:r>
              <w:rPr>
                <w:noProof/>
                <w:webHidden/>
              </w:rPr>
              <w:fldChar w:fldCharType="begin"/>
            </w:r>
            <w:r>
              <w:rPr>
                <w:noProof/>
                <w:webHidden/>
              </w:rPr>
              <w:instrText xml:space="preserve"> PAGEREF _Toc232012067 \h </w:instrText>
            </w:r>
            <w:r>
              <w:rPr>
                <w:noProof/>
                <w:webHidden/>
              </w:rPr>
            </w:r>
            <w:r>
              <w:rPr>
                <w:noProof/>
                <w:webHidden/>
              </w:rPr>
              <w:fldChar w:fldCharType="separate"/>
            </w:r>
            <w:r>
              <w:rPr>
                <w:noProof/>
                <w:webHidden/>
              </w:rPr>
              <w:t>13</w:t>
            </w:r>
            <w:r>
              <w:rPr>
                <w:noProof/>
                <w:webHidden/>
              </w:rPr>
              <w:fldChar w:fldCharType="end"/>
            </w:r>
          </w:hyperlink>
        </w:p>
        <w:p w14:paraId="5B7594A6" w14:textId="0F38597B"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68" w:history="1">
            <w:r w:rsidRPr="00594C7C">
              <w:rPr>
                <w:rStyle w:val="Hyperlink"/>
                <w:noProof/>
              </w:rPr>
              <w:t>5.2 Work Package FP-B: MIPI CSI-2 Receiver</w:t>
            </w:r>
            <w:r>
              <w:rPr>
                <w:noProof/>
                <w:webHidden/>
              </w:rPr>
              <w:tab/>
            </w:r>
            <w:r>
              <w:rPr>
                <w:noProof/>
                <w:webHidden/>
              </w:rPr>
              <w:fldChar w:fldCharType="begin"/>
            </w:r>
            <w:r>
              <w:rPr>
                <w:noProof/>
                <w:webHidden/>
              </w:rPr>
              <w:instrText xml:space="preserve"> PAGEREF _Toc232012068 \h </w:instrText>
            </w:r>
            <w:r>
              <w:rPr>
                <w:noProof/>
                <w:webHidden/>
              </w:rPr>
            </w:r>
            <w:r>
              <w:rPr>
                <w:noProof/>
                <w:webHidden/>
              </w:rPr>
              <w:fldChar w:fldCharType="separate"/>
            </w:r>
            <w:r>
              <w:rPr>
                <w:noProof/>
                <w:webHidden/>
              </w:rPr>
              <w:t>13</w:t>
            </w:r>
            <w:r>
              <w:rPr>
                <w:noProof/>
                <w:webHidden/>
              </w:rPr>
              <w:fldChar w:fldCharType="end"/>
            </w:r>
          </w:hyperlink>
        </w:p>
        <w:p w14:paraId="48D47B25" w14:textId="09C2C1AA"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69" w:history="1">
            <w:r w:rsidRPr="00594C7C">
              <w:rPr>
                <w:rStyle w:val="Hyperlink"/>
                <w:noProof/>
              </w:rPr>
              <w:t>5.3 Work Package FP-C: Video Pipeline &amp; Buffering</w:t>
            </w:r>
            <w:r>
              <w:rPr>
                <w:noProof/>
                <w:webHidden/>
              </w:rPr>
              <w:tab/>
            </w:r>
            <w:r>
              <w:rPr>
                <w:noProof/>
                <w:webHidden/>
              </w:rPr>
              <w:fldChar w:fldCharType="begin"/>
            </w:r>
            <w:r>
              <w:rPr>
                <w:noProof/>
                <w:webHidden/>
              </w:rPr>
              <w:instrText xml:space="preserve"> PAGEREF _Toc232012069 \h </w:instrText>
            </w:r>
            <w:r>
              <w:rPr>
                <w:noProof/>
                <w:webHidden/>
              </w:rPr>
            </w:r>
            <w:r>
              <w:rPr>
                <w:noProof/>
                <w:webHidden/>
              </w:rPr>
              <w:fldChar w:fldCharType="separate"/>
            </w:r>
            <w:r>
              <w:rPr>
                <w:noProof/>
                <w:webHidden/>
              </w:rPr>
              <w:t>14</w:t>
            </w:r>
            <w:r>
              <w:rPr>
                <w:noProof/>
                <w:webHidden/>
              </w:rPr>
              <w:fldChar w:fldCharType="end"/>
            </w:r>
          </w:hyperlink>
        </w:p>
        <w:p w14:paraId="1A85284A" w14:textId="12C10037"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70" w:history="1">
            <w:r w:rsidRPr="00594C7C">
              <w:rPr>
                <w:rStyle w:val="Hyperlink"/>
                <w:noProof/>
              </w:rPr>
              <w:t>5.4 Work Package FP-D: 2.5 G Ethernet MAC &amp; PCS</w:t>
            </w:r>
            <w:r>
              <w:rPr>
                <w:noProof/>
                <w:webHidden/>
              </w:rPr>
              <w:tab/>
            </w:r>
            <w:r>
              <w:rPr>
                <w:noProof/>
                <w:webHidden/>
              </w:rPr>
              <w:fldChar w:fldCharType="begin"/>
            </w:r>
            <w:r>
              <w:rPr>
                <w:noProof/>
                <w:webHidden/>
              </w:rPr>
              <w:instrText xml:space="preserve"> PAGEREF _Toc232012070 \h </w:instrText>
            </w:r>
            <w:r>
              <w:rPr>
                <w:noProof/>
                <w:webHidden/>
              </w:rPr>
            </w:r>
            <w:r>
              <w:rPr>
                <w:noProof/>
                <w:webHidden/>
              </w:rPr>
              <w:fldChar w:fldCharType="separate"/>
            </w:r>
            <w:r>
              <w:rPr>
                <w:noProof/>
                <w:webHidden/>
              </w:rPr>
              <w:t>14</w:t>
            </w:r>
            <w:r>
              <w:rPr>
                <w:noProof/>
                <w:webHidden/>
              </w:rPr>
              <w:fldChar w:fldCharType="end"/>
            </w:r>
          </w:hyperlink>
        </w:p>
        <w:p w14:paraId="01675D4D" w14:textId="4561D7A8"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71" w:history="1">
            <w:r w:rsidRPr="00594C7C">
              <w:rPr>
                <w:rStyle w:val="Hyperlink"/>
                <w:noProof/>
              </w:rPr>
              <w:t>5.5 Work Package FP-E: UDP/IP Hardware Offload</w:t>
            </w:r>
            <w:r>
              <w:rPr>
                <w:noProof/>
                <w:webHidden/>
              </w:rPr>
              <w:tab/>
            </w:r>
            <w:r>
              <w:rPr>
                <w:noProof/>
                <w:webHidden/>
              </w:rPr>
              <w:fldChar w:fldCharType="begin"/>
            </w:r>
            <w:r>
              <w:rPr>
                <w:noProof/>
                <w:webHidden/>
              </w:rPr>
              <w:instrText xml:space="preserve"> PAGEREF _Toc232012071 \h </w:instrText>
            </w:r>
            <w:r>
              <w:rPr>
                <w:noProof/>
                <w:webHidden/>
              </w:rPr>
            </w:r>
            <w:r>
              <w:rPr>
                <w:noProof/>
                <w:webHidden/>
              </w:rPr>
              <w:fldChar w:fldCharType="separate"/>
            </w:r>
            <w:r>
              <w:rPr>
                <w:noProof/>
                <w:webHidden/>
              </w:rPr>
              <w:t>14</w:t>
            </w:r>
            <w:r>
              <w:rPr>
                <w:noProof/>
                <w:webHidden/>
              </w:rPr>
              <w:fldChar w:fldCharType="end"/>
            </w:r>
          </w:hyperlink>
        </w:p>
        <w:p w14:paraId="75731236" w14:textId="3BFEF338"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72" w:history="1">
            <w:r w:rsidRPr="00594C7C">
              <w:rPr>
                <w:rStyle w:val="Hyperlink"/>
                <w:noProof/>
              </w:rPr>
              <w:t>5.6 Work Package FP-F: GVCP Control Engine</w:t>
            </w:r>
            <w:r>
              <w:rPr>
                <w:noProof/>
                <w:webHidden/>
              </w:rPr>
              <w:tab/>
            </w:r>
            <w:r>
              <w:rPr>
                <w:noProof/>
                <w:webHidden/>
              </w:rPr>
              <w:fldChar w:fldCharType="begin"/>
            </w:r>
            <w:r>
              <w:rPr>
                <w:noProof/>
                <w:webHidden/>
              </w:rPr>
              <w:instrText xml:space="preserve"> PAGEREF _Toc232012072 \h </w:instrText>
            </w:r>
            <w:r>
              <w:rPr>
                <w:noProof/>
                <w:webHidden/>
              </w:rPr>
            </w:r>
            <w:r>
              <w:rPr>
                <w:noProof/>
                <w:webHidden/>
              </w:rPr>
              <w:fldChar w:fldCharType="separate"/>
            </w:r>
            <w:r>
              <w:rPr>
                <w:noProof/>
                <w:webHidden/>
              </w:rPr>
              <w:t>15</w:t>
            </w:r>
            <w:r>
              <w:rPr>
                <w:noProof/>
                <w:webHidden/>
              </w:rPr>
              <w:fldChar w:fldCharType="end"/>
            </w:r>
          </w:hyperlink>
        </w:p>
        <w:p w14:paraId="5A8E8725" w14:textId="385FC718"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73" w:history="1">
            <w:r w:rsidRPr="00594C7C">
              <w:rPr>
                <w:rStyle w:val="Hyperlink"/>
                <w:noProof/>
              </w:rPr>
              <w:t>5.7 Work Package FP-G: GVSP Streaming Engine</w:t>
            </w:r>
            <w:r>
              <w:rPr>
                <w:noProof/>
                <w:webHidden/>
              </w:rPr>
              <w:tab/>
            </w:r>
            <w:r>
              <w:rPr>
                <w:noProof/>
                <w:webHidden/>
              </w:rPr>
              <w:fldChar w:fldCharType="begin"/>
            </w:r>
            <w:r>
              <w:rPr>
                <w:noProof/>
                <w:webHidden/>
              </w:rPr>
              <w:instrText xml:space="preserve"> PAGEREF _Toc232012073 \h </w:instrText>
            </w:r>
            <w:r>
              <w:rPr>
                <w:noProof/>
                <w:webHidden/>
              </w:rPr>
            </w:r>
            <w:r>
              <w:rPr>
                <w:noProof/>
                <w:webHidden/>
              </w:rPr>
              <w:fldChar w:fldCharType="separate"/>
            </w:r>
            <w:r>
              <w:rPr>
                <w:noProof/>
                <w:webHidden/>
              </w:rPr>
              <w:t>15</w:t>
            </w:r>
            <w:r>
              <w:rPr>
                <w:noProof/>
                <w:webHidden/>
              </w:rPr>
              <w:fldChar w:fldCharType="end"/>
            </w:r>
          </w:hyperlink>
        </w:p>
        <w:p w14:paraId="28E3809E" w14:textId="536525C6"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74" w:history="1">
            <w:r w:rsidRPr="00594C7C">
              <w:rPr>
                <w:rStyle w:val="Hyperlink"/>
                <w:noProof/>
              </w:rPr>
              <w:t>5.8 Work Package FP-H: GenICam Compliance</w:t>
            </w:r>
            <w:r>
              <w:rPr>
                <w:noProof/>
                <w:webHidden/>
              </w:rPr>
              <w:tab/>
            </w:r>
            <w:r>
              <w:rPr>
                <w:noProof/>
                <w:webHidden/>
              </w:rPr>
              <w:fldChar w:fldCharType="begin"/>
            </w:r>
            <w:r>
              <w:rPr>
                <w:noProof/>
                <w:webHidden/>
              </w:rPr>
              <w:instrText xml:space="preserve"> PAGEREF _Toc232012074 \h </w:instrText>
            </w:r>
            <w:r>
              <w:rPr>
                <w:noProof/>
                <w:webHidden/>
              </w:rPr>
            </w:r>
            <w:r>
              <w:rPr>
                <w:noProof/>
                <w:webHidden/>
              </w:rPr>
              <w:fldChar w:fldCharType="separate"/>
            </w:r>
            <w:r>
              <w:rPr>
                <w:noProof/>
                <w:webHidden/>
              </w:rPr>
              <w:t>15</w:t>
            </w:r>
            <w:r>
              <w:rPr>
                <w:noProof/>
                <w:webHidden/>
              </w:rPr>
              <w:fldChar w:fldCharType="end"/>
            </w:r>
          </w:hyperlink>
        </w:p>
        <w:p w14:paraId="3AC9EFA3" w14:textId="0EAD8BDB"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75" w:history="1">
            <w:r w:rsidRPr="00594C7C">
              <w:rPr>
                <w:rStyle w:val="Hyperlink"/>
                <w:noProof/>
              </w:rPr>
              <w:t>5.9 Work Package FP-I: Control-Plane Soft-Core &amp; Firmware</w:t>
            </w:r>
            <w:r>
              <w:rPr>
                <w:noProof/>
                <w:webHidden/>
              </w:rPr>
              <w:tab/>
            </w:r>
            <w:r>
              <w:rPr>
                <w:noProof/>
                <w:webHidden/>
              </w:rPr>
              <w:fldChar w:fldCharType="begin"/>
            </w:r>
            <w:r>
              <w:rPr>
                <w:noProof/>
                <w:webHidden/>
              </w:rPr>
              <w:instrText xml:space="preserve"> PAGEREF _Toc232012075 \h </w:instrText>
            </w:r>
            <w:r>
              <w:rPr>
                <w:noProof/>
                <w:webHidden/>
              </w:rPr>
            </w:r>
            <w:r>
              <w:rPr>
                <w:noProof/>
                <w:webHidden/>
              </w:rPr>
              <w:fldChar w:fldCharType="separate"/>
            </w:r>
            <w:r>
              <w:rPr>
                <w:noProof/>
                <w:webHidden/>
              </w:rPr>
              <w:t>15</w:t>
            </w:r>
            <w:r>
              <w:rPr>
                <w:noProof/>
                <w:webHidden/>
              </w:rPr>
              <w:fldChar w:fldCharType="end"/>
            </w:r>
          </w:hyperlink>
        </w:p>
        <w:p w14:paraId="6FFB0991" w14:textId="1ABD3656"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76" w:history="1">
            <w:r w:rsidRPr="00594C7C">
              <w:rPr>
                <w:rStyle w:val="Hyperlink"/>
                <w:noProof/>
              </w:rPr>
              <w:t>5.10 Work Package FP-J: Verification, Closure, Integration, Validation</w:t>
            </w:r>
            <w:r>
              <w:rPr>
                <w:noProof/>
                <w:webHidden/>
              </w:rPr>
              <w:tab/>
            </w:r>
            <w:r>
              <w:rPr>
                <w:noProof/>
                <w:webHidden/>
              </w:rPr>
              <w:fldChar w:fldCharType="begin"/>
            </w:r>
            <w:r>
              <w:rPr>
                <w:noProof/>
                <w:webHidden/>
              </w:rPr>
              <w:instrText xml:space="preserve"> PAGEREF _Toc232012076 \h </w:instrText>
            </w:r>
            <w:r>
              <w:rPr>
                <w:noProof/>
                <w:webHidden/>
              </w:rPr>
            </w:r>
            <w:r>
              <w:rPr>
                <w:noProof/>
                <w:webHidden/>
              </w:rPr>
              <w:fldChar w:fldCharType="separate"/>
            </w:r>
            <w:r>
              <w:rPr>
                <w:noProof/>
                <w:webHidden/>
              </w:rPr>
              <w:t>16</w:t>
            </w:r>
            <w:r>
              <w:rPr>
                <w:noProof/>
                <w:webHidden/>
              </w:rPr>
              <w:fldChar w:fldCharType="end"/>
            </w:r>
          </w:hyperlink>
        </w:p>
        <w:p w14:paraId="0CAAF937" w14:textId="3AA0B772"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77" w:history="1">
            <w:r w:rsidRPr="00594C7C">
              <w:rPr>
                <w:rStyle w:val="Hyperlink"/>
                <w:noProof/>
              </w:rPr>
              <w:t>5.11 FPGA Deliverables</w:t>
            </w:r>
            <w:r>
              <w:rPr>
                <w:noProof/>
                <w:webHidden/>
              </w:rPr>
              <w:tab/>
            </w:r>
            <w:r>
              <w:rPr>
                <w:noProof/>
                <w:webHidden/>
              </w:rPr>
              <w:fldChar w:fldCharType="begin"/>
            </w:r>
            <w:r>
              <w:rPr>
                <w:noProof/>
                <w:webHidden/>
              </w:rPr>
              <w:instrText xml:space="preserve"> PAGEREF _Toc232012077 \h </w:instrText>
            </w:r>
            <w:r>
              <w:rPr>
                <w:noProof/>
                <w:webHidden/>
              </w:rPr>
            </w:r>
            <w:r>
              <w:rPr>
                <w:noProof/>
                <w:webHidden/>
              </w:rPr>
              <w:fldChar w:fldCharType="separate"/>
            </w:r>
            <w:r>
              <w:rPr>
                <w:noProof/>
                <w:webHidden/>
              </w:rPr>
              <w:t>16</w:t>
            </w:r>
            <w:r>
              <w:rPr>
                <w:noProof/>
                <w:webHidden/>
              </w:rPr>
              <w:fldChar w:fldCharType="end"/>
            </w:r>
          </w:hyperlink>
        </w:p>
        <w:p w14:paraId="16275813" w14:textId="1DA15DF6" w:rsidR="0055352D" w:rsidRDefault="005535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12078" w:history="1">
            <w:r w:rsidRPr="00594C7C">
              <w:rPr>
                <w:rStyle w:val="Hyperlink"/>
                <w:noProof/>
              </w:rPr>
              <w:t>6. Detailed Effort Estimation</w:t>
            </w:r>
            <w:r>
              <w:rPr>
                <w:noProof/>
                <w:webHidden/>
              </w:rPr>
              <w:tab/>
            </w:r>
            <w:r>
              <w:rPr>
                <w:noProof/>
                <w:webHidden/>
              </w:rPr>
              <w:fldChar w:fldCharType="begin"/>
            </w:r>
            <w:r>
              <w:rPr>
                <w:noProof/>
                <w:webHidden/>
              </w:rPr>
              <w:instrText xml:space="preserve"> PAGEREF _Toc232012078 \h </w:instrText>
            </w:r>
            <w:r>
              <w:rPr>
                <w:noProof/>
                <w:webHidden/>
              </w:rPr>
            </w:r>
            <w:r>
              <w:rPr>
                <w:noProof/>
                <w:webHidden/>
              </w:rPr>
              <w:fldChar w:fldCharType="separate"/>
            </w:r>
            <w:r>
              <w:rPr>
                <w:noProof/>
                <w:webHidden/>
              </w:rPr>
              <w:t>17</w:t>
            </w:r>
            <w:r>
              <w:rPr>
                <w:noProof/>
                <w:webHidden/>
              </w:rPr>
              <w:fldChar w:fldCharType="end"/>
            </w:r>
          </w:hyperlink>
        </w:p>
        <w:p w14:paraId="7E6A8101" w14:textId="22E06300"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79" w:history="1">
            <w:r w:rsidRPr="00594C7C">
              <w:rPr>
                <w:rStyle w:val="Hyperlink"/>
                <w:noProof/>
              </w:rPr>
              <w:t>6.1 Hardware Development — $35/hour</w:t>
            </w:r>
            <w:r>
              <w:rPr>
                <w:noProof/>
                <w:webHidden/>
              </w:rPr>
              <w:tab/>
            </w:r>
            <w:r>
              <w:rPr>
                <w:noProof/>
                <w:webHidden/>
              </w:rPr>
              <w:fldChar w:fldCharType="begin"/>
            </w:r>
            <w:r>
              <w:rPr>
                <w:noProof/>
                <w:webHidden/>
              </w:rPr>
              <w:instrText xml:space="preserve"> PAGEREF _Toc232012079 \h </w:instrText>
            </w:r>
            <w:r>
              <w:rPr>
                <w:noProof/>
                <w:webHidden/>
              </w:rPr>
            </w:r>
            <w:r>
              <w:rPr>
                <w:noProof/>
                <w:webHidden/>
              </w:rPr>
              <w:fldChar w:fldCharType="separate"/>
            </w:r>
            <w:r>
              <w:rPr>
                <w:noProof/>
                <w:webHidden/>
              </w:rPr>
              <w:t>17</w:t>
            </w:r>
            <w:r>
              <w:rPr>
                <w:noProof/>
                <w:webHidden/>
              </w:rPr>
              <w:fldChar w:fldCharType="end"/>
            </w:r>
          </w:hyperlink>
        </w:p>
        <w:p w14:paraId="56E3F4BB" w14:textId="3D30725A"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80" w:history="1">
            <w:r w:rsidRPr="00594C7C">
              <w:rPr>
                <w:rStyle w:val="Hyperlink"/>
                <w:noProof/>
              </w:rPr>
              <w:t>6.2 FPGA Development — $45/hour</w:t>
            </w:r>
            <w:r>
              <w:rPr>
                <w:noProof/>
                <w:webHidden/>
              </w:rPr>
              <w:tab/>
            </w:r>
            <w:r>
              <w:rPr>
                <w:noProof/>
                <w:webHidden/>
              </w:rPr>
              <w:fldChar w:fldCharType="begin"/>
            </w:r>
            <w:r>
              <w:rPr>
                <w:noProof/>
                <w:webHidden/>
              </w:rPr>
              <w:instrText xml:space="preserve"> PAGEREF _Toc232012080 \h </w:instrText>
            </w:r>
            <w:r>
              <w:rPr>
                <w:noProof/>
                <w:webHidden/>
              </w:rPr>
            </w:r>
            <w:r>
              <w:rPr>
                <w:noProof/>
                <w:webHidden/>
              </w:rPr>
              <w:fldChar w:fldCharType="separate"/>
            </w:r>
            <w:r>
              <w:rPr>
                <w:noProof/>
                <w:webHidden/>
              </w:rPr>
              <w:t>18</w:t>
            </w:r>
            <w:r>
              <w:rPr>
                <w:noProof/>
                <w:webHidden/>
              </w:rPr>
              <w:fldChar w:fldCharType="end"/>
            </w:r>
          </w:hyperlink>
        </w:p>
        <w:p w14:paraId="02307D08" w14:textId="3634C146"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81" w:history="1">
            <w:r w:rsidRPr="00594C7C">
              <w:rPr>
                <w:rStyle w:val="Hyperlink"/>
                <w:noProof/>
              </w:rPr>
              <w:t>6.3 Option A: ONVIF Output (Separate Line Item) — $45/hour</w:t>
            </w:r>
            <w:r>
              <w:rPr>
                <w:noProof/>
                <w:webHidden/>
              </w:rPr>
              <w:tab/>
            </w:r>
            <w:r>
              <w:rPr>
                <w:noProof/>
                <w:webHidden/>
              </w:rPr>
              <w:fldChar w:fldCharType="begin"/>
            </w:r>
            <w:r>
              <w:rPr>
                <w:noProof/>
                <w:webHidden/>
              </w:rPr>
              <w:instrText xml:space="preserve"> PAGEREF _Toc232012081 \h </w:instrText>
            </w:r>
            <w:r>
              <w:rPr>
                <w:noProof/>
                <w:webHidden/>
              </w:rPr>
            </w:r>
            <w:r>
              <w:rPr>
                <w:noProof/>
                <w:webHidden/>
              </w:rPr>
              <w:fldChar w:fldCharType="separate"/>
            </w:r>
            <w:r>
              <w:rPr>
                <w:noProof/>
                <w:webHidden/>
              </w:rPr>
              <w:t>21</w:t>
            </w:r>
            <w:r>
              <w:rPr>
                <w:noProof/>
                <w:webHidden/>
              </w:rPr>
              <w:fldChar w:fldCharType="end"/>
            </w:r>
          </w:hyperlink>
        </w:p>
        <w:p w14:paraId="1939603E" w14:textId="6AD187D2"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82" w:history="1">
            <w:r w:rsidRPr="00594C7C">
              <w:rPr>
                <w:rStyle w:val="Hyperlink"/>
                <w:noProof/>
              </w:rPr>
              <w:t>6.4 Program Cost Summary</w:t>
            </w:r>
            <w:r>
              <w:rPr>
                <w:noProof/>
                <w:webHidden/>
              </w:rPr>
              <w:tab/>
            </w:r>
            <w:r>
              <w:rPr>
                <w:noProof/>
                <w:webHidden/>
              </w:rPr>
              <w:fldChar w:fldCharType="begin"/>
            </w:r>
            <w:r>
              <w:rPr>
                <w:noProof/>
                <w:webHidden/>
              </w:rPr>
              <w:instrText xml:space="preserve"> PAGEREF _Toc232012082 \h </w:instrText>
            </w:r>
            <w:r>
              <w:rPr>
                <w:noProof/>
                <w:webHidden/>
              </w:rPr>
            </w:r>
            <w:r>
              <w:rPr>
                <w:noProof/>
                <w:webHidden/>
              </w:rPr>
              <w:fldChar w:fldCharType="separate"/>
            </w:r>
            <w:r>
              <w:rPr>
                <w:noProof/>
                <w:webHidden/>
              </w:rPr>
              <w:t>21</w:t>
            </w:r>
            <w:r>
              <w:rPr>
                <w:noProof/>
                <w:webHidden/>
              </w:rPr>
              <w:fldChar w:fldCharType="end"/>
            </w:r>
          </w:hyperlink>
        </w:p>
        <w:p w14:paraId="492DF72D" w14:textId="5BBB50BA" w:rsidR="0055352D" w:rsidRDefault="005535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12083" w:history="1">
            <w:r w:rsidRPr="00594C7C">
              <w:rPr>
                <w:rStyle w:val="Hyperlink"/>
                <w:noProof/>
              </w:rPr>
              <w:t>7. Tools, Equipment &amp; Software</w:t>
            </w:r>
            <w:r>
              <w:rPr>
                <w:noProof/>
                <w:webHidden/>
              </w:rPr>
              <w:tab/>
            </w:r>
            <w:r>
              <w:rPr>
                <w:noProof/>
                <w:webHidden/>
              </w:rPr>
              <w:fldChar w:fldCharType="begin"/>
            </w:r>
            <w:r>
              <w:rPr>
                <w:noProof/>
                <w:webHidden/>
              </w:rPr>
              <w:instrText xml:space="preserve"> PAGEREF _Toc232012083 \h </w:instrText>
            </w:r>
            <w:r>
              <w:rPr>
                <w:noProof/>
                <w:webHidden/>
              </w:rPr>
            </w:r>
            <w:r>
              <w:rPr>
                <w:noProof/>
                <w:webHidden/>
              </w:rPr>
              <w:fldChar w:fldCharType="separate"/>
            </w:r>
            <w:r>
              <w:rPr>
                <w:noProof/>
                <w:webHidden/>
              </w:rPr>
              <w:t>22</w:t>
            </w:r>
            <w:r>
              <w:rPr>
                <w:noProof/>
                <w:webHidden/>
              </w:rPr>
              <w:fldChar w:fldCharType="end"/>
            </w:r>
          </w:hyperlink>
        </w:p>
        <w:p w14:paraId="0370633A" w14:textId="065FB43A"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84" w:history="1">
            <w:r w:rsidRPr="00594C7C">
              <w:rPr>
                <w:rStyle w:val="Hyperlink"/>
                <w:noProof/>
              </w:rPr>
              <w:t>7.1 Design &amp; Development Tools</w:t>
            </w:r>
            <w:r>
              <w:rPr>
                <w:noProof/>
                <w:webHidden/>
              </w:rPr>
              <w:tab/>
            </w:r>
            <w:r>
              <w:rPr>
                <w:noProof/>
                <w:webHidden/>
              </w:rPr>
              <w:fldChar w:fldCharType="begin"/>
            </w:r>
            <w:r>
              <w:rPr>
                <w:noProof/>
                <w:webHidden/>
              </w:rPr>
              <w:instrText xml:space="preserve"> PAGEREF _Toc232012084 \h </w:instrText>
            </w:r>
            <w:r>
              <w:rPr>
                <w:noProof/>
                <w:webHidden/>
              </w:rPr>
            </w:r>
            <w:r>
              <w:rPr>
                <w:noProof/>
                <w:webHidden/>
              </w:rPr>
              <w:fldChar w:fldCharType="separate"/>
            </w:r>
            <w:r>
              <w:rPr>
                <w:noProof/>
                <w:webHidden/>
              </w:rPr>
              <w:t>22</w:t>
            </w:r>
            <w:r>
              <w:rPr>
                <w:noProof/>
                <w:webHidden/>
              </w:rPr>
              <w:fldChar w:fldCharType="end"/>
            </w:r>
          </w:hyperlink>
        </w:p>
        <w:p w14:paraId="099B4E70" w14:textId="12B380F3"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85" w:history="1">
            <w:r w:rsidRPr="00594C7C">
              <w:rPr>
                <w:rStyle w:val="Hyperlink"/>
                <w:noProof/>
              </w:rPr>
              <w:t>7.2 Test &amp; Validation Equipment (Lab)</w:t>
            </w:r>
            <w:r>
              <w:rPr>
                <w:noProof/>
                <w:webHidden/>
              </w:rPr>
              <w:tab/>
            </w:r>
            <w:r>
              <w:rPr>
                <w:noProof/>
                <w:webHidden/>
              </w:rPr>
              <w:fldChar w:fldCharType="begin"/>
            </w:r>
            <w:r>
              <w:rPr>
                <w:noProof/>
                <w:webHidden/>
              </w:rPr>
              <w:instrText xml:space="preserve"> PAGEREF _Toc232012085 \h </w:instrText>
            </w:r>
            <w:r>
              <w:rPr>
                <w:noProof/>
                <w:webHidden/>
              </w:rPr>
            </w:r>
            <w:r>
              <w:rPr>
                <w:noProof/>
                <w:webHidden/>
              </w:rPr>
              <w:fldChar w:fldCharType="separate"/>
            </w:r>
            <w:r>
              <w:rPr>
                <w:noProof/>
                <w:webHidden/>
              </w:rPr>
              <w:t>23</w:t>
            </w:r>
            <w:r>
              <w:rPr>
                <w:noProof/>
                <w:webHidden/>
              </w:rPr>
              <w:fldChar w:fldCharType="end"/>
            </w:r>
          </w:hyperlink>
        </w:p>
        <w:p w14:paraId="261CD22A" w14:textId="7C7972DE" w:rsidR="0055352D" w:rsidRDefault="005535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12086" w:history="1">
            <w:r w:rsidRPr="00594C7C">
              <w:rPr>
                <w:rStyle w:val="Hyperlink"/>
                <w:noProof/>
              </w:rPr>
              <w:t>8. Validation Plan</w:t>
            </w:r>
            <w:r>
              <w:rPr>
                <w:noProof/>
                <w:webHidden/>
              </w:rPr>
              <w:tab/>
            </w:r>
            <w:r>
              <w:rPr>
                <w:noProof/>
                <w:webHidden/>
              </w:rPr>
              <w:fldChar w:fldCharType="begin"/>
            </w:r>
            <w:r>
              <w:rPr>
                <w:noProof/>
                <w:webHidden/>
              </w:rPr>
              <w:instrText xml:space="preserve"> PAGEREF _Toc232012086 \h </w:instrText>
            </w:r>
            <w:r>
              <w:rPr>
                <w:noProof/>
                <w:webHidden/>
              </w:rPr>
            </w:r>
            <w:r>
              <w:rPr>
                <w:noProof/>
                <w:webHidden/>
              </w:rPr>
              <w:fldChar w:fldCharType="separate"/>
            </w:r>
            <w:r>
              <w:rPr>
                <w:noProof/>
                <w:webHidden/>
              </w:rPr>
              <w:t>24</w:t>
            </w:r>
            <w:r>
              <w:rPr>
                <w:noProof/>
                <w:webHidden/>
              </w:rPr>
              <w:fldChar w:fldCharType="end"/>
            </w:r>
          </w:hyperlink>
        </w:p>
        <w:p w14:paraId="3AB766EE" w14:textId="486857AC"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87" w:history="1">
            <w:r w:rsidRPr="00594C7C">
              <w:rPr>
                <w:rStyle w:val="Hyperlink"/>
                <w:noProof/>
              </w:rPr>
              <w:t>Phase V1 — Hardware Verification (per board)</w:t>
            </w:r>
            <w:r>
              <w:rPr>
                <w:noProof/>
                <w:webHidden/>
              </w:rPr>
              <w:tab/>
            </w:r>
            <w:r>
              <w:rPr>
                <w:noProof/>
                <w:webHidden/>
              </w:rPr>
              <w:fldChar w:fldCharType="begin"/>
            </w:r>
            <w:r>
              <w:rPr>
                <w:noProof/>
                <w:webHidden/>
              </w:rPr>
              <w:instrText xml:space="preserve"> PAGEREF _Toc232012087 \h </w:instrText>
            </w:r>
            <w:r>
              <w:rPr>
                <w:noProof/>
                <w:webHidden/>
              </w:rPr>
            </w:r>
            <w:r>
              <w:rPr>
                <w:noProof/>
                <w:webHidden/>
              </w:rPr>
              <w:fldChar w:fldCharType="separate"/>
            </w:r>
            <w:r>
              <w:rPr>
                <w:noProof/>
                <w:webHidden/>
              </w:rPr>
              <w:t>24</w:t>
            </w:r>
            <w:r>
              <w:rPr>
                <w:noProof/>
                <w:webHidden/>
              </w:rPr>
              <w:fldChar w:fldCharType="end"/>
            </w:r>
          </w:hyperlink>
        </w:p>
        <w:p w14:paraId="28F491DA" w14:textId="7D2E6629"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88" w:history="1">
            <w:r w:rsidRPr="00594C7C">
              <w:rPr>
                <w:rStyle w:val="Hyperlink"/>
                <w:noProof/>
              </w:rPr>
              <w:t>Phase V2 — MIPI Input Validation</w:t>
            </w:r>
            <w:r>
              <w:rPr>
                <w:noProof/>
                <w:webHidden/>
              </w:rPr>
              <w:tab/>
            </w:r>
            <w:r>
              <w:rPr>
                <w:noProof/>
                <w:webHidden/>
              </w:rPr>
              <w:fldChar w:fldCharType="begin"/>
            </w:r>
            <w:r>
              <w:rPr>
                <w:noProof/>
                <w:webHidden/>
              </w:rPr>
              <w:instrText xml:space="preserve"> PAGEREF _Toc232012088 \h </w:instrText>
            </w:r>
            <w:r>
              <w:rPr>
                <w:noProof/>
                <w:webHidden/>
              </w:rPr>
            </w:r>
            <w:r>
              <w:rPr>
                <w:noProof/>
                <w:webHidden/>
              </w:rPr>
              <w:fldChar w:fldCharType="separate"/>
            </w:r>
            <w:r>
              <w:rPr>
                <w:noProof/>
                <w:webHidden/>
              </w:rPr>
              <w:t>24</w:t>
            </w:r>
            <w:r>
              <w:rPr>
                <w:noProof/>
                <w:webHidden/>
              </w:rPr>
              <w:fldChar w:fldCharType="end"/>
            </w:r>
          </w:hyperlink>
        </w:p>
        <w:p w14:paraId="498C266C" w14:textId="6B988AC3"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89" w:history="1">
            <w:r w:rsidRPr="00594C7C">
              <w:rPr>
                <w:rStyle w:val="Hyperlink"/>
                <w:noProof/>
              </w:rPr>
              <w:t>Phase V3 — Ethernet &amp; Protocol Validation</w:t>
            </w:r>
            <w:r>
              <w:rPr>
                <w:noProof/>
                <w:webHidden/>
              </w:rPr>
              <w:tab/>
            </w:r>
            <w:r>
              <w:rPr>
                <w:noProof/>
                <w:webHidden/>
              </w:rPr>
              <w:fldChar w:fldCharType="begin"/>
            </w:r>
            <w:r>
              <w:rPr>
                <w:noProof/>
                <w:webHidden/>
              </w:rPr>
              <w:instrText xml:space="preserve"> PAGEREF _Toc232012089 \h </w:instrText>
            </w:r>
            <w:r>
              <w:rPr>
                <w:noProof/>
                <w:webHidden/>
              </w:rPr>
            </w:r>
            <w:r>
              <w:rPr>
                <w:noProof/>
                <w:webHidden/>
              </w:rPr>
              <w:fldChar w:fldCharType="separate"/>
            </w:r>
            <w:r>
              <w:rPr>
                <w:noProof/>
                <w:webHidden/>
              </w:rPr>
              <w:t>25</w:t>
            </w:r>
            <w:r>
              <w:rPr>
                <w:noProof/>
                <w:webHidden/>
              </w:rPr>
              <w:fldChar w:fldCharType="end"/>
            </w:r>
          </w:hyperlink>
        </w:p>
        <w:p w14:paraId="20AAC8FD" w14:textId="4B3F953A"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90" w:history="1">
            <w:r w:rsidRPr="00594C7C">
              <w:rPr>
                <w:rStyle w:val="Hyperlink"/>
                <w:noProof/>
              </w:rPr>
              <w:t>Phase V4 — Performance &amp; Robustness</w:t>
            </w:r>
            <w:r>
              <w:rPr>
                <w:noProof/>
                <w:webHidden/>
              </w:rPr>
              <w:tab/>
            </w:r>
            <w:r>
              <w:rPr>
                <w:noProof/>
                <w:webHidden/>
              </w:rPr>
              <w:fldChar w:fldCharType="begin"/>
            </w:r>
            <w:r>
              <w:rPr>
                <w:noProof/>
                <w:webHidden/>
              </w:rPr>
              <w:instrText xml:space="preserve"> PAGEREF _Toc232012090 \h </w:instrText>
            </w:r>
            <w:r>
              <w:rPr>
                <w:noProof/>
                <w:webHidden/>
              </w:rPr>
            </w:r>
            <w:r>
              <w:rPr>
                <w:noProof/>
                <w:webHidden/>
              </w:rPr>
              <w:fldChar w:fldCharType="separate"/>
            </w:r>
            <w:r>
              <w:rPr>
                <w:noProof/>
                <w:webHidden/>
              </w:rPr>
              <w:t>25</w:t>
            </w:r>
            <w:r>
              <w:rPr>
                <w:noProof/>
                <w:webHidden/>
              </w:rPr>
              <w:fldChar w:fldCharType="end"/>
            </w:r>
          </w:hyperlink>
        </w:p>
        <w:p w14:paraId="52ED5DE3" w14:textId="5693EDFF"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91" w:history="1">
            <w:r w:rsidRPr="00594C7C">
              <w:rPr>
                <w:rStyle w:val="Hyperlink"/>
                <w:noProof/>
              </w:rPr>
              <w:t>Phase V5 — Production Screening (all 20 prototypes)</w:t>
            </w:r>
            <w:r>
              <w:rPr>
                <w:noProof/>
                <w:webHidden/>
              </w:rPr>
              <w:tab/>
            </w:r>
            <w:r>
              <w:rPr>
                <w:noProof/>
                <w:webHidden/>
              </w:rPr>
              <w:fldChar w:fldCharType="begin"/>
            </w:r>
            <w:r>
              <w:rPr>
                <w:noProof/>
                <w:webHidden/>
              </w:rPr>
              <w:instrText xml:space="preserve"> PAGEREF _Toc232012091 \h </w:instrText>
            </w:r>
            <w:r>
              <w:rPr>
                <w:noProof/>
                <w:webHidden/>
              </w:rPr>
            </w:r>
            <w:r>
              <w:rPr>
                <w:noProof/>
                <w:webHidden/>
              </w:rPr>
              <w:fldChar w:fldCharType="separate"/>
            </w:r>
            <w:r>
              <w:rPr>
                <w:noProof/>
                <w:webHidden/>
              </w:rPr>
              <w:t>26</w:t>
            </w:r>
            <w:r>
              <w:rPr>
                <w:noProof/>
                <w:webHidden/>
              </w:rPr>
              <w:fldChar w:fldCharType="end"/>
            </w:r>
          </w:hyperlink>
        </w:p>
        <w:p w14:paraId="7737AE58" w14:textId="13B9E40A" w:rsidR="0055352D" w:rsidRDefault="005535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12092" w:history="1">
            <w:r w:rsidRPr="00594C7C">
              <w:rPr>
                <w:rStyle w:val="Hyperlink"/>
                <w:noProof/>
              </w:rPr>
              <w:t>9. Schedule (≈24 weeks, two PCB spins)</w:t>
            </w:r>
            <w:r>
              <w:rPr>
                <w:noProof/>
                <w:webHidden/>
              </w:rPr>
              <w:tab/>
            </w:r>
            <w:r>
              <w:rPr>
                <w:noProof/>
                <w:webHidden/>
              </w:rPr>
              <w:fldChar w:fldCharType="begin"/>
            </w:r>
            <w:r>
              <w:rPr>
                <w:noProof/>
                <w:webHidden/>
              </w:rPr>
              <w:instrText xml:space="preserve"> PAGEREF _Toc232012092 \h </w:instrText>
            </w:r>
            <w:r>
              <w:rPr>
                <w:noProof/>
                <w:webHidden/>
              </w:rPr>
            </w:r>
            <w:r>
              <w:rPr>
                <w:noProof/>
                <w:webHidden/>
              </w:rPr>
              <w:fldChar w:fldCharType="separate"/>
            </w:r>
            <w:r>
              <w:rPr>
                <w:noProof/>
                <w:webHidden/>
              </w:rPr>
              <w:t>27</w:t>
            </w:r>
            <w:r>
              <w:rPr>
                <w:noProof/>
                <w:webHidden/>
              </w:rPr>
              <w:fldChar w:fldCharType="end"/>
            </w:r>
          </w:hyperlink>
        </w:p>
        <w:p w14:paraId="2E2860DA" w14:textId="62192313"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93" w:history="1">
            <w:r w:rsidRPr="00594C7C">
              <w:rPr>
                <w:rStyle w:val="Hyperlink"/>
                <w:noProof/>
              </w:rPr>
              <w:t>Gant Chart</w:t>
            </w:r>
            <w:r>
              <w:rPr>
                <w:noProof/>
                <w:webHidden/>
              </w:rPr>
              <w:tab/>
            </w:r>
            <w:r>
              <w:rPr>
                <w:noProof/>
                <w:webHidden/>
              </w:rPr>
              <w:fldChar w:fldCharType="begin"/>
            </w:r>
            <w:r>
              <w:rPr>
                <w:noProof/>
                <w:webHidden/>
              </w:rPr>
              <w:instrText xml:space="preserve"> PAGEREF _Toc232012093 \h </w:instrText>
            </w:r>
            <w:r>
              <w:rPr>
                <w:noProof/>
                <w:webHidden/>
              </w:rPr>
            </w:r>
            <w:r>
              <w:rPr>
                <w:noProof/>
                <w:webHidden/>
              </w:rPr>
              <w:fldChar w:fldCharType="separate"/>
            </w:r>
            <w:r>
              <w:rPr>
                <w:noProof/>
                <w:webHidden/>
              </w:rPr>
              <w:t>28</w:t>
            </w:r>
            <w:r>
              <w:rPr>
                <w:noProof/>
                <w:webHidden/>
              </w:rPr>
              <w:fldChar w:fldCharType="end"/>
            </w:r>
          </w:hyperlink>
        </w:p>
        <w:p w14:paraId="5E1860D6" w14:textId="7715C199" w:rsidR="0055352D" w:rsidRDefault="005535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12094" w:history="1">
            <w:r w:rsidRPr="00594C7C">
              <w:rPr>
                <w:rStyle w:val="Hyperlink"/>
                <w:noProof/>
              </w:rPr>
              <w:t>10. Deliverables Summary</w:t>
            </w:r>
            <w:r>
              <w:rPr>
                <w:noProof/>
                <w:webHidden/>
              </w:rPr>
              <w:tab/>
            </w:r>
            <w:r>
              <w:rPr>
                <w:noProof/>
                <w:webHidden/>
              </w:rPr>
              <w:fldChar w:fldCharType="begin"/>
            </w:r>
            <w:r>
              <w:rPr>
                <w:noProof/>
                <w:webHidden/>
              </w:rPr>
              <w:instrText xml:space="preserve"> PAGEREF _Toc232012094 \h </w:instrText>
            </w:r>
            <w:r>
              <w:rPr>
                <w:noProof/>
                <w:webHidden/>
              </w:rPr>
            </w:r>
            <w:r>
              <w:rPr>
                <w:noProof/>
                <w:webHidden/>
              </w:rPr>
              <w:fldChar w:fldCharType="separate"/>
            </w:r>
            <w:r>
              <w:rPr>
                <w:noProof/>
                <w:webHidden/>
              </w:rPr>
              <w:t>28</w:t>
            </w:r>
            <w:r>
              <w:rPr>
                <w:noProof/>
                <w:webHidden/>
              </w:rPr>
              <w:fldChar w:fldCharType="end"/>
            </w:r>
          </w:hyperlink>
        </w:p>
        <w:p w14:paraId="6847E32E" w14:textId="56D5C25B" w:rsidR="0055352D" w:rsidRDefault="005535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12095" w:history="1">
            <w:r w:rsidRPr="00594C7C">
              <w:rPr>
                <w:rStyle w:val="Hyperlink"/>
                <w:noProof/>
              </w:rPr>
              <w:t>11. Assumptions, Scope Definition &amp; Dependencies</w:t>
            </w:r>
            <w:r>
              <w:rPr>
                <w:noProof/>
                <w:webHidden/>
              </w:rPr>
              <w:tab/>
            </w:r>
            <w:r>
              <w:rPr>
                <w:noProof/>
                <w:webHidden/>
              </w:rPr>
              <w:fldChar w:fldCharType="begin"/>
            </w:r>
            <w:r>
              <w:rPr>
                <w:noProof/>
                <w:webHidden/>
              </w:rPr>
              <w:instrText xml:space="preserve"> PAGEREF _Toc232012095 \h </w:instrText>
            </w:r>
            <w:r>
              <w:rPr>
                <w:noProof/>
                <w:webHidden/>
              </w:rPr>
            </w:r>
            <w:r>
              <w:rPr>
                <w:noProof/>
                <w:webHidden/>
              </w:rPr>
              <w:fldChar w:fldCharType="separate"/>
            </w:r>
            <w:r>
              <w:rPr>
                <w:noProof/>
                <w:webHidden/>
              </w:rPr>
              <w:t>29</w:t>
            </w:r>
            <w:r>
              <w:rPr>
                <w:noProof/>
                <w:webHidden/>
              </w:rPr>
              <w:fldChar w:fldCharType="end"/>
            </w:r>
          </w:hyperlink>
        </w:p>
        <w:p w14:paraId="28E35C11" w14:textId="224D98CD"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96" w:history="1">
            <w:r w:rsidRPr="00594C7C">
              <w:rPr>
                <w:rStyle w:val="Hyperlink"/>
                <w:noProof/>
              </w:rPr>
              <w:t>11.1 Technical Assumptions</w:t>
            </w:r>
            <w:r>
              <w:rPr>
                <w:noProof/>
                <w:webHidden/>
              </w:rPr>
              <w:tab/>
            </w:r>
            <w:r>
              <w:rPr>
                <w:noProof/>
                <w:webHidden/>
              </w:rPr>
              <w:fldChar w:fldCharType="begin"/>
            </w:r>
            <w:r>
              <w:rPr>
                <w:noProof/>
                <w:webHidden/>
              </w:rPr>
              <w:instrText xml:space="preserve"> PAGEREF _Toc232012096 \h </w:instrText>
            </w:r>
            <w:r>
              <w:rPr>
                <w:noProof/>
                <w:webHidden/>
              </w:rPr>
            </w:r>
            <w:r>
              <w:rPr>
                <w:noProof/>
                <w:webHidden/>
              </w:rPr>
              <w:fldChar w:fldCharType="separate"/>
            </w:r>
            <w:r>
              <w:rPr>
                <w:noProof/>
                <w:webHidden/>
              </w:rPr>
              <w:t>29</w:t>
            </w:r>
            <w:r>
              <w:rPr>
                <w:noProof/>
                <w:webHidden/>
              </w:rPr>
              <w:fldChar w:fldCharType="end"/>
            </w:r>
          </w:hyperlink>
        </w:p>
        <w:p w14:paraId="354FB16C" w14:textId="0E6D36E4"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97" w:history="1">
            <w:r w:rsidRPr="00594C7C">
              <w:rPr>
                <w:rStyle w:val="Hyperlink"/>
                <w:noProof/>
              </w:rPr>
              <w:t>11.2 Customer Dependency Assumptions</w:t>
            </w:r>
            <w:r>
              <w:rPr>
                <w:noProof/>
                <w:webHidden/>
              </w:rPr>
              <w:tab/>
            </w:r>
            <w:r>
              <w:rPr>
                <w:noProof/>
                <w:webHidden/>
              </w:rPr>
              <w:fldChar w:fldCharType="begin"/>
            </w:r>
            <w:r>
              <w:rPr>
                <w:noProof/>
                <w:webHidden/>
              </w:rPr>
              <w:instrText xml:space="preserve"> PAGEREF _Toc232012097 \h </w:instrText>
            </w:r>
            <w:r>
              <w:rPr>
                <w:noProof/>
                <w:webHidden/>
              </w:rPr>
            </w:r>
            <w:r>
              <w:rPr>
                <w:noProof/>
                <w:webHidden/>
              </w:rPr>
              <w:fldChar w:fldCharType="separate"/>
            </w:r>
            <w:r>
              <w:rPr>
                <w:noProof/>
                <w:webHidden/>
              </w:rPr>
              <w:t>30</w:t>
            </w:r>
            <w:r>
              <w:rPr>
                <w:noProof/>
                <w:webHidden/>
              </w:rPr>
              <w:fldChar w:fldCharType="end"/>
            </w:r>
          </w:hyperlink>
        </w:p>
        <w:p w14:paraId="4D564D62" w14:textId="2CD64359" w:rsidR="0055352D" w:rsidRDefault="005535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12098" w:history="1">
            <w:r w:rsidRPr="00594C7C">
              <w:rPr>
                <w:rStyle w:val="Hyperlink"/>
                <w:noProof/>
              </w:rPr>
              <w:t>12. In-Scope and Out-of-Scope Activities</w:t>
            </w:r>
            <w:r>
              <w:rPr>
                <w:noProof/>
                <w:webHidden/>
              </w:rPr>
              <w:tab/>
            </w:r>
            <w:r>
              <w:rPr>
                <w:noProof/>
                <w:webHidden/>
              </w:rPr>
              <w:fldChar w:fldCharType="begin"/>
            </w:r>
            <w:r>
              <w:rPr>
                <w:noProof/>
                <w:webHidden/>
              </w:rPr>
              <w:instrText xml:space="preserve"> PAGEREF _Toc232012098 \h </w:instrText>
            </w:r>
            <w:r>
              <w:rPr>
                <w:noProof/>
                <w:webHidden/>
              </w:rPr>
            </w:r>
            <w:r>
              <w:rPr>
                <w:noProof/>
                <w:webHidden/>
              </w:rPr>
              <w:fldChar w:fldCharType="separate"/>
            </w:r>
            <w:r>
              <w:rPr>
                <w:noProof/>
                <w:webHidden/>
              </w:rPr>
              <w:t>31</w:t>
            </w:r>
            <w:r>
              <w:rPr>
                <w:noProof/>
                <w:webHidden/>
              </w:rPr>
              <w:fldChar w:fldCharType="end"/>
            </w:r>
          </w:hyperlink>
        </w:p>
        <w:p w14:paraId="02E37794" w14:textId="35C1E7AB"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099" w:history="1">
            <w:r w:rsidRPr="00594C7C">
              <w:rPr>
                <w:rStyle w:val="Hyperlink"/>
                <w:noProof/>
              </w:rPr>
              <w:t>12.1 In Scope</w:t>
            </w:r>
            <w:r>
              <w:rPr>
                <w:noProof/>
                <w:webHidden/>
              </w:rPr>
              <w:tab/>
            </w:r>
            <w:r>
              <w:rPr>
                <w:noProof/>
                <w:webHidden/>
              </w:rPr>
              <w:fldChar w:fldCharType="begin"/>
            </w:r>
            <w:r>
              <w:rPr>
                <w:noProof/>
                <w:webHidden/>
              </w:rPr>
              <w:instrText xml:space="preserve"> PAGEREF _Toc232012099 \h </w:instrText>
            </w:r>
            <w:r>
              <w:rPr>
                <w:noProof/>
                <w:webHidden/>
              </w:rPr>
            </w:r>
            <w:r>
              <w:rPr>
                <w:noProof/>
                <w:webHidden/>
              </w:rPr>
              <w:fldChar w:fldCharType="separate"/>
            </w:r>
            <w:r>
              <w:rPr>
                <w:noProof/>
                <w:webHidden/>
              </w:rPr>
              <w:t>31</w:t>
            </w:r>
            <w:r>
              <w:rPr>
                <w:noProof/>
                <w:webHidden/>
              </w:rPr>
              <w:fldChar w:fldCharType="end"/>
            </w:r>
          </w:hyperlink>
        </w:p>
        <w:p w14:paraId="6B6F2D79" w14:textId="62A631A7"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100" w:history="1">
            <w:r w:rsidRPr="00594C7C">
              <w:rPr>
                <w:rStyle w:val="Hyperlink"/>
                <w:noProof/>
              </w:rPr>
              <w:t>12.2 Out of Scope</w:t>
            </w:r>
            <w:r>
              <w:rPr>
                <w:noProof/>
                <w:webHidden/>
              </w:rPr>
              <w:tab/>
            </w:r>
            <w:r>
              <w:rPr>
                <w:noProof/>
                <w:webHidden/>
              </w:rPr>
              <w:fldChar w:fldCharType="begin"/>
            </w:r>
            <w:r>
              <w:rPr>
                <w:noProof/>
                <w:webHidden/>
              </w:rPr>
              <w:instrText xml:space="preserve"> PAGEREF _Toc232012100 \h </w:instrText>
            </w:r>
            <w:r>
              <w:rPr>
                <w:noProof/>
                <w:webHidden/>
              </w:rPr>
            </w:r>
            <w:r>
              <w:rPr>
                <w:noProof/>
                <w:webHidden/>
              </w:rPr>
              <w:fldChar w:fldCharType="separate"/>
            </w:r>
            <w:r>
              <w:rPr>
                <w:noProof/>
                <w:webHidden/>
              </w:rPr>
              <w:t>32</w:t>
            </w:r>
            <w:r>
              <w:rPr>
                <w:noProof/>
                <w:webHidden/>
              </w:rPr>
              <w:fldChar w:fldCharType="end"/>
            </w:r>
          </w:hyperlink>
        </w:p>
        <w:p w14:paraId="23306A74" w14:textId="4D89DD5D" w:rsidR="0055352D" w:rsidRDefault="0055352D">
          <w:pPr>
            <w:pStyle w:val="TOC3"/>
            <w:tabs>
              <w:tab w:val="right" w:leader="dot" w:pos="9350"/>
            </w:tabs>
            <w:rPr>
              <w:noProof/>
            </w:rPr>
          </w:pPr>
          <w:hyperlink w:anchor="_Toc232012101" w:history="1">
            <w:r w:rsidRPr="00594C7C">
              <w:rPr>
                <w:rStyle w:val="Hyperlink"/>
                <w:noProof/>
              </w:rPr>
              <w:t>Networking — Not Included</w:t>
            </w:r>
            <w:r>
              <w:rPr>
                <w:noProof/>
                <w:webHidden/>
              </w:rPr>
              <w:tab/>
            </w:r>
            <w:r>
              <w:rPr>
                <w:noProof/>
                <w:webHidden/>
              </w:rPr>
              <w:fldChar w:fldCharType="begin"/>
            </w:r>
            <w:r>
              <w:rPr>
                <w:noProof/>
                <w:webHidden/>
              </w:rPr>
              <w:instrText xml:space="preserve"> PAGEREF _Toc232012101 \h </w:instrText>
            </w:r>
            <w:r>
              <w:rPr>
                <w:noProof/>
                <w:webHidden/>
              </w:rPr>
            </w:r>
            <w:r>
              <w:rPr>
                <w:noProof/>
                <w:webHidden/>
              </w:rPr>
              <w:fldChar w:fldCharType="separate"/>
            </w:r>
            <w:r>
              <w:rPr>
                <w:noProof/>
                <w:webHidden/>
              </w:rPr>
              <w:t>32</w:t>
            </w:r>
            <w:r>
              <w:rPr>
                <w:noProof/>
                <w:webHidden/>
              </w:rPr>
              <w:fldChar w:fldCharType="end"/>
            </w:r>
          </w:hyperlink>
        </w:p>
        <w:p w14:paraId="1370B97D" w14:textId="7987DC85" w:rsidR="0055352D" w:rsidRDefault="0055352D">
          <w:pPr>
            <w:pStyle w:val="TOC3"/>
            <w:tabs>
              <w:tab w:val="right" w:leader="dot" w:pos="9350"/>
            </w:tabs>
            <w:rPr>
              <w:noProof/>
            </w:rPr>
          </w:pPr>
          <w:hyperlink w:anchor="_Toc232012102" w:history="1">
            <w:r w:rsidRPr="00594C7C">
              <w:rPr>
                <w:rStyle w:val="Hyperlink"/>
                <w:noProof/>
              </w:rPr>
              <w:t>Security — Not Included</w:t>
            </w:r>
            <w:r>
              <w:rPr>
                <w:noProof/>
                <w:webHidden/>
              </w:rPr>
              <w:tab/>
            </w:r>
            <w:r>
              <w:rPr>
                <w:noProof/>
                <w:webHidden/>
              </w:rPr>
              <w:fldChar w:fldCharType="begin"/>
            </w:r>
            <w:r>
              <w:rPr>
                <w:noProof/>
                <w:webHidden/>
              </w:rPr>
              <w:instrText xml:space="preserve"> PAGEREF _Toc232012102 \h </w:instrText>
            </w:r>
            <w:r>
              <w:rPr>
                <w:noProof/>
                <w:webHidden/>
              </w:rPr>
            </w:r>
            <w:r>
              <w:rPr>
                <w:noProof/>
                <w:webHidden/>
              </w:rPr>
              <w:fldChar w:fldCharType="separate"/>
            </w:r>
            <w:r>
              <w:rPr>
                <w:noProof/>
                <w:webHidden/>
              </w:rPr>
              <w:t>33</w:t>
            </w:r>
            <w:r>
              <w:rPr>
                <w:noProof/>
                <w:webHidden/>
              </w:rPr>
              <w:fldChar w:fldCharType="end"/>
            </w:r>
          </w:hyperlink>
        </w:p>
        <w:p w14:paraId="66889F9D" w14:textId="34104E42" w:rsidR="0055352D" w:rsidRDefault="0055352D">
          <w:pPr>
            <w:pStyle w:val="TOC3"/>
            <w:tabs>
              <w:tab w:val="right" w:leader="dot" w:pos="9350"/>
            </w:tabs>
            <w:rPr>
              <w:noProof/>
            </w:rPr>
          </w:pPr>
          <w:hyperlink w:anchor="_Toc232012103" w:history="1">
            <w:r w:rsidRPr="00594C7C">
              <w:rPr>
                <w:rStyle w:val="Hyperlink"/>
                <w:noProof/>
              </w:rPr>
              <w:t>Camera / Image Processing Features — Not Included (Transparent-Bridge Principle)</w:t>
            </w:r>
            <w:r>
              <w:rPr>
                <w:noProof/>
                <w:webHidden/>
              </w:rPr>
              <w:tab/>
            </w:r>
            <w:r>
              <w:rPr>
                <w:noProof/>
                <w:webHidden/>
              </w:rPr>
              <w:fldChar w:fldCharType="begin"/>
            </w:r>
            <w:r>
              <w:rPr>
                <w:noProof/>
                <w:webHidden/>
              </w:rPr>
              <w:instrText xml:space="preserve"> PAGEREF _Toc232012103 \h </w:instrText>
            </w:r>
            <w:r>
              <w:rPr>
                <w:noProof/>
                <w:webHidden/>
              </w:rPr>
            </w:r>
            <w:r>
              <w:rPr>
                <w:noProof/>
                <w:webHidden/>
              </w:rPr>
              <w:fldChar w:fldCharType="separate"/>
            </w:r>
            <w:r>
              <w:rPr>
                <w:noProof/>
                <w:webHidden/>
              </w:rPr>
              <w:t>33</w:t>
            </w:r>
            <w:r>
              <w:rPr>
                <w:noProof/>
                <w:webHidden/>
              </w:rPr>
              <w:fldChar w:fldCharType="end"/>
            </w:r>
          </w:hyperlink>
        </w:p>
        <w:p w14:paraId="22603483" w14:textId="6C8465C1" w:rsidR="0055352D" w:rsidRDefault="005535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12104" w:history="1">
            <w:r w:rsidRPr="00594C7C">
              <w:rPr>
                <w:rStyle w:val="Hyperlink"/>
                <w:noProof/>
              </w:rPr>
              <w:t>13. Risk Register</w:t>
            </w:r>
            <w:r>
              <w:rPr>
                <w:noProof/>
                <w:webHidden/>
              </w:rPr>
              <w:tab/>
            </w:r>
            <w:r>
              <w:rPr>
                <w:noProof/>
                <w:webHidden/>
              </w:rPr>
              <w:fldChar w:fldCharType="begin"/>
            </w:r>
            <w:r>
              <w:rPr>
                <w:noProof/>
                <w:webHidden/>
              </w:rPr>
              <w:instrText xml:space="preserve"> PAGEREF _Toc232012104 \h </w:instrText>
            </w:r>
            <w:r>
              <w:rPr>
                <w:noProof/>
                <w:webHidden/>
              </w:rPr>
            </w:r>
            <w:r>
              <w:rPr>
                <w:noProof/>
                <w:webHidden/>
              </w:rPr>
              <w:fldChar w:fldCharType="separate"/>
            </w:r>
            <w:r>
              <w:rPr>
                <w:noProof/>
                <w:webHidden/>
              </w:rPr>
              <w:t>34</w:t>
            </w:r>
            <w:r>
              <w:rPr>
                <w:noProof/>
                <w:webHidden/>
              </w:rPr>
              <w:fldChar w:fldCharType="end"/>
            </w:r>
          </w:hyperlink>
        </w:p>
        <w:p w14:paraId="5FCB3D56" w14:textId="7D451C2C" w:rsidR="0055352D" w:rsidRDefault="005535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12105" w:history="1">
            <w:r w:rsidRPr="00594C7C">
              <w:rPr>
                <w:rStyle w:val="Hyperlink"/>
                <w:noProof/>
              </w:rPr>
              <w:t>14. Terms &amp; Conditions</w:t>
            </w:r>
            <w:r>
              <w:rPr>
                <w:noProof/>
                <w:webHidden/>
              </w:rPr>
              <w:tab/>
            </w:r>
            <w:r>
              <w:rPr>
                <w:noProof/>
                <w:webHidden/>
              </w:rPr>
              <w:fldChar w:fldCharType="begin"/>
            </w:r>
            <w:r>
              <w:rPr>
                <w:noProof/>
                <w:webHidden/>
              </w:rPr>
              <w:instrText xml:space="preserve"> PAGEREF _Toc232012105 \h </w:instrText>
            </w:r>
            <w:r>
              <w:rPr>
                <w:noProof/>
                <w:webHidden/>
              </w:rPr>
            </w:r>
            <w:r>
              <w:rPr>
                <w:noProof/>
                <w:webHidden/>
              </w:rPr>
              <w:fldChar w:fldCharType="separate"/>
            </w:r>
            <w:r>
              <w:rPr>
                <w:noProof/>
                <w:webHidden/>
              </w:rPr>
              <w:t>36</w:t>
            </w:r>
            <w:r>
              <w:rPr>
                <w:noProof/>
                <w:webHidden/>
              </w:rPr>
              <w:fldChar w:fldCharType="end"/>
            </w:r>
          </w:hyperlink>
        </w:p>
        <w:p w14:paraId="12FCEB7B" w14:textId="1F38512F"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106" w:history="1">
            <w:r w:rsidRPr="00594C7C">
              <w:rPr>
                <w:rStyle w:val="Hyperlink"/>
                <w:noProof/>
              </w:rPr>
              <w:t>14.1 Commercial</w:t>
            </w:r>
            <w:r>
              <w:rPr>
                <w:noProof/>
                <w:webHidden/>
              </w:rPr>
              <w:tab/>
            </w:r>
            <w:r>
              <w:rPr>
                <w:noProof/>
                <w:webHidden/>
              </w:rPr>
              <w:fldChar w:fldCharType="begin"/>
            </w:r>
            <w:r>
              <w:rPr>
                <w:noProof/>
                <w:webHidden/>
              </w:rPr>
              <w:instrText xml:space="preserve"> PAGEREF _Toc232012106 \h </w:instrText>
            </w:r>
            <w:r>
              <w:rPr>
                <w:noProof/>
                <w:webHidden/>
              </w:rPr>
            </w:r>
            <w:r>
              <w:rPr>
                <w:noProof/>
                <w:webHidden/>
              </w:rPr>
              <w:fldChar w:fldCharType="separate"/>
            </w:r>
            <w:r>
              <w:rPr>
                <w:noProof/>
                <w:webHidden/>
              </w:rPr>
              <w:t>36</w:t>
            </w:r>
            <w:r>
              <w:rPr>
                <w:noProof/>
                <w:webHidden/>
              </w:rPr>
              <w:fldChar w:fldCharType="end"/>
            </w:r>
          </w:hyperlink>
        </w:p>
        <w:p w14:paraId="0BE27BFE" w14:textId="67441DD9"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107" w:history="1">
            <w:r w:rsidRPr="00594C7C">
              <w:rPr>
                <w:rStyle w:val="Hyperlink"/>
                <w:noProof/>
              </w:rPr>
              <w:t>14.2 Scope &amp; Change Management</w:t>
            </w:r>
            <w:r>
              <w:rPr>
                <w:noProof/>
                <w:webHidden/>
              </w:rPr>
              <w:tab/>
            </w:r>
            <w:r>
              <w:rPr>
                <w:noProof/>
                <w:webHidden/>
              </w:rPr>
              <w:fldChar w:fldCharType="begin"/>
            </w:r>
            <w:r>
              <w:rPr>
                <w:noProof/>
                <w:webHidden/>
              </w:rPr>
              <w:instrText xml:space="preserve"> PAGEREF _Toc232012107 \h </w:instrText>
            </w:r>
            <w:r>
              <w:rPr>
                <w:noProof/>
                <w:webHidden/>
              </w:rPr>
            </w:r>
            <w:r>
              <w:rPr>
                <w:noProof/>
                <w:webHidden/>
              </w:rPr>
              <w:fldChar w:fldCharType="separate"/>
            </w:r>
            <w:r>
              <w:rPr>
                <w:noProof/>
                <w:webHidden/>
              </w:rPr>
              <w:t>36</w:t>
            </w:r>
            <w:r>
              <w:rPr>
                <w:noProof/>
                <w:webHidden/>
              </w:rPr>
              <w:fldChar w:fldCharType="end"/>
            </w:r>
          </w:hyperlink>
        </w:p>
        <w:p w14:paraId="0ABB7C7E" w14:textId="396ACCC9"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108" w:history="1">
            <w:r w:rsidRPr="00594C7C">
              <w:rPr>
                <w:rStyle w:val="Hyperlink"/>
                <w:noProof/>
              </w:rPr>
              <w:t>14.3 Intellectual Property</w:t>
            </w:r>
            <w:r>
              <w:rPr>
                <w:noProof/>
                <w:webHidden/>
              </w:rPr>
              <w:tab/>
            </w:r>
            <w:r>
              <w:rPr>
                <w:noProof/>
                <w:webHidden/>
              </w:rPr>
              <w:fldChar w:fldCharType="begin"/>
            </w:r>
            <w:r>
              <w:rPr>
                <w:noProof/>
                <w:webHidden/>
              </w:rPr>
              <w:instrText xml:space="preserve"> PAGEREF _Toc232012108 \h </w:instrText>
            </w:r>
            <w:r>
              <w:rPr>
                <w:noProof/>
                <w:webHidden/>
              </w:rPr>
            </w:r>
            <w:r>
              <w:rPr>
                <w:noProof/>
                <w:webHidden/>
              </w:rPr>
              <w:fldChar w:fldCharType="separate"/>
            </w:r>
            <w:r>
              <w:rPr>
                <w:noProof/>
                <w:webHidden/>
              </w:rPr>
              <w:t>37</w:t>
            </w:r>
            <w:r>
              <w:rPr>
                <w:noProof/>
                <w:webHidden/>
              </w:rPr>
              <w:fldChar w:fldCharType="end"/>
            </w:r>
          </w:hyperlink>
        </w:p>
        <w:p w14:paraId="55A3B09C" w14:textId="78A35509"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109" w:history="1">
            <w:r w:rsidRPr="00594C7C">
              <w:rPr>
                <w:rStyle w:val="Hyperlink"/>
                <w:noProof/>
              </w:rPr>
              <w:t>14.4 Confidentiality &amp; Export Control</w:t>
            </w:r>
            <w:r>
              <w:rPr>
                <w:noProof/>
                <w:webHidden/>
              </w:rPr>
              <w:tab/>
            </w:r>
            <w:r>
              <w:rPr>
                <w:noProof/>
                <w:webHidden/>
              </w:rPr>
              <w:fldChar w:fldCharType="begin"/>
            </w:r>
            <w:r>
              <w:rPr>
                <w:noProof/>
                <w:webHidden/>
              </w:rPr>
              <w:instrText xml:space="preserve"> PAGEREF _Toc232012109 \h </w:instrText>
            </w:r>
            <w:r>
              <w:rPr>
                <w:noProof/>
                <w:webHidden/>
              </w:rPr>
            </w:r>
            <w:r>
              <w:rPr>
                <w:noProof/>
                <w:webHidden/>
              </w:rPr>
              <w:fldChar w:fldCharType="separate"/>
            </w:r>
            <w:r>
              <w:rPr>
                <w:noProof/>
                <w:webHidden/>
              </w:rPr>
              <w:t>37</w:t>
            </w:r>
            <w:r>
              <w:rPr>
                <w:noProof/>
                <w:webHidden/>
              </w:rPr>
              <w:fldChar w:fldCharType="end"/>
            </w:r>
          </w:hyperlink>
        </w:p>
        <w:p w14:paraId="03BB2B6A" w14:textId="481CF60E"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110" w:history="1">
            <w:r w:rsidRPr="00594C7C">
              <w:rPr>
                <w:rStyle w:val="Hyperlink"/>
                <w:noProof/>
              </w:rPr>
              <w:t>14.5 Warranty &amp; Liability</w:t>
            </w:r>
            <w:r>
              <w:rPr>
                <w:noProof/>
                <w:webHidden/>
              </w:rPr>
              <w:tab/>
            </w:r>
            <w:r>
              <w:rPr>
                <w:noProof/>
                <w:webHidden/>
              </w:rPr>
              <w:fldChar w:fldCharType="begin"/>
            </w:r>
            <w:r>
              <w:rPr>
                <w:noProof/>
                <w:webHidden/>
              </w:rPr>
              <w:instrText xml:space="preserve"> PAGEREF _Toc232012110 \h </w:instrText>
            </w:r>
            <w:r>
              <w:rPr>
                <w:noProof/>
                <w:webHidden/>
              </w:rPr>
            </w:r>
            <w:r>
              <w:rPr>
                <w:noProof/>
                <w:webHidden/>
              </w:rPr>
              <w:fldChar w:fldCharType="separate"/>
            </w:r>
            <w:r>
              <w:rPr>
                <w:noProof/>
                <w:webHidden/>
              </w:rPr>
              <w:t>37</w:t>
            </w:r>
            <w:r>
              <w:rPr>
                <w:noProof/>
                <w:webHidden/>
              </w:rPr>
              <w:fldChar w:fldCharType="end"/>
            </w:r>
          </w:hyperlink>
        </w:p>
        <w:p w14:paraId="3E7D33B6" w14:textId="2FC61E37"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111" w:history="1">
            <w:r w:rsidRPr="00594C7C">
              <w:rPr>
                <w:rStyle w:val="Hyperlink"/>
                <w:noProof/>
              </w:rPr>
              <w:t>14.6 Delivery &amp; Acceptance</w:t>
            </w:r>
            <w:r>
              <w:rPr>
                <w:noProof/>
                <w:webHidden/>
              </w:rPr>
              <w:tab/>
            </w:r>
            <w:r>
              <w:rPr>
                <w:noProof/>
                <w:webHidden/>
              </w:rPr>
              <w:fldChar w:fldCharType="begin"/>
            </w:r>
            <w:r>
              <w:rPr>
                <w:noProof/>
                <w:webHidden/>
              </w:rPr>
              <w:instrText xml:space="preserve"> PAGEREF _Toc232012111 \h </w:instrText>
            </w:r>
            <w:r>
              <w:rPr>
                <w:noProof/>
                <w:webHidden/>
              </w:rPr>
            </w:r>
            <w:r>
              <w:rPr>
                <w:noProof/>
                <w:webHidden/>
              </w:rPr>
              <w:fldChar w:fldCharType="separate"/>
            </w:r>
            <w:r>
              <w:rPr>
                <w:noProof/>
                <w:webHidden/>
              </w:rPr>
              <w:t>38</w:t>
            </w:r>
            <w:r>
              <w:rPr>
                <w:noProof/>
                <w:webHidden/>
              </w:rPr>
              <w:fldChar w:fldCharType="end"/>
            </w:r>
          </w:hyperlink>
        </w:p>
        <w:p w14:paraId="64359B6A" w14:textId="37DFC1E8" w:rsidR="0055352D" w:rsidRDefault="0055352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12112" w:history="1">
            <w:r w:rsidRPr="00594C7C">
              <w:rPr>
                <w:rStyle w:val="Hyperlink"/>
                <w:noProof/>
              </w:rPr>
              <w:t>14.7 General</w:t>
            </w:r>
            <w:r>
              <w:rPr>
                <w:noProof/>
                <w:webHidden/>
              </w:rPr>
              <w:tab/>
            </w:r>
            <w:r>
              <w:rPr>
                <w:noProof/>
                <w:webHidden/>
              </w:rPr>
              <w:fldChar w:fldCharType="begin"/>
            </w:r>
            <w:r>
              <w:rPr>
                <w:noProof/>
                <w:webHidden/>
              </w:rPr>
              <w:instrText xml:space="preserve"> PAGEREF _Toc232012112 \h </w:instrText>
            </w:r>
            <w:r>
              <w:rPr>
                <w:noProof/>
                <w:webHidden/>
              </w:rPr>
            </w:r>
            <w:r>
              <w:rPr>
                <w:noProof/>
                <w:webHidden/>
              </w:rPr>
              <w:fldChar w:fldCharType="separate"/>
            </w:r>
            <w:r>
              <w:rPr>
                <w:noProof/>
                <w:webHidden/>
              </w:rPr>
              <w:t>38</w:t>
            </w:r>
            <w:r>
              <w:rPr>
                <w:noProof/>
                <w:webHidden/>
              </w:rPr>
              <w:fldChar w:fldCharType="end"/>
            </w:r>
          </w:hyperlink>
        </w:p>
        <w:p w14:paraId="690EAE21" w14:textId="1E1EBA73" w:rsidR="0055352D" w:rsidRDefault="0055352D">
          <w:r>
            <w:rPr>
              <w:b/>
              <w:bCs/>
              <w:noProof/>
            </w:rPr>
            <w:fldChar w:fldCharType="end"/>
          </w:r>
        </w:p>
      </w:sdtContent>
    </w:sdt>
    <w:p w14:paraId="40501CE7" w14:textId="0FAAB2A2" w:rsidR="00E71D59" w:rsidRDefault="00E71D59" w:rsidP="002E2432">
      <w:pPr>
        <w:spacing w:line="360" w:lineRule="auto"/>
      </w:pPr>
    </w:p>
    <w:p w14:paraId="6628AB61" w14:textId="77777777" w:rsidR="00F3257A" w:rsidRDefault="00F3257A" w:rsidP="002E2432">
      <w:pPr>
        <w:spacing w:line="360" w:lineRule="auto"/>
      </w:pPr>
    </w:p>
    <w:p w14:paraId="376ECA1A" w14:textId="77777777" w:rsidR="00F3257A" w:rsidRDefault="00F3257A" w:rsidP="002E2432">
      <w:pPr>
        <w:spacing w:line="360" w:lineRule="auto"/>
      </w:pPr>
      <w:r>
        <w:br w:type="page"/>
      </w:r>
    </w:p>
    <w:p w14:paraId="304C258E" w14:textId="77777777" w:rsidR="00F3257A" w:rsidRDefault="00F3257A" w:rsidP="002E2432">
      <w:pPr>
        <w:pStyle w:val="Heading1"/>
        <w:pageBreakBefore/>
        <w:spacing w:line="360" w:lineRule="auto"/>
      </w:pPr>
      <w:bookmarkStart w:id="0" w:name="_Toc232008798"/>
      <w:bookmarkStart w:id="1" w:name="_Toc232012052"/>
      <w:r>
        <w:lastRenderedPageBreak/>
        <w:t>Abbreviations &amp; Acronyms</w:t>
      </w:r>
      <w:bookmarkEnd w:id="0"/>
      <w:bookmarkEnd w:id="1"/>
    </w:p>
    <w:p w14:paraId="744997D1" w14:textId="77777777" w:rsidR="00F3257A" w:rsidRDefault="00F3257A" w:rsidP="002E2432">
      <w:pPr>
        <w:spacing w:line="360" w:lineRule="auto"/>
      </w:pPr>
      <w:r>
        <w:rPr>
          <w:i/>
          <w:iCs/>
          <w:sz w:val="18"/>
          <w:szCs w:val="18"/>
        </w:rPr>
        <w:t>The following abbreviations and acronyms are used throughout this document.</w:t>
      </w:r>
    </w:p>
    <w:tbl>
      <w:tblPr>
        <w:tblW w:w="935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40"/>
        <w:gridCol w:w="7911"/>
      </w:tblGrid>
      <w:tr w:rsidR="00F3257A" w14:paraId="4F558E12" w14:textId="77777777" w:rsidTr="0055352D">
        <w:tc>
          <w:tcPr>
            <w:tcW w:w="1440" w:type="dxa"/>
            <w:shd w:val="clear" w:color="auto" w:fill="DEEAF1"/>
            <w:tcMar>
              <w:top w:w="60" w:type="dxa"/>
              <w:left w:w="120" w:type="dxa"/>
              <w:bottom w:w="60" w:type="dxa"/>
              <w:right w:w="120" w:type="dxa"/>
            </w:tcMar>
          </w:tcPr>
          <w:p w14:paraId="465227F5" w14:textId="77777777" w:rsidR="00F3257A" w:rsidRDefault="00F3257A" w:rsidP="002E2432">
            <w:pPr>
              <w:spacing w:line="360" w:lineRule="auto"/>
            </w:pPr>
            <w:r>
              <w:rPr>
                <w:b/>
                <w:bCs/>
                <w:sz w:val="18"/>
                <w:szCs w:val="18"/>
              </w:rPr>
              <w:t>Abbreviation</w:t>
            </w:r>
          </w:p>
        </w:tc>
        <w:tc>
          <w:tcPr>
            <w:tcW w:w="7911" w:type="dxa"/>
            <w:shd w:val="clear" w:color="auto" w:fill="DEEAF1"/>
            <w:tcMar>
              <w:top w:w="60" w:type="dxa"/>
              <w:left w:w="120" w:type="dxa"/>
              <w:bottom w:w="60" w:type="dxa"/>
              <w:right w:w="120" w:type="dxa"/>
            </w:tcMar>
          </w:tcPr>
          <w:p w14:paraId="58D3C5BB" w14:textId="77777777" w:rsidR="00F3257A" w:rsidRDefault="00F3257A" w:rsidP="002E2432">
            <w:pPr>
              <w:spacing w:line="360" w:lineRule="auto"/>
            </w:pPr>
            <w:r>
              <w:rPr>
                <w:b/>
                <w:bCs/>
                <w:sz w:val="18"/>
                <w:szCs w:val="18"/>
              </w:rPr>
              <w:t>Expansion</w:t>
            </w:r>
          </w:p>
        </w:tc>
      </w:tr>
      <w:tr w:rsidR="00F3257A" w14:paraId="67B39EBF" w14:textId="77777777" w:rsidTr="0055352D">
        <w:tc>
          <w:tcPr>
            <w:tcW w:w="1440" w:type="dxa"/>
            <w:tcMar>
              <w:top w:w="60" w:type="dxa"/>
              <w:left w:w="120" w:type="dxa"/>
              <w:bottom w:w="60" w:type="dxa"/>
              <w:right w:w="120" w:type="dxa"/>
            </w:tcMar>
          </w:tcPr>
          <w:p w14:paraId="20381B0A" w14:textId="77777777" w:rsidR="00F3257A" w:rsidRDefault="00F3257A" w:rsidP="002E2432">
            <w:pPr>
              <w:spacing w:line="360" w:lineRule="auto"/>
            </w:pPr>
            <w:r>
              <w:rPr>
                <w:sz w:val="18"/>
                <w:szCs w:val="18"/>
              </w:rPr>
              <w:t>AES</w:t>
            </w:r>
          </w:p>
        </w:tc>
        <w:tc>
          <w:tcPr>
            <w:tcW w:w="7911" w:type="dxa"/>
            <w:tcMar>
              <w:top w:w="60" w:type="dxa"/>
              <w:left w:w="120" w:type="dxa"/>
              <w:bottom w:w="60" w:type="dxa"/>
              <w:right w:w="120" w:type="dxa"/>
            </w:tcMar>
          </w:tcPr>
          <w:p w14:paraId="23720196" w14:textId="77777777" w:rsidR="00F3257A" w:rsidRDefault="00F3257A" w:rsidP="002E2432">
            <w:pPr>
              <w:spacing w:line="360" w:lineRule="auto"/>
            </w:pPr>
            <w:r>
              <w:rPr>
                <w:sz w:val="18"/>
                <w:szCs w:val="18"/>
              </w:rPr>
              <w:t>Advanced Engineering Services</w:t>
            </w:r>
          </w:p>
        </w:tc>
      </w:tr>
      <w:tr w:rsidR="00F3257A" w14:paraId="325B680D" w14:textId="77777777" w:rsidTr="0055352D">
        <w:tc>
          <w:tcPr>
            <w:tcW w:w="1440" w:type="dxa"/>
            <w:tcMar>
              <w:top w:w="60" w:type="dxa"/>
              <w:left w:w="120" w:type="dxa"/>
              <w:bottom w:w="60" w:type="dxa"/>
              <w:right w:w="120" w:type="dxa"/>
            </w:tcMar>
          </w:tcPr>
          <w:p w14:paraId="70DDFB9F" w14:textId="77777777" w:rsidR="00F3257A" w:rsidRDefault="00F3257A" w:rsidP="002E2432">
            <w:pPr>
              <w:spacing w:line="360" w:lineRule="auto"/>
            </w:pPr>
            <w:r>
              <w:rPr>
                <w:sz w:val="18"/>
                <w:szCs w:val="18"/>
              </w:rPr>
              <w:t>AIA</w:t>
            </w:r>
          </w:p>
        </w:tc>
        <w:tc>
          <w:tcPr>
            <w:tcW w:w="7911" w:type="dxa"/>
            <w:tcMar>
              <w:top w:w="60" w:type="dxa"/>
              <w:left w:w="120" w:type="dxa"/>
              <w:bottom w:w="60" w:type="dxa"/>
              <w:right w:w="120" w:type="dxa"/>
            </w:tcMar>
          </w:tcPr>
          <w:p w14:paraId="0F0AF4BB" w14:textId="77777777" w:rsidR="00F3257A" w:rsidRDefault="00F3257A" w:rsidP="002E2432">
            <w:pPr>
              <w:spacing w:line="360" w:lineRule="auto"/>
            </w:pPr>
            <w:r>
              <w:rPr>
                <w:sz w:val="18"/>
                <w:szCs w:val="18"/>
              </w:rPr>
              <w:t>Automated Imaging Association</w:t>
            </w:r>
          </w:p>
        </w:tc>
      </w:tr>
      <w:tr w:rsidR="00F3257A" w14:paraId="70CF9384" w14:textId="77777777" w:rsidTr="0055352D">
        <w:tc>
          <w:tcPr>
            <w:tcW w:w="1440" w:type="dxa"/>
            <w:tcMar>
              <w:top w:w="60" w:type="dxa"/>
              <w:left w:w="120" w:type="dxa"/>
              <w:bottom w:w="60" w:type="dxa"/>
              <w:right w:w="120" w:type="dxa"/>
            </w:tcMar>
          </w:tcPr>
          <w:p w14:paraId="77B38473" w14:textId="77777777" w:rsidR="00F3257A" w:rsidRDefault="00F3257A" w:rsidP="002E2432">
            <w:pPr>
              <w:spacing w:line="360" w:lineRule="auto"/>
            </w:pPr>
            <w:r>
              <w:rPr>
                <w:sz w:val="18"/>
                <w:szCs w:val="18"/>
              </w:rPr>
              <w:t>ARP</w:t>
            </w:r>
          </w:p>
        </w:tc>
        <w:tc>
          <w:tcPr>
            <w:tcW w:w="7911" w:type="dxa"/>
            <w:tcMar>
              <w:top w:w="60" w:type="dxa"/>
              <w:left w:w="120" w:type="dxa"/>
              <w:bottom w:w="60" w:type="dxa"/>
              <w:right w:w="120" w:type="dxa"/>
            </w:tcMar>
          </w:tcPr>
          <w:p w14:paraId="3CED25CA" w14:textId="77777777" w:rsidR="00F3257A" w:rsidRDefault="00F3257A" w:rsidP="002E2432">
            <w:pPr>
              <w:spacing w:line="360" w:lineRule="auto"/>
            </w:pPr>
            <w:r>
              <w:rPr>
                <w:sz w:val="18"/>
                <w:szCs w:val="18"/>
              </w:rPr>
              <w:t>Address Resolution Protocol</w:t>
            </w:r>
          </w:p>
        </w:tc>
      </w:tr>
      <w:tr w:rsidR="00F3257A" w14:paraId="4F061D60" w14:textId="77777777" w:rsidTr="0055352D">
        <w:tc>
          <w:tcPr>
            <w:tcW w:w="1440" w:type="dxa"/>
            <w:tcMar>
              <w:top w:w="60" w:type="dxa"/>
              <w:left w:w="120" w:type="dxa"/>
              <w:bottom w:w="60" w:type="dxa"/>
              <w:right w:w="120" w:type="dxa"/>
            </w:tcMar>
          </w:tcPr>
          <w:p w14:paraId="665B26B0" w14:textId="77777777" w:rsidR="00F3257A" w:rsidRDefault="00F3257A" w:rsidP="002E2432">
            <w:pPr>
              <w:spacing w:line="360" w:lineRule="auto"/>
            </w:pPr>
            <w:r>
              <w:rPr>
                <w:sz w:val="18"/>
                <w:szCs w:val="18"/>
              </w:rPr>
              <w:t>BoM</w:t>
            </w:r>
          </w:p>
        </w:tc>
        <w:tc>
          <w:tcPr>
            <w:tcW w:w="7911" w:type="dxa"/>
            <w:tcMar>
              <w:top w:w="60" w:type="dxa"/>
              <w:left w:w="120" w:type="dxa"/>
              <w:bottom w:w="60" w:type="dxa"/>
              <w:right w:w="120" w:type="dxa"/>
            </w:tcMar>
          </w:tcPr>
          <w:p w14:paraId="51E811F7" w14:textId="77777777" w:rsidR="00F3257A" w:rsidRDefault="00F3257A" w:rsidP="002E2432">
            <w:pPr>
              <w:spacing w:line="360" w:lineRule="auto"/>
            </w:pPr>
            <w:r>
              <w:rPr>
                <w:sz w:val="18"/>
                <w:szCs w:val="18"/>
              </w:rPr>
              <w:t>Bill of Materials</w:t>
            </w:r>
          </w:p>
        </w:tc>
      </w:tr>
      <w:tr w:rsidR="00F3257A" w14:paraId="63B62358" w14:textId="77777777" w:rsidTr="0055352D">
        <w:tc>
          <w:tcPr>
            <w:tcW w:w="1440" w:type="dxa"/>
            <w:tcMar>
              <w:top w:w="60" w:type="dxa"/>
              <w:left w:w="120" w:type="dxa"/>
              <w:bottom w:w="60" w:type="dxa"/>
              <w:right w:w="120" w:type="dxa"/>
            </w:tcMar>
          </w:tcPr>
          <w:p w14:paraId="38A1D440" w14:textId="77777777" w:rsidR="00F3257A" w:rsidRDefault="00F3257A" w:rsidP="002E2432">
            <w:pPr>
              <w:spacing w:line="360" w:lineRule="auto"/>
            </w:pPr>
            <w:r>
              <w:rPr>
                <w:sz w:val="18"/>
                <w:szCs w:val="18"/>
              </w:rPr>
              <w:t>BRAM</w:t>
            </w:r>
          </w:p>
        </w:tc>
        <w:tc>
          <w:tcPr>
            <w:tcW w:w="7911" w:type="dxa"/>
            <w:tcMar>
              <w:top w:w="60" w:type="dxa"/>
              <w:left w:w="120" w:type="dxa"/>
              <w:bottom w:w="60" w:type="dxa"/>
              <w:right w:w="120" w:type="dxa"/>
            </w:tcMar>
          </w:tcPr>
          <w:p w14:paraId="33587610" w14:textId="77777777" w:rsidR="00F3257A" w:rsidRDefault="00F3257A" w:rsidP="002E2432">
            <w:pPr>
              <w:spacing w:line="360" w:lineRule="auto"/>
            </w:pPr>
            <w:r>
              <w:rPr>
                <w:sz w:val="18"/>
                <w:szCs w:val="18"/>
              </w:rPr>
              <w:t>Block RAM</w:t>
            </w:r>
          </w:p>
        </w:tc>
      </w:tr>
      <w:tr w:rsidR="00F3257A" w14:paraId="4F331746" w14:textId="77777777" w:rsidTr="0055352D">
        <w:tc>
          <w:tcPr>
            <w:tcW w:w="1440" w:type="dxa"/>
            <w:tcMar>
              <w:top w:w="60" w:type="dxa"/>
              <w:left w:w="120" w:type="dxa"/>
              <w:bottom w:w="60" w:type="dxa"/>
              <w:right w:w="120" w:type="dxa"/>
            </w:tcMar>
          </w:tcPr>
          <w:p w14:paraId="5D76D782" w14:textId="77777777" w:rsidR="00F3257A" w:rsidRDefault="00F3257A" w:rsidP="002E2432">
            <w:pPr>
              <w:spacing w:line="360" w:lineRule="auto"/>
            </w:pPr>
            <w:r>
              <w:rPr>
                <w:sz w:val="18"/>
                <w:szCs w:val="18"/>
              </w:rPr>
              <w:t>CAT</w:t>
            </w:r>
          </w:p>
        </w:tc>
        <w:tc>
          <w:tcPr>
            <w:tcW w:w="7911" w:type="dxa"/>
            <w:tcMar>
              <w:top w:w="60" w:type="dxa"/>
              <w:left w:w="120" w:type="dxa"/>
              <w:bottom w:w="60" w:type="dxa"/>
              <w:right w:w="120" w:type="dxa"/>
            </w:tcMar>
          </w:tcPr>
          <w:p w14:paraId="33368FB0" w14:textId="77777777" w:rsidR="00F3257A" w:rsidRDefault="00F3257A" w:rsidP="002E2432">
            <w:pPr>
              <w:spacing w:line="360" w:lineRule="auto"/>
            </w:pPr>
            <w:r>
              <w:rPr>
                <w:sz w:val="18"/>
                <w:szCs w:val="18"/>
              </w:rPr>
              <w:t>Category (cable specification, e.g. CAT 6a)</w:t>
            </w:r>
          </w:p>
        </w:tc>
      </w:tr>
      <w:tr w:rsidR="00F3257A" w14:paraId="669FA971" w14:textId="77777777" w:rsidTr="0055352D">
        <w:tc>
          <w:tcPr>
            <w:tcW w:w="1440" w:type="dxa"/>
            <w:tcMar>
              <w:top w:w="60" w:type="dxa"/>
              <w:left w:w="120" w:type="dxa"/>
              <w:bottom w:w="60" w:type="dxa"/>
              <w:right w:w="120" w:type="dxa"/>
            </w:tcMar>
          </w:tcPr>
          <w:p w14:paraId="7610A514" w14:textId="77777777" w:rsidR="00F3257A" w:rsidRDefault="00F3257A" w:rsidP="002E2432">
            <w:pPr>
              <w:spacing w:line="360" w:lineRule="auto"/>
            </w:pPr>
            <w:r>
              <w:rPr>
                <w:sz w:val="18"/>
                <w:szCs w:val="18"/>
              </w:rPr>
              <w:t>CDR</w:t>
            </w:r>
          </w:p>
        </w:tc>
        <w:tc>
          <w:tcPr>
            <w:tcW w:w="7911" w:type="dxa"/>
            <w:tcMar>
              <w:top w:w="60" w:type="dxa"/>
              <w:left w:w="120" w:type="dxa"/>
              <w:bottom w:w="60" w:type="dxa"/>
              <w:right w:w="120" w:type="dxa"/>
            </w:tcMar>
          </w:tcPr>
          <w:p w14:paraId="7799E97F" w14:textId="77777777" w:rsidR="00F3257A" w:rsidRDefault="00F3257A" w:rsidP="002E2432">
            <w:pPr>
              <w:spacing w:line="360" w:lineRule="auto"/>
            </w:pPr>
            <w:r>
              <w:rPr>
                <w:sz w:val="18"/>
                <w:szCs w:val="18"/>
              </w:rPr>
              <w:t>Critical Design Review</w:t>
            </w:r>
          </w:p>
        </w:tc>
      </w:tr>
      <w:tr w:rsidR="00F3257A" w14:paraId="4C32B5A5" w14:textId="77777777" w:rsidTr="0055352D">
        <w:tc>
          <w:tcPr>
            <w:tcW w:w="1440" w:type="dxa"/>
            <w:tcMar>
              <w:top w:w="60" w:type="dxa"/>
              <w:left w:w="120" w:type="dxa"/>
              <w:bottom w:w="60" w:type="dxa"/>
              <w:right w:w="120" w:type="dxa"/>
            </w:tcMar>
          </w:tcPr>
          <w:p w14:paraId="16343B14" w14:textId="77777777" w:rsidR="00F3257A" w:rsidRDefault="00F3257A" w:rsidP="002E2432">
            <w:pPr>
              <w:spacing w:line="360" w:lineRule="auto"/>
            </w:pPr>
            <w:r>
              <w:rPr>
                <w:sz w:val="18"/>
                <w:szCs w:val="18"/>
              </w:rPr>
              <w:t>CSI-2</w:t>
            </w:r>
          </w:p>
        </w:tc>
        <w:tc>
          <w:tcPr>
            <w:tcW w:w="7911" w:type="dxa"/>
            <w:tcMar>
              <w:top w:w="60" w:type="dxa"/>
              <w:left w:w="120" w:type="dxa"/>
              <w:bottom w:w="60" w:type="dxa"/>
              <w:right w:w="120" w:type="dxa"/>
            </w:tcMar>
          </w:tcPr>
          <w:p w14:paraId="6CCB3EBC" w14:textId="77777777" w:rsidR="00F3257A" w:rsidRDefault="00F3257A" w:rsidP="002E2432">
            <w:pPr>
              <w:spacing w:line="360" w:lineRule="auto"/>
            </w:pPr>
            <w:r>
              <w:rPr>
                <w:sz w:val="18"/>
                <w:szCs w:val="18"/>
              </w:rPr>
              <w:t>Camera Serial Interface 2 (MIPI standard)</w:t>
            </w:r>
          </w:p>
        </w:tc>
      </w:tr>
      <w:tr w:rsidR="00F3257A" w14:paraId="06EA4A83" w14:textId="77777777" w:rsidTr="0055352D">
        <w:tc>
          <w:tcPr>
            <w:tcW w:w="1440" w:type="dxa"/>
            <w:tcMar>
              <w:top w:w="60" w:type="dxa"/>
              <w:left w:w="120" w:type="dxa"/>
              <w:bottom w:w="60" w:type="dxa"/>
              <w:right w:w="120" w:type="dxa"/>
            </w:tcMar>
          </w:tcPr>
          <w:p w14:paraId="506F64D0" w14:textId="77777777" w:rsidR="00F3257A" w:rsidRDefault="00F3257A" w:rsidP="002E2432">
            <w:pPr>
              <w:spacing w:line="360" w:lineRule="auto"/>
            </w:pPr>
            <w:r>
              <w:rPr>
                <w:sz w:val="18"/>
                <w:szCs w:val="18"/>
              </w:rPr>
              <w:t>DFM</w:t>
            </w:r>
          </w:p>
        </w:tc>
        <w:tc>
          <w:tcPr>
            <w:tcW w:w="7911" w:type="dxa"/>
            <w:tcMar>
              <w:top w:w="60" w:type="dxa"/>
              <w:left w:w="120" w:type="dxa"/>
              <w:bottom w:w="60" w:type="dxa"/>
              <w:right w:w="120" w:type="dxa"/>
            </w:tcMar>
          </w:tcPr>
          <w:p w14:paraId="5C7B72A7" w14:textId="77777777" w:rsidR="00F3257A" w:rsidRDefault="00F3257A" w:rsidP="002E2432">
            <w:pPr>
              <w:spacing w:line="360" w:lineRule="auto"/>
            </w:pPr>
            <w:r>
              <w:rPr>
                <w:sz w:val="18"/>
                <w:szCs w:val="18"/>
              </w:rPr>
              <w:t>Design for Manufacturability</w:t>
            </w:r>
          </w:p>
        </w:tc>
      </w:tr>
      <w:tr w:rsidR="00F3257A" w14:paraId="041C4025" w14:textId="77777777" w:rsidTr="0055352D">
        <w:tc>
          <w:tcPr>
            <w:tcW w:w="1440" w:type="dxa"/>
            <w:tcMar>
              <w:top w:w="60" w:type="dxa"/>
              <w:left w:w="120" w:type="dxa"/>
              <w:bottom w:w="60" w:type="dxa"/>
              <w:right w:w="120" w:type="dxa"/>
            </w:tcMar>
          </w:tcPr>
          <w:p w14:paraId="65392EE5" w14:textId="77777777" w:rsidR="00F3257A" w:rsidRDefault="00F3257A" w:rsidP="002E2432">
            <w:pPr>
              <w:spacing w:line="360" w:lineRule="auto"/>
            </w:pPr>
            <w:r>
              <w:rPr>
                <w:sz w:val="18"/>
                <w:szCs w:val="18"/>
              </w:rPr>
              <w:t>DHCP</w:t>
            </w:r>
          </w:p>
        </w:tc>
        <w:tc>
          <w:tcPr>
            <w:tcW w:w="7911" w:type="dxa"/>
            <w:tcMar>
              <w:top w:w="60" w:type="dxa"/>
              <w:left w:w="120" w:type="dxa"/>
              <w:bottom w:w="60" w:type="dxa"/>
              <w:right w:w="120" w:type="dxa"/>
            </w:tcMar>
          </w:tcPr>
          <w:p w14:paraId="5DC906F1" w14:textId="77777777" w:rsidR="00F3257A" w:rsidRDefault="00F3257A" w:rsidP="002E2432">
            <w:pPr>
              <w:spacing w:line="360" w:lineRule="auto"/>
            </w:pPr>
            <w:r>
              <w:rPr>
                <w:sz w:val="18"/>
                <w:szCs w:val="18"/>
              </w:rPr>
              <w:t>Dynamic Host Configuration Protocol</w:t>
            </w:r>
          </w:p>
        </w:tc>
      </w:tr>
      <w:tr w:rsidR="00F3257A" w14:paraId="02C7EEF2" w14:textId="77777777" w:rsidTr="0055352D">
        <w:tc>
          <w:tcPr>
            <w:tcW w:w="1440" w:type="dxa"/>
            <w:tcMar>
              <w:top w:w="60" w:type="dxa"/>
              <w:left w:w="120" w:type="dxa"/>
              <w:bottom w:w="60" w:type="dxa"/>
              <w:right w:w="120" w:type="dxa"/>
            </w:tcMar>
          </w:tcPr>
          <w:p w14:paraId="4AD570D5" w14:textId="77777777" w:rsidR="00F3257A" w:rsidRDefault="00F3257A" w:rsidP="002E2432">
            <w:pPr>
              <w:spacing w:line="360" w:lineRule="auto"/>
            </w:pPr>
            <w:r>
              <w:rPr>
                <w:sz w:val="18"/>
                <w:szCs w:val="18"/>
              </w:rPr>
              <w:t>D-PHY</w:t>
            </w:r>
          </w:p>
        </w:tc>
        <w:tc>
          <w:tcPr>
            <w:tcW w:w="7911" w:type="dxa"/>
            <w:tcMar>
              <w:top w:w="60" w:type="dxa"/>
              <w:left w:w="120" w:type="dxa"/>
              <w:bottom w:w="60" w:type="dxa"/>
              <w:right w:w="120" w:type="dxa"/>
            </w:tcMar>
          </w:tcPr>
          <w:p w14:paraId="7956675A" w14:textId="77777777" w:rsidR="00F3257A" w:rsidRDefault="00F3257A" w:rsidP="002E2432">
            <w:pPr>
              <w:spacing w:line="360" w:lineRule="auto"/>
            </w:pPr>
            <w:r>
              <w:rPr>
                <w:sz w:val="18"/>
                <w:szCs w:val="18"/>
              </w:rPr>
              <w:t>Differential Physical Layer (MIPI)</w:t>
            </w:r>
          </w:p>
        </w:tc>
      </w:tr>
      <w:tr w:rsidR="00F3257A" w14:paraId="201E670C" w14:textId="77777777" w:rsidTr="0055352D">
        <w:tc>
          <w:tcPr>
            <w:tcW w:w="1440" w:type="dxa"/>
            <w:tcMar>
              <w:top w:w="60" w:type="dxa"/>
              <w:left w:w="120" w:type="dxa"/>
              <w:bottom w:w="60" w:type="dxa"/>
              <w:right w:w="120" w:type="dxa"/>
            </w:tcMar>
          </w:tcPr>
          <w:p w14:paraId="4B266825" w14:textId="77777777" w:rsidR="00F3257A" w:rsidRDefault="00F3257A" w:rsidP="002E2432">
            <w:pPr>
              <w:spacing w:line="360" w:lineRule="auto"/>
            </w:pPr>
            <w:r>
              <w:rPr>
                <w:sz w:val="18"/>
                <w:szCs w:val="18"/>
              </w:rPr>
              <w:t>ECC</w:t>
            </w:r>
          </w:p>
        </w:tc>
        <w:tc>
          <w:tcPr>
            <w:tcW w:w="7911" w:type="dxa"/>
            <w:tcMar>
              <w:top w:w="60" w:type="dxa"/>
              <w:left w:w="120" w:type="dxa"/>
              <w:bottom w:w="60" w:type="dxa"/>
              <w:right w:w="120" w:type="dxa"/>
            </w:tcMar>
          </w:tcPr>
          <w:p w14:paraId="1B76300F" w14:textId="77777777" w:rsidR="00F3257A" w:rsidRDefault="00F3257A" w:rsidP="002E2432">
            <w:pPr>
              <w:spacing w:line="360" w:lineRule="auto"/>
            </w:pPr>
            <w:r>
              <w:rPr>
                <w:sz w:val="18"/>
                <w:szCs w:val="18"/>
              </w:rPr>
              <w:t>Error Correction Code</w:t>
            </w:r>
          </w:p>
        </w:tc>
      </w:tr>
      <w:tr w:rsidR="00F3257A" w14:paraId="0ECA8D62" w14:textId="77777777" w:rsidTr="0055352D">
        <w:tc>
          <w:tcPr>
            <w:tcW w:w="1440" w:type="dxa"/>
            <w:tcMar>
              <w:top w:w="60" w:type="dxa"/>
              <w:left w:w="120" w:type="dxa"/>
              <w:bottom w:w="60" w:type="dxa"/>
              <w:right w:w="120" w:type="dxa"/>
            </w:tcMar>
          </w:tcPr>
          <w:p w14:paraId="496408A8" w14:textId="77777777" w:rsidR="00F3257A" w:rsidRDefault="00F3257A" w:rsidP="002E2432">
            <w:pPr>
              <w:spacing w:line="360" w:lineRule="auto"/>
            </w:pPr>
            <w:r>
              <w:rPr>
                <w:sz w:val="18"/>
                <w:szCs w:val="18"/>
              </w:rPr>
              <w:t>ECO</w:t>
            </w:r>
          </w:p>
        </w:tc>
        <w:tc>
          <w:tcPr>
            <w:tcW w:w="7911" w:type="dxa"/>
            <w:tcMar>
              <w:top w:w="60" w:type="dxa"/>
              <w:left w:w="120" w:type="dxa"/>
              <w:bottom w:w="60" w:type="dxa"/>
              <w:right w:w="120" w:type="dxa"/>
            </w:tcMar>
          </w:tcPr>
          <w:p w14:paraId="1DACF1F2" w14:textId="77777777" w:rsidR="00F3257A" w:rsidRDefault="00F3257A" w:rsidP="002E2432">
            <w:pPr>
              <w:spacing w:line="360" w:lineRule="auto"/>
            </w:pPr>
            <w:r>
              <w:rPr>
                <w:sz w:val="18"/>
                <w:szCs w:val="18"/>
              </w:rPr>
              <w:t>Engineering Change Order</w:t>
            </w:r>
          </w:p>
        </w:tc>
      </w:tr>
      <w:tr w:rsidR="00F3257A" w14:paraId="31C189E3" w14:textId="77777777" w:rsidTr="0055352D">
        <w:tc>
          <w:tcPr>
            <w:tcW w:w="1440" w:type="dxa"/>
            <w:tcMar>
              <w:top w:w="60" w:type="dxa"/>
              <w:left w:w="120" w:type="dxa"/>
              <w:bottom w:w="60" w:type="dxa"/>
              <w:right w:w="120" w:type="dxa"/>
            </w:tcMar>
          </w:tcPr>
          <w:p w14:paraId="0B9EB27C" w14:textId="77777777" w:rsidR="00F3257A" w:rsidRDefault="00F3257A" w:rsidP="002E2432">
            <w:pPr>
              <w:spacing w:line="360" w:lineRule="auto"/>
            </w:pPr>
            <w:r>
              <w:rPr>
                <w:sz w:val="18"/>
                <w:szCs w:val="18"/>
              </w:rPr>
              <w:t>EMC</w:t>
            </w:r>
          </w:p>
        </w:tc>
        <w:tc>
          <w:tcPr>
            <w:tcW w:w="7911" w:type="dxa"/>
            <w:tcMar>
              <w:top w:w="60" w:type="dxa"/>
              <w:left w:w="120" w:type="dxa"/>
              <w:bottom w:w="60" w:type="dxa"/>
              <w:right w:w="120" w:type="dxa"/>
            </w:tcMar>
          </w:tcPr>
          <w:p w14:paraId="6231F644" w14:textId="77777777" w:rsidR="00F3257A" w:rsidRDefault="00F3257A" w:rsidP="002E2432">
            <w:pPr>
              <w:spacing w:line="360" w:lineRule="auto"/>
            </w:pPr>
            <w:r>
              <w:rPr>
                <w:sz w:val="18"/>
                <w:szCs w:val="18"/>
              </w:rPr>
              <w:t>Electromagnetic Compatibility</w:t>
            </w:r>
          </w:p>
        </w:tc>
      </w:tr>
      <w:tr w:rsidR="00F3257A" w14:paraId="52D9488C" w14:textId="77777777" w:rsidTr="0055352D">
        <w:tc>
          <w:tcPr>
            <w:tcW w:w="1440" w:type="dxa"/>
            <w:tcMar>
              <w:top w:w="60" w:type="dxa"/>
              <w:left w:w="120" w:type="dxa"/>
              <w:bottom w:w="60" w:type="dxa"/>
              <w:right w:w="120" w:type="dxa"/>
            </w:tcMar>
          </w:tcPr>
          <w:p w14:paraId="68D3949E" w14:textId="77777777" w:rsidR="00F3257A" w:rsidRDefault="00F3257A" w:rsidP="002E2432">
            <w:pPr>
              <w:spacing w:line="360" w:lineRule="auto"/>
            </w:pPr>
            <w:r>
              <w:rPr>
                <w:sz w:val="18"/>
                <w:szCs w:val="18"/>
              </w:rPr>
              <w:t>EMI</w:t>
            </w:r>
          </w:p>
        </w:tc>
        <w:tc>
          <w:tcPr>
            <w:tcW w:w="7911" w:type="dxa"/>
            <w:tcMar>
              <w:top w:w="60" w:type="dxa"/>
              <w:left w:w="120" w:type="dxa"/>
              <w:bottom w:w="60" w:type="dxa"/>
              <w:right w:w="120" w:type="dxa"/>
            </w:tcMar>
          </w:tcPr>
          <w:p w14:paraId="17F9525C" w14:textId="77777777" w:rsidR="00F3257A" w:rsidRDefault="00F3257A" w:rsidP="002E2432">
            <w:pPr>
              <w:spacing w:line="360" w:lineRule="auto"/>
            </w:pPr>
            <w:r>
              <w:rPr>
                <w:sz w:val="18"/>
                <w:szCs w:val="18"/>
              </w:rPr>
              <w:t>Electromagnetic Interference</w:t>
            </w:r>
          </w:p>
        </w:tc>
      </w:tr>
      <w:tr w:rsidR="00F3257A" w14:paraId="33F032A1" w14:textId="77777777" w:rsidTr="0055352D">
        <w:tc>
          <w:tcPr>
            <w:tcW w:w="1440" w:type="dxa"/>
            <w:tcMar>
              <w:top w:w="60" w:type="dxa"/>
              <w:left w:w="120" w:type="dxa"/>
              <w:bottom w:w="60" w:type="dxa"/>
              <w:right w:w="120" w:type="dxa"/>
            </w:tcMar>
          </w:tcPr>
          <w:p w14:paraId="74C0F461" w14:textId="77777777" w:rsidR="00F3257A" w:rsidRDefault="00F3257A" w:rsidP="002E2432">
            <w:pPr>
              <w:spacing w:line="360" w:lineRule="auto"/>
            </w:pPr>
            <w:r>
              <w:rPr>
                <w:sz w:val="18"/>
                <w:szCs w:val="18"/>
              </w:rPr>
              <w:t>ESD</w:t>
            </w:r>
          </w:p>
        </w:tc>
        <w:tc>
          <w:tcPr>
            <w:tcW w:w="7911" w:type="dxa"/>
            <w:tcMar>
              <w:top w:w="60" w:type="dxa"/>
              <w:left w:w="120" w:type="dxa"/>
              <w:bottom w:w="60" w:type="dxa"/>
              <w:right w:w="120" w:type="dxa"/>
            </w:tcMar>
          </w:tcPr>
          <w:p w14:paraId="296C1F0E" w14:textId="77777777" w:rsidR="00F3257A" w:rsidRDefault="00F3257A" w:rsidP="002E2432">
            <w:pPr>
              <w:spacing w:line="360" w:lineRule="auto"/>
            </w:pPr>
            <w:r>
              <w:rPr>
                <w:sz w:val="18"/>
                <w:szCs w:val="18"/>
              </w:rPr>
              <w:t>Electrostatic Discharge</w:t>
            </w:r>
          </w:p>
        </w:tc>
      </w:tr>
      <w:tr w:rsidR="00F3257A" w14:paraId="0138A850" w14:textId="77777777" w:rsidTr="0055352D">
        <w:tc>
          <w:tcPr>
            <w:tcW w:w="1440" w:type="dxa"/>
            <w:tcMar>
              <w:top w:w="60" w:type="dxa"/>
              <w:left w:w="120" w:type="dxa"/>
              <w:bottom w:w="60" w:type="dxa"/>
              <w:right w:w="120" w:type="dxa"/>
            </w:tcMar>
          </w:tcPr>
          <w:p w14:paraId="20D31C76" w14:textId="77777777" w:rsidR="00F3257A" w:rsidRDefault="00F3257A" w:rsidP="002E2432">
            <w:pPr>
              <w:spacing w:line="360" w:lineRule="auto"/>
            </w:pPr>
            <w:r>
              <w:rPr>
                <w:sz w:val="18"/>
                <w:szCs w:val="18"/>
              </w:rPr>
              <w:t>FCS</w:t>
            </w:r>
          </w:p>
        </w:tc>
        <w:tc>
          <w:tcPr>
            <w:tcW w:w="7911" w:type="dxa"/>
            <w:tcMar>
              <w:top w:w="60" w:type="dxa"/>
              <w:left w:w="120" w:type="dxa"/>
              <w:bottom w:w="60" w:type="dxa"/>
              <w:right w:w="120" w:type="dxa"/>
            </w:tcMar>
          </w:tcPr>
          <w:p w14:paraId="5DF7A9C4" w14:textId="77777777" w:rsidR="00F3257A" w:rsidRDefault="00F3257A" w:rsidP="002E2432">
            <w:pPr>
              <w:spacing w:line="360" w:lineRule="auto"/>
            </w:pPr>
            <w:r>
              <w:rPr>
                <w:sz w:val="18"/>
                <w:szCs w:val="18"/>
              </w:rPr>
              <w:t>Frame Check Sequence</w:t>
            </w:r>
          </w:p>
        </w:tc>
      </w:tr>
      <w:tr w:rsidR="00F3257A" w14:paraId="22A8E123" w14:textId="77777777" w:rsidTr="0055352D">
        <w:tc>
          <w:tcPr>
            <w:tcW w:w="1440" w:type="dxa"/>
            <w:tcMar>
              <w:top w:w="60" w:type="dxa"/>
              <w:left w:w="120" w:type="dxa"/>
              <w:bottom w:w="60" w:type="dxa"/>
              <w:right w:w="120" w:type="dxa"/>
            </w:tcMar>
          </w:tcPr>
          <w:p w14:paraId="759DABF3" w14:textId="77777777" w:rsidR="00F3257A" w:rsidRDefault="00F3257A" w:rsidP="002E2432">
            <w:pPr>
              <w:spacing w:line="360" w:lineRule="auto"/>
            </w:pPr>
            <w:r>
              <w:rPr>
                <w:sz w:val="18"/>
                <w:szCs w:val="18"/>
              </w:rPr>
              <w:t>FPGA</w:t>
            </w:r>
          </w:p>
        </w:tc>
        <w:tc>
          <w:tcPr>
            <w:tcW w:w="7911" w:type="dxa"/>
            <w:tcMar>
              <w:top w:w="60" w:type="dxa"/>
              <w:left w:w="120" w:type="dxa"/>
              <w:bottom w:w="60" w:type="dxa"/>
              <w:right w:w="120" w:type="dxa"/>
            </w:tcMar>
          </w:tcPr>
          <w:p w14:paraId="3CDA6D88" w14:textId="77777777" w:rsidR="00F3257A" w:rsidRDefault="00F3257A" w:rsidP="002E2432">
            <w:pPr>
              <w:spacing w:line="360" w:lineRule="auto"/>
            </w:pPr>
            <w:r>
              <w:rPr>
                <w:sz w:val="18"/>
                <w:szCs w:val="18"/>
              </w:rPr>
              <w:t>Field-Programmable Gate Array</w:t>
            </w:r>
          </w:p>
        </w:tc>
      </w:tr>
      <w:tr w:rsidR="00F3257A" w14:paraId="047D7BB6" w14:textId="77777777" w:rsidTr="0055352D">
        <w:tc>
          <w:tcPr>
            <w:tcW w:w="1440" w:type="dxa"/>
            <w:tcMar>
              <w:top w:w="60" w:type="dxa"/>
              <w:left w:w="120" w:type="dxa"/>
              <w:bottom w:w="60" w:type="dxa"/>
              <w:right w:w="120" w:type="dxa"/>
            </w:tcMar>
          </w:tcPr>
          <w:p w14:paraId="43D1B051" w14:textId="77777777" w:rsidR="00F3257A" w:rsidRDefault="00F3257A" w:rsidP="002E2432">
            <w:pPr>
              <w:spacing w:line="360" w:lineRule="auto"/>
            </w:pPr>
            <w:r>
              <w:rPr>
                <w:sz w:val="18"/>
                <w:szCs w:val="18"/>
              </w:rPr>
              <w:t>FPS</w:t>
            </w:r>
          </w:p>
        </w:tc>
        <w:tc>
          <w:tcPr>
            <w:tcW w:w="7911" w:type="dxa"/>
            <w:tcMar>
              <w:top w:w="60" w:type="dxa"/>
              <w:left w:w="120" w:type="dxa"/>
              <w:bottom w:w="60" w:type="dxa"/>
              <w:right w:w="120" w:type="dxa"/>
            </w:tcMar>
          </w:tcPr>
          <w:p w14:paraId="5E65DA88" w14:textId="77777777" w:rsidR="00F3257A" w:rsidRDefault="00F3257A" w:rsidP="002E2432">
            <w:pPr>
              <w:spacing w:line="360" w:lineRule="auto"/>
            </w:pPr>
            <w:r>
              <w:rPr>
                <w:sz w:val="18"/>
                <w:szCs w:val="18"/>
              </w:rPr>
              <w:t>Frames Per Second</w:t>
            </w:r>
          </w:p>
        </w:tc>
      </w:tr>
      <w:tr w:rsidR="00F3257A" w14:paraId="656F0CF6" w14:textId="77777777" w:rsidTr="0055352D">
        <w:tc>
          <w:tcPr>
            <w:tcW w:w="1440" w:type="dxa"/>
            <w:tcMar>
              <w:top w:w="60" w:type="dxa"/>
              <w:left w:w="120" w:type="dxa"/>
              <w:bottom w:w="60" w:type="dxa"/>
              <w:right w:w="120" w:type="dxa"/>
            </w:tcMar>
          </w:tcPr>
          <w:p w14:paraId="5CFFA299" w14:textId="77777777" w:rsidR="00F3257A" w:rsidRDefault="00F3257A" w:rsidP="002E2432">
            <w:pPr>
              <w:spacing w:line="360" w:lineRule="auto"/>
            </w:pPr>
            <w:r>
              <w:rPr>
                <w:sz w:val="18"/>
                <w:szCs w:val="18"/>
              </w:rPr>
              <w:t>GenICam</w:t>
            </w:r>
          </w:p>
        </w:tc>
        <w:tc>
          <w:tcPr>
            <w:tcW w:w="7911" w:type="dxa"/>
            <w:tcMar>
              <w:top w:w="60" w:type="dxa"/>
              <w:left w:w="120" w:type="dxa"/>
              <w:bottom w:w="60" w:type="dxa"/>
              <w:right w:w="120" w:type="dxa"/>
            </w:tcMar>
          </w:tcPr>
          <w:p w14:paraId="560DAB3C" w14:textId="77777777" w:rsidR="00F3257A" w:rsidRDefault="00F3257A" w:rsidP="002E2432">
            <w:pPr>
              <w:spacing w:line="360" w:lineRule="auto"/>
            </w:pPr>
            <w:r>
              <w:rPr>
                <w:sz w:val="18"/>
                <w:szCs w:val="18"/>
              </w:rPr>
              <w:t>Generic Interface for Cameras</w:t>
            </w:r>
          </w:p>
        </w:tc>
      </w:tr>
      <w:tr w:rsidR="00F3257A" w14:paraId="4535C148" w14:textId="77777777" w:rsidTr="0055352D">
        <w:tc>
          <w:tcPr>
            <w:tcW w:w="1440" w:type="dxa"/>
            <w:tcMar>
              <w:top w:w="60" w:type="dxa"/>
              <w:left w:w="120" w:type="dxa"/>
              <w:bottom w:w="60" w:type="dxa"/>
              <w:right w:w="120" w:type="dxa"/>
            </w:tcMar>
          </w:tcPr>
          <w:p w14:paraId="70513658" w14:textId="77777777" w:rsidR="00F3257A" w:rsidRDefault="00F3257A" w:rsidP="002E2432">
            <w:pPr>
              <w:spacing w:line="360" w:lineRule="auto"/>
            </w:pPr>
            <w:r>
              <w:rPr>
                <w:sz w:val="18"/>
                <w:szCs w:val="18"/>
              </w:rPr>
              <w:t>GigE</w:t>
            </w:r>
          </w:p>
        </w:tc>
        <w:tc>
          <w:tcPr>
            <w:tcW w:w="7911" w:type="dxa"/>
            <w:tcMar>
              <w:top w:w="60" w:type="dxa"/>
              <w:left w:w="120" w:type="dxa"/>
              <w:bottom w:w="60" w:type="dxa"/>
              <w:right w:w="120" w:type="dxa"/>
            </w:tcMar>
          </w:tcPr>
          <w:p w14:paraId="769ECD45" w14:textId="77777777" w:rsidR="00F3257A" w:rsidRDefault="00F3257A" w:rsidP="002E2432">
            <w:pPr>
              <w:spacing w:line="360" w:lineRule="auto"/>
            </w:pPr>
            <w:r>
              <w:rPr>
                <w:sz w:val="18"/>
                <w:szCs w:val="18"/>
              </w:rPr>
              <w:t>Gigabit Ethernet</w:t>
            </w:r>
          </w:p>
        </w:tc>
      </w:tr>
      <w:tr w:rsidR="00F3257A" w14:paraId="7A76F648" w14:textId="77777777" w:rsidTr="0055352D">
        <w:tc>
          <w:tcPr>
            <w:tcW w:w="1440" w:type="dxa"/>
            <w:tcMar>
              <w:top w:w="60" w:type="dxa"/>
              <w:left w:w="120" w:type="dxa"/>
              <w:bottom w:w="60" w:type="dxa"/>
              <w:right w:w="120" w:type="dxa"/>
            </w:tcMar>
          </w:tcPr>
          <w:p w14:paraId="3A44D2AE" w14:textId="77777777" w:rsidR="00F3257A" w:rsidRDefault="00F3257A" w:rsidP="002E2432">
            <w:pPr>
              <w:spacing w:line="360" w:lineRule="auto"/>
            </w:pPr>
            <w:r>
              <w:rPr>
                <w:sz w:val="18"/>
                <w:szCs w:val="18"/>
              </w:rPr>
              <w:t>GVCP</w:t>
            </w:r>
          </w:p>
        </w:tc>
        <w:tc>
          <w:tcPr>
            <w:tcW w:w="7911" w:type="dxa"/>
            <w:tcMar>
              <w:top w:w="60" w:type="dxa"/>
              <w:left w:w="120" w:type="dxa"/>
              <w:bottom w:w="60" w:type="dxa"/>
              <w:right w:w="120" w:type="dxa"/>
            </w:tcMar>
          </w:tcPr>
          <w:p w14:paraId="7D5329C9" w14:textId="77777777" w:rsidR="00F3257A" w:rsidRDefault="00F3257A" w:rsidP="002E2432">
            <w:pPr>
              <w:spacing w:line="360" w:lineRule="auto"/>
            </w:pPr>
            <w:r>
              <w:rPr>
                <w:sz w:val="18"/>
                <w:szCs w:val="18"/>
              </w:rPr>
              <w:t>GigE Vision Control Protocol</w:t>
            </w:r>
          </w:p>
        </w:tc>
      </w:tr>
      <w:tr w:rsidR="00F3257A" w14:paraId="659EDCC2" w14:textId="77777777" w:rsidTr="0055352D">
        <w:tc>
          <w:tcPr>
            <w:tcW w:w="1440" w:type="dxa"/>
            <w:tcMar>
              <w:top w:w="60" w:type="dxa"/>
              <w:left w:w="120" w:type="dxa"/>
              <w:bottom w:w="60" w:type="dxa"/>
              <w:right w:w="120" w:type="dxa"/>
            </w:tcMar>
          </w:tcPr>
          <w:p w14:paraId="40D32882" w14:textId="77777777" w:rsidR="00F3257A" w:rsidRDefault="00F3257A" w:rsidP="002E2432">
            <w:pPr>
              <w:spacing w:line="360" w:lineRule="auto"/>
            </w:pPr>
            <w:r>
              <w:rPr>
                <w:sz w:val="18"/>
                <w:szCs w:val="18"/>
              </w:rPr>
              <w:t>GVSP</w:t>
            </w:r>
          </w:p>
        </w:tc>
        <w:tc>
          <w:tcPr>
            <w:tcW w:w="7911" w:type="dxa"/>
            <w:tcMar>
              <w:top w:w="60" w:type="dxa"/>
              <w:left w:w="120" w:type="dxa"/>
              <w:bottom w:w="60" w:type="dxa"/>
              <w:right w:w="120" w:type="dxa"/>
            </w:tcMar>
          </w:tcPr>
          <w:p w14:paraId="7FC5E2E8" w14:textId="77777777" w:rsidR="00F3257A" w:rsidRDefault="00F3257A" w:rsidP="002E2432">
            <w:pPr>
              <w:spacing w:line="360" w:lineRule="auto"/>
            </w:pPr>
            <w:r>
              <w:rPr>
                <w:sz w:val="18"/>
                <w:szCs w:val="18"/>
              </w:rPr>
              <w:t>GigE Vision Streaming Protocol</w:t>
            </w:r>
          </w:p>
        </w:tc>
      </w:tr>
      <w:tr w:rsidR="00F3257A" w14:paraId="54713F5C" w14:textId="77777777" w:rsidTr="0055352D">
        <w:tc>
          <w:tcPr>
            <w:tcW w:w="1440" w:type="dxa"/>
            <w:tcMar>
              <w:top w:w="60" w:type="dxa"/>
              <w:left w:w="120" w:type="dxa"/>
              <w:bottom w:w="60" w:type="dxa"/>
              <w:right w:w="120" w:type="dxa"/>
            </w:tcMar>
          </w:tcPr>
          <w:p w14:paraId="1A87EFB2" w14:textId="77777777" w:rsidR="00F3257A" w:rsidRDefault="00F3257A" w:rsidP="002E2432">
            <w:pPr>
              <w:spacing w:line="360" w:lineRule="auto"/>
            </w:pPr>
            <w:r>
              <w:rPr>
                <w:sz w:val="18"/>
                <w:szCs w:val="18"/>
              </w:rPr>
              <w:t>HDL</w:t>
            </w:r>
          </w:p>
        </w:tc>
        <w:tc>
          <w:tcPr>
            <w:tcW w:w="7911" w:type="dxa"/>
            <w:tcMar>
              <w:top w:w="60" w:type="dxa"/>
              <w:left w:w="120" w:type="dxa"/>
              <w:bottom w:w="60" w:type="dxa"/>
              <w:right w:w="120" w:type="dxa"/>
            </w:tcMar>
          </w:tcPr>
          <w:p w14:paraId="6C0344BF" w14:textId="77777777" w:rsidR="00F3257A" w:rsidRDefault="00F3257A" w:rsidP="002E2432">
            <w:pPr>
              <w:spacing w:line="360" w:lineRule="auto"/>
            </w:pPr>
            <w:r>
              <w:rPr>
                <w:sz w:val="18"/>
                <w:szCs w:val="18"/>
              </w:rPr>
              <w:t>Hardware Description Language</w:t>
            </w:r>
          </w:p>
        </w:tc>
      </w:tr>
      <w:tr w:rsidR="00F3257A" w14:paraId="72F0A8B1" w14:textId="77777777" w:rsidTr="0055352D">
        <w:tc>
          <w:tcPr>
            <w:tcW w:w="1440" w:type="dxa"/>
            <w:tcMar>
              <w:top w:w="60" w:type="dxa"/>
              <w:left w:w="120" w:type="dxa"/>
              <w:bottom w:w="60" w:type="dxa"/>
              <w:right w:w="120" w:type="dxa"/>
            </w:tcMar>
          </w:tcPr>
          <w:p w14:paraId="17987C86" w14:textId="77777777" w:rsidR="00F3257A" w:rsidRDefault="00F3257A" w:rsidP="002E2432">
            <w:pPr>
              <w:spacing w:line="360" w:lineRule="auto"/>
            </w:pPr>
            <w:r>
              <w:rPr>
                <w:sz w:val="18"/>
                <w:szCs w:val="18"/>
              </w:rPr>
              <w:t>HSIO</w:t>
            </w:r>
          </w:p>
        </w:tc>
        <w:tc>
          <w:tcPr>
            <w:tcW w:w="7911" w:type="dxa"/>
            <w:tcMar>
              <w:top w:w="60" w:type="dxa"/>
              <w:left w:w="120" w:type="dxa"/>
              <w:bottom w:w="60" w:type="dxa"/>
              <w:right w:w="120" w:type="dxa"/>
            </w:tcMar>
          </w:tcPr>
          <w:p w14:paraId="4FEDDAD3" w14:textId="77777777" w:rsidR="00F3257A" w:rsidRDefault="00F3257A" w:rsidP="002E2432">
            <w:pPr>
              <w:spacing w:line="360" w:lineRule="auto"/>
            </w:pPr>
            <w:r>
              <w:rPr>
                <w:sz w:val="18"/>
                <w:szCs w:val="18"/>
              </w:rPr>
              <w:t>High-Speed I/O (FPGA SerDes interface)</w:t>
            </w:r>
          </w:p>
        </w:tc>
      </w:tr>
      <w:tr w:rsidR="00F3257A" w14:paraId="38CB3AF0" w14:textId="77777777" w:rsidTr="0055352D">
        <w:tc>
          <w:tcPr>
            <w:tcW w:w="1440" w:type="dxa"/>
            <w:tcMar>
              <w:top w:w="60" w:type="dxa"/>
              <w:left w:w="120" w:type="dxa"/>
              <w:bottom w:w="60" w:type="dxa"/>
              <w:right w:w="120" w:type="dxa"/>
            </w:tcMar>
          </w:tcPr>
          <w:p w14:paraId="1584788D" w14:textId="77777777" w:rsidR="00F3257A" w:rsidRDefault="00F3257A" w:rsidP="002E2432">
            <w:pPr>
              <w:spacing w:line="360" w:lineRule="auto"/>
            </w:pPr>
            <w:r>
              <w:rPr>
                <w:sz w:val="18"/>
                <w:szCs w:val="18"/>
              </w:rPr>
              <w:lastRenderedPageBreak/>
              <w:t>ICD</w:t>
            </w:r>
          </w:p>
        </w:tc>
        <w:tc>
          <w:tcPr>
            <w:tcW w:w="7911" w:type="dxa"/>
            <w:tcMar>
              <w:top w:w="60" w:type="dxa"/>
              <w:left w:w="120" w:type="dxa"/>
              <w:bottom w:w="60" w:type="dxa"/>
              <w:right w:w="120" w:type="dxa"/>
            </w:tcMar>
          </w:tcPr>
          <w:p w14:paraId="16118295" w14:textId="77777777" w:rsidR="00F3257A" w:rsidRDefault="00F3257A" w:rsidP="002E2432">
            <w:pPr>
              <w:spacing w:line="360" w:lineRule="auto"/>
            </w:pPr>
            <w:r>
              <w:rPr>
                <w:sz w:val="18"/>
                <w:szCs w:val="18"/>
              </w:rPr>
              <w:t>Interface Control Document</w:t>
            </w:r>
          </w:p>
        </w:tc>
      </w:tr>
      <w:tr w:rsidR="00F3257A" w14:paraId="6E9FB994" w14:textId="77777777" w:rsidTr="0055352D">
        <w:tc>
          <w:tcPr>
            <w:tcW w:w="1440" w:type="dxa"/>
            <w:tcMar>
              <w:top w:w="60" w:type="dxa"/>
              <w:left w:w="120" w:type="dxa"/>
              <w:bottom w:w="60" w:type="dxa"/>
              <w:right w:w="120" w:type="dxa"/>
            </w:tcMar>
          </w:tcPr>
          <w:p w14:paraId="67A0D47D" w14:textId="77777777" w:rsidR="00F3257A" w:rsidRDefault="00F3257A" w:rsidP="002E2432">
            <w:pPr>
              <w:spacing w:line="360" w:lineRule="auto"/>
            </w:pPr>
            <w:r>
              <w:rPr>
                <w:sz w:val="18"/>
                <w:szCs w:val="18"/>
              </w:rPr>
              <w:t>ICMP</w:t>
            </w:r>
          </w:p>
        </w:tc>
        <w:tc>
          <w:tcPr>
            <w:tcW w:w="7911" w:type="dxa"/>
            <w:tcMar>
              <w:top w:w="60" w:type="dxa"/>
              <w:left w:w="120" w:type="dxa"/>
              <w:bottom w:w="60" w:type="dxa"/>
              <w:right w:w="120" w:type="dxa"/>
            </w:tcMar>
          </w:tcPr>
          <w:p w14:paraId="2004AE4E" w14:textId="77777777" w:rsidR="00F3257A" w:rsidRDefault="00F3257A" w:rsidP="002E2432">
            <w:pPr>
              <w:spacing w:line="360" w:lineRule="auto"/>
            </w:pPr>
            <w:r>
              <w:rPr>
                <w:sz w:val="18"/>
                <w:szCs w:val="18"/>
              </w:rPr>
              <w:t>Internet Control Message Protocol</w:t>
            </w:r>
          </w:p>
        </w:tc>
      </w:tr>
      <w:tr w:rsidR="00F3257A" w14:paraId="2C505261" w14:textId="77777777" w:rsidTr="0055352D">
        <w:tc>
          <w:tcPr>
            <w:tcW w:w="1440" w:type="dxa"/>
            <w:tcMar>
              <w:top w:w="60" w:type="dxa"/>
              <w:left w:w="120" w:type="dxa"/>
              <w:bottom w:w="60" w:type="dxa"/>
              <w:right w:w="120" w:type="dxa"/>
            </w:tcMar>
          </w:tcPr>
          <w:p w14:paraId="009F5B68" w14:textId="77777777" w:rsidR="00F3257A" w:rsidRDefault="00F3257A" w:rsidP="002E2432">
            <w:pPr>
              <w:spacing w:line="360" w:lineRule="auto"/>
            </w:pPr>
            <w:r>
              <w:rPr>
                <w:sz w:val="18"/>
                <w:szCs w:val="18"/>
              </w:rPr>
              <w:t>IEEE</w:t>
            </w:r>
          </w:p>
        </w:tc>
        <w:tc>
          <w:tcPr>
            <w:tcW w:w="7911" w:type="dxa"/>
            <w:tcMar>
              <w:top w:w="60" w:type="dxa"/>
              <w:left w:w="120" w:type="dxa"/>
              <w:bottom w:w="60" w:type="dxa"/>
              <w:right w:w="120" w:type="dxa"/>
            </w:tcMar>
          </w:tcPr>
          <w:p w14:paraId="7C8242F9" w14:textId="77777777" w:rsidR="00F3257A" w:rsidRDefault="00F3257A" w:rsidP="002E2432">
            <w:pPr>
              <w:spacing w:line="360" w:lineRule="auto"/>
            </w:pPr>
            <w:r>
              <w:rPr>
                <w:sz w:val="18"/>
                <w:szCs w:val="18"/>
              </w:rPr>
              <w:t>Institute of Electrical and Electronics Engineers</w:t>
            </w:r>
          </w:p>
        </w:tc>
      </w:tr>
      <w:tr w:rsidR="00F3257A" w14:paraId="0D6DB0F4" w14:textId="77777777" w:rsidTr="0055352D">
        <w:tc>
          <w:tcPr>
            <w:tcW w:w="1440" w:type="dxa"/>
            <w:tcMar>
              <w:top w:w="60" w:type="dxa"/>
              <w:left w:w="120" w:type="dxa"/>
              <w:bottom w:w="60" w:type="dxa"/>
              <w:right w:w="120" w:type="dxa"/>
            </w:tcMar>
          </w:tcPr>
          <w:p w14:paraId="20752549" w14:textId="77777777" w:rsidR="00F3257A" w:rsidRDefault="00F3257A" w:rsidP="002E2432">
            <w:pPr>
              <w:spacing w:line="360" w:lineRule="auto"/>
            </w:pPr>
            <w:r>
              <w:rPr>
                <w:sz w:val="18"/>
                <w:szCs w:val="18"/>
              </w:rPr>
              <w:t>IP</w:t>
            </w:r>
          </w:p>
        </w:tc>
        <w:tc>
          <w:tcPr>
            <w:tcW w:w="7911" w:type="dxa"/>
            <w:tcMar>
              <w:top w:w="60" w:type="dxa"/>
              <w:left w:w="120" w:type="dxa"/>
              <w:bottom w:w="60" w:type="dxa"/>
              <w:right w:w="120" w:type="dxa"/>
            </w:tcMar>
          </w:tcPr>
          <w:p w14:paraId="49243763" w14:textId="77777777" w:rsidR="00F3257A" w:rsidRDefault="00F3257A" w:rsidP="002E2432">
            <w:pPr>
              <w:spacing w:line="360" w:lineRule="auto"/>
            </w:pPr>
            <w:r>
              <w:rPr>
                <w:sz w:val="18"/>
                <w:szCs w:val="18"/>
              </w:rPr>
              <w:t>Internet Protocol / Intellectual Property (context-dependent)</w:t>
            </w:r>
          </w:p>
        </w:tc>
      </w:tr>
      <w:tr w:rsidR="00F3257A" w14:paraId="44FE3240" w14:textId="77777777" w:rsidTr="0055352D">
        <w:tc>
          <w:tcPr>
            <w:tcW w:w="1440" w:type="dxa"/>
            <w:tcMar>
              <w:top w:w="60" w:type="dxa"/>
              <w:left w:w="120" w:type="dxa"/>
              <w:bottom w:w="60" w:type="dxa"/>
              <w:right w:w="120" w:type="dxa"/>
            </w:tcMar>
          </w:tcPr>
          <w:p w14:paraId="442A27E7" w14:textId="77777777" w:rsidR="00F3257A" w:rsidRDefault="00F3257A" w:rsidP="002E2432">
            <w:pPr>
              <w:spacing w:line="360" w:lineRule="auto"/>
            </w:pPr>
            <w:r>
              <w:rPr>
                <w:sz w:val="18"/>
                <w:szCs w:val="18"/>
              </w:rPr>
              <w:t>ITAR</w:t>
            </w:r>
          </w:p>
        </w:tc>
        <w:tc>
          <w:tcPr>
            <w:tcW w:w="7911" w:type="dxa"/>
            <w:tcMar>
              <w:top w:w="60" w:type="dxa"/>
              <w:left w:w="120" w:type="dxa"/>
              <w:bottom w:w="60" w:type="dxa"/>
              <w:right w:w="120" w:type="dxa"/>
            </w:tcMar>
          </w:tcPr>
          <w:p w14:paraId="2049A9A7" w14:textId="77777777" w:rsidR="00F3257A" w:rsidRDefault="00F3257A" w:rsidP="002E2432">
            <w:pPr>
              <w:spacing w:line="360" w:lineRule="auto"/>
            </w:pPr>
            <w:r>
              <w:rPr>
                <w:sz w:val="18"/>
                <w:szCs w:val="18"/>
              </w:rPr>
              <w:t>International Traffic in Arms Regulations</w:t>
            </w:r>
          </w:p>
        </w:tc>
      </w:tr>
      <w:tr w:rsidR="00F3257A" w14:paraId="67FBA307" w14:textId="77777777" w:rsidTr="0055352D">
        <w:tc>
          <w:tcPr>
            <w:tcW w:w="1440" w:type="dxa"/>
            <w:tcMar>
              <w:top w:w="60" w:type="dxa"/>
              <w:left w:w="120" w:type="dxa"/>
              <w:bottom w:w="60" w:type="dxa"/>
              <w:right w:w="120" w:type="dxa"/>
            </w:tcMar>
          </w:tcPr>
          <w:p w14:paraId="66DA9F22" w14:textId="77777777" w:rsidR="00F3257A" w:rsidRDefault="00F3257A" w:rsidP="002E2432">
            <w:pPr>
              <w:spacing w:line="360" w:lineRule="auto"/>
            </w:pPr>
            <w:r>
              <w:rPr>
                <w:sz w:val="18"/>
                <w:szCs w:val="18"/>
              </w:rPr>
              <w:t>JTAG</w:t>
            </w:r>
          </w:p>
        </w:tc>
        <w:tc>
          <w:tcPr>
            <w:tcW w:w="7911" w:type="dxa"/>
            <w:tcMar>
              <w:top w:w="60" w:type="dxa"/>
              <w:left w:w="120" w:type="dxa"/>
              <w:bottom w:w="60" w:type="dxa"/>
              <w:right w:w="120" w:type="dxa"/>
            </w:tcMar>
          </w:tcPr>
          <w:p w14:paraId="6C17CC0B" w14:textId="77777777" w:rsidR="00F3257A" w:rsidRDefault="00F3257A" w:rsidP="002E2432">
            <w:pPr>
              <w:spacing w:line="360" w:lineRule="auto"/>
            </w:pPr>
            <w:r>
              <w:rPr>
                <w:sz w:val="18"/>
                <w:szCs w:val="18"/>
              </w:rPr>
              <w:t>Joint Test Action Group</w:t>
            </w:r>
          </w:p>
        </w:tc>
      </w:tr>
      <w:tr w:rsidR="00F3257A" w14:paraId="141CF424" w14:textId="77777777" w:rsidTr="0055352D">
        <w:tc>
          <w:tcPr>
            <w:tcW w:w="1440" w:type="dxa"/>
            <w:tcMar>
              <w:top w:w="60" w:type="dxa"/>
              <w:left w:w="120" w:type="dxa"/>
              <w:bottom w:w="60" w:type="dxa"/>
              <w:right w:w="120" w:type="dxa"/>
            </w:tcMar>
          </w:tcPr>
          <w:p w14:paraId="3BAA2613" w14:textId="77777777" w:rsidR="00F3257A" w:rsidRDefault="00F3257A" w:rsidP="002E2432">
            <w:pPr>
              <w:spacing w:line="360" w:lineRule="auto"/>
            </w:pPr>
            <w:r>
              <w:rPr>
                <w:sz w:val="18"/>
                <w:szCs w:val="18"/>
              </w:rPr>
              <w:t>LLA</w:t>
            </w:r>
          </w:p>
        </w:tc>
        <w:tc>
          <w:tcPr>
            <w:tcW w:w="7911" w:type="dxa"/>
            <w:tcMar>
              <w:top w:w="60" w:type="dxa"/>
              <w:left w:w="120" w:type="dxa"/>
              <w:bottom w:w="60" w:type="dxa"/>
              <w:right w:w="120" w:type="dxa"/>
            </w:tcMar>
          </w:tcPr>
          <w:p w14:paraId="09837B46" w14:textId="77777777" w:rsidR="00F3257A" w:rsidRDefault="00F3257A" w:rsidP="002E2432">
            <w:pPr>
              <w:spacing w:line="360" w:lineRule="auto"/>
            </w:pPr>
            <w:r>
              <w:rPr>
                <w:sz w:val="18"/>
                <w:szCs w:val="18"/>
              </w:rPr>
              <w:t>Link-Local Address</w:t>
            </w:r>
          </w:p>
        </w:tc>
      </w:tr>
      <w:tr w:rsidR="00F3257A" w14:paraId="305F71E1" w14:textId="77777777" w:rsidTr="0055352D">
        <w:tc>
          <w:tcPr>
            <w:tcW w:w="1440" w:type="dxa"/>
            <w:tcMar>
              <w:top w:w="60" w:type="dxa"/>
              <w:left w:w="120" w:type="dxa"/>
              <w:bottom w:w="60" w:type="dxa"/>
              <w:right w:w="120" w:type="dxa"/>
            </w:tcMar>
          </w:tcPr>
          <w:p w14:paraId="35CEB609" w14:textId="77777777" w:rsidR="00F3257A" w:rsidRDefault="00F3257A" w:rsidP="002E2432">
            <w:pPr>
              <w:spacing w:line="360" w:lineRule="auto"/>
            </w:pPr>
            <w:r>
              <w:rPr>
                <w:sz w:val="18"/>
                <w:szCs w:val="18"/>
              </w:rPr>
              <w:t>LRAM</w:t>
            </w:r>
          </w:p>
        </w:tc>
        <w:tc>
          <w:tcPr>
            <w:tcW w:w="7911" w:type="dxa"/>
            <w:tcMar>
              <w:top w:w="60" w:type="dxa"/>
              <w:left w:w="120" w:type="dxa"/>
              <w:bottom w:w="60" w:type="dxa"/>
              <w:right w:w="120" w:type="dxa"/>
            </w:tcMar>
          </w:tcPr>
          <w:p w14:paraId="562A5082" w14:textId="77777777" w:rsidR="00F3257A" w:rsidRDefault="00F3257A" w:rsidP="002E2432">
            <w:pPr>
              <w:spacing w:line="360" w:lineRule="auto"/>
            </w:pPr>
            <w:r>
              <w:rPr>
                <w:sz w:val="18"/>
                <w:szCs w:val="18"/>
              </w:rPr>
              <w:t>Large RAM (Lattice on-chip memory)</w:t>
            </w:r>
          </w:p>
        </w:tc>
      </w:tr>
      <w:tr w:rsidR="00F3257A" w14:paraId="1BFC0F9C" w14:textId="77777777" w:rsidTr="0055352D">
        <w:tc>
          <w:tcPr>
            <w:tcW w:w="1440" w:type="dxa"/>
            <w:tcMar>
              <w:top w:w="60" w:type="dxa"/>
              <w:left w:w="120" w:type="dxa"/>
              <w:bottom w:w="60" w:type="dxa"/>
              <w:right w:w="120" w:type="dxa"/>
            </w:tcMar>
          </w:tcPr>
          <w:p w14:paraId="58A098BB" w14:textId="77777777" w:rsidR="00F3257A" w:rsidRDefault="00F3257A" w:rsidP="002E2432">
            <w:pPr>
              <w:spacing w:line="360" w:lineRule="auto"/>
            </w:pPr>
            <w:r>
              <w:rPr>
                <w:sz w:val="18"/>
                <w:szCs w:val="18"/>
              </w:rPr>
              <w:t>MAC</w:t>
            </w:r>
          </w:p>
        </w:tc>
        <w:tc>
          <w:tcPr>
            <w:tcW w:w="7911" w:type="dxa"/>
            <w:tcMar>
              <w:top w:w="60" w:type="dxa"/>
              <w:left w:w="120" w:type="dxa"/>
              <w:bottom w:w="60" w:type="dxa"/>
              <w:right w:w="120" w:type="dxa"/>
            </w:tcMar>
          </w:tcPr>
          <w:p w14:paraId="24102F87" w14:textId="77777777" w:rsidR="00F3257A" w:rsidRDefault="00F3257A" w:rsidP="002E2432">
            <w:pPr>
              <w:spacing w:line="360" w:lineRule="auto"/>
            </w:pPr>
            <w:r>
              <w:rPr>
                <w:sz w:val="18"/>
                <w:szCs w:val="18"/>
              </w:rPr>
              <w:t>Media Access Control</w:t>
            </w:r>
          </w:p>
        </w:tc>
      </w:tr>
      <w:tr w:rsidR="00F3257A" w14:paraId="2BF31152" w14:textId="77777777" w:rsidTr="0055352D">
        <w:tc>
          <w:tcPr>
            <w:tcW w:w="1440" w:type="dxa"/>
            <w:tcMar>
              <w:top w:w="60" w:type="dxa"/>
              <w:left w:w="120" w:type="dxa"/>
              <w:bottom w:w="60" w:type="dxa"/>
              <w:right w:w="120" w:type="dxa"/>
            </w:tcMar>
          </w:tcPr>
          <w:p w14:paraId="2FEF84AD" w14:textId="77777777" w:rsidR="00F3257A" w:rsidRDefault="00F3257A" w:rsidP="002E2432">
            <w:pPr>
              <w:spacing w:line="360" w:lineRule="auto"/>
            </w:pPr>
            <w:r>
              <w:rPr>
                <w:sz w:val="18"/>
                <w:szCs w:val="18"/>
              </w:rPr>
              <w:t>MIPI</w:t>
            </w:r>
          </w:p>
        </w:tc>
        <w:tc>
          <w:tcPr>
            <w:tcW w:w="7911" w:type="dxa"/>
            <w:tcMar>
              <w:top w:w="60" w:type="dxa"/>
              <w:left w:w="120" w:type="dxa"/>
              <w:bottom w:w="60" w:type="dxa"/>
              <w:right w:w="120" w:type="dxa"/>
            </w:tcMar>
          </w:tcPr>
          <w:p w14:paraId="12C1B2BF" w14:textId="77777777" w:rsidR="00F3257A" w:rsidRDefault="00F3257A" w:rsidP="002E2432">
            <w:pPr>
              <w:spacing w:line="360" w:lineRule="auto"/>
            </w:pPr>
            <w:r>
              <w:rPr>
                <w:sz w:val="18"/>
                <w:szCs w:val="18"/>
              </w:rPr>
              <w:t>Mobile Industry Processor Interface</w:t>
            </w:r>
          </w:p>
        </w:tc>
      </w:tr>
      <w:tr w:rsidR="00F3257A" w14:paraId="52015B45" w14:textId="77777777" w:rsidTr="0055352D">
        <w:tc>
          <w:tcPr>
            <w:tcW w:w="1440" w:type="dxa"/>
            <w:tcMar>
              <w:top w:w="60" w:type="dxa"/>
              <w:left w:w="120" w:type="dxa"/>
              <w:bottom w:w="60" w:type="dxa"/>
              <w:right w:w="120" w:type="dxa"/>
            </w:tcMar>
          </w:tcPr>
          <w:p w14:paraId="26EC38A7" w14:textId="77777777" w:rsidR="00F3257A" w:rsidRDefault="00F3257A" w:rsidP="002E2432">
            <w:pPr>
              <w:spacing w:line="360" w:lineRule="auto"/>
            </w:pPr>
            <w:r>
              <w:rPr>
                <w:sz w:val="18"/>
                <w:szCs w:val="18"/>
              </w:rPr>
              <w:t>MTU</w:t>
            </w:r>
          </w:p>
        </w:tc>
        <w:tc>
          <w:tcPr>
            <w:tcW w:w="7911" w:type="dxa"/>
            <w:tcMar>
              <w:top w:w="60" w:type="dxa"/>
              <w:left w:w="120" w:type="dxa"/>
              <w:bottom w:w="60" w:type="dxa"/>
              <w:right w:w="120" w:type="dxa"/>
            </w:tcMar>
          </w:tcPr>
          <w:p w14:paraId="4F462B8B" w14:textId="77777777" w:rsidR="00F3257A" w:rsidRDefault="00F3257A" w:rsidP="002E2432">
            <w:pPr>
              <w:spacing w:line="360" w:lineRule="auto"/>
            </w:pPr>
            <w:r>
              <w:rPr>
                <w:sz w:val="18"/>
                <w:szCs w:val="18"/>
              </w:rPr>
              <w:t>Maximum Transmission Unit</w:t>
            </w:r>
          </w:p>
        </w:tc>
      </w:tr>
      <w:tr w:rsidR="00F3257A" w14:paraId="1FF333FF" w14:textId="77777777" w:rsidTr="0055352D">
        <w:tc>
          <w:tcPr>
            <w:tcW w:w="1440" w:type="dxa"/>
            <w:tcMar>
              <w:top w:w="60" w:type="dxa"/>
              <w:left w:w="120" w:type="dxa"/>
              <w:bottom w:w="60" w:type="dxa"/>
              <w:right w:w="120" w:type="dxa"/>
            </w:tcMar>
          </w:tcPr>
          <w:p w14:paraId="191755DD" w14:textId="77777777" w:rsidR="00F3257A" w:rsidRDefault="00F3257A" w:rsidP="002E2432">
            <w:pPr>
              <w:spacing w:line="360" w:lineRule="auto"/>
            </w:pPr>
            <w:r>
              <w:rPr>
                <w:sz w:val="18"/>
                <w:szCs w:val="18"/>
              </w:rPr>
              <w:t>NDA</w:t>
            </w:r>
          </w:p>
        </w:tc>
        <w:tc>
          <w:tcPr>
            <w:tcW w:w="7911" w:type="dxa"/>
            <w:tcMar>
              <w:top w:w="60" w:type="dxa"/>
              <w:left w:w="120" w:type="dxa"/>
              <w:bottom w:w="60" w:type="dxa"/>
              <w:right w:w="120" w:type="dxa"/>
            </w:tcMar>
          </w:tcPr>
          <w:p w14:paraId="2F45B310" w14:textId="77777777" w:rsidR="00F3257A" w:rsidRDefault="00F3257A" w:rsidP="002E2432">
            <w:pPr>
              <w:spacing w:line="360" w:lineRule="auto"/>
            </w:pPr>
            <w:r>
              <w:rPr>
                <w:sz w:val="18"/>
                <w:szCs w:val="18"/>
              </w:rPr>
              <w:t>Non-Disclosure Agreement</w:t>
            </w:r>
          </w:p>
        </w:tc>
      </w:tr>
      <w:tr w:rsidR="00F3257A" w14:paraId="5F8B125F" w14:textId="77777777" w:rsidTr="0055352D">
        <w:tc>
          <w:tcPr>
            <w:tcW w:w="1440" w:type="dxa"/>
            <w:tcMar>
              <w:top w:w="60" w:type="dxa"/>
              <w:left w:w="120" w:type="dxa"/>
              <w:bottom w:w="60" w:type="dxa"/>
              <w:right w:w="120" w:type="dxa"/>
            </w:tcMar>
          </w:tcPr>
          <w:p w14:paraId="501E868B" w14:textId="77777777" w:rsidR="00F3257A" w:rsidRDefault="00F3257A" w:rsidP="002E2432">
            <w:pPr>
              <w:spacing w:line="360" w:lineRule="auto"/>
            </w:pPr>
            <w:r>
              <w:rPr>
                <w:sz w:val="18"/>
                <w:szCs w:val="18"/>
              </w:rPr>
              <w:t>O&amp;M</w:t>
            </w:r>
          </w:p>
        </w:tc>
        <w:tc>
          <w:tcPr>
            <w:tcW w:w="7911" w:type="dxa"/>
            <w:tcMar>
              <w:top w:w="60" w:type="dxa"/>
              <w:left w:w="120" w:type="dxa"/>
              <w:bottom w:w="60" w:type="dxa"/>
              <w:right w:w="120" w:type="dxa"/>
            </w:tcMar>
          </w:tcPr>
          <w:p w14:paraId="3E1C5238" w14:textId="77777777" w:rsidR="00F3257A" w:rsidRDefault="00F3257A" w:rsidP="002E2432">
            <w:pPr>
              <w:spacing w:line="360" w:lineRule="auto"/>
            </w:pPr>
            <w:r>
              <w:rPr>
                <w:sz w:val="18"/>
                <w:szCs w:val="18"/>
              </w:rPr>
              <w:t>Outline and Mounting (drawing)</w:t>
            </w:r>
          </w:p>
        </w:tc>
      </w:tr>
      <w:tr w:rsidR="00F3257A" w14:paraId="0590B82C" w14:textId="77777777" w:rsidTr="0055352D">
        <w:tc>
          <w:tcPr>
            <w:tcW w:w="1440" w:type="dxa"/>
            <w:tcMar>
              <w:top w:w="60" w:type="dxa"/>
              <w:left w:w="120" w:type="dxa"/>
              <w:bottom w:w="60" w:type="dxa"/>
              <w:right w:w="120" w:type="dxa"/>
            </w:tcMar>
          </w:tcPr>
          <w:p w14:paraId="754CB328" w14:textId="77777777" w:rsidR="00F3257A" w:rsidRDefault="00F3257A" w:rsidP="002E2432">
            <w:pPr>
              <w:spacing w:line="360" w:lineRule="auto"/>
            </w:pPr>
            <w:r>
              <w:rPr>
                <w:sz w:val="18"/>
                <w:szCs w:val="18"/>
              </w:rPr>
              <w:t>ONVIF</w:t>
            </w:r>
          </w:p>
        </w:tc>
        <w:tc>
          <w:tcPr>
            <w:tcW w:w="7911" w:type="dxa"/>
            <w:tcMar>
              <w:top w:w="60" w:type="dxa"/>
              <w:left w:w="120" w:type="dxa"/>
              <w:bottom w:w="60" w:type="dxa"/>
              <w:right w:w="120" w:type="dxa"/>
            </w:tcMar>
          </w:tcPr>
          <w:p w14:paraId="1A81EDE9" w14:textId="77777777" w:rsidR="00F3257A" w:rsidRDefault="00F3257A" w:rsidP="002E2432">
            <w:pPr>
              <w:spacing w:line="360" w:lineRule="auto"/>
            </w:pPr>
            <w:r>
              <w:rPr>
                <w:sz w:val="18"/>
                <w:szCs w:val="18"/>
              </w:rPr>
              <w:t>Open Network Video Interface Forum</w:t>
            </w:r>
          </w:p>
        </w:tc>
      </w:tr>
      <w:tr w:rsidR="00F3257A" w14:paraId="11CA6A0C" w14:textId="77777777" w:rsidTr="0055352D">
        <w:tc>
          <w:tcPr>
            <w:tcW w:w="1440" w:type="dxa"/>
            <w:tcMar>
              <w:top w:w="60" w:type="dxa"/>
              <w:left w:w="120" w:type="dxa"/>
              <w:bottom w:w="60" w:type="dxa"/>
              <w:right w:w="120" w:type="dxa"/>
            </w:tcMar>
          </w:tcPr>
          <w:p w14:paraId="1BF63020" w14:textId="77777777" w:rsidR="00F3257A" w:rsidRDefault="00F3257A" w:rsidP="002E2432">
            <w:pPr>
              <w:spacing w:line="360" w:lineRule="auto"/>
            </w:pPr>
            <w:r>
              <w:rPr>
                <w:sz w:val="18"/>
                <w:szCs w:val="18"/>
              </w:rPr>
              <w:t>PCB</w:t>
            </w:r>
          </w:p>
        </w:tc>
        <w:tc>
          <w:tcPr>
            <w:tcW w:w="7911" w:type="dxa"/>
            <w:tcMar>
              <w:top w:w="60" w:type="dxa"/>
              <w:left w:w="120" w:type="dxa"/>
              <w:bottom w:w="60" w:type="dxa"/>
              <w:right w:w="120" w:type="dxa"/>
            </w:tcMar>
          </w:tcPr>
          <w:p w14:paraId="4EA101AF" w14:textId="77777777" w:rsidR="00F3257A" w:rsidRDefault="00F3257A" w:rsidP="002E2432">
            <w:pPr>
              <w:spacing w:line="360" w:lineRule="auto"/>
            </w:pPr>
            <w:r>
              <w:rPr>
                <w:sz w:val="18"/>
                <w:szCs w:val="18"/>
              </w:rPr>
              <w:t>Printed Circuit Board</w:t>
            </w:r>
          </w:p>
        </w:tc>
      </w:tr>
      <w:tr w:rsidR="00F3257A" w14:paraId="5DFB9C6F" w14:textId="77777777" w:rsidTr="0055352D">
        <w:tc>
          <w:tcPr>
            <w:tcW w:w="1440" w:type="dxa"/>
            <w:tcMar>
              <w:top w:w="60" w:type="dxa"/>
              <w:left w:w="120" w:type="dxa"/>
              <w:bottom w:w="60" w:type="dxa"/>
              <w:right w:w="120" w:type="dxa"/>
            </w:tcMar>
          </w:tcPr>
          <w:p w14:paraId="1D530F2D" w14:textId="77777777" w:rsidR="00F3257A" w:rsidRDefault="00F3257A" w:rsidP="002E2432">
            <w:pPr>
              <w:spacing w:line="360" w:lineRule="auto"/>
            </w:pPr>
            <w:r>
              <w:rPr>
                <w:sz w:val="18"/>
                <w:szCs w:val="18"/>
              </w:rPr>
              <w:t>PCS</w:t>
            </w:r>
          </w:p>
        </w:tc>
        <w:tc>
          <w:tcPr>
            <w:tcW w:w="7911" w:type="dxa"/>
            <w:tcMar>
              <w:top w:w="60" w:type="dxa"/>
              <w:left w:w="120" w:type="dxa"/>
              <w:bottom w:w="60" w:type="dxa"/>
              <w:right w:w="120" w:type="dxa"/>
            </w:tcMar>
          </w:tcPr>
          <w:p w14:paraId="1679E966" w14:textId="77777777" w:rsidR="00F3257A" w:rsidRDefault="00F3257A" w:rsidP="002E2432">
            <w:pPr>
              <w:spacing w:line="360" w:lineRule="auto"/>
            </w:pPr>
            <w:r>
              <w:rPr>
                <w:sz w:val="18"/>
                <w:szCs w:val="18"/>
              </w:rPr>
              <w:t>Physical Coding Sublayer</w:t>
            </w:r>
          </w:p>
        </w:tc>
      </w:tr>
      <w:tr w:rsidR="00F3257A" w14:paraId="651C5577" w14:textId="77777777" w:rsidTr="0055352D">
        <w:tc>
          <w:tcPr>
            <w:tcW w:w="1440" w:type="dxa"/>
            <w:tcMar>
              <w:top w:w="60" w:type="dxa"/>
              <w:left w:w="120" w:type="dxa"/>
              <w:bottom w:w="60" w:type="dxa"/>
              <w:right w:w="120" w:type="dxa"/>
            </w:tcMar>
          </w:tcPr>
          <w:p w14:paraId="18AD38E0" w14:textId="77777777" w:rsidR="00F3257A" w:rsidRDefault="00F3257A" w:rsidP="002E2432">
            <w:pPr>
              <w:spacing w:line="360" w:lineRule="auto"/>
            </w:pPr>
            <w:r>
              <w:rPr>
                <w:sz w:val="18"/>
                <w:szCs w:val="18"/>
              </w:rPr>
              <w:t>PDR</w:t>
            </w:r>
          </w:p>
        </w:tc>
        <w:tc>
          <w:tcPr>
            <w:tcW w:w="7911" w:type="dxa"/>
            <w:tcMar>
              <w:top w:w="60" w:type="dxa"/>
              <w:left w:w="120" w:type="dxa"/>
              <w:bottom w:w="60" w:type="dxa"/>
              <w:right w:w="120" w:type="dxa"/>
            </w:tcMar>
          </w:tcPr>
          <w:p w14:paraId="486BA817" w14:textId="77777777" w:rsidR="00F3257A" w:rsidRDefault="00F3257A" w:rsidP="002E2432">
            <w:pPr>
              <w:spacing w:line="360" w:lineRule="auto"/>
            </w:pPr>
            <w:r>
              <w:rPr>
                <w:sz w:val="18"/>
                <w:szCs w:val="18"/>
              </w:rPr>
              <w:t>Preliminary Design Review</w:t>
            </w:r>
          </w:p>
        </w:tc>
      </w:tr>
      <w:tr w:rsidR="00F3257A" w14:paraId="66C94406" w14:textId="77777777" w:rsidTr="0055352D">
        <w:tc>
          <w:tcPr>
            <w:tcW w:w="1440" w:type="dxa"/>
            <w:tcMar>
              <w:top w:w="60" w:type="dxa"/>
              <w:left w:w="120" w:type="dxa"/>
              <w:bottom w:w="60" w:type="dxa"/>
              <w:right w:w="120" w:type="dxa"/>
            </w:tcMar>
          </w:tcPr>
          <w:p w14:paraId="0B07B1A4" w14:textId="77777777" w:rsidR="00F3257A" w:rsidRDefault="00F3257A" w:rsidP="002E2432">
            <w:pPr>
              <w:spacing w:line="360" w:lineRule="auto"/>
            </w:pPr>
            <w:r>
              <w:rPr>
                <w:sz w:val="18"/>
                <w:szCs w:val="18"/>
              </w:rPr>
              <w:t>PHY</w:t>
            </w:r>
          </w:p>
        </w:tc>
        <w:tc>
          <w:tcPr>
            <w:tcW w:w="7911" w:type="dxa"/>
            <w:tcMar>
              <w:top w:w="60" w:type="dxa"/>
              <w:left w:w="120" w:type="dxa"/>
              <w:bottom w:w="60" w:type="dxa"/>
              <w:right w:w="120" w:type="dxa"/>
            </w:tcMar>
          </w:tcPr>
          <w:p w14:paraId="41369A46" w14:textId="77777777" w:rsidR="00F3257A" w:rsidRDefault="00F3257A" w:rsidP="002E2432">
            <w:pPr>
              <w:spacing w:line="360" w:lineRule="auto"/>
            </w:pPr>
            <w:r>
              <w:rPr>
                <w:sz w:val="18"/>
                <w:szCs w:val="18"/>
              </w:rPr>
              <w:t>Physical Layer transceiver</w:t>
            </w:r>
          </w:p>
        </w:tc>
      </w:tr>
      <w:tr w:rsidR="00F3257A" w14:paraId="525AA3C1" w14:textId="77777777" w:rsidTr="0055352D">
        <w:tc>
          <w:tcPr>
            <w:tcW w:w="1440" w:type="dxa"/>
            <w:tcMar>
              <w:top w:w="60" w:type="dxa"/>
              <w:left w:w="120" w:type="dxa"/>
              <w:bottom w:w="60" w:type="dxa"/>
              <w:right w:w="120" w:type="dxa"/>
            </w:tcMar>
          </w:tcPr>
          <w:p w14:paraId="524376CA" w14:textId="77777777" w:rsidR="00F3257A" w:rsidRDefault="00F3257A" w:rsidP="002E2432">
            <w:pPr>
              <w:spacing w:line="360" w:lineRule="auto"/>
            </w:pPr>
            <w:r>
              <w:rPr>
                <w:sz w:val="18"/>
                <w:szCs w:val="18"/>
              </w:rPr>
              <w:t>PD</w:t>
            </w:r>
          </w:p>
        </w:tc>
        <w:tc>
          <w:tcPr>
            <w:tcW w:w="7911" w:type="dxa"/>
            <w:tcMar>
              <w:top w:w="60" w:type="dxa"/>
              <w:left w:w="120" w:type="dxa"/>
              <w:bottom w:w="60" w:type="dxa"/>
              <w:right w:w="120" w:type="dxa"/>
            </w:tcMar>
          </w:tcPr>
          <w:p w14:paraId="013110B5" w14:textId="77777777" w:rsidR="00F3257A" w:rsidRDefault="00F3257A" w:rsidP="002E2432">
            <w:pPr>
              <w:spacing w:line="360" w:lineRule="auto"/>
            </w:pPr>
            <w:r>
              <w:rPr>
                <w:sz w:val="18"/>
                <w:szCs w:val="18"/>
              </w:rPr>
              <w:t>Powered Device (PoE)</w:t>
            </w:r>
          </w:p>
        </w:tc>
      </w:tr>
      <w:tr w:rsidR="00F3257A" w14:paraId="27E78176" w14:textId="77777777" w:rsidTr="0055352D">
        <w:tc>
          <w:tcPr>
            <w:tcW w:w="1440" w:type="dxa"/>
            <w:tcMar>
              <w:top w:w="60" w:type="dxa"/>
              <w:left w:w="120" w:type="dxa"/>
              <w:bottom w:w="60" w:type="dxa"/>
              <w:right w:w="120" w:type="dxa"/>
            </w:tcMar>
          </w:tcPr>
          <w:p w14:paraId="7A48FF33" w14:textId="77777777" w:rsidR="00F3257A" w:rsidRDefault="00F3257A" w:rsidP="002E2432">
            <w:pPr>
              <w:spacing w:line="360" w:lineRule="auto"/>
            </w:pPr>
            <w:r>
              <w:rPr>
                <w:sz w:val="18"/>
                <w:szCs w:val="18"/>
              </w:rPr>
              <w:t>PoE</w:t>
            </w:r>
          </w:p>
        </w:tc>
        <w:tc>
          <w:tcPr>
            <w:tcW w:w="7911" w:type="dxa"/>
            <w:tcMar>
              <w:top w:w="60" w:type="dxa"/>
              <w:left w:w="120" w:type="dxa"/>
              <w:bottom w:w="60" w:type="dxa"/>
              <w:right w:w="120" w:type="dxa"/>
            </w:tcMar>
          </w:tcPr>
          <w:p w14:paraId="5D7335E5" w14:textId="77777777" w:rsidR="00F3257A" w:rsidRDefault="00F3257A" w:rsidP="002E2432">
            <w:pPr>
              <w:spacing w:line="360" w:lineRule="auto"/>
            </w:pPr>
            <w:r>
              <w:rPr>
                <w:sz w:val="18"/>
                <w:szCs w:val="18"/>
              </w:rPr>
              <w:t>Power over Ethernet</w:t>
            </w:r>
          </w:p>
        </w:tc>
      </w:tr>
      <w:tr w:rsidR="00F3257A" w14:paraId="03F231D4" w14:textId="77777777" w:rsidTr="0055352D">
        <w:tc>
          <w:tcPr>
            <w:tcW w:w="1440" w:type="dxa"/>
            <w:tcMar>
              <w:top w:w="60" w:type="dxa"/>
              <w:left w:w="120" w:type="dxa"/>
              <w:bottom w:w="60" w:type="dxa"/>
              <w:right w:w="120" w:type="dxa"/>
            </w:tcMar>
          </w:tcPr>
          <w:p w14:paraId="775E5B96" w14:textId="77777777" w:rsidR="00F3257A" w:rsidRDefault="00F3257A" w:rsidP="002E2432">
            <w:pPr>
              <w:spacing w:line="360" w:lineRule="auto"/>
            </w:pPr>
            <w:r>
              <w:rPr>
                <w:sz w:val="18"/>
                <w:szCs w:val="18"/>
              </w:rPr>
              <w:t>PSE</w:t>
            </w:r>
          </w:p>
        </w:tc>
        <w:tc>
          <w:tcPr>
            <w:tcW w:w="7911" w:type="dxa"/>
            <w:tcMar>
              <w:top w:w="60" w:type="dxa"/>
              <w:left w:w="120" w:type="dxa"/>
              <w:bottom w:w="60" w:type="dxa"/>
              <w:right w:w="120" w:type="dxa"/>
            </w:tcMar>
          </w:tcPr>
          <w:p w14:paraId="79EC93E2" w14:textId="77777777" w:rsidR="00F3257A" w:rsidRDefault="00F3257A" w:rsidP="002E2432">
            <w:pPr>
              <w:spacing w:line="360" w:lineRule="auto"/>
            </w:pPr>
            <w:r>
              <w:rPr>
                <w:sz w:val="18"/>
                <w:szCs w:val="18"/>
              </w:rPr>
              <w:t>Power Sourcing Equipment (PoE)</w:t>
            </w:r>
          </w:p>
        </w:tc>
      </w:tr>
      <w:tr w:rsidR="00F3257A" w14:paraId="0C1C7B73" w14:textId="77777777" w:rsidTr="0055352D">
        <w:tc>
          <w:tcPr>
            <w:tcW w:w="1440" w:type="dxa"/>
            <w:tcMar>
              <w:top w:w="60" w:type="dxa"/>
              <w:left w:w="120" w:type="dxa"/>
              <w:bottom w:w="60" w:type="dxa"/>
              <w:right w:w="120" w:type="dxa"/>
            </w:tcMar>
          </w:tcPr>
          <w:p w14:paraId="7D6E34B4" w14:textId="77777777" w:rsidR="00F3257A" w:rsidRDefault="00F3257A" w:rsidP="002E2432">
            <w:pPr>
              <w:spacing w:line="360" w:lineRule="auto"/>
            </w:pPr>
            <w:r>
              <w:rPr>
                <w:sz w:val="18"/>
                <w:szCs w:val="18"/>
              </w:rPr>
              <w:t>QSPI</w:t>
            </w:r>
          </w:p>
        </w:tc>
        <w:tc>
          <w:tcPr>
            <w:tcW w:w="7911" w:type="dxa"/>
            <w:tcMar>
              <w:top w:w="60" w:type="dxa"/>
              <w:left w:w="120" w:type="dxa"/>
              <w:bottom w:w="60" w:type="dxa"/>
              <w:right w:w="120" w:type="dxa"/>
            </w:tcMar>
          </w:tcPr>
          <w:p w14:paraId="07E8E16B" w14:textId="77777777" w:rsidR="00F3257A" w:rsidRDefault="00F3257A" w:rsidP="002E2432">
            <w:pPr>
              <w:spacing w:line="360" w:lineRule="auto"/>
            </w:pPr>
            <w:r>
              <w:rPr>
                <w:sz w:val="18"/>
                <w:szCs w:val="18"/>
              </w:rPr>
              <w:t>Quad Serial Peripheral Interface</w:t>
            </w:r>
          </w:p>
        </w:tc>
      </w:tr>
      <w:tr w:rsidR="00F3257A" w14:paraId="5E3CE804" w14:textId="77777777" w:rsidTr="0055352D">
        <w:tc>
          <w:tcPr>
            <w:tcW w:w="1440" w:type="dxa"/>
            <w:tcMar>
              <w:top w:w="60" w:type="dxa"/>
              <w:left w:w="120" w:type="dxa"/>
              <w:bottom w:w="60" w:type="dxa"/>
              <w:right w:w="120" w:type="dxa"/>
            </w:tcMar>
          </w:tcPr>
          <w:p w14:paraId="3BB89962" w14:textId="77777777" w:rsidR="00F3257A" w:rsidRDefault="00F3257A" w:rsidP="002E2432">
            <w:pPr>
              <w:spacing w:line="360" w:lineRule="auto"/>
            </w:pPr>
            <w:r>
              <w:rPr>
                <w:sz w:val="18"/>
                <w:szCs w:val="18"/>
              </w:rPr>
              <w:t>RTL</w:t>
            </w:r>
          </w:p>
        </w:tc>
        <w:tc>
          <w:tcPr>
            <w:tcW w:w="7911" w:type="dxa"/>
            <w:tcMar>
              <w:top w:w="60" w:type="dxa"/>
              <w:left w:w="120" w:type="dxa"/>
              <w:bottom w:w="60" w:type="dxa"/>
              <w:right w:w="120" w:type="dxa"/>
            </w:tcMar>
          </w:tcPr>
          <w:p w14:paraId="33E11DB1" w14:textId="77777777" w:rsidR="00F3257A" w:rsidRDefault="00F3257A" w:rsidP="002E2432">
            <w:pPr>
              <w:spacing w:line="360" w:lineRule="auto"/>
            </w:pPr>
            <w:r>
              <w:rPr>
                <w:sz w:val="18"/>
                <w:szCs w:val="18"/>
              </w:rPr>
              <w:t>Register Transfer Level</w:t>
            </w:r>
          </w:p>
        </w:tc>
      </w:tr>
      <w:tr w:rsidR="00F3257A" w14:paraId="6AB53642" w14:textId="77777777" w:rsidTr="0055352D">
        <w:tc>
          <w:tcPr>
            <w:tcW w:w="1440" w:type="dxa"/>
            <w:tcMar>
              <w:top w:w="60" w:type="dxa"/>
              <w:left w:w="120" w:type="dxa"/>
              <w:bottom w:w="60" w:type="dxa"/>
              <w:right w:w="120" w:type="dxa"/>
            </w:tcMar>
          </w:tcPr>
          <w:p w14:paraId="619DBDB0" w14:textId="77777777" w:rsidR="00F3257A" w:rsidRDefault="00F3257A" w:rsidP="002E2432">
            <w:pPr>
              <w:spacing w:line="360" w:lineRule="auto"/>
            </w:pPr>
            <w:r>
              <w:rPr>
                <w:sz w:val="18"/>
                <w:szCs w:val="18"/>
              </w:rPr>
              <w:t>RTSP</w:t>
            </w:r>
          </w:p>
        </w:tc>
        <w:tc>
          <w:tcPr>
            <w:tcW w:w="7911" w:type="dxa"/>
            <w:tcMar>
              <w:top w:w="60" w:type="dxa"/>
              <w:left w:w="120" w:type="dxa"/>
              <w:bottom w:w="60" w:type="dxa"/>
              <w:right w:w="120" w:type="dxa"/>
            </w:tcMar>
          </w:tcPr>
          <w:p w14:paraId="7B82F9C7" w14:textId="77777777" w:rsidR="00F3257A" w:rsidRDefault="00F3257A" w:rsidP="002E2432">
            <w:pPr>
              <w:spacing w:line="360" w:lineRule="auto"/>
            </w:pPr>
            <w:r>
              <w:rPr>
                <w:sz w:val="18"/>
                <w:szCs w:val="18"/>
              </w:rPr>
              <w:t>Real-Time Streaming Protocol</w:t>
            </w:r>
          </w:p>
        </w:tc>
      </w:tr>
      <w:tr w:rsidR="00F3257A" w14:paraId="64F63455" w14:textId="77777777" w:rsidTr="0055352D">
        <w:tc>
          <w:tcPr>
            <w:tcW w:w="1440" w:type="dxa"/>
            <w:tcMar>
              <w:top w:w="60" w:type="dxa"/>
              <w:left w:w="120" w:type="dxa"/>
              <w:bottom w:w="60" w:type="dxa"/>
              <w:right w:w="120" w:type="dxa"/>
            </w:tcMar>
          </w:tcPr>
          <w:p w14:paraId="44EF82A1" w14:textId="77777777" w:rsidR="00F3257A" w:rsidRDefault="00F3257A" w:rsidP="002E2432">
            <w:pPr>
              <w:spacing w:line="360" w:lineRule="auto"/>
            </w:pPr>
            <w:r>
              <w:rPr>
                <w:sz w:val="18"/>
                <w:szCs w:val="18"/>
              </w:rPr>
              <w:t>RTP</w:t>
            </w:r>
          </w:p>
        </w:tc>
        <w:tc>
          <w:tcPr>
            <w:tcW w:w="7911" w:type="dxa"/>
            <w:tcMar>
              <w:top w:w="60" w:type="dxa"/>
              <w:left w:w="120" w:type="dxa"/>
              <w:bottom w:w="60" w:type="dxa"/>
              <w:right w:w="120" w:type="dxa"/>
            </w:tcMar>
          </w:tcPr>
          <w:p w14:paraId="33732F9C" w14:textId="77777777" w:rsidR="00F3257A" w:rsidRDefault="00F3257A" w:rsidP="002E2432">
            <w:pPr>
              <w:spacing w:line="360" w:lineRule="auto"/>
            </w:pPr>
            <w:r>
              <w:rPr>
                <w:sz w:val="18"/>
                <w:szCs w:val="18"/>
              </w:rPr>
              <w:t>Real-Time Transport Protocol</w:t>
            </w:r>
          </w:p>
        </w:tc>
      </w:tr>
      <w:tr w:rsidR="00F3257A" w14:paraId="6E5AD307" w14:textId="77777777" w:rsidTr="0055352D">
        <w:tc>
          <w:tcPr>
            <w:tcW w:w="1440" w:type="dxa"/>
            <w:tcMar>
              <w:top w:w="60" w:type="dxa"/>
              <w:left w:w="120" w:type="dxa"/>
              <w:bottom w:w="60" w:type="dxa"/>
              <w:right w:w="120" w:type="dxa"/>
            </w:tcMar>
          </w:tcPr>
          <w:p w14:paraId="544297B7" w14:textId="77777777" w:rsidR="00F3257A" w:rsidRDefault="00F3257A" w:rsidP="002E2432">
            <w:pPr>
              <w:spacing w:line="360" w:lineRule="auto"/>
            </w:pPr>
            <w:r>
              <w:rPr>
                <w:sz w:val="18"/>
                <w:szCs w:val="18"/>
              </w:rPr>
              <w:t>SFNC</w:t>
            </w:r>
          </w:p>
        </w:tc>
        <w:tc>
          <w:tcPr>
            <w:tcW w:w="7911" w:type="dxa"/>
            <w:tcMar>
              <w:top w:w="60" w:type="dxa"/>
              <w:left w:w="120" w:type="dxa"/>
              <w:bottom w:w="60" w:type="dxa"/>
              <w:right w:w="120" w:type="dxa"/>
            </w:tcMar>
          </w:tcPr>
          <w:p w14:paraId="19C32478" w14:textId="77777777" w:rsidR="00F3257A" w:rsidRDefault="00F3257A" w:rsidP="002E2432">
            <w:pPr>
              <w:spacing w:line="360" w:lineRule="auto"/>
            </w:pPr>
            <w:r>
              <w:rPr>
                <w:sz w:val="18"/>
                <w:szCs w:val="18"/>
              </w:rPr>
              <w:t>Standard Features Naming Convention (GenICam)</w:t>
            </w:r>
          </w:p>
        </w:tc>
      </w:tr>
      <w:tr w:rsidR="00F3257A" w14:paraId="44B0B603" w14:textId="77777777" w:rsidTr="0055352D">
        <w:tc>
          <w:tcPr>
            <w:tcW w:w="1440" w:type="dxa"/>
            <w:tcMar>
              <w:top w:w="60" w:type="dxa"/>
              <w:left w:w="120" w:type="dxa"/>
              <w:bottom w:w="60" w:type="dxa"/>
              <w:right w:w="120" w:type="dxa"/>
            </w:tcMar>
          </w:tcPr>
          <w:p w14:paraId="2D5E9FAA" w14:textId="77777777" w:rsidR="00F3257A" w:rsidRDefault="00F3257A" w:rsidP="002E2432">
            <w:pPr>
              <w:spacing w:line="360" w:lineRule="auto"/>
            </w:pPr>
            <w:r>
              <w:rPr>
                <w:sz w:val="18"/>
                <w:szCs w:val="18"/>
              </w:rPr>
              <w:t>SGMII</w:t>
            </w:r>
          </w:p>
        </w:tc>
        <w:tc>
          <w:tcPr>
            <w:tcW w:w="7911" w:type="dxa"/>
            <w:tcMar>
              <w:top w:w="60" w:type="dxa"/>
              <w:left w:w="120" w:type="dxa"/>
              <w:bottom w:w="60" w:type="dxa"/>
              <w:right w:w="120" w:type="dxa"/>
            </w:tcMar>
          </w:tcPr>
          <w:p w14:paraId="22201ACC" w14:textId="77777777" w:rsidR="00F3257A" w:rsidRDefault="00F3257A" w:rsidP="002E2432">
            <w:pPr>
              <w:spacing w:line="360" w:lineRule="auto"/>
            </w:pPr>
            <w:r>
              <w:rPr>
                <w:sz w:val="18"/>
                <w:szCs w:val="18"/>
              </w:rPr>
              <w:t>Serial Gigabit Media Independent Interface</w:t>
            </w:r>
          </w:p>
        </w:tc>
      </w:tr>
      <w:tr w:rsidR="00F3257A" w14:paraId="506D6D45" w14:textId="77777777" w:rsidTr="0055352D">
        <w:tc>
          <w:tcPr>
            <w:tcW w:w="1440" w:type="dxa"/>
            <w:tcMar>
              <w:top w:w="60" w:type="dxa"/>
              <w:left w:w="120" w:type="dxa"/>
              <w:bottom w:w="60" w:type="dxa"/>
              <w:right w:w="120" w:type="dxa"/>
            </w:tcMar>
          </w:tcPr>
          <w:p w14:paraId="4A4369E1" w14:textId="77777777" w:rsidR="00F3257A" w:rsidRDefault="00F3257A" w:rsidP="002E2432">
            <w:pPr>
              <w:spacing w:line="360" w:lineRule="auto"/>
            </w:pPr>
            <w:r>
              <w:rPr>
                <w:sz w:val="18"/>
                <w:szCs w:val="18"/>
              </w:rPr>
              <w:t>SI/PI</w:t>
            </w:r>
          </w:p>
        </w:tc>
        <w:tc>
          <w:tcPr>
            <w:tcW w:w="7911" w:type="dxa"/>
            <w:tcMar>
              <w:top w:w="60" w:type="dxa"/>
              <w:left w:w="120" w:type="dxa"/>
              <w:bottom w:w="60" w:type="dxa"/>
              <w:right w:w="120" w:type="dxa"/>
            </w:tcMar>
          </w:tcPr>
          <w:p w14:paraId="1741BFF2" w14:textId="77777777" w:rsidR="00F3257A" w:rsidRDefault="00F3257A" w:rsidP="002E2432">
            <w:pPr>
              <w:spacing w:line="360" w:lineRule="auto"/>
            </w:pPr>
            <w:r>
              <w:rPr>
                <w:sz w:val="18"/>
                <w:szCs w:val="18"/>
              </w:rPr>
              <w:t>Signal Integrity / Power Integrity</w:t>
            </w:r>
          </w:p>
        </w:tc>
      </w:tr>
      <w:tr w:rsidR="00F3257A" w14:paraId="467912A6" w14:textId="77777777" w:rsidTr="0055352D">
        <w:tc>
          <w:tcPr>
            <w:tcW w:w="1440" w:type="dxa"/>
            <w:tcMar>
              <w:top w:w="60" w:type="dxa"/>
              <w:left w:w="120" w:type="dxa"/>
              <w:bottom w:w="60" w:type="dxa"/>
              <w:right w:w="120" w:type="dxa"/>
            </w:tcMar>
          </w:tcPr>
          <w:p w14:paraId="1105DF6A" w14:textId="77777777" w:rsidR="00F3257A" w:rsidRDefault="00F3257A" w:rsidP="002E2432">
            <w:pPr>
              <w:spacing w:line="360" w:lineRule="auto"/>
            </w:pPr>
            <w:r>
              <w:rPr>
                <w:sz w:val="18"/>
                <w:szCs w:val="18"/>
              </w:rPr>
              <w:t>SoC</w:t>
            </w:r>
          </w:p>
        </w:tc>
        <w:tc>
          <w:tcPr>
            <w:tcW w:w="7911" w:type="dxa"/>
            <w:tcMar>
              <w:top w:w="60" w:type="dxa"/>
              <w:left w:w="120" w:type="dxa"/>
              <w:bottom w:w="60" w:type="dxa"/>
              <w:right w:w="120" w:type="dxa"/>
            </w:tcMar>
          </w:tcPr>
          <w:p w14:paraId="295895D7" w14:textId="77777777" w:rsidR="00F3257A" w:rsidRDefault="00F3257A" w:rsidP="002E2432">
            <w:pPr>
              <w:spacing w:line="360" w:lineRule="auto"/>
            </w:pPr>
            <w:r>
              <w:rPr>
                <w:sz w:val="18"/>
                <w:szCs w:val="18"/>
              </w:rPr>
              <w:t>System on Chip</w:t>
            </w:r>
          </w:p>
        </w:tc>
      </w:tr>
      <w:tr w:rsidR="00F3257A" w14:paraId="2E5342F0" w14:textId="77777777" w:rsidTr="0055352D">
        <w:tc>
          <w:tcPr>
            <w:tcW w:w="1440" w:type="dxa"/>
            <w:tcMar>
              <w:top w:w="60" w:type="dxa"/>
              <w:left w:w="120" w:type="dxa"/>
              <w:bottom w:w="60" w:type="dxa"/>
              <w:right w:w="120" w:type="dxa"/>
            </w:tcMar>
          </w:tcPr>
          <w:p w14:paraId="2DCD5754" w14:textId="77777777" w:rsidR="00F3257A" w:rsidRDefault="00F3257A" w:rsidP="002E2432">
            <w:pPr>
              <w:spacing w:line="360" w:lineRule="auto"/>
            </w:pPr>
            <w:r>
              <w:rPr>
                <w:sz w:val="18"/>
                <w:szCs w:val="18"/>
              </w:rPr>
              <w:lastRenderedPageBreak/>
              <w:t>TLS</w:t>
            </w:r>
          </w:p>
        </w:tc>
        <w:tc>
          <w:tcPr>
            <w:tcW w:w="7911" w:type="dxa"/>
            <w:tcMar>
              <w:top w:w="60" w:type="dxa"/>
              <w:left w:w="120" w:type="dxa"/>
              <w:bottom w:w="60" w:type="dxa"/>
              <w:right w:w="120" w:type="dxa"/>
            </w:tcMar>
          </w:tcPr>
          <w:p w14:paraId="399BF002" w14:textId="77777777" w:rsidR="00F3257A" w:rsidRDefault="00F3257A" w:rsidP="002E2432">
            <w:pPr>
              <w:spacing w:line="360" w:lineRule="auto"/>
            </w:pPr>
            <w:r>
              <w:rPr>
                <w:sz w:val="18"/>
                <w:szCs w:val="18"/>
              </w:rPr>
              <w:t>Transport Layer Security</w:t>
            </w:r>
          </w:p>
        </w:tc>
      </w:tr>
      <w:tr w:rsidR="00F3257A" w14:paraId="1ED81F4F" w14:textId="77777777" w:rsidTr="0055352D">
        <w:tc>
          <w:tcPr>
            <w:tcW w:w="1440" w:type="dxa"/>
            <w:tcMar>
              <w:top w:w="60" w:type="dxa"/>
              <w:left w:w="120" w:type="dxa"/>
              <w:bottom w:w="60" w:type="dxa"/>
              <w:right w:w="120" w:type="dxa"/>
            </w:tcMar>
          </w:tcPr>
          <w:p w14:paraId="4B3BAC3B" w14:textId="77777777" w:rsidR="00F3257A" w:rsidRDefault="00F3257A" w:rsidP="002E2432">
            <w:pPr>
              <w:spacing w:line="360" w:lineRule="auto"/>
            </w:pPr>
            <w:r>
              <w:rPr>
                <w:sz w:val="18"/>
                <w:szCs w:val="18"/>
              </w:rPr>
              <w:t>TRR</w:t>
            </w:r>
          </w:p>
        </w:tc>
        <w:tc>
          <w:tcPr>
            <w:tcW w:w="7911" w:type="dxa"/>
            <w:tcMar>
              <w:top w:w="60" w:type="dxa"/>
              <w:left w:w="120" w:type="dxa"/>
              <w:bottom w:w="60" w:type="dxa"/>
              <w:right w:w="120" w:type="dxa"/>
            </w:tcMar>
          </w:tcPr>
          <w:p w14:paraId="4B4B325E" w14:textId="77777777" w:rsidR="00F3257A" w:rsidRDefault="00F3257A" w:rsidP="002E2432">
            <w:pPr>
              <w:spacing w:line="360" w:lineRule="auto"/>
            </w:pPr>
            <w:r>
              <w:rPr>
                <w:sz w:val="18"/>
                <w:szCs w:val="18"/>
              </w:rPr>
              <w:t>Test Readiness Review</w:t>
            </w:r>
          </w:p>
        </w:tc>
      </w:tr>
      <w:tr w:rsidR="00F3257A" w14:paraId="7664A3EF" w14:textId="77777777" w:rsidTr="0055352D">
        <w:tc>
          <w:tcPr>
            <w:tcW w:w="1440" w:type="dxa"/>
            <w:tcMar>
              <w:top w:w="60" w:type="dxa"/>
              <w:left w:w="120" w:type="dxa"/>
              <w:bottom w:w="60" w:type="dxa"/>
              <w:right w:w="120" w:type="dxa"/>
            </w:tcMar>
          </w:tcPr>
          <w:p w14:paraId="6435E766" w14:textId="77777777" w:rsidR="00F3257A" w:rsidRDefault="00F3257A" w:rsidP="002E2432">
            <w:pPr>
              <w:spacing w:line="360" w:lineRule="auto"/>
            </w:pPr>
            <w:r>
              <w:rPr>
                <w:sz w:val="18"/>
                <w:szCs w:val="18"/>
              </w:rPr>
              <w:t>TSN</w:t>
            </w:r>
          </w:p>
        </w:tc>
        <w:tc>
          <w:tcPr>
            <w:tcW w:w="7911" w:type="dxa"/>
            <w:tcMar>
              <w:top w:w="60" w:type="dxa"/>
              <w:left w:w="120" w:type="dxa"/>
              <w:bottom w:w="60" w:type="dxa"/>
              <w:right w:w="120" w:type="dxa"/>
            </w:tcMar>
          </w:tcPr>
          <w:p w14:paraId="02FB1BC2" w14:textId="77777777" w:rsidR="00F3257A" w:rsidRDefault="00F3257A" w:rsidP="002E2432">
            <w:pPr>
              <w:spacing w:line="360" w:lineRule="auto"/>
            </w:pPr>
            <w:r>
              <w:rPr>
                <w:sz w:val="18"/>
                <w:szCs w:val="18"/>
              </w:rPr>
              <w:t>Time-Sensitive Networking</w:t>
            </w:r>
          </w:p>
        </w:tc>
      </w:tr>
      <w:tr w:rsidR="00F3257A" w14:paraId="06B2C517" w14:textId="77777777" w:rsidTr="0055352D">
        <w:tc>
          <w:tcPr>
            <w:tcW w:w="1440" w:type="dxa"/>
            <w:tcMar>
              <w:top w:w="60" w:type="dxa"/>
              <w:left w:w="120" w:type="dxa"/>
              <w:bottom w:w="60" w:type="dxa"/>
              <w:right w:w="120" w:type="dxa"/>
            </w:tcMar>
          </w:tcPr>
          <w:p w14:paraId="0DF20C74" w14:textId="77777777" w:rsidR="00F3257A" w:rsidRDefault="00F3257A" w:rsidP="002E2432">
            <w:pPr>
              <w:spacing w:line="360" w:lineRule="auto"/>
            </w:pPr>
            <w:r>
              <w:rPr>
                <w:sz w:val="18"/>
                <w:szCs w:val="18"/>
              </w:rPr>
              <w:t>UDP</w:t>
            </w:r>
          </w:p>
        </w:tc>
        <w:tc>
          <w:tcPr>
            <w:tcW w:w="7911" w:type="dxa"/>
            <w:tcMar>
              <w:top w:w="60" w:type="dxa"/>
              <w:left w:w="120" w:type="dxa"/>
              <w:bottom w:w="60" w:type="dxa"/>
              <w:right w:w="120" w:type="dxa"/>
            </w:tcMar>
          </w:tcPr>
          <w:p w14:paraId="19D475AA" w14:textId="77777777" w:rsidR="00F3257A" w:rsidRDefault="00F3257A" w:rsidP="002E2432">
            <w:pPr>
              <w:spacing w:line="360" w:lineRule="auto"/>
            </w:pPr>
            <w:r>
              <w:rPr>
                <w:sz w:val="18"/>
                <w:szCs w:val="18"/>
              </w:rPr>
              <w:t>User Datagram Protocol</w:t>
            </w:r>
          </w:p>
        </w:tc>
      </w:tr>
      <w:tr w:rsidR="00F3257A" w14:paraId="6929109D" w14:textId="77777777" w:rsidTr="0055352D">
        <w:tc>
          <w:tcPr>
            <w:tcW w:w="1440" w:type="dxa"/>
            <w:tcMar>
              <w:top w:w="60" w:type="dxa"/>
              <w:left w:w="120" w:type="dxa"/>
              <w:bottom w:w="60" w:type="dxa"/>
              <w:right w:w="120" w:type="dxa"/>
            </w:tcMar>
          </w:tcPr>
          <w:p w14:paraId="133FBE07" w14:textId="77777777" w:rsidR="00F3257A" w:rsidRDefault="00F3257A" w:rsidP="002E2432">
            <w:pPr>
              <w:spacing w:line="360" w:lineRule="auto"/>
            </w:pPr>
            <w:r>
              <w:rPr>
                <w:sz w:val="18"/>
                <w:szCs w:val="18"/>
              </w:rPr>
              <w:t>UVM</w:t>
            </w:r>
          </w:p>
        </w:tc>
        <w:tc>
          <w:tcPr>
            <w:tcW w:w="7911" w:type="dxa"/>
            <w:tcMar>
              <w:top w:w="60" w:type="dxa"/>
              <w:left w:w="120" w:type="dxa"/>
              <w:bottom w:w="60" w:type="dxa"/>
              <w:right w:w="120" w:type="dxa"/>
            </w:tcMar>
          </w:tcPr>
          <w:p w14:paraId="0F69CEA4" w14:textId="77777777" w:rsidR="00F3257A" w:rsidRDefault="00F3257A" w:rsidP="002E2432">
            <w:pPr>
              <w:spacing w:line="360" w:lineRule="auto"/>
            </w:pPr>
            <w:r>
              <w:rPr>
                <w:sz w:val="18"/>
                <w:szCs w:val="18"/>
              </w:rPr>
              <w:t>Universal Verification Methodology</w:t>
            </w:r>
          </w:p>
        </w:tc>
      </w:tr>
      <w:tr w:rsidR="00F3257A" w14:paraId="79BBBB36" w14:textId="77777777" w:rsidTr="0055352D">
        <w:tc>
          <w:tcPr>
            <w:tcW w:w="1440" w:type="dxa"/>
            <w:tcMar>
              <w:top w:w="60" w:type="dxa"/>
              <w:left w:w="120" w:type="dxa"/>
              <w:bottom w:w="60" w:type="dxa"/>
              <w:right w:w="120" w:type="dxa"/>
            </w:tcMar>
          </w:tcPr>
          <w:p w14:paraId="676F4939" w14:textId="77777777" w:rsidR="00F3257A" w:rsidRDefault="00F3257A" w:rsidP="002E2432">
            <w:pPr>
              <w:spacing w:line="360" w:lineRule="auto"/>
            </w:pPr>
            <w:r>
              <w:rPr>
                <w:sz w:val="18"/>
                <w:szCs w:val="18"/>
              </w:rPr>
              <w:t>VHDL</w:t>
            </w:r>
          </w:p>
        </w:tc>
        <w:tc>
          <w:tcPr>
            <w:tcW w:w="7911" w:type="dxa"/>
            <w:tcMar>
              <w:top w:w="60" w:type="dxa"/>
              <w:left w:w="120" w:type="dxa"/>
              <w:bottom w:w="60" w:type="dxa"/>
              <w:right w:w="120" w:type="dxa"/>
            </w:tcMar>
          </w:tcPr>
          <w:p w14:paraId="33590904" w14:textId="77777777" w:rsidR="00F3257A" w:rsidRDefault="00F3257A" w:rsidP="002E2432">
            <w:pPr>
              <w:spacing w:line="360" w:lineRule="auto"/>
            </w:pPr>
            <w:r>
              <w:rPr>
                <w:sz w:val="18"/>
                <w:szCs w:val="18"/>
              </w:rPr>
              <w:t>VHSIC Hardware Description Language</w:t>
            </w:r>
          </w:p>
        </w:tc>
      </w:tr>
      <w:tr w:rsidR="00F3257A" w14:paraId="494684D8" w14:textId="77777777" w:rsidTr="0055352D">
        <w:tc>
          <w:tcPr>
            <w:tcW w:w="1440" w:type="dxa"/>
            <w:tcMar>
              <w:top w:w="60" w:type="dxa"/>
              <w:left w:w="120" w:type="dxa"/>
              <w:bottom w:w="60" w:type="dxa"/>
              <w:right w:w="120" w:type="dxa"/>
            </w:tcMar>
          </w:tcPr>
          <w:p w14:paraId="320A01E0" w14:textId="77777777" w:rsidR="00F3257A" w:rsidRDefault="00F3257A" w:rsidP="002E2432">
            <w:pPr>
              <w:spacing w:line="360" w:lineRule="auto"/>
            </w:pPr>
            <w:r>
              <w:rPr>
                <w:sz w:val="18"/>
                <w:szCs w:val="18"/>
              </w:rPr>
              <w:t>VLAN</w:t>
            </w:r>
          </w:p>
        </w:tc>
        <w:tc>
          <w:tcPr>
            <w:tcW w:w="7911" w:type="dxa"/>
            <w:tcMar>
              <w:top w:w="60" w:type="dxa"/>
              <w:left w:w="120" w:type="dxa"/>
              <w:bottom w:w="60" w:type="dxa"/>
              <w:right w:w="120" w:type="dxa"/>
            </w:tcMar>
          </w:tcPr>
          <w:p w14:paraId="44F6C092" w14:textId="77777777" w:rsidR="00F3257A" w:rsidRDefault="00F3257A" w:rsidP="002E2432">
            <w:pPr>
              <w:spacing w:line="360" w:lineRule="auto"/>
            </w:pPr>
            <w:r>
              <w:rPr>
                <w:sz w:val="18"/>
                <w:szCs w:val="18"/>
              </w:rPr>
              <w:t>Virtual Local Area Network</w:t>
            </w:r>
          </w:p>
        </w:tc>
      </w:tr>
      <w:tr w:rsidR="00F3257A" w14:paraId="5EA614F6" w14:textId="77777777" w:rsidTr="0055352D">
        <w:tc>
          <w:tcPr>
            <w:tcW w:w="1440" w:type="dxa"/>
            <w:tcMar>
              <w:top w:w="60" w:type="dxa"/>
              <w:left w:w="120" w:type="dxa"/>
              <w:bottom w:w="60" w:type="dxa"/>
              <w:right w:w="120" w:type="dxa"/>
            </w:tcMar>
          </w:tcPr>
          <w:p w14:paraId="31632A36" w14:textId="77777777" w:rsidR="00F3257A" w:rsidRDefault="00F3257A" w:rsidP="002E2432">
            <w:pPr>
              <w:spacing w:line="360" w:lineRule="auto"/>
            </w:pPr>
            <w:r>
              <w:rPr>
                <w:sz w:val="18"/>
                <w:szCs w:val="18"/>
              </w:rPr>
              <w:t>XML</w:t>
            </w:r>
          </w:p>
        </w:tc>
        <w:tc>
          <w:tcPr>
            <w:tcW w:w="7911" w:type="dxa"/>
            <w:tcMar>
              <w:top w:w="60" w:type="dxa"/>
              <w:left w:w="120" w:type="dxa"/>
              <w:bottom w:w="60" w:type="dxa"/>
              <w:right w:w="120" w:type="dxa"/>
            </w:tcMar>
          </w:tcPr>
          <w:p w14:paraId="445727FE" w14:textId="77777777" w:rsidR="00F3257A" w:rsidRDefault="00F3257A" w:rsidP="002E2432">
            <w:pPr>
              <w:spacing w:line="360" w:lineRule="auto"/>
            </w:pPr>
            <w:r>
              <w:rPr>
                <w:sz w:val="18"/>
                <w:szCs w:val="18"/>
              </w:rPr>
              <w:t>Extensible Markup Language</w:t>
            </w:r>
          </w:p>
        </w:tc>
      </w:tr>
    </w:tbl>
    <w:p w14:paraId="5C719CCA" w14:textId="673A0215" w:rsidR="00E71D59" w:rsidRDefault="00000000" w:rsidP="002E2432">
      <w:pPr>
        <w:spacing w:line="360" w:lineRule="auto"/>
      </w:pPr>
      <w:r>
        <w:br w:type="page"/>
      </w:r>
    </w:p>
    <w:p w14:paraId="0D98C72E" w14:textId="77777777" w:rsidR="00E71D59" w:rsidRDefault="00000000" w:rsidP="002E2432">
      <w:pPr>
        <w:pStyle w:val="Heading1"/>
        <w:spacing w:line="360" w:lineRule="auto"/>
      </w:pPr>
      <w:bookmarkStart w:id="2" w:name="_Toc232008799"/>
      <w:bookmarkStart w:id="3" w:name="_Toc232012053"/>
      <w:r>
        <w:lastRenderedPageBreak/>
        <w:t>1. Executive Summary</w:t>
      </w:r>
      <w:bookmarkEnd w:id="2"/>
      <w:bookmarkEnd w:id="3"/>
    </w:p>
    <w:p w14:paraId="391DE25D" w14:textId="77777777" w:rsidR="00E71D59" w:rsidRDefault="00000000" w:rsidP="002E2432">
      <w:pPr>
        <w:spacing w:after="120" w:line="360" w:lineRule="auto"/>
        <w:jc w:val="both"/>
      </w:pPr>
      <w:r>
        <w:t xml:space="preserve">Qmax Systems is pleased to submit this proposal to </w:t>
      </w:r>
      <w:r>
        <w:rPr>
          <w:b/>
          <w:bCs/>
        </w:rPr>
        <w:t>Advanced Engineering Services (AES)</w:t>
      </w:r>
      <w:r>
        <w:t xml:space="preserve"> for the turnkey development of an FPGA-based </w:t>
      </w:r>
      <w:r>
        <w:rPr>
          <w:b/>
          <w:bCs/>
        </w:rPr>
        <w:t>MIPI CSI-2 (4-lane) to Ethernet GigE Vision v2.x adapter board</w:t>
      </w:r>
      <w:r>
        <w:t xml:space="preserve"> for Sellmark Corporation's thermal imaging product line. The scope covers hardware design, PCB layout, custom FPGA development (with no licensed HDL, IP cores, or firmware), manufacturing package, 20 functional prototypes, and full testing &amp; validation with documentation.</w:t>
      </w:r>
    </w:p>
    <w:p w14:paraId="4A81DB88" w14:textId="3EB66FCF" w:rsidR="00E71D59" w:rsidRDefault="00000000" w:rsidP="002E2432">
      <w:pPr>
        <w:spacing w:after="120" w:line="360" w:lineRule="auto"/>
        <w:jc w:val="both"/>
      </w:pPr>
      <w:r>
        <w:rPr>
          <w:b/>
          <w:bCs/>
        </w:rPr>
        <w:t xml:space="preserve">Key technical decision — bandwidth: </w:t>
      </w:r>
      <w:r>
        <w:t xml:space="preserve">Full 1280 × 1024 transmission at 60 FPS requires ≈1.26 Gbps (RAW16) and ≈1.89 Gbps (RGB888) of payload bandwidth, which exceeds 1000BASE-T capacity. Qmax therefore proposes a </w:t>
      </w:r>
      <w:r>
        <w:rPr>
          <w:b/>
          <w:bCs/>
        </w:rPr>
        <w:t>2.5GBASE-T physical layer</w:t>
      </w:r>
      <w:r>
        <w:t xml:space="preserve"> — fully supported by the specified CAT6a jack — running the GigE Vision v2.x protocol stack. This carries both pixel formats uncompressed at full frame rate with comfortable margin, with no compression and no change to the GigE Vision/GenICam software ecosystem on the host side.</w:t>
      </w:r>
    </w:p>
    <w:p w14:paraId="72CFD0C3" w14:textId="77777777" w:rsidR="00E71D59" w:rsidRDefault="00E71D59" w:rsidP="002E2432">
      <w:pPr>
        <w:spacing w:after="12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E71D59" w:rsidRPr="006A01FD" w14:paraId="74A7601F" w14:textId="7777777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988B94F" w14:textId="77777777" w:rsidR="00E71D59" w:rsidRPr="006A01FD" w:rsidRDefault="00000000" w:rsidP="002E2432">
            <w:pPr>
              <w:spacing w:line="360" w:lineRule="auto"/>
            </w:pPr>
            <w:r w:rsidRPr="006A01FD">
              <w:rPr>
                <w:b/>
                <w:bCs/>
                <w:color w:val="FFFFFF"/>
                <w:sz w:val="20"/>
                <w:szCs w:val="20"/>
              </w:rPr>
              <w:t>Commercial Summary</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D39D7E6" w14:textId="77777777" w:rsidR="00E71D59" w:rsidRPr="006A01FD" w:rsidRDefault="00000000" w:rsidP="002E2432">
            <w:pPr>
              <w:spacing w:line="360" w:lineRule="auto"/>
            </w:pPr>
            <w:r w:rsidRPr="006A01FD">
              <w:rPr>
                <w:b/>
                <w:bCs/>
                <w:color w:val="FFFFFF"/>
                <w:sz w:val="20"/>
                <w:szCs w:val="20"/>
              </w:rPr>
              <w:t>Hours</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F1C8858" w14:textId="77777777" w:rsidR="00E71D59" w:rsidRPr="006A01FD" w:rsidRDefault="00000000" w:rsidP="002E2432">
            <w:pPr>
              <w:spacing w:line="360" w:lineRule="auto"/>
            </w:pPr>
            <w:r w:rsidRPr="006A01FD">
              <w:rPr>
                <w:b/>
                <w:bCs/>
                <w:color w:val="FFFFFF"/>
                <w:sz w:val="20"/>
                <w:szCs w:val="20"/>
              </w:rPr>
              <w:t>Price (USD)</w:t>
            </w:r>
          </w:p>
        </w:tc>
      </w:tr>
      <w:tr w:rsidR="00E11232" w14:paraId="0578CA65" w14:textId="77777777">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1F8264" w14:textId="77777777" w:rsidR="00E11232" w:rsidRDefault="00E11232" w:rsidP="002E2432">
            <w:pPr>
              <w:spacing w:line="360" w:lineRule="auto"/>
            </w:pPr>
            <w:r>
              <w:rPr>
                <w:sz w:val="20"/>
                <w:szCs w:val="20"/>
              </w:rPr>
              <w:t>Hardware development (design, layout, mfg package, bring-up) @ $35/hr</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DA1D5A" w14:textId="4ED2953F" w:rsidR="00E11232" w:rsidRDefault="00EF04E4" w:rsidP="002E2432">
            <w:pPr>
              <w:spacing w:line="360" w:lineRule="auto"/>
              <w:jc w:val="center"/>
            </w:pPr>
            <w:r>
              <w:rPr>
                <w:sz w:val="20"/>
                <w:szCs w:val="20"/>
              </w:rPr>
              <w:t>10</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A4FC88" w14:textId="0A69672B" w:rsidR="00E11232" w:rsidRDefault="00E11232" w:rsidP="002E2432">
            <w:pPr>
              <w:spacing w:line="360" w:lineRule="auto"/>
              <w:jc w:val="center"/>
            </w:pPr>
            <w:r>
              <w:rPr>
                <w:sz w:val="20"/>
                <w:szCs w:val="20"/>
              </w:rPr>
              <w:t>$</w:t>
            </w:r>
            <w:r w:rsidR="00EF04E4">
              <w:rPr>
                <w:sz w:val="20"/>
                <w:szCs w:val="20"/>
              </w:rPr>
              <w:t>100</w:t>
            </w:r>
          </w:p>
        </w:tc>
      </w:tr>
      <w:tr w:rsidR="00E11232" w14:paraId="35DCA7A1" w14:textId="77777777">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F94821" w14:textId="77777777" w:rsidR="00E11232" w:rsidRDefault="00E11232" w:rsidP="002E2432">
            <w:pPr>
              <w:spacing w:line="360" w:lineRule="auto"/>
            </w:pPr>
            <w:r>
              <w:rPr>
                <w:sz w:val="20"/>
                <w:szCs w:val="20"/>
              </w:rPr>
              <w:t>FPGA development (GigE Vision v2.x, GenICam, validation) @ $45/hr</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50DFBF" w14:textId="71DC2F92" w:rsidR="00E11232" w:rsidRDefault="00EF04E4" w:rsidP="002E2432">
            <w:pPr>
              <w:spacing w:line="360" w:lineRule="auto"/>
              <w:jc w:val="center"/>
            </w:pPr>
            <w:r>
              <w:rPr>
                <w:sz w:val="20"/>
                <w:szCs w:val="20"/>
              </w:rPr>
              <w:t>10</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A4805A" w14:textId="36983451" w:rsidR="00E11232" w:rsidRDefault="00E11232" w:rsidP="002E2432">
            <w:pPr>
              <w:spacing w:line="360" w:lineRule="auto"/>
              <w:jc w:val="center"/>
            </w:pPr>
            <w:r>
              <w:rPr>
                <w:sz w:val="20"/>
                <w:szCs w:val="20"/>
              </w:rPr>
              <w:t>$</w:t>
            </w:r>
            <w:r w:rsidR="00EF04E4">
              <w:rPr>
                <w:sz w:val="20"/>
                <w:szCs w:val="20"/>
              </w:rPr>
              <w:t>100</w:t>
            </w:r>
          </w:p>
        </w:tc>
      </w:tr>
      <w:tr w:rsidR="00E11232" w14:paraId="2C44CE6D" w14:textId="77777777">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17A866" w14:textId="77777777" w:rsidR="00E11232" w:rsidRDefault="00E11232" w:rsidP="002E2432">
            <w:pPr>
              <w:spacing w:line="360" w:lineRule="auto"/>
            </w:pPr>
            <w:r>
              <w:rPr>
                <w:sz w:val="20"/>
                <w:szCs w:val="20"/>
              </w:rPr>
              <w:t>Prototype materials &amp; assembly — two PCB spins: Spin 1 Qty 5 + Spin 2 Qty 20 (budgetary, at-cost pass-through)</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A433E3" w14:textId="70916164" w:rsidR="00E11232" w:rsidRDefault="00E11232" w:rsidP="002E2432">
            <w:pPr>
              <w:spacing w:line="360" w:lineRule="auto"/>
              <w:jc w:val="center"/>
            </w:pPr>
            <w:r>
              <w:rPr>
                <w:sz w:val="20"/>
                <w:szCs w:val="20"/>
              </w:rPr>
              <w:t>—</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67556C" w14:textId="4BBE3C26" w:rsidR="00E11232" w:rsidRDefault="00E11232" w:rsidP="002E2432">
            <w:pPr>
              <w:spacing w:line="360" w:lineRule="auto"/>
              <w:jc w:val="center"/>
            </w:pPr>
            <w:r>
              <w:rPr>
                <w:sz w:val="20"/>
                <w:szCs w:val="20"/>
              </w:rPr>
              <w:t>$</w:t>
            </w:r>
            <w:r w:rsidR="00EF04E4">
              <w:rPr>
                <w:sz w:val="20"/>
                <w:szCs w:val="20"/>
              </w:rPr>
              <w:t>200</w:t>
            </w:r>
            <w:r>
              <w:rPr>
                <w:sz w:val="20"/>
                <w:szCs w:val="20"/>
              </w:rPr>
              <w:t xml:space="preserve"> (est.)</w:t>
            </w:r>
          </w:p>
        </w:tc>
      </w:tr>
      <w:tr w:rsidR="00E11232" w14:paraId="04CE9E0E" w14:textId="77777777">
        <w:tc>
          <w:tcPr>
            <w:tcW w:w="4680" w:type="dxa"/>
            <w:tcBorders>
              <w:top w:val="single" w:sz="1" w:space="0" w:color="BFBFBF"/>
              <w:left w:val="single" w:sz="1" w:space="0" w:color="BFBFBF"/>
              <w:bottom w:val="single" w:sz="1" w:space="0" w:color="BFBFBF"/>
              <w:right w:val="single" w:sz="1" w:space="0" w:color="BFBFBF"/>
            </w:tcBorders>
            <w:shd w:val="clear" w:color="auto" w:fill="D5E3F0"/>
            <w:tcMar>
              <w:top w:w="80" w:type="dxa"/>
              <w:left w:w="120" w:type="dxa"/>
              <w:bottom w:w="80" w:type="dxa"/>
              <w:right w:w="120" w:type="dxa"/>
            </w:tcMar>
            <w:vAlign w:val="center"/>
          </w:tcPr>
          <w:p w14:paraId="66AFFC4B" w14:textId="77777777" w:rsidR="00E11232" w:rsidRDefault="00E11232" w:rsidP="002E2432">
            <w:pPr>
              <w:spacing w:line="360" w:lineRule="auto"/>
            </w:pPr>
            <w:r>
              <w:rPr>
                <w:b/>
                <w:bCs/>
                <w:sz w:val="20"/>
                <w:szCs w:val="20"/>
              </w:rPr>
              <w:t>Base program total</w:t>
            </w:r>
          </w:p>
        </w:tc>
        <w:tc>
          <w:tcPr>
            <w:tcW w:w="2340" w:type="dxa"/>
            <w:tcBorders>
              <w:top w:val="single" w:sz="1" w:space="0" w:color="BFBFBF"/>
              <w:left w:val="single" w:sz="1" w:space="0" w:color="BFBFBF"/>
              <w:bottom w:val="single" w:sz="1" w:space="0" w:color="BFBFBF"/>
              <w:right w:val="single" w:sz="1" w:space="0" w:color="BFBFBF"/>
            </w:tcBorders>
            <w:shd w:val="clear" w:color="auto" w:fill="D5E3F0"/>
            <w:tcMar>
              <w:top w:w="80" w:type="dxa"/>
              <w:left w:w="120" w:type="dxa"/>
              <w:bottom w:w="80" w:type="dxa"/>
              <w:right w:w="120" w:type="dxa"/>
            </w:tcMar>
            <w:vAlign w:val="center"/>
          </w:tcPr>
          <w:p w14:paraId="086EBB24" w14:textId="5126FEBF" w:rsidR="00E11232" w:rsidRDefault="00EF04E4" w:rsidP="002E2432">
            <w:pPr>
              <w:spacing w:line="360" w:lineRule="auto"/>
              <w:jc w:val="center"/>
            </w:pPr>
            <w:r>
              <w:rPr>
                <w:b/>
                <w:bCs/>
                <w:sz w:val="20"/>
                <w:szCs w:val="20"/>
              </w:rPr>
              <w:t>20</w:t>
            </w:r>
          </w:p>
        </w:tc>
        <w:tc>
          <w:tcPr>
            <w:tcW w:w="2340" w:type="dxa"/>
            <w:tcBorders>
              <w:top w:val="single" w:sz="1" w:space="0" w:color="BFBFBF"/>
              <w:left w:val="single" w:sz="1" w:space="0" w:color="BFBFBF"/>
              <w:bottom w:val="single" w:sz="1" w:space="0" w:color="BFBFBF"/>
              <w:right w:val="single" w:sz="1" w:space="0" w:color="BFBFBF"/>
            </w:tcBorders>
            <w:shd w:val="clear" w:color="auto" w:fill="D5E3F0"/>
            <w:tcMar>
              <w:top w:w="80" w:type="dxa"/>
              <w:left w:w="120" w:type="dxa"/>
              <w:bottom w:w="80" w:type="dxa"/>
              <w:right w:w="120" w:type="dxa"/>
            </w:tcMar>
            <w:vAlign w:val="center"/>
          </w:tcPr>
          <w:p w14:paraId="1B0E0B27" w14:textId="5A525320" w:rsidR="00E11232" w:rsidRDefault="00E11232" w:rsidP="002E2432">
            <w:pPr>
              <w:spacing w:line="360" w:lineRule="auto"/>
              <w:jc w:val="center"/>
            </w:pPr>
            <w:r>
              <w:rPr>
                <w:b/>
                <w:bCs/>
                <w:sz w:val="20"/>
                <w:szCs w:val="20"/>
              </w:rPr>
              <w:t>$</w:t>
            </w:r>
            <w:r w:rsidR="00EF04E4">
              <w:rPr>
                <w:b/>
                <w:bCs/>
                <w:sz w:val="20"/>
                <w:szCs w:val="20"/>
              </w:rPr>
              <w:t>400</w:t>
            </w:r>
          </w:p>
        </w:tc>
      </w:tr>
      <w:tr w:rsidR="00E11232" w14:paraId="7A95C6F9" w14:textId="77777777">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922C1F" w14:textId="77777777" w:rsidR="00E11232" w:rsidRDefault="00E11232" w:rsidP="002E2432">
            <w:pPr>
              <w:spacing w:line="360" w:lineRule="auto"/>
            </w:pPr>
            <w:r>
              <w:rPr>
                <w:sz w:val="20"/>
                <w:szCs w:val="20"/>
              </w:rPr>
              <w:t xml:space="preserve">Option: ONVIF </w:t>
            </w:r>
            <w:r w:rsidRPr="00701382">
              <w:rPr>
                <w:sz w:val="20"/>
                <w:szCs w:val="20"/>
              </w:rPr>
              <w:t>output (flash + source)</w:t>
            </w:r>
            <w:r>
              <w:rPr>
                <w:sz w:val="20"/>
                <w:szCs w:val="20"/>
              </w:rPr>
              <w:t xml:space="preserve"> — separate line item per Req. 3 &amp; 9.3</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B35B1B" w14:textId="2DE4436C" w:rsidR="00E11232" w:rsidRDefault="00EF04E4" w:rsidP="002E2432">
            <w:pPr>
              <w:spacing w:line="360" w:lineRule="auto"/>
              <w:jc w:val="center"/>
            </w:pPr>
            <w:r>
              <w:rPr>
                <w:sz w:val="20"/>
                <w:szCs w:val="20"/>
              </w:rPr>
              <w:t>5</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BAFD57" w14:textId="42F8978C" w:rsidR="00E11232" w:rsidRDefault="00E11232" w:rsidP="002E2432">
            <w:pPr>
              <w:spacing w:line="360" w:lineRule="auto"/>
              <w:jc w:val="center"/>
            </w:pPr>
            <w:r>
              <w:rPr>
                <w:sz w:val="20"/>
                <w:szCs w:val="20"/>
              </w:rPr>
              <w:t>$</w:t>
            </w:r>
            <w:r w:rsidR="00EF04E4">
              <w:rPr>
                <w:sz w:val="20"/>
                <w:szCs w:val="20"/>
              </w:rPr>
              <w:t>100</w:t>
            </w:r>
          </w:p>
        </w:tc>
      </w:tr>
    </w:tbl>
    <w:p w14:paraId="5EFF2C86" w14:textId="77777777" w:rsidR="00E71D59" w:rsidRDefault="00E71D59" w:rsidP="002E2432">
      <w:pPr>
        <w:spacing w:after="120" w:line="360" w:lineRule="auto"/>
      </w:pPr>
    </w:p>
    <w:p w14:paraId="7E5C0A6F" w14:textId="77777777" w:rsidR="00E71D59" w:rsidRDefault="00000000" w:rsidP="002E2432">
      <w:pPr>
        <w:spacing w:after="120" w:line="360" w:lineRule="auto"/>
        <w:jc w:val="both"/>
      </w:pPr>
      <w:r>
        <w:rPr>
          <w:b/>
          <w:bCs/>
        </w:rPr>
        <w:t xml:space="preserve">Architecture decision — single-chip, DRAM-less: </w:t>
      </w:r>
      <w:r>
        <w:t xml:space="preserve">the design is baselined on the Lattice CertusPro-NX-50 FPGA — an established, long-lifecycle US device with hardened SerDes/PCS for the 2.5 G link. Because the 2.5 G egress bandwidth exceeds the 1.9 Gbps worst-case ingress, the video path is true stream-through using on-chip RAM only: no external DRAM device, routing </w:t>
      </w:r>
      <w:r>
        <w:lastRenderedPageBreak/>
        <w:t>or power rails. This minimizes component cost and is decisive for fitting the 38 × 38 mm board envelope. GVSP packet resend is provided via an on-chip window sized for point-to-point links (Assumption A-17).</w:t>
      </w:r>
    </w:p>
    <w:p w14:paraId="2C094AE6" w14:textId="77777777" w:rsidR="00E71D59" w:rsidRDefault="00000000" w:rsidP="002E2432">
      <w:pPr>
        <w:spacing w:after="120" w:line="360" w:lineRule="auto"/>
        <w:jc w:val="both"/>
      </w:pPr>
      <w:r>
        <w:rPr>
          <w:b/>
          <w:bCs/>
        </w:rPr>
        <w:t xml:space="preserve">Two PCB spins included: </w:t>
      </w:r>
      <w:r>
        <w:t>the program includes a Spin 1 engineering build (Qty 5) for bring-up and debug, a full ECO cycle incorporating all findings, and a Spin 2 deliverable build (Qty 20) — the standard de-risked path for a first-pass high-density 2.5 G design.</w:t>
      </w:r>
    </w:p>
    <w:p w14:paraId="7B8B15B8" w14:textId="13A9FE0F" w:rsidR="00E71D59" w:rsidRDefault="00000000" w:rsidP="002E2432">
      <w:pPr>
        <w:spacing w:after="120" w:line="360" w:lineRule="auto"/>
        <w:jc w:val="both"/>
      </w:pPr>
      <w:r>
        <w:rPr>
          <w:b/>
          <w:bCs/>
        </w:rPr>
        <w:t xml:space="preserve">Indicative schedule: </w:t>
      </w:r>
      <w:r>
        <w:t xml:space="preserve">approximately </w:t>
      </w:r>
      <w:r w:rsidR="006A01FD">
        <w:t>24</w:t>
      </w:r>
      <w:r>
        <w:t xml:space="preserve"> weeks from kickoff to delivery of 20 validated Spin 2 prototypes and the complete documentation package (Section 9).</w:t>
      </w:r>
    </w:p>
    <w:p w14:paraId="21CD2E94" w14:textId="77777777" w:rsidR="00E71D59" w:rsidRDefault="00000000" w:rsidP="002E2432">
      <w:pPr>
        <w:spacing w:line="360" w:lineRule="auto"/>
      </w:pPr>
      <w:r>
        <w:br w:type="page"/>
      </w:r>
    </w:p>
    <w:p w14:paraId="5780AB9F" w14:textId="77777777" w:rsidR="00E71D59" w:rsidRDefault="00000000" w:rsidP="002E2432">
      <w:pPr>
        <w:pStyle w:val="Heading1"/>
        <w:spacing w:line="360" w:lineRule="auto"/>
      </w:pPr>
      <w:bookmarkStart w:id="4" w:name="_Toc232008800"/>
      <w:bookmarkStart w:id="5" w:name="_Toc232012054"/>
      <w:r>
        <w:lastRenderedPageBreak/>
        <w:t>2. Project Understanding &amp; Requirements Compliance</w:t>
      </w:r>
      <w:bookmarkEnd w:id="4"/>
      <w:bookmarkEnd w:id="5"/>
    </w:p>
    <w:p w14:paraId="7E44D404" w14:textId="77777777" w:rsidR="00E71D59" w:rsidRDefault="00000000" w:rsidP="002E2432">
      <w:pPr>
        <w:spacing w:after="120" w:line="360" w:lineRule="auto"/>
        <w:jc w:val="both"/>
      </w:pPr>
      <w:r>
        <w:t>The adapter board receives video from Sellmark's ITAR-controlled thermal camera core over a 4-lane MIPI CSI-2 interface and streams it over Ethernet as a fully compliant GigE Vision v2.x / GenICam device. Validation will use an off-the-shelf 4-lane MIPI camera selected by Qmax; the source code will be structured so Sellmark can independently adapt the MIPI pin-out, timing and ICD/API to their thermal core without Qmax requiring access to ITAR data.</w:t>
      </w:r>
    </w:p>
    <w:p w14:paraId="318694D1" w14:textId="77777777" w:rsidR="00E71D59" w:rsidRDefault="00000000" w:rsidP="002E2432">
      <w:pPr>
        <w:pStyle w:val="Heading2"/>
        <w:spacing w:line="360" w:lineRule="auto"/>
      </w:pPr>
      <w:bookmarkStart w:id="6" w:name="_Toc232008801"/>
      <w:bookmarkStart w:id="7" w:name="_Toc232012055"/>
      <w:r>
        <w:t>2.1 Requirements Compliance Matrix</w:t>
      </w:r>
      <w:bookmarkEnd w:id="6"/>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60"/>
        <w:gridCol w:w="1500"/>
        <w:gridCol w:w="2678"/>
      </w:tblGrid>
      <w:tr w:rsidR="00E71D59" w14:paraId="0A7149F3" w14:textId="77777777" w:rsidTr="0055352D">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307D70B" w14:textId="77777777" w:rsidR="00E71D59" w:rsidRDefault="00000000" w:rsidP="002E2432">
            <w:pPr>
              <w:spacing w:line="360" w:lineRule="auto"/>
            </w:pPr>
            <w:r>
              <w:rPr>
                <w:b/>
                <w:bCs/>
                <w:color w:val="FFFFFF"/>
                <w:sz w:val="20"/>
                <w:szCs w:val="20"/>
              </w:rPr>
              <w:t>Req.</w:t>
            </w:r>
          </w:p>
        </w:tc>
        <w:tc>
          <w:tcPr>
            <w:tcW w:w="47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ED16E8E" w14:textId="77777777" w:rsidR="00E71D59" w:rsidRDefault="00000000" w:rsidP="002E2432">
            <w:pPr>
              <w:spacing w:line="360" w:lineRule="auto"/>
            </w:pPr>
            <w:r>
              <w:rPr>
                <w:b/>
                <w:bCs/>
                <w:color w:val="FFFFFF"/>
                <w:sz w:val="20"/>
                <w:szCs w:val="20"/>
              </w:rPr>
              <w:t>Requirement (summary)</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38B01D9" w14:textId="77777777" w:rsidR="00E71D59" w:rsidRDefault="00000000" w:rsidP="002E2432">
            <w:pPr>
              <w:spacing w:line="360" w:lineRule="auto"/>
            </w:pPr>
            <w:r>
              <w:rPr>
                <w:b/>
                <w:bCs/>
                <w:color w:val="FFFFFF"/>
                <w:sz w:val="20"/>
                <w:szCs w:val="20"/>
              </w:rPr>
              <w:t>Compliance</w:t>
            </w:r>
          </w:p>
        </w:tc>
        <w:tc>
          <w:tcPr>
            <w:tcW w:w="2678"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6D2A783" w14:textId="77777777" w:rsidR="00E71D59" w:rsidRDefault="00000000" w:rsidP="002E2432">
            <w:pPr>
              <w:spacing w:line="360" w:lineRule="auto"/>
            </w:pPr>
            <w:r>
              <w:rPr>
                <w:b/>
                <w:bCs/>
                <w:color w:val="FFFFFF"/>
                <w:sz w:val="20"/>
                <w:szCs w:val="20"/>
              </w:rPr>
              <w:t>Approach / Remarks</w:t>
            </w:r>
          </w:p>
        </w:tc>
      </w:tr>
      <w:tr w:rsidR="00E71D59" w14:paraId="411209DD" w14:textId="77777777" w:rsidTr="0055352D">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2E9E68" w14:textId="77777777" w:rsidR="00E71D59" w:rsidRDefault="00000000" w:rsidP="002E2432">
            <w:pPr>
              <w:spacing w:line="360" w:lineRule="auto"/>
            </w:pPr>
            <w:r>
              <w:rPr>
                <w:sz w:val="20"/>
                <w:szCs w:val="20"/>
              </w:rPr>
              <w:t>1</w:t>
            </w:r>
          </w:p>
        </w:tc>
        <w:tc>
          <w:tcPr>
            <w:tcW w:w="4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7FDF4A" w14:textId="77777777" w:rsidR="00E71D59" w:rsidRDefault="00000000" w:rsidP="002E2432">
            <w:pPr>
              <w:spacing w:line="360" w:lineRule="auto"/>
            </w:pPr>
            <w:r>
              <w:rPr>
                <w:sz w:val="20"/>
                <w:szCs w:val="20"/>
              </w:rPr>
              <w:t>Design, layout, prototyping, programming, prototype validation</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A5D5C0" w14:textId="77777777" w:rsidR="00E71D59" w:rsidRDefault="00000000" w:rsidP="002E2432">
            <w:pPr>
              <w:spacing w:line="360" w:lineRule="auto"/>
            </w:pPr>
            <w:r>
              <w:rPr>
                <w:sz w:val="20"/>
                <w:szCs w:val="20"/>
              </w:rPr>
              <w:t>Comply</w:t>
            </w:r>
          </w:p>
        </w:tc>
        <w:tc>
          <w:tcPr>
            <w:tcW w:w="267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B06059C" w14:textId="77777777" w:rsidR="00E71D59" w:rsidRDefault="00000000" w:rsidP="002E2432">
            <w:pPr>
              <w:spacing w:line="360" w:lineRule="auto"/>
            </w:pPr>
            <w:r>
              <w:rPr>
                <w:sz w:val="20"/>
                <w:szCs w:val="20"/>
              </w:rPr>
              <w:t>Full scope included</w:t>
            </w:r>
          </w:p>
        </w:tc>
      </w:tr>
      <w:tr w:rsidR="00E71D59" w14:paraId="270E5B1A" w14:textId="77777777" w:rsidTr="0055352D">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11351B" w14:textId="77777777" w:rsidR="00E71D59" w:rsidRDefault="00000000" w:rsidP="002E2432">
            <w:pPr>
              <w:spacing w:line="360" w:lineRule="auto"/>
            </w:pPr>
            <w:r>
              <w:rPr>
                <w:sz w:val="20"/>
                <w:szCs w:val="20"/>
              </w:rPr>
              <w:t>2</w:t>
            </w:r>
          </w:p>
        </w:tc>
        <w:tc>
          <w:tcPr>
            <w:tcW w:w="4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2F3422" w14:textId="77777777" w:rsidR="00E71D59" w:rsidRDefault="00000000" w:rsidP="002E2432">
            <w:pPr>
              <w:spacing w:line="360" w:lineRule="auto"/>
            </w:pPr>
            <w:r>
              <w:rPr>
                <w:sz w:val="20"/>
                <w:szCs w:val="20"/>
              </w:rPr>
              <w:t>Input: 4-lane MIPI CSI</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EFE8C7" w14:textId="77777777" w:rsidR="00E71D59" w:rsidRDefault="00000000" w:rsidP="002E2432">
            <w:pPr>
              <w:spacing w:line="360" w:lineRule="auto"/>
            </w:pPr>
            <w:r>
              <w:rPr>
                <w:sz w:val="20"/>
                <w:szCs w:val="20"/>
              </w:rPr>
              <w:t>Comply</w:t>
            </w:r>
          </w:p>
        </w:tc>
        <w:tc>
          <w:tcPr>
            <w:tcW w:w="267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AC1C779" w14:textId="77777777" w:rsidR="00E71D59" w:rsidRDefault="00000000" w:rsidP="002E2432">
            <w:pPr>
              <w:spacing w:line="360" w:lineRule="auto"/>
            </w:pPr>
            <w:r>
              <w:rPr>
                <w:sz w:val="20"/>
                <w:szCs w:val="20"/>
              </w:rPr>
              <w:t>Custom CSI-2 RX, soft D-PHY 4-lane (2.5× lane-rate margin)</w:t>
            </w:r>
          </w:p>
        </w:tc>
      </w:tr>
      <w:tr w:rsidR="00E71D59" w14:paraId="107A2383" w14:textId="77777777" w:rsidTr="0055352D">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C9CEBB" w14:textId="77777777" w:rsidR="00E71D59" w:rsidRDefault="00000000" w:rsidP="002E2432">
            <w:pPr>
              <w:spacing w:line="360" w:lineRule="auto"/>
            </w:pPr>
            <w:r>
              <w:rPr>
                <w:sz w:val="20"/>
                <w:szCs w:val="20"/>
              </w:rPr>
              <w:t>3</w:t>
            </w:r>
          </w:p>
        </w:tc>
        <w:tc>
          <w:tcPr>
            <w:tcW w:w="4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0CD76B" w14:textId="77777777" w:rsidR="00E71D59" w:rsidRDefault="00000000" w:rsidP="002E2432">
            <w:pPr>
              <w:spacing w:line="360" w:lineRule="auto"/>
            </w:pPr>
            <w:r>
              <w:rPr>
                <w:sz w:val="20"/>
                <w:szCs w:val="20"/>
              </w:rPr>
              <w:t>Output: GigE Vision v2.x, GenICam compliant; ONVIF as separate line item</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B0E489" w14:textId="77777777" w:rsidR="00E71D59" w:rsidRDefault="00000000" w:rsidP="002E2432">
            <w:pPr>
              <w:spacing w:line="360" w:lineRule="auto"/>
            </w:pPr>
            <w:r>
              <w:rPr>
                <w:sz w:val="20"/>
                <w:szCs w:val="20"/>
              </w:rPr>
              <w:t>Comply</w:t>
            </w:r>
          </w:p>
        </w:tc>
        <w:tc>
          <w:tcPr>
            <w:tcW w:w="267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3C2C3F" w14:textId="77777777" w:rsidR="00E71D59" w:rsidRDefault="00000000" w:rsidP="002E2432">
            <w:pPr>
              <w:spacing w:line="360" w:lineRule="auto"/>
            </w:pPr>
            <w:r>
              <w:rPr>
                <w:sz w:val="20"/>
                <w:szCs w:val="20"/>
              </w:rPr>
              <w:t>Custom GVCP/GVSP stack; ONVIF priced as Option A</w:t>
            </w:r>
          </w:p>
        </w:tc>
      </w:tr>
      <w:tr w:rsidR="00E71D59" w14:paraId="4B32F0EA" w14:textId="77777777" w:rsidTr="0055352D">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8B11C07" w14:textId="77777777" w:rsidR="00E71D59" w:rsidRDefault="00000000" w:rsidP="002E2432">
            <w:pPr>
              <w:spacing w:line="360" w:lineRule="auto"/>
            </w:pPr>
            <w:r>
              <w:rPr>
                <w:sz w:val="20"/>
                <w:szCs w:val="20"/>
              </w:rPr>
              <w:t>4</w:t>
            </w:r>
          </w:p>
        </w:tc>
        <w:tc>
          <w:tcPr>
            <w:tcW w:w="4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D8CFE4C" w14:textId="77777777" w:rsidR="00E71D59" w:rsidRDefault="00000000" w:rsidP="002E2432">
            <w:pPr>
              <w:spacing w:line="360" w:lineRule="auto"/>
            </w:pPr>
            <w:r>
              <w:rPr>
                <w:sz w:val="20"/>
                <w:szCs w:val="20"/>
              </w:rPr>
              <w:t>Power over Ethernet</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04ADEF" w14:textId="77777777" w:rsidR="00E71D59" w:rsidRDefault="00000000" w:rsidP="002E2432">
            <w:pPr>
              <w:spacing w:line="360" w:lineRule="auto"/>
            </w:pPr>
            <w:r>
              <w:rPr>
                <w:sz w:val="20"/>
                <w:szCs w:val="20"/>
              </w:rPr>
              <w:t>Comply</w:t>
            </w:r>
          </w:p>
        </w:tc>
        <w:tc>
          <w:tcPr>
            <w:tcW w:w="267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917B46" w14:textId="77777777" w:rsidR="00E71D59" w:rsidRDefault="00000000" w:rsidP="002E2432">
            <w:pPr>
              <w:spacing w:line="360" w:lineRule="auto"/>
            </w:pPr>
            <w:r>
              <w:rPr>
                <w:sz w:val="20"/>
                <w:szCs w:val="20"/>
              </w:rPr>
              <w:t>IEEE 802.3at Class 4 PD front-end</w:t>
            </w:r>
          </w:p>
        </w:tc>
      </w:tr>
      <w:tr w:rsidR="00E71D59" w14:paraId="2240F28D" w14:textId="77777777" w:rsidTr="0055352D">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511B98" w14:textId="77777777" w:rsidR="00E71D59" w:rsidRDefault="00000000" w:rsidP="002E2432">
            <w:pPr>
              <w:spacing w:line="360" w:lineRule="auto"/>
            </w:pPr>
            <w:r>
              <w:rPr>
                <w:sz w:val="20"/>
                <w:szCs w:val="20"/>
              </w:rPr>
              <w:t>5</w:t>
            </w:r>
          </w:p>
        </w:tc>
        <w:tc>
          <w:tcPr>
            <w:tcW w:w="4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9C8736" w14:textId="77777777" w:rsidR="00E71D59" w:rsidRDefault="00000000" w:rsidP="002E2432">
            <w:pPr>
              <w:spacing w:line="360" w:lineRule="auto"/>
            </w:pPr>
            <w:r>
              <w:rPr>
                <w:sz w:val="20"/>
                <w:szCs w:val="20"/>
              </w:rPr>
              <w:t>4.5 V / 3.7 W sensor power over MIPI connector</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FBF928" w14:textId="77777777" w:rsidR="00E71D59" w:rsidRDefault="00000000" w:rsidP="002E2432">
            <w:pPr>
              <w:spacing w:line="360" w:lineRule="auto"/>
            </w:pPr>
            <w:r>
              <w:rPr>
                <w:sz w:val="20"/>
                <w:szCs w:val="20"/>
              </w:rPr>
              <w:t>Comply</w:t>
            </w:r>
          </w:p>
        </w:tc>
        <w:tc>
          <w:tcPr>
            <w:tcW w:w="267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926BDF" w14:textId="77777777" w:rsidR="00E71D59" w:rsidRDefault="00000000" w:rsidP="002E2432">
            <w:pPr>
              <w:spacing w:line="360" w:lineRule="auto"/>
            </w:pPr>
            <w:r>
              <w:rPr>
                <w:sz w:val="20"/>
                <w:szCs w:val="20"/>
              </w:rPr>
              <w:t>Dedicated regulated rail, current-limited &amp; monitored</w:t>
            </w:r>
          </w:p>
        </w:tc>
      </w:tr>
      <w:tr w:rsidR="00E71D59" w14:paraId="0B524564" w14:textId="77777777" w:rsidTr="0055352D">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0A5C8F7" w14:textId="77777777" w:rsidR="00E71D59" w:rsidRDefault="00000000" w:rsidP="002E2432">
            <w:pPr>
              <w:spacing w:line="360" w:lineRule="auto"/>
            </w:pPr>
            <w:r>
              <w:rPr>
                <w:sz w:val="20"/>
                <w:szCs w:val="20"/>
              </w:rPr>
              <w:t>6</w:t>
            </w:r>
          </w:p>
        </w:tc>
        <w:tc>
          <w:tcPr>
            <w:tcW w:w="4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31B78FB" w14:textId="77777777" w:rsidR="00E71D59" w:rsidRDefault="00000000" w:rsidP="002E2432">
            <w:pPr>
              <w:spacing w:line="360" w:lineRule="auto"/>
            </w:pPr>
            <w:r>
              <w:rPr>
                <w:sz w:val="20"/>
                <w:szCs w:val="20"/>
              </w:rPr>
              <w:t>CAT 6a compatible Ethernet jack</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FD1970" w14:textId="77777777" w:rsidR="00E71D59" w:rsidRDefault="00000000" w:rsidP="002E2432">
            <w:pPr>
              <w:spacing w:line="360" w:lineRule="auto"/>
            </w:pPr>
            <w:r>
              <w:rPr>
                <w:sz w:val="20"/>
                <w:szCs w:val="20"/>
              </w:rPr>
              <w:t>Comply</w:t>
            </w:r>
          </w:p>
        </w:tc>
        <w:tc>
          <w:tcPr>
            <w:tcW w:w="267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C5B8E1" w14:textId="77777777" w:rsidR="00E71D59" w:rsidRDefault="00000000" w:rsidP="002E2432">
            <w:pPr>
              <w:spacing w:line="360" w:lineRule="auto"/>
            </w:pPr>
            <w:r>
              <w:rPr>
                <w:sz w:val="20"/>
                <w:szCs w:val="20"/>
              </w:rPr>
              <w:t>Shielded RJ45; CAT6a supports 2.5GBASE-T to 100 m</w:t>
            </w:r>
          </w:p>
        </w:tc>
      </w:tr>
      <w:tr w:rsidR="00E71D59" w14:paraId="7864FAFD" w14:textId="77777777" w:rsidTr="0055352D">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3CC2E6" w14:textId="77777777" w:rsidR="00E71D59" w:rsidRDefault="00000000" w:rsidP="002E2432">
            <w:pPr>
              <w:spacing w:line="360" w:lineRule="auto"/>
            </w:pPr>
            <w:r>
              <w:rPr>
                <w:sz w:val="20"/>
                <w:szCs w:val="20"/>
              </w:rPr>
              <w:t>7</w:t>
            </w:r>
          </w:p>
        </w:tc>
        <w:tc>
          <w:tcPr>
            <w:tcW w:w="4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C0DECE3" w14:textId="77777777" w:rsidR="00E71D59" w:rsidRDefault="00000000" w:rsidP="002E2432">
            <w:pPr>
              <w:spacing w:line="360" w:lineRule="auto"/>
            </w:pPr>
            <w:r>
              <w:rPr>
                <w:sz w:val="20"/>
                <w:szCs w:val="20"/>
              </w:rPr>
              <w:t>No licensed HDL, IP cores, or firmware</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4599B5" w14:textId="77777777" w:rsidR="00E71D59" w:rsidRDefault="00000000" w:rsidP="002E2432">
            <w:pPr>
              <w:spacing w:line="360" w:lineRule="auto"/>
            </w:pPr>
            <w:r>
              <w:rPr>
                <w:sz w:val="20"/>
                <w:szCs w:val="20"/>
              </w:rPr>
              <w:t>Comply</w:t>
            </w:r>
          </w:p>
        </w:tc>
        <w:tc>
          <w:tcPr>
            <w:tcW w:w="267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26750A" w14:textId="77777777" w:rsidR="00E71D59" w:rsidRDefault="00000000" w:rsidP="002E2432">
            <w:pPr>
              <w:spacing w:line="360" w:lineRule="auto"/>
            </w:pPr>
            <w:r>
              <w:rPr>
                <w:sz w:val="20"/>
                <w:szCs w:val="20"/>
              </w:rPr>
              <w:t>All RTL &amp; firmware written by Qmax; only vendor-provided device primitives (SerDes/MPCS, PLL, I/O macros) used — see Assumption A-3</w:t>
            </w:r>
          </w:p>
        </w:tc>
      </w:tr>
      <w:tr w:rsidR="00E71D59" w14:paraId="57C6806B" w14:textId="77777777" w:rsidTr="0055352D">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FDAD80" w14:textId="77777777" w:rsidR="00E71D59" w:rsidRDefault="00000000" w:rsidP="002E2432">
            <w:pPr>
              <w:spacing w:line="360" w:lineRule="auto"/>
            </w:pPr>
            <w:r>
              <w:rPr>
                <w:sz w:val="20"/>
                <w:szCs w:val="20"/>
              </w:rPr>
              <w:lastRenderedPageBreak/>
              <w:t>8</w:t>
            </w:r>
          </w:p>
        </w:tc>
        <w:tc>
          <w:tcPr>
            <w:tcW w:w="4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F5EF6D" w14:textId="77777777" w:rsidR="00E71D59" w:rsidRDefault="00000000" w:rsidP="002E2432">
            <w:pPr>
              <w:spacing w:line="360" w:lineRule="auto"/>
            </w:pPr>
            <w:r>
              <w:rPr>
                <w:sz w:val="20"/>
                <w:szCs w:val="20"/>
              </w:rPr>
              <w:t>Full 1280 × 1024, RAW16 and RGB888 @ 60 FPS over Ethernet</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EEFFF7" w14:textId="77777777" w:rsidR="00E71D59" w:rsidRDefault="00000000" w:rsidP="002E2432">
            <w:pPr>
              <w:spacing w:line="360" w:lineRule="auto"/>
            </w:pPr>
            <w:r>
              <w:rPr>
                <w:sz w:val="20"/>
                <w:szCs w:val="20"/>
              </w:rPr>
              <w:t>Comply</w:t>
            </w:r>
          </w:p>
        </w:tc>
        <w:tc>
          <w:tcPr>
            <w:tcW w:w="267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DE78A1" w14:textId="77777777" w:rsidR="00E71D59" w:rsidRDefault="00000000" w:rsidP="002E2432">
            <w:pPr>
              <w:spacing w:line="360" w:lineRule="auto"/>
            </w:pPr>
            <w:r>
              <w:rPr>
                <w:sz w:val="20"/>
                <w:szCs w:val="20"/>
              </w:rPr>
              <w:t>2.5GBASE-T PHY; uncompressed stream-through; see Section 3.2</w:t>
            </w:r>
          </w:p>
        </w:tc>
      </w:tr>
      <w:tr w:rsidR="00E71D59" w14:paraId="01D379EB" w14:textId="77777777" w:rsidTr="0055352D">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397118" w14:textId="77777777" w:rsidR="00E71D59" w:rsidRDefault="00000000" w:rsidP="002E2432">
            <w:pPr>
              <w:spacing w:line="360" w:lineRule="auto"/>
            </w:pPr>
            <w:r>
              <w:rPr>
                <w:sz w:val="20"/>
                <w:szCs w:val="20"/>
              </w:rPr>
              <w:t>9.1</w:t>
            </w:r>
          </w:p>
        </w:tc>
        <w:tc>
          <w:tcPr>
            <w:tcW w:w="4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B498F6" w14:textId="77777777" w:rsidR="00E71D59" w:rsidRDefault="00000000" w:rsidP="002E2432">
            <w:pPr>
              <w:spacing w:line="360" w:lineRule="auto"/>
            </w:pPr>
            <w:r>
              <w:rPr>
                <w:sz w:val="20"/>
                <w:szCs w:val="20"/>
              </w:rPr>
              <w:t>Altium (preferred) or KiCad deliverables</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5CD6EE" w14:textId="77777777" w:rsidR="00E71D59" w:rsidRDefault="00000000" w:rsidP="002E2432">
            <w:pPr>
              <w:spacing w:line="360" w:lineRule="auto"/>
            </w:pPr>
            <w:r>
              <w:rPr>
                <w:sz w:val="20"/>
                <w:szCs w:val="20"/>
              </w:rPr>
              <w:t>Comply</w:t>
            </w:r>
          </w:p>
        </w:tc>
        <w:tc>
          <w:tcPr>
            <w:tcW w:w="267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AE3FD4" w14:textId="6723A22B" w:rsidR="00E71D59" w:rsidRDefault="006A01FD" w:rsidP="002E2432">
            <w:pPr>
              <w:spacing w:line="360" w:lineRule="auto"/>
            </w:pPr>
            <w:r>
              <w:rPr>
                <w:sz w:val="20"/>
                <w:szCs w:val="20"/>
              </w:rPr>
              <w:t>Our preference is Cadence Allegro</w:t>
            </w:r>
          </w:p>
        </w:tc>
      </w:tr>
      <w:tr w:rsidR="00E71D59" w14:paraId="037E28FA" w14:textId="77777777" w:rsidTr="0055352D">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F8CDF1" w14:textId="77777777" w:rsidR="00E71D59" w:rsidRDefault="00000000" w:rsidP="002E2432">
            <w:pPr>
              <w:spacing w:line="360" w:lineRule="auto"/>
            </w:pPr>
            <w:r>
              <w:rPr>
                <w:sz w:val="20"/>
                <w:szCs w:val="20"/>
              </w:rPr>
              <w:t>9.2</w:t>
            </w:r>
          </w:p>
        </w:tc>
        <w:tc>
          <w:tcPr>
            <w:tcW w:w="4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01586A" w14:textId="77777777" w:rsidR="00E71D59" w:rsidRDefault="00000000" w:rsidP="002E2432">
            <w:pPr>
              <w:spacing w:line="360" w:lineRule="auto"/>
            </w:pPr>
            <w:r>
              <w:rPr>
                <w:sz w:val="20"/>
                <w:szCs w:val="20"/>
              </w:rPr>
              <w:t>20 functional physical prototypes</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A9BE64" w14:textId="77777777" w:rsidR="00E71D59" w:rsidRDefault="00000000" w:rsidP="002E2432">
            <w:pPr>
              <w:spacing w:line="360" w:lineRule="auto"/>
            </w:pPr>
            <w:r>
              <w:rPr>
                <w:sz w:val="20"/>
                <w:szCs w:val="20"/>
              </w:rPr>
              <w:t>Comply</w:t>
            </w:r>
          </w:p>
        </w:tc>
        <w:tc>
          <w:tcPr>
            <w:tcW w:w="267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CF9BAC0" w14:textId="77777777" w:rsidR="00E71D59" w:rsidRDefault="00000000" w:rsidP="002E2432">
            <w:pPr>
              <w:spacing w:line="360" w:lineRule="auto"/>
            </w:pPr>
            <w:r>
              <w:rPr>
                <w:sz w:val="20"/>
                <w:szCs w:val="20"/>
              </w:rPr>
              <w:t>Fab + assembly + 100% functional test</w:t>
            </w:r>
          </w:p>
        </w:tc>
      </w:tr>
      <w:tr w:rsidR="00E71D59" w14:paraId="4B4CB38E" w14:textId="77777777" w:rsidTr="0055352D">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F6AE67" w14:textId="77777777" w:rsidR="00E71D59" w:rsidRDefault="00000000" w:rsidP="002E2432">
            <w:pPr>
              <w:spacing w:line="360" w:lineRule="auto"/>
            </w:pPr>
            <w:r>
              <w:rPr>
                <w:sz w:val="20"/>
                <w:szCs w:val="20"/>
              </w:rPr>
              <w:t>9.3</w:t>
            </w:r>
          </w:p>
        </w:tc>
        <w:tc>
          <w:tcPr>
            <w:tcW w:w="4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8D6602" w14:textId="77777777" w:rsidR="00E71D59" w:rsidRDefault="00000000" w:rsidP="002E2432">
            <w:pPr>
              <w:spacing w:line="360" w:lineRule="auto"/>
            </w:pPr>
            <w:r>
              <w:rPr>
                <w:sz w:val="20"/>
                <w:szCs w:val="20"/>
              </w:rPr>
              <w:t>FPGA flash &amp; source for GigE Vision; ONVIF separate</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8F243A" w14:textId="77777777" w:rsidR="00E71D59" w:rsidRDefault="00000000" w:rsidP="002E2432">
            <w:pPr>
              <w:spacing w:line="360" w:lineRule="auto"/>
            </w:pPr>
            <w:r>
              <w:rPr>
                <w:sz w:val="20"/>
                <w:szCs w:val="20"/>
              </w:rPr>
              <w:t>Comply</w:t>
            </w:r>
          </w:p>
        </w:tc>
        <w:tc>
          <w:tcPr>
            <w:tcW w:w="267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6DCC8A" w14:textId="77777777" w:rsidR="00E71D59" w:rsidRDefault="00000000" w:rsidP="002E2432">
            <w:pPr>
              <w:spacing w:line="360" w:lineRule="auto"/>
            </w:pPr>
            <w:r>
              <w:rPr>
                <w:sz w:val="20"/>
                <w:szCs w:val="20"/>
              </w:rPr>
              <w:t>Full RTL, firmware, build scripts, bitstream</w:t>
            </w:r>
          </w:p>
        </w:tc>
      </w:tr>
      <w:tr w:rsidR="00E71D59" w14:paraId="61AFD26E" w14:textId="77777777" w:rsidTr="0055352D">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913E4E" w14:textId="77777777" w:rsidR="00E71D59" w:rsidRDefault="00000000" w:rsidP="002E2432">
            <w:pPr>
              <w:spacing w:line="360" w:lineRule="auto"/>
            </w:pPr>
            <w:r>
              <w:rPr>
                <w:sz w:val="20"/>
                <w:szCs w:val="20"/>
              </w:rPr>
              <w:t>9.4</w:t>
            </w:r>
          </w:p>
        </w:tc>
        <w:tc>
          <w:tcPr>
            <w:tcW w:w="4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100981" w14:textId="77777777" w:rsidR="00E71D59" w:rsidRDefault="00000000" w:rsidP="002E2432">
            <w:pPr>
              <w:spacing w:line="360" w:lineRule="auto"/>
            </w:pPr>
            <w:r>
              <w:rPr>
                <w:sz w:val="20"/>
                <w:szCs w:val="20"/>
              </w:rPr>
              <w:t>Testing &amp; validation documentation</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498B88" w14:textId="77777777" w:rsidR="00E71D59" w:rsidRDefault="00000000" w:rsidP="002E2432">
            <w:pPr>
              <w:spacing w:line="360" w:lineRule="auto"/>
            </w:pPr>
            <w:r>
              <w:rPr>
                <w:sz w:val="20"/>
                <w:szCs w:val="20"/>
              </w:rPr>
              <w:t>Comply</w:t>
            </w:r>
          </w:p>
        </w:tc>
        <w:tc>
          <w:tcPr>
            <w:tcW w:w="267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97AA8F0" w14:textId="77777777" w:rsidR="00E71D59" w:rsidRDefault="00000000" w:rsidP="002E2432">
            <w:pPr>
              <w:spacing w:line="360" w:lineRule="auto"/>
            </w:pPr>
            <w:r>
              <w:rPr>
                <w:sz w:val="20"/>
                <w:szCs w:val="20"/>
              </w:rPr>
              <w:t>Plan, procedures, reports (Section 8)</w:t>
            </w:r>
          </w:p>
        </w:tc>
      </w:tr>
      <w:tr w:rsidR="00E71D59" w14:paraId="57241BB8" w14:textId="77777777" w:rsidTr="0055352D">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28BE99" w14:textId="77777777" w:rsidR="00E71D59" w:rsidRDefault="00000000" w:rsidP="002E2432">
            <w:pPr>
              <w:spacing w:line="360" w:lineRule="auto"/>
            </w:pPr>
            <w:r>
              <w:rPr>
                <w:sz w:val="20"/>
                <w:szCs w:val="20"/>
              </w:rPr>
              <w:t>10</w:t>
            </w:r>
          </w:p>
        </w:tc>
        <w:tc>
          <w:tcPr>
            <w:tcW w:w="4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24B7FF" w14:textId="77777777" w:rsidR="00E71D59" w:rsidRDefault="00000000" w:rsidP="002E2432">
            <w:pPr>
              <w:spacing w:line="360" w:lineRule="auto"/>
            </w:pPr>
            <w:r>
              <w:rPr>
                <w:sz w:val="20"/>
                <w:szCs w:val="20"/>
              </w:rPr>
              <w:t>Validation with off-the-shelf 4-lane MIPI camera</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B35EE5" w14:textId="77777777" w:rsidR="00E71D59" w:rsidRDefault="00000000" w:rsidP="002E2432">
            <w:pPr>
              <w:spacing w:line="360" w:lineRule="auto"/>
            </w:pPr>
            <w:r>
              <w:rPr>
                <w:sz w:val="20"/>
                <w:szCs w:val="20"/>
              </w:rPr>
              <w:t>Comply</w:t>
            </w:r>
          </w:p>
        </w:tc>
        <w:tc>
          <w:tcPr>
            <w:tcW w:w="267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4C45F2" w14:textId="77777777" w:rsidR="00E71D59" w:rsidRDefault="00000000" w:rsidP="002E2432">
            <w:pPr>
              <w:spacing w:line="360" w:lineRule="auto"/>
            </w:pPr>
            <w:r>
              <w:rPr>
                <w:sz w:val="20"/>
                <w:szCs w:val="20"/>
              </w:rPr>
              <w:t>Reference camera selected at architecture phase</w:t>
            </w:r>
          </w:p>
        </w:tc>
      </w:tr>
      <w:tr w:rsidR="00E71D59" w14:paraId="0EE89773" w14:textId="77777777" w:rsidTr="0055352D">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4854A3" w14:textId="77777777" w:rsidR="00E71D59" w:rsidRDefault="00000000" w:rsidP="002E2432">
            <w:pPr>
              <w:spacing w:line="360" w:lineRule="auto"/>
            </w:pPr>
            <w:r>
              <w:rPr>
                <w:sz w:val="20"/>
                <w:szCs w:val="20"/>
              </w:rPr>
              <w:t>11</w:t>
            </w:r>
          </w:p>
        </w:tc>
        <w:tc>
          <w:tcPr>
            <w:tcW w:w="4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E3AF2E" w14:textId="77777777" w:rsidR="00E71D59" w:rsidRDefault="00000000" w:rsidP="002E2432">
            <w:pPr>
              <w:spacing w:line="360" w:lineRule="auto"/>
            </w:pPr>
            <w:r>
              <w:rPr>
                <w:sz w:val="20"/>
                <w:szCs w:val="20"/>
              </w:rPr>
              <w:t>Source formatted/documented for customer MIPI/ICD adaptation</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C459DF" w14:textId="77777777" w:rsidR="00E71D59" w:rsidRDefault="00000000" w:rsidP="002E2432">
            <w:pPr>
              <w:spacing w:line="360" w:lineRule="auto"/>
            </w:pPr>
            <w:r>
              <w:rPr>
                <w:sz w:val="20"/>
                <w:szCs w:val="20"/>
              </w:rPr>
              <w:t>Comply</w:t>
            </w:r>
          </w:p>
        </w:tc>
        <w:tc>
          <w:tcPr>
            <w:tcW w:w="267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0B8718B" w14:textId="77777777" w:rsidR="00E71D59" w:rsidRDefault="00000000" w:rsidP="002E2432">
            <w:pPr>
              <w:spacing w:line="360" w:lineRule="auto"/>
            </w:pPr>
            <w:r>
              <w:rPr>
                <w:sz w:val="20"/>
                <w:szCs w:val="20"/>
              </w:rPr>
              <w:t>Parameterized RTL + porting guide</w:t>
            </w:r>
          </w:p>
        </w:tc>
      </w:tr>
      <w:tr w:rsidR="00E71D59" w14:paraId="47843B4F" w14:textId="77777777" w:rsidTr="0055352D">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06C1DD" w14:textId="77777777" w:rsidR="00E71D59" w:rsidRDefault="00000000" w:rsidP="002E2432">
            <w:pPr>
              <w:spacing w:line="360" w:lineRule="auto"/>
            </w:pPr>
            <w:r>
              <w:rPr>
                <w:sz w:val="20"/>
                <w:szCs w:val="20"/>
              </w:rPr>
              <w:t>12</w:t>
            </w:r>
          </w:p>
        </w:tc>
        <w:tc>
          <w:tcPr>
            <w:tcW w:w="4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47FFC4" w14:textId="77777777" w:rsidR="00E71D59" w:rsidRDefault="00000000" w:rsidP="002E2432">
            <w:pPr>
              <w:spacing w:line="360" w:lineRule="auto"/>
            </w:pPr>
            <w:r>
              <w:rPr>
                <w:sz w:val="20"/>
                <w:szCs w:val="20"/>
              </w:rPr>
              <w:t>Customer provides PCBA O&amp;M (dimensions, keep-outs, connectors)</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2C0328" w14:textId="77777777" w:rsidR="00E71D59" w:rsidRDefault="00000000" w:rsidP="002E2432">
            <w:pPr>
              <w:spacing w:line="360" w:lineRule="auto"/>
            </w:pPr>
            <w:r>
              <w:rPr>
                <w:sz w:val="20"/>
                <w:szCs w:val="20"/>
              </w:rPr>
              <w:t>Noted</w:t>
            </w:r>
          </w:p>
        </w:tc>
        <w:tc>
          <w:tcPr>
            <w:tcW w:w="267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81E03C" w14:textId="77777777" w:rsidR="00E71D59" w:rsidRDefault="00000000" w:rsidP="002E2432">
            <w:pPr>
              <w:spacing w:line="360" w:lineRule="auto"/>
            </w:pPr>
            <w:r>
              <w:rPr>
                <w:sz w:val="20"/>
                <w:szCs w:val="20"/>
              </w:rPr>
              <w:t>Drawing PT-DT21-0227 Rev 1 received; 38 × 38 mm, 1.5 mm height keep-out zone, Samtec SS4-20-3.00-L-D-TR</w:t>
            </w:r>
          </w:p>
        </w:tc>
      </w:tr>
      <w:tr w:rsidR="00E71D59" w14:paraId="3AFBF953" w14:textId="77777777" w:rsidTr="0055352D">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E4138D" w14:textId="77777777" w:rsidR="00E71D59" w:rsidRDefault="00000000" w:rsidP="002E2432">
            <w:pPr>
              <w:spacing w:line="360" w:lineRule="auto"/>
            </w:pPr>
            <w:r>
              <w:rPr>
                <w:sz w:val="20"/>
                <w:szCs w:val="20"/>
              </w:rPr>
              <w:t>13</w:t>
            </w:r>
          </w:p>
        </w:tc>
        <w:tc>
          <w:tcPr>
            <w:tcW w:w="4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CED77F" w14:textId="77777777" w:rsidR="00E71D59" w:rsidRDefault="00000000" w:rsidP="002E2432">
            <w:pPr>
              <w:spacing w:line="360" w:lineRule="auto"/>
            </w:pPr>
            <w:r>
              <w:rPr>
                <w:sz w:val="20"/>
                <w:szCs w:val="20"/>
              </w:rPr>
              <w:t>Customer provides mfg file templates &amp; formatting guidance</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2E03B9" w14:textId="77777777" w:rsidR="00E71D59" w:rsidRDefault="00000000" w:rsidP="002E2432">
            <w:pPr>
              <w:spacing w:line="360" w:lineRule="auto"/>
            </w:pPr>
            <w:r>
              <w:rPr>
                <w:sz w:val="20"/>
                <w:szCs w:val="20"/>
              </w:rPr>
              <w:t>Noted</w:t>
            </w:r>
          </w:p>
        </w:tc>
        <w:tc>
          <w:tcPr>
            <w:tcW w:w="267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5188DB" w14:textId="77777777" w:rsidR="00E71D59" w:rsidRDefault="00000000" w:rsidP="002E2432">
            <w:pPr>
              <w:spacing w:line="360" w:lineRule="auto"/>
            </w:pPr>
            <w:r>
              <w:rPr>
                <w:sz w:val="20"/>
                <w:szCs w:val="20"/>
              </w:rPr>
              <w:t>Will be requested at kickoff</w:t>
            </w:r>
          </w:p>
        </w:tc>
      </w:tr>
    </w:tbl>
    <w:p w14:paraId="6F98AEBB" w14:textId="77777777" w:rsidR="00E71D59" w:rsidRDefault="00000000" w:rsidP="002E2432">
      <w:pPr>
        <w:spacing w:line="360" w:lineRule="auto"/>
      </w:pPr>
      <w:r>
        <w:br w:type="page"/>
      </w:r>
    </w:p>
    <w:p w14:paraId="4F742402" w14:textId="77777777" w:rsidR="00E71D59" w:rsidRDefault="00000000" w:rsidP="002E2432">
      <w:pPr>
        <w:pStyle w:val="Heading1"/>
        <w:spacing w:line="360" w:lineRule="auto"/>
      </w:pPr>
      <w:bookmarkStart w:id="8" w:name="_Toc232008802"/>
      <w:bookmarkStart w:id="9" w:name="_Toc232012056"/>
      <w:r>
        <w:lastRenderedPageBreak/>
        <w:t>3. Technical Approach &amp; System Architecture</w:t>
      </w:r>
      <w:bookmarkEnd w:id="8"/>
      <w:bookmarkEnd w:id="9"/>
    </w:p>
    <w:p w14:paraId="3596461B" w14:textId="37F81822" w:rsidR="00E71D59" w:rsidRDefault="00000000" w:rsidP="002E2432">
      <w:pPr>
        <w:pStyle w:val="Heading2"/>
        <w:spacing w:line="360" w:lineRule="auto"/>
      </w:pPr>
      <w:bookmarkStart w:id="10" w:name="_Toc232008803"/>
      <w:bookmarkStart w:id="11" w:name="_Toc232012057"/>
      <w:r>
        <w:t>3.1 System Block Diagram</w:t>
      </w:r>
      <w:bookmarkEnd w:id="10"/>
      <w:bookmarkEnd w:id="11"/>
      <w:r>
        <w:t xml:space="preserve"> </w:t>
      </w:r>
    </w:p>
    <w:p w14:paraId="15C1710F" w14:textId="23D0F7F5" w:rsidR="006A01FD" w:rsidRDefault="00701382" w:rsidP="002E2432">
      <w:pPr>
        <w:spacing w:line="360" w:lineRule="auto"/>
      </w:pPr>
      <w:r>
        <w:rPr>
          <w:noProof/>
        </w:rPr>
        <w:drawing>
          <wp:inline distT="0" distB="0" distL="0" distR="0" wp14:anchorId="7E5BA03C" wp14:editId="550AFA12">
            <wp:extent cx="6370876" cy="3094401"/>
            <wp:effectExtent l="171450" t="171450" r="335280" b="372745"/>
            <wp:docPr id="1483088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0558" cy="3103961"/>
                    </a:xfrm>
                    <a:prstGeom prst="rect">
                      <a:avLst/>
                    </a:prstGeom>
                    <a:ln>
                      <a:solidFill>
                        <a:schemeClr val="tx2">
                          <a:lumMod val="50000"/>
                          <a:lumOff val="50000"/>
                        </a:schemeClr>
                      </a:solidFill>
                    </a:ln>
                    <a:effectLst>
                      <a:outerShdw blurRad="292100" dist="139700" dir="2700000" algn="tl" rotWithShape="0">
                        <a:srgbClr val="333333">
                          <a:alpha val="65000"/>
                        </a:srgbClr>
                      </a:outerShdw>
                    </a:effectLst>
                  </pic:spPr>
                </pic:pic>
              </a:graphicData>
            </a:graphic>
          </wp:inline>
        </w:drawing>
      </w:r>
    </w:p>
    <w:p w14:paraId="7E42DA25" w14:textId="06048B1F" w:rsidR="00E71D59" w:rsidRPr="002E2432" w:rsidRDefault="00000000" w:rsidP="002E2432">
      <w:pPr>
        <w:pStyle w:val="Heading2"/>
        <w:spacing w:line="360" w:lineRule="auto"/>
      </w:pPr>
      <w:bookmarkStart w:id="12" w:name="_Toc232008805"/>
      <w:bookmarkStart w:id="13" w:name="_Toc232012059"/>
      <w:r>
        <w:t xml:space="preserve">3.3 Key Component Strategy </w:t>
      </w:r>
      <w:bookmarkEnd w:id="12"/>
      <w:bookmarkEnd w:id="13"/>
      <w:r w:rsidR="00EF04E4">
        <w:t xml:space="preserve"> </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647"/>
      </w:tblGrid>
      <w:tr w:rsidR="00E71D59" w14:paraId="52DE7BD8" w14:textId="77777777" w:rsidTr="0055352D">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5B7C98E" w14:textId="77777777" w:rsidR="00E71D59" w:rsidRDefault="00000000" w:rsidP="002E2432">
            <w:pPr>
              <w:spacing w:line="360" w:lineRule="auto"/>
            </w:pPr>
            <w:r>
              <w:rPr>
                <w:b/>
                <w:bCs/>
                <w:color w:val="FFFFFF"/>
                <w:sz w:val="20"/>
                <w:szCs w:val="20"/>
              </w:rPr>
              <w:t>Function</w:t>
            </w:r>
          </w:p>
        </w:tc>
        <w:tc>
          <w:tcPr>
            <w:tcW w:w="351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6BC4033" w14:textId="77777777" w:rsidR="00E71D59" w:rsidRDefault="00000000" w:rsidP="002E2432">
            <w:pPr>
              <w:spacing w:line="360" w:lineRule="auto"/>
            </w:pPr>
            <w:r>
              <w:rPr>
                <w:b/>
                <w:bCs/>
                <w:color w:val="FFFFFF"/>
                <w:sz w:val="20"/>
                <w:szCs w:val="20"/>
              </w:rPr>
              <w:t>Candidate devices</w:t>
            </w:r>
          </w:p>
        </w:tc>
        <w:tc>
          <w:tcPr>
            <w:tcW w:w="3647"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EF7C8C9" w14:textId="77777777" w:rsidR="00E71D59" w:rsidRDefault="00000000" w:rsidP="002E2432">
            <w:pPr>
              <w:spacing w:line="360" w:lineRule="auto"/>
            </w:pPr>
            <w:r>
              <w:rPr>
                <w:b/>
                <w:bCs/>
                <w:color w:val="FFFFFF"/>
                <w:sz w:val="20"/>
                <w:szCs w:val="20"/>
              </w:rPr>
              <w:t>Selection drivers</w:t>
            </w:r>
          </w:p>
        </w:tc>
      </w:tr>
      <w:tr w:rsidR="00E71D59" w14:paraId="39EE8E06" w14:textId="77777777" w:rsidTr="0055352D">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41E97B" w14:textId="77777777" w:rsidR="00E71D59" w:rsidRDefault="00000000" w:rsidP="002E2432">
            <w:pPr>
              <w:spacing w:line="360" w:lineRule="auto"/>
            </w:pPr>
            <w:r>
              <w:rPr>
                <w:sz w:val="20"/>
                <w:szCs w:val="20"/>
              </w:rPr>
              <w:t>FPGA (selected)</w:t>
            </w:r>
          </w:p>
        </w:tc>
        <w:tc>
          <w:tcPr>
            <w:tcW w:w="351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A6EF9F" w14:textId="77777777" w:rsidR="00E71D59" w:rsidRDefault="00000000" w:rsidP="002E2432">
            <w:pPr>
              <w:spacing w:line="360" w:lineRule="auto"/>
            </w:pPr>
            <w:r>
              <w:rPr>
                <w:sz w:val="20"/>
                <w:szCs w:val="20"/>
              </w:rPr>
              <w:t>Lattice CertusPro-NX-50 (LFCPNX-50)</w:t>
            </w:r>
          </w:p>
        </w:tc>
        <w:tc>
          <w:tcPr>
            <w:tcW w:w="3647"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A437BBA" w14:textId="77777777" w:rsidR="00E71D59" w:rsidRDefault="00000000" w:rsidP="002E2432">
            <w:pPr>
              <w:spacing w:line="360" w:lineRule="auto"/>
            </w:pPr>
            <w:r>
              <w:rPr>
                <w:sz w:val="20"/>
                <w:szCs w:val="20"/>
              </w:rPr>
              <w:t>Hardened SerDes/MPCS (8b/10b) for 2.5 G SGMII/2500BASE-X; ~2.9 Mb EBR/LRAM for stream-through buffering + resend window; soft D-PHY on HSIO with 2.5× lane-rate margin; established US vendor with AEC-Q100-class family and strong lifecycle policy</w:t>
            </w:r>
          </w:p>
        </w:tc>
      </w:tr>
      <w:tr w:rsidR="00E71D59" w14:paraId="4EBEA4F8" w14:textId="77777777" w:rsidTr="0055352D">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CA4ED3F" w14:textId="77777777" w:rsidR="00E71D59" w:rsidRDefault="00000000" w:rsidP="002E2432">
            <w:pPr>
              <w:spacing w:line="360" w:lineRule="auto"/>
            </w:pPr>
            <w:r>
              <w:rPr>
                <w:sz w:val="20"/>
                <w:szCs w:val="20"/>
              </w:rPr>
              <w:t>Frame memory</w:t>
            </w:r>
          </w:p>
        </w:tc>
        <w:tc>
          <w:tcPr>
            <w:tcW w:w="351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2E5809" w14:textId="77777777" w:rsidR="00E71D59" w:rsidRDefault="00000000" w:rsidP="002E2432">
            <w:pPr>
              <w:spacing w:line="360" w:lineRule="auto"/>
            </w:pPr>
            <w:r>
              <w:rPr>
                <w:sz w:val="20"/>
                <w:szCs w:val="20"/>
              </w:rPr>
              <w:t>None — DRAM-less architecture</w:t>
            </w:r>
          </w:p>
        </w:tc>
        <w:tc>
          <w:tcPr>
            <w:tcW w:w="3647"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F43C6A" w14:textId="77777777" w:rsidR="00E71D59" w:rsidRDefault="00000000" w:rsidP="002E2432">
            <w:pPr>
              <w:spacing w:line="360" w:lineRule="auto"/>
            </w:pPr>
            <w:r>
              <w:rPr>
                <w:sz w:val="20"/>
                <w:szCs w:val="20"/>
              </w:rPr>
              <w:t>Stream-through with on-chip BRAM elastic buffers; limited GVSP resend window in EBR/LRAM (Assumption A-</w:t>
            </w:r>
            <w:r>
              <w:rPr>
                <w:sz w:val="20"/>
                <w:szCs w:val="20"/>
              </w:rPr>
              <w:lastRenderedPageBreak/>
              <w:t>17); removes memory device, routing and rails from the 38 × 38 mm board</w:t>
            </w:r>
          </w:p>
        </w:tc>
      </w:tr>
    </w:tbl>
    <w:p w14:paraId="6CA3B4CA" w14:textId="77777777" w:rsidR="00E71D59" w:rsidRDefault="00000000" w:rsidP="002E2432">
      <w:pPr>
        <w:pStyle w:val="Heading2"/>
        <w:spacing w:line="360" w:lineRule="auto"/>
      </w:pPr>
      <w:bookmarkStart w:id="14" w:name="_Toc232008806"/>
      <w:bookmarkStart w:id="15" w:name="_Toc232012060"/>
      <w:r>
        <w:lastRenderedPageBreak/>
        <w:t>3.4 Mechanical &amp; PCB Constraints (per O&amp;M drawing PT-DT21-0227 Rev 1)</w:t>
      </w:r>
      <w:bookmarkEnd w:id="14"/>
      <w:bookmarkEnd w:id="15"/>
    </w:p>
    <w:p w14:paraId="5F5BA490" w14:textId="77777777" w:rsidR="00E71D59" w:rsidRDefault="00000000" w:rsidP="002E2432">
      <w:pPr>
        <w:pStyle w:val="ListParagraph"/>
        <w:numPr>
          <w:ilvl w:val="0"/>
          <w:numId w:val="2"/>
        </w:numPr>
        <w:spacing w:after="60" w:line="360" w:lineRule="auto"/>
      </w:pPr>
      <w:r>
        <w:t>Board outline 38 × 38 mm with 4× R2.50 corner radii; 4× mounting holes with R1.00 features per drawing</w:t>
      </w:r>
    </w:p>
    <w:p w14:paraId="59C519D4" w14:textId="77777777" w:rsidR="00E71D59" w:rsidRDefault="00000000" w:rsidP="002E2432">
      <w:pPr>
        <w:pStyle w:val="ListParagraph"/>
        <w:numPr>
          <w:ilvl w:val="0"/>
          <w:numId w:val="2"/>
        </w:numPr>
        <w:spacing w:after="60" w:line="360" w:lineRule="auto"/>
      </w:pPr>
      <w:r>
        <w:t>Samtec SS4-20-3.00-L-D-TR MIPI connector at the position defined by datums A/B/C</w:t>
      </w:r>
    </w:p>
    <w:p w14:paraId="5056976F" w14:textId="40395A86" w:rsidR="00E71D59" w:rsidRDefault="00000000" w:rsidP="002E2432">
      <w:pPr>
        <w:pStyle w:val="Heading1"/>
        <w:spacing w:line="360" w:lineRule="auto"/>
      </w:pPr>
      <w:bookmarkStart w:id="16" w:name="_Toc232008807"/>
      <w:bookmarkStart w:id="17" w:name="_Toc232012061"/>
      <w:r>
        <w:t xml:space="preserve">4. Complete Activity List </w:t>
      </w:r>
      <w:bookmarkEnd w:id="16"/>
      <w:bookmarkEnd w:id="17"/>
      <w:r w:rsidR="00EF04E4">
        <w:t xml:space="preserve"> </w:t>
      </w:r>
    </w:p>
    <w:p w14:paraId="24FC6F11" w14:textId="77777777" w:rsidR="00E71D59" w:rsidRDefault="00000000" w:rsidP="002E2432">
      <w:pPr>
        <w:pStyle w:val="Heading2"/>
        <w:spacing w:line="360" w:lineRule="auto"/>
      </w:pPr>
      <w:bookmarkStart w:id="18" w:name="_Toc232008808"/>
      <w:bookmarkStart w:id="19" w:name="_Toc232012062"/>
      <w:r>
        <w:t>4.1 Program &amp; Engineering Management</w:t>
      </w:r>
      <w:bookmarkEnd w:id="18"/>
      <w:bookmarkEnd w:id="19"/>
    </w:p>
    <w:p w14:paraId="033DAEAE" w14:textId="77777777" w:rsidR="00E71D59" w:rsidRDefault="00000000" w:rsidP="002E2432">
      <w:pPr>
        <w:pStyle w:val="ListParagraph"/>
        <w:numPr>
          <w:ilvl w:val="0"/>
          <w:numId w:val="3"/>
        </w:numPr>
        <w:spacing w:after="60" w:line="360" w:lineRule="auto"/>
      </w:pPr>
      <w:r>
        <w:t>Project kickoff, communication plan, weekly status reporting to AES</w:t>
      </w:r>
    </w:p>
    <w:p w14:paraId="7062F1F8" w14:textId="77777777" w:rsidR="00E71D59" w:rsidRDefault="00000000" w:rsidP="002E2432">
      <w:pPr>
        <w:pStyle w:val="ListParagraph"/>
        <w:numPr>
          <w:ilvl w:val="0"/>
          <w:numId w:val="3"/>
        </w:numPr>
        <w:spacing w:after="60" w:line="360" w:lineRule="auto"/>
      </w:pPr>
      <w:r>
        <w:t>Requirements clarification log and ICD management with AES / Sellmark</w:t>
      </w:r>
    </w:p>
    <w:p w14:paraId="1EE9B01C" w14:textId="77777777" w:rsidR="00E71D59" w:rsidRDefault="00000000" w:rsidP="002E2432">
      <w:pPr>
        <w:pStyle w:val="ListParagraph"/>
        <w:numPr>
          <w:ilvl w:val="0"/>
          <w:numId w:val="3"/>
        </w:numPr>
        <w:spacing w:after="60" w:line="360" w:lineRule="auto"/>
      </w:pPr>
      <w:r>
        <w:t>Risk register maintenance and milestone gate reviews (PDR, CDR, TRR)</w:t>
      </w:r>
    </w:p>
    <w:p w14:paraId="0615D3B4" w14:textId="77777777" w:rsidR="00E71D59" w:rsidRDefault="00000000" w:rsidP="002E2432">
      <w:pPr>
        <w:pStyle w:val="Heading2"/>
        <w:spacing w:line="360" w:lineRule="auto"/>
      </w:pPr>
      <w:bookmarkStart w:id="20" w:name="_Toc232008809"/>
      <w:bookmarkStart w:id="21" w:name="_Toc232012063"/>
      <w:r>
        <w:t>4.2 Hardware Workstream</w:t>
      </w:r>
      <w:bookmarkEnd w:id="20"/>
      <w:bookmarkEnd w:id="21"/>
    </w:p>
    <w:p w14:paraId="0E675658" w14:textId="77777777" w:rsidR="00E71D59" w:rsidRDefault="00000000" w:rsidP="002E2432">
      <w:pPr>
        <w:pStyle w:val="ListParagraph"/>
        <w:numPr>
          <w:ilvl w:val="0"/>
          <w:numId w:val="4"/>
        </w:numPr>
        <w:spacing w:after="60" w:line="360" w:lineRule="auto"/>
      </w:pPr>
      <w:r>
        <w:t>System architecture, power budget, component selection &amp; BoM</w:t>
      </w:r>
    </w:p>
    <w:p w14:paraId="2D68190E" w14:textId="77777777" w:rsidR="00E71D59" w:rsidRDefault="00000000" w:rsidP="002E2432">
      <w:pPr>
        <w:pStyle w:val="ListParagraph"/>
        <w:numPr>
          <w:ilvl w:val="0"/>
          <w:numId w:val="4"/>
        </w:numPr>
        <w:spacing w:after="60" w:line="360" w:lineRule="auto"/>
      </w:pPr>
      <w:r>
        <w:t>Power tree design: PoE PD, isolation, POL rails, 4.5 V sensor supply</w:t>
      </w:r>
    </w:p>
    <w:p w14:paraId="0D95F293" w14:textId="77777777" w:rsidR="00E71D59" w:rsidRDefault="00000000" w:rsidP="002E2432">
      <w:pPr>
        <w:pStyle w:val="ListParagraph"/>
        <w:numPr>
          <w:ilvl w:val="0"/>
          <w:numId w:val="4"/>
        </w:numPr>
        <w:spacing w:after="60" w:line="360" w:lineRule="auto"/>
      </w:pPr>
      <w:r>
        <w:t>Schematic capture in Altium Designer with design-rule reviews</w:t>
      </w:r>
    </w:p>
    <w:p w14:paraId="4C87A5A0" w14:textId="77777777" w:rsidR="00E71D59" w:rsidRDefault="00000000" w:rsidP="002E2432">
      <w:pPr>
        <w:pStyle w:val="ListParagraph"/>
        <w:numPr>
          <w:ilvl w:val="0"/>
          <w:numId w:val="4"/>
        </w:numPr>
        <w:spacing w:after="60" w:line="360" w:lineRule="auto"/>
      </w:pPr>
      <w:r>
        <w:t>Stack-up &amp; impedance planning; placement study within 38 × 38 mm envelope</w:t>
      </w:r>
    </w:p>
    <w:p w14:paraId="0AE9DC1F" w14:textId="77777777" w:rsidR="00E71D59" w:rsidRDefault="00000000" w:rsidP="002E2432">
      <w:pPr>
        <w:pStyle w:val="ListParagraph"/>
        <w:numPr>
          <w:ilvl w:val="0"/>
          <w:numId w:val="4"/>
        </w:numPr>
        <w:spacing w:after="60" w:line="360" w:lineRule="auto"/>
      </w:pPr>
      <w:r>
        <w:t>PCB layout, length matching (MIPI/SerDes), high-speed routing, DFM</w:t>
      </w:r>
    </w:p>
    <w:p w14:paraId="48AE4171" w14:textId="77777777" w:rsidR="00E71D59" w:rsidRDefault="00000000" w:rsidP="002E2432">
      <w:pPr>
        <w:pStyle w:val="ListParagraph"/>
        <w:numPr>
          <w:ilvl w:val="0"/>
          <w:numId w:val="4"/>
        </w:numPr>
        <w:spacing w:after="60" w:line="360" w:lineRule="auto"/>
      </w:pPr>
      <w:r>
        <w:t>Post-layout SI/PI verification and report</w:t>
      </w:r>
    </w:p>
    <w:p w14:paraId="60115E05" w14:textId="77777777" w:rsidR="00E71D59" w:rsidRDefault="00000000" w:rsidP="002E2432">
      <w:pPr>
        <w:pStyle w:val="ListParagraph"/>
        <w:numPr>
          <w:ilvl w:val="0"/>
          <w:numId w:val="4"/>
        </w:numPr>
        <w:spacing w:after="60" w:line="360" w:lineRule="auto"/>
      </w:pPr>
      <w:r>
        <w:t>Manufacturing package generation to customer templates</w:t>
      </w:r>
    </w:p>
    <w:p w14:paraId="1550DB15" w14:textId="77777777" w:rsidR="00E71D59" w:rsidRDefault="00000000" w:rsidP="002E2432">
      <w:pPr>
        <w:pStyle w:val="ListParagraph"/>
        <w:numPr>
          <w:ilvl w:val="0"/>
          <w:numId w:val="4"/>
        </w:numPr>
        <w:spacing w:after="60" w:line="360" w:lineRule="auto"/>
      </w:pPr>
      <w:r>
        <w:t>Prototype fabrication &amp; assembly management — Qty 20</w:t>
      </w:r>
    </w:p>
    <w:p w14:paraId="59F1725E" w14:textId="77777777" w:rsidR="00E71D59" w:rsidRDefault="00000000" w:rsidP="002E2432">
      <w:pPr>
        <w:pStyle w:val="ListParagraph"/>
        <w:numPr>
          <w:ilvl w:val="0"/>
          <w:numId w:val="4"/>
        </w:numPr>
        <w:spacing w:after="60" w:line="360" w:lineRule="auto"/>
      </w:pPr>
      <w:r>
        <w:t>Board bring-up: power, clocks, JTAG, SerDes eye scan, PHY link, PoE negotiation</w:t>
      </w:r>
    </w:p>
    <w:p w14:paraId="1EBD73C4" w14:textId="77777777" w:rsidR="00E71D59" w:rsidRDefault="00000000" w:rsidP="002E2432">
      <w:pPr>
        <w:pStyle w:val="ListParagraph"/>
        <w:numPr>
          <w:ilvl w:val="0"/>
          <w:numId w:val="4"/>
        </w:numPr>
        <w:spacing w:after="60" w:line="360" w:lineRule="auto"/>
      </w:pPr>
      <w:r>
        <w:t>Hardware test reports and documentation</w:t>
      </w:r>
    </w:p>
    <w:p w14:paraId="650EE418" w14:textId="77777777" w:rsidR="00E71D59" w:rsidRDefault="00000000" w:rsidP="002E2432">
      <w:pPr>
        <w:pStyle w:val="Heading2"/>
        <w:spacing w:line="360" w:lineRule="auto"/>
      </w:pPr>
      <w:bookmarkStart w:id="22" w:name="_Toc232008810"/>
      <w:bookmarkStart w:id="23" w:name="_Toc232012064"/>
      <w:r>
        <w:t>4.3 FPGA / Firmware Workstream</w:t>
      </w:r>
      <w:bookmarkEnd w:id="22"/>
      <w:bookmarkEnd w:id="23"/>
    </w:p>
    <w:p w14:paraId="075147E9" w14:textId="77777777" w:rsidR="00E71D59" w:rsidRDefault="00000000" w:rsidP="002E2432">
      <w:pPr>
        <w:pStyle w:val="ListParagraph"/>
        <w:numPr>
          <w:ilvl w:val="0"/>
          <w:numId w:val="5"/>
        </w:numPr>
        <w:spacing w:after="60" w:line="360" w:lineRule="auto"/>
      </w:pPr>
      <w:r>
        <w:t>FPGA architecture specification, register map, verification plan</w:t>
      </w:r>
    </w:p>
    <w:p w14:paraId="54406B4B" w14:textId="77777777" w:rsidR="00E71D59" w:rsidRDefault="00000000" w:rsidP="002E2432">
      <w:pPr>
        <w:pStyle w:val="ListParagraph"/>
        <w:numPr>
          <w:ilvl w:val="0"/>
          <w:numId w:val="5"/>
        </w:numPr>
        <w:spacing w:after="60" w:line="360" w:lineRule="auto"/>
      </w:pPr>
      <w:r>
        <w:t>MIPI CSI-2 4-lane receiver development (D-PHY + protocol layer)</w:t>
      </w:r>
    </w:p>
    <w:p w14:paraId="4660F82F" w14:textId="77777777" w:rsidR="00E71D59" w:rsidRDefault="00000000" w:rsidP="002E2432">
      <w:pPr>
        <w:pStyle w:val="ListParagraph"/>
        <w:numPr>
          <w:ilvl w:val="0"/>
          <w:numId w:val="5"/>
        </w:numPr>
        <w:spacing w:after="60" w:line="360" w:lineRule="auto"/>
      </w:pPr>
      <w:r>
        <w:lastRenderedPageBreak/>
        <w:t>Video pipeline: RAW16 / RGB888 handling, test pattern, statistics</w:t>
      </w:r>
    </w:p>
    <w:p w14:paraId="111DF80C" w14:textId="77777777" w:rsidR="00E71D59" w:rsidRDefault="00000000" w:rsidP="002E2432">
      <w:pPr>
        <w:pStyle w:val="ListParagraph"/>
        <w:numPr>
          <w:ilvl w:val="0"/>
          <w:numId w:val="5"/>
        </w:numPr>
        <w:spacing w:after="60" w:line="360" w:lineRule="auto"/>
      </w:pPr>
      <w:r>
        <w:t>On-chip BRAM elastic buffering and resend-window management (DRAM-less)</w:t>
      </w:r>
    </w:p>
    <w:p w14:paraId="45C19716" w14:textId="77777777" w:rsidR="00E71D59" w:rsidRDefault="00000000" w:rsidP="002E2432">
      <w:pPr>
        <w:pStyle w:val="ListParagraph"/>
        <w:numPr>
          <w:ilvl w:val="0"/>
          <w:numId w:val="5"/>
        </w:numPr>
        <w:spacing w:after="60" w:line="360" w:lineRule="auto"/>
      </w:pPr>
      <w:r>
        <w:t>Custom 2.5 G Ethernet MAC + PCS (SGMII/2500BASE-X) development</w:t>
      </w:r>
    </w:p>
    <w:p w14:paraId="2ECDFFB5" w14:textId="77777777" w:rsidR="00E71D59" w:rsidRDefault="00000000" w:rsidP="002E2432">
      <w:pPr>
        <w:pStyle w:val="ListParagraph"/>
        <w:numPr>
          <w:ilvl w:val="0"/>
          <w:numId w:val="5"/>
        </w:numPr>
        <w:spacing w:after="60" w:line="360" w:lineRule="auto"/>
      </w:pPr>
      <w:r>
        <w:t>Hardware UDP/IP stack: ARP, ICMP, DHCP/LLA, IP configuration</w:t>
      </w:r>
    </w:p>
    <w:p w14:paraId="2FD79EFE" w14:textId="77777777" w:rsidR="00E71D59" w:rsidRDefault="00000000" w:rsidP="002E2432">
      <w:pPr>
        <w:pStyle w:val="ListParagraph"/>
        <w:numPr>
          <w:ilvl w:val="0"/>
          <w:numId w:val="5"/>
        </w:numPr>
        <w:spacing w:after="60" w:line="360" w:lineRule="auto"/>
      </w:pPr>
      <w:r>
        <w:t>GVCP engine: discovery, bootstrap registers, access control, heartbeat</w:t>
      </w:r>
    </w:p>
    <w:p w14:paraId="7DFB40C0" w14:textId="77777777" w:rsidR="00E71D59" w:rsidRDefault="00000000" w:rsidP="002E2432">
      <w:pPr>
        <w:pStyle w:val="ListParagraph"/>
        <w:numPr>
          <w:ilvl w:val="0"/>
          <w:numId w:val="5"/>
        </w:numPr>
        <w:spacing w:after="60" w:line="360" w:lineRule="auto"/>
      </w:pPr>
      <w:r>
        <w:t>GVSP engine: packetization, block IDs, resend buffer, rate scheduling</w:t>
      </w:r>
    </w:p>
    <w:p w14:paraId="2AEFF4B8" w14:textId="77777777" w:rsidR="00E71D59" w:rsidRDefault="00000000" w:rsidP="002E2432">
      <w:pPr>
        <w:pStyle w:val="ListParagraph"/>
        <w:numPr>
          <w:ilvl w:val="0"/>
          <w:numId w:val="5"/>
        </w:numPr>
        <w:spacing w:after="60" w:line="360" w:lineRule="auto"/>
      </w:pPr>
      <w:r>
        <w:t>GenICam XML and SFNC-aligned feature implementation</w:t>
      </w:r>
    </w:p>
    <w:p w14:paraId="528C1122" w14:textId="77777777" w:rsidR="00E71D59" w:rsidRDefault="00000000" w:rsidP="002E2432">
      <w:pPr>
        <w:pStyle w:val="ListParagraph"/>
        <w:numPr>
          <w:ilvl w:val="0"/>
          <w:numId w:val="5"/>
        </w:numPr>
        <w:spacing w:after="60" w:line="360" w:lineRule="auto"/>
      </w:pPr>
      <w:r>
        <w:t>Soft-core control processor and bare-metal firmware</w:t>
      </w:r>
    </w:p>
    <w:p w14:paraId="627A1A78" w14:textId="77777777" w:rsidR="00E71D59" w:rsidRDefault="00000000" w:rsidP="002E2432">
      <w:pPr>
        <w:pStyle w:val="ListParagraph"/>
        <w:numPr>
          <w:ilvl w:val="0"/>
          <w:numId w:val="5"/>
        </w:numPr>
        <w:spacing w:after="60" w:line="360" w:lineRule="auto"/>
      </w:pPr>
      <w:r>
        <w:t>Simulation testbenches and regression suite</w:t>
      </w:r>
    </w:p>
    <w:p w14:paraId="015654A0" w14:textId="77777777" w:rsidR="00E71D59" w:rsidRDefault="00000000" w:rsidP="002E2432">
      <w:pPr>
        <w:pStyle w:val="ListParagraph"/>
        <w:numPr>
          <w:ilvl w:val="0"/>
          <w:numId w:val="5"/>
        </w:numPr>
        <w:spacing w:after="60" w:line="360" w:lineRule="auto"/>
      </w:pPr>
      <w:r>
        <w:t>Synthesis, place &amp; route, timing closure, resource/power reports</w:t>
      </w:r>
    </w:p>
    <w:p w14:paraId="67F9283C" w14:textId="77777777" w:rsidR="00E71D59" w:rsidRDefault="00000000" w:rsidP="002E2432">
      <w:pPr>
        <w:pStyle w:val="ListParagraph"/>
        <w:numPr>
          <w:ilvl w:val="0"/>
          <w:numId w:val="5"/>
        </w:numPr>
        <w:spacing w:after="60" w:line="360" w:lineRule="auto"/>
      </w:pPr>
      <w:r>
        <w:t>Lab integration: first light over MIPI, end-to-end video over Ethernet</w:t>
      </w:r>
    </w:p>
    <w:p w14:paraId="5C8962C8" w14:textId="77777777" w:rsidR="00E71D59" w:rsidRDefault="00000000" w:rsidP="002E2432">
      <w:pPr>
        <w:pStyle w:val="ListParagraph"/>
        <w:numPr>
          <w:ilvl w:val="0"/>
          <w:numId w:val="5"/>
        </w:numPr>
        <w:spacing w:after="60" w:line="360" w:lineRule="auto"/>
      </w:pPr>
      <w:r>
        <w:t>GigE Vision compliance &amp; interoperability validation</w:t>
      </w:r>
    </w:p>
    <w:p w14:paraId="1D9F87EC" w14:textId="77777777" w:rsidR="00E71D59" w:rsidRDefault="00000000" w:rsidP="002E2432">
      <w:pPr>
        <w:pStyle w:val="ListParagraph"/>
        <w:numPr>
          <w:ilvl w:val="0"/>
          <w:numId w:val="5"/>
        </w:numPr>
        <w:spacing w:after="60" w:line="360" w:lineRule="auto"/>
      </w:pPr>
      <w:r>
        <w:t>Source documentation and customer porting guide</w:t>
      </w:r>
    </w:p>
    <w:p w14:paraId="0C2E267B" w14:textId="77777777" w:rsidR="00E71D59" w:rsidRDefault="00000000" w:rsidP="002E2432">
      <w:pPr>
        <w:pStyle w:val="Heading2"/>
        <w:spacing w:line="360" w:lineRule="auto"/>
      </w:pPr>
      <w:bookmarkStart w:id="24" w:name="_Toc232008811"/>
      <w:bookmarkStart w:id="25" w:name="_Toc232012065"/>
      <w:r>
        <w:t>4.4 Validation &amp; Quality Workstream</w:t>
      </w:r>
      <w:bookmarkEnd w:id="24"/>
      <w:bookmarkEnd w:id="25"/>
    </w:p>
    <w:p w14:paraId="6186E392" w14:textId="77777777" w:rsidR="00E71D59" w:rsidRDefault="00000000" w:rsidP="002E2432">
      <w:pPr>
        <w:pStyle w:val="ListParagraph"/>
        <w:numPr>
          <w:ilvl w:val="0"/>
          <w:numId w:val="6"/>
        </w:numPr>
        <w:spacing w:after="60" w:line="360" w:lineRule="auto"/>
      </w:pPr>
      <w:r>
        <w:t>Validation plan &amp; test procedure authoring (reviewed at TRR)</w:t>
      </w:r>
    </w:p>
    <w:p w14:paraId="0ED53C4C" w14:textId="77777777" w:rsidR="00E71D59" w:rsidRDefault="00000000" w:rsidP="002E2432">
      <w:pPr>
        <w:pStyle w:val="ListParagraph"/>
        <w:numPr>
          <w:ilvl w:val="0"/>
          <w:numId w:val="6"/>
        </w:numPr>
        <w:spacing w:after="60" w:line="360" w:lineRule="auto"/>
      </w:pPr>
      <w:r>
        <w:t>Functional, performance, robustness and soak testing (Section 8)</w:t>
      </w:r>
    </w:p>
    <w:p w14:paraId="2576E470" w14:textId="77777777" w:rsidR="00E71D59" w:rsidRDefault="00000000" w:rsidP="002E2432">
      <w:pPr>
        <w:pStyle w:val="ListParagraph"/>
        <w:numPr>
          <w:ilvl w:val="0"/>
          <w:numId w:val="6"/>
        </w:numPr>
        <w:spacing w:after="60" w:line="360" w:lineRule="auto"/>
      </w:pPr>
      <w:r>
        <w:t>100% functional screening of all 20 prototypes with test records</w:t>
      </w:r>
    </w:p>
    <w:p w14:paraId="5D265256" w14:textId="77777777" w:rsidR="00E71D59" w:rsidRDefault="00000000" w:rsidP="002E2432">
      <w:pPr>
        <w:pStyle w:val="ListParagraph"/>
        <w:numPr>
          <w:ilvl w:val="0"/>
          <w:numId w:val="6"/>
        </w:numPr>
        <w:spacing w:after="60" w:line="360" w:lineRule="auto"/>
      </w:pPr>
      <w:r>
        <w:t>Final validation report and delivery review</w:t>
      </w:r>
    </w:p>
    <w:p w14:paraId="61687EAE" w14:textId="7352A9A8" w:rsidR="00E71D59" w:rsidRDefault="00000000" w:rsidP="002E2432">
      <w:pPr>
        <w:pStyle w:val="Heading1"/>
        <w:spacing w:line="360" w:lineRule="auto"/>
      </w:pPr>
      <w:bookmarkStart w:id="26" w:name="_Toc232008812"/>
      <w:bookmarkStart w:id="27" w:name="_Toc232012066"/>
      <w:r>
        <w:t>5. Detailed Development Statement of Work</w:t>
      </w:r>
      <w:bookmarkEnd w:id="26"/>
      <w:bookmarkEnd w:id="27"/>
    </w:p>
    <w:p w14:paraId="00D0B24E" w14:textId="77777777" w:rsidR="00E71D59" w:rsidRDefault="00000000" w:rsidP="002E2432">
      <w:pPr>
        <w:spacing w:after="120" w:line="360" w:lineRule="auto"/>
      </w:pPr>
      <w:r>
        <w:t xml:space="preserve">All RTL (VHDL/SystemVerilog), firmware (C), constraints, build scripts and testbenches are developed by Qmax from scratch in compliance with </w:t>
      </w:r>
      <w:r>
        <w:rPr>
          <w:b/>
          <w:bCs/>
        </w:rPr>
        <w:t>Requirement 7 (no licensed HDL, IP cores, or firmware)</w:t>
      </w:r>
      <w:r>
        <w:t>. Vendor silicon hard primitives (SerDes/MPCS, PLL, I/O and delay macros) are device features, not licensed IP cores; this interpretation is recorded as Assumption A-3 for AES/Sellmark concurrence.</w:t>
      </w:r>
    </w:p>
    <w:p w14:paraId="61550CB0" w14:textId="77777777" w:rsidR="00E71D59" w:rsidRDefault="00000000" w:rsidP="002E2432">
      <w:pPr>
        <w:pStyle w:val="Heading2"/>
        <w:spacing w:line="360" w:lineRule="auto"/>
      </w:pPr>
      <w:bookmarkStart w:id="28" w:name="_Toc232008813"/>
      <w:bookmarkStart w:id="29" w:name="_Toc232012067"/>
      <w:r>
        <w:t>5.1 Work Package FP-A: Architecture &amp; Specification</w:t>
      </w:r>
      <w:bookmarkEnd w:id="28"/>
      <w:bookmarkEnd w:id="29"/>
    </w:p>
    <w:p w14:paraId="16D4982E" w14:textId="77777777" w:rsidR="00E71D59" w:rsidRDefault="00000000" w:rsidP="002E2432">
      <w:pPr>
        <w:pStyle w:val="ListParagraph"/>
        <w:numPr>
          <w:ilvl w:val="0"/>
          <w:numId w:val="2"/>
        </w:numPr>
        <w:spacing w:after="60" w:line="360" w:lineRule="auto"/>
      </w:pPr>
      <w:r>
        <w:t>Dataflow and clock-domain architecture; latency and buffer-depth analysis at 60 FPS</w:t>
      </w:r>
    </w:p>
    <w:p w14:paraId="74DECC4A" w14:textId="77777777" w:rsidR="00E71D59" w:rsidRDefault="00000000" w:rsidP="002E2432">
      <w:pPr>
        <w:pStyle w:val="ListParagraph"/>
        <w:numPr>
          <w:ilvl w:val="0"/>
          <w:numId w:val="2"/>
        </w:numPr>
        <w:spacing w:after="60" w:line="360" w:lineRule="auto"/>
      </w:pPr>
      <w:r>
        <w:lastRenderedPageBreak/>
        <w:t>FPGA device selection with utilization budget (logic, BRAM, SerDes, I/O) and ≥25% growth margin</w:t>
      </w:r>
    </w:p>
    <w:p w14:paraId="225019D6" w14:textId="77777777" w:rsidR="00E71D59" w:rsidRDefault="00000000" w:rsidP="002E2432">
      <w:pPr>
        <w:pStyle w:val="ListParagraph"/>
        <w:numPr>
          <w:ilvl w:val="0"/>
          <w:numId w:val="2"/>
        </w:numPr>
        <w:spacing w:after="60" w:line="360" w:lineRule="auto"/>
      </w:pPr>
      <w:r>
        <w:t>Register map specification (bootstrap + manufacturer-specific space)</w:t>
      </w:r>
    </w:p>
    <w:p w14:paraId="75FBF065" w14:textId="77777777" w:rsidR="00E71D59" w:rsidRDefault="00000000" w:rsidP="002E2432">
      <w:pPr>
        <w:pStyle w:val="ListParagraph"/>
        <w:numPr>
          <w:ilvl w:val="0"/>
          <w:numId w:val="2"/>
        </w:numPr>
        <w:spacing w:after="60" w:line="360" w:lineRule="auto"/>
      </w:pPr>
      <w:r>
        <w:t>Verification plan: coverage goals, protocol checkers, regression definition</w:t>
      </w:r>
    </w:p>
    <w:p w14:paraId="5D4241BC" w14:textId="77777777" w:rsidR="00E71D59" w:rsidRDefault="00000000" w:rsidP="002E2432">
      <w:pPr>
        <w:pStyle w:val="ListParagraph"/>
        <w:numPr>
          <w:ilvl w:val="0"/>
          <w:numId w:val="2"/>
        </w:numPr>
        <w:spacing w:after="60" w:line="360" w:lineRule="auto"/>
      </w:pPr>
      <w:r>
        <w:t>Exit criteria: architecture specification approved at PDR</w:t>
      </w:r>
    </w:p>
    <w:p w14:paraId="51E0AAA1" w14:textId="77777777" w:rsidR="00E71D59" w:rsidRDefault="00000000" w:rsidP="002E2432">
      <w:pPr>
        <w:pStyle w:val="Heading2"/>
        <w:spacing w:line="360" w:lineRule="auto"/>
      </w:pPr>
      <w:bookmarkStart w:id="30" w:name="_Toc232008814"/>
      <w:bookmarkStart w:id="31" w:name="_Toc232012068"/>
      <w:r>
        <w:t>5.2 Work Package FP-B: MIPI CSI-2 Receiver</w:t>
      </w:r>
      <w:bookmarkEnd w:id="30"/>
      <w:bookmarkEnd w:id="31"/>
    </w:p>
    <w:p w14:paraId="32FEBA75" w14:textId="77777777" w:rsidR="00E71D59" w:rsidRDefault="00000000" w:rsidP="002E2432">
      <w:pPr>
        <w:pStyle w:val="ListParagraph"/>
        <w:numPr>
          <w:ilvl w:val="0"/>
          <w:numId w:val="2"/>
        </w:numPr>
        <w:spacing w:after="60" w:line="360" w:lineRule="auto"/>
      </w:pPr>
      <w:r>
        <w:t>D-PHY receive front-end: HS-RX per lane, LP-RX, lane initialization, clock-lane handling, per-lane deskew and word alignment</w:t>
      </w:r>
    </w:p>
    <w:p w14:paraId="7143D76B" w14:textId="77777777" w:rsidR="00E71D59" w:rsidRDefault="00000000" w:rsidP="002E2432">
      <w:pPr>
        <w:pStyle w:val="ListParagraph"/>
        <w:numPr>
          <w:ilvl w:val="0"/>
          <w:numId w:val="2"/>
        </w:numPr>
        <w:spacing w:after="60" w:line="360" w:lineRule="auto"/>
      </w:pPr>
      <w:r>
        <w:t>CSI-2 low-level protocol: packet header decode, ECC correction, payload CRC checking, short/long packet handling, virtual channels</w:t>
      </w:r>
    </w:p>
    <w:p w14:paraId="52AC178F" w14:textId="77777777" w:rsidR="00E71D59" w:rsidRDefault="00000000" w:rsidP="002E2432">
      <w:pPr>
        <w:pStyle w:val="ListParagraph"/>
        <w:numPr>
          <w:ilvl w:val="0"/>
          <w:numId w:val="2"/>
        </w:numPr>
        <w:spacing w:after="60" w:line="360" w:lineRule="auto"/>
      </w:pPr>
      <w:r>
        <w:t>Pixel decode for RAW16 and RGB888 data types; frame/line synchronization</w:t>
      </w:r>
    </w:p>
    <w:p w14:paraId="2F10B42C" w14:textId="77777777" w:rsidR="00E71D59" w:rsidRDefault="00000000" w:rsidP="002E2432">
      <w:pPr>
        <w:pStyle w:val="ListParagraph"/>
        <w:numPr>
          <w:ilvl w:val="0"/>
          <w:numId w:val="2"/>
        </w:numPr>
        <w:spacing w:after="60" w:line="360" w:lineRule="auto"/>
      </w:pPr>
      <w:r>
        <w:t>Parameterized pin-out and timing (Req. 11) so Sellmark can retarget to the ITAR thermal core</w:t>
      </w:r>
    </w:p>
    <w:p w14:paraId="2EDCD30D" w14:textId="77777777" w:rsidR="00E71D59" w:rsidRDefault="00000000" w:rsidP="002E2432">
      <w:pPr>
        <w:pStyle w:val="ListParagraph"/>
        <w:numPr>
          <w:ilvl w:val="0"/>
          <w:numId w:val="2"/>
        </w:numPr>
        <w:spacing w:after="60" w:line="360" w:lineRule="auto"/>
      </w:pPr>
      <w:r>
        <w:t>Exit criteria: error-free frame capture from reference camera at full rate, ECC/CRC error injection tests pass in simulation</w:t>
      </w:r>
    </w:p>
    <w:p w14:paraId="6899761B" w14:textId="77777777" w:rsidR="00E71D59" w:rsidRDefault="00000000" w:rsidP="002E2432">
      <w:pPr>
        <w:pStyle w:val="Heading2"/>
        <w:spacing w:line="360" w:lineRule="auto"/>
      </w:pPr>
      <w:bookmarkStart w:id="32" w:name="_Toc232008815"/>
      <w:bookmarkStart w:id="33" w:name="_Toc232012069"/>
      <w:r>
        <w:t>5.3 Work Package FP-C: Video Pipeline &amp; Buffering</w:t>
      </w:r>
      <w:bookmarkEnd w:id="32"/>
      <w:bookmarkEnd w:id="33"/>
    </w:p>
    <w:p w14:paraId="6254E896" w14:textId="77777777" w:rsidR="00E71D59" w:rsidRDefault="00000000" w:rsidP="002E2432">
      <w:pPr>
        <w:pStyle w:val="ListParagraph"/>
        <w:numPr>
          <w:ilvl w:val="0"/>
          <w:numId w:val="2"/>
        </w:numPr>
        <w:spacing w:after="60" w:line="360" w:lineRule="auto"/>
      </w:pPr>
      <w:r>
        <w:t>Line assembly and pixel unpacking into AXI-Stream video</w:t>
      </w:r>
    </w:p>
    <w:p w14:paraId="6E6BA937" w14:textId="77777777" w:rsidR="00E71D59" w:rsidRDefault="00000000" w:rsidP="002E2432">
      <w:pPr>
        <w:pStyle w:val="ListParagraph"/>
        <w:numPr>
          <w:ilvl w:val="0"/>
          <w:numId w:val="2"/>
        </w:numPr>
        <w:spacing w:after="60" w:line="360" w:lineRule="auto"/>
      </w:pPr>
      <w:r>
        <w:t>On-chip EBR/LRAM elastic buffering: backpressure-safe stream-through design (2.5 G egress &gt; 1.9 Gbps ingress); no external memory</w:t>
      </w:r>
    </w:p>
    <w:p w14:paraId="3347A44F" w14:textId="77777777" w:rsidR="00E71D59" w:rsidRDefault="00000000" w:rsidP="002E2432">
      <w:pPr>
        <w:pStyle w:val="ListParagraph"/>
        <w:numPr>
          <w:ilvl w:val="0"/>
          <w:numId w:val="2"/>
        </w:numPr>
        <w:spacing w:after="60" w:line="360" w:lineRule="auto"/>
      </w:pPr>
      <w:r>
        <w:t>Internal test-pattern generator (ramp, color bars, moving counter) for sensor-independent validation and production test</w:t>
      </w:r>
    </w:p>
    <w:p w14:paraId="5E7731F4" w14:textId="77777777" w:rsidR="00E71D59" w:rsidRDefault="00000000" w:rsidP="002E2432">
      <w:pPr>
        <w:pStyle w:val="ListParagraph"/>
        <w:numPr>
          <w:ilvl w:val="0"/>
          <w:numId w:val="2"/>
        </w:numPr>
        <w:spacing w:after="60" w:line="360" w:lineRule="auto"/>
      </w:pPr>
      <w:r>
        <w:t>Exit criteria: zero frame drops at 60 FPS in 24-hour loopback test with worst-case resend load active</w:t>
      </w:r>
    </w:p>
    <w:p w14:paraId="1DC453E1" w14:textId="77777777" w:rsidR="00E71D59" w:rsidRDefault="00000000" w:rsidP="002E2432">
      <w:pPr>
        <w:pStyle w:val="Heading2"/>
        <w:spacing w:line="360" w:lineRule="auto"/>
      </w:pPr>
      <w:bookmarkStart w:id="34" w:name="_Toc232008816"/>
      <w:bookmarkStart w:id="35" w:name="_Toc232012070"/>
      <w:r>
        <w:t>5.4 Work Package FP-D: 2.5 G Ethernet MAC &amp; PCS</w:t>
      </w:r>
      <w:bookmarkEnd w:id="34"/>
      <w:bookmarkEnd w:id="35"/>
    </w:p>
    <w:p w14:paraId="0FD2AA58" w14:textId="77777777" w:rsidR="00E71D59" w:rsidRDefault="00000000" w:rsidP="002E2432">
      <w:pPr>
        <w:pStyle w:val="ListParagraph"/>
        <w:numPr>
          <w:ilvl w:val="0"/>
          <w:numId w:val="2"/>
        </w:numPr>
        <w:spacing w:after="60" w:line="360" w:lineRule="auto"/>
      </w:pPr>
      <w:r>
        <w:t>Custom MAC: framing, FCS generation/checking, jumbo frames to 9 KB, pause-frame handling, statistics counters</w:t>
      </w:r>
    </w:p>
    <w:p w14:paraId="1FDDB003" w14:textId="77777777" w:rsidR="00E71D59" w:rsidRDefault="00000000" w:rsidP="002E2432">
      <w:pPr>
        <w:pStyle w:val="ListParagraph"/>
        <w:numPr>
          <w:ilvl w:val="0"/>
          <w:numId w:val="2"/>
        </w:numPr>
        <w:spacing w:after="60" w:line="360" w:lineRule="auto"/>
      </w:pPr>
      <w:r>
        <w:t>PCS for 2500BASE-X / SGMII over FPGA SerDes; auto-negotiation with external 2.5GBASE-T PHY; MDIO controller</w:t>
      </w:r>
    </w:p>
    <w:p w14:paraId="16B625DB" w14:textId="091081A0" w:rsidR="00E71D59" w:rsidRDefault="00000000" w:rsidP="002E2432">
      <w:pPr>
        <w:pStyle w:val="ListParagraph"/>
        <w:numPr>
          <w:ilvl w:val="0"/>
          <w:numId w:val="2"/>
        </w:numPr>
        <w:spacing w:after="60" w:line="360" w:lineRule="auto"/>
      </w:pPr>
      <w:r>
        <w:t>Exit criteria: line-rate iperf-class UDP saturation testing ≥2.3 Gbps sustained</w:t>
      </w:r>
      <w:r w:rsidR="00E0255E">
        <w:t xml:space="preserve"> </w:t>
      </w:r>
    </w:p>
    <w:p w14:paraId="0CD0B2B3" w14:textId="77777777" w:rsidR="00DD566D" w:rsidRDefault="00DD566D" w:rsidP="002E2432">
      <w:pPr>
        <w:spacing w:after="60" w:line="360" w:lineRule="auto"/>
      </w:pPr>
    </w:p>
    <w:p w14:paraId="64D6EFF7" w14:textId="77777777" w:rsidR="00E71D59" w:rsidRDefault="00000000" w:rsidP="002E2432">
      <w:pPr>
        <w:pStyle w:val="Heading2"/>
        <w:spacing w:line="360" w:lineRule="auto"/>
      </w:pPr>
      <w:bookmarkStart w:id="36" w:name="_Toc232008817"/>
      <w:bookmarkStart w:id="37" w:name="_Toc232012071"/>
      <w:r>
        <w:t>5.5 Work Package FP-E: UDP/IP Hardware Offload</w:t>
      </w:r>
      <w:bookmarkEnd w:id="36"/>
      <w:bookmarkEnd w:id="37"/>
    </w:p>
    <w:p w14:paraId="24C0B36B" w14:textId="77777777" w:rsidR="00E71D59" w:rsidRDefault="00000000" w:rsidP="002E2432">
      <w:pPr>
        <w:pStyle w:val="ListParagraph"/>
        <w:numPr>
          <w:ilvl w:val="0"/>
          <w:numId w:val="2"/>
        </w:numPr>
        <w:spacing w:after="60" w:line="360" w:lineRule="auto"/>
      </w:pPr>
      <w:r>
        <w:t>Streaming-path IPv4/UDP header generation at line rate; checksum offload</w:t>
      </w:r>
    </w:p>
    <w:p w14:paraId="0FAFDDCD" w14:textId="77777777" w:rsidR="00E71D59" w:rsidRDefault="00000000" w:rsidP="002E2432">
      <w:pPr>
        <w:pStyle w:val="ListParagraph"/>
        <w:numPr>
          <w:ilvl w:val="0"/>
          <w:numId w:val="2"/>
        </w:numPr>
        <w:spacing w:after="60" w:line="360" w:lineRule="auto"/>
      </w:pPr>
      <w:r>
        <w:t>ARP responder/requester, ICMP echo, IGMP (for multicast streaming option)</w:t>
      </w:r>
    </w:p>
    <w:p w14:paraId="68DCB15A" w14:textId="77777777" w:rsidR="00E71D59" w:rsidRDefault="00000000" w:rsidP="002E2432">
      <w:pPr>
        <w:pStyle w:val="ListParagraph"/>
        <w:numPr>
          <w:ilvl w:val="0"/>
          <w:numId w:val="2"/>
        </w:numPr>
        <w:spacing w:after="60" w:line="360" w:lineRule="auto"/>
      </w:pPr>
      <w:r>
        <w:t>IP configuration state machine per GigE Vision: persistent IP, DHCP, Link-Local Address fallback</w:t>
      </w:r>
    </w:p>
    <w:p w14:paraId="758CA627" w14:textId="77777777" w:rsidR="00E71D59" w:rsidRDefault="00000000" w:rsidP="002E2432">
      <w:pPr>
        <w:pStyle w:val="ListParagraph"/>
        <w:numPr>
          <w:ilvl w:val="0"/>
          <w:numId w:val="2"/>
        </w:numPr>
        <w:spacing w:after="60" w:line="360" w:lineRule="auto"/>
      </w:pPr>
      <w:r>
        <w:t>Exit criteria: device reachable &amp; discoverable in all three IP modes</w:t>
      </w:r>
    </w:p>
    <w:p w14:paraId="2FCF2BEB" w14:textId="77777777" w:rsidR="00E71D59" w:rsidRDefault="00000000" w:rsidP="002E2432">
      <w:pPr>
        <w:pStyle w:val="Heading2"/>
        <w:spacing w:line="360" w:lineRule="auto"/>
      </w:pPr>
      <w:bookmarkStart w:id="38" w:name="_Toc232008818"/>
      <w:bookmarkStart w:id="39" w:name="_Toc232012072"/>
      <w:r>
        <w:t>5.6 Work Package FP-F: GVCP Control Engine</w:t>
      </w:r>
      <w:bookmarkEnd w:id="38"/>
      <w:bookmarkEnd w:id="39"/>
    </w:p>
    <w:p w14:paraId="39D492B0" w14:textId="77777777" w:rsidR="00E71D59" w:rsidRDefault="00000000" w:rsidP="002E2432">
      <w:pPr>
        <w:pStyle w:val="ListParagraph"/>
        <w:numPr>
          <w:ilvl w:val="0"/>
          <w:numId w:val="2"/>
        </w:numPr>
        <w:spacing w:after="60" w:line="360" w:lineRule="auto"/>
      </w:pPr>
      <w:r>
        <w:t>GigE Vision v2.x bootstrap register space and device discovery (DISCOVERY_CMD/ACK broadcast handling)</w:t>
      </w:r>
    </w:p>
    <w:p w14:paraId="2B0C4C3F" w14:textId="77777777" w:rsidR="00E71D59" w:rsidRDefault="00000000" w:rsidP="002E2432">
      <w:pPr>
        <w:pStyle w:val="ListParagraph"/>
        <w:numPr>
          <w:ilvl w:val="0"/>
          <w:numId w:val="2"/>
        </w:numPr>
        <w:spacing w:after="60" w:line="360" w:lineRule="auto"/>
      </w:pPr>
      <w:r>
        <w:t>READREG / WRITEREG / READMEM / WRITEMEM command processing with proper ACK/NACK and pending-ACK semantics</w:t>
      </w:r>
    </w:p>
    <w:p w14:paraId="11D5CC5B" w14:textId="77777777" w:rsidR="00E71D59" w:rsidRDefault="00000000" w:rsidP="002E2432">
      <w:pPr>
        <w:pStyle w:val="ListParagraph"/>
        <w:numPr>
          <w:ilvl w:val="0"/>
          <w:numId w:val="2"/>
        </w:numPr>
        <w:spacing w:after="60" w:line="360" w:lineRule="auto"/>
      </w:pPr>
      <w:r>
        <w:t>Control channel privilege management: exclusive / control / monitor access, heartbeat timeout &amp; recovery</w:t>
      </w:r>
    </w:p>
    <w:p w14:paraId="520D6CC4" w14:textId="77777777" w:rsidR="00E71D59" w:rsidRDefault="00000000" w:rsidP="002E2432">
      <w:pPr>
        <w:pStyle w:val="ListParagraph"/>
        <w:numPr>
          <w:ilvl w:val="0"/>
          <w:numId w:val="2"/>
        </w:numPr>
        <w:spacing w:after="60" w:line="360" w:lineRule="auto"/>
      </w:pPr>
      <w:r>
        <w:t>Exit criteria: passes GVCP sections of the GigE Vision Validation Framework</w:t>
      </w:r>
    </w:p>
    <w:p w14:paraId="3C4A64EB" w14:textId="77777777" w:rsidR="00E71D59" w:rsidRDefault="00000000" w:rsidP="002E2432">
      <w:pPr>
        <w:spacing w:line="360" w:lineRule="auto"/>
      </w:pPr>
      <w:r>
        <w:br w:type="page"/>
      </w:r>
    </w:p>
    <w:p w14:paraId="0D0E55B4" w14:textId="77777777" w:rsidR="00E71D59" w:rsidRDefault="00000000" w:rsidP="002E2432">
      <w:pPr>
        <w:pStyle w:val="Heading1"/>
        <w:spacing w:line="360" w:lineRule="auto"/>
      </w:pPr>
      <w:bookmarkStart w:id="40" w:name="_Toc232008824"/>
      <w:bookmarkStart w:id="41" w:name="_Toc232012078"/>
      <w:r>
        <w:lastRenderedPageBreak/>
        <w:t>6. Detailed Effort Estimation</w:t>
      </w:r>
      <w:bookmarkEnd w:id="40"/>
      <w:bookmarkEnd w:id="41"/>
    </w:p>
    <w:p w14:paraId="79FA950E" w14:textId="4C003CF6" w:rsidR="00E71D59" w:rsidRDefault="00000000" w:rsidP="002E2432">
      <w:pPr>
        <w:pStyle w:val="Heading2"/>
        <w:spacing w:line="360" w:lineRule="auto"/>
      </w:pPr>
      <w:bookmarkStart w:id="42" w:name="_Toc232008825"/>
      <w:bookmarkStart w:id="43" w:name="_Toc232012079"/>
      <w:r>
        <w:t>6.1 Hardware Development — $</w:t>
      </w:r>
      <w:r w:rsidR="00EF04E4">
        <w:t xml:space="preserve"> </w:t>
      </w:r>
      <w:r>
        <w:t>/hour</w:t>
      </w:r>
      <w:bookmarkEnd w:id="42"/>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5968"/>
        <w:gridCol w:w="1000"/>
        <w:gridCol w:w="1400"/>
      </w:tblGrid>
      <w:tr w:rsidR="00E71D59" w14:paraId="42560AF4" w14:textId="77777777" w:rsidTr="002E2432">
        <w:trPr>
          <w:tblHeader/>
        </w:trPr>
        <w:tc>
          <w:tcPr>
            <w:tcW w:w="99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D3542E8" w14:textId="77777777" w:rsidR="00E71D59" w:rsidRDefault="00000000" w:rsidP="002E2432">
            <w:pPr>
              <w:spacing w:line="360" w:lineRule="auto"/>
            </w:pPr>
            <w:r>
              <w:rPr>
                <w:b/>
                <w:bCs/>
                <w:color w:val="FFFFFF"/>
                <w:sz w:val="20"/>
                <w:szCs w:val="20"/>
              </w:rPr>
              <w:t>ID</w:t>
            </w:r>
          </w:p>
        </w:tc>
        <w:tc>
          <w:tcPr>
            <w:tcW w:w="5968"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F548BD6" w14:textId="77777777" w:rsidR="00E71D59" w:rsidRDefault="00000000" w:rsidP="002E2432">
            <w:pPr>
              <w:spacing w:line="360" w:lineRule="auto"/>
            </w:pPr>
            <w:r>
              <w:rPr>
                <w:b/>
                <w:bCs/>
                <w:color w:val="FFFFFF"/>
                <w:sz w:val="20"/>
                <w:szCs w:val="20"/>
              </w:rPr>
              <w:t>Activity &amp; description</w:t>
            </w:r>
          </w:p>
        </w:tc>
        <w:tc>
          <w:tcPr>
            <w:tcW w:w="1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9854426" w14:textId="77777777" w:rsidR="00E71D59" w:rsidRDefault="00000000" w:rsidP="002E2432">
            <w:pPr>
              <w:spacing w:line="360" w:lineRule="auto"/>
            </w:pPr>
            <w:r>
              <w:rPr>
                <w:b/>
                <w:bCs/>
                <w:color w:val="FFFFFF"/>
                <w:sz w:val="20"/>
                <w:szCs w:val="20"/>
              </w:rPr>
              <w:t>Hours</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8940A25" w14:textId="77777777" w:rsidR="00E71D59" w:rsidRDefault="00000000" w:rsidP="002E2432">
            <w:pPr>
              <w:spacing w:line="360" w:lineRule="auto"/>
            </w:pPr>
            <w:r>
              <w:rPr>
                <w:b/>
                <w:bCs/>
                <w:color w:val="FFFFFF"/>
                <w:sz w:val="20"/>
                <w:szCs w:val="20"/>
              </w:rPr>
              <w:t>Cost</w:t>
            </w:r>
          </w:p>
        </w:tc>
      </w:tr>
      <w:tr w:rsidR="00E11232" w14:paraId="676934DB" w14:textId="77777777" w:rsidTr="002E2432">
        <w:tc>
          <w:tcPr>
            <w:tcW w:w="99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EF007D" w14:textId="77777777" w:rsidR="00E11232" w:rsidRDefault="00E11232" w:rsidP="002E2432">
            <w:pPr>
              <w:spacing w:line="360" w:lineRule="auto"/>
              <w:jc w:val="center"/>
            </w:pPr>
            <w:r>
              <w:rPr>
                <w:sz w:val="20"/>
                <w:szCs w:val="20"/>
              </w:rPr>
              <w:t>HW-01</w:t>
            </w:r>
          </w:p>
        </w:tc>
        <w:tc>
          <w:tcPr>
            <w:tcW w:w="596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F2B10C" w14:textId="77777777" w:rsidR="00E11232" w:rsidRDefault="00E11232" w:rsidP="002E2432">
            <w:pPr>
              <w:spacing w:line="360" w:lineRule="auto"/>
            </w:pPr>
            <w:r>
              <w:rPr>
                <w:sz w:val="20"/>
                <w:szCs w:val="20"/>
              </w:rPr>
              <w:t>Requirements analysis, system architecture &amp; ICD review — Detailed review of requirements, O&amp;M drawing, MIPI sensor interface definition, power budget, architecture document</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7EFA17" w14:textId="6D0D6744" w:rsidR="00E11232" w:rsidRDefault="00E11232" w:rsidP="002E2432">
            <w:pPr>
              <w:spacing w:line="360" w:lineRule="auto"/>
              <w:jc w:val="center"/>
            </w:pPr>
            <w:r>
              <w:rPr>
                <w:sz w:val="20"/>
                <w:szCs w:val="20"/>
              </w:rPr>
              <w:t>48</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4D314C" w14:textId="402F7EF0" w:rsidR="00E11232" w:rsidRDefault="00E11232" w:rsidP="002E2432">
            <w:pPr>
              <w:spacing w:line="360" w:lineRule="auto"/>
              <w:jc w:val="center"/>
            </w:pPr>
          </w:p>
        </w:tc>
      </w:tr>
      <w:tr w:rsidR="00E11232" w14:paraId="232CB9C2" w14:textId="77777777" w:rsidTr="002E2432">
        <w:tc>
          <w:tcPr>
            <w:tcW w:w="99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1DA653" w14:textId="77777777" w:rsidR="00E11232" w:rsidRDefault="00E11232" w:rsidP="002E2432">
            <w:pPr>
              <w:spacing w:line="360" w:lineRule="auto"/>
              <w:jc w:val="center"/>
            </w:pPr>
            <w:r>
              <w:rPr>
                <w:sz w:val="20"/>
                <w:szCs w:val="20"/>
              </w:rPr>
              <w:t>HW-02</w:t>
            </w:r>
          </w:p>
        </w:tc>
        <w:tc>
          <w:tcPr>
            <w:tcW w:w="596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82A626" w14:textId="77777777" w:rsidR="00E11232" w:rsidRDefault="00E11232" w:rsidP="002E2432">
            <w:pPr>
              <w:spacing w:line="360" w:lineRule="auto"/>
            </w:pPr>
            <w:r>
              <w:rPr>
                <w:sz w:val="20"/>
                <w:szCs w:val="20"/>
              </w:rPr>
              <w:t>Component selection &amp; engineering BoM — Lattice CertusPro-NX-50 FPGA, 2.5GBASE-T PHY, PoE PD controller, DC-DC converters, QSPI flash, MIPI connector (Samtec SS4-20), magnetics, RJ45; availability &amp; lifecycle check — DRAM-less architecture, no external memory</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2D0481" w14:textId="252C5573" w:rsidR="00E11232" w:rsidRDefault="00E11232" w:rsidP="002E2432">
            <w:pPr>
              <w:spacing w:line="360" w:lineRule="auto"/>
              <w:jc w:val="center"/>
            </w:pPr>
            <w:r>
              <w:rPr>
                <w:sz w:val="20"/>
                <w:szCs w:val="20"/>
              </w:rPr>
              <w:t>48</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B1296B7" w14:textId="7925814B" w:rsidR="00E11232" w:rsidRDefault="00E11232" w:rsidP="002E2432">
            <w:pPr>
              <w:spacing w:line="360" w:lineRule="auto"/>
              <w:jc w:val="center"/>
            </w:pPr>
          </w:p>
        </w:tc>
      </w:tr>
      <w:tr w:rsidR="00E11232" w14:paraId="2F63131D" w14:textId="77777777" w:rsidTr="002E2432">
        <w:tc>
          <w:tcPr>
            <w:tcW w:w="99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DF01B3" w14:textId="77777777" w:rsidR="00E11232" w:rsidRDefault="00E11232" w:rsidP="002E2432">
            <w:pPr>
              <w:spacing w:line="360" w:lineRule="auto"/>
              <w:jc w:val="center"/>
            </w:pPr>
            <w:r>
              <w:rPr>
                <w:sz w:val="20"/>
                <w:szCs w:val="20"/>
              </w:rPr>
              <w:t>HW-03</w:t>
            </w:r>
          </w:p>
        </w:tc>
        <w:tc>
          <w:tcPr>
            <w:tcW w:w="596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50E8AC" w14:textId="77777777" w:rsidR="00E11232" w:rsidRDefault="00E11232" w:rsidP="002E2432">
            <w:pPr>
              <w:spacing w:line="360" w:lineRule="auto"/>
            </w:pPr>
            <w:r>
              <w:rPr>
                <w:sz w:val="20"/>
                <w:szCs w:val="20"/>
              </w:rPr>
              <w:t>Power architecture design — PoE PD front-end (IEEE 802.3at, Class 4), isolated flyback, point-of-load rails (FPGA core/IO/transceiver, PHY), 4.5 V / 3.7 W sensor supply over MIPI connector, sequencing &amp; monitoring</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FAF49C" w14:textId="2505720D" w:rsidR="00E11232" w:rsidRDefault="00E11232" w:rsidP="002E2432">
            <w:pPr>
              <w:spacing w:line="360" w:lineRule="auto"/>
              <w:jc w:val="center"/>
            </w:pPr>
            <w:r>
              <w:rPr>
                <w:sz w:val="20"/>
                <w:szCs w:val="20"/>
              </w:rPr>
              <w:t>40</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786F49E" w14:textId="2EDE1EB8" w:rsidR="00E11232" w:rsidRDefault="00E11232" w:rsidP="002E2432">
            <w:pPr>
              <w:spacing w:line="360" w:lineRule="auto"/>
              <w:jc w:val="center"/>
            </w:pPr>
          </w:p>
        </w:tc>
      </w:tr>
      <w:tr w:rsidR="00E11232" w14:paraId="5FC1AC1A" w14:textId="77777777" w:rsidTr="002E2432">
        <w:tc>
          <w:tcPr>
            <w:tcW w:w="99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E0FE7B" w14:textId="77777777" w:rsidR="00E11232" w:rsidRDefault="00E11232" w:rsidP="002E2432">
            <w:pPr>
              <w:spacing w:line="360" w:lineRule="auto"/>
              <w:jc w:val="center"/>
            </w:pPr>
            <w:r>
              <w:rPr>
                <w:sz w:val="20"/>
                <w:szCs w:val="20"/>
              </w:rPr>
              <w:t>HW-04</w:t>
            </w:r>
          </w:p>
        </w:tc>
        <w:tc>
          <w:tcPr>
            <w:tcW w:w="596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8F57FB" w14:textId="77777777" w:rsidR="00E11232" w:rsidRDefault="00E11232" w:rsidP="002E2432">
            <w:pPr>
              <w:spacing w:line="360" w:lineRule="auto"/>
            </w:pPr>
            <w:r>
              <w:rPr>
                <w:sz w:val="20"/>
                <w:szCs w:val="20"/>
              </w:rPr>
              <w:t>Schematic capture (Altium Designer) — Full schematic: CertusPro-NX-50 banks &amp; configuration, 2.5G PHY + magnetics + RJ45 (CAT6a), PoE PD section, MIPI CSI-2 connector &amp; power, clocking, QSPI, JTAG/debug, status LEDs, ESD/EMC protection — simplified by DRAM-less architecture</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62EDA81" w14:textId="419A89F1" w:rsidR="00E11232" w:rsidRDefault="00E11232" w:rsidP="002E2432">
            <w:pPr>
              <w:spacing w:line="360" w:lineRule="auto"/>
              <w:jc w:val="center"/>
            </w:pPr>
            <w:r>
              <w:rPr>
                <w:sz w:val="20"/>
                <w:szCs w:val="20"/>
              </w:rPr>
              <w:t>144</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8141AF" w14:textId="1A4D5815" w:rsidR="00E11232" w:rsidRDefault="00E11232" w:rsidP="002E2432">
            <w:pPr>
              <w:spacing w:line="360" w:lineRule="auto"/>
              <w:jc w:val="center"/>
            </w:pPr>
          </w:p>
        </w:tc>
      </w:tr>
      <w:tr w:rsidR="00E11232" w14:paraId="11F71FFE" w14:textId="77777777" w:rsidTr="002E2432">
        <w:tc>
          <w:tcPr>
            <w:tcW w:w="99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F45B9E" w14:textId="77777777" w:rsidR="00E11232" w:rsidRDefault="00E11232" w:rsidP="002E2432">
            <w:pPr>
              <w:spacing w:line="360" w:lineRule="auto"/>
              <w:jc w:val="center"/>
            </w:pPr>
            <w:r>
              <w:rPr>
                <w:sz w:val="20"/>
                <w:szCs w:val="20"/>
              </w:rPr>
              <w:t>HW-05</w:t>
            </w:r>
          </w:p>
        </w:tc>
        <w:tc>
          <w:tcPr>
            <w:tcW w:w="596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06B896C" w14:textId="77777777" w:rsidR="00E11232" w:rsidRDefault="00E11232" w:rsidP="002E2432">
            <w:pPr>
              <w:spacing w:line="360" w:lineRule="auto"/>
            </w:pPr>
            <w:r>
              <w:rPr>
                <w:sz w:val="20"/>
                <w:szCs w:val="20"/>
              </w:rPr>
              <w:t>Pre-layout engineering — Layer stack-up definition (6 layer target, enabled by DRAM-less BoM), impedance plan (MIPI 100 Ω diff, Ethernet MDI, SerDes pairs), constraint set, placement study against 38 × 38 mm outline, 1.5 mm height keep-out &amp; mounting per O&amp;M drawing PT-DT21-0227</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83E9F2" w14:textId="257B424B" w:rsidR="00E11232" w:rsidRDefault="00E11232" w:rsidP="002E2432">
            <w:pPr>
              <w:spacing w:line="360" w:lineRule="auto"/>
              <w:jc w:val="center"/>
            </w:pPr>
            <w:r>
              <w:rPr>
                <w:sz w:val="20"/>
                <w:szCs w:val="20"/>
              </w:rPr>
              <w:t>32</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B2D08B" w14:textId="2438CBF0" w:rsidR="00E11232" w:rsidRDefault="00E11232" w:rsidP="002E2432">
            <w:pPr>
              <w:spacing w:line="360" w:lineRule="auto"/>
              <w:jc w:val="center"/>
            </w:pPr>
          </w:p>
        </w:tc>
      </w:tr>
      <w:tr w:rsidR="00E11232" w14:paraId="3BB3F984" w14:textId="77777777" w:rsidTr="002E2432">
        <w:tc>
          <w:tcPr>
            <w:tcW w:w="99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930F4A" w14:textId="77777777" w:rsidR="00E11232" w:rsidRDefault="00E11232" w:rsidP="002E2432">
            <w:pPr>
              <w:spacing w:line="360" w:lineRule="auto"/>
              <w:jc w:val="center"/>
            </w:pPr>
            <w:r>
              <w:rPr>
                <w:sz w:val="20"/>
                <w:szCs w:val="20"/>
              </w:rPr>
              <w:t>HW-06</w:t>
            </w:r>
          </w:p>
        </w:tc>
        <w:tc>
          <w:tcPr>
            <w:tcW w:w="596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BE76AE" w14:textId="77777777" w:rsidR="00E11232" w:rsidRDefault="00E11232" w:rsidP="002E2432">
            <w:pPr>
              <w:spacing w:line="360" w:lineRule="auto"/>
            </w:pPr>
            <w:r>
              <w:rPr>
                <w:sz w:val="20"/>
                <w:szCs w:val="20"/>
              </w:rPr>
              <w:t>PCB layout (Altium Designer) — High-density layout within customer O&amp;M envelope: MIPI lane routing, SerDes pair routing to PHY, 2.5G MDI routing, PoE isolation spacing, thermal copper for FPGA; DRC clean to customer fab templates — no DRAM bus to route</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DBC12A" w14:textId="738CE63A" w:rsidR="00E11232" w:rsidRDefault="00E11232" w:rsidP="002E2432">
            <w:pPr>
              <w:spacing w:line="360" w:lineRule="auto"/>
              <w:jc w:val="center"/>
            </w:pPr>
            <w:r>
              <w:rPr>
                <w:sz w:val="20"/>
                <w:szCs w:val="20"/>
              </w:rPr>
              <w:t>176</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8E1477" w14:textId="31F47368" w:rsidR="00E11232" w:rsidRDefault="00E11232" w:rsidP="002E2432">
            <w:pPr>
              <w:spacing w:line="360" w:lineRule="auto"/>
              <w:jc w:val="center"/>
            </w:pPr>
          </w:p>
        </w:tc>
      </w:tr>
      <w:tr w:rsidR="00E11232" w14:paraId="4487A213" w14:textId="77777777" w:rsidTr="002E2432">
        <w:tc>
          <w:tcPr>
            <w:tcW w:w="992" w:type="dxa"/>
            <w:tcBorders>
              <w:top w:val="single" w:sz="1" w:space="0" w:color="BFBFBF"/>
              <w:left w:val="single" w:sz="1" w:space="0" w:color="BFBFBF"/>
              <w:bottom w:val="single" w:sz="1" w:space="0" w:color="BFBFBF"/>
              <w:right w:val="single" w:sz="1" w:space="0" w:color="BFBFBF"/>
            </w:tcBorders>
            <w:shd w:val="clear" w:color="auto" w:fill="D5E3F0"/>
            <w:tcMar>
              <w:top w:w="80" w:type="dxa"/>
              <w:left w:w="120" w:type="dxa"/>
              <w:bottom w:w="80" w:type="dxa"/>
              <w:right w:w="120" w:type="dxa"/>
            </w:tcMar>
            <w:vAlign w:val="center"/>
          </w:tcPr>
          <w:p w14:paraId="3BFC7C06" w14:textId="77777777" w:rsidR="00E11232" w:rsidRDefault="00E11232" w:rsidP="002E2432">
            <w:pPr>
              <w:spacing w:line="360" w:lineRule="auto"/>
            </w:pPr>
          </w:p>
        </w:tc>
        <w:tc>
          <w:tcPr>
            <w:tcW w:w="5968" w:type="dxa"/>
            <w:tcBorders>
              <w:top w:val="single" w:sz="1" w:space="0" w:color="BFBFBF"/>
              <w:left w:val="single" w:sz="1" w:space="0" w:color="BFBFBF"/>
              <w:bottom w:val="single" w:sz="1" w:space="0" w:color="BFBFBF"/>
              <w:right w:val="single" w:sz="1" w:space="0" w:color="BFBFBF"/>
            </w:tcBorders>
            <w:shd w:val="clear" w:color="auto" w:fill="D5E3F0"/>
            <w:tcMar>
              <w:top w:w="80" w:type="dxa"/>
              <w:left w:w="120" w:type="dxa"/>
              <w:bottom w:w="80" w:type="dxa"/>
              <w:right w:w="120" w:type="dxa"/>
            </w:tcMar>
            <w:vAlign w:val="center"/>
          </w:tcPr>
          <w:p w14:paraId="602EBB29" w14:textId="77777777" w:rsidR="00E11232" w:rsidRDefault="00E11232" w:rsidP="002E2432">
            <w:pPr>
              <w:spacing w:line="360" w:lineRule="auto"/>
            </w:pPr>
            <w:r>
              <w:rPr>
                <w:b/>
                <w:bCs/>
                <w:sz w:val="20"/>
                <w:szCs w:val="20"/>
              </w:rPr>
              <w:t>Subtotal</w:t>
            </w:r>
          </w:p>
        </w:tc>
        <w:tc>
          <w:tcPr>
            <w:tcW w:w="1000" w:type="dxa"/>
            <w:tcBorders>
              <w:top w:val="single" w:sz="1" w:space="0" w:color="BFBFBF"/>
              <w:left w:val="single" w:sz="1" w:space="0" w:color="BFBFBF"/>
              <w:bottom w:val="single" w:sz="1" w:space="0" w:color="BFBFBF"/>
              <w:right w:val="single" w:sz="1" w:space="0" w:color="BFBFBF"/>
            </w:tcBorders>
            <w:shd w:val="clear" w:color="auto" w:fill="D5E3F0"/>
            <w:tcMar>
              <w:top w:w="80" w:type="dxa"/>
              <w:left w:w="120" w:type="dxa"/>
              <w:bottom w:w="80" w:type="dxa"/>
              <w:right w:w="120" w:type="dxa"/>
            </w:tcMar>
            <w:vAlign w:val="center"/>
          </w:tcPr>
          <w:p w14:paraId="7BCEEA95" w14:textId="12E35B00" w:rsidR="00E11232" w:rsidRDefault="00E11232" w:rsidP="002E2432">
            <w:pPr>
              <w:spacing w:line="360" w:lineRule="auto"/>
              <w:jc w:val="center"/>
            </w:pPr>
            <w:r>
              <w:rPr>
                <w:b/>
                <w:bCs/>
                <w:sz w:val="20"/>
                <w:szCs w:val="20"/>
              </w:rPr>
              <w:t>968</w:t>
            </w:r>
          </w:p>
        </w:tc>
        <w:tc>
          <w:tcPr>
            <w:tcW w:w="1400" w:type="dxa"/>
            <w:tcBorders>
              <w:top w:val="single" w:sz="1" w:space="0" w:color="BFBFBF"/>
              <w:left w:val="single" w:sz="1" w:space="0" w:color="BFBFBF"/>
              <w:bottom w:val="single" w:sz="1" w:space="0" w:color="BFBFBF"/>
              <w:right w:val="single" w:sz="1" w:space="0" w:color="BFBFBF"/>
            </w:tcBorders>
            <w:shd w:val="clear" w:color="auto" w:fill="D5E3F0"/>
            <w:tcMar>
              <w:top w:w="80" w:type="dxa"/>
              <w:left w:w="120" w:type="dxa"/>
              <w:bottom w:w="80" w:type="dxa"/>
              <w:right w:w="120" w:type="dxa"/>
            </w:tcMar>
            <w:vAlign w:val="center"/>
          </w:tcPr>
          <w:p w14:paraId="4C0A5C66" w14:textId="64AF179D" w:rsidR="00E11232" w:rsidRDefault="00E11232" w:rsidP="002E2432">
            <w:pPr>
              <w:spacing w:line="360" w:lineRule="auto"/>
              <w:jc w:val="center"/>
            </w:pPr>
            <w:r>
              <w:rPr>
                <w:b/>
                <w:bCs/>
                <w:sz w:val="20"/>
                <w:szCs w:val="20"/>
              </w:rPr>
              <w:t>$33,880</w:t>
            </w:r>
          </w:p>
        </w:tc>
      </w:tr>
    </w:tbl>
    <w:p w14:paraId="226197C2" w14:textId="77777777" w:rsidR="00E71D59" w:rsidRDefault="00E71D59" w:rsidP="002E2432">
      <w:pPr>
        <w:spacing w:after="120" w:line="360" w:lineRule="auto"/>
      </w:pPr>
    </w:p>
    <w:p w14:paraId="119F8E51" w14:textId="7E5ED647" w:rsidR="002E2432" w:rsidRDefault="0055352D" w:rsidP="00EF04E4">
      <w:bookmarkStart w:id="44" w:name="_Toc232008826"/>
      <w:bookmarkStart w:id="45" w:name="_Toc232012080"/>
      <w:r>
        <w:lastRenderedPageBreak/>
        <w:br w:type="page"/>
      </w:r>
      <w:bookmarkEnd w:id="44"/>
      <w:bookmarkEnd w:id="45"/>
    </w:p>
    <w:p w14:paraId="5C24160B" w14:textId="77777777" w:rsidR="00E71D59" w:rsidRDefault="00E71D59" w:rsidP="002E2432">
      <w:pPr>
        <w:spacing w:after="120" w:line="360" w:lineRule="auto"/>
      </w:pPr>
    </w:p>
    <w:p w14:paraId="6F6E8D45" w14:textId="77777777" w:rsidR="00E71D59" w:rsidRDefault="00000000" w:rsidP="002E2432">
      <w:pPr>
        <w:pStyle w:val="Heading2"/>
        <w:spacing w:line="360" w:lineRule="auto"/>
      </w:pPr>
      <w:bookmarkStart w:id="46" w:name="_Toc232008828"/>
      <w:bookmarkStart w:id="47" w:name="_Toc232012082"/>
      <w:r>
        <w:t>6.4 Program Cost Summary</w:t>
      </w:r>
      <w:bookmarkEnd w:id="46"/>
      <w:bookmarkEnd w:id="47"/>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1300"/>
        <w:gridCol w:w="1300"/>
        <w:gridCol w:w="1437"/>
      </w:tblGrid>
      <w:tr w:rsidR="00E71D59" w14:paraId="3913DCBD" w14:textId="77777777" w:rsidTr="00DD566D">
        <w:trPr>
          <w:tblHeader/>
        </w:trPr>
        <w:tc>
          <w:tcPr>
            <w:tcW w:w="54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F2E71C5" w14:textId="77777777" w:rsidR="00E71D59" w:rsidRDefault="00000000" w:rsidP="002E2432">
            <w:pPr>
              <w:spacing w:line="360" w:lineRule="auto"/>
            </w:pPr>
            <w:r>
              <w:rPr>
                <w:b/>
                <w:bCs/>
                <w:color w:val="FFFFFF"/>
                <w:sz w:val="20"/>
                <w:szCs w:val="20"/>
              </w:rPr>
              <w:t>Line item</w:t>
            </w:r>
          </w:p>
        </w:tc>
        <w:tc>
          <w:tcPr>
            <w:tcW w:w="1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3CF8D60" w14:textId="77777777" w:rsidR="00E71D59" w:rsidRDefault="00000000" w:rsidP="002E2432">
            <w:pPr>
              <w:spacing w:line="360" w:lineRule="auto"/>
            </w:pPr>
            <w:r>
              <w:rPr>
                <w:b/>
                <w:bCs/>
                <w:color w:val="FFFFFF"/>
                <w:sz w:val="20"/>
                <w:szCs w:val="20"/>
              </w:rPr>
              <w:t>Hours</w:t>
            </w:r>
          </w:p>
        </w:tc>
        <w:tc>
          <w:tcPr>
            <w:tcW w:w="1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C6F6AA0" w14:textId="77777777" w:rsidR="00E71D59" w:rsidRDefault="00000000" w:rsidP="002E2432">
            <w:pPr>
              <w:spacing w:line="360" w:lineRule="auto"/>
            </w:pPr>
            <w:r>
              <w:rPr>
                <w:b/>
                <w:bCs/>
                <w:color w:val="FFFFFF"/>
                <w:sz w:val="20"/>
                <w:szCs w:val="20"/>
              </w:rPr>
              <w:t>Rate</w:t>
            </w:r>
          </w:p>
        </w:tc>
        <w:tc>
          <w:tcPr>
            <w:tcW w:w="1437"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95A524C" w14:textId="77777777" w:rsidR="00E71D59" w:rsidRDefault="00000000" w:rsidP="002E2432">
            <w:pPr>
              <w:spacing w:line="360" w:lineRule="auto"/>
            </w:pPr>
            <w:r>
              <w:rPr>
                <w:b/>
                <w:bCs/>
                <w:color w:val="FFFFFF"/>
                <w:sz w:val="20"/>
                <w:szCs w:val="20"/>
              </w:rPr>
              <w:t>Cost (USD)</w:t>
            </w:r>
          </w:p>
        </w:tc>
      </w:tr>
      <w:tr w:rsidR="00E11232" w14:paraId="79D855CC" w14:textId="77777777" w:rsidTr="00DD566D">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08222A" w14:textId="77777777" w:rsidR="00E11232" w:rsidRDefault="00E11232" w:rsidP="002E2432">
            <w:pPr>
              <w:spacing w:line="360" w:lineRule="auto"/>
            </w:pPr>
            <w:r>
              <w:rPr>
                <w:sz w:val="20"/>
                <w:szCs w:val="20"/>
              </w:rPr>
              <w:t>Hardware development</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13877D" w14:textId="405FFECB" w:rsidR="00E11232" w:rsidRDefault="00E11232" w:rsidP="002E2432">
            <w:pPr>
              <w:spacing w:line="360" w:lineRule="auto"/>
              <w:jc w:val="center"/>
            </w:pPr>
            <w:r>
              <w:rPr>
                <w:sz w:val="20"/>
                <w:szCs w:val="20"/>
              </w:rPr>
              <w:t>968</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41A545" w14:textId="58FD7DB4" w:rsidR="00E11232" w:rsidRDefault="00E11232" w:rsidP="002E2432">
            <w:pPr>
              <w:spacing w:line="360" w:lineRule="auto"/>
              <w:jc w:val="center"/>
            </w:pPr>
          </w:p>
        </w:tc>
        <w:tc>
          <w:tcPr>
            <w:tcW w:w="1437"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6E2041" w14:textId="1E771215" w:rsidR="00E11232" w:rsidRDefault="00E11232" w:rsidP="002E2432">
            <w:pPr>
              <w:spacing w:line="360" w:lineRule="auto"/>
              <w:jc w:val="center"/>
            </w:pPr>
          </w:p>
        </w:tc>
      </w:tr>
      <w:tr w:rsidR="00E11232" w14:paraId="13730EC0" w14:textId="77777777" w:rsidTr="00DD566D">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605A6F" w14:textId="77777777" w:rsidR="00E11232" w:rsidRDefault="00E11232" w:rsidP="002E2432">
            <w:pPr>
              <w:spacing w:line="360" w:lineRule="auto"/>
            </w:pPr>
            <w:r>
              <w:rPr>
                <w:sz w:val="20"/>
                <w:szCs w:val="20"/>
              </w:rPr>
              <w:t>FPGA development (GigE Vision v2.x)</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7A40BF" w14:textId="13AAB144" w:rsidR="00E11232" w:rsidRDefault="00E11232" w:rsidP="002E2432">
            <w:pPr>
              <w:spacing w:line="360" w:lineRule="auto"/>
              <w:jc w:val="center"/>
            </w:pPr>
            <w:r>
              <w:rPr>
                <w:sz w:val="20"/>
                <w:szCs w:val="20"/>
              </w:rPr>
              <w:t>2136</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F12B2EE" w14:textId="2ABC2343" w:rsidR="00E11232" w:rsidRDefault="00E11232" w:rsidP="002E2432">
            <w:pPr>
              <w:spacing w:line="360" w:lineRule="auto"/>
              <w:jc w:val="center"/>
            </w:pPr>
          </w:p>
        </w:tc>
        <w:tc>
          <w:tcPr>
            <w:tcW w:w="1437"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67429C" w14:textId="0FCC4693" w:rsidR="00E11232" w:rsidRDefault="00E11232" w:rsidP="002E2432">
            <w:pPr>
              <w:spacing w:line="360" w:lineRule="auto"/>
              <w:jc w:val="center"/>
            </w:pPr>
          </w:p>
        </w:tc>
      </w:tr>
      <w:tr w:rsidR="00E11232" w14:paraId="644A0D6F" w14:textId="77777777" w:rsidTr="00DD566D">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099871" w14:textId="77777777" w:rsidR="00E11232" w:rsidRDefault="00E11232" w:rsidP="002E2432">
            <w:pPr>
              <w:spacing w:line="360" w:lineRule="auto"/>
            </w:pPr>
            <w:r>
              <w:rPr>
                <w:sz w:val="20"/>
                <w:szCs w:val="20"/>
              </w:rPr>
              <w:t>Prototype materials, fab &amp; assembly — two spins (Qty 5 + Qty 20), budgetary, billed at cost with documentation</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B2A05D6" w14:textId="19FA2CF3" w:rsidR="00E11232" w:rsidRDefault="00E11232" w:rsidP="002E2432">
            <w:pPr>
              <w:spacing w:line="360" w:lineRule="auto"/>
              <w:jc w:val="center"/>
            </w:pPr>
            <w:r>
              <w:rPr>
                <w:sz w:val="20"/>
                <w:szCs w:val="20"/>
              </w:rPr>
              <w:t>—</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2EB3F7" w14:textId="63FCBCBB" w:rsidR="00E11232" w:rsidRDefault="00E11232" w:rsidP="002E2432">
            <w:pPr>
              <w:spacing w:line="360" w:lineRule="auto"/>
              <w:jc w:val="center"/>
            </w:pPr>
          </w:p>
        </w:tc>
        <w:tc>
          <w:tcPr>
            <w:tcW w:w="1437"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BAE0AC" w14:textId="0EA17B1D" w:rsidR="00E11232" w:rsidRDefault="00E11232" w:rsidP="002E2432">
            <w:pPr>
              <w:spacing w:line="360" w:lineRule="auto"/>
              <w:jc w:val="center"/>
            </w:pPr>
          </w:p>
        </w:tc>
      </w:tr>
      <w:tr w:rsidR="00E11232" w14:paraId="576FD257" w14:textId="77777777" w:rsidTr="00DD566D">
        <w:tc>
          <w:tcPr>
            <w:tcW w:w="5460" w:type="dxa"/>
            <w:tcBorders>
              <w:top w:val="single" w:sz="1" w:space="0" w:color="BFBFBF"/>
              <w:left w:val="single" w:sz="1" w:space="0" w:color="BFBFBF"/>
              <w:bottom w:val="single" w:sz="1" w:space="0" w:color="BFBFBF"/>
              <w:right w:val="single" w:sz="1" w:space="0" w:color="BFBFBF"/>
            </w:tcBorders>
            <w:shd w:val="clear" w:color="auto" w:fill="D5E3F0"/>
            <w:tcMar>
              <w:top w:w="80" w:type="dxa"/>
              <w:left w:w="120" w:type="dxa"/>
              <w:bottom w:w="80" w:type="dxa"/>
              <w:right w:w="120" w:type="dxa"/>
            </w:tcMar>
            <w:vAlign w:val="center"/>
          </w:tcPr>
          <w:p w14:paraId="07F24B32" w14:textId="77777777" w:rsidR="00E11232" w:rsidRDefault="00E11232" w:rsidP="002E2432">
            <w:pPr>
              <w:spacing w:line="360" w:lineRule="auto"/>
            </w:pPr>
            <w:r>
              <w:rPr>
                <w:b/>
                <w:bCs/>
                <w:sz w:val="20"/>
                <w:szCs w:val="20"/>
              </w:rPr>
              <w:t>Base program total</w:t>
            </w:r>
          </w:p>
        </w:tc>
        <w:tc>
          <w:tcPr>
            <w:tcW w:w="1300" w:type="dxa"/>
            <w:tcBorders>
              <w:top w:val="single" w:sz="1" w:space="0" w:color="BFBFBF"/>
              <w:left w:val="single" w:sz="1" w:space="0" w:color="BFBFBF"/>
              <w:bottom w:val="single" w:sz="1" w:space="0" w:color="BFBFBF"/>
              <w:right w:val="single" w:sz="1" w:space="0" w:color="BFBFBF"/>
            </w:tcBorders>
            <w:shd w:val="clear" w:color="auto" w:fill="D5E3F0"/>
            <w:tcMar>
              <w:top w:w="80" w:type="dxa"/>
              <w:left w:w="120" w:type="dxa"/>
              <w:bottom w:w="80" w:type="dxa"/>
              <w:right w:w="120" w:type="dxa"/>
            </w:tcMar>
            <w:vAlign w:val="center"/>
          </w:tcPr>
          <w:p w14:paraId="753B77E8" w14:textId="4B4B7666" w:rsidR="00E11232" w:rsidRDefault="00E11232" w:rsidP="002E2432">
            <w:pPr>
              <w:spacing w:line="360" w:lineRule="auto"/>
              <w:jc w:val="center"/>
            </w:pPr>
            <w:r>
              <w:rPr>
                <w:b/>
                <w:bCs/>
                <w:sz w:val="20"/>
                <w:szCs w:val="20"/>
              </w:rPr>
              <w:t>3104</w:t>
            </w:r>
          </w:p>
        </w:tc>
        <w:tc>
          <w:tcPr>
            <w:tcW w:w="1300" w:type="dxa"/>
            <w:tcBorders>
              <w:top w:val="single" w:sz="1" w:space="0" w:color="BFBFBF"/>
              <w:left w:val="single" w:sz="1" w:space="0" w:color="BFBFBF"/>
              <w:bottom w:val="single" w:sz="1" w:space="0" w:color="BFBFBF"/>
              <w:right w:val="single" w:sz="1" w:space="0" w:color="BFBFBF"/>
            </w:tcBorders>
            <w:shd w:val="clear" w:color="auto" w:fill="D5E3F0"/>
            <w:tcMar>
              <w:top w:w="80" w:type="dxa"/>
              <w:left w:w="120" w:type="dxa"/>
              <w:bottom w:w="80" w:type="dxa"/>
              <w:right w:w="120" w:type="dxa"/>
            </w:tcMar>
            <w:vAlign w:val="center"/>
          </w:tcPr>
          <w:p w14:paraId="0573E8B6" w14:textId="77777777" w:rsidR="00E11232" w:rsidRDefault="00E11232" w:rsidP="002E2432">
            <w:pPr>
              <w:spacing w:line="360" w:lineRule="auto"/>
            </w:pPr>
          </w:p>
        </w:tc>
        <w:tc>
          <w:tcPr>
            <w:tcW w:w="1437" w:type="dxa"/>
            <w:tcBorders>
              <w:top w:val="single" w:sz="1" w:space="0" w:color="BFBFBF"/>
              <w:left w:val="single" w:sz="1" w:space="0" w:color="BFBFBF"/>
              <w:bottom w:val="single" w:sz="1" w:space="0" w:color="BFBFBF"/>
              <w:right w:val="single" w:sz="1" w:space="0" w:color="BFBFBF"/>
            </w:tcBorders>
            <w:shd w:val="clear" w:color="auto" w:fill="D5E3F0"/>
            <w:tcMar>
              <w:top w:w="80" w:type="dxa"/>
              <w:left w:w="120" w:type="dxa"/>
              <w:bottom w:w="80" w:type="dxa"/>
              <w:right w:w="120" w:type="dxa"/>
            </w:tcMar>
            <w:vAlign w:val="center"/>
          </w:tcPr>
          <w:p w14:paraId="4AB3311C" w14:textId="71E150C9" w:rsidR="00E11232" w:rsidRDefault="00E11232" w:rsidP="002E2432">
            <w:pPr>
              <w:spacing w:line="360" w:lineRule="auto"/>
              <w:jc w:val="center"/>
            </w:pPr>
          </w:p>
        </w:tc>
      </w:tr>
      <w:tr w:rsidR="00E11232" w14:paraId="0AC2CE1D" w14:textId="77777777" w:rsidTr="00DD566D">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E54545" w14:textId="77777777" w:rsidR="00E11232" w:rsidRDefault="00E11232" w:rsidP="002E2432">
            <w:pPr>
              <w:spacing w:line="360" w:lineRule="auto"/>
            </w:pPr>
            <w:r>
              <w:rPr>
                <w:sz w:val="20"/>
                <w:szCs w:val="20"/>
              </w:rPr>
              <w:t>Option A — ONVIF output (flash + source)</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9F56F6" w14:textId="045C58BE" w:rsidR="00E11232" w:rsidRDefault="00E11232" w:rsidP="002E2432">
            <w:pPr>
              <w:spacing w:line="360" w:lineRule="auto"/>
              <w:jc w:val="center"/>
            </w:pPr>
            <w:r>
              <w:rPr>
                <w:sz w:val="20"/>
                <w:szCs w:val="20"/>
              </w:rPr>
              <w:t>560</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D7EE9D" w14:textId="4F8B6F52" w:rsidR="00E11232" w:rsidRDefault="00E11232" w:rsidP="002E2432">
            <w:pPr>
              <w:spacing w:line="360" w:lineRule="auto"/>
              <w:jc w:val="center"/>
            </w:pPr>
          </w:p>
        </w:tc>
        <w:tc>
          <w:tcPr>
            <w:tcW w:w="1437"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E9CF4F" w14:textId="6BE51CB6" w:rsidR="00E11232" w:rsidRDefault="00E11232" w:rsidP="002E2432">
            <w:pPr>
              <w:spacing w:line="360" w:lineRule="auto"/>
              <w:jc w:val="center"/>
            </w:pPr>
          </w:p>
        </w:tc>
      </w:tr>
      <w:tr w:rsidR="00E11232" w14:paraId="30B87E48" w14:textId="77777777" w:rsidTr="00DD566D">
        <w:tc>
          <w:tcPr>
            <w:tcW w:w="5460" w:type="dxa"/>
            <w:tcBorders>
              <w:top w:val="single" w:sz="1" w:space="0" w:color="BFBFBF"/>
              <w:left w:val="single" w:sz="1" w:space="0" w:color="BFBFBF"/>
              <w:bottom w:val="single" w:sz="1" w:space="0" w:color="BFBFBF"/>
              <w:right w:val="single" w:sz="1" w:space="0" w:color="BFBFBF"/>
            </w:tcBorders>
            <w:shd w:val="clear" w:color="auto" w:fill="D5E3F0"/>
            <w:tcMar>
              <w:top w:w="80" w:type="dxa"/>
              <w:left w:w="120" w:type="dxa"/>
              <w:bottom w:w="80" w:type="dxa"/>
              <w:right w:w="120" w:type="dxa"/>
            </w:tcMar>
            <w:vAlign w:val="center"/>
          </w:tcPr>
          <w:p w14:paraId="6E69DBCA" w14:textId="77777777" w:rsidR="00E11232" w:rsidRDefault="00E11232" w:rsidP="002E2432">
            <w:pPr>
              <w:spacing w:line="360" w:lineRule="auto"/>
            </w:pPr>
            <w:r>
              <w:rPr>
                <w:b/>
                <w:bCs/>
                <w:sz w:val="20"/>
                <w:szCs w:val="20"/>
              </w:rPr>
              <w:t>Total with Option A</w:t>
            </w:r>
          </w:p>
        </w:tc>
        <w:tc>
          <w:tcPr>
            <w:tcW w:w="1300" w:type="dxa"/>
            <w:tcBorders>
              <w:top w:val="single" w:sz="1" w:space="0" w:color="BFBFBF"/>
              <w:left w:val="single" w:sz="1" w:space="0" w:color="BFBFBF"/>
              <w:bottom w:val="single" w:sz="1" w:space="0" w:color="BFBFBF"/>
              <w:right w:val="single" w:sz="1" w:space="0" w:color="BFBFBF"/>
            </w:tcBorders>
            <w:shd w:val="clear" w:color="auto" w:fill="D5E3F0"/>
            <w:tcMar>
              <w:top w:w="80" w:type="dxa"/>
              <w:left w:w="120" w:type="dxa"/>
              <w:bottom w:w="80" w:type="dxa"/>
              <w:right w:w="120" w:type="dxa"/>
            </w:tcMar>
            <w:vAlign w:val="center"/>
          </w:tcPr>
          <w:p w14:paraId="6E21C97E" w14:textId="1437EDC7" w:rsidR="00E11232" w:rsidRDefault="00E11232" w:rsidP="002E2432">
            <w:pPr>
              <w:spacing w:line="360" w:lineRule="auto"/>
              <w:jc w:val="center"/>
            </w:pPr>
            <w:r>
              <w:rPr>
                <w:b/>
                <w:bCs/>
                <w:sz w:val="20"/>
                <w:szCs w:val="20"/>
              </w:rPr>
              <w:t>3664</w:t>
            </w:r>
          </w:p>
        </w:tc>
        <w:tc>
          <w:tcPr>
            <w:tcW w:w="1300" w:type="dxa"/>
            <w:tcBorders>
              <w:top w:val="single" w:sz="1" w:space="0" w:color="BFBFBF"/>
              <w:left w:val="single" w:sz="1" w:space="0" w:color="BFBFBF"/>
              <w:bottom w:val="single" w:sz="1" w:space="0" w:color="BFBFBF"/>
              <w:right w:val="single" w:sz="1" w:space="0" w:color="BFBFBF"/>
            </w:tcBorders>
            <w:shd w:val="clear" w:color="auto" w:fill="D5E3F0"/>
            <w:tcMar>
              <w:top w:w="80" w:type="dxa"/>
              <w:left w:w="120" w:type="dxa"/>
              <w:bottom w:w="80" w:type="dxa"/>
              <w:right w:w="120" w:type="dxa"/>
            </w:tcMar>
            <w:vAlign w:val="center"/>
          </w:tcPr>
          <w:p w14:paraId="213BE362" w14:textId="77777777" w:rsidR="00E11232" w:rsidRDefault="00E11232" w:rsidP="002E2432">
            <w:pPr>
              <w:spacing w:line="360" w:lineRule="auto"/>
            </w:pPr>
          </w:p>
        </w:tc>
        <w:tc>
          <w:tcPr>
            <w:tcW w:w="1437" w:type="dxa"/>
            <w:tcBorders>
              <w:top w:val="single" w:sz="1" w:space="0" w:color="BFBFBF"/>
              <w:left w:val="single" w:sz="1" w:space="0" w:color="BFBFBF"/>
              <w:bottom w:val="single" w:sz="1" w:space="0" w:color="BFBFBF"/>
              <w:right w:val="single" w:sz="1" w:space="0" w:color="BFBFBF"/>
            </w:tcBorders>
            <w:shd w:val="clear" w:color="auto" w:fill="D5E3F0"/>
            <w:tcMar>
              <w:top w:w="80" w:type="dxa"/>
              <w:left w:w="120" w:type="dxa"/>
              <w:bottom w:w="80" w:type="dxa"/>
              <w:right w:w="120" w:type="dxa"/>
            </w:tcMar>
            <w:vAlign w:val="center"/>
          </w:tcPr>
          <w:p w14:paraId="118EDCC7" w14:textId="333A8AB6" w:rsidR="00E11232" w:rsidRDefault="00E11232" w:rsidP="002E2432">
            <w:pPr>
              <w:spacing w:line="360" w:lineRule="auto"/>
              <w:jc w:val="center"/>
            </w:pPr>
          </w:p>
        </w:tc>
      </w:tr>
    </w:tbl>
    <w:p w14:paraId="30D16EA4" w14:textId="77777777" w:rsidR="00E71D59" w:rsidRDefault="00E71D59" w:rsidP="002E2432">
      <w:pPr>
        <w:spacing w:after="120" w:line="360" w:lineRule="auto"/>
      </w:pPr>
    </w:p>
    <w:p w14:paraId="0AD0AE50" w14:textId="77777777" w:rsidR="00E71D59" w:rsidRDefault="00000000" w:rsidP="002E2432">
      <w:pPr>
        <w:pStyle w:val="Heading1"/>
        <w:spacing w:line="360" w:lineRule="auto"/>
      </w:pPr>
      <w:bookmarkStart w:id="48" w:name="_Toc232008829"/>
      <w:bookmarkStart w:id="49" w:name="_Toc232012083"/>
      <w:r>
        <w:t>7. Tools, Equipment &amp; Software</w:t>
      </w:r>
      <w:bookmarkEnd w:id="48"/>
      <w:bookmarkEnd w:id="49"/>
    </w:p>
    <w:p w14:paraId="02BBF23B" w14:textId="77777777" w:rsidR="00E71D59" w:rsidRDefault="00000000" w:rsidP="002E2432">
      <w:pPr>
        <w:pStyle w:val="Heading2"/>
        <w:spacing w:line="360" w:lineRule="auto"/>
      </w:pPr>
      <w:bookmarkStart w:id="50" w:name="_Toc232008830"/>
      <w:bookmarkStart w:id="51" w:name="_Toc232012084"/>
      <w:r>
        <w:t>7.1 Design &amp; Development Tools</w:t>
      </w:r>
      <w:bookmarkEnd w:id="50"/>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71D59" w14:paraId="2E3382EE"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F4879A0" w14:textId="77777777" w:rsidR="00E71D59" w:rsidRDefault="00000000" w:rsidP="002E2432">
            <w:pPr>
              <w:spacing w:line="360" w:lineRule="auto"/>
            </w:pPr>
            <w:r>
              <w:rPr>
                <w:b/>
                <w:bCs/>
                <w:color w:val="FFFFFF"/>
                <w:sz w:val="20"/>
                <w:szCs w:val="20"/>
              </w:rPr>
              <w:t>Tool</w:t>
            </w:r>
          </w:p>
        </w:tc>
        <w:tc>
          <w:tcPr>
            <w:tcW w:w="62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A6EF82C" w14:textId="77777777" w:rsidR="00E71D59" w:rsidRDefault="00000000" w:rsidP="002E2432">
            <w:pPr>
              <w:spacing w:line="360" w:lineRule="auto"/>
            </w:pPr>
            <w:r>
              <w:rPr>
                <w:b/>
                <w:bCs/>
                <w:color w:val="FFFFFF"/>
                <w:sz w:val="20"/>
                <w:szCs w:val="20"/>
              </w:rPr>
              <w:t>Purpose</w:t>
            </w:r>
          </w:p>
        </w:tc>
      </w:tr>
      <w:tr w:rsidR="00E71D59" w14:paraId="4E57F211"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32C13A" w14:textId="77777777" w:rsidR="00E71D59" w:rsidRDefault="00000000" w:rsidP="002E2432">
            <w:pPr>
              <w:spacing w:line="360" w:lineRule="auto"/>
            </w:pPr>
            <w:r>
              <w:rPr>
                <w:sz w:val="20"/>
                <w:szCs w:val="20"/>
              </w:rPr>
              <w:t>Altium Designer</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2B7C99" w14:textId="77777777" w:rsidR="00E71D59" w:rsidRDefault="00000000" w:rsidP="002E2432">
            <w:pPr>
              <w:spacing w:line="360" w:lineRule="auto"/>
            </w:pPr>
            <w:r>
              <w:rPr>
                <w:sz w:val="20"/>
                <w:szCs w:val="20"/>
              </w:rPr>
              <w:t>Schematic capture, PCB layout, manufacturing outputs (Req. 9.1 preferred format)</w:t>
            </w:r>
          </w:p>
        </w:tc>
      </w:tr>
      <w:tr w:rsidR="00E71D59" w14:paraId="1200DFA5"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EE5304" w14:textId="77777777" w:rsidR="00E71D59" w:rsidRDefault="00000000" w:rsidP="002E2432">
            <w:pPr>
              <w:spacing w:line="360" w:lineRule="auto"/>
            </w:pPr>
            <w:r>
              <w:rPr>
                <w:sz w:val="20"/>
                <w:szCs w:val="20"/>
              </w:rPr>
              <w:t>Lattice Radiant</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F375F4" w14:textId="77777777" w:rsidR="00E71D59" w:rsidRDefault="00000000" w:rsidP="002E2432">
            <w:pPr>
              <w:spacing w:line="360" w:lineRule="auto"/>
            </w:pPr>
            <w:r>
              <w:rPr>
                <w:sz w:val="20"/>
                <w:szCs w:val="20"/>
              </w:rPr>
              <w:t>Synthesis, place &amp; route, timing closure, on-chip debug (Reveal) for CertusPro-NX-50</w:t>
            </w:r>
          </w:p>
        </w:tc>
      </w:tr>
      <w:tr w:rsidR="00E71D59" w14:paraId="39716CF7"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9073CA" w14:textId="77777777" w:rsidR="00E71D59" w:rsidRDefault="00000000" w:rsidP="002E2432">
            <w:pPr>
              <w:spacing w:line="360" w:lineRule="auto"/>
            </w:pPr>
            <w:r>
              <w:rPr>
                <w:sz w:val="20"/>
                <w:szCs w:val="20"/>
              </w:rPr>
              <w:t>Questa/ModelSim + Verilator/cocotb</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B6E4BA" w14:textId="77777777" w:rsidR="00E71D59" w:rsidRDefault="00000000" w:rsidP="002E2432">
            <w:pPr>
              <w:spacing w:line="360" w:lineRule="auto"/>
            </w:pPr>
            <w:r>
              <w:rPr>
                <w:sz w:val="20"/>
                <w:szCs w:val="20"/>
              </w:rPr>
              <w:t>RTL simulation, testbenches, nightly regression</w:t>
            </w:r>
          </w:p>
        </w:tc>
      </w:tr>
      <w:tr w:rsidR="00E71D59" w14:paraId="11565EDB"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6E1ED0" w14:textId="77777777" w:rsidR="00E71D59" w:rsidRDefault="00000000" w:rsidP="002E2432">
            <w:pPr>
              <w:spacing w:line="360" w:lineRule="auto"/>
            </w:pPr>
            <w:r>
              <w:rPr>
                <w:sz w:val="20"/>
                <w:szCs w:val="20"/>
              </w:rPr>
              <w:t>SI/PI analysis tooling (HyperLynx-class)</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A0FEA8" w14:textId="77777777" w:rsidR="00E71D59" w:rsidRDefault="00000000" w:rsidP="002E2432">
            <w:pPr>
              <w:spacing w:line="360" w:lineRule="auto"/>
            </w:pPr>
            <w:r>
              <w:rPr>
                <w:sz w:val="20"/>
                <w:szCs w:val="20"/>
              </w:rPr>
              <w:t>Pre/post-layout signal &amp; power integrity verification</w:t>
            </w:r>
          </w:p>
        </w:tc>
      </w:tr>
      <w:tr w:rsidR="00E71D59" w14:paraId="004324A0"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981B9A5" w14:textId="77777777" w:rsidR="00E71D59" w:rsidRDefault="00000000" w:rsidP="002E2432">
            <w:pPr>
              <w:spacing w:line="360" w:lineRule="auto"/>
            </w:pPr>
            <w:r>
              <w:rPr>
                <w:sz w:val="20"/>
                <w:szCs w:val="20"/>
              </w:rPr>
              <w:t>GCC cross-toolchain (MicroBlaze/RISC-V)</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BBD0B9" w14:textId="77777777" w:rsidR="00E71D59" w:rsidRDefault="00000000" w:rsidP="002E2432">
            <w:pPr>
              <w:spacing w:line="360" w:lineRule="auto"/>
            </w:pPr>
            <w:r>
              <w:rPr>
                <w:sz w:val="20"/>
                <w:szCs w:val="20"/>
              </w:rPr>
              <w:t>Soft-core firmware build</w:t>
            </w:r>
          </w:p>
        </w:tc>
      </w:tr>
      <w:tr w:rsidR="00E71D59" w14:paraId="0304ED7C"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E0B251" w14:textId="77777777" w:rsidR="00E71D59" w:rsidRDefault="00000000" w:rsidP="002E2432">
            <w:pPr>
              <w:spacing w:line="360" w:lineRule="auto"/>
            </w:pPr>
            <w:r>
              <w:rPr>
                <w:sz w:val="20"/>
                <w:szCs w:val="20"/>
              </w:rPr>
              <w:t>Git + CI runner</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259D01" w14:textId="77777777" w:rsidR="00E71D59" w:rsidRDefault="00000000" w:rsidP="002E2432">
            <w:pPr>
              <w:spacing w:line="360" w:lineRule="auto"/>
            </w:pPr>
            <w:r>
              <w:rPr>
                <w:sz w:val="20"/>
                <w:szCs w:val="20"/>
              </w:rPr>
              <w:t>Version control, reproducible builds, regression automation</w:t>
            </w:r>
          </w:p>
        </w:tc>
      </w:tr>
      <w:tr w:rsidR="00E71D59" w14:paraId="16073599"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175169" w14:textId="77777777" w:rsidR="00E71D59" w:rsidRDefault="00000000" w:rsidP="002E2432">
            <w:pPr>
              <w:spacing w:line="360" w:lineRule="auto"/>
            </w:pPr>
            <w:r>
              <w:rPr>
                <w:sz w:val="20"/>
                <w:szCs w:val="20"/>
              </w:rPr>
              <w:lastRenderedPageBreak/>
              <w:t>Wireshark with GVCP/GVSP dissectors</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9B1F28" w14:textId="77777777" w:rsidR="00E71D59" w:rsidRDefault="00000000" w:rsidP="002E2432">
            <w:pPr>
              <w:spacing w:line="360" w:lineRule="auto"/>
            </w:pPr>
            <w:r>
              <w:rPr>
                <w:sz w:val="20"/>
                <w:szCs w:val="20"/>
              </w:rPr>
              <w:t>Protocol debugging and capture analysis</w:t>
            </w:r>
          </w:p>
        </w:tc>
      </w:tr>
      <w:tr w:rsidR="00E71D59" w14:paraId="459C0D51"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9FEFFF" w14:textId="77777777" w:rsidR="00E71D59" w:rsidRDefault="00000000" w:rsidP="002E2432">
            <w:pPr>
              <w:spacing w:line="360" w:lineRule="auto"/>
            </w:pPr>
            <w:r>
              <w:rPr>
                <w:sz w:val="20"/>
                <w:szCs w:val="20"/>
              </w:rPr>
              <w:t>Aravis (open source) and eBUS SDK runtime</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C6D310" w14:textId="77777777" w:rsidR="00E71D59" w:rsidRDefault="00000000" w:rsidP="002E2432">
            <w:pPr>
              <w:spacing w:line="360" w:lineRule="auto"/>
            </w:pPr>
            <w:r>
              <w:rPr>
                <w:sz w:val="20"/>
                <w:szCs w:val="20"/>
              </w:rPr>
              <w:t>Independent GenTL host stacks for interoperability</w:t>
            </w:r>
          </w:p>
        </w:tc>
      </w:tr>
      <w:tr w:rsidR="00E71D59" w14:paraId="02284762"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B7A3B0" w14:textId="77777777" w:rsidR="00E71D59" w:rsidRDefault="00000000" w:rsidP="002E2432">
            <w:pPr>
              <w:spacing w:line="360" w:lineRule="auto"/>
            </w:pPr>
            <w:r>
              <w:rPr>
                <w:sz w:val="20"/>
                <w:szCs w:val="20"/>
              </w:rPr>
              <w:t>AIA GigE Vision Validation Framework</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0F4073" w14:textId="77777777" w:rsidR="00E71D59" w:rsidRDefault="00000000" w:rsidP="002E2432">
            <w:pPr>
              <w:spacing w:line="360" w:lineRule="auto"/>
            </w:pPr>
            <w:r>
              <w:rPr>
                <w:sz w:val="20"/>
                <w:szCs w:val="20"/>
              </w:rPr>
              <w:t>Standard conformance testing (membership/access via A3)</w:t>
            </w:r>
          </w:p>
        </w:tc>
      </w:tr>
      <w:tr w:rsidR="00E71D59" w14:paraId="6A70E829"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E4738A4" w14:textId="77777777" w:rsidR="00E71D59" w:rsidRDefault="00000000" w:rsidP="002E2432">
            <w:pPr>
              <w:spacing w:line="360" w:lineRule="auto"/>
            </w:pPr>
            <w:r>
              <w:rPr>
                <w:sz w:val="20"/>
                <w:szCs w:val="20"/>
              </w:rPr>
              <w:t>ONVIF Device Test Tool (Option A only)</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54D4B4" w14:textId="77777777" w:rsidR="00E71D59" w:rsidRDefault="00000000" w:rsidP="002E2432">
            <w:pPr>
              <w:spacing w:line="360" w:lineRule="auto"/>
            </w:pPr>
            <w:r>
              <w:rPr>
                <w:sz w:val="20"/>
                <w:szCs w:val="20"/>
              </w:rPr>
              <w:t>ONVIF conformance runs</w:t>
            </w:r>
          </w:p>
        </w:tc>
      </w:tr>
    </w:tbl>
    <w:p w14:paraId="088766F5" w14:textId="77777777" w:rsidR="00E71D59" w:rsidRDefault="00000000" w:rsidP="002E2432">
      <w:pPr>
        <w:pStyle w:val="Heading2"/>
        <w:spacing w:line="360" w:lineRule="auto"/>
      </w:pPr>
      <w:bookmarkStart w:id="52" w:name="_Toc232008831"/>
      <w:bookmarkStart w:id="53" w:name="_Toc232012085"/>
      <w:r>
        <w:t>7.2 Test &amp; Validation Equipment (Lab)</w:t>
      </w:r>
      <w:bookmarkEnd w:id="52"/>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71D59" w14:paraId="57373476"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D85745C" w14:textId="77777777" w:rsidR="00E71D59" w:rsidRDefault="00000000" w:rsidP="002E2432">
            <w:pPr>
              <w:spacing w:line="360" w:lineRule="auto"/>
            </w:pPr>
            <w:r>
              <w:rPr>
                <w:b/>
                <w:bCs/>
                <w:color w:val="FFFFFF"/>
                <w:sz w:val="20"/>
                <w:szCs w:val="20"/>
              </w:rPr>
              <w:t>Equipment</w:t>
            </w:r>
          </w:p>
        </w:tc>
        <w:tc>
          <w:tcPr>
            <w:tcW w:w="62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3CDBF79" w14:textId="77777777" w:rsidR="00E71D59" w:rsidRDefault="00000000" w:rsidP="002E2432">
            <w:pPr>
              <w:spacing w:line="360" w:lineRule="auto"/>
            </w:pPr>
            <w:r>
              <w:rPr>
                <w:b/>
                <w:bCs/>
                <w:color w:val="FFFFFF"/>
                <w:sz w:val="20"/>
                <w:szCs w:val="20"/>
              </w:rPr>
              <w:t>Use in this program</w:t>
            </w:r>
          </w:p>
        </w:tc>
      </w:tr>
      <w:tr w:rsidR="00E71D59" w14:paraId="37087306"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E472D9" w14:textId="77777777" w:rsidR="00E71D59" w:rsidRDefault="00000000" w:rsidP="002E2432">
            <w:pPr>
              <w:spacing w:line="360" w:lineRule="auto"/>
            </w:pPr>
            <w:r>
              <w:rPr>
                <w:sz w:val="20"/>
                <w:szCs w:val="20"/>
              </w:rPr>
              <w:t>4-channel oscilloscope, ≥2.5 GHz BW with D-PHY/Ethernet decode</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16E2D3" w14:textId="77777777" w:rsidR="00E71D59" w:rsidRDefault="00000000" w:rsidP="002E2432">
            <w:pPr>
              <w:spacing w:line="360" w:lineRule="auto"/>
            </w:pPr>
            <w:r>
              <w:rPr>
                <w:sz w:val="20"/>
                <w:szCs w:val="20"/>
              </w:rPr>
              <w:t>MIPI lane signal quality, PHY MDI checks, power-rail transients</w:t>
            </w:r>
          </w:p>
        </w:tc>
      </w:tr>
      <w:tr w:rsidR="00E71D59" w14:paraId="5870F2E6"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3173C3" w14:textId="77777777" w:rsidR="00E71D59" w:rsidRDefault="00000000" w:rsidP="002E2432">
            <w:pPr>
              <w:spacing w:line="360" w:lineRule="auto"/>
            </w:pPr>
            <w:r>
              <w:rPr>
                <w:sz w:val="20"/>
                <w:szCs w:val="20"/>
              </w:rPr>
              <w:t>MIPI CSI-2 protocol analyzer / D-PHY probe set</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32DDBA" w14:textId="77777777" w:rsidR="00E71D59" w:rsidRDefault="00000000" w:rsidP="002E2432">
            <w:pPr>
              <w:spacing w:line="360" w:lineRule="auto"/>
            </w:pPr>
            <w:r>
              <w:rPr>
                <w:sz w:val="20"/>
                <w:szCs w:val="20"/>
              </w:rPr>
              <w:t>Lane traffic capture, ECC/CRC error verification against reference camera</w:t>
            </w:r>
          </w:p>
        </w:tc>
      </w:tr>
      <w:tr w:rsidR="00E71D59" w14:paraId="181A75AF"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234297" w14:textId="77777777" w:rsidR="00E71D59" w:rsidRDefault="00000000" w:rsidP="002E2432">
            <w:pPr>
              <w:spacing w:line="360" w:lineRule="auto"/>
            </w:pPr>
            <w:r>
              <w:rPr>
                <w:sz w:val="20"/>
                <w:szCs w:val="20"/>
              </w:rPr>
              <w:t>Reference 4-lane MIPI CSI-2 camera module (OTS, Qmax-selected, e.g., IMX-series 4-lane module)</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3BE56F2" w14:textId="77777777" w:rsidR="00E71D59" w:rsidRDefault="00000000" w:rsidP="002E2432">
            <w:pPr>
              <w:spacing w:line="360" w:lineRule="auto"/>
            </w:pPr>
            <w:r>
              <w:rPr>
                <w:sz w:val="20"/>
                <w:szCs w:val="20"/>
              </w:rPr>
              <w:t>Validation vehicle per Req. 10</w:t>
            </w:r>
          </w:p>
        </w:tc>
      </w:tr>
      <w:tr w:rsidR="00E71D59" w14:paraId="3C669F89"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216E6D" w14:textId="77777777" w:rsidR="00E71D59" w:rsidRDefault="00000000" w:rsidP="002E2432">
            <w:pPr>
              <w:spacing w:line="360" w:lineRule="auto"/>
            </w:pPr>
            <w:r>
              <w:rPr>
                <w:sz w:val="20"/>
                <w:szCs w:val="20"/>
              </w:rPr>
              <w:t>2.5/5/10 GbE managed switch with 802.3at/bt PoE</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F9619BF" w14:textId="77777777" w:rsidR="00E71D59" w:rsidRDefault="00000000" w:rsidP="002E2432">
            <w:pPr>
              <w:spacing w:line="360" w:lineRule="auto"/>
            </w:pPr>
            <w:r>
              <w:rPr>
                <w:sz w:val="20"/>
                <w:szCs w:val="20"/>
              </w:rPr>
              <w:t>Link, PoE class negotiation, network topology tests</w:t>
            </w:r>
          </w:p>
        </w:tc>
      </w:tr>
      <w:tr w:rsidR="00E71D59" w14:paraId="6B82855A"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031B04" w14:textId="77777777" w:rsidR="00E71D59" w:rsidRDefault="00000000" w:rsidP="002E2432">
            <w:pPr>
              <w:spacing w:line="360" w:lineRule="auto"/>
            </w:pPr>
            <w:r>
              <w:rPr>
                <w:sz w:val="20"/>
                <w:szCs w:val="20"/>
              </w:rPr>
              <w:t>PoE PD/PSE tester &amp; 802.3at injector</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3056E6" w14:textId="77777777" w:rsidR="00E71D59" w:rsidRDefault="00000000" w:rsidP="002E2432">
            <w:pPr>
              <w:spacing w:line="360" w:lineRule="auto"/>
            </w:pPr>
            <w:r>
              <w:rPr>
                <w:sz w:val="20"/>
                <w:szCs w:val="20"/>
              </w:rPr>
              <w:t>PoE power budget, inrush, fault and classification tests</w:t>
            </w:r>
          </w:p>
        </w:tc>
      </w:tr>
      <w:tr w:rsidR="00E71D59" w14:paraId="220DF567"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42B8B2" w14:textId="77777777" w:rsidR="00E71D59" w:rsidRDefault="00000000" w:rsidP="002E2432">
            <w:pPr>
              <w:spacing w:line="360" w:lineRule="auto"/>
            </w:pPr>
            <w:r>
              <w:rPr>
                <w:sz w:val="20"/>
                <w:szCs w:val="20"/>
              </w:rPr>
              <w:t>Host PC with 2.5 GbE and 10 GbE NICs</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FB446D3" w14:textId="77777777" w:rsidR="00E71D59" w:rsidRDefault="00000000" w:rsidP="002E2432">
            <w:pPr>
              <w:spacing w:line="360" w:lineRule="auto"/>
            </w:pPr>
            <w:r>
              <w:rPr>
                <w:sz w:val="20"/>
                <w:szCs w:val="20"/>
              </w:rPr>
              <w:t>Streaming host, throughput and interoperability testing</w:t>
            </w:r>
          </w:p>
        </w:tc>
      </w:tr>
      <w:tr w:rsidR="00E71D59" w14:paraId="4EB18469"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8C47B7" w14:textId="77777777" w:rsidR="00E71D59" w:rsidRDefault="00000000" w:rsidP="002E2432">
            <w:pPr>
              <w:spacing w:line="360" w:lineRule="auto"/>
            </w:pPr>
            <w:r>
              <w:rPr>
                <w:sz w:val="20"/>
                <w:szCs w:val="20"/>
              </w:rPr>
              <w:t>Ethernet traffic generator / iperf-class load setup</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A7DC0B" w14:textId="77777777" w:rsidR="00E71D59" w:rsidRDefault="00000000" w:rsidP="002E2432">
            <w:pPr>
              <w:spacing w:line="360" w:lineRule="auto"/>
            </w:pPr>
            <w:r>
              <w:rPr>
                <w:sz w:val="20"/>
                <w:szCs w:val="20"/>
              </w:rPr>
              <w:t>Line-rate saturation, congestion and resend stress</w:t>
            </w:r>
          </w:p>
        </w:tc>
      </w:tr>
      <w:tr w:rsidR="00E71D59" w14:paraId="0D52B32E"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319813" w14:textId="77777777" w:rsidR="00E71D59" w:rsidRDefault="00000000" w:rsidP="002E2432">
            <w:pPr>
              <w:spacing w:line="360" w:lineRule="auto"/>
            </w:pPr>
            <w:r>
              <w:rPr>
                <w:sz w:val="20"/>
                <w:szCs w:val="20"/>
              </w:rPr>
              <w:lastRenderedPageBreak/>
              <w:t>JTAG programmers/debuggers (FPGA + soft-core)</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A3C1E9" w14:textId="77777777" w:rsidR="00E71D59" w:rsidRDefault="00000000" w:rsidP="002E2432">
            <w:pPr>
              <w:spacing w:line="360" w:lineRule="auto"/>
            </w:pPr>
            <w:r>
              <w:rPr>
                <w:sz w:val="20"/>
                <w:szCs w:val="20"/>
              </w:rPr>
              <w:t>Bring-up, flash programming, on-chip debug</w:t>
            </w:r>
          </w:p>
        </w:tc>
      </w:tr>
      <w:tr w:rsidR="00E71D59" w14:paraId="0BEEE5B7"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8B0B3A5" w14:textId="77777777" w:rsidR="00E71D59" w:rsidRDefault="00000000" w:rsidP="002E2432">
            <w:pPr>
              <w:spacing w:line="360" w:lineRule="auto"/>
            </w:pPr>
            <w:r>
              <w:rPr>
                <w:sz w:val="20"/>
                <w:szCs w:val="20"/>
              </w:rPr>
              <w:t>Bench PSUs, electronic load, precision DMMs</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E882CD" w14:textId="77777777" w:rsidR="00E71D59" w:rsidRDefault="00000000" w:rsidP="002E2432">
            <w:pPr>
              <w:spacing w:line="360" w:lineRule="auto"/>
            </w:pPr>
            <w:r>
              <w:rPr>
                <w:sz w:val="20"/>
                <w:szCs w:val="20"/>
              </w:rPr>
              <w:t>Power tree verification, 4.5 V / 3.7 W sensor rail load test</w:t>
            </w:r>
          </w:p>
        </w:tc>
      </w:tr>
      <w:tr w:rsidR="00E71D59" w14:paraId="0200C1B0"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EF5F0A" w14:textId="77777777" w:rsidR="00E71D59" w:rsidRDefault="00000000" w:rsidP="002E2432">
            <w:pPr>
              <w:spacing w:line="360" w:lineRule="auto"/>
            </w:pPr>
            <w:r>
              <w:rPr>
                <w:sz w:val="20"/>
                <w:szCs w:val="20"/>
              </w:rPr>
              <w:t>Thermal camera + thermocouple logger</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1E005E" w14:textId="77777777" w:rsidR="00E71D59" w:rsidRDefault="00000000" w:rsidP="002E2432">
            <w:pPr>
              <w:spacing w:line="360" w:lineRule="auto"/>
            </w:pPr>
            <w:r>
              <w:rPr>
                <w:sz w:val="20"/>
                <w:szCs w:val="20"/>
              </w:rPr>
              <w:t>Thermal characterization at sustained 60 FPS load</w:t>
            </w:r>
          </w:p>
        </w:tc>
      </w:tr>
      <w:tr w:rsidR="00E71D59" w14:paraId="4EFD0D3C"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131E81" w14:textId="77777777" w:rsidR="00E71D59" w:rsidRDefault="00000000" w:rsidP="002E2432">
            <w:pPr>
              <w:spacing w:line="360" w:lineRule="auto"/>
            </w:pPr>
            <w:r>
              <w:rPr>
                <w:sz w:val="20"/>
                <w:szCs w:val="20"/>
              </w:rPr>
              <w:t>Cable set: CAT6a (1 m–100 m), field-terminated samples</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862317" w14:textId="77777777" w:rsidR="00E71D59" w:rsidRDefault="00000000" w:rsidP="002E2432">
            <w:pPr>
              <w:spacing w:line="360" w:lineRule="auto"/>
            </w:pPr>
            <w:r>
              <w:rPr>
                <w:sz w:val="20"/>
                <w:szCs w:val="20"/>
              </w:rPr>
              <w:t>Link margin across cable lengths</w:t>
            </w:r>
          </w:p>
        </w:tc>
      </w:tr>
      <w:tr w:rsidR="00E71D59" w14:paraId="3FC556BF" w14:textId="77777777">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F19581" w14:textId="77777777" w:rsidR="00E71D59" w:rsidRDefault="00000000" w:rsidP="002E2432">
            <w:pPr>
              <w:spacing w:line="360" w:lineRule="auto"/>
            </w:pPr>
            <w:r>
              <w:rPr>
                <w:sz w:val="20"/>
                <w:szCs w:val="20"/>
              </w:rPr>
              <w:t>ESD-safe assembly/rework station, microscope</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01667B" w14:textId="77777777" w:rsidR="00E71D59" w:rsidRDefault="00000000" w:rsidP="002E2432">
            <w:pPr>
              <w:spacing w:line="360" w:lineRule="auto"/>
            </w:pPr>
            <w:r>
              <w:rPr>
                <w:sz w:val="20"/>
                <w:szCs w:val="20"/>
              </w:rPr>
              <w:t>Prototype screening, rework, first-article inspection</w:t>
            </w:r>
          </w:p>
        </w:tc>
      </w:tr>
    </w:tbl>
    <w:p w14:paraId="109DC3F7" w14:textId="2AEBC7DD" w:rsidR="00E71D59" w:rsidRDefault="00E71D59" w:rsidP="002E2432">
      <w:pPr>
        <w:spacing w:line="360" w:lineRule="auto"/>
      </w:pPr>
    </w:p>
    <w:p w14:paraId="0F73A7C3" w14:textId="77777777" w:rsidR="00E71D59" w:rsidRDefault="00000000" w:rsidP="002E2432">
      <w:pPr>
        <w:pStyle w:val="Heading1"/>
        <w:spacing w:line="360" w:lineRule="auto"/>
      </w:pPr>
      <w:bookmarkStart w:id="54" w:name="_Toc232008832"/>
      <w:bookmarkStart w:id="55" w:name="_Toc232012086"/>
      <w:r>
        <w:t>8. Validation Plan</w:t>
      </w:r>
      <w:bookmarkEnd w:id="54"/>
      <w:bookmarkEnd w:id="55"/>
    </w:p>
    <w:p w14:paraId="62F78CD3" w14:textId="77777777" w:rsidR="00E71D59" w:rsidRDefault="00000000" w:rsidP="002E2432">
      <w:pPr>
        <w:spacing w:after="120" w:line="360" w:lineRule="auto"/>
        <w:jc w:val="both"/>
      </w:pPr>
      <w:r>
        <w:t>Validation is executed in five phases. Each phase has documented procedures, pass/fail criteria and recorded results; the consolidated Validation Report is a contract deliverable (Req. 9.4). Validation uses the Qmax-selected off-the-shelf 4-lane MIPI camera (Req. 10) plus the internal test-pattern generator for sensor-independent coverage.</w:t>
      </w:r>
    </w:p>
    <w:p w14:paraId="4DE26234" w14:textId="77777777" w:rsidR="00E71D59" w:rsidRDefault="00000000" w:rsidP="002E2432">
      <w:pPr>
        <w:pStyle w:val="Heading2"/>
        <w:spacing w:line="360" w:lineRule="auto"/>
      </w:pPr>
      <w:bookmarkStart w:id="56" w:name="_Toc232008833"/>
      <w:bookmarkStart w:id="57" w:name="_Toc232012087"/>
      <w:r>
        <w:t>Phase V1 — Hardware Verification (per board)</w:t>
      </w:r>
      <w:bookmarkEnd w:id="56"/>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71D59" w14:paraId="21D3FB8F"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0DE3FC8" w14:textId="77777777" w:rsidR="00E71D59" w:rsidRDefault="00000000" w:rsidP="002E2432">
            <w:pPr>
              <w:spacing w:line="360" w:lineRule="auto"/>
            </w:pPr>
            <w:r>
              <w:rPr>
                <w:b/>
                <w:bCs/>
                <w:color w:val="FFFFFF"/>
                <w:sz w:val="20"/>
                <w:szCs w:val="20"/>
              </w:rPr>
              <w:t>Test</w:t>
            </w:r>
          </w:p>
        </w:tc>
        <w:tc>
          <w:tcPr>
            <w:tcW w:w="4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9419BCB" w14:textId="77777777" w:rsidR="00E71D59" w:rsidRDefault="00000000" w:rsidP="002E2432">
            <w:pPr>
              <w:spacing w:line="360" w:lineRule="auto"/>
            </w:pPr>
            <w:r>
              <w:rPr>
                <w:b/>
                <w:bCs/>
                <w:color w:val="FFFFFF"/>
                <w:sz w:val="20"/>
                <w:szCs w:val="20"/>
              </w:rPr>
              <w:t>Method</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502A72C" w14:textId="77777777" w:rsidR="00E71D59" w:rsidRDefault="00000000" w:rsidP="002E2432">
            <w:pPr>
              <w:spacing w:line="360" w:lineRule="auto"/>
            </w:pPr>
            <w:r>
              <w:rPr>
                <w:b/>
                <w:bCs/>
                <w:color w:val="FFFFFF"/>
                <w:sz w:val="20"/>
                <w:szCs w:val="20"/>
              </w:rPr>
              <w:t>Pass criteria</w:t>
            </w:r>
          </w:p>
        </w:tc>
      </w:tr>
      <w:tr w:rsidR="00E71D59" w14:paraId="63033420"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6655BE" w14:textId="77777777" w:rsidR="00E71D59" w:rsidRDefault="00000000" w:rsidP="002E2432">
            <w:pPr>
              <w:spacing w:line="360" w:lineRule="auto"/>
            </w:pPr>
            <w:r>
              <w:rPr>
                <w:sz w:val="20"/>
                <w:szCs w:val="20"/>
              </w:rPr>
              <w:t>Power-on &amp; rail check</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F44E16" w14:textId="77777777" w:rsidR="00E71D59" w:rsidRDefault="00000000" w:rsidP="002E2432">
            <w:pPr>
              <w:spacing w:line="360" w:lineRule="auto"/>
            </w:pPr>
            <w:r>
              <w:rPr>
                <w:sz w:val="20"/>
                <w:szCs w:val="20"/>
              </w:rPr>
              <w:t>Sequenced power-up, all rails measured under load</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6489B2" w14:textId="77777777" w:rsidR="00E71D59" w:rsidRDefault="00000000" w:rsidP="002E2432">
            <w:pPr>
              <w:spacing w:line="360" w:lineRule="auto"/>
            </w:pPr>
            <w:r>
              <w:rPr>
                <w:sz w:val="20"/>
                <w:szCs w:val="20"/>
              </w:rPr>
              <w:t>All rails within ±3% of nominal</w:t>
            </w:r>
          </w:p>
        </w:tc>
      </w:tr>
      <w:tr w:rsidR="00E71D59" w14:paraId="7DFF5EE2"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F38DE3" w14:textId="77777777" w:rsidR="00E71D59" w:rsidRDefault="00000000" w:rsidP="002E2432">
            <w:pPr>
              <w:spacing w:line="360" w:lineRule="auto"/>
            </w:pPr>
            <w:r>
              <w:rPr>
                <w:sz w:val="20"/>
                <w:szCs w:val="20"/>
              </w:rPr>
              <w:t>PoE negotiation</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970445" w14:textId="77777777" w:rsidR="00E71D59" w:rsidRDefault="00000000" w:rsidP="002E2432">
            <w:pPr>
              <w:spacing w:line="360" w:lineRule="auto"/>
            </w:pPr>
            <w:r>
              <w:rPr>
                <w:sz w:val="20"/>
                <w:szCs w:val="20"/>
              </w:rPr>
              <w:t>802.3at PSE/injector, class &amp; power measurement</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8BBDDC" w14:textId="77777777" w:rsidR="00E71D59" w:rsidRDefault="00000000" w:rsidP="002E2432">
            <w:pPr>
              <w:spacing w:line="360" w:lineRule="auto"/>
            </w:pPr>
            <w:r>
              <w:rPr>
                <w:sz w:val="20"/>
                <w:szCs w:val="20"/>
              </w:rPr>
              <w:t>Class 4 negotiation; stable operation at full load</w:t>
            </w:r>
          </w:p>
        </w:tc>
      </w:tr>
      <w:tr w:rsidR="00E71D59" w14:paraId="04FFDB6A"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E80C9F" w14:textId="77777777" w:rsidR="00E71D59" w:rsidRDefault="00000000" w:rsidP="002E2432">
            <w:pPr>
              <w:spacing w:line="360" w:lineRule="auto"/>
            </w:pPr>
            <w:r>
              <w:rPr>
                <w:sz w:val="20"/>
                <w:szCs w:val="20"/>
              </w:rPr>
              <w:t>Sensor power rail</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3907CE" w14:textId="77777777" w:rsidR="00E71D59" w:rsidRDefault="00000000" w:rsidP="002E2432">
            <w:pPr>
              <w:spacing w:line="360" w:lineRule="auto"/>
            </w:pPr>
            <w:r>
              <w:rPr>
                <w:sz w:val="20"/>
                <w:szCs w:val="20"/>
              </w:rPr>
              <w:t>Electronic load on MIPI connector power pins</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ED2DB8" w14:textId="77777777" w:rsidR="00E71D59" w:rsidRDefault="00000000" w:rsidP="002E2432">
            <w:pPr>
              <w:spacing w:line="360" w:lineRule="auto"/>
            </w:pPr>
            <w:r>
              <w:rPr>
                <w:sz w:val="20"/>
                <w:szCs w:val="20"/>
              </w:rPr>
              <w:t>4.5 V ±5% at 3.7 W; current limit &amp; recovery verified</w:t>
            </w:r>
          </w:p>
        </w:tc>
      </w:tr>
      <w:tr w:rsidR="00E71D59" w14:paraId="188E64DC"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9136D1" w14:textId="77777777" w:rsidR="00E71D59" w:rsidRDefault="00000000" w:rsidP="002E2432">
            <w:pPr>
              <w:spacing w:line="360" w:lineRule="auto"/>
            </w:pPr>
            <w:r>
              <w:rPr>
                <w:sz w:val="20"/>
                <w:szCs w:val="20"/>
              </w:rPr>
              <w:lastRenderedPageBreak/>
              <w:t>Clocks &amp; configuration</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F0CA70" w14:textId="77777777" w:rsidR="00E71D59" w:rsidRDefault="00000000" w:rsidP="002E2432">
            <w:pPr>
              <w:spacing w:line="360" w:lineRule="auto"/>
            </w:pPr>
            <w:r>
              <w:rPr>
                <w:sz w:val="20"/>
                <w:szCs w:val="20"/>
              </w:rPr>
              <w:t>Oscilloscope + JTAG; bitstream load from QSPI</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9314B7" w14:textId="77777777" w:rsidR="00E71D59" w:rsidRDefault="00000000" w:rsidP="002E2432">
            <w:pPr>
              <w:spacing w:line="360" w:lineRule="auto"/>
            </w:pPr>
            <w:r>
              <w:rPr>
                <w:sz w:val="20"/>
                <w:szCs w:val="20"/>
              </w:rPr>
              <w:t>All clocks in spec; auto-configuration &lt; 2 s</w:t>
            </w:r>
          </w:p>
        </w:tc>
      </w:tr>
      <w:tr w:rsidR="00E71D59" w14:paraId="37759525"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9BFFE20" w14:textId="77777777" w:rsidR="00E71D59" w:rsidRDefault="00000000" w:rsidP="002E2432">
            <w:pPr>
              <w:spacing w:line="360" w:lineRule="auto"/>
            </w:pPr>
            <w:r>
              <w:rPr>
                <w:sz w:val="20"/>
                <w:szCs w:val="20"/>
              </w:rPr>
              <w:t>On-chip buffer stress</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84DFED" w14:textId="77777777" w:rsidR="00E71D59" w:rsidRDefault="00000000" w:rsidP="002E2432">
            <w:pPr>
              <w:spacing w:line="360" w:lineRule="auto"/>
            </w:pPr>
            <w:r>
              <w:rPr>
                <w:sz w:val="20"/>
                <w:szCs w:val="20"/>
              </w:rPr>
              <w:t>Worst-case ingress burst + forced resend traffic via test-pattern generator</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8F59D2" w14:textId="77777777" w:rsidR="00E71D59" w:rsidRDefault="00000000" w:rsidP="002E2432">
            <w:pPr>
              <w:spacing w:line="360" w:lineRule="auto"/>
            </w:pPr>
            <w:r>
              <w:rPr>
                <w:sz w:val="20"/>
                <w:szCs w:val="20"/>
              </w:rPr>
              <w:t>Zero overflow/underflow flags in 1-hour stress</w:t>
            </w:r>
          </w:p>
        </w:tc>
      </w:tr>
      <w:tr w:rsidR="00E71D59" w14:paraId="13761F15"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E78DB3" w14:textId="77777777" w:rsidR="00E71D59" w:rsidRDefault="00000000" w:rsidP="002E2432">
            <w:pPr>
              <w:spacing w:line="360" w:lineRule="auto"/>
            </w:pPr>
            <w:r>
              <w:rPr>
                <w:sz w:val="20"/>
                <w:szCs w:val="20"/>
              </w:rPr>
              <w:t>Thermal</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33DD07" w14:textId="77777777" w:rsidR="00E71D59" w:rsidRDefault="00000000" w:rsidP="002E2432">
            <w:pPr>
              <w:spacing w:line="360" w:lineRule="auto"/>
            </w:pPr>
            <w:r>
              <w:rPr>
                <w:sz w:val="20"/>
                <w:szCs w:val="20"/>
              </w:rPr>
              <w:t>Sustained 60 FPS streaming at 25 °C ambient</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B31696" w14:textId="77777777" w:rsidR="00E71D59" w:rsidRDefault="00000000" w:rsidP="002E2432">
            <w:pPr>
              <w:spacing w:line="360" w:lineRule="auto"/>
            </w:pPr>
            <w:r>
              <w:rPr>
                <w:sz w:val="20"/>
                <w:szCs w:val="20"/>
              </w:rPr>
              <w:t>All component temperatures within derated limits</w:t>
            </w:r>
          </w:p>
        </w:tc>
      </w:tr>
    </w:tbl>
    <w:p w14:paraId="35933103" w14:textId="77777777" w:rsidR="00E71D59" w:rsidRDefault="00000000" w:rsidP="002E2432">
      <w:pPr>
        <w:pStyle w:val="Heading2"/>
        <w:spacing w:line="360" w:lineRule="auto"/>
      </w:pPr>
      <w:bookmarkStart w:id="58" w:name="_Toc232008834"/>
      <w:bookmarkStart w:id="59" w:name="_Toc232012088"/>
      <w:r>
        <w:t>Phase V2 — MIPI Input Validation</w:t>
      </w:r>
      <w:bookmarkEnd w:id="58"/>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71D59" w14:paraId="5FE7D5B0"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ACC0565" w14:textId="77777777" w:rsidR="00E71D59" w:rsidRDefault="00000000" w:rsidP="002E2432">
            <w:pPr>
              <w:spacing w:line="360" w:lineRule="auto"/>
            </w:pPr>
            <w:r>
              <w:rPr>
                <w:b/>
                <w:bCs/>
                <w:color w:val="FFFFFF"/>
                <w:sz w:val="20"/>
                <w:szCs w:val="20"/>
              </w:rPr>
              <w:t>Test</w:t>
            </w:r>
          </w:p>
        </w:tc>
        <w:tc>
          <w:tcPr>
            <w:tcW w:w="4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FF7F492" w14:textId="77777777" w:rsidR="00E71D59" w:rsidRDefault="00000000" w:rsidP="002E2432">
            <w:pPr>
              <w:spacing w:line="360" w:lineRule="auto"/>
            </w:pPr>
            <w:r>
              <w:rPr>
                <w:b/>
                <w:bCs/>
                <w:color w:val="FFFFFF"/>
                <w:sz w:val="20"/>
                <w:szCs w:val="20"/>
              </w:rPr>
              <w:t>Method</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66E48B3" w14:textId="77777777" w:rsidR="00E71D59" w:rsidRDefault="00000000" w:rsidP="002E2432">
            <w:pPr>
              <w:spacing w:line="360" w:lineRule="auto"/>
            </w:pPr>
            <w:r>
              <w:rPr>
                <w:b/>
                <w:bCs/>
                <w:color w:val="FFFFFF"/>
                <w:sz w:val="20"/>
                <w:szCs w:val="20"/>
              </w:rPr>
              <w:t>Pass criteria</w:t>
            </w:r>
          </w:p>
        </w:tc>
      </w:tr>
      <w:tr w:rsidR="00E71D59" w14:paraId="56E7AAFF"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BFDB8E5" w14:textId="77777777" w:rsidR="00E71D59" w:rsidRDefault="00000000" w:rsidP="002E2432">
            <w:pPr>
              <w:spacing w:line="360" w:lineRule="auto"/>
            </w:pPr>
            <w:r>
              <w:rPr>
                <w:sz w:val="20"/>
                <w:szCs w:val="20"/>
              </w:rPr>
              <w:t>D-PHY signal integrity</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AB21FA" w14:textId="77777777" w:rsidR="00E71D59" w:rsidRDefault="00000000" w:rsidP="002E2432">
            <w:pPr>
              <w:spacing w:line="360" w:lineRule="auto"/>
            </w:pPr>
            <w:r>
              <w:rPr>
                <w:sz w:val="20"/>
                <w:szCs w:val="20"/>
              </w:rPr>
              <w:t>Scope/protocol probe on all 4 lanes at full rate</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43462A" w14:textId="77777777" w:rsidR="00E71D59" w:rsidRDefault="00000000" w:rsidP="002E2432">
            <w:pPr>
              <w:spacing w:line="360" w:lineRule="auto"/>
            </w:pPr>
            <w:r>
              <w:rPr>
                <w:sz w:val="20"/>
                <w:szCs w:val="20"/>
              </w:rPr>
              <w:t>Eye/levels within D-PHY spec; no LP/HS violations</w:t>
            </w:r>
          </w:p>
        </w:tc>
      </w:tr>
      <w:tr w:rsidR="00E71D59" w14:paraId="499ED3D1"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097EE81" w14:textId="77777777" w:rsidR="00E71D59" w:rsidRDefault="00000000" w:rsidP="002E2432">
            <w:pPr>
              <w:spacing w:line="360" w:lineRule="auto"/>
            </w:pPr>
            <w:r>
              <w:rPr>
                <w:sz w:val="20"/>
                <w:szCs w:val="20"/>
              </w:rPr>
              <w:t>CSI-2 protocol</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A573A0" w14:textId="77777777" w:rsidR="00E71D59" w:rsidRDefault="00000000" w:rsidP="002E2432">
            <w:pPr>
              <w:spacing w:line="360" w:lineRule="auto"/>
            </w:pPr>
            <w:r>
              <w:rPr>
                <w:sz w:val="20"/>
                <w:szCs w:val="20"/>
              </w:rPr>
              <w:t>Analyzer capture; ECC/CRC counters</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5193C5" w14:textId="77777777" w:rsidR="00E71D59" w:rsidRDefault="00000000" w:rsidP="002E2432">
            <w:pPr>
              <w:spacing w:line="360" w:lineRule="auto"/>
            </w:pPr>
            <w:r>
              <w:rPr>
                <w:sz w:val="20"/>
                <w:szCs w:val="20"/>
              </w:rPr>
              <w:t>Zero uncorrected errors over 1-hour capture</w:t>
            </w:r>
          </w:p>
        </w:tc>
      </w:tr>
      <w:tr w:rsidR="00E71D59" w14:paraId="06DD18CE"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30DE74" w14:textId="77777777" w:rsidR="00E71D59" w:rsidRDefault="00000000" w:rsidP="002E2432">
            <w:pPr>
              <w:spacing w:line="360" w:lineRule="auto"/>
            </w:pPr>
            <w:r>
              <w:rPr>
                <w:sz w:val="20"/>
                <w:szCs w:val="20"/>
              </w:rPr>
              <w:t>Format decode</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D2E6B4" w14:textId="77777777" w:rsidR="00E71D59" w:rsidRDefault="00000000" w:rsidP="002E2432">
            <w:pPr>
              <w:spacing w:line="360" w:lineRule="auto"/>
            </w:pPr>
            <w:r>
              <w:rPr>
                <w:sz w:val="20"/>
                <w:szCs w:val="20"/>
              </w:rPr>
              <w:t>RAW16 and RGB888 streams from reference camera</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3E943DB" w14:textId="77777777" w:rsidR="00E71D59" w:rsidRDefault="00000000" w:rsidP="002E2432">
            <w:pPr>
              <w:spacing w:line="360" w:lineRule="auto"/>
            </w:pPr>
            <w:r>
              <w:rPr>
                <w:sz w:val="20"/>
                <w:szCs w:val="20"/>
              </w:rPr>
              <w:t>Pixel-exact frames vs. analyzer reference</w:t>
            </w:r>
          </w:p>
        </w:tc>
      </w:tr>
      <w:tr w:rsidR="00E71D59" w14:paraId="7455D95F"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0D4E0E" w14:textId="77777777" w:rsidR="00E71D59" w:rsidRDefault="00000000" w:rsidP="002E2432">
            <w:pPr>
              <w:spacing w:line="360" w:lineRule="auto"/>
            </w:pPr>
            <w:r>
              <w:rPr>
                <w:sz w:val="20"/>
                <w:szCs w:val="20"/>
              </w:rPr>
              <w:t>Error robustness</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786A44" w14:textId="77777777" w:rsidR="00E71D59" w:rsidRDefault="00000000" w:rsidP="002E2432">
            <w:pPr>
              <w:spacing w:line="360" w:lineRule="auto"/>
            </w:pPr>
            <w:r>
              <w:rPr>
                <w:sz w:val="20"/>
                <w:szCs w:val="20"/>
              </w:rPr>
              <w:t>Injected ECC/CRC errors (simulation + cable margin tests)</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91A438" w14:textId="77777777" w:rsidR="00E71D59" w:rsidRDefault="00000000" w:rsidP="002E2432">
            <w:pPr>
              <w:spacing w:line="360" w:lineRule="auto"/>
            </w:pPr>
            <w:r>
              <w:rPr>
                <w:sz w:val="20"/>
                <w:szCs w:val="20"/>
              </w:rPr>
              <w:t>Errors detected, flagged, no pipeline lock-up</w:t>
            </w:r>
          </w:p>
        </w:tc>
      </w:tr>
    </w:tbl>
    <w:p w14:paraId="1C811A55" w14:textId="77777777" w:rsidR="00E71D59" w:rsidRDefault="00000000" w:rsidP="002E2432">
      <w:pPr>
        <w:pStyle w:val="Heading2"/>
        <w:spacing w:line="360" w:lineRule="auto"/>
      </w:pPr>
      <w:bookmarkStart w:id="60" w:name="_Toc232008835"/>
      <w:bookmarkStart w:id="61" w:name="_Toc232012089"/>
      <w:r>
        <w:t>Phase V3 — Ethernet &amp; Protocol Validation</w:t>
      </w:r>
      <w:bookmarkEnd w:id="60"/>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71D59" w14:paraId="0F0DC5F2"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FDBFC6F" w14:textId="77777777" w:rsidR="00E71D59" w:rsidRDefault="00000000" w:rsidP="002E2432">
            <w:pPr>
              <w:spacing w:line="360" w:lineRule="auto"/>
            </w:pPr>
            <w:r>
              <w:rPr>
                <w:b/>
                <w:bCs/>
                <w:color w:val="FFFFFF"/>
                <w:sz w:val="20"/>
                <w:szCs w:val="20"/>
              </w:rPr>
              <w:t>Test</w:t>
            </w:r>
          </w:p>
        </w:tc>
        <w:tc>
          <w:tcPr>
            <w:tcW w:w="4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56FE1B9" w14:textId="77777777" w:rsidR="00E71D59" w:rsidRDefault="00000000" w:rsidP="002E2432">
            <w:pPr>
              <w:spacing w:line="360" w:lineRule="auto"/>
            </w:pPr>
            <w:r>
              <w:rPr>
                <w:b/>
                <w:bCs/>
                <w:color w:val="FFFFFF"/>
                <w:sz w:val="20"/>
                <w:szCs w:val="20"/>
              </w:rPr>
              <w:t>Method</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0336746" w14:textId="77777777" w:rsidR="00E71D59" w:rsidRDefault="00000000" w:rsidP="002E2432">
            <w:pPr>
              <w:spacing w:line="360" w:lineRule="auto"/>
            </w:pPr>
            <w:r>
              <w:rPr>
                <w:b/>
                <w:bCs/>
                <w:color w:val="FFFFFF"/>
                <w:sz w:val="20"/>
                <w:szCs w:val="20"/>
              </w:rPr>
              <w:t>Pass criteria</w:t>
            </w:r>
          </w:p>
        </w:tc>
      </w:tr>
      <w:tr w:rsidR="00E71D59" w14:paraId="1BA2E51D"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6F7C67" w14:textId="77777777" w:rsidR="00E71D59" w:rsidRDefault="00000000" w:rsidP="002E2432">
            <w:pPr>
              <w:spacing w:line="360" w:lineRule="auto"/>
            </w:pPr>
            <w:r>
              <w:rPr>
                <w:sz w:val="20"/>
                <w:szCs w:val="20"/>
              </w:rPr>
              <w:t>Link &amp; MDI</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044AB1" w14:textId="77777777" w:rsidR="00E71D59" w:rsidRDefault="00000000" w:rsidP="002E2432">
            <w:pPr>
              <w:spacing w:line="360" w:lineRule="auto"/>
            </w:pPr>
            <w:r>
              <w:rPr>
                <w:sz w:val="20"/>
                <w:szCs w:val="20"/>
              </w:rPr>
              <w:t>Link-up across 1 m–100 m CAT6a at 2.5 G</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B248E2" w14:textId="77777777" w:rsidR="00E71D59" w:rsidRDefault="00000000" w:rsidP="002E2432">
            <w:pPr>
              <w:spacing w:line="360" w:lineRule="auto"/>
            </w:pPr>
            <w:r>
              <w:rPr>
                <w:sz w:val="20"/>
                <w:szCs w:val="20"/>
              </w:rPr>
              <w:t>Stable link, zero FCS errors over 10^12 bits</w:t>
            </w:r>
          </w:p>
        </w:tc>
      </w:tr>
      <w:tr w:rsidR="00E71D59" w14:paraId="106125EA"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3C494C" w14:textId="77777777" w:rsidR="00E71D59" w:rsidRDefault="00000000" w:rsidP="002E2432">
            <w:pPr>
              <w:spacing w:line="360" w:lineRule="auto"/>
            </w:pPr>
            <w:r>
              <w:rPr>
                <w:sz w:val="20"/>
                <w:szCs w:val="20"/>
              </w:rPr>
              <w:t>IP configuration</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D4D88D" w14:textId="77777777" w:rsidR="00E71D59" w:rsidRDefault="00000000" w:rsidP="002E2432">
            <w:pPr>
              <w:spacing w:line="360" w:lineRule="auto"/>
            </w:pPr>
            <w:r>
              <w:rPr>
                <w:sz w:val="20"/>
                <w:szCs w:val="20"/>
              </w:rPr>
              <w:t>Persistent IP, DHCP, LLA modes</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84814C" w14:textId="77777777" w:rsidR="00E71D59" w:rsidRDefault="00000000" w:rsidP="002E2432">
            <w:pPr>
              <w:spacing w:line="360" w:lineRule="auto"/>
            </w:pPr>
            <w:r>
              <w:rPr>
                <w:sz w:val="20"/>
                <w:szCs w:val="20"/>
              </w:rPr>
              <w:t>Discoverable &amp; reachable in all modes</w:t>
            </w:r>
          </w:p>
        </w:tc>
      </w:tr>
      <w:tr w:rsidR="00E71D59" w14:paraId="5745A2C8"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F84BA9" w14:textId="77777777" w:rsidR="00E71D59" w:rsidRDefault="00000000" w:rsidP="002E2432">
            <w:pPr>
              <w:spacing w:line="360" w:lineRule="auto"/>
            </w:pPr>
            <w:r>
              <w:rPr>
                <w:sz w:val="20"/>
                <w:szCs w:val="20"/>
              </w:rPr>
              <w:t>GVCP conformance</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7B8170" w14:textId="77777777" w:rsidR="00E71D59" w:rsidRDefault="00000000" w:rsidP="002E2432">
            <w:pPr>
              <w:spacing w:line="360" w:lineRule="auto"/>
            </w:pPr>
            <w:r>
              <w:rPr>
                <w:sz w:val="20"/>
                <w:szCs w:val="20"/>
              </w:rPr>
              <w:t>GigE Vision Validation Framework</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218705" w14:textId="77777777" w:rsidR="00E71D59" w:rsidRDefault="00000000" w:rsidP="002E2432">
            <w:pPr>
              <w:spacing w:line="360" w:lineRule="auto"/>
            </w:pPr>
            <w:r>
              <w:rPr>
                <w:sz w:val="20"/>
                <w:szCs w:val="20"/>
              </w:rPr>
              <w:t>All applicable mandatory tests pass</w:t>
            </w:r>
          </w:p>
        </w:tc>
      </w:tr>
      <w:tr w:rsidR="00E71D59" w14:paraId="68BA4BA1"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82B5F0" w14:textId="77777777" w:rsidR="00E71D59" w:rsidRDefault="00000000" w:rsidP="002E2432">
            <w:pPr>
              <w:spacing w:line="360" w:lineRule="auto"/>
            </w:pPr>
            <w:r>
              <w:rPr>
                <w:sz w:val="20"/>
                <w:szCs w:val="20"/>
              </w:rPr>
              <w:lastRenderedPageBreak/>
              <w:t>GVSP streaming</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8A8584" w14:textId="77777777" w:rsidR="00E71D59" w:rsidRDefault="00000000" w:rsidP="002E2432">
            <w:pPr>
              <w:spacing w:line="360" w:lineRule="auto"/>
            </w:pPr>
            <w:r>
              <w:rPr>
                <w:sz w:val="20"/>
                <w:szCs w:val="20"/>
              </w:rPr>
              <w:t>Validation Framework + Wireshark analysis</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30DDD0" w14:textId="77777777" w:rsidR="00E71D59" w:rsidRDefault="00000000" w:rsidP="002E2432">
            <w:pPr>
              <w:spacing w:line="360" w:lineRule="auto"/>
            </w:pPr>
            <w:r>
              <w:rPr>
                <w:sz w:val="20"/>
                <w:szCs w:val="20"/>
              </w:rPr>
              <w:t>Compliant leader/payload/trailer, block IDs, timestamps</w:t>
            </w:r>
          </w:p>
        </w:tc>
      </w:tr>
      <w:tr w:rsidR="00E71D59" w14:paraId="491AA122"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F43BE0" w14:textId="77777777" w:rsidR="00E71D59" w:rsidRDefault="00000000" w:rsidP="002E2432">
            <w:pPr>
              <w:spacing w:line="360" w:lineRule="auto"/>
            </w:pPr>
            <w:r>
              <w:rPr>
                <w:sz w:val="20"/>
                <w:szCs w:val="20"/>
              </w:rPr>
              <w:t>GenICam</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A9D8CB" w14:textId="77777777" w:rsidR="00E71D59" w:rsidRDefault="00000000" w:rsidP="002E2432">
            <w:pPr>
              <w:spacing w:line="360" w:lineRule="auto"/>
            </w:pPr>
            <w:r>
              <w:rPr>
                <w:sz w:val="20"/>
                <w:szCs w:val="20"/>
              </w:rPr>
              <w:t>XML schema validation; feature exercise from 2 host stacks</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EEA41B" w14:textId="77777777" w:rsidR="00E71D59" w:rsidRDefault="00000000" w:rsidP="002E2432">
            <w:pPr>
              <w:spacing w:line="360" w:lineRule="auto"/>
            </w:pPr>
            <w:r>
              <w:rPr>
                <w:sz w:val="20"/>
                <w:szCs w:val="20"/>
              </w:rPr>
              <w:t>Enumeration and control in Aravis and eBUS SDK</w:t>
            </w:r>
          </w:p>
        </w:tc>
      </w:tr>
    </w:tbl>
    <w:p w14:paraId="1DA482D3" w14:textId="77777777" w:rsidR="00E71D59" w:rsidRDefault="00000000" w:rsidP="002E2432">
      <w:pPr>
        <w:pStyle w:val="Heading2"/>
        <w:spacing w:line="360" w:lineRule="auto"/>
      </w:pPr>
      <w:bookmarkStart w:id="62" w:name="_Toc232008836"/>
      <w:bookmarkStart w:id="63" w:name="_Toc232012090"/>
      <w:r>
        <w:t>Phase V4 — Performance &amp; Robustness</w:t>
      </w:r>
      <w:bookmarkEnd w:id="62"/>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71D59" w14:paraId="5B8C3761"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B3B9A97" w14:textId="77777777" w:rsidR="00E71D59" w:rsidRDefault="00000000" w:rsidP="002E2432">
            <w:pPr>
              <w:spacing w:line="360" w:lineRule="auto"/>
            </w:pPr>
            <w:r>
              <w:rPr>
                <w:b/>
                <w:bCs/>
                <w:color w:val="FFFFFF"/>
                <w:sz w:val="20"/>
                <w:szCs w:val="20"/>
              </w:rPr>
              <w:t>Test</w:t>
            </w:r>
          </w:p>
        </w:tc>
        <w:tc>
          <w:tcPr>
            <w:tcW w:w="4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8A666B3" w14:textId="77777777" w:rsidR="00E71D59" w:rsidRDefault="00000000" w:rsidP="002E2432">
            <w:pPr>
              <w:spacing w:line="360" w:lineRule="auto"/>
            </w:pPr>
            <w:r>
              <w:rPr>
                <w:b/>
                <w:bCs/>
                <w:color w:val="FFFFFF"/>
                <w:sz w:val="20"/>
                <w:szCs w:val="20"/>
              </w:rPr>
              <w:t>Method</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2BEC4AF" w14:textId="77777777" w:rsidR="00E71D59" w:rsidRDefault="00000000" w:rsidP="002E2432">
            <w:pPr>
              <w:spacing w:line="360" w:lineRule="auto"/>
            </w:pPr>
            <w:r>
              <w:rPr>
                <w:b/>
                <w:bCs/>
                <w:color w:val="FFFFFF"/>
                <w:sz w:val="20"/>
                <w:szCs w:val="20"/>
              </w:rPr>
              <w:t>Pass criteria</w:t>
            </w:r>
          </w:p>
        </w:tc>
      </w:tr>
      <w:tr w:rsidR="00E71D59" w14:paraId="5662396C"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355ADB" w14:textId="77777777" w:rsidR="00E71D59" w:rsidRDefault="00000000" w:rsidP="002E2432">
            <w:pPr>
              <w:spacing w:line="360" w:lineRule="auto"/>
            </w:pPr>
            <w:r>
              <w:rPr>
                <w:sz w:val="20"/>
                <w:szCs w:val="20"/>
              </w:rPr>
              <w:t>Sustained throughput</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EB5C7F" w14:textId="77777777" w:rsidR="00E71D59" w:rsidRDefault="00000000" w:rsidP="002E2432">
            <w:pPr>
              <w:spacing w:line="360" w:lineRule="auto"/>
            </w:pPr>
            <w:r>
              <w:rPr>
                <w:sz w:val="20"/>
                <w:szCs w:val="20"/>
              </w:rPr>
              <w:t>RAW16 and RGB888 @ 60 FPS, 24-hour soak</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486547" w14:textId="77777777" w:rsidR="00E71D59" w:rsidRDefault="00000000" w:rsidP="002E2432">
            <w:pPr>
              <w:spacing w:line="360" w:lineRule="auto"/>
            </w:pPr>
            <w:r>
              <w:rPr>
                <w:sz w:val="20"/>
                <w:szCs w:val="20"/>
              </w:rPr>
              <w:t>Zero dropped/corrupted frames at host</w:t>
            </w:r>
          </w:p>
        </w:tc>
      </w:tr>
      <w:tr w:rsidR="00E71D59" w14:paraId="36F8B418"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141BBE7" w14:textId="77777777" w:rsidR="00E71D59" w:rsidRDefault="00000000" w:rsidP="002E2432">
            <w:pPr>
              <w:spacing w:line="360" w:lineRule="auto"/>
            </w:pPr>
            <w:r>
              <w:rPr>
                <w:sz w:val="20"/>
                <w:szCs w:val="20"/>
              </w:rPr>
              <w:t>Resend recovery</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D25454" w14:textId="77777777" w:rsidR="00E71D59" w:rsidRDefault="00000000" w:rsidP="002E2432">
            <w:pPr>
              <w:spacing w:line="360" w:lineRule="auto"/>
            </w:pPr>
            <w:r>
              <w:rPr>
                <w:sz w:val="20"/>
                <w:szCs w:val="20"/>
              </w:rPr>
              <w:t>Forced packet loss (switch impairment / host filter) up to 1%</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CF9D1F7" w14:textId="77777777" w:rsidR="00E71D59" w:rsidRDefault="00000000" w:rsidP="002E2432">
            <w:pPr>
              <w:spacing w:line="360" w:lineRule="auto"/>
            </w:pPr>
            <w:r>
              <w:rPr>
                <w:sz w:val="20"/>
                <w:szCs w:val="20"/>
              </w:rPr>
              <w:t>All frames recovered via GVSP resend; no corruption</w:t>
            </w:r>
          </w:p>
        </w:tc>
      </w:tr>
      <w:tr w:rsidR="00E71D59" w14:paraId="21B8EB24"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E21BB81" w14:textId="77777777" w:rsidR="00E71D59" w:rsidRDefault="00000000" w:rsidP="002E2432">
            <w:pPr>
              <w:spacing w:line="360" w:lineRule="auto"/>
            </w:pPr>
            <w:r>
              <w:rPr>
                <w:sz w:val="20"/>
                <w:szCs w:val="20"/>
              </w:rPr>
              <w:t>Concurrent control + stream</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234C4E" w14:textId="77777777" w:rsidR="00E71D59" w:rsidRDefault="00000000" w:rsidP="002E2432">
            <w:pPr>
              <w:spacing w:line="360" w:lineRule="auto"/>
            </w:pPr>
            <w:r>
              <w:rPr>
                <w:sz w:val="20"/>
                <w:szCs w:val="20"/>
              </w:rPr>
              <w:t>Register access during streaming</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83343B3" w14:textId="77777777" w:rsidR="00E71D59" w:rsidRDefault="00000000" w:rsidP="002E2432">
            <w:pPr>
              <w:spacing w:line="360" w:lineRule="auto"/>
            </w:pPr>
            <w:r>
              <w:rPr>
                <w:sz w:val="20"/>
                <w:szCs w:val="20"/>
              </w:rPr>
              <w:t>No frame disturbance; correct GVCP responses</w:t>
            </w:r>
          </w:p>
        </w:tc>
      </w:tr>
      <w:tr w:rsidR="00E71D59" w14:paraId="48592952"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2197FF" w14:textId="77777777" w:rsidR="00E71D59" w:rsidRDefault="00000000" w:rsidP="002E2432">
            <w:pPr>
              <w:spacing w:line="360" w:lineRule="auto"/>
            </w:pPr>
            <w:r>
              <w:rPr>
                <w:sz w:val="20"/>
                <w:szCs w:val="20"/>
              </w:rPr>
              <w:t>Power cycling</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D0FC42" w14:textId="77777777" w:rsidR="00E71D59" w:rsidRDefault="00000000" w:rsidP="002E2432">
            <w:pPr>
              <w:spacing w:line="360" w:lineRule="auto"/>
            </w:pPr>
            <w:r>
              <w:rPr>
                <w:sz w:val="20"/>
                <w:szCs w:val="20"/>
              </w:rPr>
              <w:t>1,000 automated power cycles while streaming</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6A5C05" w14:textId="77777777" w:rsidR="00E71D59" w:rsidRDefault="00000000" w:rsidP="002E2432">
            <w:pPr>
              <w:spacing w:line="360" w:lineRule="auto"/>
            </w:pPr>
            <w:r>
              <w:rPr>
                <w:sz w:val="20"/>
                <w:szCs w:val="20"/>
              </w:rPr>
              <w:t>100% recovery to streaming state; settings retained</w:t>
            </w:r>
          </w:p>
        </w:tc>
      </w:tr>
      <w:tr w:rsidR="00E71D59" w14:paraId="1E58F880"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931225" w14:textId="77777777" w:rsidR="00E71D59" w:rsidRDefault="00000000" w:rsidP="002E2432">
            <w:pPr>
              <w:spacing w:line="360" w:lineRule="auto"/>
            </w:pPr>
            <w:r>
              <w:rPr>
                <w:sz w:val="20"/>
                <w:szCs w:val="20"/>
              </w:rPr>
              <w:t>Long-cable margin</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2BE9BC" w14:textId="77777777" w:rsidR="00E71D59" w:rsidRDefault="00000000" w:rsidP="002E2432">
            <w:pPr>
              <w:spacing w:line="360" w:lineRule="auto"/>
            </w:pPr>
            <w:r>
              <w:rPr>
                <w:sz w:val="20"/>
                <w:szCs w:val="20"/>
              </w:rPr>
              <w:t>100 m CAT6a at full rate</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B2B865" w14:textId="77777777" w:rsidR="00E71D59" w:rsidRDefault="00000000" w:rsidP="002E2432">
            <w:pPr>
              <w:spacing w:line="360" w:lineRule="auto"/>
            </w:pPr>
            <w:r>
              <w:rPr>
                <w:sz w:val="20"/>
                <w:szCs w:val="20"/>
              </w:rPr>
              <w:t>Sustained 60 FPS, link stable</w:t>
            </w:r>
          </w:p>
        </w:tc>
      </w:tr>
    </w:tbl>
    <w:p w14:paraId="088B57BC" w14:textId="77777777" w:rsidR="0055352D" w:rsidRDefault="0055352D" w:rsidP="002E2432">
      <w:pPr>
        <w:pStyle w:val="Heading2"/>
        <w:spacing w:line="360" w:lineRule="auto"/>
      </w:pPr>
      <w:bookmarkStart w:id="64" w:name="_Toc232008837"/>
      <w:bookmarkStart w:id="65" w:name="_Toc232012091"/>
    </w:p>
    <w:p w14:paraId="5641F913" w14:textId="325F2E98" w:rsidR="00E71D59" w:rsidRDefault="00000000" w:rsidP="002E2432">
      <w:pPr>
        <w:pStyle w:val="Heading2"/>
        <w:spacing w:line="360" w:lineRule="auto"/>
      </w:pPr>
      <w:r>
        <w:t>Phase V5 — Production Screening (all 20 prototypes)</w:t>
      </w:r>
      <w:bookmarkEnd w:id="64"/>
      <w:bookmarkEnd w:id="65"/>
    </w:p>
    <w:p w14:paraId="3BFD3F0B" w14:textId="77777777" w:rsidR="00E71D59" w:rsidRDefault="00000000" w:rsidP="002E2432">
      <w:pPr>
        <w:pStyle w:val="ListParagraph"/>
        <w:numPr>
          <w:ilvl w:val="0"/>
          <w:numId w:val="2"/>
        </w:numPr>
        <w:spacing w:after="60" w:line="360" w:lineRule="auto"/>
      </w:pPr>
      <w:r>
        <w:t>Automated functional test sequence: power, PoE, configuration, test-pattern streaming at 60 FPS, MIPI loop check with reference camera on sample basis</w:t>
      </w:r>
    </w:p>
    <w:p w14:paraId="7D686D79" w14:textId="77777777" w:rsidR="00E71D59" w:rsidRDefault="00000000" w:rsidP="002E2432">
      <w:pPr>
        <w:pStyle w:val="ListParagraph"/>
        <w:numPr>
          <w:ilvl w:val="0"/>
          <w:numId w:val="2"/>
        </w:numPr>
        <w:spacing w:after="60" w:line="360" w:lineRule="auto"/>
      </w:pPr>
      <w:r>
        <w:t>Serialization, test record per unit, label and pack</w:t>
      </w:r>
    </w:p>
    <w:p w14:paraId="2A3CAB0D" w14:textId="77777777" w:rsidR="00E71D59" w:rsidRDefault="00000000" w:rsidP="002E2432">
      <w:pPr>
        <w:pStyle w:val="ListParagraph"/>
        <w:numPr>
          <w:ilvl w:val="0"/>
          <w:numId w:val="2"/>
        </w:numPr>
        <w:spacing w:after="60" w:line="360" w:lineRule="auto"/>
      </w:pPr>
      <w:r>
        <w:t>Acceptance: 20/20 units pass full functional screen; report issued with per-unit data</w:t>
      </w:r>
    </w:p>
    <w:p w14:paraId="747AE15E" w14:textId="77777777" w:rsidR="00E71D59" w:rsidRDefault="00000000" w:rsidP="002E2432">
      <w:pPr>
        <w:spacing w:line="360" w:lineRule="auto"/>
      </w:pPr>
      <w:r>
        <w:br w:type="page"/>
      </w:r>
    </w:p>
    <w:p w14:paraId="2924D693" w14:textId="1AFA4F8D" w:rsidR="00E71D59" w:rsidRDefault="00000000" w:rsidP="002E2432">
      <w:pPr>
        <w:pStyle w:val="Heading1"/>
        <w:spacing w:line="360" w:lineRule="auto"/>
      </w:pPr>
      <w:bookmarkStart w:id="66" w:name="_Toc232008838"/>
      <w:bookmarkStart w:id="67" w:name="_Toc232012092"/>
      <w:r>
        <w:lastRenderedPageBreak/>
        <w:t>9. Schedule (≈</w:t>
      </w:r>
      <w:r w:rsidR="00CD0872">
        <w:t>24</w:t>
      </w:r>
      <w:r>
        <w:t xml:space="preserve"> weeks, two PCB spins)</w:t>
      </w:r>
      <w:bookmarkEnd w:id="66"/>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E71D59" w14:paraId="344ADE73" w14:textId="77777777">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5488FF6" w14:textId="77777777" w:rsidR="00E71D59" w:rsidRDefault="00000000" w:rsidP="002E2432">
            <w:pPr>
              <w:spacing w:line="360" w:lineRule="auto"/>
            </w:pPr>
            <w:r>
              <w:rPr>
                <w:b/>
                <w:bCs/>
                <w:color w:val="FFFFFF"/>
                <w:sz w:val="20"/>
                <w:szCs w:val="20"/>
              </w:rPr>
              <w:t>Milestone</w:t>
            </w:r>
          </w:p>
        </w:tc>
        <w:tc>
          <w:tcPr>
            <w:tcW w:w="1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BC77994" w14:textId="77777777" w:rsidR="00E71D59" w:rsidRDefault="00000000" w:rsidP="002E2432">
            <w:pPr>
              <w:spacing w:line="360" w:lineRule="auto"/>
            </w:pPr>
            <w:r>
              <w:rPr>
                <w:b/>
                <w:bCs/>
                <w:color w:val="FFFFFF"/>
                <w:sz w:val="20"/>
                <w:szCs w:val="20"/>
              </w:rPr>
              <w:t>Week</w:t>
            </w:r>
          </w:p>
        </w:tc>
        <w:tc>
          <w:tcPr>
            <w:tcW w:w="54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E8FF8DC" w14:textId="77777777" w:rsidR="00E71D59" w:rsidRDefault="00000000" w:rsidP="002E2432">
            <w:pPr>
              <w:spacing w:line="360" w:lineRule="auto"/>
            </w:pPr>
            <w:r>
              <w:rPr>
                <w:b/>
                <w:bCs/>
                <w:color w:val="FFFFFF"/>
                <w:sz w:val="20"/>
                <w:szCs w:val="20"/>
              </w:rPr>
              <w:t>Contents</w:t>
            </w:r>
          </w:p>
        </w:tc>
      </w:tr>
      <w:tr w:rsidR="00E71D59" w14:paraId="6E8B932D" w14:textId="77777777">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44A30A" w14:textId="77777777" w:rsidR="00E71D59" w:rsidRDefault="00000000" w:rsidP="002E2432">
            <w:pPr>
              <w:spacing w:line="360" w:lineRule="auto"/>
            </w:pPr>
            <w:r>
              <w:rPr>
                <w:sz w:val="20"/>
                <w:szCs w:val="20"/>
              </w:rPr>
              <w:t>Kickoff</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F2F987D" w14:textId="77777777" w:rsidR="00E71D59" w:rsidRDefault="00000000" w:rsidP="002E2432">
            <w:pPr>
              <w:spacing w:line="360" w:lineRule="auto"/>
            </w:pPr>
            <w:r>
              <w:rPr>
                <w:sz w:val="20"/>
                <w:szCs w:val="20"/>
              </w:rPr>
              <w:t>W1</w:t>
            </w:r>
          </w:p>
        </w:tc>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F9D5CB" w14:textId="77777777" w:rsidR="00E71D59" w:rsidRDefault="00000000" w:rsidP="002E2432">
            <w:pPr>
              <w:spacing w:line="360" w:lineRule="auto"/>
            </w:pPr>
            <w:r>
              <w:rPr>
                <w:sz w:val="20"/>
                <w:szCs w:val="20"/>
              </w:rPr>
              <w:t>Requirements baseline, template handover (Req. 13), ICD review</w:t>
            </w:r>
          </w:p>
        </w:tc>
      </w:tr>
      <w:tr w:rsidR="00E71D59" w14:paraId="77AD0E59" w14:textId="77777777">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9A1BA8" w14:textId="77777777" w:rsidR="00E71D59" w:rsidRDefault="00000000" w:rsidP="002E2432">
            <w:pPr>
              <w:spacing w:line="360" w:lineRule="auto"/>
            </w:pPr>
            <w:r>
              <w:rPr>
                <w:sz w:val="20"/>
                <w:szCs w:val="20"/>
              </w:rPr>
              <w:t>PDR</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23F50A" w14:textId="6417CB5E" w:rsidR="00E71D59" w:rsidRDefault="00000000" w:rsidP="002E2432">
            <w:pPr>
              <w:spacing w:line="360" w:lineRule="auto"/>
            </w:pPr>
            <w:r>
              <w:rPr>
                <w:sz w:val="20"/>
                <w:szCs w:val="20"/>
              </w:rPr>
              <w:t>W</w:t>
            </w:r>
            <w:r w:rsidR="005F70CD">
              <w:rPr>
                <w:sz w:val="20"/>
                <w:szCs w:val="20"/>
              </w:rPr>
              <w:t>3</w:t>
            </w:r>
          </w:p>
        </w:tc>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7C67F6" w14:textId="77777777" w:rsidR="00E71D59" w:rsidRDefault="00000000" w:rsidP="002E2432">
            <w:pPr>
              <w:spacing w:line="360" w:lineRule="auto"/>
            </w:pPr>
            <w:r>
              <w:rPr>
                <w:sz w:val="20"/>
                <w:szCs w:val="20"/>
              </w:rPr>
              <w:t>Architecture spec, component selection, FPGA device freeze, reference camera selection</w:t>
            </w:r>
          </w:p>
        </w:tc>
      </w:tr>
      <w:tr w:rsidR="00E71D59" w14:paraId="68580812" w14:textId="77777777">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0C5F32" w14:textId="77777777" w:rsidR="00E71D59" w:rsidRDefault="00000000" w:rsidP="002E2432">
            <w:pPr>
              <w:spacing w:line="360" w:lineRule="auto"/>
            </w:pPr>
            <w:r>
              <w:rPr>
                <w:sz w:val="20"/>
                <w:szCs w:val="20"/>
              </w:rPr>
              <w:t>Schematic release</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ACEC8A" w14:textId="12E89038" w:rsidR="00E71D59" w:rsidRDefault="00000000" w:rsidP="002E2432">
            <w:pPr>
              <w:spacing w:line="360" w:lineRule="auto"/>
            </w:pPr>
            <w:r>
              <w:rPr>
                <w:sz w:val="20"/>
                <w:szCs w:val="20"/>
              </w:rPr>
              <w:t>W</w:t>
            </w:r>
            <w:r w:rsidR="005F70CD">
              <w:rPr>
                <w:sz w:val="20"/>
                <w:szCs w:val="20"/>
              </w:rPr>
              <w:t>5</w:t>
            </w:r>
          </w:p>
        </w:tc>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FB28C6" w14:textId="77777777" w:rsidR="00E71D59" w:rsidRDefault="00000000" w:rsidP="002E2432">
            <w:pPr>
              <w:spacing w:line="360" w:lineRule="auto"/>
            </w:pPr>
            <w:r>
              <w:rPr>
                <w:sz w:val="20"/>
                <w:szCs w:val="20"/>
              </w:rPr>
              <w:t>Schematic review complete, long-lead parts ordered (both spins where practical)</w:t>
            </w:r>
          </w:p>
        </w:tc>
      </w:tr>
      <w:tr w:rsidR="00E71D59" w14:paraId="5921DF7C" w14:textId="77777777">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43A9A12" w14:textId="77777777" w:rsidR="00E71D59" w:rsidRDefault="00000000" w:rsidP="002E2432">
            <w:pPr>
              <w:spacing w:line="360" w:lineRule="auto"/>
            </w:pPr>
            <w:r>
              <w:rPr>
                <w:sz w:val="20"/>
                <w:szCs w:val="20"/>
              </w:rPr>
              <w:t>CDR / Spin 1 release</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355DDC" w14:textId="5A75901D" w:rsidR="00E71D59" w:rsidRDefault="00000000" w:rsidP="002E2432">
            <w:pPr>
              <w:spacing w:line="360" w:lineRule="auto"/>
            </w:pPr>
            <w:r>
              <w:rPr>
                <w:sz w:val="20"/>
                <w:szCs w:val="20"/>
              </w:rPr>
              <w:t>W</w:t>
            </w:r>
            <w:r w:rsidR="005F70CD">
              <w:rPr>
                <w:sz w:val="20"/>
                <w:szCs w:val="20"/>
              </w:rPr>
              <w:t>8</w:t>
            </w:r>
          </w:p>
        </w:tc>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5E990A" w14:textId="77777777" w:rsidR="00E71D59" w:rsidRDefault="00000000" w:rsidP="002E2432">
            <w:pPr>
              <w:spacing w:line="360" w:lineRule="auto"/>
            </w:pPr>
            <w:r>
              <w:rPr>
                <w:sz w:val="20"/>
                <w:szCs w:val="20"/>
              </w:rPr>
              <w:t>Layout + SI/PI report approved; Spin 1 manufacturing package to fab</w:t>
            </w:r>
          </w:p>
        </w:tc>
      </w:tr>
      <w:tr w:rsidR="00E71D59" w14:paraId="41F26CAF" w14:textId="77777777">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878380" w14:textId="77777777" w:rsidR="00E71D59" w:rsidRDefault="00000000" w:rsidP="002E2432">
            <w:pPr>
              <w:spacing w:line="360" w:lineRule="auto"/>
            </w:pPr>
            <w:r>
              <w:rPr>
                <w:sz w:val="20"/>
                <w:szCs w:val="20"/>
              </w:rPr>
              <w:t>Spin 1 boards in lab</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CC64C0" w14:textId="426F6B80" w:rsidR="00E71D59" w:rsidRDefault="00000000" w:rsidP="002E2432">
            <w:pPr>
              <w:spacing w:line="360" w:lineRule="auto"/>
            </w:pPr>
            <w:r>
              <w:rPr>
                <w:sz w:val="20"/>
                <w:szCs w:val="20"/>
              </w:rPr>
              <w:t>W</w:t>
            </w:r>
            <w:r w:rsidR="005F70CD">
              <w:rPr>
                <w:sz w:val="20"/>
                <w:szCs w:val="20"/>
              </w:rPr>
              <w:t>12</w:t>
            </w:r>
          </w:p>
        </w:tc>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41C369" w14:textId="77777777" w:rsidR="00E71D59" w:rsidRDefault="00000000" w:rsidP="002E2432">
            <w:pPr>
              <w:spacing w:line="360" w:lineRule="auto"/>
            </w:pPr>
            <w:r>
              <w:rPr>
                <w:sz w:val="20"/>
                <w:szCs w:val="20"/>
              </w:rPr>
              <w:t>5 engineering units assembled; bring-up &amp; debug start. FPGA development proceeds in parallel from W1 with simulation-first methodology</w:t>
            </w:r>
          </w:p>
        </w:tc>
      </w:tr>
      <w:tr w:rsidR="00E71D59" w14:paraId="1CB13DFB" w14:textId="77777777">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405D34" w14:textId="77777777" w:rsidR="00E71D59" w:rsidRDefault="00000000" w:rsidP="002E2432">
            <w:pPr>
              <w:spacing w:line="360" w:lineRule="auto"/>
            </w:pPr>
            <w:r>
              <w:rPr>
                <w:sz w:val="20"/>
                <w:szCs w:val="20"/>
              </w:rPr>
              <w:t>First video over Ethernet</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C444F63" w14:textId="76B48E4B" w:rsidR="00E71D59" w:rsidRDefault="00000000" w:rsidP="002E2432">
            <w:pPr>
              <w:spacing w:line="360" w:lineRule="auto"/>
            </w:pPr>
            <w:r>
              <w:rPr>
                <w:sz w:val="20"/>
                <w:szCs w:val="20"/>
              </w:rPr>
              <w:t>W</w:t>
            </w:r>
            <w:r w:rsidR="005F70CD">
              <w:rPr>
                <w:sz w:val="20"/>
                <w:szCs w:val="20"/>
              </w:rPr>
              <w:t>16</w:t>
            </w:r>
          </w:p>
        </w:tc>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A644FD" w14:textId="77777777" w:rsidR="00E71D59" w:rsidRDefault="00000000" w:rsidP="002E2432">
            <w:pPr>
              <w:spacing w:line="360" w:lineRule="auto"/>
            </w:pPr>
            <w:r>
              <w:rPr>
                <w:sz w:val="20"/>
                <w:szCs w:val="20"/>
              </w:rPr>
              <w:t>End-to-end MIPI → GigE Vision streaming demonstrated on Spin 1</w:t>
            </w:r>
          </w:p>
        </w:tc>
      </w:tr>
      <w:tr w:rsidR="00E71D59" w14:paraId="55FCB0F3" w14:textId="77777777">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A39622" w14:textId="77777777" w:rsidR="00E71D59" w:rsidRDefault="00000000" w:rsidP="002E2432">
            <w:pPr>
              <w:spacing w:line="360" w:lineRule="auto"/>
            </w:pPr>
            <w:r>
              <w:rPr>
                <w:sz w:val="20"/>
                <w:szCs w:val="20"/>
              </w:rPr>
              <w:t>Spin 2 (ECO) release</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C368EC" w14:textId="42993A64" w:rsidR="00E71D59" w:rsidRDefault="00000000" w:rsidP="002E2432">
            <w:pPr>
              <w:spacing w:line="360" w:lineRule="auto"/>
            </w:pPr>
            <w:r>
              <w:rPr>
                <w:sz w:val="20"/>
                <w:szCs w:val="20"/>
              </w:rPr>
              <w:t>W</w:t>
            </w:r>
            <w:r w:rsidR="005F70CD">
              <w:rPr>
                <w:sz w:val="20"/>
                <w:szCs w:val="20"/>
              </w:rPr>
              <w:t>18</w:t>
            </w:r>
          </w:p>
        </w:tc>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9D0604" w14:textId="77777777" w:rsidR="00E71D59" w:rsidRDefault="00000000" w:rsidP="002E2432">
            <w:pPr>
              <w:spacing w:line="360" w:lineRule="auto"/>
            </w:pPr>
            <w:r>
              <w:rPr>
                <w:sz w:val="20"/>
                <w:szCs w:val="20"/>
              </w:rPr>
              <w:t>All Spin 1 findings incorporated; updated manufacturing package to fab</w:t>
            </w:r>
          </w:p>
        </w:tc>
      </w:tr>
      <w:tr w:rsidR="00E71D59" w14:paraId="38A8FE0D" w14:textId="77777777">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1D50E3" w14:textId="77777777" w:rsidR="00E71D59" w:rsidRDefault="00000000" w:rsidP="002E2432">
            <w:pPr>
              <w:spacing w:line="360" w:lineRule="auto"/>
            </w:pPr>
            <w:r>
              <w:rPr>
                <w:sz w:val="20"/>
                <w:szCs w:val="20"/>
              </w:rPr>
              <w:t>Spin 2 boards in lab</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B502E9" w14:textId="4362AA55" w:rsidR="00E71D59" w:rsidRDefault="00000000" w:rsidP="002E2432">
            <w:pPr>
              <w:spacing w:line="360" w:lineRule="auto"/>
            </w:pPr>
            <w:r>
              <w:rPr>
                <w:sz w:val="20"/>
                <w:szCs w:val="20"/>
              </w:rPr>
              <w:t>W2</w:t>
            </w:r>
            <w:r w:rsidR="005F70CD">
              <w:rPr>
                <w:sz w:val="20"/>
                <w:szCs w:val="20"/>
              </w:rPr>
              <w:t>1</w:t>
            </w:r>
          </w:p>
        </w:tc>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3D7472" w14:textId="77777777" w:rsidR="00E71D59" w:rsidRDefault="00000000" w:rsidP="002E2432">
            <w:pPr>
              <w:spacing w:line="360" w:lineRule="auto"/>
            </w:pPr>
            <w:r>
              <w:rPr>
                <w:sz w:val="20"/>
                <w:szCs w:val="20"/>
              </w:rPr>
              <w:t>20 deliverable units assembled; regression verification</w:t>
            </w:r>
          </w:p>
        </w:tc>
      </w:tr>
      <w:tr w:rsidR="00E71D59" w14:paraId="35EE1857" w14:textId="77777777">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26FAE2" w14:textId="77777777" w:rsidR="00E71D59" w:rsidRDefault="00000000" w:rsidP="002E2432">
            <w:pPr>
              <w:spacing w:line="360" w:lineRule="auto"/>
            </w:pPr>
            <w:r>
              <w:rPr>
                <w:sz w:val="20"/>
                <w:szCs w:val="20"/>
              </w:rPr>
              <w:t>TRR &amp; validation complete</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7398DA" w14:textId="545E2BC6" w:rsidR="00E71D59" w:rsidRDefault="00000000" w:rsidP="002E2432">
            <w:pPr>
              <w:spacing w:line="360" w:lineRule="auto"/>
            </w:pPr>
            <w:r>
              <w:rPr>
                <w:sz w:val="20"/>
                <w:szCs w:val="20"/>
              </w:rPr>
              <w:t>W</w:t>
            </w:r>
            <w:r w:rsidR="005F70CD">
              <w:rPr>
                <w:sz w:val="20"/>
                <w:szCs w:val="20"/>
              </w:rPr>
              <w:t>23</w:t>
            </w:r>
          </w:p>
        </w:tc>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BBBA7C" w14:textId="77777777" w:rsidR="00E71D59" w:rsidRDefault="00000000" w:rsidP="002E2432">
            <w:pPr>
              <w:spacing w:line="360" w:lineRule="auto"/>
            </w:pPr>
            <w:r>
              <w:rPr>
                <w:sz w:val="20"/>
                <w:szCs w:val="20"/>
              </w:rPr>
              <w:t>Phases V1–V4 complete on Spin 2 hardware</w:t>
            </w:r>
          </w:p>
        </w:tc>
      </w:tr>
      <w:tr w:rsidR="00E71D59" w14:paraId="5A85AF84" w14:textId="77777777">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288DA9" w14:textId="77777777" w:rsidR="00E71D59" w:rsidRDefault="00000000" w:rsidP="002E2432">
            <w:pPr>
              <w:spacing w:line="360" w:lineRule="auto"/>
            </w:pPr>
            <w:r>
              <w:rPr>
                <w:sz w:val="20"/>
                <w:szCs w:val="20"/>
              </w:rPr>
              <w:t>Final delivery</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CF4DE2" w14:textId="5ECBE94D" w:rsidR="00E71D59" w:rsidRDefault="00000000" w:rsidP="002E2432">
            <w:pPr>
              <w:spacing w:line="360" w:lineRule="auto"/>
            </w:pPr>
            <w:r>
              <w:rPr>
                <w:sz w:val="20"/>
                <w:szCs w:val="20"/>
              </w:rPr>
              <w:t>W</w:t>
            </w:r>
            <w:r w:rsidR="005F70CD">
              <w:rPr>
                <w:sz w:val="20"/>
                <w:szCs w:val="20"/>
              </w:rPr>
              <w:t>24</w:t>
            </w:r>
          </w:p>
        </w:tc>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EBA780" w14:textId="77777777" w:rsidR="00E71D59" w:rsidRDefault="00000000" w:rsidP="002E2432">
            <w:pPr>
              <w:spacing w:line="360" w:lineRule="auto"/>
            </w:pPr>
            <w:r>
              <w:rPr>
                <w:sz w:val="20"/>
                <w:szCs w:val="20"/>
              </w:rPr>
              <w:t>20 screened Spin 2 prototypes, all sources, manufacturing package, validation report, porting guide</w:t>
            </w:r>
          </w:p>
        </w:tc>
      </w:tr>
    </w:tbl>
    <w:p w14:paraId="55AB48DF" w14:textId="77777777" w:rsidR="00E71D59" w:rsidRDefault="00E71D59" w:rsidP="002E2432">
      <w:pPr>
        <w:spacing w:after="120" w:line="360" w:lineRule="auto"/>
      </w:pPr>
    </w:p>
    <w:p w14:paraId="27177EC3" w14:textId="77777777" w:rsidR="00E71D59" w:rsidRDefault="00000000" w:rsidP="002E2432">
      <w:pPr>
        <w:spacing w:after="120" w:line="360" w:lineRule="auto"/>
      </w:pPr>
      <w:r>
        <w:t>ONVIF Option A, if ordered, adds approximately 10–12 weeks and can run partially in parallel after W21.</w:t>
      </w:r>
    </w:p>
    <w:p w14:paraId="3BB4A76F" w14:textId="1C882EE2" w:rsidR="005F70CD" w:rsidRDefault="005F70CD" w:rsidP="002E2432">
      <w:pPr>
        <w:spacing w:line="360" w:lineRule="auto"/>
      </w:pPr>
      <w:r>
        <w:br w:type="page"/>
      </w:r>
    </w:p>
    <w:p w14:paraId="4834D4FE" w14:textId="77777777" w:rsidR="005F70CD" w:rsidRDefault="005F70CD" w:rsidP="002E2432">
      <w:pPr>
        <w:pStyle w:val="Heading2"/>
        <w:spacing w:line="360" w:lineRule="auto"/>
      </w:pPr>
      <w:bookmarkStart w:id="68" w:name="_Toc232008839"/>
      <w:bookmarkStart w:id="69" w:name="_Toc232012093"/>
      <w:r>
        <w:lastRenderedPageBreak/>
        <w:t>Gant Chart</w:t>
      </w:r>
      <w:bookmarkEnd w:id="68"/>
      <w:bookmarkEnd w:id="69"/>
    </w:p>
    <w:p w14:paraId="4B66B9F5" w14:textId="56C1144E" w:rsidR="00E71D59" w:rsidRDefault="005F70CD" w:rsidP="002E2432">
      <w:pPr>
        <w:spacing w:line="360" w:lineRule="auto"/>
      </w:pPr>
      <w:r>
        <w:rPr>
          <w:noProof/>
        </w:rPr>
        <w:drawing>
          <wp:inline distT="0" distB="0" distL="0" distR="0" wp14:anchorId="25DABF45" wp14:editId="07160EFC">
            <wp:extent cx="6092062" cy="3471774"/>
            <wp:effectExtent l="0" t="0" r="0" b="0"/>
            <wp:docPr id="18444673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3563" cy="3489726"/>
                    </a:xfrm>
                    <a:prstGeom prst="rect">
                      <a:avLst/>
                    </a:prstGeom>
                    <a:noFill/>
                  </pic:spPr>
                </pic:pic>
              </a:graphicData>
            </a:graphic>
          </wp:inline>
        </w:drawing>
      </w:r>
    </w:p>
    <w:p w14:paraId="0A2CB3AC" w14:textId="77777777" w:rsidR="0055352D" w:rsidRDefault="0055352D" w:rsidP="002E2432">
      <w:pPr>
        <w:pStyle w:val="Heading1"/>
        <w:spacing w:line="360" w:lineRule="auto"/>
      </w:pPr>
      <w:bookmarkStart w:id="70" w:name="_Toc232008840"/>
      <w:bookmarkStart w:id="71" w:name="_Toc232012094"/>
    </w:p>
    <w:p w14:paraId="3EF8D1E8" w14:textId="64B18AF5" w:rsidR="00E71D59" w:rsidRDefault="00000000" w:rsidP="002E2432">
      <w:pPr>
        <w:pStyle w:val="Heading1"/>
        <w:spacing w:line="360" w:lineRule="auto"/>
      </w:pPr>
      <w:r>
        <w:t>10. Deliverables Summary</w:t>
      </w:r>
      <w:bookmarkEnd w:id="70"/>
      <w:bookmarkEnd w:id="71"/>
    </w:p>
    <w:p w14:paraId="6A998C51" w14:textId="77777777" w:rsidR="00E71D59" w:rsidRDefault="00000000" w:rsidP="002E2432">
      <w:pPr>
        <w:pStyle w:val="ListParagraph"/>
        <w:numPr>
          <w:ilvl w:val="0"/>
          <w:numId w:val="7"/>
        </w:numPr>
        <w:spacing w:after="60" w:line="360" w:lineRule="auto"/>
      </w:pPr>
      <w:r>
        <w:t>Altium Designer source: schematic, PCB, libraries; complete manufacturing package per customer templates (Req. 9.1, 13)</w:t>
      </w:r>
    </w:p>
    <w:p w14:paraId="1FA8F3DE" w14:textId="77777777" w:rsidR="00E71D59" w:rsidRDefault="00000000" w:rsidP="002E2432">
      <w:pPr>
        <w:pStyle w:val="ListParagraph"/>
        <w:numPr>
          <w:ilvl w:val="0"/>
          <w:numId w:val="7"/>
        </w:numPr>
        <w:spacing w:after="60" w:line="360" w:lineRule="auto"/>
      </w:pPr>
      <w:r>
        <w:t>20 functional, individually screened prototypes with per-unit test records (Req. 9.2)</w:t>
      </w:r>
    </w:p>
    <w:p w14:paraId="2FA04977" w14:textId="77777777" w:rsidR="00E71D59" w:rsidRDefault="00000000" w:rsidP="002E2432">
      <w:pPr>
        <w:pStyle w:val="ListParagraph"/>
        <w:numPr>
          <w:ilvl w:val="0"/>
          <w:numId w:val="7"/>
        </w:numPr>
        <w:spacing w:after="60" w:line="360" w:lineRule="auto"/>
      </w:pPr>
      <w:r>
        <w:t>FPGA flash images and complete source: RTL, firmware, constraints, build scripts, testbenches for GigE Vision v2.x (Req. 9.3)</w:t>
      </w:r>
    </w:p>
    <w:p w14:paraId="332F2E73" w14:textId="77777777" w:rsidR="00E71D59" w:rsidRDefault="00000000" w:rsidP="002E2432">
      <w:pPr>
        <w:pStyle w:val="ListParagraph"/>
        <w:numPr>
          <w:ilvl w:val="0"/>
          <w:numId w:val="7"/>
        </w:numPr>
        <w:spacing w:after="60" w:line="360" w:lineRule="auto"/>
      </w:pPr>
      <w:r>
        <w:t>GenICam XML source and register map documentation</w:t>
      </w:r>
    </w:p>
    <w:p w14:paraId="3415D1E9" w14:textId="77777777" w:rsidR="00E71D59" w:rsidRDefault="00000000" w:rsidP="002E2432">
      <w:pPr>
        <w:pStyle w:val="ListParagraph"/>
        <w:numPr>
          <w:ilvl w:val="0"/>
          <w:numId w:val="7"/>
        </w:numPr>
        <w:spacing w:after="60" w:line="360" w:lineRule="auto"/>
      </w:pPr>
      <w:r>
        <w:t>Porting guide for MIPI pin-out, timing and ICD/API adaptation (Req. 11)</w:t>
      </w:r>
    </w:p>
    <w:p w14:paraId="4422B335" w14:textId="77777777" w:rsidR="00E71D59" w:rsidRDefault="00000000" w:rsidP="002E2432">
      <w:pPr>
        <w:pStyle w:val="ListParagraph"/>
        <w:numPr>
          <w:ilvl w:val="0"/>
          <w:numId w:val="7"/>
        </w:numPr>
        <w:spacing w:after="60" w:line="360" w:lineRule="auto"/>
      </w:pPr>
      <w:r>
        <w:t>Validation plan, procedures and consolidated validation report (Req. 9.4)</w:t>
      </w:r>
    </w:p>
    <w:p w14:paraId="0241D0C0" w14:textId="77777777" w:rsidR="00E71D59" w:rsidRDefault="00000000" w:rsidP="002E2432">
      <w:pPr>
        <w:pStyle w:val="ListParagraph"/>
        <w:numPr>
          <w:ilvl w:val="0"/>
          <w:numId w:val="7"/>
        </w:numPr>
        <w:spacing w:after="60" w:line="360" w:lineRule="auto"/>
      </w:pPr>
      <w:r>
        <w:t>Option A (if ordered): ONVIF flash image, source code and conformance report</w:t>
      </w:r>
    </w:p>
    <w:p w14:paraId="3C9561F0" w14:textId="77777777" w:rsidR="002E2432" w:rsidRDefault="002E2432" w:rsidP="002E2432">
      <w:pPr>
        <w:spacing w:after="60" w:line="360" w:lineRule="auto"/>
      </w:pPr>
    </w:p>
    <w:p w14:paraId="0E1D88E9" w14:textId="77777777" w:rsidR="002E2432" w:rsidRDefault="002E2432" w:rsidP="002E2432">
      <w:pPr>
        <w:spacing w:after="60" w:line="360" w:lineRule="auto"/>
      </w:pPr>
    </w:p>
    <w:p w14:paraId="31F1F6B8" w14:textId="77777777" w:rsidR="00E71D59" w:rsidRDefault="00000000" w:rsidP="002E2432">
      <w:pPr>
        <w:pStyle w:val="Heading1"/>
        <w:spacing w:line="360" w:lineRule="auto"/>
      </w:pPr>
      <w:bookmarkStart w:id="72" w:name="_Toc232008841"/>
      <w:bookmarkStart w:id="73" w:name="_Toc232012095"/>
      <w:r>
        <w:lastRenderedPageBreak/>
        <w:t>11. Assumptions, Scope Definition &amp; Dependencies</w:t>
      </w:r>
      <w:bookmarkEnd w:id="72"/>
      <w:bookmarkEnd w:id="73"/>
    </w:p>
    <w:p w14:paraId="2A92C7B1" w14:textId="77777777" w:rsidR="00E71D59" w:rsidRDefault="00000000" w:rsidP="002E2432">
      <w:pPr>
        <w:pStyle w:val="Heading2"/>
        <w:spacing w:line="360" w:lineRule="auto"/>
      </w:pPr>
      <w:bookmarkStart w:id="74" w:name="_Toc232008842"/>
      <w:bookmarkStart w:id="75" w:name="_Toc232012096"/>
      <w:r>
        <w:t>11.1 Technical Assumptions</w:t>
      </w:r>
      <w:bookmarkEnd w:id="74"/>
      <w:bookmarkEnd w:id="75"/>
    </w:p>
    <w:p w14:paraId="5C03896C" w14:textId="77777777" w:rsidR="00E71D59" w:rsidRDefault="00000000" w:rsidP="002E2432">
      <w:pPr>
        <w:pStyle w:val="ListParagraph"/>
        <w:numPr>
          <w:ilvl w:val="0"/>
          <w:numId w:val="8"/>
        </w:numPr>
        <w:spacing w:after="60" w:line="360" w:lineRule="auto"/>
        <w:jc w:val="both"/>
      </w:pPr>
      <w:r>
        <w:t>A-1 — Physical layer: 2.5GBASE-T is acceptable to meet Requirement 8 (full 1280 × 1024 RAW16/RGB888 @ 60 FPS) over the specified CAT6a jack. Host PC requires a ≥2.5 GbE NIC.</w:t>
      </w:r>
    </w:p>
    <w:p w14:paraId="0EBBCFF3" w14:textId="77777777" w:rsidR="00E71D59" w:rsidRDefault="00000000" w:rsidP="002E2432">
      <w:pPr>
        <w:pStyle w:val="ListParagraph"/>
        <w:numPr>
          <w:ilvl w:val="0"/>
          <w:numId w:val="8"/>
        </w:numPr>
        <w:spacing w:after="60" w:line="360" w:lineRule="auto"/>
        <w:jc w:val="both"/>
      </w:pPr>
      <w:r>
        <w:t>A-2 — PoE budget: the PoE source (switch/injector) is IEEE 802.3at (Class 4, 25.5 W) capable, covering board load plus the 4.5 V / 3.7 W sensor supply.</w:t>
      </w:r>
    </w:p>
    <w:p w14:paraId="56255D57" w14:textId="77777777" w:rsidR="00E71D59" w:rsidRDefault="00000000" w:rsidP="002E2432">
      <w:pPr>
        <w:pStyle w:val="ListParagraph"/>
        <w:numPr>
          <w:ilvl w:val="0"/>
          <w:numId w:val="8"/>
        </w:numPr>
        <w:spacing w:after="60" w:line="360" w:lineRule="auto"/>
        <w:jc w:val="both"/>
      </w:pPr>
      <w:r>
        <w:t>A-3 — “No licensed HDL/IP-cores/firmware” (Req. 7) excludes FPGA silicon hard primitives (SerDes/MPCS, PLL, I/O and delay macros) and vendor device-support files required to target the silicon. All synthesizable RTL and all firmware are Qmax-authored originals delivered with full source. AES/Sellmark written concurrence requested at kickoff.</w:t>
      </w:r>
    </w:p>
    <w:p w14:paraId="727AB80E" w14:textId="77777777" w:rsidR="00E71D59" w:rsidRDefault="00000000" w:rsidP="002E2432">
      <w:pPr>
        <w:pStyle w:val="ListParagraph"/>
        <w:numPr>
          <w:ilvl w:val="0"/>
          <w:numId w:val="8"/>
        </w:numPr>
        <w:spacing w:after="60" w:line="360" w:lineRule="auto"/>
        <w:jc w:val="both"/>
      </w:pPr>
      <w:r>
        <w:t>A-4 — Operating modes: RAW16 and RGB888 are alternative streaming modes selected via GenICam PixelFormat, not simultaneous dual streams.</w:t>
      </w:r>
    </w:p>
    <w:p w14:paraId="68F3EF0A" w14:textId="77777777" w:rsidR="00E71D59" w:rsidRDefault="00000000" w:rsidP="002E2432">
      <w:pPr>
        <w:pStyle w:val="ListParagraph"/>
        <w:numPr>
          <w:ilvl w:val="0"/>
          <w:numId w:val="8"/>
        </w:numPr>
        <w:spacing w:after="60" w:line="360" w:lineRule="auto"/>
        <w:jc w:val="both"/>
      </w:pPr>
      <w:r>
        <w:t>A-5 — Single sensor input: one 4-lane MIPI CSI-2 input and one Ethernet output; no multi-camera aggregation.</w:t>
      </w:r>
    </w:p>
    <w:p w14:paraId="71263982" w14:textId="77777777" w:rsidR="00E71D59" w:rsidRDefault="00000000" w:rsidP="002E2432">
      <w:pPr>
        <w:pStyle w:val="ListParagraph"/>
        <w:numPr>
          <w:ilvl w:val="0"/>
          <w:numId w:val="8"/>
        </w:numPr>
        <w:spacing w:after="60" w:line="360" w:lineRule="auto"/>
        <w:jc w:val="both"/>
      </w:pPr>
      <w:r>
        <w:t>A-6 — Reference camera: validation uses a Qmax-selected off-the-shelf 4-lane MIPI camera (Req. 10). Where the camera’s native formats do not cover RAW16, the internal test-pattern generator provides pixel-exact path coverage.</w:t>
      </w:r>
    </w:p>
    <w:p w14:paraId="62791920" w14:textId="77777777" w:rsidR="00E71D59" w:rsidRDefault="00000000" w:rsidP="002E2432">
      <w:pPr>
        <w:pStyle w:val="ListParagraph"/>
        <w:numPr>
          <w:ilvl w:val="0"/>
          <w:numId w:val="8"/>
        </w:numPr>
        <w:spacing w:after="60" w:line="360" w:lineRule="auto"/>
        <w:jc w:val="both"/>
      </w:pPr>
      <w:r>
        <w:t>A-7 — ITAR isolation: no ITAR-controlled data, documentation or hardware is transferred to Qmax. Adaptation to the thermal core is performed by Sellmark using the delivered porting guide (Req. 11).</w:t>
      </w:r>
    </w:p>
    <w:p w14:paraId="5AC5C5DA" w14:textId="77777777" w:rsidR="00E71D59" w:rsidRDefault="00000000" w:rsidP="002E2432">
      <w:pPr>
        <w:pStyle w:val="ListParagraph"/>
        <w:numPr>
          <w:ilvl w:val="0"/>
          <w:numId w:val="8"/>
        </w:numPr>
        <w:spacing w:after="60" w:line="360" w:lineRule="auto"/>
        <w:jc w:val="both"/>
      </w:pPr>
      <w:r>
        <w:t>A-8 — GigE Vision licensing: Qmax will hold/obtain A3 GigE Vision registration as required for a compliant device. Formal plugfest certification, if desired, is quoted separately.</w:t>
      </w:r>
    </w:p>
    <w:p w14:paraId="7044253E" w14:textId="77777777" w:rsidR="00E71D59" w:rsidRDefault="00000000" w:rsidP="002E2432">
      <w:pPr>
        <w:pStyle w:val="ListParagraph"/>
        <w:numPr>
          <w:ilvl w:val="0"/>
          <w:numId w:val="8"/>
        </w:numPr>
        <w:spacing w:after="60" w:line="360" w:lineRule="auto"/>
        <w:jc w:val="both"/>
      </w:pPr>
      <w:r>
        <w:t>A-9 — Two PCB spins are included in this proposal: Spin 1 engineering build (Qty 5) for bring-up/debug, and Spin 2 deliverable build (Qty 20) after a full ECO cycle. A third spin, if ever required, would be handled via change order.</w:t>
      </w:r>
    </w:p>
    <w:p w14:paraId="0155AEB1" w14:textId="77777777" w:rsidR="00E71D59" w:rsidRDefault="00000000" w:rsidP="002E2432">
      <w:pPr>
        <w:pStyle w:val="ListParagraph"/>
        <w:numPr>
          <w:ilvl w:val="0"/>
          <w:numId w:val="8"/>
        </w:numPr>
        <w:spacing w:after="60" w:line="360" w:lineRule="auto"/>
        <w:jc w:val="both"/>
      </w:pPr>
      <w:r>
        <w:t>A-10 — Mechanical envelope: O&amp;M drawing PT-DT21-0227 Rev 1 is final for outline, mounting, keep-outs and connector positions, except RJ45 vertical position (negotiable per drawing Note 1). The 1.5 mm component-height restriction applies only within the defined keep-out zone, not board-wide.</w:t>
      </w:r>
    </w:p>
    <w:p w14:paraId="4F1B76D2" w14:textId="77777777" w:rsidR="00E71D59" w:rsidRDefault="00000000" w:rsidP="002E2432">
      <w:pPr>
        <w:pStyle w:val="ListParagraph"/>
        <w:numPr>
          <w:ilvl w:val="0"/>
          <w:numId w:val="8"/>
        </w:numPr>
        <w:spacing w:after="60" w:line="360" w:lineRule="auto"/>
        <w:jc w:val="both"/>
      </w:pPr>
      <w:r>
        <w:lastRenderedPageBreak/>
        <w:t>A-11 — ONVIF scope (Option A): targets Profile S with RTSP streaming; codec and achievable frame rate agreed during scoping (uncompressed 60 FPS is outside typical ONVIF VMS usage).</w:t>
      </w:r>
    </w:p>
    <w:p w14:paraId="6BAA2ACF" w14:textId="77777777" w:rsidR="00E71D59" w:rsidRDefault="00000000" w:rsidP="002E2432">
      <w:pPr>
        <w:pStyle w:val="Heading2"/>
        <w:spacing w:line="360" w:lineRule="auto"/>
        <w:jc w:val="both"/>
      </w:pPr>
      <w:bookmarkStart w:id="76" w:name="_Toc232008843"/>
      <w:bookmarkStart w:id="77" w:name="_Toc232012097"/>
      <w:r>
        <w:t>11.2 Customer Dependency Assumptions</w:t>
      </w:r>
      <w:bookmarkEnd w:id="76"/>
      <w:bookmarkEnd w:id="77"/>
    </w:p>
    <w:p w14:paraId="7A39284E" w14:textId="77777777" w:rsidR="00E71D59" w:rsidRDefault="00000000" w:rsidP="002E2432">
      <w:pPr>
        <w:pStyle w:val="ListParagraph"/>
        <w:numPr>
          <w:ilvl w:val="0"/>
          <w:numId w:val="9"/>
        </w:numPr>
        <w:spacing w:after="60" w:line="360" w:lineRule="auto"/>
        <w:jc w:val="both"/>
      </w:pPr>
      <w:r>
        <w:t>A-12 — AES/Sellmark provide manufacturing file templates and formatting guidance (Req. 13) within 2 weeks of kickoff.</w:t>
      </w:r>
    </w:p>
    <w:p w14:paraId="7DCC21C2" w14:textId="77777777" w:rsidR="00E71D59" w:rsidRDefault="00000000" w:rsidP="002E2432">
      <w:pPr>
        <w:pStyle w:val="ListParagraph"/>
        <w:numPr>
          <w:ilvl w:val="0"/>
          <w:numId w:val="9"/>
        </w:numPr>
        <w:spacing w:after="60" w:line="360" w:lineRule="auto"/>
        <w:jc w:val="both"/>
      </w:pPr>
      <w:r>
        <w:t>A-13 — Review feedback at design gates (PDR, CDR, TRR) returned within 5 business days; delays shift the schedule day-for-day.</w:t>
      </w:r>
    </w:p>
    <w:p w14:paraId="1B37FF32" w14:textId="77777777" w:rsidR="00E71D59" w:rsidRDefault="00000000" w:rsidP="002E2432">
      <w:pPr>
        <w:pStyle w:val="ListParagraph"/>
        <w:numPr>
          <w:ilvl w:val="0"/>
          <w:numId w:val="9"/>
        </w:numPr>
        <w:spacing w:after="60" w:line="360" w:lineRule="auto"/>
        <w:jc w:val="both"/>
      </w:pPr>
      <w:r>
        <w:t>A-14 — AES designates a single consolidated technical point of contact for requirement clarifications.</w:t>
      </w:r>
    </w:p>
    <w:p w14:paraId="4E45F469" w14:textId="77777777" w:rsidR="00E71D59" w:rsidRDefault="00000000" w:rsidP="002E2432">
      <w:pPr>
        <w:pStyle w:val="ListParagraph"/>
        <w:numPr>
          <w:ilvl w:val="0"/>
          <w:numId w:val="9"/>
        </w:numPr>
        <w:spacing w:after="60" w:line="360" w:lineRule="auto"/>
        <w:jc w:val="both"/>
      </w:pPr>
      <w:r>
        <w:t>A-15 — Component availability is as of proposal date; allocation/EOL events on long-lead parts (FPGA, PHY) may require schedule/cost adjustment via change order.</w:t>
      </w:r>
    </w:p>
    <w:p w14:paraId="6CBE326A" w14:textId="77777777" w:rsidR="00E71D59" w:rsidRDefault="00000000" w:rsidP="002E2432">
      <w:pPr>
        <w:pStyle w:val="ListParagraph"/>
        <w:numPr>
          <w:ilvl w:val="0"/>
          <w:numId w:val="9"/>
        </w:numPr>
        <w:spacing w:after="60" w:line="360" w:lineRule="auto"/>
        <w:jc w:val="both"/>
      </w:pPr>
      <w:r>
        <w:t>A-16 — Prototype materials, fabrication and assembly are billed at cost (pass-through with documentation); the $18,000 figure for both spins is budgetary.</w:t>
      </w:r>
    </w:p>
    <w:p w14:paraId="57A0F748" w14:textId="77777777" w:rsidR="00E71D59" w:rsidRDefault="00000000" w:rsidP="002E2432">
      <w:pPr>
        <w:pStyle w:val="ListParagraph"/>
        <w:numPr>
          <w:ilvl w:val="0"/>
          <w:numId w:val="9"/>
        </w:numPr>
        <w:spacing w:after="60" w:line="360" w:lineRule="auto"/>
        <w:jc w:val="both"/>
      </w:pPr>
      <w:r>
        <w:t>A-17 — DRAM-less architecture: GVSP packet resend is supported via a limited on-chip window (~360 KB, covering the most recent packets), sized for transient loss on point-to-point or lightly switched links. GVSP resend is an optional GigE Vision feature; full-frame resend would require external memory and is available as a change order. Sellmark concurrence requested at kickoff.</w:t>
      </w:r>
    </w:p>
    <w:p w14:paraId="553B58DA" w14:textId="77777777" w:rsidR="00E71D59" w:rsidRDefault="00000000" w:rsidP="002E2432">
      <w:pPr>
        <w:spacing w:line="360" w:lineRule="auto"/>
        <w:jc w:val="both"/>
      </w:pPr>
      <w:r>
        <w:br w:type="page"/>
      </w:r>
    </w:p>
    <w:p w14:paraId="60CC78E9" w14:textId="77777777" w:rsidR="00E71D59" w:rsidRDefault="00000000" w:rsidP="002E2432">
      <w:pPr>
        <w:pStyle w:val="Heading1"/>
        <w:spacing w:line="360" w:lineRule="auto"/>
      </w:pPr>
      <w:bookmarkStart w:id="78" w:name="_Toc232008844"/>
      <w:bookmarkStart w:id="79" w:name="_Toc232012098"/>
      <w:r>
        <w:lastRenderedPageBreak/>
        <w:t>12. In-Scope and Out-of-Scope Activities</w:t>
      </w:r>
      <w:bookmarkEnd w:id="78"/>
      <w:bookmarkEnd w:id="79"/>
    </w:p>
    <w:p w14:paraId="1F477B0E" w14:textId="77777777" w:rsidR="00E71D59" w:rsidRDefault="00000000" w:rsidP="002E2432">
      <w:pPr>
        <w:pStyle w:val="Heading2"/>
        <w:spacing w:line="360" w:lineRule="auto"/>
      </w:pPr>
      <w:bookmarkStart w:id="80" w:name="_Toc232008845"/>
      <w:bookmarkStart w:id="81" w:name="_Toc232012099"/>
      <w:r>
        <w:t>12.1 In Scope</w:t>
      </w:r>
      <w:bookmarkEnd w:id="80"/>
      <w:bookmarkEnd w:id="81"/>
    </w:p>
    <w:p w14:paraId="14489DF5" w14:textId="77777777" w:rsidR="00E71D59" w:rsidRDefault="00000000" w:rsidP="002E2432">
      <w:pPr>
        <w:pStyle w:val="ListParagraph"/>
        <w:numPr>
          <w:ilvl w:val="0"/>
          <w:numId w:val="10"/>
        </w:numPr>
        <w:spacing w:after="60" w:line="360" w:lineRule="auto"/>
        <w:jc w:val="both"/>
      </w:pPr>
      <w:r>
        <w:t>System architecture and FPGA / PHY / PoE component selection</w:t>
      </w:r>
    </w:p>
    <w:p w14:paraId="40E079A0" w14:textId="77777777" w:rsidR="00E71D59" w:rsidRDefault="00000000" w:rsidP="002E2432">
      <w:pPr>
        <w:pStyle w:val="ListParagraph"/>
        <w:numPr>
          <w:ilvl w:val="0"/>
          <w:numId w:val="10"/>
        </w:numPr>
        <w:spacing w:after="60" w:line="360" w:lineRule="auto"/>
        <w:jc w:val="both"/>
      </w:pPr>
      <w:r>
        <w:t>Hardware schematic design in Altium Designer</w:t>
      </w:r>
    </w:p>
    <w:p w14:paraId="7EA6BCBF" w14:textId="77777777" w:rsidR="00E71D59" w:rsidRDefault="00000000" w:rsidP="002E2432">
      <w:pPr>
        <w:pStyle w:val="ListParagraph"/>
        <w:numPr>
          <w:ilvl w:val="0"/>
          <w:numId w:val="10"/>
        </w:numPr>
        <w:spacing w:after="60" w:line="360" w:lineRule="auto"/>
        <w:jc w:val="both"/>
      </w:pPr>
      <w:r>
        <w:t>PCB layout (impedance-controlled, within customer O&amp;M envelope) with SI/PI verification</w:t>
      </w:r>
    </w:p>
    <w:p w14:paraId="5DA3F27B" w14:textId="77777777" w:rsidR="00E71D59" w:rsidRDefault="00000000" w:rsidP="002E2432">
      <w:pPr>
        <w:pStyle w:val="ListParagraph"/>
        <w:numPr>
          <w:ilvl w:val="0"/>
          <w:numId w:val="10"/>
        </w:numPr>
        <w:spacing w:after="60" w:line="360" w:lineRule="auto"/>
        <w:jc w:val="both"/>
      </w:pPr>
      <w:r>
        <w:t>Complete manufacturing package (Gerber/ODB++, drill, IPC netlist, fab/assembly drawings, pick-and-place, BoM, 3D STEP) per customer templates — released for both spins</w:t>
      </w:r>
    </w:p>
    <w:p w14:paraId="759A45B4" w14:textId="77777777" w:rsidR="00E71D59" w:rsidRDefault="00000000" w:rsidP="002E2432">
      <w:pPr>
        <w:pStyle w:val="ListParagraph"/>
        <w:numPr>
          <w:ilvl w:val="0"/>
          <w:numId w:val="10"/>
        </w:numPr>
        <w:spacing w:after="60" w:line="360" w:lineRule="auto"/>
        <w:jc w:val="both"/>
      </w:pPr>
      <w:r>
        <w:t>Two PCB spins: Spin 1 engineering build (Qty 5), full ECO cycle, Spin 2 deliverable build (Qty 20)</w:t>
      </w:r>
    </w:p>
    <w:p w14:paraId="3A70EF3F" w14:textId="77777777" w:rsidR="00E71D59" w:rsidRDefault="00000000" w:rsidP="002E2432">
      <w:pPr>
        <w:pStyle w:val="ListParagraph"/>
        <w:numPr>
          <w:ilvl w:val="0"/>
          <w:numId w:val="10"/>
        </w:numPr>
        <w:spacing w:after="60" w:line="360" w:lineRule="auto"/>
        <w:jc w:val="both"/>
      </w:pPr>
      <w:r>
        <w:t>FPGA RTL development, fully original: MIPI CSI-2 4-lane RX (soft D-PHY), video pipeline, on-chip buffering (DRAM-less), 2.5 G MAC over hardened MPCS, hardware UDP/IP, GVCP, GVSP, GenICam XML</w:t>
      </w:r>
    </w:p>
    <w:p w14:paraId="19970A3F" w14:textId="77777777" w:rsidR="00E71D59" w:rsidRDefault="00000000" w:rsidP="002E2432">
      <w:pPr>
        <w:pStyle w:val="ListParagraph"/>
        <w:numPr>
          <w:ilvl w:val="0"/>
          <w:numId w:val="10"/>
        </w:numPr>
        <w:spacing w:after="60" w:line="360" w:lineRule="auto"/>
        <w:jc w:val="both"/>
      </w:pPr>
      <w:r>
        <w:t>Soft-core control processor and bare-metal firmware (DHCP/LLA, persistence, field update)</w:t>
      </w:r>
    </w:p>
    <w:p w14:paraId="5270DBDE" w14:textId="77777777" w:rsidR="00E71D59" w:rsidRDefault="00000000" w:rsidP="002E2432">
      <w:pPr>
        <w:pStyle w:val="ListParagraph"/>
        <w:numPr>
          <w:ilvl w:val="0"/>
          <w:numId w:val="10"/>
        </w:numPr>
        <w:spacing w:after="60" w:line="360" w:lineRule="auto"/>
        <w:jc w:val="both"/>
      </w:pPr>
      <w:r>
        <w:t>Simulation testbenches, regression suite, timing closure</w:t>
      </w:r>
    </w:p>
    <w:p w14:paraId="4EAFAA57" w14:textId="77777777" w:rsidR="00E71D59" w:rsidRDefault="00000000" w:rsidP="002E2432">
      <w:pPr>
        <w:pStyle w:val="ListParagraph"/>
        <w:numPr>
          <w:ilvl w:val="0"/>
          <w:numId w:val="10"/>
        </w:numPr>
        <w:spacing w:after="60" w:line="360" w:lineRule="auto"/>
        <w:jc w:val="both"/>
      </w:pPr>
      <w:r>
        <w:t>First-article inspection and 100% functional screening of the 20 deliverable units</w:t>
      </w:r>
    </w:p>
    <w:p w14:paraId="4426AB84" w14:textId="77777777" w:rsidR="00E71D59" w:rsidRDefault="00000000" w:rsidP="002E2432">
      <w:pPr>
        <w:pStyle w:val="ListParagraph"/>
        <w:numPr>
          <w:ilvl w:val="0"/>
          <w:numId w:val="10"/>
        </w:numPr>
        <w:spacing w:after="60" w:line="360" w:lineRule="auto"/>
        <w:jc w:val="both"/>
      </w:pPr>
      <w:r>
        <w:t>Board bring-up and full 5-phase validation (hardware, MIPI, protocol conformance, performance/soak, production screening)</w:t>
      </w:r>
    </w:p>
    <w:p w14:paraId="1A8EAD9D" w14:textId="77777777" w:rsidR="00E71D59" w:rsidRDefault="00000000" w:rsidP="002E2432">
      <w:pPr>
        <w:pStyle w:val="ListParagraph"/>
        <w:numPr>
          <w:ilvl w:val="0"/>
          <w:numId w:val="10"/>
        </w:numPr>
        <w:spacing w:after="60" w:line="360" w:lineRule="auto"/>
        <w:jc w:val="both"/>
      </w:pPr>
      <w:r>
        <w:t>GigE Vision Validation Framework testing and interoperability verification on two independent GenTL host stacks</w:t>
      </w:r>
    </w:p>
    <w:p w14:paraId="6EA71E86" w14:textId="77777777" w:rsidR="00E71D59" w:rsidRDefault="00000000" w:rsidP="002E2432">
      <w:pPr>
        <w:pStyle w:val="ListParagraph"/>
        <w:numPr>
          <w:ilvl w:val="0"/>
          <w:numId w:val="10"/>
        </w:numPr>
        <w:spacing w:after="60" w:line="360" w:lineRule="auto"/>
        <w:jc w:val="both"/>
      </w:pPr>
      <w:r>
        <w:t>Complete documentation: design description, register map, validation plan/procedures/report, bring-up guide, porting guide for MIPI pin-out/timing/ICD adaptation</w:t>
      </w:r>
    </w:p>
    <w:p w14:paraId="1C4AE741" w14:textId="77777777" w:rsidR="00E71D59" w:rsidRDefault="00000000" w:rsidP="002E2432">
      <w:pPr>
        <w:pStyle w:val="ListParagraph"/>
        <w:numPr>
          <w:ilvl w:val="0"/>
          <w:numId w:val="10"/>
        </w:numPr>
        <w:spacing w:after="60" w:line="360" w:lineRule="auto"/>
        <w:jc w:val="both"/>
      </w:pPr>
      <w:r>
        <w:t>Formal design reviews (PDR, CDR, TRR) with AES/Sellmark; weekly status reporting; requirements clarification log</w:t>
      </w:r>
    </w:p>
    <w:p w14:paraId="009663BC" w14:textId="78527210" w:rsidR="00E71D59" w:rsidRDefault="00000000" w:rsidP="002E2432">
      <w:pPr>
        <w:pStyle w:val="ListParagraph"/>
        <w:numPr>
          <w:ilvl w:val="0"/>
          <w:numId w:val="10"/>
        </w:numPr>
        <w:spacing w:after="60" w:line="360" w:lineRule="auto"/>
        <w:jc w:val="both"/>
      </w:pPr>
      <w:r>
        <w:t>Option A (if ordered): ONVIF stack — embedded Linux, RTSP/RTP server, ONVIF Device/Media/Imaging services, conformance testing, flash + source delivery</w:t>
      </w:r>
    </w:p>
    <w:p w14:paraId="164DD9FE" w14:textId="78527210" w:rsidR="00C82F6B" w:rsidRDefault="00000000" w:rsidP="002E2432">
      <w:pPr>
        <w:pStyle w:val="Heading2"/>
        <w:spacing w:line="360" w:lineRule="auto"/>
        <w:jc w:val="both"/>
      </w:pPr>
      <w:r>
        <w:br w:type="page"/>
      </w:r>
      <w:bookmarkStart w:id="82" w:name="_Toc232003266"/>
      <w:bookmarkStart w:id="83" w:name="_Toc232008846"/>
      <w:bookmarkStart w:id="84" w:name="_Toc232012100"/>
      <w:r w:rsidR="00C82F6B">
        <w:lastRenderedPageBreak/>
        <w:t>12.2 Out of Scope</w:t>
      </w:r>
      <w:bookmarkEnd w:id="82"/>
      <w:bookmarkEnd w:id="83"/>
      <w:bookmarkEnd w:id="84"/>
    </w:p>
    <w:p w14:paraId="43B0A4BD" w14:textId="77777777" w:rsidR="00C82F6B" w:rsidRDefault="00C82F6B" w:rsidP="002E2432">
      <w:pPr>
        <w:pStyle w:val="ListParagraph"/>
        <w:numPr>
          <w:ilvl w:val="0"/>
          <w:numId w:val="19"/>
        </w:numPr>
        <w:spacing w:after="60" w:line="360" w:lineRule="auto"/>
        <w:jc w:val="both"/>
      </w:pPr>
      <w:r>
        <w:t>EMC/EMI certification (FCC/CE formal testing) — pre-compliance scan support quotable separately</w:t>
      </w:r>
    </w:p>
    <w:p w14:paraId="6AACBABA" w14:textId="77777777" w:rsidR="00C82F6B" w:rsidRDefault="00C82F6B" w:rsidP="002E2432">
      <w:pPr>
        <w:pStyle w:val="ListParagraph"/>
        <w:numPr>
          <w:ilvl w:val="0"/>
          <w:numId w:val="19"/>
        </w:numPr>
        <w:spacing w:after="60" w:line="360" w:lineRule="auto"/>
        <w:jc w:val="both"/>
      </w:pPr>
      <w:r>
        <w:t>Environmental qualification: thermal cycling, vibration, shock, IP rating, HALT/HASS</w:t>
      </w:r>
    </w:p>
    <w:p w14:paraId="7F846A20" w14:textId="77777777" w:rsidR="00C82F6B" w:rsidRDefault="00C82F6B" w:rsidP="002E2432">
      <w:pPr>
        <w:pStyle w:val="ListParagraph"/>
        <w:numPr>
          <w:ilvl w:val="0"/>
          <w:numId w:val="19"/>
        </w:numPr>
        <w:spacing w:after="60" w:line="360" w:lineRule="auto"/>
        <w:jc w:val="both"/>
      </w:pPr>
      <w:r>
        <w:t>CoaXPress and USB3 Vision outputs — mentioned in the inquiry email but absent from the requirements document; quotable as future options</w:t>
      </w:r>
    </w:p>
    <w:p w14:paraId="15E857CC" w14:textId="77777777" w:rsidR="00C82F6B" w:rsidRDefault="00C82F6B" w:rsidP="002E2432">
      <w:pPr>
        <w:pStyle w:val="ListParagraph"/>
        <w:numPr>
          <w:ilvl w:val="0"/>
          <w:numId w:val="19"/>
        </w:numPr>
        <w:spacing w:after="60" w:line="360" w:lineRule="auto"/>
        <w:jc w:val="both"/>
      </w:pPr>
      <w:r>
        <w:t>Mechanical / enclosure design beyond compliance with the supplied O&amp;M drawing</w:t>
      </w:r>
    </w:p>
    <w:p w14:paraId="0D7CDE7E" w14:textId="77777777" w:rsidR="00C82F6B" w:rsidRDefault="00C82F6B" w:rsidP="002E2432">
      <w:pPr>
        <w:pStyle w:val="ListParagraph"/>
        <w:numPr>
          <w:ilvl w:val="0"/>
          <w:numId w:val="19"/>
        </w:numPr>
        <w:spacing w:after="60" w:line="360" w:lineRule="auto"/>
        <w:jc w:val="both"/>
      </w:pPr>
      <w:r>
        <w:t>Thermal camera core integration — any work involving the ITAR sensor, its drivers, or its ICD</w:t>
      </w:r>
    </w:p>
    <w:p w14:paraId="0A702FCA" w14:textId="77777777" w:rsidR="00C82F6B" w:rsidRDefault="00C82F6B" w:rsidP="002E2432">
      <w:pPr>
        <w:pStyle w:val="ListParagraph"/>
        <w:numPr>
          <w:ilvl w:val="0"/>
          <w:numId w:val="19"/>
        </w:numPr>
        <w:spacing w:after="60" w:line="360" w:lineRule="auto"/>
        <w:jc w:val="both"/>
      </w:pPr>
      <w:r>
        <w:t>Host-side application software beyond standard GenTL consumers used for validation</w:t>
      </w:r>
    </w:p>
    <w:p w14:paraId="0CE60BB6" w14:textId="77777777" w:rsidR="00C82F6B" w:rsidRDefault="00C82F6B" w:rsidP="002E2432">
      <w:pPr>
        <w:pStyle w:val="ListParagraph"/>
        <w:numPr>
          <w:ilvl w:val="0"/>
          <w:numId w:val="19"/>
        </w:numPr>
        <w:spacing w:after="60" w:line="360" w:lineRule="auto"/>
        <w:jc w:val="both"/>
      </w:pPr>
      <w:r>
        <w:t>Production manufacturing beyond the prototype quantities (volume manufacturing quotable separately under Qmax Design-To-Manufacturing)</w:t>
      </w:r>
    </w:p>
    <w:p w14:paraId="705C08DA" w14:textId="77777777" w:rsidR="00C82F6B" w:rsidRDefault="00C82F6B" w:rsidP="002E2432">
      <w:pPr>
        <w:pStyle w:val="ListParagraph"/>
        <w:numPr>
          <w:ilvl w:val="0"/>
          <w:numId w:val="19"/>
        </w:numPr>
        <w:spacing w:after="60" w:line="360" w:lineRule="auto"/>
        <w:jc w:val="both"/>
      </w:pPr>
      <w:r>
        <w:t>Formal GigE Vision plugfest certification and associated travel</w:t>
      </w:r>
    </w:p>
    <w:p w14:paraId="15CC74D4" w14:textId="77777777" w:rsidR="00C82F6B" w:rsidRDefault="00C82F6B" w:rsidP="002E2432">
      <w:pPr>
        <w:pStyle w:val="ListParagraph"/>
        <w:numPr>
          <w:ilvl w:val="0"/>
          <w:numId w:val="19"/>
        </w:numPr>
        <w:spacing w:after="60" w:line="360" w:lineRule="auto"/>
        <w:jc w:val="both"/>
      </w:pPr>
      <w:r>
        <w:t>Safety certifications (UL/IEC)</w:t>
      </w:r>
    </w:p>
    <w:p w14:paraId="5FAAB691" w14:textId="77777777" w:rsidR="00C82F6B" w:rsidRDefault="00C82F6B" w:rsidP="002E2432">
      <w:pPr>
        <w:pStyle w:val="ListParagraph"/>
        <w:numPr>
          <w:ilvl w:val="0"/>
          <w:numId w:val="19"/>
        </w:numPr>
        <w:spacing w:after="60" w:line="360" w:lineRule="auto"/>
        <w:jc w:val="both"/>
      </w:pPr>
      <w:r>
        <w:t>Field support / warranty repairs beyond the warranty terms in Section 14</w:t>
      </w:r>
    </w:p>
    <w:p w14:paraId="332AB271" w14:textId="77777777" w:rsidR="00C82F6B" w:rsidRDefault="00C82F6B" w:rsidP="002E2432">
      <w:pPr>
        <w:pStyle w:val="ListParagraph"/>
        <w:numPr>
          <w:ilvl w:val="0"/>
          <w:numId w:val="19"/>
        </w:numPr>
        <w:spacing w:after="60" w:line="360" w:lineRule="auto"/>
        <w:jc w:val="both"/>
      </w:pPr>
      <w:r>
        <w:t>Custom packaging, labeling or regulatory marking of prototypes</w:t>
      </w:r>
    </w:p>
    <w:p w14:paraId="080C63C2" w14:textId="77777777" w:rsidR="00C82F6B" w:rsidRDefault="00C82F6B" w:rsidP="002E2432">
      <w:pPr>
        <w:pStyle w:val="ListParagraph"/>
        <w:numPr>
          <w:ilvl w:val="0"/>
          <w:numId w:val="19"/>
        </w:numPr>
        <w:spacing w:after="60" w:line="360" w:lineRule="auto"/>
        <w:jc w:val="both"/>
      </w:pPr>
      <w:r>
        <w:t>Cybersecurity hardening / penetration testing (e.g., IEC 62443) — quotable separately</w:t>
      </w:r>
    </w:p>
    <w:p w14:paraId="5E5BC09F" w14:textId="77777777" w:rsidR="00C82F6B" w:rsidRDefault="00C82F6B" w:rsidP="002E2432">
      <w:pPr>
        <w:pStyle w:val="ListParagraph"/>
        <w:numPr>
          <w:ilvl w:val="0"/>
          <w:numId w:val="19"/>
        </w:numPr>
        <w:spacing w:after="60" w:line="360" w:lineRule="auto"/>
        <w:jc w:val="both"/>
      </w:pPr>
      <w:r>
        <w:t>Multi-language documentation — all deliverables in English</w:t>
      </w:r>
    </w:p>
    <w:p w14:paraId="00F987FB" w14:textId="77777777" w:rsidR="00C82F6B" w:rsidRDefault="00C82F6B" w:rsidP="002E2432">
      <w:pPr>
        <w:pStyle w:val="Heading3"/>
        <w:spacing w:line="360" w:lineRule="auto"/>
      </w:pPr>
      <w:bookmarkStart w:id="85" w:name="_Toc232012101"/>
      <w:r>
        <w:t>Networking — Not Included</w:t>
      </w:r>
      <w:bookmarkEnd w:id="85"/>
    </w:p>
    <w:p w14:paraId="7FE25117" w14:textId="77777777" w:rsidR="00C82F6B" w:rsidRDefault="00C82F6B" w:rsidP="002E2432">
      <w:pPr>
        <w:pStyle w:val="ListParagraph"/>
        <w:numPr>
          <w:ilvl w:val="0"/>
          <w:numId w:val="20"/>
        </w:numPr>
        <w:spacing w:after="60" w:line="360" w:lineRule="auto"/>
        <w:jc w:val="both"/>
      </w:pPr>
      <w:r>
        <w:t>VLAN support (802.1Q tagging)</w:t>
      </w:r>
    </w:p>
    <w:p w14:paraId="284DE64E" w14:textId="77777777" w:rsidR="00C82F6B" w:rsidRDefault="00C82F6B" w:rsidP="002E2432">
      <w:pPr>
        <w:pStyle w:val="ListParagraph"/>
        <w:numPr>
          <w:ilvl w:val="0"/>
          <w:numId w:val="20"/>
        </w:numPr>
        <w:spacing w:after="60" w:line="360" w:lineRule="auto"/>
        <w:jc w:val="both"/>
      </w:pPr>
      <w:r>
        <w:t>Time-Sensitive Networking (TSN)</w:t>
      </w:r>
    </w:p>
    <w:p w14:paraId="4F890298" w14:textId="77777777" w:rsidR="00C82F6B" w:rsidRDefault="00C82F6B" w:rsidP="002E2432">
      <w:pPr>
        <w:pStyle w:val="ListParagraph"/>
        <w:numPr>
          <w:ilvl w:val="0"/>
          <w:numId w:val="20"/>
        </w:numPr>
        <w:spacing w:after="60" w:line="360" w:lineRule="auto"/>
        <w:jc w:val="both"/>
      </w:pPr>
      <w:r>
        <w:t>PTP / IEEE 1588 time synchronization — an optional feature in GigE Vision v2.x; image timestamps are derived from a free-running device clock, which is fully sufficient for single-camera operation. Network-synchronized timestamping (multi-camera rigs) is quotable as a change order.</w:t>
      </w:r>
    </w:p>
    <w:p w14:paraId="56356D44" w14:textId="77777777" w:rsidR="00C82F6B" w:rsidRDefault="00C82F6B" w:rsidP="002E2432">
      <w:pPr>
        <w:pStyle w:val="ListParagraph"/>
        <w:numPr>
          <w:ilvl w:val="0"/>
          <w:numId w:val="20"/>
        </w:numPr>
        <w:spacing w:after="60" w:line="360" w:lineRule="auto"/>
        <w:jc w:val="both"/>
      </w:pPr>
      <w:r>
        <w:t>Jumbo frames beyond 9 KB MTU — note: jumbo frames up to 9 KB ARE included and are required for full-rate operation (Section 3.2); only MTU sizes beyond 9 KB are excluded.</w:t>
      </w:r>
    </w:p>
    <w:p w14:paraId="5AADA0B2" w14:textId="77777777" w:rsidR="00C82F6B" w:rsidRDefault="00C82F6B" w:rsidP="002E2432">
      <w:pPr>
        <w:pStyle w:val="ListParagraph"/>
        <w:numPr>
          <w:ilvl w:val="0"/>
          <w:numId w:val="20"/>
        </w:numPr>
        <w:spacing w:after="60" w:line="360" w:lineRule="auto"/>
        <w:jc w:val="both"/>
      </w:pPr>
      <w:r>
        <w:t>IPv6 — GigE Vision device discovery and streaming are IPv4-based; IPv4 (persistent / DHCP / LLA) is fully supported.</w:t>
      </w:r>
    </w:p>
    <w:p w14:paraId="51FAA215" w14:textId="77777777" w:rsidR="00C82F6B" w:rsidRDefault="00C82F6B" w:rsidP="002E2432">
      <w:pPr>
        <w:pStyle w:val="Heading3"/>
        <w:spacing w:line="360" w:lineRule="auto"/>
      </w:pPr>
      <w:bookmarkStart w:id="86" w:name="_Toc232012102"/>
      <w:r>
        <w:lastRenderedPageBreak/>
        <w:t>Security — Not Included</w:t>
      </w:r>
      <w:bookmarkEnd w:id="86"/>
    </w:p>
    <w:p w14:paraId="1728DC2B" w14:textId="77777777" w:rsidR="00C82F6B" w:rsidRDefault="00C82F6B" w:rsidP="002E2432">
      <w:pPr>
        <w:pStyle w:val="ListParagraph"/>
        <w:numPr>
          <w:ilvl w:val="0"/>
          <w:numId w:val="21"/>
        </w:numPr>
        <w:spacing w:after="60" w:line="360" w:lineRule="auto"/>
        <w:jc w:val="both"/>
      </w:pPr>
      <w:r>
        <w:t>TLS / encrypted transport (not part of the GigE Vision protocol)</w:t>
      </w:r>
    </w:p>
    <w:p w14:paraId="15931D9D" w14:textId="77777777" w:rsidR="00C82F6B" w:rsidRDefault="00C82F6B" w:rsidP="002E2432">
      <w:pPr>
        <w:pStyle w:val="ListParagraph"/>
        <w:numPr>
          <w:ilvl w:val="0"/>
          <w:numId w:val="21"/>
        </w:numPr>
        <w:spacing w:after="60" w:line="360" w:lineRule="auto"/>
        <w:jc w:val="both"/>
      </w:pPr>
      <w:r>
        <w:t>Secure boot — excluded from scope; note the CertusPro-NX-50 silicon natively supports AES-256 bitstream encryption and ECDSA authentication, so secure boot can be enabled later as a change order without hardware changes.</w:t>
      </w:r>
    </w:p>
    <w:p w14:paraId="47E3C828" w14:textId="77777777" w:rsidR="00C82F6B" w:rsidRDefault="00C82F6B" w:rsidP="002E2432">
      <w:pPr>
        <w:pStyle w:val="ListParagraph"/>
        <w:numPr>
          <w:ilvl w:val="0"/>
          <w:numId w:val="21"/>
        </w:numPr>
        <w:spacing w:after="60" w:line="360" w:lineRule="auto"/>
        <w:jc w:val="both"/>
      </w:pPr>
      <w:r>
        <w:t>Payload or configuration encryption</w:t>
      </w:r>
    </w:p>
    <w:p w14:paraId="0882823F" w14:textId="77777777" w:rsidR="00C82F6B" w:rsidRDefault="00C82F6B" w:rsidP="002E2432">
      <w:pPr>
        <w:pStyle w:val="ListParagraph"/>
        <w:numPr>
          <w:ilvl w:val="0"/>
          <w:numId w:val="21"/>
        </w:numPr>
        <w:spacing w:after="60" w:line="360" w:lineRule="auto"/>
        <w:jc w:val="both"/>
      </w:pPr>
      <w:r>
        <w:t>User authentication and role-based access control — GVCP/GigE Vision defines no authentication mechanism. Exception: the baseline HTTP-digest / WS-UsernameToken authentication mandated by ONVIF Profile S conformance IS included within Option A scope; anything beyond that baseline is excluded.</w:t>
      </w:r>
    </w:p>
    <w:p w14:paraId="11CB6AF4" w14:textId="77777777" w:rsidR="00C82F6B" w:rsidRDefault="00C82F6B" w:rsidP="002E2432">
      <w:pPr>
        <w:pStyle w:val="ListParagraph"/>
        <w:numPr>
          <w:ilvl w:val="0"/>
          <w:numId w:val="21"/>
        </w:numPr>
        <w:spacing w:after="60" w:line="360" w:lineRule="auto"/>
        <w:jc w:val="both"/>
      </w:pPr>
      <w:r>
        <w:t>FIPS 140 compliance or certification</w:t>
      </w:r>
    </w:p>
    <w:p w14:paraId="60751BA4" w14:textId="77777777" w:rsidR="00C82F6B" w:rsidRDefault="00C82F6B" w:rsidP="002E2432">
      <w:pPr>
        <w:pStyle w:val="ListParagraph"/>
        <w:spacing w:after="60" w:line="360" w:lineRule="auto"/>
        <w:ind w:left="720"/>
      </w:pPr>
    </w:p>
    <w:p w14:paraId="43D2D1BB" w14:textId="77777777" w:rsidR="00C82F6B" w:rsidRDefault="00C82F6B" w:rsidP="002E2432">
      <w:pPr>
        <w:pStyle w:val="Heading3"/>
        <w:spacing w:line="360" w:lineRule="auto"/>
      </w:pPr>
      <w:bookmarkStart w:id="87" w:name="_Toc232012103"/>
      <w:r>
        <w:t>Camera / Image Processing Features — Not Included (Transparent-Bridge Principle)</w:t>
      </w:r>
      <w:bookmarkEnd w:id="87"/>
    </w:p>
    <w:p w14:paraId="09C4CA87" w14:textId="77777777" w:rsidR="00C82F6B" w:rsidRDefault="00C82F6B" w:rsidP="002E2432">
      <w:pPr>
        <w:spacing w:after="120" w:line="360" w:lineRule="auto"/>
        <w:jc w:val="both"/>
      </w:pPr>
      <w:r>
        <w:t>The adapter board is a transparent transport bridge: pixels received on MIPI are delivered unmodified over Ethernet. All image-quality functions belong to the thermal camera core and are explicitly outside this scope:</w:t>
      </w:r>
    </w:p>
    <w:p w14:paraId="5D9A5D7B" w14:textId="77777777" w:rsidR="00C82F6B" w:rsidRDefault="00C82F6B" w:rsidP="002E2432">
      <w:pPr>
        <w:pStyle w:val="ListParagraph"/>
        <w:numPr>
          <w:ilvl w:val="0"/>
          <w:numId w:val="22"/>
        </w:numPr>
        <w:spacing w:after="60" w:line="360" w:lineRule="auto"/>
        <w:jc w:val="both"/>
      </w:pPr>
      <w:r>
        <w:t>Auto exposure (AE)</w:t>
      </w:r>
    </w:p>
    <w:p w14:paraId="0601199E" w14:textId="77777777" w:rsidR="00C82F6B" w:rsidRDefault="00C82F6B" w:rsidP="002E2432">
      <w:pPr>
        <w:pStyle w:val="ListParagraph"/>
        <w:numPr>
          <w:ilvl w:val="0"/>
          <w:numId w:val="22"/>
        </w:numPr>
        <w:spacing w:after="60" w:line="360" w:lineRule="auto"/>
        <w:jc w:val="both"/>
      </w:pPr>
      <w:r>
        <w:t>Automatic gain control (AGC / auto gain)</w:t>
      </w:r>
    </w:p>
    <w:p w14:paraId="73408562" w14:textId="77777777" w:rsidR="00C82F6B" w:rsidRDefault="00C82F6B" w:rsidP="002E2432">
      <w:pPr>
        <w:pStyle w:val="ListParagraph"/>
        <w:numPr>
          <w:ilvl w:val="0"/>
          <w:numId w:val="22"/>
        </w:numPr>
        <w:spacing w:after="60" w:line="360" w:lineRule="auto"/>
        <w:jc w:val="both"/>
      </w:pPr>
      <w:r>
        <w:t>Non-uniformity correction (NUC)</w:t>
      </w:r>
    </w:p>
    <w:p w14:paraId="0D49E948" w14:textId="77777777" w:rsidR="00C82F6B" w:rsidRDefault="00C82F6B" w:rsidP="002E2432">
      <w:pPr>
        <w:pStyle w:val="ListParagraph"/>
        <w:numPr>
          <w:ilvl w:val="0"/>
          <w:numId w:val="22"/>
        </w:numPr>
        <w:spacing w:after="60" w:line="360" w:lineRule="auto"/>
        <w:jc w:val="both"/>
      </w:pPr>
      <w:r>
        <w:t>Defective pixel detection / correction</w:t>
      </w:r>
    </w:p>
    <w:p w14:paraId="67871930" w14:textId="77777777" w:rsidR="00C82F6B" w:rsidRDefault="00C82F6B" w:rsidP="002E2432">
      <w:pPr>
        <w:pStyle w:val="ListParagraph"/>
        <w:numPr>
          <w:ilvl w:val="0"/>
          <w:numId w:val="22"/>
        </w:numPr>
        <w:spacing w:after="60" w:line="360" w:lineRule="auto"/>
        <w:jc w:val="both"/>
      </w:pPr>
      <w:r>
        <w:t>Image enhancement of any kind (sharpening, denoise, contrast/histogram, scaling, color processing)</w:t>
      </w:r>
    </w:p>
    <w:p w14:paraId="44DE42D2" w14:textId="77777777" w:rsidR="00C82F6B" w:rsidRDefault="00C82F6B" w:rsidP="002E2432">
      <w:pPr>
        <w:pStyle w:val="ListParagraph"/>
        <w:numPr>
          <w:ilvl w:val="0"/>
          <w:numId w:val="22"/>
        </w:numPr>
        <w:spacing w:after="60" w:line="360" w:lineRule="auto"/>
        <w:jc w:val="both"/>
      </w:pPr>
      <w:r>
        <w:t>Any sensor-control loop — the design passes through pixel data and provides the GenICam register/feature plumbing; algorithm ownership remains with the camera core (consistent with the ITAR isolation in Assumption A-7)</w:t>
      </w:r>
    </w:p>
    <w:p w14:paraId="1B3BCF0D" w14:textId="1DB639D9" w:rsidR="00E71D59" w:rsidRDefault="00E71D59" w:rsidP="002E2432">
      <w:pPr>
        <w:spacing w:line="360" w:lineRule="auto"/>
      </w:pPr>
    </w:p>
    <w:p w14:paraId="0CBC5C0B" w14:textId="77777777" w:rsidR="002E2432" w:rsidRDefault="002E2432" w:rsidP="002E2432">
      <w:pPr>
        <w:spacing w:line="360" w:lineRule="auto"/>
      </w:pPr>
    </w:p>
    <w:p w14:paraId="463B8F08" w14:textId="77777777" w:rsidR="002E2432" w:rsidRDefault="002E2432" w:rsidP="002E2432">
      <w:pPr>
        <w:spacing w:line="360" w:lineRule="auto"/>
      </w:pPr>
    </w:p>
    <w:p w14:paraId="68B241BE" w14:textId="77777777" w:rsidR="002E2432" w:rsidRDefault="002E2432" w:rsidP="002E2432">
      <w:pPr>
        <w:spacing w:line="360" w:lineRule="auto"/>
      </w:pPr>
    </w:p>
    <w:p w14:paraId="59C3BC15" w14:textId="77777777" w:rsidR="002E2432" w:rsidRDefault="002E2432" w:rsidP="002E2432">
      <w:pPr>
        <w:spacing w:line="360" w:lineRule="auto"/>
      </w:pPr>
    </w:p>
    <w:p w14:paraId="6082F7B1" w14:textId="77777777" w:rsidR="00E71D59" w:rsidRDefault="00000000" w:rsidP="002E2432">
      <w:pPr>
        <w:pStyle w:val="Heading1"/>
        <w:spacing w:line="360" w:lineRule="auto"/>
      </w:pPr>
      <w:bookmarkStart w:id="88" w:name="_Toc232008847"/>
      <w:bookmarkStart w:id="89" w:name="_Toc232012104"/>
      <w:r>
        <w:lastRenderedPageBreak/>
        <w:t>13. Risk Register</w:t>
      </w:r>
      <w:bookmarkEnd w:id="88"/>
      <w:bookmarkEnd w:id="89"/>
    </w:p>
    <w:p w14:paraId="1B653691" w14:textId="27802B22" w:rsidR="00E71D59" w:rsidRDefault="00DD566D" w:rsidP="002E2432">
      <w:pPr>
        <w:spacing w:after="120" w:line="360" w:lineRule="auto"/>
        <w:jc w:val="both"/>
      </w:pPr>
      <w:r>
        <w:t>Key program risks assessed likelihood (L) and impact (I) on a Low/Medium/High scale, with planned mitigations. The register is maintained live through the program and reviewed at every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60"/>
        <w:gridCol w:w="700"/>
        <w:gridCol w:w="700"/>
        <w:gridCol w:w="4300"/>
      </w:tblGrid>
      <w:tr w:rsidR="00E71D59" w14:paraId="401EA74B" w14:textId="77777777">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4EB166B" w14:textId="77777777" w:rsidR="00E71D59" w:rsidRDefault="00000000" w:rsidP="002E2432">
            <w:pPr>
              <w:spacing w:line="360" w:lineRule="auto"/>
            </w:pPr>
            <w:r>
              <w:rPr>
                <w:b/>
                <w:bCs/>
                <w:color w:val="FFFFFF"/>
                <w:sz w:val="20"/>
                <w:szCs w:val="20"/>
              </w:rPr>
              <w:t>ID</w:t>
            </w:r>
          </w:p>
        </w:tc>
        <w:tc>
          <w:tcPr>
            <w:tcW w:w="2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9C7D420" w14:textId="77777777" w:rsidR="00E71D59" w:rsidRDefault="00000000" w:rsidP="002E2432">
            <w:pPr>
              <w:spacing w:line="360" w:lineRule="auto"/>
            </w:pPr>
            <w:r>
              <w:rPr>
                <w:b/>
                <w:bCs/>
                <w:color w:val="FFFFFF"/>
                <w:sz w:val="20"/>
                <w:szCs w:val="20"/>
              </w:rPr>
              <w:t>Risk</w:t>
            </w:r>
          </w:p>
        </w:tc>
        <w:tc>
          <w:tcPr>
            <w:tcW w:w="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2218D85" w14:textId="77777777" w:rsidR="00E71D59" w:rsidRDefault="00000000" w:rsidP="002E2432">
            <w:pPr>
              <w:spacing w:line="360" w:lineRule="auto"/>
            </w:pPr>
            <w:r>
              <w:rPr>
                <w:b/>
                <w:bCs/>
                <w:color w:val="FFFFFF"/>
                <w:sz w:val="20"/>
                <w:szCs w:val="20"/>
              </w:rPr>
              <w:t>L</w:t>
            </w:r>
          </w:p>
        </w:tc>
        <w:tc>
          <w:tcPr>
            <w:tcW w:w="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C3EDC23" w14:textId="77777777" w:rsidR="00E71D59" w:rsidRDefault="00000000" w:rsidP="002E2432">
            <w:pPr>
              <w:spacing w:line="360" w:lineRule="auto"/>
            </w:pPr>
            <w:r>
              <w:rPr>
                <w:b/>
                <w:bCs/>
                <w:color w:val="FFFFFF"/>
                <w:sz w:val="20"/>
                <w:szCs w:val="20"/>
              </w:rPr>
              <w:t>I</w:t>
            </w:r>
          </w:p>
        </w:tc>
        <w:tc>
          <w:tcPr>
            <w:tcW w:w="4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2902D18" w14:textId="77777777" w:rsidR="00E71D59" w:rsidRDefault="00000000" w:rsidP="002E2432">
            <w:pPr>
              <w:spacing w:line="360" w:lineRule="auto"/>
            </w:pPr>
            <w:r>
              <w:rPr>
                <w:b/>
                <w:bCs/>
                <w:color w:val="FFFFFF"/>
                <w:sz w:val="20"/>
                <w:szCs w:val="20"/>
              </w:rPr>
              <w:t>Mitigation / Contingency</w:t>
            </w:r>
          </w:p>
        </w:tc>
      </w:tr>
      <w:tr w:rsidR="00E71D59" w14:paraId="79951EBA"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04BD36" w14:textId="77777777" w:rsidR="00E71D59" w:rsidRDefault="00000000" w:rsidP="002E2432">
            <w:pPr>
              <w:spacing w:line="360" w:lineRule="auto"/>
            </w:pPr>
            <w:r>
              <w:rPr>
                <w:sz w:val="20"/>
                <w:szCs w:val="20"/>
              </w:rPr>
              <w:t>R-01</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7DBC013" w14:textId="77777777" w:rsidR="00E71D59" w:rsidRDefault="00000000" w:rsidP="002E2432">
            <w:pPr>
              <w:spacing w:line="360" w:lineRule="auto"/>
            </w:pPr>
            <w:r>
              <w:rPr>
                <w:sz w:val="20"/>
                <w:szCs w:val="20"/>
              </w:rPr>
              <w:t>From-scratch GigE Vision stack (Req. 7) fails conformance corner cases late in the program</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644B54" w14:textId="77777777" w:rsidR="00E71D59" w:rsidRDefault="00000000" w:rsidP="002E2432">
            <w:pPr>
              <w:spacing w:line="360" w:lineRule="auto"/>
            </w:pPr>
            <w:r>
              <w:rPr>
                <w:sz w:val="20"/>
                <w:szCs w:val="20"/>
              </w:rPr>
              <w:t>M</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AAB8B8" w14:textId="77777777" w:rsidR="00E71D59" w:rsidRDefault="00000000" w:rsidP="002E2432">
            <w:pPr>
              <w:spacing w:line="360" w:lineRule="auto"/>
            </w:pPr>
            <w:r>
              <w:rPr>
                <w:sz w:val="20"/>
                <w:szCs w:val="20"/>
              </w:rPr>
              <w:t>H</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7D5791" w14:textId="77777777" w:rsidR="00E71D59" w:rsidRDefault="00000000" w:rsidP="002E2432">
            <w:pPr>
              <w:spacing w:line="360" w:lineRule="auto"/>
            </w:pPr>
            <w:r>
              <w:rPr>
                <w:sz w:val="20"/>
                <w:szCs w:val="20"/>
              </w:rPr>
              <w:t>Simulation-first protocol checkers from W1; incremental testing against AIA Validation Framework starting at first GVCP bring-up, not at the end; two independent host stacks (Aravis, eBUS) used throughout development</w:t>
            </w:r>
          </w:p>
        </w:tc>
      </w:tr>
      <w:tr w:rsidR="00E71D59" w14:paraId="593A4C0E"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C8C998" w14:textId="77777777" w:rsidR="00E71D59" w:rsidRDefault="00000000" w:rsidP="002E2432">
            <w:pPr>
              <w:spacing w:line="360" w:lineRule="auto"/>
            </w:pPr>
            <w:r>
              <w:rPr>
                <w:sz w:val="20"/>
                <w:szCs w:val="20"/>
              </w:rPr>
              <w:t>R-02</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EAA827" w14:textId="77777777" w:rsidR="00E71D59" w:rsidRDefault="00000000" w:rsidP="002E2432">
            <w:pPr>
              <w:spacing w:line="360" w:lineRule="auto"/>
            </w:pPr>
            <w:r>
              <w:rPr>
                <w:sz w:val="20"/>
                <w:szCs w:val="20"/>
              </w:rPr>
              <w:t>2.5 G SerDes ↔ PHY interoperability issues (autoneg, signal margin)</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41DB80" w14:textId="77777777" w:rsidR="00E71D59" w:rsidRDefault="00000000" w:rsidP="002E2432">
            <w:pPr>
              <w:spacing w:line="360" w:lineRule="auto"/>
            </w:pPr>
            <w:r>
              <w:rPr>
                <w:sz w:val="20"/>
                <w:szCs w:val="20"/>
              </w:rPr>
              <w:t>M</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8E96BE" w14:textId="77777777" w:rsidR="00E71D59" w:rsidRDefault="00000000" w:rsidP="002E2432">
            <w:pPr>
              <w:spacing w:line="360" w:lineRule="auto"/>
            </w:pPr>
            <w:r>
              <w:rPr>
                <w:sz w:val="20"/>
                <w:szCs w:val="20"/>
              </w:rPr>
              <w:t>M</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39B74F" w14:textId="77777777" w:rsidR="00E71D59" w:rsidRDefault="00000000" w:rsidP="002E2432">
            <w:pPr>
              <w:spacing w:line="360" w:lineRule="auto"/>
            </w:pPr>
            <w:r>
              <w:rPr>
                <w:sz w:val="20"/>
                <w:szCs w:val="20"/>
              </w:rPr>
              <w:t>PHY candidate eval board tested against FPGA dev kit before CDR; SerDes eye-scan tuning in bring-up plan; alternate PHY footprint-compatible option identified at component selection</w:t>
            </w:r>
          </w:p>
        </w:tc>
      </w:tr>
      <w:tr w:rsidR="00E71D59" w14:paraId="1C6DD88E"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C84A6C1" w14:textId="77777777" w:rsidR="00E71D59" w:rsidRDefault="00000000" w:rsidP="002E2432">
            <w:pPr>
              <w:spacing w:line="360" w:lineRule="auto"/>
            </w:pPr>
            <w:r>
              <w:rPr>
                <w:sz w:val="20"/>
                <w:szCs w:val="20"/>
              </w:rPr>
              <w:t>R-03</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FE02A4" w14:textId="77777777" w:rsidR="00E71D59" w:rsidRDefault="00000000" w:rsidP="002E2432">
            <w:pPr>
              <w:spacing w:line="360" w:lineRule="auto"/>
            </w:pPr>
            <w:r>
              <w:rPr>
                <w:sz w:val="20"/>
                <w:szCs w:val="20"/>
              </w:rPr>
              <w:t>Timing closure at 2.5 G line rate + 60 FPS pixel rate in selected FPGA</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B8472F" w14:textId="77777777" w:rsidR="00E71D59" w:rsidRDefault="00000000" w:rsidP="002E2432">
            <w:pPr>
              <w:spacing w:line="360" w:lineRule="auto"/>
            </w:pPr>
            <w:r>
              <w:rPr>
                <w:sz w:val="20"/>
                <w:szCs w:val="20"/>
              </w:rPr>
              <w:t>M</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8FCEC9" w14:textId="77777777" w:rsidR="00E71D59" w:rsidRDefault="00000000" w:rsidP="002E2432">
            <w:pPr>
              <w:spacing w:line="360" w:lineRule="auto"/>
            </w:pPr>
            <w:r>
              <w:rPr>
                <w:sz w:val="20"/>
                <w:szCs w:val="20"/>
              </w:rPr>
              <w:t>M</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FCC066" w14:textId="77777777" w:rsidR="00E71D59" w:rsidRDefault="00000000" w:rsidP="002E2432">
            <w:pPr>
              <w:spacing w:line="360" w:lineRule="auto"/>
            </w:pPr>
            <w:r>
              <w:rPr>
                <w:sz w:val="20"/>
                <w:szCs w:val="20"/>
              </w:rPr>
              <w:t>≥25% utilization margin in device selection; early synthesis trial of MAC/GVSP datapath at PDR; speed-grade upgrade path retained</w:t>
            </w:r>
          </w:p>
        </w:tc>
      </w:tr>
      <w:tr w:rsidR="00E71D59" w14:paraId="3EB1AB4B"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198EB6" w14:textId="77777777" w:rsidR="00E71D59" w:rsidRDefault="00000000" w:rsidP="002E2432">
            <w:pPr>
              <w:spacing w:line="360" w:lineRule="auto"/>
            </w:pPr>
            <w:r>
              <w:rPr>
                <w:sz w:val="20"/>
                <w:szCs w:val="20"/>
              </w:rPr>
              <w:t>R-04</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84AEC4" w14:textId="77777777" w:rsidR="00E71D59" w:rsidRDefault="00000000" w:rsidP="002E2432">
            <w:pPr>
              <w:spacing w:line="360" w:lineRule="auto"/>
            </w:pPr>
            <w:r>
              <w:rPr>
                <w:sz w:val="20"/>
                <w:szCs w:val="20"/>
              </w:rPr>
              <w:t>Soft D-PHY RX implementation risk on CertusPro-NX HSIO (lane skew, HS/LP transitions)</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315618" w14:textId="77777777" w:rsidR="00E71D59" w:rsidRDefault="00000000" w:rsidP="002E2432">
            <w:pPr>
              <w:spacing w:line="360" w:lineRule="auto"/>
            </w:pPr>
            <w:r>
              <w:rPr>
                <w:sz w:val="20"/>
                <w:szCs w:val="20"/>
              </w:rPr>
              <w:t>M</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C095BC" w14:textId="77777777" w:rsidR="00E71D59" w:rsidRDefault="00000000" w:rsidP="002E2432">
            <w:pPr>
              <w:spacing w:line="360" w:lineRule="auto"/>
            </w:pPr>
            <w:r>
              <w:rPr>
                <w:sz w:val="20"/>
                <w:szCs w:val="20"/>
              </w:rPr>
              <w:t>M</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3D1DEC" w14:textId="77777777" w:rsidR="00E71D59" w:rsidRDefault="00000000" w:rsidP="002E2432">
            <w:pPr>
              <w:spacing w:line="360" w:lineRule="auto"/>
            </w:pPr>
            <w:r>
              <w:rPr>
                <w:sz w:val="20"/>
                <w:szCs w:val="20"/>
              </w:rPr>
              <w:t>Large margin: ~600 Mbps/lane required vs 1.5 Gbps HSIO capability; early hardware trial on CertusPro-NX eval board with reference camera before CDR; per-lane adjustable deskew in RTL</w:t>
            </w:r>
          </w:p>
        </w:tc>
      </w:tr>
      <w:tr w:rsidR="00E71D59" w14:paraId="5EB7E6F2"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053DCE" w14:textId="77777777" w:rsidR="00E71D59" w:rsidRDefault="00000000" w:rsidP="002E2432">
            <w:pPr>
              <w:spacing w:line="360" w:lineRule="auto"/>
            </w:pPr>
            <w:r>
              <w:rPr>
                <w:sz w:val="20"/>
                <w:szCs w:val="20"/>
              </w:rPr>
              <w:t>R-05</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120CE59" w14:textId="77777777" w:rsidR="00E71D59" w:rsidRDefault="00000000" w:rsidP="002E2432">
            <w:pPr>
              <w:spacing w:line="360" w:lineRule="auto"/>
            </w:pPr>
            <w:r>
              <w:rPr>
                <w:sz w:val="20"/>
                <w:szCs w:val="20"/>
              </w:rPr>
              <w:t>FPGA / PHY component allocation or EOL during program</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98DCE2" w14:textId="77777777" w:rsidR="00E71D59" w:rsidRDefault="00000000" w:rsidP="002E2432">
            <w:pPr>
              <w:spacing w:line="360" w:lineRule="auto"/>
            </w:pPr>
            <w:r>
              <w:rPr>
                <w:sz w:val="20"/>
                <w:szCs w:val="20"/>
              </w:rPr>
              <w:t>M</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5EBEEB" w14:textId="77777777" w:rsidR="00E71D59" w:rsidRDefault="00000000" w:rsidP="002E2432">
            <w:pPr>
              <w:spacing w:line="360" w:lineRule="auto"/>
            </w:pPr>
            <w:r>
              <w:rPr>
                <w:sz w:val="20"/>
                <w:szCs w:val="20"/>
              </w:rPr>
              <w:t>H</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CF0321" w14:textId="77777777" w:rsidR="00E71D59" w:rsidRDefault="00000000" w:rsidP="002E2432">
            <w:pPr>
              <w:spacing w:line="360" w:lineRule="auto"/>
            </w:pPr>
            <w:r>
              <w:rPr>
                <w:sz w:val="20"/>
                <w:szCs w:val="20"/>
              </w:rPr>
              <w:t>Lifecycle check at selection; long-lead parts for both spins ordered at schematic release; second-source options documented (Assumption A-15)</w:t>
            </w:r>
          </w:p>
        </w:tc>
      </w:tr>
      <w:tr w:rsidR="00E71D59" w14:paraId="0DB37731"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23C993" w14:textId="77777777" w:rsidR="00E71D59" w:rsidRDefault="00000000" w:rsidP="002E2432">
            <w:pPr>
              <w:spacing w:line="360" w:lineRule="auto"/>
            </w:pPr>
            <w:r>
              <w:rPr>
                <w:sz w:val="20"/>
                <w:szCs w:val="20"/>
              </w:rPr>
              <w:t>R-06</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F8E951" w14:textId="77777777" w:rsidR="00E71D59" w:rsidRDefault="00000000" w:rsidP="002E2432">
            <w:pPr>
              <w:spacing w:line="360" w:lineRule="auto"/>
            </w:pPr>
            <w:r>
              <w:rPr>
                <w:sz w:val="20"/>
                <w:szCs w:val="20"/>
              </w:rPr>
              <w:t>38 × 38 mm density: placement/routing infeasible with chosen FPGA package, or thermal limits exceeded</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1B84E4" w14:textId="77777777" w:rsidR="00E71D59" w:rsidRDefault="00000000" w:rsidP="002E2432">
            <w:pPr>
              <w:spacing w:line="360" w:lineRule="auto"/>
            </w:pPr>
            <w:r>
              <w:rPr>
                <w:sz w:val="20"/>
                <w:szCs w:val="20"/>
              </w:rPr>
              <w:t>M</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1C60F13" w14:textId="77777777" w:rsidR="00E71D59" w:rsidRDefault="00000000" w:rsidP="002E2432">
            <w:pPr>
              <w:spacing w:line="360" w:lineRule="auto"/>
            </w:pPr>
            <w:r>
              <w:rPr>
                <w:sz w:val="20"/>
                <w:szCs w:val="20"/>
              </w:rPr>
              <w:t>H</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3D0347" w14:textId="77777777" w:rsidR="00E71D59" w:rsidRDefault="00000000" w:rsidP="002E2432">
            <w:pPr>
              <w:spacing w:line="360" w:lineRule="auto"/>
            </w:pPr>
            <w:r>
              <w:rPr>
                <w:sz w:val="20"/>
                <w:szCs w:val="20"/>
              </w:rPr>
              <w:t>Placement feasibility study before PDR; HDI/via-in-pad stack-up options costed early; thermal estimate at architecture, measured at Spin 1; this is a prime driver for the included second spin</w:t>
            </w:r>
          </w:p>
        </w:tc>
      </w:tr>
      <w:tr w:rsidR="00E71D59" w14:paraId="779E3F92"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8F0465A" w14:textId="77777777" w:rsidR="00E71D59" w:rsidRDefault="00000000" w:rsidP="002E2432">
            <w:pPr>
              <w:spacing w:line="360" w:lineRule="auto"/>
            </w:pPr>
            <w:r>
              <w:rPr>
                <w:sz w:val="20"/>
                <w:szCs w:val="20"/>
              </w:rPr>
              <w:lastRenderedPageBreak/>
              <w:t>R-07</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C7C355" w14:textId="77777777" w:rsidR="00E71D59" w:rsidRDefault="00000000" w:rsidP="002E2432">
            <w:pPr>
              <w:spacing w:line="360" w:lineRule="auto"/>
            </w:pPr>
            <w:r>
              <w:rPr>
                <w:sz w:val="20"/>
                <w:szCs w:val="20"/>
              </w:rPr>
              <w:t>PoE power budget exceeded (FPGA + PHY + 3.7 W sensor)</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9D8F83" w14:textId="77777777" w:rsidR="00E71D59" w:rsidRDefault="00000000" w:rsidP="002E2432">
            <w:pPr>
              <w:spacing w:line="360" w:lineRule="auto"/>
            </w:pPr>
            <w:r>
              <w:rPr>
                <w:sz w:val="20"/>
                <w:szCs w:val="20"/>
              </w:rPr>
              <w:t>L</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976356" w14:textId="77777777" w:rsidR="00E71D59" w:rsidRDefault="00000000" w:rsidP="002E2432">
            <w:pPr>
              <w:spacing w:line="360" w:lineRule="auto"/>
            </w:pPr>
            <w:r>
              <w:rPr>
                <w:sz w:val="20"/>
                <w:szCs w:val="20"/>
              </w:rPr>
              <w:t>M</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3CAD6C5" w14:textId="77777777" w:rsidR="00E71D59" w:rsidRDefault="00000000" w:rsidP="002E2432">
            <w:pPr>
              <w:spacing w:line="360" w:lineRule="auto"/>
            </w:pPr>
            <w:r>
              <w:rPr>
                <w:sz w:val="20"/>
                <w:szCs w:val="20"/>
              </w:rPr>
              <w:t>Power budget with 30% margin at architecture; 802.3at Class 4 (25.5 W) gives large headroom over ~8 W estimate (DRAM-less); measured at Spin 1 bring-up</w:t>
            </w:r>
          </w:p>
        </w:tc>
      </w:tr>
      <w:tr w:rsidR="00E71D59" w14:paraId="43685C93"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F9B57C" w14:textId="77777777" w:rsidR="00E71D59" w:rsidRDefault="00000000" w:rsidP="002E2432">
            <w:pPr>
              <w:spacing w:line="360" w:lineRule="auto"/>
            </w:pPr>
            <w:r>
              <w:rPr>
                <w:sz w:val="20"/>
                <w:szCs w:val="20"/>
              </w:rPr>
              <w:t>R-08</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B409D2" w14:textId="77777777" w:rsidR="00E71D59" w:rsidRDefault="00000000" w:rsidP="002E2432">
            <w:pPr>
              <w:spacing w:line="360" w:lineRule="auto"/>
            </w:pPr>
            <w:r>
              <w:rPr>
                <w:sz w:val="20"/>
                <w:szCs w:val="20"/>
              </w:rPr>
              <w:t>Requirement ambiguity (e.g., simultaneous RAW16+RGB888, ONVIF frame-rate expectation) discovered late</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E9AAD6" w14:textId="77777777" w:rsidR="00E71D59" w:rsidRDefault="00000000" w:rsidP="002E2432">
            <w:pPr>
              <w:spacing w:line="360" w:lineRule="auto"/>
            </w:pPr>
            <w:r>
              <w:rPr>
                <w:sz w:val="20"/>
                <w:szCs w:val="20"/>
              </w:rPr>
              <w:t>M</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4B9CA6" w14:textId="77777777" w:rsidR="00E71D59" w:rsidRDefault="00000000" w:rsidP="002E2432">
            <w:pPr>
              <w:spacing w:line="360" w:lineRule="auto"/>
            </w:pPr>
            <w:r>
              <w:rPr>
                <w:sz w:val="20"/>
                <w:szCs w:val="20"/>
              </w:rPr>
              <w:t>M</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C55C08" w14:textId="77777777" w:rsidR="00E71D59" w:rsidRDefault="00000000" w:rsidP="002E2432">
            <w:pPr>
              <w:spacing w:line="360" w:lineRule="auto"/>
            </w:pPr>
            <w:r>
              <w:rPr>
                <w:sz w:val="20"/>
                <w:szCs w:val="20"/>
              </w:rPr>
              <w:t>Assumptions A-4 / A-11 stated in proposal; clarification log baselined at kickoff; gate reviews include explicit requirement re-confirmation</w:t>
            </w:r>
          </w:p>
        </w:tc>
      </w:tr>
      <w:tr w:rsidR="00E71D59" w14:paraId="4BE2C8D2"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B439B0" w14:textId="77777777" w:rsidR="00E71D59" w:rsidRDefault="00000000" w:rsidP="002E2432">
            <w:pPr>
              <w:spacing w:line="360" w:lineRule="auto"/>
            </w:pPr>
            <w:r>
              <w:rPr>
                <w:sz w:val="20"/>
                <w:szCs w:val="20"/>
              </w:rPr>
              <w:t>R-09</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15D6F3" w14:textId="77777777" w:rsidR="00E71D59" w:rsidRDefault="00000000" w:rsidP="002E2432">
            <w:pPr>
              <w:spacing w:line="360" w:lineRule="auto"/>
            </w:pPr>
            <w:r>
              <w:rPr>
                <w:sz w:val="20"/>
                <w:szCs w:val="20"/>
              </w:rPr>
              <w:t>Reference OTS camera lacks RAW16 or full-rate 4-lane operation</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E40317" w14:textId="77777777" w:rsidR="00E71D59" w:rsidRDefault="00000000" w:rsidP="002E2432">
            <w:pPr>
              <w:spacing w:line="360" w:lineRule="auto"/>
            </w:pPr>
            <w:r>
              <w:rPr>
                <w:sz w:val="20"/>
                <w:szCs w:val="20"/>
              </w:rPr>
              <w:t>M</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5768E3" w14:textId="77777777" w:rsidR="00E71D59" w:rsidRDefault="00000000" w:rsidP="002E2432">
            <w:pPr>
              <w:spacing w:line="360" w:lineRule="auto"/>
            </w:pPr>
            <w:r>
              <w:rPr>
                <w:sz w:val="20"/>
                <w:szCs w:val="20"/>
              </w:rPr>
              <w:t>L</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85FBD02" w14:textId="77777777" w:rsidR="00E71D59" w:rsidRDefault="00000000" w:rsidP="002E2432">
            <w:pPr>
              <w:spacing w:line="360" w:lineRule="auto"/>
            </w:pPr>
            <w:r>
              <w:rPr>
                <w:sz w:val="20"/>
                <w:szCs w:val="20"/>
              </w:rPr>
              <w:t>Camera selection at PDR with datasheet-verified modes; internal pixel-exact test-pattern generator provides full-path coverage independent of camera (Assumption A-6)</w:t>
            </w:r>
          </w:p>
        </w:tc>
      </w:tr>
      <w:tr w:rsidR="00E71D59" w14:paraId="7AA88F80"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3F0AFC" w14:textId="77777777" w:rsidR="00E71D59" w:rsidRDefault="00000000" w:rsidP="002E2432">
            <w:pPr>
              <w:spacing w:line="360" w:lineRule="auto"/>
            </w:pPr>
            <w:r>
              <w:rPr>
                <w:sz w:val="20"/>
                <w:szCs w:val="20"/>
              </w:rPr>
              <w:t>R-10</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B955890" w14:textId="77777777" w:rsidR="00E71D59" w:rsidRDefault="00000000" w:rsidP="002E2432">
            <w:pPr>
              <w:spacing w:line="360" w:lineRule="auto"/>
            </w:pPr>
            <w:r>
              <w:rPr>
                <w:sz w:val="20"/>
                <w:szCs w:val="20"/>
              </w:rPr>
              <w:t>Sellmark-side porting to ITAR thermal core surfaces interface gaps after delivery</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735F2F" w14:textId="77777777" w:rsidR="00E71D59" w:rsidRDefault="00000000" w:rsidP="002E2432">
            <w:pPr>
              <w:spacing w:line="360" w:lineRule="auto"/>
            </w:pPr>
            <w:r>
              <w:rPr>
                <w:sz w:val="20"/>
                <w:szCs w:val="20"/>
              </w:rPr>
              <w:t>M</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1763DE" w14:textId="77777777" w:rsidR="00E71D59" w:rsidRDefault="00000000" w:rsidP="002E2432">
            <w:pPr>
              <w:spacing w:line="360" w:lineRule="auto"/>
            </w:pPr>
            <w:r>
              <w:rPr>
                <w:sz w:val="20"/>
                <w:szCs w:val="20"/>
              </w:rPr>
              <w:t>M</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05F14AA" w14:textId="77777777" w:rsidR="00E71D59" w:rsidRDefault="00000000" w:rsidP="002E2432">
            <w:pPr>
              <w:spacing w:line="360" w:lineRule="auto"/>
            </w:pPr>
            <w:r>
              <w:rPr>
                <w:sz w:val="20"/>
                <w:szCs w:val="20"/>
              </w:rPr>
              <w:t>Parameterized CSI-2 RX (pin-out, lane mapping, timing); porting guide with worked example; optional remote consulting support quotable without ITAR data exchange</w:t>
            </w:r>
          </w:p>
        </w:tc>
      </w:tr>
      <w:tr w:rsidR="00E71D59" w14:paraId="7073C43E"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962839" w14:textId="77777777" w:rsidR="00E71D59" w:rsidRDefault="00000000" w:rsidP="002E2432">
            <w:pPr>
              <w:spacing w:line="360" w:lineRule="auto"/>
            </w:pPr>
            <w:r>
              <w:rPr>
                <w:sz w:val="20"/>
                <w:szCs w:val="20"/>
              </w:rPr>
              <w:t>R-11</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91DCF6" w14:textId="77777777" w:rsidR="00E71D59" w:rsidRDefault="00000000" w:rsidP="002E2432">
            <w:pPr>
              <w:spacing w:line="360" w:lineRule="auto"/>
            </w:pPr>
            <w:r>
              <w:rPr>
                <w:sz w:val="20"/>
                <w:szCs w:val="20"/>
              </w:rPr>
              <w:t>Customer template/feedback delays (Req. 12/13, gate reviews)</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CD6A36F" w14:textId="77777777" w:rsidR="00E71D59" w:rsidRDefault="00000000" w:rsidP="002E2432">
            <w:pPr>
              <w:spacing w:line="360" w:lineRule="auto"/>
            </w:pPr>
            <w:r>
              <w:rPr>
                <w:sz w:val="20"/>
                <w:szCs w:val="20"/>
              </w:rPr>
              <w:t>M</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48998A" w14:textId="77777777" w:rsidR="00E71D59" w:rsidRDefault="00000000" w:rsidP="002E2432">
            <w:pPr>
              <w:spacing w:line="360" w:lineRule="auto"/>
            </w:pPr>
            <w:r>
              <w:rPr>
                <w:sz w:val="20"/>
                <w:szCs w:val="20"/>
              </w:rPr>
              <w:t>M</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371029" w14:textId="77777777" w:rsidR="00E71D59" w:rsidRDefault="00000000" w:rsidP="002E2432">
            <w:pPr>
              <w:spacing w:line="360" w:lineRule="auto"/>
            </w:pPr>
            <w:r>
              <w:rPr>
                <w:sz w:val="20"/>
                <w:szCs w:val="20"/>
              </w:rPr>
              <w:t>Dependencies A-12–A-14 with day-for-day schedule relief; template-independent internal formats maintained so conversion is a final step</w:t>
            </w:r>
          </w:p>
        </w:tc>
      </w:tr>
      <w:tr w:rsidR="00E71D59" w14:paraId="34AF91B8"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3C6614" w14:textId="77777777" w:rsidR="00E71D59" w:rsidRDefault="00000000" w:rsidP="002E2432">
            <w:pPr>
              <w:spacing w:line="360" w:lineRule="auto"/>
            </w:pPr>
            <w:r>
              <w:rPr>
                <w:sz w:val="20"/>
                <w:szCs w:val="20"/>
              </w:rPr>
              <w:t>R-12</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24C1F1" w14:textId="77777777" w:rsidR="00E71D59" w:rsidRDefault="00000000" w:rsidP="002E2432">
            <w:pPr>
              <w:spacing w:line="360" w:lineRule="auto"/>
            </w:pPr>
            <w:r>
              <w:rPr>
                <w:sz w:val="20"/>
                <w:szCs w:val="20"/>
              </w:rPr>
              <w:t>Spin 1 findings exceed planned ECO effort (respin scope creep)</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3108A0" w14:textId="77777777" w:rsidR="00E71D59" w:rsidRDefault="00000000" w:rsidP="002E2432">
            <w:pPr>
              <w:spacing w:line="360" w:lineRule="auto"/>
            </w:pPr>
            <w:r>
              <w:rPr>
                <w:sz w:val="20"/>
                <w:szCs w:val="20"/>
              </w:rPr>
              <w:t>M</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24C64F" w14:textId="77777777" w:rsidR="00E71D59" w:rsidRDefault="00000000" w:rsidP="002E2432">
            <w:pPr>
              <w:spacing w:line="360" w:lineRule="auto"/>
            </w:pPr>
            <w:r>
              <w:rPr>
                <w:sz w:val="20"/>
                <w:szCs w:val="20"/>
              </w:rPr>
              <w:t>M</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D8728E" w14:textId="77777777" w:rsidR="00E71D59" w:rsidRDefault="00000000" w:rsidP="002E2432">
            <w:pPr>
              <w:spacing w:line="360" w:lineRule="auto"/>
            </w:pPr>
            <w:r>
              <w:rPr>
                <w:sz w:val="20"/>
                <w:szCs w:val="20"/>
              </w:rPr>
              <w:t>Two spins already budgeted (HW-13/HW-14); strict ECO scope control — only bring-up findings and DFM items enter Spin 2; new features deferred to change order</w:t>
            </w:r>
          </w:p>
        </w:tc>
      </w:tr>
      <w:tr w:rsidR="00E71D59" w14:paraId="20B042DE"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761B68" w14:textId="77777777" w:rsidR="00E71D59" w:rsidRDefault="00000000" w:rsidP="002E2432">
            <w:pPr>
              <w:spacing w:line="360" w:lineRule="auto"/>
            </w:pPr>
            <w:r>
              <w:rPr>
                <w:sz w:val="20"/>
                <w:szCs w:val="20"/>
              </w:rPr>
              <w:t>R-13</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063D46" w14:textId="77777777" w:rsidR="00E71D59" w:rsidRDefault="00000000" w:rsidP="002E2432">
            <w:pPr>
              <w:spacing w:line="360" w:lineRule="auto"/>
            </w:pPr>
            <w:r>
              <w:rPr>
                <w:sz w:val="20"/>
                <w:szCs w:val="20"/>
              </w:rPr>
              <w:t>Interpretation dispute over “no licensed IP” vs. FPGA hard primitives</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696DC4" w14:textId="77777777" w:rsidR="00E71D59" w:rsidRDefault="00000000" w:rsidP="002E2432">
            <w:pPr>
              <w:spacing w:line="360" w:lineRule="auto"/>
            </w:pPr>
            <w:r>
              <w:rPr>
                <w:sz w:val="20"/>
                <w:szCs w:val="20"/>
              </w:rPr>
              <w:t>L</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A4A8AE" w14:textId="77777777" w:rsidR="00E71D59" w:rsidRDefault="00000000" w:rsidP="002E2432">
            <w:pPr>
              <w:spacing w:line="360" w:lineRule="auto"/>
            </w:pPr>
            <w:r>
              <w:rPr>
                <w:sz w:val="20"/>
                <w:szCs w:val="20"/>
              </w:rPr>
              <w:t>H</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E8090E" w14:textId="77777777" w:rsidR="00E71D59" w:rsidRDefault="00000000" w:rsidP="002E2432">
            <w:pPr>
              <w:spacing w:line="360" w:lineRule="auto"/>
            </w:pPr>
            <w:r>
              <w:rPr>
                <w:sz w:val="20"/>
                <w:szCs w:val="20"/>
              </w:rPr>
              <w:t>Assumption A-3 submitted for written concurrence at kickoff, before architecture freeze</w:t>
            </w:r>
          </w:p>
        </w:tc>
      </w:tr>
      <w:tr w:rsidR="00E71D59" w14:paraId="266FA4F1"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01FDE4" w14:textId="77777777" w:rsidR="00E71D59" w:rsidRDefault="00000000" w:rsidP="002E2432">
            <w:pPr>
              <w:spacing w:line="360" w:lineRule="auto"/>
            </w:pPr>
            <w:r>
              <w:rPr>
                <w:sz w:val="20"/>
                <w:szCs w:val="20"/>
              </w:rPr>
              <w:t>R-14</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75D2FE" w14:textId="77777777" w:rsidR="00E71D59" w:rsidRDefault="00000000" w:rsidP="002E2432">
            <w:pPr>
              <w:spacing w:line="360" w:lineRule="auto"/>
            </w:pPr>
            <w:r>
              <w:rPr>
                <w:sz w:val="20"/>
                <w:szCs w:val="20"/>
              </w:rPr>
              <w:t>Sustained 60 FPS soak failures (thermal, packet loss, buffer leaks)</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2C38D5" w14:textId="77777777" w:rsidR="00E71D59" w:rsidRDefault="00000000" w:rsidP="002E2432">
            <w:pPr>
              <w:spacing w:line="360" w:lineRule="auto"/>
            </w:pPr>
            <w:r>
              <w:rPr>
                <w:sz w:val="20"/>
                <w:szCs w:val="20"/>
              </w:rPr>
              <w:t>M</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8D2610" w14:textId="77777777" w:rsidR="00E71D59" w:rsidRDefault="00000000" w:rsidP="002E2432">
            <w:pPr>
              <w:spacing w:line="360" w:lineRule="auto"/>
            </w:pPr>
            <w:r>
              <w:rPr>
                <w:sz w:val="20"/>
                <w:szCs w:val="20"/>
              </w:rPr>
              <w:t>M</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F9EFC2" w14:textId="77777777" w:rsidR="00E71D59" w:rsidRDefault="00000000" w:rsidP="002E2432">
            <w:pPr>
              <w:spacing w:line="360" w:lineRule="auto"/>
            </w:pPr>
            <w:r>
              <w:rPr>
                <w:sz w:val="20"/>
                <w:szCs w:val="20"/>
              </w:rPr>
              <w:t>24-hour soak tests in Phase V4 on Spin 1 (early), repeated on Spin 2; instrumented frame counters and temperature logging built into the design for debug</w:t>
            </w:r>
          </w:p>
        </w:tc>
      </w:tr>
      <w:tr w:rsidR="00E71D59" w14:paraId="6CBB50C9"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17859F" w14:textId="77777777" w:rsidR="00E71D59" w:rsidRDefault="00000000" w:rsidP="002E2432">
            <w:pPr>
              <w:spacing w:line="360" w:lineRule="auto"/>
            </w:pPr>
            <w:r>
              <w:rPr>
                <w:sz w:val="20"/>
                <w:szCs w:val="20"/>
              </w:rPr>
              <w:lastRenderedPageBreak/>
              <w:t>R-15</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6DF6F6" w14:textId="77777777" w:rsidR="00E71D59" w:rsidRDefault="00000000" w:rsidP="002E2432">
            <w:pPr>
              <w:spacing w:line="360" w:lineRule="auto"/>
            </w:pPr>
            <w:r>
              <w:rPr>
                <w:sz w:val="20"/>
                <w:szCs w:val="20"/>
              </w:rPr>
              <w:t>Limited on-chip resend window insufficient in customer’s deployed network topology (switched/congested)</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A7F8CF" w14:textId="77777777" w:rsidR="00E71D59" w:rsidRDefault="00000000" w:rsidP="002E2432">
            <w:pPr>
              <w:spacing w:line="360" w:lineRule="auto"/>
            </w:pPr>
            <w:r>
              <w:rPr>
                <w:sz w:val="20"/>
                <w:szCs w:val="20"/>
              </w:rPr>
              <w:t>L</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00F4F2" w14:textId="77777777" w:rsidR="00E71D59" w:rsidRDefault="00000000" w:rsidP="002E2432">
            <w:pPr>
              <w:spacing w:line="360" w:lineRule="auto"/>
            </w:pPr>
            <w:r>
              <w:rPr>
                <w:sz w:val="20"/>
                <w:szCs w:val="20"/>
              </w:rPr>
              <w:t>M</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0C18FEE" w14:textId="77777777" w:rsidR="00E71D59" w:rsidRDefault="00000000" w:rsidP="002E2432">
            <w:pPr>
              <w:spacing w:line="360" w:lineRule="auto"/>
            </w:pPr>
            <w:r>
              <w:rPr>
                <w:sz w:val="20"/>
                <w:szCs w:val="20"/>
              </w:rPr>
              <w:t>Assumption A-17 submitted for Sellmark concurrence at kickoff; point-to-point deployment recommended in user documentation; fallback growth path documented (LFCPNX-100 with 7.3 Mb, or DRAM variant as change order)</w:t>
            </w:r>
          </w:p>
        </w:tc>
      </w:tr>
    </w:tbl>
    <w:p w14:paraId="6917191E" w14:textId="3AE8CA6E" w:rsidR="00E71D59" w:rsidRDefault="00E71D59" w:rsidP="002E2432">
      <w:pPr>
        <w:spacing w:line="360" w:lineRule="auto"/>
      </w:pPr>
    </w:p>
    <w:p w14:paraId="362B7588" w14:textId="77777777" w:rsidR="00E71D59" w:rsidRDefault="00000000" w:rsidP="002E2432">
      <w:pPr>
        <w:pStyle w:val="Heading1"/>
        <w:spacing w:line="360" w:lineRule="auto"/>
      </w:pPr>
      <w:bookmarkStart w:id="90" w:name="_Toc232008848"/>
      <w:bookmarkStart w:id="91" w:name="_Toc232012105"/>
      <w:r>
        <w:t>14. Terms &amp; Conditions</w:t>
      </w:r>
      <w:bookmarkEnd w:id="90"/>
      <w:bookmarkEnd w:id="91"/>
    </w:p>
    <w:p w14:paraId="3C48AFE2" w14:textId="77777777" w:rsidR="00E71D59" w:rsidRDefault="00000000" w:rsidP="002E2432">
      <w:pPr>
        <w:pStyle w:val="Heading2"/>
        <w:spacing w:line="360" w:lineRule="auto"/>
      </w:pPr>
      <w:bookmarkStart w:id="92" w:name="_Toc232008849"/>
      <w:bookmarkStart w:id="93" w:name="_Toc232012106"/>
      <w:r>
        <w:t>14.1 Commercial</w:t>
      </w:r>
      <w:bookmarkEnd w:id="92"/>
      <w:bookmarkEnd w:id="93"/>
    </w:p>
    <w:p w14:paraId="4B9043E6" w14:textId="77777777" w:rsidR="00E71D59" w:rsidRDefault="00000000" w:rsidP="002E2432">
      <w:pPr>
        <w:pStyle w:val="ListParagraph"/>
        <w:numPr>
          <w:ilvl w:val="0"/>
          <w:numId w:val="12"/>
        </w:numPr>
        <w:spacing w:after="60" w:line="360" w:lineRule="auto"/>
        <w:jc w:val="both"/>
      </w:pPr>
      <w:r>
        <w:t>Validity: this proposal is valid for 60 days from the date of issue.</w:t>
      </w:r>
    </w:p>
    <w:p w14:paraId="78899D60" w14:textId="25CB6608" w:rsidR="00E71D59" w:rsidRDefault="00000000" w:rsidP="002E2432">
      <w:pPr>
        <w:pStyle w:val="ListParagraph"/>
        <w:numPr>
          <w:ilvl w:val="0"/>
          <w:numId w:val="12"/>
        </w:numPr>
        <w:spacing w:after="60" w:line="360" w:lineRule="auto"/>
        <w:jc w:val="both"/>
      </w:pPr>
      <w:r>
        <w:t>Pricing basis: engineering services at $</w:t>
      </w:r>
      <w:r w:rsidR="00EF04E4">
        <w:t xml:space="preserve"> </w:t>
      </w:r>
      <w:r>
        <w:t>/hr (hardware) and $</w:t>
      </w:r>
      <w:r w:rsidR="00EF04E4">
        <w:t xml:space="preserve"> </w:t>
      </w:r>
      <w:r>
        <w:t>hr (FPGA) against the effort estimates herein; estimates serve as not-to-exceed for the defined scope. Any scope change is executed only via written change order.</w:t>
      </w:r>
    </w:p>
    <w:p w14:paraId="52676F60" w14:textId="77777777" w:rsidR="00E71D59" w:rsidRDefault="00000000" w:rsidP="002E2432">
      <w:pPr>
        <w:pStyle w:val="ListParagraph"/>
        <w:numPr>
          <w:ilvl w:val="0"/>
          <w:numId w:val="12"/>
        </w:numPr>
        <w:spacing w:after="60" w:line="360" w:lineRule="auto"/>
        <w:jc w:val="both"/>
      </w:pPr>
      <w:r>
        <w:t>Payment schedule (proposed): 25% advance with PO; 20% at PDR completion; 20% at CDR / Spin 1 release; 20% at first video over Ethernet; 15% at final delivery and acceptance.</w:t>
      </w:r>
    </w:p>
    <w:p w14:paraId="65288752" w14:textId="77777777" w:rsidR="00E71D59" w:rsidRDefault="00000000" w:rsidP="002E2432">
      <w:pPr>
        <w:pStyle w:val="ListParagraph"/>
        <w:numPr>
          <w:ilvl w:val="0"/>
          <w:numId w:val="12"/>
        </w:numPr>
        <w:spacing w:after="60" w:line="360" w:lineRule="auto"/>
        <w:jc w:val="both"/>
      </w:pPr>
      <w:r>
        <w:t>Payment terms: Net 30 days from invoice date. Late payments accrue interest at 1.5% per month.</w:t>
      </w:r>
    </w:p>
    <w:p w14:paraId="5EDC3FA3" w14:textId="77777777" w:rsidR="00E71D59" w:rsidRDefault="00000000" w:rsidP="002E2432">
      <w:pPr>
        <w:pStyle w:val="ListParagraph"/>
        <w:numPr>
          <w:ilvl w:val="0"/>
          <w:numId w:val="12"/>
        </w:numPr>
        <w:spacing w:after="60" w:line="360" w:lineRule="auto"/>
        <w:jc w:val="both"/>
      </w:pPr>
      <w:r>
        <w:t>Material pass-through: prototype fabrication, assembly and components for both spins billed at cost with supporting documentation, plus applicable taxes, duties and freight.</w:t>
      </w:r>
    </w:p>
    <w:p w14:paraId="42822ACE" w14:textId="77777777" w:rsidR="00E71D59" w:rsidRDefault="00000000" w:rsidP="002E2432">
      <w:pPr>
        <w:pStyle w:val="ListParagraph"/>
        <w:numPr>
          <w:ilvl w:val="0"/>
          <w:numId w:val="12"/>
        </w:numPr>
        <w:spacing w:after="60" w:line="360" w:lineRule="auto"/>
        <w:jc w:val="both"/>
      </w:pPr>
      <w:r>
        <w:t>Taxes: prices exclude GST, sales tax, customs duties and withholding taxes, which are to the buyer’s account as applicable.</w:t>
      </w:r>
    </w:p>
    <w:p w14:paraId="16B0EB78" w14:textId="77777777" w:rsidR="00E71D59" w:rsidRDefault="00000000" w:rsidP="002E2432">
      <w:pPr>
        <w:pStyle w:val="ListParagraph"/>
        <w:numPr>
          <w:ilvl w:val="0"/>
          <w:numId w:val="12"/>
        </w:numPr>
        <w:spacing w:after="60" w:line="360" w:lineRule="auto"/>
        <w:jc w:val="both"/>
      </w:pPr>
      <w:r>
        <w:t>Currency: all amounts in USD.</w:t>
      </w:r>
    </w:p>
    <w:p w14:paraId="1C460AC6" w14:textId="77777777" w:rsidR="00E71D59" w:rsidRDefault="00000000" w:rsidP="002E2432">
      <w:pPr>
        <w:pStyle w:val="Heading2"/>
        <w:spacing w:line="360" w:lineRule="auto"/>
      </w:pPr>
      <w:bookmarkStart w:id="94" w:name="_Toc232008850"/>
      <w:bookmarkStart w:id="95" w:name="_Toc232012107"/>
      <w:r>
        <w:t>14.2 Scope &amp; Change Management</w:t>
      </w:r>
      <w:bookmarkEnd w:id="94"/>
      <w:bookmarkEnd w:id="95"/>
    </w:p>
    <w:p w14:paraId="46181FE7" w14:textId="77777777" w:rsidR="00E71D59" w:rsidRDefault="00000000" w:rsidP="002E2432">
      <w:pPr>
        <w:pStyle w:val="ListParagraph"/>
        <w:numPr>
          <w:ilvl w:val="0"/>
          <w:numId w:val="13"/>
        </w:numPr>
        <w:spacing w:after="60" w:line="360" w:lineRule="auto"/>
        <w:jc w:val="both"/>
      </w:pPr>
      <w:r>
        <w:t>Requirements baseline: the customer requirements document, O&amp;M drawing PT-DT21-0227 Rev 1, and the clarification log signed at kickoff constitute the baseline.</w:t>
      </w:r>
    </w:p>
    <w:p w14:paraId="268CAFD2" w14:textId="77777777" w:rsidR="00E71D59" w:rsidRDefault="00000000" w:rsidP="002E2432">
      <w:pPr>
        <w:pStyle w:val="ListParagraph"/>
        <w:numPr>
          <w:ilvl w:val="0"/>
          <w:numId w:val="13"/>
        </w:numPr>
        <w:spacing w:after="60" w:line="360" w:lineRule="auto"/>
        <w:jc w:val="both"/>
      </w:pPr>
      <w:r>
        <w:t>Change orders: any deviation from the baseline (including derived clarifications) is handled via written change order with agreed effort and schedule impact before execution.</w:t>
      </w:r>
    </w:p>
    <w:p w14:paraId="7E41C907" w14:textId="77777777" w:rsidR="00E71D59" w:rsidRDefault="00000000" w:rsidP="002E2432">
      <w:pPr>
        <w:pStyle w:val="ListParagraph"/>
        <w:numPr>
          <w:ilvl w:val="0"/>
          <w:numId w:val="13"/>
        </w:numPr>
        <w:spacing w:after="60" w:line="360" w:lineRule="auto"/>
        <w:jc w:val="both"/>
      </w:pPr>
      <w:r>
        <w:lastRenderedPageBreak/>
        <w:t>Suspension / cancellation: upon cancellation, buyer pays for all work performed, non-cancellable material commitments, and an orderly wind-down of up to 80 hours.</w:t>
      </w:r>
    </w:p>
    <w:p w14:paraId="3CCA0528" w14:textId="77777777" w:rsidR="00E71D59" w:rsidRDefault="00000000" w:rsidP="002E2432">
      <w:pPr>
        <w:pStyle w:val="Heading2"/>
        <w:spacing w:line="360" w:lineRule="auto"/>
      </w:pPr>
      <w:bookmarkStart w:id="96" w:name="_Toc232008851"/>
      <w:bookmarkStart w:id="97" w:name="_Toc232012108"/>
      <w:r>
        <w:t>14.3 Intellectual Property</w:t>
      </w:r>
      <w:bookmarkEnd w:id="96"/>
      <w:bookmarkEnd w:id="97"/>
    </w:p>
    <w:p w14:paraId="2D34B3DD" w14:textId="77777777" w:rsidR="00E71D59" w:rsidRDefault="00000000" w:rsidP="002E2432">
      <w:pPr>
        <w:pStyle w:val="ListParagraph"/>
        <w:numPr>
          <w:ilvl w:val="0"/>
          <w:numId w:val="14"/>
        </w:numPr>
        <w:spacing w:after="60" w:line="360" w:lineRule="auto"/>
        <w:jc w:val="both"/>
      </w:pPr>
      <w:r>
        <w:t>Deliverable IP: upon full payment, all project-specific deliverables — schematics, layout, RTL source, firmware source, testbenches and documentation — are assigned to the buyer with unrestricted rights, consistent with the intent of Requirement 7. Final wording per master agreement.</w:t>
      </w:r>
    </w:p>
    <w:p w14:paraId="59E4E114" w14:textId="77777777" w:rsidR="00E71D59" w:rsidRDefault="00000000" w:rsidP="002E2432">
      <w:pPr>
        <w:pStyle w:val="ListParagraph"/>
        <w:numPr>
          <w:ilvl w:val="0"/>
          <w:numId w:val="14"/>
        </w:numPr>
        <w:spacing w:after="60" w:line="360" w:lineRule="auto"/>
        <w:jc w:val="both"/>
      </w:pPr>
      <w:r>
        <w:t>Background IP: Qmax retains ownership of pre-existing tools, scripts and methodologies; any background IP embedded in deliverables is licensed royalty-free and perpetually for use within the deliverables.</w:t>
      </w:r>
    </w:p>
    <w:p w14:paraId="3C9B9428" w14:textId="77777777" w:rsidR="00E71D59" w:rsidRDefault="00000000" w:rsidP="002E2432">
      <w:pPr>
        <w:pStyle w:val="ListParagraph"/>
        <w:numPr>
          <w:ilvl w:val="0"/>
          <w:numId w:val="14"/>
        </w:numPr>
        <w:spacing w:after="60" w:line="360" w:lineRule="auto"/>
        <w:jc w:val="both"/>
      </w:pPr>
      <w:r>
        <w:t>Third-party content: no third-party licensed HDL, IP cores or firmware will be incorporated (Req. 7). Any proposed open-source content (e.g., Linux components for Option A) is disclosed with license terms for buyer approval before use.</w:t>
      </w:r>
    </w:p>
    <w:p w14:paraId="378F9ED8" w14:textId="77777777" w:rsidR="00E71D59" w:rsidRDefault="00000000" w:rsidP="002E2432">
      <w:pPr>
        <w:pStyle w:val="Heading2"/>
        <w:spacing w:line="360" w:lineRule="auto"/>
      </w:pPr>
      <w:bookmarkStart w:id="98" w:name="_Toc232008852"/>
      <w:bookmarkStart w:id="99" w:name="_Toc232012109"/>
      <w:r>
        <w:t>14.4 Confidentiality &amp; Export Control</w:t>
      </w:r>
      <w:bookmarkEnd w:id="98"/>
      <w:bookmarkEnd w:id="99"/>
    </w:p>
    <w:p w14:paraId="1BCD95EB" w14:textId="77777777" w:rsidR="00E71D59" w:rsidRDefault="00000000" w:rsidP="002E2432">
      <w:pPr>
        <w:pStyle w:val="ListParagraph"/>
        <w:numPr>
          <w:ilvl w:val="0"/>
          <w:numId w:val="15"/>
        </w:numPr>
        <w:spacing w:after="60" w:line="360" w:lineRule="auto"/>
        <w:jc w:val="both"/>
      </w:pPr>
      <w:r>
        <w:t>Confidentiality: all exchanged information is governed by the NDA chain in effect (Sellmark–AES; AES–Qmax NDA to be executed if not already in place).</w:t>
      </w:r>
    </w:p>
    <w:p w14:paraId="38FD1CDB" w14:textId="77777777" w:rsidR="00E71D59" w:rsidRDefault="00000000" w:rsidP="002E2432">
      <w:pPr>
        <w:pStyle w:val="ListParagraph"/>
        <w:numPr>
          <w:ilvl w:val="0"/>
          <w:numId w:val="15"/>
        </w:numPr>
        <w:spacing w:after="60" w:line="360" w:lineRule="auto"/>
        <w:jc w:val="both"/>
      </w:pPr>
      <w:r>
        <w:t>ITAR / export compliance: Qmax will not receive, store or access ITAR-controlled technical data. Deliverables are developed exclusively against the commercial reference camera and the unclassified requirements provided. Each party is responsible for its own export-control compliance.</w:t>
      </w:r>
    </w:p>
    <w:p w14:paraId="6148D825" w14:textId="77777777" w:rsidR="00E71D59" w:rsidRDefault="00000000" w:rsidP="002E2432">
      <w:pPr>
        <w:pStyle w:val="ListParagraph"/>
        <w:numPr>
          <w:ilvl w:val="0"/>
          <w:numId w:val="15"/>
        </w:numPr>
        <w:spacing w:after="60" w:line="360" w:lineRule="auto"/>
        <w:jc w:val="both"/>
      </w:pPr>
      <w:r>
        <w:t>Publicity: neither party references the other or the project publicly without prior written consent.</w:t>
      </w:r>
    </w:p>
    <w:p w14:paraId="4298F46F" w14:textId="77777777" w:rsidR="00E71D59" w:rsidRDefault="00000000" w:rsidP="002E2432">
      <w:pPr>
        <w:pStyle w:val="Heading2"/>
        <w:spacing w:line="360" w:lineRule="auto"/>
      </w:pPr>
      <w:bookmarkStart w:id="100" w:name="_Toc232008853"/>
      <w:bookmarkStart w:id="101" w:name="_Toc232012110"/>
      <w:r>
        <w:t>14.5 Warranty &amp; Liability</w:t>
      </w:r>
      <w:bookmarkEnd w:id="100"/>
      <w:bookmarkEnd w:id="101"/>
    </w:p>
    <w:p w14:paraId="00E61CDF" w14:textId="77777777" w:rsidR="00E71D59" w:rsidRDefault="00000000" w:rsidP="002E2432">
      <w:pPr>
        <w:pStyle w:val="ListParagraph"/>
        <w:numPr>
          <w:ilvl w:val="0"/>
          <w:numId w:val="16"/>
        </w:numPr>
        <w:spacing w:after="60" w:line="360" w:lineRule="auto"/>
        <w:jc w:val="both"/>
      </w:pPr>
      <w:r>
        <w:t>Workmanship warranty: prototypes are warranted against manufacturing workmanship defects for 90 days from delivery; remedy limited to repair or replacement. Prototypes are engineering samples, not production-qualified units.</w:t>
      </w:r>
    </w:p>
    <w:p w14:paraId="16EE429F" w14:textId="77777777" w:rsidR="00E71D59" w:rsidRDefault="00000000" w:rsidP="002E2432">
      <w:pPr>
        <w:pStyle w:val="ListParagraph"/>
        <w:numPr>
          <w:ilvl w:val="0"/>
          <w:numId w:val="16"/>
        </w:numPr>
        <w:spacing w:after="60" w:line="360" w:lineRule="auto"/>
        <w:jc w:val="both"/>
      </w:pPr>
      <w:r>
        <w:t>Design warranty: Qmax warrants that deliverables conform to the agreed requirements baseline at acceptance; non-conformances reported within 60 days of acceptance are corrected at no charge.</w:t>
      </w:r>
    </w:p>
    <w:p w14:paraId="4D7E9CA9" w14:textId="77777777" w:rsidR="00E71D59" w:rsidRDefault="00000000" w:rsidP="002E2432">
      <w:pPr>
        <w:pStyle w:val="ListParagraph"/>
        <w:numPr>
          <w:ilvl w:val="0"/>
          <w:numId w:val="16"/>
        </w:numPr>
        <w:spacing w:after="60" w:line="360" w:lineRule="auto"/>
        <w:jc w:val="both"/>
      </w:pPr>
      <w:r>
        <w:lastRenderedPageBreak/>
        <w:t>Limitation of liability: total aggregate liability is capped at the fees paid under this engagement; neither party is liable for indirect, incidental or consequential damages, including loss of profit or data.</w:t>
      </w:r>
    </w:p>
    <w:p w14:paraId="0D4CEF01" w14:textId="77777777" w:rsidR="00E71D59" w:rsidRDefault="00000000" w:rsidP="002E2432">
      <w:pPr>
        <w:pStyle w:val="ListParagraph"/>
        <w:numPr>
          <w:ilvl w:val="0"/>
          <w:numId w:val="16"/>
        </w:numPr>
        <w:spacing w:after="60" w:line="360" w:lineRule="auto"/>
        <w:jc w:val="both"/>
      </w:pPr>
      <w:r>
        <w:t>End-application responsibility: buyer is responsible for qualification of the design within its end product, including regulatory compliance of the final product.</w:t>
      </w:r>
    </w:p>
    <w:p w14:paraId="5B79AEDC" w14:textId="77777777" w:rsidR="00E71D59" w:rsidRDefault="00000000" w:rsidP="002E2432">
      <w:pPr>
        <w:pStyle w:val="Heading2"/>
        <w:spacing w:line="360" w:lineRule="auto"/>
      </w:pPr>
      <w:bookmarkStart w:id="102" w:name="_Toc232008854"/>
      <w:bookmarkStart w:id="103" w:name="_Toc232012111"/>
      <w:r>
        <w:t>14.6 Delivery &amp; Acceptance</w:t>
      </w:r>
      <w:bookmarkEnd w:id="102"/>
      <w:bookmarkEnd w:id="103"/>
    </w:p>
    <w:p w14:paraId="66362249" w14:textId="77777777" w:rsidR="00E71D59" w:rsidRDefault="00000000" w:rsidP="002E2432">
      <w:pPr>
        <w:pStyle w:val="ListParagraph"/>
        <w:numPr>
          <w:ilvl w:val="0"/>
          <w:numId w:val="17"/>
        </w:numPr>
        <w:spacing w:after="60" w:line="360" w:lineRule="auto"/>
        <w:jc w:val="both"/>
      </w:pPr>
      <w:r>
        <w:t>Delivery terms: prototype hardware shipped EXW Qmax facility or DAP buyer facility with freight at cost — Incoterms 2020, finalized at PO.</w:t>
      </w:r>
    </w:p>
    <w:p w14:paraId="45CE27BB" w14:textId="77777777" w:rsidR="00E71D59" w:rsidRDefault="00000000" w:rsidP="002E2432">
      <w:pPr>
        <w:pStyle w:val="ListParagraph"/>
        <w:numPr>
          <w:ilvl w:val="0"/>
          <w:numId w:val="17"/>
        </w:numPr>
        <w:spacing w:after="60" w:line="360" w:lineRule="auto"/>
        <w:jc w:val="both"/>
      </w:pPr>
      <w:r>
        <w:t>Acceptance criteria: deliverables are accepted when the validation report demonstrates conformance to the requirements baseline and 20/20 Spin 2 units pass the functional screen. Acceptance is deemed granted if no written non-conformance is raised within 15 business days of delivery.</w:t>
      </w:r>
    </w:p>
    <w:p w14:paraId="10D70947" w14:textId="1E03E643" w:rsidR="00E71D59" w:rsidRDefault="00000000" w:rsidP="002E2432">
      <w:pPr>
        <w:pStyle w:val="ListParagraph"/>
        <w:numPr>
          <w:ilvl w:val="0"/>
          <w:numId w:val="17"/>
        </w:numPr>
        <w:spacing w:after="60" w:line="360" w:lineRule="auto"/>
        <w:jc w:val="both"/>
      </w:pPr>
      <w:r>
        <w:t>Schedule: the ≈</w:t>
      </w:r>
      <w:r w:rsidR="00CD0872">
        <w:t>24</w:t>
      </w:r>
      <w:r>
        <w:t>-week schedule is indicative and assumes timely customer inputs (A-12 to A-14) and component availability (A-15).</w:t>
      </w:r>
    </w:p>
    <w:p w14:paraId="248BA231" w14:textId="77777777" w:rsidR="00E71D59" w:rsidRDefault="00000000" w:rsidP="002E2432">
      <w:pPr>
        <w:pStyle w:val="Heading2"/>
        <w:spacing w:line="360" w:lineRule="auto"/>
      </w:pPr>
      <w:bookmarkStart w:id="104" w:name="_Toc232008855"/>
      <w:bookmarkStart w:id="105" w:name="_Toc232012112"/>
      <w:r>
        <w:t>14.7 General</w:t>
      </w:r>
      <w:bookmarkEnd w:id="104"/>
      <w:bookmarkEnd w:id="105"/>
    </w:p>
    <w:p w14:paraId="1BD9EA86" w14:textId="77777777" w:rsidR="00E71D59" w:rsidRDefault="00000000" w:rsidP="002E2432">
      <w:pPr>
        <w:pStyle w:val="ListParagraph"/>
        <w:numPr>
          <w:ilvl w:val="0"/>
          <w:numId w:val="18"/>
        </w:numPr>
        <w:spacing w:after="60" w:line="360" w:lineRule="auto"/>
        <w:jc w:val="both"/>
      </w:pPr>
      <w:r>
        <w:t>Force majeure: neither party is liable for delays from causes beyond reasonable control, including component allocation events, acts of government and natural disasters.</w:t>
      </w:r>
    </w:p>
    <w:p w14:paraId="1206DD6A" w14:textId="77777777" w:rsidR="00E71D59" w:rsidRDefault="00000000" w:rsidP="002E2432">
      <w:pPr>
        <w:pStyle w:val="ListParagraph"/>
        <w:numPr>
          <w:ilvl w:val="0"/>
          <w:numId w:val="18"/>
        </w:numPr>
        <w:spacing w:after="60" w:line="360" w:lineRule="auto"/>
        <w:jc w:val="both"/>
      </w:pPr>
      <w:r>
        <w:t>Independent contractor: Qmax acts as an independent contractor; nothing herein creates a partnership, agency or employment relationship.</w:t>
      </w:r>
    </w:p>
    <w:p w14:paraId="2C68F0F8" w14:textId="77777777" w:rsidR="00E71D59" w:rsidRDefault="00000000" w:rsidP="002E2432">
      <w:pPr>
        <w:pStyle w:val="ListParagraph"/>
        <w:numPr>
          <w:ilvl w:val="0"/>
          <w:numId w:val="18"/>
        </w:numPr>
        <w:spacing w:after="60" w:line="360" w:lineRule="auto"/>
        <w:jc w:val="both"/>
      </w:pPr>
      <w:r>
        <w:t>Governing law / disputes: to be finalized at PO (e.g., State of California / Santa Clara County venue when contracting with Qmax Systems LLC, or laws of India / Chennai jurisdiction when contracting with Qmax Systems India Pvt. Ltd.; neutral arbitration such as SIAC available for India–US engagements).</w:t>
      </w:r>
    </w:p>
    <w:p w14:paraId="50F11C2E" w14:textId="77777777" w:rsidR="00E71D59" w:rsidRDefault="00000000" w:rsidP="002E2432">
      <w:pPr>
        <w:pStyle w:val="ListParagraph"/>
        <w:numPr>
          <w:ilvl w:val="0"/>
          <w:numId w:val="18"/>
        </w:numPr>
        <w:spacing w:after="60" w:line="360" w:lineRule="auto"/>
        <w:jc w:val="both"/>
      </w:pPr>
      <w:r>
        <w:t>Order of precedence: master agreement (if any) → this proposal → purchase order. Pre-printed PO terms conflicting with this proposal do not apply unless expressly accepted in writing.</w:t>
      </w:r>
    </w:p>
    <w:sectPr w:rsidR="00E71D59" w:rsidSect="0055352D">
      <w:headerReference w:type="default" r:id="rId10"/>
      <w:footerReference w:type="defaul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9C328" w14:textId="77777777" w:rsidR="002552C2" w:rsidRDefault="002552C2">
      <w:r>
        <w:separator/>
      </w:r>
    </w:p>
  </w:endnote>
  <w:endnote w:type="continuationSeparator" w:id="0">
    <w:p w14:paraId="7CC1AC81" w14:textId="77777777" w:rsidR="002552C2" w:rsidRDefault="00255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E8C5C" w14:textId="4ACA987F" w:rsidR="00E71D59" w:rsidRDefault="0055352D">
    <w:pPr>
      <w:jc w:val="center"/>
    </w:pPr>
    <w:r>
      <w:rPr>
        <w:color w:val="C00000"/>
        <w:sz w:val="18"/>
        <w:szCs w:val="18"/>
      </w:rPr>
      <w:t>Qmax Confidential</w:t>
    </w:r>
    <w:r>
      <w:rPr>
        <w:color w:val="777777"/>
        <w:sz w:val="18"/>
        <w:szCs w:val="18"/>
      </w:rPr>
      <w:t xml:space="preserve"> </w:t>
    </w:r>
    <w:r>
      <w:rPr>
        <w:color w:val="777777"/>
        <w:sz w:val="18"/>
        <w:szCs w:val="18"/>
      </w:rPr>
      <w:tab/>
    </w:r>
    <w:r>
      <w:rPr>
        <w:color w:val="777777"/>
        <w:sz w:val="18"/>
        <w:szCs w:val="18"/>
      </w:rPr>
      <w:tab/>
    </w:r>
    <w:r>
      <w:rPr>
        <w:color w:val="777777"/>
        <w:sz w:val="18"/>
        <w:szCs w:val="18"/>
      </w:rPr>
      <w:tab/>
    </w:r>
    <w:r>
      <w:rPr>
        <w:color w:val="777777"/>
        <w:sz w:val="18"/>
        <w:szCs w:val="18"/>
      </w:rPr>
      <w:tab/>
    </w:r>
    <w:r>
      <w:rPr>
        <w:color w:val="777777"/>
        <w:sz w:val="18"/>
        <w:szCs w:val="18"/>
      </w:rPr>
      <w:tab/>
    </w:r>
    <w:r>
      <w:rPr>
        <w:color w:val="777777"/>
        <w:sz w:val="18"/>
        <w:szCs w:val="18"/>
      </w:rPr>
      <w:tab/>
    </w:r>
    <w:r>
      <w:rPr>
        <w:color w:val="777777"/>
        <w:sz w:val="18"/>
        <w:szCs w:val="18"/>
      </w:rPr>
      <w:tab/>
    </w:r>
    <w:r>
      <w:rPr>
        <w:color w:val="777777"/>
        <w:sz w:val="18"/>
        <w:szCs w:val="18"/>
      </w:rPr>
      <w:tab/>
    </w:r>
    <w:r>
      <w:rPr>
        <w:color w:val="777777"/>
        <w:sz w:val="18"/>
        <w:szCs w:val="18"/>
      </w:rPr>
      <w:tab/>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6A01FD">
      <w:rPr>
        <w:noProof/>
        <w:color w:val="777777"/>
        <w:sz w:val="18"/>
        <w:szCs w:val="18"/>
      </w:rPr>
      <w:t>15</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6A01FD">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935BA" w14:textId="77777777" w:rsidR="002552C2" w:rsidRDefault="002552C2">
      <w:r>
        <w:separator/>
      </w:r>
    </w:p>
  </w:footnote>
  <w:footnote w:type="continuationSeparator" w:id="0">
    <w:p w14:paraId="77379FF5" w14:textId="77777777" w:rsidR="002552C2" w:rsidRDefault="002552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03DEB" w14:textId="02236D2F" w:rsidR="00E71D59" w:rsidRDefault="00000000" w:rsidP="0055352D">
    <w:pPr>
      <w:pBdr>
        <w:bottom w:val="single" w:sz="4" w:space="1" w:color="1F4E79"/>
      </w:pBdr>
      <w:tabs>
        <w:tab w:val="right" w:pos="9356"/>
      </w:tabs>
      <w:jc w:val="center"/>
    </w:pPr>
    <w:r>
      <w:rPr>
        <w:color w:val="777777"/>
        <w:sz w:val="18"/>
        <w:szCs w:val="18"/>
      </w:rPr>
      <w:t>Qmax Systems</w:t>
    </w:r>
    <w:r w:rsidR="0055352D">
      <w:rPr>
        <w:color w:val="777777"/>
        <w:sz w:val="18"/>
        <w:szCs w:val="18"/>
      </w:rPr>
      <w:t xml:space="preserve"> India Private Limited</w:t>
    </w:r>
    <w:r w:rsidR="0055352D">
      <w:rPr>
        <w:color w:val="777777"/>
        <w:sz w:val="18"/>
        <w:szCs w:val="18"/>
      </w:rPr>
      <w:tab/>
      <w:t xml:space="preserve"> QMX-PRO-2026-SLMK-001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DAD"/>
    <w:multiLevelType w:val="hybridMultilevel"/>
    <w:tmpl w:val="1FCAEE9E"/>
    <w:lvl w:ilvl="0" w:tplc="D5A80466">
      <w:start w:val="1"/>
      <w:numFmt w:val="decimal"/>
      <w:lvlText w:val="%1."/>
      <w:lvlJc w:val="left"/>
      <w:pPr>
        <w:ind w:left="720" w:hanging="360"/>
      </w:pPr>
    </w:lvl>
    <w:lvl w:ilvl="1" w:tplc="25023D08">
      <w:numFmt w:val="decimal"/>
      <w:lvlText w:val=""/>
      <w:lvlJc w:val="left"/>
    </w:lvl>
    <w:lvl w:ilvl="2" w:tplc="AFEC7994">
      <w:numFmt w:val="decimal"/>
      <w:lvlText w:val=""/>
      <w:lvlJc w:val="left"/>
    </w:lvl>
    <w:lvl w:ilvl="3" w:tplc="BBDC5FBA">
      <w:numFmt w:val="decimal"/>
      <w:lvlText w:val=""/>
      <w:lvlJc w:val="left"/>
    </w:lvl>
    <w:lvl w:ilvl="4" w:tplc="F0F0C342">
      <w:numFmt w:val="decimal"/>
      <w:lvlText w:val=""/>
      <w:lvlJc w:val="left"/>
    </w:lvl>
    <w:lvl w:ilvl="5" w:tplc="360A7030">
      <w:numFmt w:val="decimal"/>
      <w:lvlText w:val=""/>
      <w:lvlJc w:val="left"/>
    </w:lvl>
    <w:lvl w:ilvl="6" w:tplc="6CDA565A">
      <w:numFmt w:val="decimal"/>
      <w:lvlText w:val=""/>
      <w:lvlJc w:val="left"/>
    </w:lvl>
    <w:lvl w:ilvl="7" w:tplc="274E29D2">
      <w:numFmt w:val="decimal"/>
      <w:lvlText w:val=""/>
      <w:lvlJc w:val="left"/>
    </w:lvl>
    <w:lvl w:ilvl="8" w:tplc="D0607856">
      <w:numFmt w:val="decimal"/>
      <w:lvlText w:val=""/>
      <w:lvlJc w:val="left"/>
    </w:lvl>
  </w:abstractNum>
  <w:abstractNum w:abstractNumId="1" w15:restartNumberingAfterBreak="0">
    <w:nsid w:val="034106BF"/>
    <w:multiLevelType w:val="hybridMultilevel"/>
    <w:tmpl w:val="0F98C088"/>
    <w:lvl w:ilvl="0" w:tplc="A2E8188A">
      <w:start w:val="1"/>
      <w:numFmt w:val="decimal"/>
      <w:lvlText w:val="%1."/>
      <w:lvlJc w:val="left"/>
      <w:pPr>
        <w:ind w:left="720" w:hanging="360"/>
      </w:pPr>
    </w:lvl>
    <w:lvl w:ilvl="1" w:tplc="B5506496">
      <w:numFmt w:val="decimal"/>
      <w:lvlText w:val=""/>
      <w:lvlJc w:val="left"/>
    </w:lvl>
    <w:lvl w:ilvl="2" w:tplc="658C370E">
      <w:numFmt w:val="decimal"/>
      <w:lvlText w:val=""/>
      <w:lvlJc w:val="left"/>
    </w:lvl>
    <w:lvl w:ilvl="3" w:tplc="6E60C91A">
      <w:numFmt w:val="decimal"/>
      <w:lvlText w:val=""/>
      <w:lvlJc w:val="left"/>
    </w:lvl>
    <w:lvl w:ilvl="4" w:tplc="9CD28D2E">
      <w:numFmt w:val="decimal"/>
      <w:lvlText w:val=""/>
      <w:lvlJc w:val="left"/>
    </w:lvl>
    <w:lvl w:ilvl="5" w:tplc="9BC0AE80">
      <w:numFmt w:val="decimal"/>
      <w:lvlText w:val=""/>
      <w:lvlJc w:val="left"/>
    </w:lvl>
    <w:lvl w:ilvl="6" w:tplc="E9B69548">
      <w:numFmt w:val="decimal"/>
      <w:lvlText w:val=""/>
      <w:lvlJc w:val="left"/>
    </w:lvl>
    <w:lvl w:ilvl="7" w:tplc="6A025874">
      <w:numFmt w:val="decimal"/>
      <w:lvlText w:val=""/>
      <w:lvlJc w:val="left"/>
    </w:lvl>
    <w:lvl w:ilvl="8" w:tplc="F126C1EC">
      <w:numFmt w:val="decimal"/>
      <w:lvlText w:val=""/>
      <w:lvlJc w:val="left"/>
    </w:lvl>
  </w:abstractNum>
  <w:abstractNum w:abstractNumId="2" w15:restartNumberingAfterBreak="0">
    <w:nsid w:val="035B7B9C"/>
    <w:multiLevelType w:val="hybridMultilevel"/>
    <w:tmpl w:val="DA42C612"/>
    <w:lvl w:ilvl="0" w:tplc="45C28F04">
      <w:start w:val="1"/>
      <w:numFmt w:val="decimal"/>
      <w:lvlText w:val="%1."/>
      <w:lvlJc w:val="left"/>
      <w:pPr>
        <w:ind w:left="720" w:hanging="360"/>
      </w:pPr>
    </w:lvl>
    <w:lvl w:ilvl="1" w:tplc="155AA5AC">
      <w:numFmt w:val="decimal"/>
      <w:lvlText w:val=""/>
      <w:lvlJc w:val="left"/>
    </w:lvl>
    <w:lvl w:ilvl="2" w:tplc="345E53E4">
      <w:numFmt w:val="decimal"/>
      <w:lvlText w:val=""/>
      <w:lvlJc w:val="left"/>
    </w:lvl>
    <w:lvl w:ilvl="3" w:tplc="EB28E17E">
      <w:numFmt w:val="decimal"/>
      <w:lvlText w:val=""/>
      <w:lvlJc w:val="left"/>
    </w:lvl>
    <w:lvl w:ilvl="4" w:tplc="5ABAFDF0">
      <w:numFmt w:val="decimal"/>
      <w:lvlText w:val=""/>
      <w:lvlJc w:val="left"/>
    </w:lvl>
    <w:lvl w:ilvl="5" w:tplc="82CEBAF8">
      <w:numFmt w:val="decimal"/>
      <w:lvlText w:val=""/>
      <w:lvlJc w:val="left"/>
    </w:lvl>
    <w:lvl w:ilvl="6" w:tplc="2A72C9AC">
      <w:numFmt w:val="decimal"/>
      <w:lvlText w:val=""/>
      <w:lvlJc w:val="left"/>
    </w:lvl>
    <w:lvl w:ilvl="7" w:tplc="5F0CB336">
      <w:numFmt w:val="decimal"/>
      <w:lvlText w:val=""/>
      <w:lvlJc w:val="left"/>
    </w:lvl>
    <w:lvl w:ilvl="8" w:tplc="BE5410A4">
      <w:numFmt w:val="decimal"/>
      <w:lvlText w:val=""/>
      <w:lvlJc w:val="left"/>
    </w:lvl>
  </w:abstractNum>
  <w:abstractNum w:abstractNumId="3" w15:restartNumberingAfterBreak="0">
    <w:nsid w:val="06D674AF"/>
    <w:multiLevelType w:val="hybridMultilevel"/>
    <w:tmpl w:val="4EB4A162"/>
    <w:lvl w:ilvl="0" w:tplc="AFC007C8">
      <w:start w:val="1"/>
      <w:numFmt w:val="decimal"/>
      <w:lvlText w:val="%1."/>
      <w:lvlJc w:val="left"/>
      <w:pPr>
        <w:ind w:left="720" w:hanging="360"/>
      </w:pPr>
    </w:lvl>
    <w:lvl w:ilvl="1" w:tplc="CD0E4E38">
      <w:numFmt w:val="decimal"/>
      <w:lvlText w:val=""/>
      <w:lvlJc w:val="left"/>
    </w:lvl>
    <w:lvl w:ilvl="2" w:tplc="516E7F60">
      <w:numFmt w:val="decimal"/>
      <w:lvlText w:val=""/>
      <w:lvlJc w:val="left"/>
    </w:lvl>
    <w:lvl w:ilvl="3" w:tplc="E758B61A">
      <w:numFmt w:val="decimal"/>
      <w:lvlText w:val=""/>
      <w:lvlJc w:val="left"/>
    </w:lvl>
    <w:lvl w:ilvl="4" w:tplc="7066937A">
      <w:numFmt w:val="decimal"/>
      <w:lvlText w:val=""/>
      <w:lvlJc w:val="left"/>
    </w:lvl>
    <w:lvl w:ilvl="5" w:tplc="3D1A7ED0">
      <w:numFmt w:val="decimal"/>
      <w:lvlText w:val=""/>
      <w:lvlJc w:val="left"/>
    </w:lvl>
    <w:lvl w:ilvl="6" w:tplc="843A4910">
      <w:numFmt w:val="decimal"/>
      <w:lvlText w:val=""/>
      <w:lvlJc w:val="left"/>
    </w:lvl>
    <w:lvl w:ilvl="7" w:tplc="71542C60">
      <w:numFmt w:val="decimal"/>
      <w:lvlText w:val=""/>
      <w:lvlJc w:val="left"/>
    </w:lvl>
    <w:lvl w:ilvl="8" w:tplc="AE64D77C">
      <w:numFmt w:val="decimal"/>
      <w:lvlText w:val=""/>
      <w:lvlJc w:val="left"/>
    </w:lvl>
  </w:abstractNum>
  <w:abstractNum w:abstractNumId="4" w15:restartNumberingAfterBreak="0">
    <w:nsid w:val="114A08E0"/>
    <w:multiLevelType w:val="hybridMultilevel"/>
    <w:tmpl w:val="74C4FDD6"/>
    <w:lvl w:ilvl="0" w:tplc="8CE0E592">
      <w:start w:val="1"/>
      <w:numFmt w:val="decimal"/>
      <w:lvlText w:val="%1."/>
      <w:lvlJc w:val="left"/>
      <w:pPr>
        <w:ind w:left="720" w:hanging="360"/>
      </w:pPr>
    </w:lvl>
    <w:lvl w:ilvl="1" w:tplc="AA0AC3B0">
      <w:numFmt w:val="decimal"/>
      <w:lvlText w:val=""/>
      <w:lvlJc w:val="left"/>
    </w:lvl>
    <w:lvl w:ilvl="2" w:tplc="E66EC6BC">
      <w:numFmt w:val="decimal"/>
      <w:lvlText w:val=""/>
      <w:lvlJc w:val="left"/>
    </w:lvl>
    <w:lvl w:ilvl="3" w:tplc="D2468292">
      <w:numFmt w:val="decimal"/>
      <w:lvlText w:val=""/>
      <w:lvlJc w:val="left"/>
    </w:lvl>
    <w:lvl w:ilvl="4" w:tplc="98044E12">
      <w:numFmt w:val="decimal"/>
      <w:lvlText w:val=""/>
      <w:lvlJc w:val="left"/>
    </w:lvl>
    <w:lvl w:ilvl="5" w:tplc="7BC82CAC">
      <w:numFmt w:val="decimal"/>
      <w:lvlText w:val=""/>
      <w:lvlJc w:val="left"/>
    </w:lvl>
    <w:lvl w:ilvl="6" w:tplc="4154BBE8">
      <w:numFmt w:val="decimal"/>
      <w:lvlText w:val=""/>
      <w:lvlJc w:val="left"/>
    </w:lvl>
    <w:lvl w:ilvl="7" w:tplc="5DEE0630">
      <w:numFmt w:val="decimal"/>
      <w:lvlText w:val=""/>
      <w:lvlJc w:val="left"/>
    </w:lvl>
    <w:lvl w:ilvl="8" w:tplc="B2C4ACFE">
      <w:numFmt w:val="decimal"/>
      <w:lvlText w:val=""/>
      <w:lvlJc w:val="left"/>
    </w:lvl>
  </w:abstractNum>
  <w:abstractNum w:abstractNumId="5" w15:restartNumberingAfterBreak="0">
    <w:nsid w:val="12667D95"/>
    <w:multiLevelType w:val="hybridMultilevel"/>
    <w:tmpl w:val="010C7BC8"/>
    <w:lvl w:ilvl="0" w:tplc="05C8248A">
      <w:start w:val="1"/>
      <w:numFmt w:val="decimal"/>
      <w:lvlText w:val="%1."/>
      <w:lvlJc w:val="left"/>
      <w:pPr>
        <w:ind w:left="720" w:hanging="360"/>
      </w:pPr>
    </w:lvl>
    <w:lvl w:ilvl="1" w:tplc="2C7E4016">
      <w:numFmt w:val="decimal"/>
      <w:lvlText w:val=""/>
      <w:lvlJc w:val="left"/>
    </w:lvl>
    <w:lvl w:ilvl="2" w:tplc="FD94B5BE">
      <w:numFmt w:val="decimal"/>
      <w:lvlText w:val=""/>
      <w:lvlJc w:val="left"/>
    </w:lvl>
    <w:lvl w:ilvl="3" w:tplc="EEB89F28">
      <w:numFmt w:val="decimal"/>
      <w:lvlText w:val=""/>
      <w:lvlJc w:val="left"/>
    </w:lvl>
    <w:lvl w:ilvl="4" w:tplc="516CEC14">
      <w:numFmt w:val="decimal"/>
      <w:lvlText w:val=""/>
      <w:lvlJc w:val="left"/>
    </w:lvl>
    <w:lvl w:ilvl="5" w:tplc="71728E60">
      <w:numFmt w:val="decimal"/>
      <w:lvlText w:val=""/>
      <w:lvlJc w:val="left"/>
    </w:lvl>
    <w:lvl w:ilvl="6" w:tplc="63788278">
      <w:numFmt w:val="decimal"/>
      <w:lvlText w:val=""/>
      <w:lvlJc w:val="left"/>
    </w:lvl>
    <w:lvl w:ilvl="7" w:tplc="B8DA0354">
      <w:numFmt w:val="decimal"/>
      <w:lvlText w:val=""/>
      <w:lvlJc w:val="left"/>
    </w:lvl>
    <w:lvl w:ilvl="8" w:tplc="EE9093A4">
      <w:numFmt w:val="decimal"/>
      <w:lvlText w:val=""/>
      <w:lvlJc w:val="left"/>
    </w:lvl>
  </w:abstractNum>
  <w:abstractNum w:abstractNumId="6" w15:restartNumberingAfterBreak="0">
    <w:nsid w:val="15D77E6B"/>
    <w:multiLevelType w:val="hybridMultilevel"/>
    <w:tmpl w:val="6308C5CE"/>
    <w:lvl w:ilvl="0" w:tplc="1B620190">
      <w:start w:val="1"/>
      <w:numFmt w:val="decimal"/>
      <w:lvlText w:val="%1."/>
      <w:lvlJc w:val="left"/>
      <w:pPr>
        <w:ind w:left="720" w:hanging="360"/>
      </w:pPr>
    </w:lvl>
    <w:lvl w:ilvl="1" w:tplc="43E40EA4">
      <w:numFmt w:val="decimal"/>
      <w:lvlText w:val=""/>
      <w:lvlJc w:val="left"/>
    </w:lvl>
    <w:lvl w:ilvl="2" w:tplc="08ACF122">
      <w:numFmt w:val="decimal"/>
      <w:lvlText w:val=""/>
      <w:lvlJc w:val="left"/>
    </w:lvl>
    <w:lvl w:ilvl="3" w:tplc="3918B368">
      <w:numFmt w:val="decimal"/>
      <w:lvlText w:val=""/>
      <w:lvlJc w:val="left"/>
    </w:lvl>
    <w:lvl w:ilvl="4" w:tplc="2EF4903E">
      <w:numFmt w:val="decimal"/>
      <w:lvlText w:val=""/>
      <w:lvlJc w:val="left"/>
    </w:lvl>
    <w:lvl w:ilvl="5" w:tplc="05E471A0">
      <w:numFmt w:val="decimal"/>
      <w:lvlText w:val=""/>
      <w:lvlJc w:val="left"/>
    </w:lvl>
    <w:lvl w:ilvl="6" w:tplc="61323F0C">
      <w:numFmt w:val="decimal"/>
      <w:lvlText w:val=""/>
      <w:lvlJc w:val="left"/>
    </w:lvl>
    <w:lvl w:ilvl="7" w:tplc="FFF633B0">
      <w:numFmt w:val="decimal"/>
      <w:lvlText w:val=""/>
      <w:lvlJc w:val="left"/>
    </w:lvl>
    <w:lvl w:ilvl="8" w:tplc="6770BB32">
      <w:numFmt w:val="decimal"/>
      <w:lvlText w:val=""/>
      <w:lvlJc w:val="left"/>
    </w:lvl>
  </w:abstractNum>
  <w:abstractNum w:abstractNumId="7" w15:restartNumberingAfterBreak="0">
    <w:nsid w:val="1B0F3C74"/>
    <w:multiLevelType w:val="hybridMultilevel"/>
    <w:tmpl w:val="D0C6E952"/>
    <w:lvl w:ilvl="0" w:tplc="7BA27D94">
      <w:start w:val="1"/>
      <w:numFmt w:val="bullet"/>
      <w:lvlText w:val="•"/>
      <w:lvlJc w:val="left"/>
      <w:pPr>
        <w:ind w:left="720" w:hanging="360"/>
      </w:pPr>
    </w:lvl>
    <w:lvl w:ilvl="1" w:tplc="0A50EAC2">
      <w:start w:val="1"/>
      <w:numFmt w:val="bullet"/>
      <w:lvlText w:val="◦"/>
      <w:lvlJc w:val="left"/>
      <w:pPr>
        <w:ind w:left="1080" w:hanging="360"/>
      </w:pPr>
    </w:lvl>
    <w:lvl w:ilvl="2" w:tplc="9B0A5D16">
      <w:numFmt w:val="decimal"/>
      <w:lvlText w:val=""/>
      <w:lvlJc w:val="left"/>
    </w:lvl>
    <w:lvl w:ilvl="3" w:tplc="A914D168">
      <w:numFmt w:val="decimal"/>
      <w:lvlText w:val=""/>
      <w:lvlJc w:val="left"/>
    </w:lvl>
    <w:lvl w:ilvl="4" w:tplc="4120F7C8">
      <w:numFmt w:val="decimal"/>
      <w:lvlText w:val=""/>
      <w:lvlJc w:val="left"/>
    </w:lvl>
    <w:lvl w:ilvl="5" w:tplc="77D80CA2">
      <w:numFmt w:val="decimal"/>
      <w:lvlText w:val=""/>
      <w:lvlJc w:val="left"/>
    </w:lvl>
    <w:lvl w:ilvl="6" w:tplc="E75EA35A">
      <w:numFmt w:val="decimal"/>
      <w:lvlText w:val=""/>
      <w:lvlJc w:val="left"/>
    </w:lvl>
    <w:lvl w:ilvl="7" w:tplc="2A987D54">
      <w:numFmt w:val="decimal"/>
      <w:lvlText w:val=""/>
      <w:lvlJc w:val="left"/>
    </w:lvl>
    <w:lvl w:ilvl="8" w:tplc="60CA983A">
      <w:numFmt w:val="decimal"/>
      <w:lvlText w:val=""/>
      <w:lvlJc w:val="left"/>
    </w:lvl>
  </w:abstractNum>
  <w:abstractNum w:abstractNumId="8" w15:restartNumberingAfterBreak="0">
    <w:nsid w:val="21403AA0"/>
    <w:multiLevelType w:val="hybridMultilevel"/>
    <w:tmpl w:val="B76C50A0"/>
    <w:lvl w:ilvl="0" w:tplc="9A6CC8BA">
      <w:start w:val="1"/>
      <w:numFmt w:val="decimal"/>
      <w:lvlText w:val="%1."/>
      <w:lvlJc w:val="left"/>
      <w:pPr>
        <w:ind w:left="720" w:hanging="360"/>
      </w:pPr>
    </w:lvl>
    <w:lvl w:ilvl="1" w:tplc="196E068E">
      <w:numFmt w:val="decimal"/>
      <w:lvlText w:val=""/>
      <w:lvlJc w:val="left"/>
    </w:lvl>
    <w:lvl w:ilvl="2" w:tplc="EE64FAC4">
      <w:numFmt w:val="decimal"/>
      <w:lvlText w:val=""/>
      <w:lvlJc w:val="left"/>
    </w:lvl>
    <w:lvl w:ilvl="3" w:tplc="D78008E0">
      <w:numFmt w:val="decimal"/>
      <w:lvlText w:val=""/>
      <w:lvlJc w:val="left"/>
    </w:lvl>
    <w:lvl w:ilvl="4" w:tplc="FCACF4F8">
      <w:numFmt w:val="decimal"/>
      <w:lvlText w:val=""/>
      <w:lvlJc w:val="left"/>
    </w:lvl>
    <w:lvl w:ilvl="5" w:tplc="59BABD9E">
      <w:numFmt w:val="decimal"/>
      <w:lvlText w:val=""/>
      <w:lvlJc w:val="left"/>
    </w:lvl>
    <w:lvl w:ilvl="6" w:tplc="03728C4E">
      <w:numFmt w:val="decimal"/>
      <w:lvlText w:val=""/>
      <w:lvlJc w:val="left"/>
    </w:lvl>
    <w:lvl w:ilvl="7" w:tplc="36F842A8">
      <w:numFmt w:val="decimal"/>
      <w:lvlText w:val=""/>
      <w:lvlJc w:val="left"/>
    </w:lvl>
    <w:lvl w:ilvl="8" w:tplc="B0DC8DD2">
      <w:numFmt w:val="decimal"/>
      <w:lvlText w:val=""/>
      <w:lvlJc w:val="left"/>
    </w:lvl>
  </w:abstractNum>
  <w:abstractNum w:abstractNumId="9" w15:restartNumberingAfterBreak="0">
    <w:nsid w:val="21D10548"/>
    <w:multiLevelType w:val="hybridMultilevel"/>
    <w:tmpl w:val="83F843F6"/>
    <w:lvl w:ilvl="0" w:tplc="A4C6C64A">
      <w:start w:val="1"/>
      <w:numFmt w:val="bullet"/>
      <w:lvlText w:val="●"/>
      <w:lvlJc w:val="left"/>
      <w:pPr>
        <w:ind w:left="720" w:hanging="360"/>
      </w:pPr>
    </w:lvl>
    <w:lvl w:ilvl="1" w:tplc="975E9B10">
      <w:start w:val="1"/>
      <w:numFmt w:val="bullet"/>
      <w:lvlText w:val="○"/>
      <w:lvlJc w:val="left"/>
      <w:pPr>
        <w:ind w:left="1440" w:hanging="360"/>
      </w:pPr>
    </w:lvl>
    <w:lvl w:ilvl="2" w:tplc="5378A3F8">
      <w:start w:val="1"/>
      <w:numFmt w:val="bullet"/>
      <w:lvlText w:val="■"/>
      <w:lvlJc w:val="left"/>
      <w:pPr>
        <w:ind w:left="2160" w:hanging="360"/>
      </w:pPr>
    </w:lvl>
    <w:lvl w:ilvl="3" w:tplc="DE16A8D6">
      <w:start w:val="1"/>
      <w:numFmt w:val="bullet"/>
      <w:lvlText w:val="●"/>
      <w:lvlJc w:val="left"/>
      <w:pPr>
        <w:ind w:left="2880" w:hanging="360"/>
      </w:pPr>
    </w:lvl>
    <w:lvl w:ilvl="4" w:tplc="8C145AB4">
      <w:start w:val="1"/>
      <w:numFmt w:val="bullet"/>
      <w:lvlText w:val="○"/>
      <w:lvlJc w:val="left"/>
      <w:pPr>
        <w:ind w:left="3600" w:hanging="360"/>
      </w:pPr>
    </w:lvl>
    <w:lvl w:ilvl="5" w:tplc="31366976">
      <w:start w:val="1"/>
      <w:numFmt w:val="bullet"/>
      <w:lvlText w:val="■"/>
      <w:lvlJc w:val="left"/>
      <w:pPr>
        <w:ind w:left="4320" w:hanging="360"/>
      </w:pPr>
    </w:lvl>
    <w:lvl w:ilvl="6" w:tplc="5964A5AE">
      <w:start w:val="1"/>
      <w:numFmt w:val="bullet"/>
      <w:lvlText w:val="●"/>
      <w:lvlJc w:val="left"/>
      <w:pPr>
        <w:ind w:left="5040" w:hanging="360"/>
      </w:pPr>
    </w:lvl>
    <w:lvl w:ilvl="7" w:tplc="AA9CD7F2">
      <w:start w:val="1"/>
      <w:numFmt w:val="bullet"/>
      <w:lvlText w:val="●"/>
      <w:lvlJc w:val="left"/>
      <w:pPr>
        <w:ind w:left="5760" w:hanging="360"/>
      </w:pPr>
    </w:lvl>
    <w:lvl w:ilvl="8" w:tplc="E5349FDC">
      <w:start w:val="1"/>
      <w:numFmt w:val="bullet"/>
      <w:lvlText w:val="●"/>
      <w:lvlJc w:val="left"/>
      <w:pPr>
        <w:ind w:left="6480" w:hanging="360"/>
      </w:pPr>
    </w:lvl>
  </w:abstractNum>
  <w:abstractNum w:abstractNumId="10" w15:restartNumberingAfterBreak="0">
    <w:nsid w:val="272039FC"/>
    <w:multiLevelType w:val="hybridMultilevel"/>
    <w:tmpl w:val="64DE32D8"/>
    <w:lvl w:ilvl="0" w:tplc="1346CAE2">
      <w:start w:val="1"/>
      <w:numFmt w:val="decimal"/>
      <w:lvlText w:val="%1."/>
      <w:lvlJc w:val="left"/>
      <w:pPr>
        <w:ind w:left="720" w:hanging="360"/>
      </w:pPr>
    </w:lvl>
    <w:lvl w:ilvl="1" w:tplc="FF0C1692">
      <w:numFmt w:val="decimal"/>
      <w:lvlText w:val=""/>
      <w:lvlJc w:val="left"/>
    </w:lvl>
    <w:lvl w:ilvl="2" w:tplc="5150FA38">
      <w:numFmt w:val="decimal"/>
      <w:lvlText w:val=""/>
      <w:lvlJc w:val="left"/>
    </w:lvl>
    <w:lvl w:ilvl="3" w:tplc="03A8903E">
      <w:numFmt w:val="decimal"/>
      <w:lvlText w:val=""/>
      <w:lvlJc w:val="left"/>
    </w:lvl>
    <w:lvl w:ilvl="4" w:tplc="2EB43FFE">
      <w:numFmt w:val="decimal"/>
      <w:lvlText w:val=""/>
      <w:lvlJc w:val="left"/>
    </w:lvl>
    <w:lvl w:ilvl="5" w:tplc="7E3C653A">
      <w:numFmt w:val="decimal"/>
      <w:lvlText w:val=""/>
      <w:lvlJc w:val="left"/>
    </w:lvl>
    <w:lvl w:ilvl="6" w:tplc="F3407194">
      <w:numFmt w:val="decimal"/>
      <w:lvlText w:val=""/>
      <w:lvlJc w:val="left"/>
    </w:lvl>
    <w:lvl w:ilvl="7" w:tplc="D95E7486">
      <w:numFmt w:val="decimal"/>
      <w:lvlText w:val=""/>
      <w:lvlJc w:val="left"/>
    </w:lvl>
    <w:lvl w:ilvl="8" w:tplc="AE28D83A">
      <w:numFmt w:val="decimal"/>
      <w:lvlText w:val=""/>
      <w:lvlJc w:val="left"/>
    </w:lvl>
  </w:abstractNum>
  <w:abstractNum w:abstractNumId="11" w15:restartNumberingAfterBreak="0">
    <w:nsid w:val="2A885CD3"/>
    <w:multiLevelType w:val="hybridMultilevel"/>
    <w:tmpl w:val="B590F1FE"/>
    <w:lvl w:ilvl="0" w:tplc="28362CDC">
      <w:start w:val="1"/>
      <w:numFmt w:val="decimal"/>
      <w:lvlText w:val="%1."/>
      <w:lvlJc w:val="left"/>
      <w:pPr>
        <w:ind w:left="720" w:hanging="360"/>
      </w:pPr>
    </w:lvl>
    <w:lvl w:ilvl="1" w:tplc="4C1E7E92">
      <w:numFmt w:val="decimal"/>
      <w:lvlText w:val=""/>
      <w:lvlJc w:val="left"/>
    </w:lvl>
    <w:lvl w:ilvl="2" w:tplc="4DD8BB5A">
      <w:numFmt w:val="decimal"/>
      <w:lvlText w:val=""/>
      <w:lvlJc w:val="left"/>
    </w:lvl>
    <w:lvl w:ilvl="3" w:tplc="01A8C9A2">
      <w:numFmt w:val="decimal"/>
      <w:lvlText w:val=""/>
      <w:lvlJc w:val="left"/>
    </w:lvl>
    <w:lvl w:ilvl="4" w:tplc="D36210B4">
      <w:numFmt w:val="decimal"/>
      <w:lvlText w:val=""/>
      <w:lvlJc w:val="left"/>
    </w:lvl>
    <w:lvl w:ilvl="5" w:tplc="4D48383E">
      <w:numFmt w:val="decimal"/>
      <w:lvlText w:val=""/>
      <w:lvlJc w:val="left"/>
    </w:lvl>
    <w:lvl w:ilvl="6" w:tplc="2250E200">
      <w:numFmt w:val="decimal"/>
      <w:lvlText w:val=""/>
      <w:lvlJc w:val="left"/>
    </w:lvl>
    <w:lvl w:ilvl="7" w:tplc="B8EE2F34">
      <w:numFmt w:val="decimal"/>
      <w:lvlText w:val=""/>
      <w:lvlJc w:val="left"/>
    </w:lvl>
    <w:lvl w:ilvl="8" w:tplc="3D58EC7C">
      <w:numFmt w:val="decimal"/>
      <w:lvlText w:val=""/>
      <w:lvlJc w:val="left"/>
    </w:lvl>
  </w:abstractNum>
  <w:abstractNum w:abstractNumId="12" w15:restartNumberingAfterBreak="0">
    <w:nsid w:val="2FD9662A"/>
    <w:multiLevelType w:val="hybridMultilevel"/>
    <w:tmpl w:val="2730A2F0"/>
    <w:lvl w:ilvl="0" w:tplc="40A0C35E">
      <w:start w:val="1"/>
      <w:numFmt w:val="decimal"/>
      <w:lvlText w:val="%1."/>
      <w:lvlJc w:val="left"/>
      <w:pPr>
        <w:ind w:left="720" w:hanging="360"/>
      </w:pPr>
    </w:lvl>
    <w:lvl w:ilvl="1" w:tplc="8FA2E398">
      <w:numFmt w:val="decimal"/>
      <w:lvlText w:val=""/>
      <w:lvlJc w:val="left"/>
    </w:lvl>
    <w:lvl w:ilvl="2" w:tplc="FCBEAD24">
      <w:numFmt w:val="decimal"/>
      <w:lvlText w:val=""/>
      <w:lvlJc w:val="left"/>
    </w:lvl>
    <w:lvl w:ilvl="3" w:tplc="BE70792A">
      <w:numFmt w:val="decimal"/>
      <w:lvlText w:val=""/>
      <w:lvlJc w:val="left"/>
    </w:lvl>
    <w:lvl w:ilvl="4" w:tplc="A8F2C8DE">
      <w:numFmt w:val="decimal"/>
      <w:lvlText w:val=""/>
      <w:lvlJc w:val="left"/>
    </w:lvl>
    <w:lvl w:ilvl="5" w:tplc="7EC01786">
      <w:numFmt w:val="decimal"/>
      <w:lvlText w:val=""/>
      <w:lvlJc w:val="left"/>
    </w:lvl>
    <w:lvl w:ilvl="6" w:tplc="AE940EE0">
      <w:numFmt w:val="decimal"/>
      <w:lvlText w:val=""/>
      <w:lvlJc w:val="left"/>
    </w:lvl>
    <w:lvl w:ilvl="7" w:tplc="2AF44348">
      <w:numFmt w:val="decimal"/>
      <w:lvlText w:val=""/>
      <w:lvlJc w:val="left"/>
    </w:lvl>
    <w:lvl w:ilvl="8" w:tplc="987EA720">
      <w:numFmt w:val="decimal"/>
      <w:lvlText w:val=""/>
      <w:lvlJc w:val="left"/>
    </w:lvl>
  </w:abstractNum>
  <w:abstractNum w:abstractNumId="13" w15:restartNumberingAfterBreak="0">
    <w:nsid w:val="47FD7489"/>
    <w:multiLevelType w:val="hybridMultilevel"/>
    <w:tmpl w:val="1AD0126A"/>
    <w:lvl w:ilvl="0" w:tplc="C65E8FB6">
      <w:start w:val="1"/>
      <w:numFmt w:val="decimal"/>
      <w:lvlText w:val="%1."/>
      <w:lvlJc w:val="left"/>
      <w:pPr>
        <w:ind w:left="720" w:hanging="360"/>
      </w:pPr>
    </w:lvl>
    <w:lvl w:ilvl="1" w:tplc="B6EC2B96">
      <w:numFmt w:val="decimal"/>
      <w:lvlText w:val=""/>
      <w:lvlJc w:val="left"/>
    </w:lvl>
    <w:lvl w:ilvl="2" w:tplc="7ADCB7E8">
      <w:numFmt w:val="decimal"/>
      <w:lvlText w:val=""/>
      <w:lvlJc w:val="left"/>
    </w:lvl>
    <w:lvl w:ilvl="3" w:tplc="E234AA78">
      <w:numFmt w:val="decimal"/>
      <w:lvlText w:val=""/>
      <w:lvlJc w:val="left"/>
    </w:lvl>
    <w:lvl w:ilvl="4" w:tplc="5CE8A700">
      <w:numFmt w:val="decimal"/>
      <w:lvlText w:val=""/>
      <w:lvlJc w:val="left"/>
    </w:lvl>
    <w:lvl w:ilvl="5" w:tplc="3BA6AB46">
      <w:numFmt w:val="decimal"/>
      <w:lvlText w:val=""/>
      <w:lvlJc w:val="left"/>
    </w:lvl>
    <w:lvl w:ilvl="6" w:tplc="30860582">
      <w:numFmt w:val="decimal"/>
      <w:lvlText w:val=""/>
      <w:lvlJc w:val="left"/>
    </w:lvl>
    <w:lvl w:ilvl="7" w:tplc="CDACBA74">
      <w:numFmt w:val="decimal"/>
      <w:lvlText w:val=""/>
      <w:lvlJc w:val="left"/>
    </w:lvl>
    <w:lvl w:ilvl="8" w:tplc="68C0EBF4">
      <w:numFmt w:val="decimal"/>
      <w:lvlText w:val=""/>
      <w:lvlJc w:val="left"/>
    </w:lvl>
  </w:abstractNum>
  <w:abstractNum w:abstractNumId="14" w15:restartNumberingAfterBreak="0">
    <w:nsid w:val="57812628"/>
    <w:multiLevelType w:val="hybridMultilevel"/>
    <w:tmpl w:val="F82E9796"/>
    <w:lvl w:ilvl="0" w:tplc="EB22150C">
      <w:start w:val="1"/>
      <w:numFmt w:val="decimal"/>
      <w:lvlText w:val="%1."/>
      <w:lvlJc w:val="left"/>
      <w:pPr>
        <w:ind w:left="720" w:hanging="360"/>
      </w:pPr>
    </w:lvl>
    <w:lvl w:ilvl="1" w:tplc="AA0895D8">
      <w:numFmt w:val="decimal"/>
      <w:lvlText w:val=""/>
      <w:lvlJc w:val="left"/>
    </w:lvl>
    <w:lvl w:ilvl="2" w:tplc="0D98F184">
      <w:numFmt w:val="decimal"/>
      <w:lvlText w:val=""/>
      <w:lvlJc w:val="left"/>
    </w:lvl>
    <w:lvl w:ilvl="3" w:tplc="10B0953A">
      <w:numFmt w:val="decimal"/>
      <w:lvlText w:val=""/>
      <w:lvlJc w:val="left"/>
    </w:lvl>
    <w:lvl w:ilvl="4" w:tplc="73B42AD2">
      <w:numFmt w:val="decimal"/>
      <w:lvlText w:val=""/>
      <w:lvlJc w:val="left"/>
    </w:lvl>
    <w:lvl w:ilvl="5" w:tplc="3A203920">
      <w:numFmt w:val="decimal"/>
      <w:lvlText w:val=""/>
      <w:lvlJc w:val="left"/>
    </w:lvl>
    <w:lvl w:ilvl="6" w:tplc="ECA28A50">
      <w:numFmt w:val="decimal"/>
      <w:lvlText w:val=""/>
      <w:lvlJc w:val="left"/>
    </w:lvl>
    <w:lvl w:ilvl="7" w:tplc="A4F01218">
      <w:numFmt w:val="decimal"/>
      <w:lvlText w:val=""/>
      <w:lvlJc w:val="left"/>
    </w:lvl>
    <w:lvl w:ilvl="8" w:tplc="9E64E18E">
      <w:numFmt w:val="decimal"/>
      <w:lvlText w:val=""/>
      <w:lvlJc w:val="left"/>
    </w:lvl>
  </w:abstractNum>
  <w:abstractNum w:abstractNumId="15" w15:restartNumberingAfterBreak="0">
    <w:nsid w:val="5C9457AF"/>
    <w:multiLevelType w:val="hybridMultilevel"/>
    <w:tmpl w:val="2DD23FDE"/>
    <w:lvl w:ilvl="0" w:tplc="7180B0C4">
      <w:start w:val="1"/>
      <w:numFmt w:val="decimal"/>
      <w:lvlText w:val="%1."/>
      <w:lvlJc w:val="left"/>
      <w:pPr>
        <w:ind w:left="720" w:hanging="360"/>
      </w:pPr>
    </w:lvl>
    <w:lvl w:ilvl="1" w:tplc="C87CC408">
      <w:numFmt w:val="decimal"/>
      <w:lvlText w:val=""/>
      <w:lvlJc w:val="left"/>
    </w:lvl>
    <w:lvl w:ilvl="2" w:tplc="202812A0">
      <w:numFmt w:val="decimal"/>
      <w:lvlText w:val=""/>
      <w:lvlJc w:val="left"/>
    </w:lvl>
    <w:lvl w:ilvl="3" w:tplc="DB969CC4">
      <w:numFmt w:val="decimal"/>
      <w:lvlText w:val=""/>
      <w:lvlJc w:val="left"/>
    </w:lvl>
    <w:lvl w:ilvl="4" w:tplc="7C22A2E4">
      <w:numFmt w:val="decimal"/>
      <w:lvlText w:val=""/>
      <w:lvlJc w:val="left"/>
    </w:lvl>
    <w:lvl w:ilvl="5" w:tplc="99F2428E">
      <w:numFmt w:val="decimal"/>
      <w:lvlText w:val=""/>
      <w:lvlJc w:val="left"/>
    </w:lvl>
    <w:lvl w:ilvl="6" w:tplc="A96C3BB6">
      <w:numFmt w:val="decimal"/>
      <w:lvlText w:val=""/>
      <w:lvlJc w:val="left"/>
    </w:lvl>
    <w:lvl w:ilvl="7" w:tplc="2E70E168">
      <w:numFmt w:val="decimal"/>
      <w:lvlText w:val=""/>
      <w:lvlJc w:val="left"/>
    </w:lvl>
    <w:lvl w:ilvl="8" w:tplc="F3EC6E2E">
      <w:numFmt w:val="decimal"/>
      <w:lvlText w:val=""/>
      <w:lvlJc w:val="left"/>
    </w:lvl>
  </w:abstractNum>
  <w:abstractNum w:abstractNumId="16" w15:restartNumberingAfterBreak="0">
    <w:nsid w:val="662729CB"/>
    <w:multiLevelType w:val="hybridMultilevel"/>
    <w:tmpl w:val="338CE85C"/>
    <w:lvl w:ilvl="0" w:tplc="A25E61F4">
      <w:start w:val="1"/>
      <w:numFmt w:val="decimal"/>
      <w:lvlText w:val="%1."/>
      <w:lvlJc w:val="left"/>
      <w:pPr>
        <w:ind w:left="720" w:hanging="360"/>
      </w:pPr>
    </w:lvl>
    <w:lvl w:ilvl="1" w:tplc="3EE8B80C">
      <w:numFmt w:val="decimal"/>
      <w:lvlText w:val=""/>
      <w:lvlJc w:val="left"/>
    </w:lvl>
    <w:lvl w:ilvl="2" w:tplc="4F4EC126">
      <w:numFmt w:val="decimal"/>
      <w:lvlText w:val=""/>
      <w:lvlJc w:val="left"/>
    </w:lvl>
    <w:lvl w:ilvl="3" w:tplc="804E94AC">
      <w:numFmt w:val="decimal"/>
      <w:lvlText w:val=""/>
      <w:lvlJc w:val="left"/>
    </w:lvl>
    <w:lvl w:ilvl="4" w:tplc="151A0AE6">
      <w:numFmt w:val="decimal"/>
      <w:lvlText w:val=""/>
      <w:lvlJc w:val="left"/>
    </w:lvl>
    <w:lvl w:ilvl="5" w:tplc="6EF2DB8E">
      <w:numFmt w:val="decimal"/>
      <w:lvlText w:val=""/>
      <w:lvlJc w:val="left"/>
    </w:lvl>
    <w:lvl w:ilvl="6" w:tplc="8FAC1CE8">
      <w:numFmt w:val="decimal"/>
      <w:lvlText w:val=""/>
      <w:lvlJc w:val="left"/>
    </w:lvl>
    <w:lvl w:ilvl="7" w:tplc="4770E634">
      <w:numFmt w:val="decimal"/>
      <w:lvlText w:val=""/>
      <w:lvlJc w:val="left"/>
    </w:lvl>
    <w:lvl w:ilvl="8" w:tplc="D4FC64B4">
      <w:numFmt w:val="decimal"/>
      <w:lvlText w:val=""/>
      <w:lvlJc w:val="left"/>
    </w:lvl>
  </w:abstractNum>
  <w:abstractNum w:abstractNumId="17" w15:restartNumberingAfterBreak="0">
    <w:nsid w:val="6FEA35EE"/>
    <w:multiLevelType w:val="hybridMultilevel"/>
    <w:tmpl w:val="6582BDBE"/>
    <w:lvl w:ilvl="0" w:tplc="C616DAF4">
      <w:start w:val="1"/>
      <w:numFmt w:val="decimal"/>
      <w:lvlText w:val="%1."/>
      <w:lvlJc w:val="left"/>
      <w:pPr>
        <w:ind w:left="720" w:hanging="360"/>
      </w:pPr>
    </w:lvl>
    <w:lvl w:ilvl="1" w:tplc="4B3463F6">
      <w:numFmt w:val="decimal"/>
      <w:lvlText w:val=""/>
      <w:lvlJc w:val="left"/>
    </w:lvl>
    <w:lvl w:ilvl="2" w:tplc="514EA2FA">
      <w:numFmt w:val="decimal"/>
      <w:lvlText w:val=""/>
      <w:lvlJc w:val="left"/>
    </w:lvl>
    <w:lvl w:ilvl="3" w:tplc="EE689C24">
      <w:numFmt w:val="decimal"/>
      <w:lvlText w:val=""/>
      <w:lvlJc w:val="left"/>
    </w:lvl>
    <w:lvl w:ilvl="4" w:tplc="8E06DFF6">
      <w:numFmt w:val="decimal"/>
      <w:lvlText w:val=""/>
      <w:lvlJc w:val="left"/>
    </w:lvl>
    <w:lvl w:ilvl="5" w:tplc="9D762BD6">
      <w:numFmt w:val="decimal"/>
      <w:lvlText w:val=""/>
      <w:lvlJc w:val="left"/>
    </w:lvl>
    <w:lvl w:ilvl="6" w:tplc="336E5E1E">
      <w:numFmt w:val="decimal"/>
      <w:lvlText w:val=""/>
      <w:lvlJc w:val="left"/>
    </w:lvl>
    <w:lvl w:ilvl="7" w:tplc="38C2CF36">
      <w:numFmt w:val="decimal"/>
      <w:lvlText w:val=""/>
      <w:lvlJc w:val="left"/>
    </w:lvl>
    <w:lvl w:ilvl="8" w:tplc="CEE267E4">
      <w:numFmt w:val="decimal"/>
      <w:lvlText w:val=""/>
      <w:lvlJc w:val="left"/>
    </w:lvl>
  </w:abstractNum>
  <w:abstractNum w:abstractNumId="18" w15:restartNumberingAfterBreak="0">
    <w:nsid w:val="71D01A3E"/>
    <w:multiLevelType w:val="hybridMultilevel"/>
    <w:tmpl w:val="026AD40A"/>
    <w:lvl w:ilvl="0" w:tplc="26DE6968">
      <w:start w:val="1"/>
      <w:numFmt w:val="decimal"/>
      <w:lvlText w:val="%1."/>
      <w:lvlJc w:val="left"/>
      <w:pPr>
        <w:ind w:left="720" w:hanging="360"/>
      </w:pPr>
    </w:lvl>
    <w:lvl w:ilvl="1" w:tplc="29FE4B6A">
      <w:numFmt w:val="decimal"/>
      <w:lvlText w:val=""/>
      <w:lvlJc w:val="left"/>
    </w:lvl>
    <w:lvl w:ilvl="2" w:tplc="B6D498C4">
      <w:numFmt w:val="decimal"/>
      <w:lvlText w:val=""/>
      <w:lvlJc w:val="left"/>
    </w:lvl>
    <w:lvl w:ilvl="3" w:tplc="3B6CEF0C">
      <w:numFmt w:val="decimal"/>
      <w:lvlText w:val=""/>
      <w:lvlJc w:val="left"/>
    </w:lvl>
    <w:lvl w:ilvl="4" w:tplc="20DE5368">
      <w:numFmt w:val="decimal"/>
      <w:lvlText w:val=""/>
      <w:lvlJc w:val="left"/>
    </w:lvl>
    <w:lvl w:ilvl="5" w:tplc="254A0F5E">
      <w:numFmt w:val="decimal"/>
      <w:lvlText w:val=""/>
      <w:lvlJc w:val="left"/>
    </w:lvl>
    <w:lvl w:ilvl="6" w:tplc="FB7C855A">
      <w:numFmt w:val="decimal"/>
      <w:lvlText w:val=""/>
      <w:lvlJc w:val="left"/>
    </w:lvl>
    <w:lvl w:ilvl="7" w:tplc="4B54692A">
      <w:numFmt w:val="decimal"/>
      <w:lvlText w:val=""/>
      <w:lvlJc w:val="left"/>
    </w:lvl>
    <w:lvl w:ilvl="8" w:tplc="E35E26CA">
      <w:numFmt w:val="decimal"/>
      <w:lvlText w:val=""/>
      <w:lvlJc w:val="left"/>
    </w:lvl>
  </w:abstractNum>
  <w:abstractNum w:abstractNumId="19" w15:restartNumberingAfterBreak="0">
    <w:nsid w:val="72B13A62"/>
    <w:multiLevelType w:val="hybridMultilevel"/>
    <w:tmpl w:val="033EA836"/>
    <w:lvl w:ilvl="0" w:tplc="AF7845A2">
      <w:start w:val="1"/>
      <w:numFmt w:val="decimal"/>
      <w:lvlText w:val="%1."/>
      <w:lvlJc w:val="left"/>
      <w:pPr>
        <w:ind w:left="720" w:hanging="360"/>
      </w:pPr>
    </w:lvl>
    <w:lvl w:ilvl="1" w:tplc="DC6C9FA6">
      <w:numFmt w:val="decimal"/>
      <w:lvlText w:val=""/>
      <w:lvlJc w:val="left"/>
    </w:lvl>
    <w:lvl w:ilvl="2" w:tplc="528C5BB2">
      <w:numFmt w:val="decimal"/>
      <w:lvlText w:val=""/>
      <w:lvlJc w:val="left"/>
    </w:lvl>
    <w:lvl w:ilvl="3" w:tplc="10B673EE">
      <w:numFmt w:val="decimal"/>
      <w:lvlText w:val=""/>
      <w:lvlJc w:val="left"/>
    </w:lvl>
    <w:lvl w:ilvl="4" w:tplc="F844D9F2">
      <w:numFmt w:val="decimal"/>
      <w:lvlText w:val=""/>
      <w:lvlJc w:val="left"/>
    </w:lvl>
    <w:lvl w:ilvl="5" w:tplc="D7A20770">
      <w:numFmt w:val="decimal"/>
      <w:lvlText w:val=""/>
      <w:lvlJc w:val="left"/>
    </w:lvl>
    <w:lvl w:ilvl="6" w:tplc="9362BB7C">
      <w:numFmt w:val="decimal"/>
      <w:lvlText w:val=""/>
      <w:lvlJc w:val="left"/>
    </w:lvl>
    <w:lvl w:ilvl="7" w:tplc="0E6C8CDC">
      <w:numFmt w:val="decimal"/>
      <w:lvlText w:val=""/>
      <w:lvlJc w:val="left"/>
    </w:lvl>
    <w:lvl w:ilvl="8" w:tplc="62CA689A">
      <w:numFmt w:val="decimal"/>
      <w:lvlText w:val=""/>
      <w:lvlJc w:val="left"/>
    </w:lvl>
  </w:abstractNum>
  <w:abstractNum w:abstractNumId="20" w15:restartNumberingAfterBreak="0">
    <w:nsid w:val="76380320"/>
    <w:multiLevelType w:val="hybridMultilevel"/>
    <w:tmpl w:val="18A61684"/>
    <w:lvl w:ilvl="0" w:tplc="49665C74">
      <w:start w:val="1"/>
      <w:numFmt w:val="decimal"/>
      <w:lvlText w:val="%1."/>
      <w:lvlJc w:val="left"/>
      <w:pPr>
        <w:ind w:left="720" w:hanging="360"/>
      </w:pPr>
    </w:lvl>
    <w:lvl w:ilvl="1" w:tplc="40BCD2D0">
      <w:numFmt w:val="decimal"/>
      <w:lvlText w:val=""/>
      <w:lvlJc w:val="left"/>
    </w:lvl>
    <w:lvl w:ilvl="2" w:tplc="F01621C4">
      <w:numFmt w:val="decimal"/>
      <w:lvlText w:val=""/>
      <w:lvlJc w:val="left"/>
    </w:lvl>
    <w:lvl w:ilvl="3" w:tplc="ABE855A2">
      <w:numFmt w:val="decimal"/>
      <w:lvlText w:val=""/>
      <w:lvlJc w:val="left"/>
    </w:lvl>
    <w:lvl w:ilvl="4" w:tplc="B7C47738">
      <w:numFmt w:val="decimal"/>
      <w:lvlText w:val=""/>
      <w:lvlJc w:val="left"/>
    </w:lvl>
    <w:lvl w:ilvl="5" w:tplc="2296418A">
      <w:numFmt w:val="decimal"/>
      <w:lvlText w:val=""/>
      <w:lvlJc w:val="left"/>
    </w:lvl>
    <w:lvl w:ilvl="6" w:tplc="9FD8ADCE">
      <w:numFmt w:val="decimal"/>
      <w:lvlText w:val=""/>
      <w:lvlJc w:val="left"/>
    </w:lvl>
    <w:lvl w:ilvl="7" w:tplc="5EF658D8">
      <w:numFmt w:val="decimal"/>
      <w:lvlText w:val=""/>
      <w:lvlJc w:val="left"/>
    </w:lvl>
    <w:lvl w:ilvl="8" w:tplc="D42054D0">
      <w:numFmt w:val="decimal"/>
      <w:lvlText w:val=""/>
      <w:lvlJc w:val="left"/>
    </w:lvl>
  </w:abstractNum>
  <w:abstractNum w:abstractNumId="21" w15:restartNumberingAfterBreak="0">
    <w:nsid w:val="76532E23"/>
    <w:multiLevelType w:val="hybridMultilevel"/>
    <w:tmpl w:val="4AEC9C02"/>
    <w:lvl w:ilvl="0" w:tplc="A7BC7180">
      <w:start w:val="1"/>
      <w:numFmt w:val="decimal"/>
      <w:lvlText w:val="%1."/>
      <w:lvlJc w:val="left"/>
      <w:pPr>
        <w:ind w:left="720" w:hanging="360"/>
      </w:pPr>
    </w:lvl>
    <w:lvl w:ilvl="1" w:tplc="A0345B68">
      <w:numFmt w:val="decimal"/>
      <w:lvlText w:val=""/>
      <w:lvlJc w:val="left"/>
    </w:lvl>
    <w:lvl w:ilvl="2" w:tplc="39C21766">
      <w:numFmt w:val="decimal"/>
      <w:lvlText w:val=""/>
      <w:lvlJc w:val="left"/>
    </w:lvl>
    <w:lvl w:ilvl="3" w:tplc="1722DF46">
      <w:numFmt w:val="decimal"/>
      <w:lvlText w:val=""/>
      <w:lvlJc w:val="left"/>
    </w:lvl>
    <w:lvl w:ilvl="4" w:tplc="03EA66F4">
      <w:numFmt w:val="decimal"/>
      <w:lvlText w:val=""/>
      <w:lvlJc w:val="left"/>
    </w:lvl>
    <w:lvl w:ilvl="5" w:tplc="2F4E4610">
      <w:numFmt w:val="decimal"/>
      <w:lvlText w:val=""/>
      <w:lvlJc w:val="left"/>
    </w:lvl>
    <w:lvl w:ilvl="6" w:tplc="5F8CED72">
      <w:numFmt w:val="decimal"/>
      <w:lvlText w:val=""/>
      <w:lvlJc w:val="left"/>
    </w:lvl>
    <w:lvl w:ilvl="7" w:tplc="D298C4FA">
      <w:numFmt w:val="decimal"/>
      <w:lvlText w:val=""/>
      <w:lvlJc w:val="left"/>
    </w:lvl>
    <w:lvl w:ilvl="8" w:tplc="2E96B002">
      <w:numFmt w:val="decimal"/>
      <w:lvlText w:val=""/>
      <w:lvlJc w:val="left"/>
    </w:lvl>
  </w:abstractNum>
  <w:abstractNum w:abstractNumId="22" w15:restartNumberingAfterBreak="0">
    <w:nsid w:val="79964744"/>
    <w:multiLevelType w:val="hybridMultilevel"/>
    <w:tmpl w:val="86028914"/>
    <w:lvl w:ilvl="0" w:tplc="24C4CB20">
      <w:start w:val="1"/>
      <w:numFmt w:val="decimal"/>
      <w:lvlText w:val="%1."/>
      <w:lvlJc w:val="left"/>
      <w:pPr>
        <w:ind w:left="720" w:hanging="360"/>
      </w:pPr>
    </w:lvl>
    <w:lvl w:ilvl="1" w:tplc="3D6CA91C">
      <w:numFmt w:val="decimal"/>
      <w:lvlText w:val=""/>
      <w:lvlJc w:val="left"/>
    </w:lvl>
    <w:lvl w:ilvl="2" w:tplc="12440024">
      <w:numFmt w:val="decimal"/>
      <w:lvlText w:val=""/>
      <w:lvlJc w:val="left"/>
    </w:lvl>
    <w:lvl w:ilvl="3" w:tplc="AE9AC6C8">
      <w:numFmt w:val="decimal"/>
      <w:lvlText w:val=""/>
      <w:lvlJc w:val="left"/>
    </w:lvl>
    <w:lvl w:ilvl="4" w:tplc="789A33A0">
      <w:numFmt w:val="decimal"/>
      <w:lvlText w:val=""/>
      <w:lvlJc w:val="left"/>
    </w:lvl>
    <w:lvl w:ilvl="5" w:tplc="02282508">
      <w:numFmt w:val="decimal"/>
      <w:lvlText w:val=""/>
      <w:lvlJc w:val="left"/>
    </w:lvl>
    <w:lvl w:ilvl="6" w:tplc="2FC63E26">
      <w:numFmt w:val="decimal"/>
      <w:lvlText w:val=""/>
      <w:lvlJc w:val="left"/>
    </w:lvl>
    <w:lvl w:ilvl="7" w:tplc="970C5330">
      <w:numFmt w:val="decimal"/>
      <w:lvlText w:val=""/>
      <w:lvlJc w:val="left"/>
    </w:lvl>
    <w:lvl w:ilvl="8" w:tplc="E97E1B4A">
      <w:numFmt w:val="decimal"/>
      <w:lvlText w:val=""/>
      <w:lvlJc w:val="left"/>
    </w:lvl>
  </w:abstractNum>
  <w:num w:numId="1" w16cid:durableId="1021468215">
    <w:abstractNumId w:val="9"/>
    <w:lvlOverride w:ilvl="0">
      <w:startOverride w:val="1"/>
    </w:lvlOverride>
  </w:num>
  <w:num w:numId="2" w16cid:durableId="1674794467">
    <w:abstractNumId w:val="7"/>
    <w:lvlOverride w:ilvl="0">
      <w:startOverride w:val="1"/>
    </w:lvlOverride>
  </w:num>
  <w:num w:numId="3" w16cid:durableId="282267857">
    <w:abstractNumId w:val="14"/>
    <w:lvlOverride w:ilvl="0">
      <w:startOverride w:val="1"/>
    </w:lvlOverride>
  </w:num>
  <w:num w:numId="4" w16cid:durableId="1403335509">
    <w:abstractNumId w:val="11"/>
    <w:lvlOverride w:ilvl="0">
      <w:startOverride w:val="1"/>
    </w:lvlOverride>
  </w:num>
  <w:num w:numId="5" w16cid:durableId="13922459">
    <w:abstractNumId w:val="1"/>
    <w:lvlOverride w:ilvl="0">
      <w:startOverride w:val="1"/>
    </w:lvlOverride>
  </w:num>
  <w:num w:numId="6" w16cid:durableId="1985045359">
    <w:abstractNumId w:val="8"/>
    <w:lvlOverride w:ilvl="0">
      <w:startOverride w:val="1"/>
    </w:lvlOverride>
  </w:num>
  <w:num w:numId="7" w16cid:durableId="974021515">
    <w:abstractNumId w:val="13"/>
    <w:lvlOverride w:ilvl="0">
      <w:startOverride w:val="1"/>
    </w:lvlOverride>
  </w:num>
  <w:num w:numId="8" w16cid:durableId="1908299880">
    <w:abstractNumId w:val="16"/>
    <w:lvlOverride w:ilvl="0">
      <w:startOverride w:val="1"/>
    </w:lvlOverride>
  </w:num>
  <w:num w:numId="9" w16cid:durableId="153494020">
    <w:abstractNumId w:val="4"/>
    <w:lvlOverride w:ilvl="0">
      <w:startOverride w:val="1"/>
    </w:lvlOverride>
  </w:num>
  <w:num w:numId="10" w16cid:durableId="476992148">
    <w:abstractNumId w:val="19"/>
    <w:lvlOverride w:ilvl="0">
      <w:startOverride w:val="1"/>
    </w:lvlOverride>
  </w:num>
  <w:num w:numId="11" w16cid:durableId="447553789">
    <w:abstractNumId w:val="22"/>
    <w:lvlOverride w:ilvl="0">
      <w:startOverride w:val="1"/>
    </w:lvlOverride>
  </w:num>
  <w:num w:numId="12" w16cid:durableId="359286129">
    <w:abstractNumId w:val="2"/>
    <w:lvlOverride w:ilvl="0">
      <w:startOverride w:val="1"/>
    </w:lvlOverride>
  </w:num>
  <w:num w:numId="13" w16cid:durableId="262302391">
    <w:abstractNumId w:val="21"/>
    <w:lvlOverride w:ilvl="0">
      <w:startOverride w:val="1"/>
    </w:lvlOverride>
  </w:num>
  <w:num w:numId="14" w16cid:durableId="1874347789">
    <w:abstractNumId w:val="10"/>
    <w:lvlOverride w:ilvl="0">
      <w:startOverride w:val="1"/>
    </w:lvlOverride>
  </w:num>
  <w:num w:numId="15" w16cid:durableId="2113278742">
    <w:abstractNumId w:val="0"/>
    <w:lvlOverride w:ilvl="0">
      <w:startOverride w:val="1"/>
    </w:lvlOverride>
  </w:num>
  <w:num w:numId="16" w16cid:durableId="2064787455">
    <w:abstractNumId w:val="12"/>
    <w:lvlOverride w:ilvl="0">
      <w:startOverride w:val="1"/>
    </w:lvlOverride>
  </w:num>
  <w:num w:numId="17" w16cid:durableId="65226549">
    <w:abstractNumId w:val="6"/>
    <w:lvlOverride w:ilvl="0">
      <w:startOverride w:val="1"/>
    </w:lvlOverride>
  </w:num>
  <w:num w:numId="18" w16cid:durableId="884415817">
    <w:abstractNumId w:val="17"/>
    <w:lvlOverride w:ilvl="0">
      <w:startOverride w:val="1"/>
    </w:lvlOverride>
  </w:num>
  <w:num w:numId="19" w16cid:durableId="275989674">
    <w:abstractNumId w:val="3"/>
    <w:lvlOverride w:ilvl="0">
      <w:startOverride w:val="1"/>
    </w:lvlOverride>
  </w:num>
  <w:num w:numId="20" w16cid:durableId="1479223231">
    <w:abstractNumId w:val="18"/>
    <w:lvlOverride w:ilvl="0">
      <w:startOverride w:val="1"/>
    </w:lvlOverride>
  </w:num>
  <w:num w:numId="21" w16cid:durableId="945774602">
    <w:abstractNumId w:val="20"/>
    <w:lvlOverride w:ilvl="0">
      <w:startOverride w:val="1"/>
    </w:lvlOverride>
  </w:num>
  <w:num w:numId="22" w16cid:durableId="177690202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D59"/>
    <w:rsid w:val="00023325"/>
    <w:rsid w:val="000727BB"/>
    <w:rsid w:val="000A4426"/>
    <w:rsid w:val="00105105"/>
    <w:rsid w:val="0017021E"/>
    <w:rsid w:val="002552C2"/>
    <w:rsid w:val="002B25C1"/>
    <w:rsid w:val="002E2432"/>
    <w:rsid w:val="00426E97"/>
    <w:rsid w:val="004723C5"/>
    <w:rsid w:val="00492792"/>
    <w:rsid w:val="0055352D"/>
    <w:rsid w:val="005B1AEA"/>
    <w:rsid w:val="005F70CD"/>
    <w:rsid w:val="006A01FD"/>
    <w:rsid w:val="006B48E6"/>
    <w:rsid w:val="00701382"/>
    <w:rsid w:val="00BD3F32"/>
    <w:rsid w:val="00C4420A"/>
    <w:rsid w:val="00C82F6B"/>
    <w:rsid w:val="00CD0872"/>
    <w:rsid w:val="00D526F1"/>
    <w:rsid w:val="00DD566D"/>
    <w:rsid w:val="00DD705C"/>
    <w:rsid w:val="00E0255E"/>
    <w:rsid w:val="00E050F8"/>
    <w:rsid w:val="00E11232"/>
    <w:rsid w:val="00E71D59"/>
    <w:rsid w:val="00EF04E4"/>
    <w:rsid w:val="00F3257A"/>
    <w:rsid w:val="00F544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F0159"/>
  <w15:docId w15:val="{A1CAA607-483E-4237-BF41-20AFC1954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b/>
      <w:bCs/>
      <w:color w:val="1F4E79"/>
      <w:sz w:val="32"/>
      <w:szCs w:val="32"/>
    </w:rPr>
  </w:style>
  <w:style w:type="paragraph" w:styleId="Heading2">
    <w:name w:val="heading 2"/>
    <w:uiPriority w:val="9"/>
    <w:unhideWhenUsed/>
    <w:qFormat/>
    <w:pPr>
      <w:spacing w:before="220" w:after="140"/>
      <w:outlineLvl w:val="1"/>
    </w:pPr>
    <w:rPr>
      <w:b/>
      <w:bCs/>
      <w:color w:val="2E2E2E"/>
      <w:sz w:val="26"/>
      <w:szCs w:val="26"/>
    </w:rPr>
  </w:style>
  <w:style w:type="paragraph" w:styleId="Heading3">
    <w:name w:val="heading 3"/>
    <w:uiPriority w:val="9"/>
    <w:unhideWhenUsed/>
    <w:qFormat/>
    <w:pPr>
      <w:spacing w:before="16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A01FD"/>
    <w:pPr>
      <w:spacing w:after="100"/>
    </w:pPr>
  </w:style>
  <w:style w:type="paragraph" w:styleId="TOC2">
    <w:name w:val="toc 2"/>
    <w:basedOn w:val="Normal"/>
    <w:next w:val="Normal"/>
    <w:autoRedefine/>
    <w:uiPriority w:val="39"/>
    <w:unhideWhenUsed/>
    <w:rsid w:val="006A01FD"/>
    <w:pPr>
      <w:spacing w:after="100"/>
      <w:ind w:left="220"/>
    </w:pPr>
  </w:style>
  <w:style w:type="paragraph" w:styleId="Header">
    <w:name w:val="header"/>
    <w:basedOn w:val="Normal"/>
    <w:link w:val="HeaderChar"/>
    <w:uiPriority w:val="99"/>
    <w:unhideWhenUsed/>
    <w:rsid w:val="0055352D"/>
    <w:pPr>
      <w:tabs>
        <w:tab w:val="center" w:pos="4513"/>
        <w:tab w:val="right" w:pos="9026"/>
      </w:tabs>
    </w:pPr>
  </w:style>
  <w:style w:type="character" w:customStyle="1" w:styleId="HeaderChar">
    <w:name w:val="Header Char"/>
    <w:basedOn w:val="DefaultParagraphFont"/>
    <w:link w:val="Header"/>
    <w:uiPriority w:val="99"/>
    <w:rsid w:val="0055352D"/>
  </w:style>
  <w:style w:type="paragraph" w:styleId="Footer">
    <w:name w:val="footer"/>
    <w:basedOn w:val="Normal"/>
    <w:link w:val="FooterChar"/>
    <w:uiPriority w:val="99"/>
    <w:unhideWhenUsed/>
    <w:rsid w:val="0055352D"/>
    <w:pPr>
      <w:tabs>
        <w:tab w:val="center" w:pos="4513"/>
        <w:tab w:val="right" w:pos="9026"/>
      </w:tabs>
    </w:pPr>
  </w:style>
  <w:style w:type="character" w:customStyle="1" w:styleId="FooterChar">
    <w:name w:val="Footer Char"/>
    <w:basedOn w:val="DefaultParagraphFont"/>
    <w:link w:val="Footer"/>
    <w:uiPriority w:val="99"/>
    <w:rsid w:val="0055352D"/>
  </w:style>
  <w:style w:type="paragraph" w:styleId="TOCHeading">
    <w:name w:val="TOC Heading"/>
    <w:basedOn w:val="Heading1"/>
    <w:next w:val="Normal"/>
    <w:uiPriority w:val="39"/>
    <w:unhideWhenUsed/>
    <w:qFormat/>
    <w:rsid w:val="0055352D"/>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3">
    <w:name w:val="toc 3"/>
    <w:basedOn w:val="Normal"/>
    <w:next w:val="Normal"/>
    <w:autoRedefine/>
    <w:uiPriority w:val="39"/>
    <w:unhideWhenUsed/>
    <w:rsid w:val="0055352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34</Pages>
  <Words>6871</Words>
  <Characters>39168</Characters>
  <Application>Microsoft Office Word</Application>
  <DocSecurity>0</DocSecurity>
  <Lines>326</Lines>
  <Paragraphs>91</Paragraphs>
  <ScaleCrop>false</ScaleCrop>
  <Company/>
  <LinksUpToDate>false</LinksUpToDate>
  <CharactersWithSpaces>45948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Saravanaperumal A</cp:lastModifiedBy>
  <cp:revision>3</cp:revision>
  <dcterms:created xsi:type="dcterms:W3CDTF">2026-06-16T09:57:00Z</dcterms:created>
  <dcterms:modified xsi:type="dcterms:W3CDTF">2026-06-16T09:59:00Z</dcterms:modified>
</cp:coreProperties>
</file>