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16D94" w:rsidRDefault="00816D94">
      <w:pPr>
        <w:widowControl/>
        <w:spacing w:line="259" w:lineRule="auto"/>
        <w:rPr>
          <w:rFonts w:ascii="Times New Roman" w:eastAsia="Times New Roman" w:hAnsi="Times New Roman" w:cs="Times New Roman"/>
          <w:b/>
          <w:sz w:val="28"/>
          <w:szCs w:val="28"/>
        </w:rPr>
      </w:pPr>
    </w:p>
    <w:p w14:paraId="760AFBD7" w14:textId="77777777" w:rsidR="00816D94" w:rsidRDefault="00D4526A">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A37501D" w14:textId="77777777" w:rsidR="00816D94" w:rsidRDefault="00816D9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D94" w14:paraId="697259A1" w14:textId="77777777" w:rsidTr="5EDEC885">
        <w:tc>
          <w:tcPr>
            <w:tcW w:w="4680" w:type="dxa"/>
            <w:shd w:val="clear" w:color="auto" w:fill="auto"/>
            <w:tcMar>
              <w:top w:w="100" w:type="dxa"/>
              <w:left w:w="100" w:type="dxa"/>
              <w:bottom w:w="100" w:type="dxa"/>
              <w:right w:w="100" w:type="dxa"/>
            </w:tcMar>
          </w:tcPr>
          <w:p w14:paraId="491072FA"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3636B827" w:rsidR="00816D94" w:rsidRDefault="0A13F950">
            <w:pPr>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24</w:t>
            </w:r>
            <w:r w:rsidR="00D4526A" w:rsidRPr="5EDEC885">
              <w:rPr>
                <w:rFonts w:ascii="Times New Roman" w:eastAsia="Times New Roman" w:hAnsi="Times New Roman" w:cs="Times New Roman"/>
                <w:sz w:val="24"/>
                <w:szCs w:val="24"/>
              </w:rPr>
              <w:t xml:space="preserve"> March 2024</w:t>
            </w:r>
          </w:p>
        </w:tc>
      </w:tr>
      <w:tr w:rsidR="00816D94" w14:paraId="30CD9EEE" w14:textId="77777777" w:rsidTr="5EDEC885">
        <w:tc>
          <w:tcPr>
            <w:tcW w:w="4680" w:type="dxa"/>
            <w:shd w:val="clear" w:color="auto" w:fill="auto"/>
            <w:tcMar>
              <w:top w:w="100" w:type="dxa"/>
              <w:left w:w="100" w:type="dxa"/>
              <w:bottom w:w="100" w:type="dxa"/>
              <w:right w:w="100" w:type="dxa"/>
            </w:tcMar>
          </w:tcPr>
          <w:p w14:paraId="5397FBF4"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5A1E262F" w:rsidR="00816D94" w:rsidRDefault="00537440" w:rsidP="5EDEC885">
            <w:pPr>
              <w:pBdr>
                <w:top w:val="nil"/>
                <w:left w:val="nil"/>
                <w:bottom w:val="nil"/>
                <w:right w:val="nil"/>
                <w:between w:val="nil"/>
              </w:pBdr>
              <w:rPr>
                <w:rFonts w:ascii="Times New Roman" w:eastAsia="Times New Roman" w:hAnsi="Times New Roman" w:cs="Times New Roman"/>
                <w:sz w:val="24"/>
                <w:szCs w:val="24"/>
                <w:lang w:val="en-US"/>
              </w:rPr>
            </w:pPr>
            <w:r w:rsidRPr="00537440">
              <w:rPr>
                <w:rFonts w:ascii="Times New Roman" w:eastAsia="Times New Roman" w:hAnsi="Times New Roman" w:cs="Times New Roman"/>
                <w:sz w:val="24"/>
                <w:szCs w:val="24"/>
                <w:lang w:val="en-US"/>
              </w:rPr>
              <w:t>SWTID1750316859</w:t>
            </w:r>
          </w:p>
        </w:tc>
      </w:tr>
      <w:tr w:rsidR="00816D94" w14:paraId="740A90C2" w14:textId="77777777" w:rsidTr="5EDEC885">
        <w:tc>
          <w:tcPr>
            <w:tcW w:w="4680" w:type="dxa"/>
            <w:shd w:val="clear" w:color="auto" w:fill="auto"/>
            <w:tcMar>
              <w:top w:w="100" w:type="dxa"/>
              <w:left w:w="100" w:type="dxa"/>
              <w:bottom w:w="100" w:type="dxa"/>
              <w:right w:w="100" w:type="dxa"/>
            </w:tcMar>
          </w:tcPr>
          <w:p w14:paraId="016BB6A0"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658D6495" w:rsidR="00816D94" w:rsidRDefault="04429750" w:rsidP="5EDEC885">
            <w:pPr>
              <w:pBdr>
                <w:top w:val="nil"/>
                <w:left w:val="nil"/>
                <w:bottom w:val="nil"/>
                <w:right w:val="nil"/>
                <w:between w:val="nil"/>
              </w:pBdr>
              <w:rPr>
                <w:rFonts w:ascii="Times New Roman" w:eastAsia="Times New Roman" w:hAnsi="Times New Roman" w:cs="Times New Roman"/>
                <w:sz w:val="24"/>
                <w:szCs w:val="24"/>
                <w:lang w:val="en-US"/>
              </w:rPr>
            </w:pPr>
            <w:r w:rsidRPr="5EDEC885">
              <w:rPr>
                <w:rFonts w:ascii="Open Sans" w:eastAsia="Open Sans" w:hAnsi="Open Sans" w:cs="Open Sans"/>
                <w:color w:val="35475C"/>
                <w:lang w:val="en-US"/>
              </w:rPr>
              <w:t>ASL- Alphabet image Recognition</w:t>
            </w:r>
          </w:p>
        </w:tc>
      </w:tr>
      <w:tr w:rsidR="00816D94" w14:paraId="02D3ED39" w14:textId="77777777" w:rsidTr="5EDEC885">
        <w:tc>
          <w:tcPr>
            <w:tcW w:w="4680" w:type="dxa"/>
            <w:shd w:val="clear" w:color="auto" w:fill="auto"/>
            <w:tcMar>
              <w:top w:w="100" w:type="dxa"/>
              <w:left w:w="100" w:type="dxa"/>
              <w:bottom w:w="100" w:type="dxa"/>
              <w:right w:w="100" w:type="dxa"/>
            </w:tcMar>
          </w:tcPr>
          <w:p w14:paraId="556B6A0B"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002FEAA" w14:textId="77777777" w:rsidR="00816D94" w:rsidRDefault="00D452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DAB6C7B" w14:textId="77777777" w:rsidR="00816D94" w:rsidRDefault="00816D94">
      <w:pPr>
        <w:widowControl/>
        <w:spacing w:after="160" w:line="259" w:lineRule="auto"/>
        <w:rPr>
          <w:rFonts w:ascii="Times New Roman" w:eastAsia="Times New Roman" w:hAnsi="Times New Roman" w:cs="Times New Roman"/>
        </w:rPr>
      </w:pPr>
    </w:p>
    <w:p w14:paraId="361AFD94" w14:textId="784C81C6" w:rsidR="00816D94" w:rsidRDefault="00D4526A" w:rsidP="5EDEC885">
      <w:pPr>
        <w:widowControl/>
        <w:spacing w:before="240" w:after="240" w:line="259" w:lineRule="auto"/>
        <w:rPr>
          <w:rFonts w:ascii="Times New Roman" w:eastAsia="Times New Roman" w:hAnsi="Times New Roman" w:cs="Times New Roman"/>
          <w:sz w:val="24"/>
          <w:szCs w:val="24"/>
          <w:lang w:val="en-US"/>
        </w:rPr>
      </w:pPr>
      <w:r w:rsidRPr="5EDEC885">
        <w:rPr>
          <w:rFonts w:ascii="Times New Roman" w:eastAsia="Times New Roman" w:hAnsi="Times New Roman" w:cs="Times New Roman"/>
          <w:b/>
          <w:bCs/>
          <w:sz w:val="24"/>
          <w:szCs w:val="24"/>
          <w:lang w:val="en-US"/>
        </w:rPr>
        <w:t xml:space="preserve">Data Quality Report </w:t>
      </w:r>
      <w:r w:rsidR="293838AD" w:rsidRPr="5EDEC885">
        <w:rPr>
          <w:rFonts w:ascii="Times New Roman" w:eastAsia="Times New Roman" w:hAnsi="Times New Roman" w:cs="Times New Roman"/>
          <w:b/>
          <w:bCs/>
          <w:sz w:val="24"/>
          <w:szCs w:val="24"/>
          <w:lang w:val="en-US"/>
        </w:rPr>
        <w:t>:</w:t>
      </w:r>
      <w:r w:rsidR="739C9942" w:rsidRPr="5EDEC885">
        <w:rPr>
          <w:rFonts w:ascii="Times New Roman" w:eastAsia="Times New Roman" w:hAnsi="Times New Roman" w:cs="Times New Roman"/>
          <w:sz w:val="24"/>
          <w:szCs w:val="24"/>
          <w:lang w:val="en-US"/>
        </w:rPr>
        <w:t xml:space="preserve"> </w:t>
      </w:r>
    </w:p>
    <w:p w14:paraId="6B237B7A" w14:textId="0BBC2555" w:rsidR="00816D94" w:rsidRDefault="739C9942" w:rsidP="5EDEC885">
      <w:pPr>
        <w:widowControl/>
        <w:spacing w:before="240" w:after="240" w:line="259" w:lineRule="auto"/>
        <w:rPr>
          <w:rFonts w:ascii="Times New Roman" w:eastAsia="Times New Roman" w:hAnsi="Times New Roman" w:cs="Times New Roman"/>
          <w:sz w:val="24"/>
          <w:szCs w:val="24"/>
          <w:lang w:val="en-US"/>
        </w:rPr>
      </w:pPr>
      <w:r w:rsidRPr="5EDEC885">
        <w:rPr>
          <w:rFonts w:ascii="Times New Roman" w:eastAsia="Times New Roman" w:hAnsi="Times New Roman" w:cs="Times New Roman"/>
          <w:sz w:val="24"/>
          <w:szCs w:val="24"/>
          <w:lang w:val="en-US"/>
        </w:rPr>
        <w:t>This report outlines key data quality issues in the ASL Alphabet Dataset, including their severity and technical solutions. It helps improve the accuracy and reliability of the ASL recognition model. Ensuring data quality is crucial for effective sign language interpretation.</w:t>
      </w:r>
    </w:p>
    <w:p w14:paraId="60404375" w14:textId="48C15AF4" w:rsidR="00816D94" w:rsidRDefault="00816D94" w:rsidP="5EDEC885">
      <w:pPr>
        <w:widowControl/>
        <w:spacing w:after="160" w:line="259" w:lineRule="auto"/>
        <w:rPr>
          <w:rFonts w:ascii="Times New Roman" w:eastAsia="Times New Roman" w:hAnsi="Times New Roman" w:cs="Times New Roman"/>
          <w:b/>
          <w:bCs/>
          <w:sz w:val="24"/>
          <w:szCs w:val="24"/>
          <w:lang w:val="en-US"/>
        </w:rPr>
      </w:pP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3420"/>
        <w:gridCol w:w="1185"/>
        <w:gridCol w:w="3450"/>
      </w:tblGrid>
      <w:tr w:rsidR="00816D94" w14:paraId="32C0E9E5" w14:textId="77777777" w:rsidTr="5EDEC885">
        <w:trPr>
          <w:trHeight w:val="1055"/>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62BB8B52"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78C8E7DB"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1E75B446"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bottom"/>
          </w:tcPr>
          <w:p w14:paraId="254590C7" w14:textId="77777777" w:rsidR="00816D94" w:rsidRDefault="00D4526A">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816D94" w14:paraId="328780D0" w14:textId="77777777" w:rsidTr="5EDEC885">
        <w:trPr>
          <w:trHeight w:val="1065"/>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8307C1A" w14:textId="4C77C374" w:rsidR="00816D94" w:rsidRDefault="43E06C53">
            <w:pPr>
              <w:widowControl/>
              <w:spacing w:after="160" w:line="411" w:lineRule="auto"/>
            </w:pPr>
            <w:r w:rsidRPr="5EDEC885">
              <w:rPr>
                <w:rFonts w:ascii="Times New Roman" w:eastAsia="Times New Roman" w:hAnsi="Times New Roman" w:cs="Times New Roman"/>
                <w:sz w:val="24"/>
                <w:szCs w:val="24"/>
              </w:rPr>
              <w:t>ASL Alphabet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0D511D9" w14:textId="5FF8AFEC" w:rsidR="00816D94" w:rsidRDefault="43E06C53">
            <w:pPr>
              <w:widowControl/>
              <w:spacing w:after="160" w:line="411" w:lineRule="auto"/>
            </w:pPr>
            <w:r w:rsidRPr="5EDEC885">
              <w:rPr>
                <w:rFonts w:ascii="Times New Roman" w:eastAsia="Times New Roman" w:hAnsi="Times New Roman" w:cs="Times New Roman"/>
                <w:sz w:val="24"/>
                <w:szCs w:val="24"/>
              </w:rPr>
              <w:t>Class imbalance – certain letters (like 'J' and 'Z') have fewer samples than others.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5D69E3E" w14:textId="60C1D255" w:rsidR="00816D94" w:rsidRDefault="43E06C53">
            <w:pPr>
              <w:widowControl/>
              <w:spacing w:after="160" w:line="411" w:lineRule="auto"/>
            </w:pPr>
            <w:r w:rsidRPr="5EDEC885">
              <w:rPr>
                <w:rFonts w:ascii="Times New Roman" w:eastAsia="Times New Roman" w:hAnsi="Times New Roman" w:cs="Times New Roman"/>
                <w:sz w:val="24"/>
                <w:szCs w:val="24"/>
              </w:rPr>
              <w:t>Moderate</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F11DAEF" w14:textId="057FAC91" w:rsidR="00816D94" w:rsidRDefault="43E06C53">
            <w:pPr>
              <w:widowControl/>
              <w:spacing w:after="160" w:line="411" w:lineRule="auto"/>
            </w:pPr>
            <w:r w:rsidRPr="5EDEC885">
              <w:rPr>
                <w:rFonts w:ascii="Times New Roman" w:eastAsia="Times New Roman" w:hAnsi="Times New Roman" w:cs="Times New Roman"/>
                <w:sz w:val="24"/>
                <w:szCs w:val="24"/>
                <w:lang w:val="en-US"/>
              </w:rPr>
              <w:t>Apply data augmentation (rotation, flipping, zoom) to increase data for underrepresented classes.</w:t>
            </w:r>
          </w:p>
        </w:tc>
      </w:tr>
      <w:tr w:rsidR="00816D94" w14:paraId="48D6AED1" w14:textId="77777777" w:rsidTr="5EDEC885">
        <w:trPr>
          <w:trHeight w:val="618"/>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72A0622" w14:textId="7D5474A2" w:rsidR="00816D94" w:rsidRDefault="43E06C53" w:rsidP="5EDEC885">
            <w:pPr>
              <w:widowControl/>
              <w:spacing w:after="160"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ASL Alphabet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3C86505" w14:textId="75F9A8C6" w:rsidR="00816D94" w:rsidRDefault="43E06C53">
            <w:pPr>
              <w:widowControl/>
              <w:spacing w:after="160" w:line="411" w:lineRule="auto"/>
            </w:pPr>
            <w:r w:rsidRPr="5EDEC885">
              <w:rPr>
                <w:rFonts w:ascii="Times New Roman" w:eastAsia="Times New Roman" w:hAnsi="Times New Roman" w:cs="Times New Roman"/>
                <w:sz w:val="24"/>
                <w:szCs w:val="24"/>
              </w:rPr>
              <w:t>Variations in lighting and background across images.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88CFA42" w14:textId="63C7243C" w:rsidR="00816D94" w:rsidRDefault="43E06C53">
            <w:pPr>
              <w:widowControl/>
              <w:spacing w:after="160"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High</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C400F6C" w14:textId="0651DC9A" w:rsidR="00816D94" w:rsidRDefault="43E06C53">
            <w:pPr>
              <w:widowControl/>
              <w:spacing w:after="160" w:line="411" w:lineRule="auto"/>
            </w:pPr>
            <w:r w:rsidRPr="5EDEC885">
              <w:rPr>
                <w:rFonts w:ascii="Times New Roman" w:eastAsia="Times New Roman" w:hAnsi="Times New Roman" w:cs="Times New Roman"/>
                <w:sz w:val="24"/>
                <w:szCs w:val="24"/>
              </w:rPr>
              <w:t>Use preprocessing methods like normalization, background removal, and contrast adjustment to standardize image conditions.</w:t>
            </w:r>
          </w:p>
        </w:tc>
      </w:tr>
      <w:tr w:rsidR="5EDEC885" w14:paraId="02AE4807" w14:textId="77777777" w:rsidTr="5EDEC885">
        <w:trPr>
          <w:trHeight w:val="300"/>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72888CF" w14:textId="2F223A96" w:rsidR="5EDEC885" w:rsidRDefault="5EDEC885" w:rsidP="5EDEC885">
            <w:pPr>
              <w:spacing w:line="411" w:lineRule="auto"/>
              <w:rPr>
                <w:rFonts w:ascii="Times New Roman" w:eastAsia="Times New Roman" w:hAnsi="Times New Roman" w:cs="Times New Roman"/>
                <w:sz w:val="24"/>
                <w:szCs w:val="24"/>
              </w:rPr>
            </w:pPr>
          </w:p>
          <w:p w14:paraId="0FC6DB0E" w14:textId="41F91872" w:rsidR="43E06C53" w:rsidRDefault="43E06C53" w:rsidP="5EDEC885">
            <w:pPr>
              <w:spacing w:line="411" w:lineRule="auto"/>
            </w:pPr>
            <w:r w:rsidRPr="5EDEC885">
              <w:rPr>
                <w:rFonts w:ascii="Times New Roman" w:eastAsia="Times New Roman" w:hAnsi="Times New Roman" w:cs="Times New Roman"/>
                <w:sz w:val="24"/>
                <w:szCs w:val="24"/>
              </w:rPr>
              <w:t>Preprocess</w:t>
            </w:r>
            <w:r w:rsidRPr="5EDEC885">
              <w:rPr>
                <w:rFonts w:ascii="Times New Roman" w:eastAsia="Times New Roman" w:hAnsi="Times New Roman" w:cs="Times New Roman"/>
                <w:sz w:val="24"/>
                <w:szCs w:val="24"/>
              </w:rPr>
              <w:lastRenderedPageBreak/>
              <w:t>ed Images</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14DD56FB" w14:textId="5679E080" w:rsidR="5EDEC885" w:rsidRDefault="5EDEC885" w:rsidP="5EDEC885">
            <w:pPr>
              <w:spacing w:line="411" w:lineRule="auto"/>
              <w:rPr>
                <w:rFonts w:ascii="Times New Roman" w:eastAsia="Times New Roman" w:hAnsi="Times New Roman" w:cs="Times New Roman"/>
                <w:sz w:val="24"/>
                <w:szCs w:val="24"/>
              </w:rPr>
            </w:pPr>
          </w:p>
          <w:p w14:paraId="47A26F6A" w14:textId="21AC14D6" w:rsidR="43E06C53" w:rsidRDefault="43E06C53" w:rsidP="5EDEC885">
            <w:pPr>
              <w:spacing w:line="411" w:lineRule="auto"/>
            </w:pPr>
            <w:r w:rsidRPr="5EDEC885">
              <w:rPr>
                <w:rFonts w:ascii="Times New Roman" w:eastAsia="Times New Roman" w:hAnsi="Times New Roman" w:cs="Times New Roman"/>
                <w:sz w:val="24"/>
                <w:szCs w:val="24"/>
              </w:rPr>
              <w:t xml:space="preserve">Incorrect or misaligned labels </w:t>
            </w:r>
            <w:r w:rsidRPr="5EDEC885">
              <w:rPr>
                <w:rFonts w:ascii="Times New Roman" w:eastAsia="Times New Roman" w:hAnsi="Times New Roman" w:cs="Times New Roman"/>
                <w:sz w:val="24"/>
                <w:szCs w:val="24"/>
              </w:rPr>
              <w:lastRenderedPageBreak/>
              <w:t>due to folder naming or data import issues.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655B218" w14:textId="6AF7DE04" w:rsidR="43E06C53" w:rsidRDefault="43E06C53" w:rsidP="5EDEC885">
            <w:pPr>
              <w:spacing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lastRenderedPageBreak/>
              <w:t>High</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01C2E3" w14:textId="30259827" w:rsidR="43E06C53" w:rsidRDefault="43E06C53" w:rsidP="5EDEC885">
            <w:pPr>
              <w:spacing w:line="411" w:lineRule="auto"/>
            </w:pPr>
            <w:r w:rsidRPr="5EDEC885">
              <w:rPr>
                <w:rFonts w:ascii="Times New Roman" w:eastAsia="Times New Roman" w:hAnsi="Times New Roman" w:cs="Times New Roman"/>
                <w:sz w:val="24"/>
                <w:szCs w:val="24"/>
                <w:lang w:val="en-US"/>
              </w:rPr>
              <w:t xml:space="preserve">mplement validation scripts to cross-check filenames and folder </w:t>
            </w:r>
            <w:r w:rsidRPr="5EDEC885">
              <w:rPr>
                <w:rFonts w:ascii="Times New Roman" w:eastAsia="Times New Roman" w:hAnsi="Times New Roman" w:cs="Times New Roman"/>
                <w:sz w:val="24"/>
                <w:szCs w:val="24"/>
                <w:lang w:val="en-US"/>
              </w:rPr>
              <w:lastRenderedPageBreak/>
              <w:t>labels; manually inspect a sample for accuracy.</w:t>
            </w:r>
          </w:p>
        </w:tc>
      </w:tr>
      <w:tr w:rsidR="5EDEC885" w14:paraId="0BFD5E73" w14:textId="77777777" w:rsidTr="5EDEC885">
        <w:trPr>
          <w:trHeight w:val="300"/>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CB9ED21" w14:textId="2BC7409F" w:rsidR="43E06C53" w:rsidRDefault="43E06C53" w:rsidP="5EDEC885">
            <w:pPr>
              <w:spacing w:line="411" w:lineRule="auto"/>
            </w:pPr>
            <w:r w:rsidRPr="5EDEC885">
              <w:rPr>
                <w:rFonts w:ascii="Times New Roman" w:eastAsia="Times New Roman" w:hAnsi="Times New Roman" w:cs="Times New Roman"/>
                <w:sz w:val="24"/>
                <w:szCs w:val="24"/>
              </w:rPr>
              <w:lastRenderedPageBreak/>
              <w:t>Validation/Test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71E63E5" w14:textId="1F9F4D36" w:rsidR="43E06C53" w:rsidRDefault="43E06C53" w:rsidP="5EDEC885">
            <w:pPr>
              <w:spacing w:line="411" w:lineRule="auto"/>
            </w:pPr>
            <w:r w:rsidRPr="5EDEC885">
              <w:rPr>
                <w:rFonts w:ascii="Times New Roman" w:eastAsia="Times New Roman" w:hAnsi="Times New Roman" w:cs="Times New Roman"/>
                <w:sz w:val="24"/>
                <w:szCs w:val="24"/>
                <w:lang w:val="en-US"/>
              </w:rPr>
              <w:t>Low variability – test set images are too similar to training data, reducing evaluation accuracy.</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505D696" w14:textId="3144B941" w:rsidR="43E06C53" w:rsidRDefault="43E06C53" w:rsidP="5EDEC885">
            <w:pPr>
              <w:spacing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Moderate</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AA66C83" w14:textId="6B177C33" w:rsidR="43E06C53" w:rsidRDefault="43E06C53" w:rsidP="5EDEC885">
            <w:pPr>
              <w:spacing w:line="411" w:lineRule="auto"/>
            </w:pPr>
            <w:r w:rsidRPr="5EDEC885">
              <w:rPr>
                <w:rFonts w:ascii="Times New Roman" w:eastAsia="Times New Roman" w:hAnsi="Times New Roman" w:cs="Times New Roman"/>
                <w:sz w:val="24"/>
                <w:szCs w:val="24"/>
              </w:rPr>
              <w:t>Ensure a diverse and representative validation/test split by selecting images from different classes and lighting conditions.</w:t>
            </w:r>
          </w:p>
        </w:tc>
      </w:tr>
      <w:tr w:rsidR="5EDEC885" w14:paraId="0A334A50" w14:textId="77777777" w:rsidTr="5EDEC885">
        <w:trPr>
          <w:trHeight w:val="300"/>
        </w:trPr>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D08A7C7" w14:textId="02929438" w:rsidR="43E06C53" w:rsidRDefault="43E06C53" w:rsidP="5EDEC885">
            <w:pPr>
              <w:spacing w:line="411" w:lineRule="auto"/>
            </w:pPr>
            <w:r w:rsidRPr="5EDEC885">
              <w:rPr>
                <w:rFonts w:ascii="Times New Roman" w:eastAsia="Times New Roman" w:hAnsi="Times New Roman" w:cs="Times New Roman"/>
                <w:sz w:val="24"/>
                <w:szCs w:val="24"/>
              </w:rPr>
              <w:t>Training Dataset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E91CA97" w14:textId="43FFFA56" w:rsidR="43E06C53" w:rsidRDefault="43E06C53" w:rsidP="5EDEC885">
            <w:pPr>
              <w:spacing w:line="411" w:lineRule="auto"/>
            </w:pPr>
            <w:r w:rsidRPr="5EDEC885">
              <w:rPr>
                <w:rFonts w:ascii="Times New Roman" w:eastAsia="Times New Roman" w:hAnsi="Times New Roman" w:cs="Times New Roman"/>
                <w:sz w:val="24"/>
                <w:szCs w:val="24"/>
              </w:rPr>
              <w:t>Overfitting due to overly similar images and lack of variation</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9D427AD" w14:textId="420ED46B" w:rsidR="43E06C53" w:rsidRDefault="43E06C53" w:rsidP="5EDEC885">
            <w:pPr>
              <w:spacing w:line="411" w:lineRule="auto"/>
              <w:rPr>
                <w:rFonts w:ascii="Times New Roman" w:eastAsia="Times New Roman" w:hAnsi="Times New Roman" w:cs="Times New Roman"/>
                <w:sz w:val="24"/>
                <w:szCs w:val="24"/>
              </w:rPr>
            </w:pPr>
            <w:r w:rsidRPr="5EDEC885">
              <w:rPr>
                <w:rFonts w:ascii="Times New Roman" w:eastAsia="Times New Roman" w:hAnsi="Times New Roman" w:cs="Times New Roman"/>
                <w:sz w:val="24"/>
                <w:szCs w:val="24"/>
              </w:rPr>
              <w:t>Moderate</w:t>
            </w:r>
          </w:p>
        </w:tc>
        <w:tc>
          <w:tcPr>
            <w:tcW w:w="3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C5CD491" w14:textId="7BDD145A" w:rsidR="43E06C53" w:rsidRDefault="43E06C53" w:rsidP="5EDEC885">
            <w:pPr>
              <w:spacing w:line="411" w:lineRule="auto"/>
            </w:pPr>
            <w:r w:rsidRPr="5EDEC885">
              <w:rPr>
                <w:rFonts w:ascii="Times New Roman" w:eastAsia="Times New Roman" w:hAnsi="Times New Roman" w:cs="Times New Roman"/>
                <w:sz w:val="24"/>
                <w:szCs w:val="24"/>
              </w:rPr>
              <w:t>Introduce diverse augmentations during training and use dropout and regularization in the CNN model to improve generalization.</w:t>
            </w:r>
          </w:p>
        </w:tc>
      </w:tr>
    </w:tbl>
    <w:p w14:paraId="02EB378F" w14:textId="77777777" w:rsidR="00816D94" w:rsidRDefault="00816D94">
      <w:pPr>
        <w:widowControl/>
        <w:spacing w:after="160" w:line="259" w:lineRule="auto"/>
        <w:rPr>
          <w:rFonts w:ascii="Times New Roman" w:eastAsia="Times New Roman" w:hAnsi="Times New Roman" w:cs="Times New Roman"/>
        </w:rPr>
      </w:pPr>
    </w:p>
    <w:sectPr w:rsidR="00816D9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55320" w14:textId="77777777" w:rsidR="00FD10D3" w:rsidRDefault="00FD10D3">
      <w:r>
        <w:separator/>
      </w:r>
    </w:p>
  </w:endnote>
  <w:endnote w:type="continuationSeparator" w:id="0">
    <w:p w14:paraId="64539A53" w14:textId="77777777" w:rsidR="00FD10D3" w:rsidRDefault="00FD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5A42F" w14:textId="77777777" w:rsidR="00FD10D3" w:rsidRDefault="00FD10D3">
      <w:r>
        <w:separator/>
      </w:r>
    </w:p>
  </w:footnote>
  <w:footnote w:type="continuationSeparator" w:id="0">
    <w:p w14:paraId="695EB3B2" w14:textId="77777777" w:rsidR="00FD10D3" w:rsidRDefault="00FD1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1A6D" w14:textId="77777777" w:rsidR="00816D94" w:rsidRDefault="00D4526A">
    <w:pPr>
      <w:jc w:val="both"/>
    </w:pPr>
    <w:r>
      <w:rPr>
        <w:noProof/>
      </w:rPr>
      <w:drawing>
        <wp:anchor distT="114300" distB="114300" distL="114300" distR="114300" simplePos="0" relativeHeight="251658240" behindDoc="0" locked="0" layoutInCell="1" hidden="0" allowOverlap="1" wp14:anchorId="1E7E21A1" wp14:editId="0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123A109" wp14:editId="07777777">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A05A809" w14:textId="77777777" w:rsidR="00816D94" w:rsidRDefault="00816D94"/>
  <w:p w14:paraId="5A39BBE3" w14:textId="77777777" w:rsidR="00816D94" w:rsidRDefault="00816D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D94"/>
    <w:rsid w:val="002C4337"/>
    <w:rsid w:val="00537440"/>
    <w:rsid w:val="00816D94"/>
    <w:rsid w:val="009247AD"/>
    <w:rsid w:val="00962977"/>
    <w:rsid w:val="00A356CF"/>
    <w:rsid w:val="00C064B6"/>
    <w:rsid w:val="00C74D0B"/>
    <w:rsid w:val="00D4526A"/>
    <w:rsid w:val="00FD10D3"/>
    <w:rsid w:val="04429750"/>
    <w:rsid w:val="0791B862"/>
    <w:rsid w:val="0A13F950"/>
    <w:rsid w:val="141D4DB4"/>
    <w:rsid w:val="199540FD"/>
    <w:rsid w:val="21FB2894"/>
    <w:rsid w:val="293838AD"/>
    <w:rsid w:val="2C0114A9"/>
    <w:rsid w:val="430EABA3"/>
    <w:rsid w:val="43E06C53"/>
    <w:rsid w:val="512EB43F"/>
    <w:rsid w:val="59FF7E36"/>
    <w:rsid w:val="5EDEC885"/>
    <w:rsid w:val="739C9942"/>
    <w:rsid w:val="783B9E20"/>
    <w:rsid w:val="7BC971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7459"/>
  <w15:docId w15:val="{52DFFE4F-02A7-4B56-BDC2-72CADE2A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Harshitha</dc:creator>
  <cp:lastModifiedBy>Preethi Harshitha</cp:lastModifiedBy>
  <cp:revision>3</cp:revision>
  <dcterms:created xsi:type="dcterms:W3CDTF">2025-07-02T08:03:00Z</dcterms:created>
  <dcterms:modified xsi:type="dcterms:W3CDTF">2025-07-02T10:56:00Z</dcterms:modified>
</cp:coreProperties>
</file>