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8EB0" w14:textId="6091299C" w:rsidR="00B42EF5" w:rsidRPr="00194ED9" w:rsidRDefault="0043074B" w:rsidP="00194ED9">
      <w:p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Lab</w:t>
      </w:r>
      <w:r w:rsidR="00B42EF5" w:rsidRPr="00C637FD">
        <w:rPr>
          <w:rFonts w:cstheme="minorHAnsi"/>
          <w:color w:val="000000" w:themeColor="text1"/>
          <w:sz w:val="24"/>
          <w:szCs w:val="24"/>
        </w:rPr>
        <w:t xml:space="preserve"> Assignment:  Computer Architecture</w:t>
      </w:r>
    </w:p>
    <w:p w14:paraId="16B7F5C5" w14:textId="77777777" w:rsidR="00B42EF5" w:rsidRPr="00C637FD" w:rsidRDefault="00B42EF5" w:rsidP="00B42EF5">
      <w:pPr>
        <w:pStyle w:val="ListParagraph"/>
        <w:autoSpaceDE w:val="0"/>
        <w:autoSpaceDN w:val="0"/>
        <w:adjustRightInd w:val="0"/>
        <w:spacing w:after="0" w:line="240" w:lineRule="auto"/>
        <w:rPr>
          <w:rFonts w:cstheme="minorHAnsi"/>
          <w:color w:val="000000" w:themeColor="text1"/>
          <w:sz w:val="24"/>
          <w:szCs w:val="24"/>
        </w:rPr>
      </w:pPr>
    </w:p>
    <w:p w14:paraId="2A5C3566" w14:textId="086EB4EA" w:rsidR="00C40204" w:rsidRPr="00C637FD" w:rsidRDefault="00C40204" w:rsidP="00B22F76">
      <w:pPr>
        <w:pStyle w:val="ListParagraph"/>
        <w:numPr>
          <w:ilvl w:val="0"/>
          <w:numId w:val="5"/>
        </w:numPr>
        <w:autoSpaceDE w:val="0"/>
        <w:autoSpaceDN w:val="0"/>
        <w:adjustRightInd w:val="0"/>
        <w:spacing w:after="0" w:line="240" w:lineRule="auto"/>
        <w:ind w:left="720"/>
        <w:rPr>
          <w:rFonts w:cstheme="minorHAnsi"/>
          <w:color w:val="000000" w:themeColor="text1"/>
          <w:sz w:val="24"/>
          <w:szCs w:val="24"/>
        </w:rPr>
      </w:pPr>
      <w:r w:rsidRPr="00C637FD">
        <w:rPr>
          <w:rFonts w:cstheme="minorHAnsi"/>
          <w:color w:val="000000" w:themeColor="text1"/>
          <w:sz w:val="24"/>
          <w:szCs w:val="24"/>
        </w:rPr>
        <w:t xml:space="preserve">What </w:t>
      </w:r>
      <w:proofErr w:type="gramStart"/>
      <w:r w:rsidRPr="00C637FD">
        <w:rPr>
          <w:rFonts w:cstheme="minorHAnsi"/>
          <w:color w:val="000000" w:themeColor="text1"/>
          <w:sz w:val="24"/>
          <w:szCs w:val="24"/>
        </w:rPr>
        <w:t>are</w:t>
      </w:r>
      <w:proofErr w:type="gramEnd"/>
      <w:r w:rsidRPr="00C637FD">
        <w:rPr>
          <w:rFonts w:cstheme="minorHAnsi"/>
          <w:color w:val="000000" w:themeColor="text1"/>
          <w:sz w:val="24"/>
          <w:szCs w:val="24"/>
        </w:rPr>
        <w:t xml:space="preserve"> the major difference between the Von Neumann Computer Architecture and the Harvard Architecture? </w:t>
      </w:r>
    </w:p>
    <w:p w14:paraId="0BA83C23" w14:textId="544DAA9F" w:rsidR="00833737" w:rsidRPr="00833737" w:rsidRDefault="00833737" w:rsidP="00833737">
      <w:pPr>
        <w:shd w:val="clear" w:color="auto" w:fill="FFFFFF"/>
        <w:spacing w:after="390" w:line="240" w:lineRule="auto"/>
        <w:rPr>
          <w:rFonts w:eastAsia="Times New Roman" w:cstheme="minorHAnsi"/>
          <w:color w:val="000000" w:themeColor="text1"/>
          <w:sz w:val="24"/>
          <w:szCs w:val="24"/>
        </w:rPr>
      </w:pPr>
      <w:r w:rsidRPr="00833737">
        <w:rPr>
          <w:rFonts w:eastAsia="Times New Roman" w:cstheme="minorHAnsi"/>
          <w:b/>
          <w:bCs/>
          <w:color w:val="000000" w:themeColor="text1"/>
          <w:sz w:val="24"/>
          <w:szCs w:val="24"/>
        </w:rPr>
        <w:t>Von-Neumann architecture</w:t>
      </w:r>
      <w:r w:rsidR="00194ED9">
        <w:rPr>
          <w:rFonts w:eastAsia="Times New Roman" w:cstheme="minorHAnsi"/>
          <w:color w:val="000000" w:themeColor="text1"/>
          <w:sz w:val="24"/>
          <w:szCs w:val="24"/>
        </w:rPr>
        <w:t>:</w:t>
      </w:r>
      <w:r w:rsidRPr="00833737">
        <w:rPr>
          <w:rFonts w:eastAsia="Times New Roman" w:cstheme="minorHAnsi"/>
          <w:color w:val="000000" w:themeColor="text1"/>
          <w:sz w:val="24"/>
          <w:szCs w:val="24"/>
        </w:rPr>
        <w:br/>
        <w:t>In a Von-Neumann architecture, the same memory and bus are used to store both data and instructions that run the program. Since you cannot access program memory and data memory simultaneously, the Von Neumann architecture is susceptible to bottlenecks and system performance is affected.</w:t>
      </w:r>
    </w:p>
    <w:p w14:paraId="5017BD84" w14:textId="0D86D21F" w:rsidR="00833737" w:rsidRPr="00833737" w:rsidRDefault="00833737" w:rsidP="00833737">
      <w:pPr>
        <w:shd w:val="clear" w:color="auto" w:fill="FFFFFF"/>
        <w:spacing w:after="0" w:line="240" w:lineRule="auto"/>
        <w:rPr>
          <w:rFonts w:eastAsia="Times New Roman" w:cstheme="minorHAnsi"/>
          <w:color w:val="000000" w:themeColor="text1"/>
          <w:sz w:val="24"/>
          <w:szCs w:val="24"/>
        </w:rPr>
      </w:pPr>
      <w:r w:rsidRPr="00C637FD">
        <w:rPr>
          <w:rFonts w:eastAsia="Times New Roman" w:cstheme="minorHAnsi"/>
          <w:noProof/>
          <w:color w:val="000000" w:themeColor="text1"/>
          <w:sz w:val="24"/>
          <w:szCs w:val="24"/>
        </w:rPr>
        <w:drawing>
          <wp:inline distT="0" distB="0" distL="0" distR="0" wp14:anchorId="59DCEE21" wp14:editId="5066A9A4">
            <wp:extent cx="5943600" cy="3779520"/>
            <wp:effectExtent l="0" t="0" r="0" b="0"/>
            <wp:docPr id="4" name="Picture 4" descr="Von-Neumann and Harva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n-Neumann and Harvar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AF85555" w14:textId="429771B3" w:rsidR="00833737" w:rsidRPr="00833737" w:rsidRDefault="00833737" w:rsidP="00833737">
      <w:pPr>
        <w:shd w:val="clear" w:color="auto" w:fill="FFFFFF"/>
        <w:spacing w:after="390" w:line="240" w:lineRule="auto"/>
        <w:rPr>
          <w:rFonts w:eastAsia="Times New Roman" w:cstheme="minorHAnsi"/>
          <w:color w:val="000000" w:themeColor="text1"/>
          <w:sz w:val="24"/>
          <w:szCs w:val="24"/>
        </w:rPr>
      </w:pPr>
      <w:r w:rsidRPr="00833737">
        <w:rPr>
          <w:rFonts w:eastAsia="Times New Roman" w:cstheme="minorHAnsi"/>
          <w:b/>
          <w:bCs/>
          <w:color w:val="000000" w:themeColor="text1"/>
          <w:sz w:val="24"/>
          <w:szCs w:val="24"/>
        </w:rPr>
        <w:t>Harvard Architecture</w:t>
      </w:r>
      <w:r w:rsidR="00194ED9">
        <w:rPr>
          <w:rFonts w:eastAsia="Times New Roman" w:cstheme="minorHAnsi"/>
          <w:color w:val="000000" w:themeColor="text1"/>
          <w:sz w:val="24"/>
          <w:szCs w:val="24"/>
        </w:rPr>
        <w:t>:</w:t>
      </w:r>
      <w:r w:rsidRPr="00833737">
        <w:rPr>
          <w:rFonts w:eastAsia="Times New Roman" w:cstheme="minorHAnsi"/>
          <w:color w:val="000000" w:themeColor="text1"/>
          <w:sz w:val="24"/>
          <w:szCs w:val="24"/>
        </w:rPr>
        <w:br/>
        <w:t xml:space="preserve">The Harvard architecture stores machine instructions and data in separate memory units that are connected by different busses. In this case, there are at least two memory address spaces to work with, so there is a memory register for machine instructions and another memory register for data. Computers designed with the Harvard architecture </w:t>
      </w:r>
      <w:proofErr w:type="gramStart"/>
      <w:r w:rsidRPr="00833737">
        <w:rPr>
          <w:rFonts w:eastAsia="Times New Roman" w:cstheme="minorHAnsi"/>
          <w:color w:val="000000" w:themeColor="text1"/>
          <w:sz w:val="24"/>
          <w:szCs w:val="24"/>
        </w:rPr>
        <w:t>are able to</w:t>
      </w:r>
      <w:proofErr w:type="gramEnd"/>
      <w:r w:rsidRPr="00833737">
        <w:rPr>
          <w:rFonts w:eastAsia="Times New Roman" w:cstheme="minorHAnsi"/>
          <w:color w:val="000000" w:themeColor="text1"/>
          <w:sz w:val="24"/>
          <w:szCs w:val="24"/>
        </w:rPr>
        <w:t xml:space="preserve"> run a program and access data independently, and therefore simultaneously. Harvard architecture has a strict separation between data and code. Thus, Harvard architecture is more complicated but separate pipelines remove the bottleneck that Von Neumann creates.</w:t>
      </w:r>
    </w:p>
    <w:p w14:paraId="1A1F20FE" w14:textId="77777777" w:rsidR="00833737" w:rsidRPr="00C637FD" w:rsidRDefault="00833737" w:rsidP="00833737">
      <w:pPr>
        <w:pStyle w:val="ListParagraph"/>
        <w:autoSpaceDE w:val="0"/>
        <w:autoSpaceDN w:val="0"/>
        <w:adjustRightInd w:val="0"/>
        <w:spacing w:after="0" w:line="240" w:lineRule="auto"/>
        <w:rPr>
          <w:rFonts w:cstheme="minorHAnsi"/>
          <w:color w:val="000000" w:themeColor="text1"/>
          <w:sz w:val="24"/>
          <w:szCs w:val="24"/>
        </w:rPr>
      </w:pPr>
    </w:p>
    <w:p w14:paraId="2E7951B0" w14:textId="77777777" w:rsidR="0064518A" w:rsidRPr="00C637FD" w:rsidRDefault="0064518A" w:rsidP="00B22F76">
      <w:pPr>
        <w:pStyle w:val="ListParagraph"/>
        <w:autoSpaceDE w:val="0"/>
        <w:autoSpaceDN w:val="0"/>
        <w:adjustRightInd w:val="0"/>
        <w:spacing w:after="0" w:line="240" w:lineRule="auto"/>
        <w:ind w:left="360"/>
        <w:rPr>
          <w:rFonts w:cstheme="minorHAnsi"/>
          <w:color w:val="000000" w:themeColor="text1"/>
          <w:sz w:val="24"/>
          <w:szCs w:val="24"/>
        </w:rPr>
      </w:pPr>
    </w:p>
    <w:p w14:paraId="7F3F9949" w14:textId="77777777" w:rsidR="0064518A" w:rsidRPr="00C637FD" w:rsidRDefault="0064518A" w:rsidP="00B22F76">
      <w:pPr>
        <w:pStyle w:val="ListParagraph"/>
        <w:autoSpaceDE w:val="0"/>
        <w:autoSpaceDN w:val="0"/>
        <w:adjustRightInd w:val="0"/>
        <w:spacing w:after="0" w:line="240" w:lineRule="auto"/>
        <w:ind w:left="360"/>
        <w:rPr>
          <w:rFonts w:cstheme="minorHAnsi"/>
          <w:color w:val="000000" w:themeColor="text1"/>
          <w:sz w:val="24"/>
          <w:szCs w:val="24"/>
        </w:rPr>
      </w:pPr>
    </w:p>
    <w:p w14:paraId="45E8893E" w14:textId="77777777" w:rsidR="00C40204" w:rsidRPr="00C637FD" w:rsidRDefault="00C40204" w:rsidP="00B22F76">
      <w:pPr>
        <w:pStyle w:val="ListParagraph"/>
        <w:autoSpaceDE w:val="0"/>
        <w:autoSpaceDN w:val="0"/>
        <w:adjustRightInd w:val="0"/>
        <w:spacing w:after="0" w:line="240" w:lineRule="auto"/>
        <w:ind w:left="360"/>
        <w:rPr>
          <w:rFonts w:cstheme="minorHAnsi"/>
          <w:color w:val="000000" w:themeColor="text1"/>
          <w:sz w:val="24"/>
          <w:szCs w:val="24"/>
        </w:rPr>
      </w:pPr>
    </w:p>
    <w:p w14:paraId="04E5F5F4" w14:textId="77777777" w:rsidR="00C40204" w:rsidRPr="00C637FD" w:rsidRDefault="00C40204" w:rsidP="00B22F76">
      <w:pPr>
        <w:pStyle w:val="ListParagraph"/>
        <w:numPr>
          <w:ilvl w:val="0"/>
          <w:numId w:val="5"/>
        </w:numPr>
        <w:autoSpaceDE w:val="0"/>
        <w:autoSpaceDN w:val="0"/>
        <w:adjustRightInd w:val="0"/>
        <w:spacing w:after="0" w:line="240" w:lineRule="auto"/>
        <w:ind w:left="720"/>
        <w:rPr>
          <w:rFonts w:cstheme="minorHAnsi"/>
          <w:color w:val="000000" w:themeColor="text1"/>
          <w:sz w:val="24"/>
          <w:szCs w:val="24"/>
        </w:rPr>
      </w:pPr>
      <w:r w:rsidRPr="00C637FD">
        <w:rPr>
          <w:rFonts w:cstheme="minorHAnsi"/>
          <w:color w:val="000000" w:themeColor="text1"/>
          <w:sz w:val="24"/>
          <w:szCs w:val="24"/>
        </w:rPr>
        <w:lastRenderedPageBreak/>
        <w:t>What are the major building blocks in a general computer system?</w:t>
      </w:r>
    </w:p>
    <w:p w14:paraId="687E674C" w14:textId="77777777" w:rsidR="00194ED9" w:rsidRPr="00194ED9" w:rsidRDefault="00194ED9" w:rsidP="0064518A">
      <w:pPr>
        <w:pStyle w:val="ListParagraph"/>
        <w:autoSpaceDE w:val="0"/>
        <w:autoSpaceDN w:val="0"/>
        <w:adjustRightInd w:val="0"/>
        <w:spacing w:after="0" w:line="240" w:lineRule="auto"/>
        <w:rPr>
          <w:rFonts w:cstheme="minorHAnsi"/>
          <w:b/>
          <w:bCs/>
          <w:color w:val="000000" w:themeColor="text1"/>
          <w:sz w:val="24"/>
          <w:szCs w:val="24"/>
          <w:shd w:val="clear" w:color="auto" w:fill="FFFFFF"/>
        </w:rPr>
      </w:pPr>
      <w:r w:rsidRPr="00194ED9">
        <w:rPr>
          <w:rFonts w:cstheme="minorHAnsi"/>
          <w:b/>
          <w:bCs/>
          <w:color w:val="000000" w:themeColor="text1"/>
          <w:sz w:val="24"/>
          <w:szCs w:val="24"/>
          <w:shd w:val="clear" w:color="auto" w:fill="FFFFFF"/>
        </w:rPr>
        <w:t>Ans:</w:t>
      </w:r>
    </w:p>
    <w:p w14:paraId="051950BC" w14:textId="5C3B42CC" w:rsidR="0064518A" w:rsidRPr="00C637FD" w:rsidRDefault="006B73D3" w:rsidP="0064518A">
      <w:pPr>
        <w:pStyle w:val="ListParagraph"/>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shd w:val="clear" w:color="auto" w:fill="FFFFFF"/>
        </w:rPr>
        <w:t>The Building Blocks of a Computer. Think of the motherboard as the computer's nervous system: It's a big slab of fiberglass etched with circuitry that connects each component of a computer together. Every piece of computer hardware will connect to the motherboard.</w:t>
      </w:r>
    </w:p>
    <w:p w14:paraId="373AED87" w14:textId="77777777" w:rsidR="0064518A" w:rsidRPr="00C637FD" w:rsidRDefault="0064518A" w:rsidP="0064518A">
      <w:pPr>
        <w:pStyle w:val="ListParagraph"/>
        <w:autoSpaceDE w:val="0"/>
        <w:autoSpaceDN w:val="0"/>
        <w:adjustRightInd w:val="0"/>
        <w:spacing w:after="0" w:line="240" w:lineRule="auto"/>
        <w:rPr>
          <w:rFonts w:cstheme="minorHAnsi"/>
          <w:color w:val="000000" w:themeColor="text1"/>
          <w:sz w:val="24"/>
          <w:szCs w:val="24"/>
        </w:rPr>
      </w:pPr>
    </w:p>
    <w:p w14:paraId="6AB7147B" w14:textId="77777777" w:rsidR="00C40204" w:rsidRPr="00C637FD" w:rsidRDefault="00C40204" w:rsidP="00C40204">
      <w:pPr>
        <w:pStyle w:val="ListParagraph"/>
        <w:rPr>
          <w:rFonts w:cstheme="minorHAnsi"/>
          <w:color w:val="000000" w:themeColor="text1"/>
          <w:sz w:val="24"/>
          <w:szCs w:val="24"/>
        </w:rPr>
      </w:pPr>
    </w:p>
    <w:p w14:paraId="0C99949E" w14:textId="008241CE" w:rsidR="00B22F76" w:rsidRPr="00C637FD" w:rsidRDefault="00B22F76" w:rsidP="00B22F76">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What does ISA stand for in Computer Architecture?</w:t>
      </w:r>
    </w:p>
    <w:p w14:paraId="03613811" w14:textId="77777777" w:rsidR="006B73D3" w:rsidRPr="00C637FD" w:rsidRDefault="006B73D3" w:rsidP="00194ED9">
      <w:pPr>
        <w:pStyle w:val="NormalWeb"/>
        <w:numPr>
          <w:ilvl w:val="0"/>
          <w:numId w:val="13"/>
        </w:numPr>
        <w:shd w:val="clear" w:color="auto" w:fill="FFFFFF"/>
        <w:spacing w:before="120" w:beforeAutospacing="0" w:after="120" w:afterAutospacing="0"/>
        <w:rPr>
          <w:rFonts w:asciiTheme="minorHAnsi" w:hAnsiTheme="minorHAnsi" w:cstheme="minorHAnsi"/>
          <w:color w:val="000000" w:themeColor="text1"/>
        </w:rPr>
      </w:pPr>
      <w:r w:rsidRPr="00C637FD">
        <w:rPr>
          <w:rFonts w:asciiTheme="minorHAnsi" w:hAnsiTheme="minorHAnsi" w:cstheme="minorHAnsi"/>
          <w:color w:val="000000" w:themeColor="text1"/>
        </w:rPr>
        <w:t>Industry Standard Architecture (ISA) is the </w:t>
      </w:r>
      <w:hyperlink r:id="rId7" w:tooltip="16-bit" w:history="1">
        <w:r w:rsidRPr="00C637FD">
          <w:rPr>
            <w:rStyle w:val="Hyperlink"/>
            <w:rFonts w:asciiTheme="minorHAnsi" w:hAnsiTheme="minorHAnsi" w:cstheme="minorHAnsi"/>
            <w:color w:val="000000" w:themeColor="text1"/>
            <w:u w:val="none"/>
          </w:rPr>
          <w:t>16-bit</w:t>
        </w:r>
      </w:hyperlink>
      <w:r w:rsidRPr="00C637FD">
        <w:rPr>
          <w:rFonts w:asciiTheme="minorHAnsi" w:hAnsiTheme="minorHAnsi" w:cstheme="minorHAnsi"/>
          <w:color w:val="000000" w:themeColor="text1"/>
        </w:rPr>
        <w:t> internal </w:t>
      </w:r>
      <w:hyperlink r:id="rId8" w:tooltip="Bus (computing)" w:history="1">
        <w:r w:rsidRPr="00C637FD">
          <w:rPr>
            <w:rStyle w:val="Hyperlink"/>
            <w:rFonts w:asciiTheme="minorHAnsi" w:hAnsiTheme="minorHAnsi" w:cstheme="minorHAnsi"/>
            <w:color w:val="000000" w:themeColor="text1"/>
            <w:u w:val="none"/>
          </w:rPr>
          <w:t>bus</w:t>
        </w:r>
      </w:hyperlink>
      <w:r w:rsidRPr="00C637FD">
        <w:rPr>
          <w:rFonts w:asciiTheme="minorHAnsi" w:hAnsiTheme="minorHAnsi" w:cstheme="minorHAnsi"/>
          <w:color w:val="000000" w:themeColor="text1"/>
        </w:rPr>
        <w:t> of </w:t>
      </w:r>
      <w:hyperlink r:id="rId9" w:tooltip="IBM Personal Computer/AT" w:history="1">
        <w:r w:rsidRPr="00C637FD">
          <w:rPr>
            <w:rStyle w:val="Hyperlink"/>
            <w:rFonts w:asciiTheme="minorHAnsi" w:hAnsiTheme="minorHAnsi" w:cstheme="minorHAnsi"/>
            <w:color w:val="000000" w:themeColor="text1"/>
            <w:u w:val="none"/>
          </w:rPr>
          <w:t>IBM PC/AT</w:t>
        </w:r>
      </w:hyperlink>
      <w:r w:rsidRPr="00C637FD">
        <w:rPr>
          <w:rFonts w:asciiTheme="minorHAnsi" w:hAnsiTheme="minorHAnsi" w:cstheme="minorHAnsi"/>
          <w:color w:val="000000" w:themeColor="text1"/>
        </w:rPr>
        <w:t> and similar computers based on the </w:t>
      </w:r>
      <w:hyperlink r:id="rId10" w:tooltip="Intel 80286" w:history="1">
        <w:r w:rsidRPr="00C637FD">
          <w:rPr>
            <w:rStyle w:val="Hyperlink"/>
            <w:rFonts w:asciiTheme="minorHAnsi" w:hAnsiTheme="minorHAnsi" w:cstheme="minorHAnsi"/>
            <w:color w:val="000000" w:themeColor="text1"/>
            <w:u w:val="none"/>
          </w:rPr>
          <w:t>Intel 80286</w:t>
        </w:r>
      </w:hyperlink>
      <w:r w:rsidRPr="00C637FD">
        <w:rPr>
          <w:rFonts w:asciiTheme="minorHAnsi" w:hAnsiTheme="minorHAnsi" w:cstheme="minorHAnsi"/>
          <w:color w:val="000000" w:themeColor="text1"/>
        </w:rPr>
        <w:t> and its immediate successors during the 1980s. The bus was (largely) </w:t>
      </w:r>
      <w:hyperlink r:id="rId11" w:tooltip="Backward compatible" w:history="1">
        <w:r w:rsidRPr="00C637FD">
          <w:rPr>
            <w:rStyle w:val="Hyperlink"/>
            <w:rFonts w:asciiTheme="minorHAnsi" w:hAnsiTheme="minorHAnsi" w:cstheme="minorHAnsi"/>
            <w:color w:val="000000" w:themeColor="text1"/>
            <w:u w:val="none"/>
          </w:rPr>
          <w:t>backward compatible</w:t>
        </w:r>
      </w:hyperlink>
      <w:r w:rsidRPr="00C637FD">
        <w:rPr>
          <w:rFonts w:asciiTheme="minorHAnsi" w:hAnsiTheme="minorHAnsi" w:cstheme="minorHAnsi"/>
          <w:color w:val="000000" w:themeColor="text1"/>
        </w:rPr>
        <w:t> with the 8-bit bus of the </w:t>
      </w:r>
      <w:hyperlink r:id="rId12" w:tooltip="Intel 8088" w:history="1">
        <w:r w:rsidRPr="00C637FD">
          <w:rPr>
            <w:rStyle w:val="Hyperlink"/>
            <w:rFonts w:asciiTheme="minorHAnsi" w:hAnsiTheme="minorHAnsi" w:cstheme="minorHAnsi"/>
            <w:color w:val="000000" w:themeColor="text1"/>
            <w:u w:val="none"/>
          </w:rPr>
          <w:t>8088</w:t>
        </w:r>
      </w:hyperlink>
      <w:r w:rsidRPr="00C637FD">
        <w:rPr>
          <w:rFonts w:asciiTheme="minorHAnsi" w:hAnsiTheme="minorHAnsi" w:cstheme="minorHAnsi"/>
          <w:color w:val="000000" w:themeColor="text1"/>
        </w:rPr>
        <w:t>-based </w:t>
      </w:r>
      <w:hyperlink r:id="rId13" w:tooltip="IBM Personal Computer" w:history="1">
        <w:r w:rsidRPr="00C637FD">
          <w:rPr>
            <w:rStyle w:val="Hyperlink"/>
            <w:rFonts w:asciiTheme="minorHAnsi" w:hAnsiTheme="minorHAnsi" w:cstheme="minorHAnsi"/>
            <w:color w:val="000000" w:themeColor="text1"/>
            <w:u w:val="none"/>
          </w:rPr>
          <w:t>IBM PC</w:t>
        </w:r>
      </w:hyperlink>
      <w:r w:rsidRPr="00C637FD">
        <w:rPr>
          <w:rFonts w:asciiTheme="minorHAnsi" w:hAnsiTheme="minorHAnsi" w:cstheme="minorHAnsi"/>
          <w:color w:val="000000" w:themeColor="text1"/>
        </w:rPr>
        <w:t>, including the </w:t>
      </w:r>
      <w:hyperlink r:id="rId14" w:tooltip="IBM PC/XT" w:history="1">
        <w:r w:rsidRPr="00C637FD">
          <w:rPr>
            <w:rStyle w:val="Hyperlink"/>
            <w:rFonts w:asciiTheme="minorHAnsi" w:hAnsiTheme="minorHAnsi" w:cstheme="minorHAnsi"/>
            <w:color w:val="000000" w:themeColor="text1"/>
            <w:u w:val="none"/>
          </w:rPr>
          <w:t>IBM PC/XT</w:t>
        </w:r>
      </w:hyperlink>
      <w:r w:rsidRPr="00C637FD">
        <w:rPr>
          <w:rFonts w:asciiTheme="minorHAnsi" w:hAnsiTheme="minorHAnsi" w:cstheme="minorHAnsi"/>
          <w:color w:val="000000" w:themeColor="text1"/>
        </w:rPr>
        <w:t> as well as </w:t>
      </w:r>
      <w:hyperlink r:id="rId15" w:tooltip="IBM PC compatible" w:history="1">
        <w:r w:rsidRPr="00C637FD">
          <w:rPr>
            <w:rStyle w:val="Hyperlink"/>
            <w:rFonts w:asciiTheme="minorHAnsi" w:hAnsiTheme="minorHAnsi" w:cstheme="minorHAnsi"/>
            <w:color w:val="000000" w:themeColor="text1"/>
            <w:u w:val="none"/>
          </w:rPr>
          <w:t>IBM PC compatibles</w:t>
        </w:r>
      </w:hyperlink>
      <w:r w:rsidRPr="00C637FD">
        <w:rPr>
          <w:rFonts w:asciiTheme="minorHAnsi" w:hAnsiTheme="minorHAnsi" w:cstheme="minorHAnsi"/>
          <w:color w:val="000000" w:themeColor="text1"/>
        </w:rPr>
        <w:t>.</w:t>
      </w:r>
    </w:p>
    <w:p w14:paraId="43B098A0" w14:textId="1D3676D2" w:rsidR="006B73D3" w:rsidRPr="00C637FD" w:rsidRDefault="006B73D3" w:rsidP="00194ED9">
      <w:pPr>
        <w:pStyle w:val="NormalWeb"/>
        <w:numPr>
          <w:ilvl w:val="0"/>
          <w:numId w:val="13"/>
        </w:numPr>
        <w:shd w:val="clear" w:color="auto" w:fill="FFFFFF"/>
        <w:spacing w:before="120" w:beforeAutospacing="0" w:after="120" w:afterAutospacing="0"/>
        <w:rPr>
          <w:rFonts w:asciiTheme="minorHAnsi" w:hAnsiTheme="minorHAnsi" w:cstheme="minorHAnsi"/>
          <w:color w:val="000000" w:themeColor="text1"/>
        </w:rPr>
      </w:pPr>
      <w:r w:rsidRPr="00C637FD">
        <w:rPr>
          <w:rFonts w:asciiTheme="minorHAnsi" w:hAnsiTheme="minorHAnsi" w:cstheme="minorHAnsi"/>
          <w:color w:val="000000" w:themeColor="text1"/>
        </w:rPr>
        <w:t>Originally referred to as the PC/AT-bus, it was also termed </w:t>
      </w:r>
      <w:r w:rsidRPr="00C637FD">
        <w:rPr>
          <w:rFonts w:asciiTheme="minorHAnsi" w:hAnsiTheme="minorHAnsi" w:cstheme="minorHAnsi"/>
          <w:i/>
          <w:iCs/>
          <w:color w:val="000000" w:themeColor="text1"/>
        </w:rPr>
        <w:t>I/O Channel</w:t>
      </w:r>
      <w:r w:rsidRPr="00C637FD">
        <w:rPr>
          <w:rFonts w:asciiTheme="minorHAnsi" w:hAnsiTheme="minorHAnsi" w:cstheme="minorHAnsi"/>
          <w:color w:val="000000" w:themeColor="text1"/>
        </w:rPr>
        <w:t xml:space="preserve"> by IBM. The ISA </w:t>
      </w:r>
      <w:r w:rsidR="00C637FD" w:rsidRPr="00C637FD">
        <w:rPr>
          <w:rFonts w:asciiTheme="minorHAnsi" w:hAnsiTheme="minorHAnsi" w:cstheme="minorHAnsi"/>
          <w:color w:val="000000" w:themeColor="text1"/>
        </w:rPr>
        <w:t xml:space="preserve">    </w:t>
      </w:r>
      <w:r w:rsidRPr="00C637FD">
        <w:rPr>
          <w:rFonts w:asciiTheme="minorHAnsi" w:hAnsiTheme="minorHAnsi" w:cstheme="minorHAnsi"/>
          <w:color w:val="000000" w:themeColor="text1"/>
        </w:rPr>
        <w:t>term was coined as a </w:t>
      </w:r>
      <w:hyperlink r:id="rId16" w:tooltip="Retronym" w:history="1">
        <w:r w:rsidRPr="00C637FD">
          <w:rPr>
            <w:rStyle w:val="Hyperlink"/>
            <w:rFonts w:asciiTheme="minorHAnsi" w:hAnsiTheme="minorHAnsi" w:cstheme="minorHAnsi"/>
            <w:color w:val="000000" w:themeColor="text1"/>
            <w:u w:val="none"/>
          </w:rPr>
          <w:t>retronym</w:t>
        </w:r>
      </w:hyperlink>
      <w:r w:rsidRPr="00C637FD">
        <w:rPr>
          <w:rFonts w:asciiTheme="minorHAnsi" w:hAnsiTheme="minorHAnsi" w:cstheme="minorHAnsi"/>
          <w:color w:val="000000" w:themeColor="text1"/>
        </w:rPr>
        <w:t> by competing PC-clone manufacturers in the late 1980s or early 1990s as a reaction to IBM attempts to replace the AT-bus with its new and incompatible </w:t>
      </w:r>
      <w:hyperlink r:id="rId17" w:tooltip="Micro Channel architecture" w:history="1">
        <w:r w:rsidRPr="00C637FD">
          <w:rPr>
            <w:rStyle w:val="Hyperlink"/>
            <w:rFonts w:asciiTheme="minorHAnsi" w:hAnsiTheme="minorHAnsi" w:cstheme="minorHAnsi"/>
            <w:color w:val="000000" w:themeColor="text1"/>
            <w:u w:val="none"/>
          </w:rPr>
          <w:t>Micro Channel architecture</w:t>
        </w:r>
      </w:hyperlink>
      <w:r w:rsidRPr="00C637FD">
        <w:rPr>
          <w:rFonts w:asciiTheme="minorHAnsi" w:hAnsiTheme="minorHAnsi" w:cstheme="minorHAnsi"/>
          <w:color w:val="000000" w:themeColor="text1"/>
        </w:rPr>
        <w:t>.</w:t>
      </w:r>
    </w:p>
    <w:p w14:paraId="09998032" w14:textId="77777777" w:rsidR="00C40204" w:rsidRPr="00C637FD" w:rsidRDefault="00C40204" w:rsidP="00714D52">
      <w:pPr>
        <w:autoSpaceDE w:val="0"/>
        <w:autoSpaceDN w:val="0"/>
        <w:adjustRightInd w:val="0"/>
        <w:spacing w:after="0" w:line="240" w:lineRule="auto"/>
        <w:rPr>
          <w:rFonts w:cstheme="minorHAnsi"/>
          <w:color w:val="000000" w:themeColor="text1"/>
          <w:sz w:val="24"/>
          <w:szCs w:val="24"/>
        </w:rPr>
      </w:pPr>
    </w:p>
    <w:p w14:paraId="60D7ADD1" w14:textId="77777777" w:rsidR="007911CF" w:rsidRPr="00C637FD" w:rsidRDefault="007911CF" w:rsidP="00B22F76">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In roughly one English sentence, give a reason that it is better to have fewer registers in an</w:t>
      </w:r>
      <w:r w:rsidR="00B53870" w:rsidRPr="00C637FD">
        <w:rPr>
          <w:rFonts w:cstheme="minorHAnsi"/>
          <w:color w:val="000000" w:themeColor="text1"/>
          <w:sz w:val="24"/>
          <w:szCs w:val="24"/>
        </w:rPr>
        <w:t xml:space="preserve"> </w:t>
      </w:r>
      <w:r w:rsidRPr="00C637FD">
        <w:rPr>
          <w:rFonts w:cstheme="minorHAnsi"/>
          <w:color w:val="000000" w:themeColor="text1"/>
          <w:sz w:val="24"/>
          <w:szCs w:val="24"/>
        </w:rPr>
        <w:t>instruction-set architecture.</w:t>
      </w:r>
    </w:p>
    <w:p w14:paraId="3725BBDE" w14:textId="77777777" w:rsidR="00194ED9" w:rsidRPr="00194ED9" w:rsidRDefault="00194ED9" w:rsidP="0064518A">
      <w:pPr>
        <w:pStyle w:val="ListParagraph"/>
        <w:autoSpaceDE w:val="0"/>
        <w:autoSpaceDN w:val="0"/>
        <w:adjustRightInd w:val="0"/>
        <w:spacing w:after="0" w:line="240" w:lineRule="auto"/>
        <w:rPr>
          <w:rFonts w:cstheme="minorHAnsi"/>
          <w:b/>
          <w:bCs/>
          <w:color w:val="000000" w:themeColor="text1"/>
          <w:sz w:val="24"/>
          <w:szCs w:val="24"/>
          <w:shd w:val="clear" w:color="auto" w:fill="FFFFFF"/>
        </w:rPr>
      </w:pPr>
      <w:r w:rsidRPr="00194ED9">
        <w:rPr>
          <w:rFonts w:cstheme="minorHAnsi"/>
          <w:b/>
          <w:bCs/>
          <w:color w:val="000000" w:themeColor="text1"/>
          <w:sz w:val="24"/>
          <w:szCs w:val="24"/>
          <w:shd w:val="clear" w:color="auto" w:fill="FFFFFF"/>
        </w:rPr>
        <w:t>Ans:</w:t>
      </w:r>
    </w:p>
    <w:p w14:paraId="4D3418D8" w14:textId="7F766C6A" w:rsidR="0064518A" w:rsidRPr="00C637FD" w:rsidRDefault="006B73D3" w:rsidP="0064518A">
      <w:pPr>
        <w:pStyle w:val="ListParagraph"/>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shd w:val="clear" w:color="auto" w:fill="FFFFFF"/>
        </w:rPr>
        <w:t>If an </w:t>
      </w:r>
      <w:hyperlink r:id="rId18" w:tooltip="Operating system" w:history="1">
        <w:r w:rsidRPr="00C637FD">
          <w:rPr>
            <w:rStyle w:val="Hyperlink"/>
            <w:rFonts w:cstheme="minorHAnsi"/>
            <w:color w:val="000000" w:themeColor="text1"/>
            <w:sz w:val="24"/>
            <w:szCs w:val="24"/>
            <w:u w:val="none"/>
            <w:shd w:val="clear" w:color="auto" w:fill="FFFFFF"/>
          </w:rPr>
          <w:t>operating system</w:t>
        </w:r>
      </w:hyperlink>
      <w:r w:rsidRPr="00C637FD">
        <w:rPr>
          <w:rFonts w:cstheme="minorHAnsi"/>
          <w:color w:val="000000" w:themeColor="text1"/>
          <w:sz w:val="24"/>
          <w:szCs w:val="24"/>
          <w:shd w:val="clear" w:color="auto" w:fill="FFFFFF"/>
        </w:rPr>
        <w:t> maintains a standard and compatible </w:t>
      </w:r>
      <w:hyperlink r:id="rId19" w:tooltip="Application binary interface" w:history="1">
        <w:r w:rsidRPr="00C637FD">
          <w:rPr>
            <w:rStyle w:val="Hyperlink"/>
            <w:rFonts w:cstheme="minorHAnsi"/>
            <w:color w:val="000000" w:themeColor="text1"/>
            <w:sz w:val="24"/>
            <w:szCs w:val="24"/>
            <w:u w:val="none"/>
            <w:shd w:val="clear" w:color="auto" w:fill="FFFFFF"/>
          </w:rPr>
          <w:t>application binary interface</w:t>
        </w:r>
      </w:hyperlink>
      <w:r w:rsidRPr="00C637FD">
        <w:rPr>
          <w:rFonts w:cstheme="minorHAnsi"/>
          <w:color w:val="000000" w:themeColor="text1"/>
          <w:sz w:val="24"/>
          <w:szCs w:val="24"/>
          <w:shd w:val="clear" w:color="auto" w:fill="FFFFFF"/>
        </w:rPr>
        <w:t> (ABI) for a particular ISA, machine code for that ISA and operating system will run on future implementations of that ISA and newer versions of that operating system</w:t>
      </w:r>
    </w:p>
    <w:p w14:paraId="0D5A69C6" w14:textId="77777777" w:rsidR="007911CF" w:rsidRPr="00C637FD" w:rsidRDefault="007911CF" w:rsidP="00C637FD">
      <w:pPr>
        <w:autoSpaceDE w:val="0"/>
        <w:autoSpaceDN w:val="0"/>
        <w:adjustRightInd w:val="0"/>
        <w:spacing w:after="0" w:line="240" w:lineRule="auto"/>
        <w:rPr>
          <w:rFonts w:cstheme="minorHAnsi"/>
          <w:color w:val="000000" w:themeColor="text1"/>
          <w:sz w:val="24"/>
          <w:szCs w:val="24"/>
        </w:rPr>
      </w:pPr>
    </w:p>
    <w:p w14:paraId="6098859A" w14:textId="77777777" w:rsidR="00F15675" w:rsidRPr="00C637FD" w:rsidRDefault="007911CF" w:rsidP="00B22F76">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In roughly one English sentence, give a reason that it is better to have many registers in an</w:t>
      </w:r>
      <w:r w:rsidR="00B53870" w:rsidRPr="00C637FD">
        <w:rPr>
          <w:rFonts w:cstheme="minorHAnsi"/>
          <w:color w:val="000000" w:themeColor="text1"/>
          <w:sz w:val="24"/>
          <w:szCs w:val="24"/>
        </w:rPr>
        <w:t xml:space="preserve"> </w:t>
      </w:r>
      <w:r w:rsidRPr="00C637FD">
        <w:rPr>
          <w:rFonts w:cstheme="minorHAnsi"/>
          <w:color w:val="000000" w:themeColor="text1"/>
          <w:sz w:val="24"/>
          <w:szCs w:val="24"/>
        </w:rPr>
        <w:t>instruction-set architecture.</w:t>
      </w:r>
    </w:p>
    <w:p w14:paraId="26879351" w14:textId="77777777" w:rsidR="00194ED9" w:rsidRPr="00194ED9" w:rsidRDefault="00194ED9" w:rsidP="00613C4C">
      <w:pPr>
        <w:pStyle w:val="ListParagraph"/>
        <w:autoSpaceDE w:val="0"/>
        <w:autoSpaceDN w:val="0"/>
        <w:adjustRightInd w:val="0"/>
        <w:spacing w:after="0" w:line="240" w:lineRule="auto"/>
        <w:rPr>
          <w:rFonts w:cstheme="minorHAnsi"/>
          <w:b/>
          <w:bCs/>
          <w:color w:val="000000" w:themeColor="text1"/>
          <w:sz w:val="24"/>
          <w:szCs w:val="24"/>
          <w:shd w:val="clear" w:color="auto" w:fill="FFFFFF"/>
        </w:rPr>
      </w:pPr>
      <w:r w:rsidRPr="00194ED9">
        <w:rPr>
          <w:rFonts w:cstheme="minorHAnsi"/>
          <w:b/>
          <w:bCs/>
          <w:color w:val="000000" w:themeColor="text1"/>
          <w:sz w:val="24"/>
          <w:szCs w:val="24"/>
          <w:shd w:val="clear" w:color="auto" w:fill="FFFFFF"/>
        </w:rPr>
        <w:t>Ans:</w:t>
      </w:r>
    </w:p>
    <w:p w14:paraId="564A5962" w14:textId="407012A1" w:rsidR="00613C4C" w:rsidRPr="00C637FD" w:rsidRDefault="00F7494B" w:rsidP="00613C4C">
      <w:pPr>
        <w:pStyle w:val="ListParagraph"/>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shd w:val="clear" w:color="auto" w:fill="FFFFFF"/>
        </w:rPr>
        <w:t xml:space="preserve"> ISA can be extended by adding instructions or other </w:t>
      </w:r>
      <w:proofErr w:type="gramStart"/>
      <w:r w:rsidRPr="00C637FD">
        <w:rPr>
          <w:rFonts w:cstheme="minorHAnsi"/>
          <w:color w:val="000000" w:themeColor="text1"/>
          <w:sz w:val="24"/>
          <w:szCs w:val="24"/>
          <w:shd w:val="clear" w:color="auto" w:fill="FFFFFF"/>
        </w:rPr>
        <w:t>capabilities</w:t>
      </w:r>
      <w:r w:rsidR="00C637FD" w:rsidRPr="00C637FD">
        <w:rPr>
          <w:rFonts w:cstheme="minorHAnsi"/>
          <w:color w:val="000000" w:themeColor="text1"/>
          <w:sz w:val="24"/>
          <w:szCs w:val="24"/>
          <w:shd w:val="clear" w:color="auto" w:fill="FFFFFF"/>
        </w:rPr>
        <w:t xml:space="preserve"> </w:t>
      </w:r>
      <w:r w:rsidRPr="00C637FD">
        <w:rPr>
          <w:rFonts w:cstheme="minorHAnsi"/>
          <w:color w:val="000000" w:themeColor="text1"/>
          <w:sz w:val="24"/>
          <w:szCs w:val="24"/>
          <w:shd w:val="clear" w:color="auto" w:fill="FFFFFF"/>
        </w:rPr>
        <w:t>,</w:t>
      </w:r>
      <w:proofErr w:type="gramEnd"/>
      <w:r w:rsidRPr="00C637FD">
        <w:rPr>
          <w:rFonts w:cstheme="minorHAnsi"/>
          <w:color w:val="000000" w:themeColor="text1"/>
          <w:sz w:val="24"/>
          <w:szCs w:val="24"/>
          <w:shd w:val="clear" w:color="auto" w:fill="FFFFFF"/>
        </w:rPr>
        <w:t xml:space="preserve"> or adding support for larger addresses and data values; an implementation of the extended ISA will still be able to execute machine code for versions of the ISA without those extensions. Machine code using those extensions will only run on implementations that support those extensions.</w:t>
      </w:r>
    </w:p>
    <w:p w14:paraId="7D53E8C7" w14:textId="77777777" w:rsidR="00FC6447" w:rsidRPr="00C637FD" w:rsidRDefault="00FC6447" w:rsidP="00FC6447">
      <w:pPr>
        <w:pStyle w:val="ListParagraph"/>
        <w:autoSpaceDE w:val="0"/>
        <w:autoSpaceDN w:val="0"/>
        <w:adjustRightInd w:val="0"/>
        <w:spacing w:after="0" w:line="240" w:lineRule="auto"/>
        <w:rPr>
          <w:rFonts w:cstheme="minorHAnsi"/>
          <w:color w:val="000000" w:themeColor="text1"/>
          <w:sz w:val="24"/>
          <w:szCs w:val="24"/>
        </w:rPr>
      </w:pPr>
    </w:p>
    <w:p w14:paraId="171614E1" w14:textId="77777777" w:rsidR="009B1D34" w:rsidRPr="00C637FD" w:rsidRDefault="00CC3D55" w:rsidP="00B22F76">
      <w:pPr>
        <w:pStyle w:val="ListParagraph"/>
        <w:numPr>
          <w:ilvl w:val="0"/>
          <w:numId w:val="4"/>
        </w:numPr>
        <w:autoSpaceDE w:val="0"/>
        <w:autoSpaceDN w:val="0"/>
        <w:adjustRightInd w:val="0"/>
        <w:rPr>
          <w:rFonts w:cstheme="minorHAnsi"/>
          <w:color w:val="000000" w:themeColor="text1"/>
          <w:sz w:val="24"/>
          <w:szCs w:val="24"/>
        </w:rPr>
      </w:pPr>
      <w:r w:rsidRPr="00C637FD">
        <w:rPr>
          <w:rFonts w:cstheme="minorHAnsi"/>
          <w:color w:val="000000" w:themeColor="text1"/>
          <w:sz w:val="24"/>
          <w:szCs w:val="24"/>
        </w:rPr>
        <w:t>Variable x has 4-byte representation 0x01234567</w:t>
      </w:r>
      <w:r w:rsidR="008C5339" w:rsidRPr="00C637FD">
        <w:rPr>
          <w:rFonts w:cstheme="minorHAnsi"/>
          <w:color w:val="000000" w:themeColor="text1"/>
          <w:sz w:val="24"/>
          <w:szCs w:val="24"/>
        </w:rPr>
        <w:t>.  The address is of x in memory starts at location 0x100.  The value of x can be stored in two ways</w:t>
      </w:r>
      <w:r w:rsidR="00A929C6" w:rsidRPr="00C637FD">
        <w:rPr>
          <w:rFonts w:cstheme="minorHAnsi"/>
          <w:color w:val="000000" w:themeColor="text1"/>
          <w:sz w:val="24"/>
          <w:szCs w:val="24"/>
        </w:rPr>
        <w:t xml:space="preserve"> as shown below</w:t>
      </w:r>
      <w:r w:rsidR="008C5339" w:rsidRPr="00C637FD">
        <w:rPr>
          <w:rFonts w:cstheme="minorHAnsi"/>
          <w:color w:val="000000" w:themeColor="text1"/>
          <w:sz w:val="24"/>
          <w:szCs w:val="24"/>
        </w:rPr>
        <w:t>.  Please identify</w:t>
      </w:r>
      <w:r w:rsidR="008C5162" w:rsidRPr="00C637FD">
        <w:rPr>
          <w:rFonts w:cstheme="minorHAnsi"/>
          <w:color w:val="000000" w:themeColor="text1"/>
          <w:sz w:val="24"/>
          <w:szCs w:val="24"/>
        </w:rPr>
        <w:t xml:space="preserve"> the terminology associated with the corresponding representation.</w:t>
      </w:r>
    </w:p>
    <w:p w14:paraId="38DF17CA" w14:textId="77777777" w:rsidR="008C5339" w:rsidRPr="00C637FD" w:rsidRDefault="008C5339" w:rsidP="008C5339">
      <w:pPr>
        <w:pStyle w:val="ListParagraph"/>
        <w:autoSpaceDE w:val="0"/>
        <w:autoSpaceDN w:val="0"/>
        <w:adjustRightInd w:val="0"/>
        <w:spacing w:after="0" w:line="240" w:lineRule="auto"/>
        <w:rPr>
          <w:rFonts w:cstheme="minorHAnsi"/>
          <w:color w:val="000000" w:themeColor="text1"/>
          <w:sz w:val="24"/>
          <w:szCs w:val="24"/>
        </w:rPr>
      </w:pPr>
    </w:p>
    <w:p w14:paraId="61A078DF" w14:textId="79080CC9" w:rsidR="008C5339" w:rsidRPr="00C637FD" w:rsidRDefault="008C5339" w:rsidP="00FC6447">
      <w:pPr>
        <w:pStyle w:val="ListParagraph"/>
        <w:autoSpaceDE w:val="0"/>
        <w:autoSpaceDN w:val="0"/>
        <w:adjustRightInd w:val="0"/>
        <w:spacing w:after="0" w:line="240" w:lineRule="auto"/>
        <w:rPr>
          <w:rFonts w:cstheme="minorHAnsi"/>
          <w:color w:val="000000" w:themeColor="text1"/>
          <w:sz w:val="24"/>
          <w:szCs w:val="24"/>
        </w:rPr>
      </w:pPr>
      <w:r w:rsidRPr="00C637FD">
        <w:rPr>
          <w:rFonts w:cstheme="minorHAnsi"/>
          <w:noProof/>
          <w:color w:val="000000" w:themeColor="text1"/>
          <w:sz w:val="24"/>
          <w:szCs w:val="24"/>
        </w:rPr>
        <w:lastRenderedPageBreak/>
        <w:drawing>
          <wp:inline distT="0" distB="0" distL="0" distR="0" wp14:anchorId="39337B7D" wp14:editId="07154141">
            <wp:extent cx="51435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1447800"/>
                    </a:xfrm>
                    <a:prstGeom prst="rect">
                      <a:avLst/>
                    </a:prstGeom>
                  </pic:spPr>
                </pic:pic>
              </a:graphicData>
            </a:graphic>
          </wp:inline>
        </w:drawing>
      </w:r>
    </w:p>
    <w:p w14:paraId="1F9EF899" w14:textId="79DB289E" w:rsidR="00194ED9" w:rsidRPr="00194ED9" w:rsidRDefault="00194ED9" w:rsidP="00FC6447">
      <w:pPr>
        <w:pStyle w:val="ListParagraph"/>
        <w:autoSpaceDE w:val="0"/>
        <w:autoSpaceDN w:val="0"/>
        <w:adjustRightInd w:val="0"/>
        <w:spacing w:after="0" w:line="240" w:lineRule="auto"/>
        <w:rPr>
          <w:rFonts w:cstheme="minorHAnsi"/>
          <w:b/>
          <w:bCs/>
          <w:color w:val="000000" w:themeColor="text1"/>
          <w:sz w:val="24"/>
          <w:szCs w:val="24"/>
        </w:rPr>
      </w:pPr>
      <w:r w:rsidRPr="00194ED9">
        <w:rPr>
          <w:rFonts w:cstheme="minorHAnsi"/>
          <w:b/>
          <w:bCs/>
          <w:color w:val="000000" w:themeColor="text1"/>
          <w:sz w:val="24"/>
          <w:szCs w:val="24"/>
        </w:rPr>
        <w:t>Ans:</w:t>
      </w:r>
    </w:p>
    <w:p w14:paraId="5E6E4841" w14:textId="14B5DAFE" w:rsidR="00143705" w:rsidRPr="00C637FD" w:rsidRDefault="00143705" w:rsidP="00FC6447">
      <w:pPr>
        <w:pStyle w:val="ListParagraph"/>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 xml:space="preserve">Big Endian: Most significant byte has lowest (first) address. </w:t>
      </w:r>
    </w:p>
    <w:p w14:paraId="44DF8483" w14:textId="6036F96F" w:rsidR="00143705" w:rsidRPr="00C637FD" w:rsidRDefault="00143705" w:rsidP="00FC6447">
      <w:pPr>
        <w:pStyle w:val="ListParagraph"/>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Little Endian: Least significant byte has lowest address.</w:t>
      </w:r>
    </w:p>
    <w:p w14:paraId="380BFF1A" w14:textId="77777777" w:rsidR="00C637FD" w:rsidRPr="00C637FD" w:rsidRDefault="00C637FD" w:rsidP="00FC6447">
      <w:pPr>
        <w:pStyle w:val="ListParagraph"/>
        <w:autoSpaceDE w:val="0"/>
        <w:autoSpaceDN w:val="0"/>
        <w:adjustRightInd w:val="0"/>
        <w:spacing w:after="0" w:line="240" w:lineRule="auto"/>
        <w:rPr>
          <w:rFonts w:cstheme="minorHAnsi"/>
          <w:color w:val="000000" w:themeColor="text1"/>
          <w:sz w:val="24"/>
          <w:szCs w:val="24"/>
        </w:rPr>
      </w:pPr>
    </w:p>
    <w:p w14:paraId="6449F0B4" w14:textId="77777777" w:rsidR="002D394A" w:rsidRPr="00C637FD" w:rsidRDefault="002D394A" w:rsidP="003F2A3D">
      <w:pPr>
        <w:pStyle w:val="ListParagraph"/>
        <w:numPr>
          <w:ilvl w:val="0"/>
          <w:numId w:val="4"/>
        </w:numPr>
        <w:autoSpaceDE w:val="0"/>
        <w:autoSpaceDN w:val="0"/>
        <w:adjustRightInd w:val="0"/>
        <w:spacing w:after="0" w:line="240" w:lineRule="auto"/>
        <w:ind w:left="360"/>
        <w:rPr>
          <w:rFonts w:cstheme="minorHAnsi"/>
          <w:color w:val="000000" w:themeColor="text1"/>
          <w:sz w:val="24"/>
          <w:szCs w:val="24"/>
        </w:rPr>
      </w:pPr>
      <w:r w:rsidRPr="00C637FD">
        <w:rPr>
          <w:rFonts w:cstheme="minorHAnsi"/>
          <w:color w:val="000000" w:themeColor="text1"/>
          <w:sz w:val="24"/>
          <w:szCs w:val="24"/>
        </w:rPr>
        <w:t>Describe the steps that transform a program written in a high-level</w:t>
      </w:r>
    </w:p>
    <w:p w14:paraId="03A4269A" w14:textId="77777777" w:rsidR="008C5339" w:rsidRPr="00C637FD" w:rsidRDefault="002D394A" w:rsidP="003F2A3D">
      <w:pPr>
        <w:pStyle w:val="ListParagraph"/>
        <w:autoSpaceDE w:val="0"/>
        <w:autoSpaceDN w:val="0"/>
        <w:adjustRightInd w:val="0"/>
        <w:spacing w:after="0" w:line="240" w:lineRule="auto"/>
        <w:ind w:left="360"/>
        <w:rPr>
          <w:rFonts w:cstheme="minorHAnsi"/>
          <w:color w:val="000000" w:themeColor="text1"/>
          <w:sz w:val="24"/>
          <w:szCs w:val="24"/>
        </w:rPr>
      </w:pPr>
      <w:r w:rsidRPr="00C637FD">
        <w:rPr>
          <w:rFonts w:cstheme="minorHAnsi"/>
          <w:color w:val="000000" w:themeColor="text1"/>
          <w:sz w:val="24"/>
          <w:szCs w:val="24"/>
        </w:rPr>
        <w:t>language such as C into a representation that is directly executed by a computer processor.</w:t>
      </w:r>
    </w:p>
    <w:p w14:paraId="283D8D73" w14:textId="77777777" w:rsidR="00C637FD" w:rsidRPr="00C637FD" w:rsidRDefault="00C637FD" w:rsidP="00C637FD">
      <w:pPr>
        <w:pStyle w:val="ListParagraph"/>
        <w:numPr>
          <w:ilvl w:val="0"/>
          <w:numId w:val="9"/>
        </w:numPr>
        <w:autoSpaceDE w:val="0"/>
        <w:autoSpaceDN w:val="0"/>
        <w:adjustRightInd w:val="0"/>
        <w:spacing w:after="0" w:line="240" w:lineRule="auto"/>
        <w:rPr>
          <w:rStyle w:val="t"/>
          <w:rFonts w:cstheme="minorHAnsi"/>
          <w:color w:val="000000" w:themeColor="text1"/>
          <w:sz w:val="24"/>
          <w:szCs w:val="24"/>
          <w:bdr w:val="none" w:sz="0" w:space="0" w:color="auto" w:frame="1"/>
          <w:shd w:val="clear" w:color="auto" w:fill="FFFFFF"/>
        </w:rPr>
      </w:pPr>
      <w:r w:rsidRPr="00C637FD">
        <w:rPr>
          <w:rStyle w:val="t"/>
          <w:rFonts w:cstheme="minorHAnsi"/>
          <w:color w:val="000000" w:themeColor="text1"/>
          <w:sz w:val="24"/>
          <w:szCs w:val="24"/>
          <w:bdr w:val="none" w:sz="0" w:space="0" w:color="auto" w:frame="1"/>
          <w:shd w:val="clear" w:color="auto" w:fill="FFFFFF"/>
        </w:rPr>
        <w:t>High level language consisted of words and algebraic notations. Each word in high level language for instance C++ is referred in computer language in 0s and 1s, Binary code.</w:t>
      </w:r>
    </w:p>
    <w:p w14:paraId="7715090A" w14:textId="262433B6" w:rsidR="00C637FD" w:rsidRPr="00C637FD" w:rsidRDefault="00C637FD" w:rsidP="00C637FD">
      <w:pPr>
        <w:pStyle w:val="ListParagraph"/>
        <w:numPr>
          <w:ilvl w:val="0"/>
          <w:numId w:val="9"/>
        </w:numPr>
        <w:autoSpaceDE w:val="0"/>
        <w:autoSpaceDN w:val="0"/>
        <w:adjustRightInd w:val="0"/>
        <w:spacing w:after="0" w:line="240" w:lineRule="auto"/>
        <w:rPr>
          <w:rStyle w:val="t"/>
          <w:rFonts w:cstheme="minorHAnsi"/>
          <w:color w:val="000000" w:themeColor="text1"/>
          <w:spacing w:val="-2"/>
          <w:sz w:val="24"/>
          <w:szCs w:val="24"/>
          <w:bdr w:val="none" w:sz="0" w:space="0" w:color="auto" w:frame="1"/>
          <w:shd w:val="clear" w:color="auto" w:fill="FFFFFF"/>
        </w:rPr>
      </w:pPr>
      <w:r w:rsidRPr="00C637FD">
        <w:rPr>
          <w:rStyle w:val="t"/>
          <w:rFonts w:cstheme="minorHAnsi"/>
          <w:color w:val="000000" w:themeColor="text1"/>
          <w:sz w:val="24"/>
          <w:szCs w:val="24"/>
          <w:bdr w:val="none" w:sz="0" w:space="0" w:color="auto" w:frame="1"/>
          <w:shd w:val="clear" w:color="auto" w:fill="FFFFFF"/>
        </w:rPr>
        <w:t xml:space="preserve">All instructions in a </w:t>
      </w:r>
      <w:proofErr w:type="gramStart"/>
      <w:r w:rsidRPr="00C637FD">
        <w:rPr>
          <w:rStyle w:val="t"/>
          <w:rFonts w:cstheme="minorHAnsi"/>
          <w:color w:val="000000" w:themeColor="text1"/>
          <w:sz w:val="24"/>
          <w:szCs w:val="24"/>
          <w:bdr w:val="none" w:sz="0" w:space="0" w:color="auto" w:frame="1"/>
          <w:shd w:val="clear" w:color="auto" w:fill="FFFFFF"/>
        </w:rPr>
        <w:t>high level</w:t>
      </w:r>
      <w:proofErr w:type="gramEnd"/>
      <w:r w:rsidRPr="00C637FD">
        <w:rPr>
          <w:rStyle w:val="t"/>
          <w:rFonts w:cstheme="minorHAnsi"/>
          <w:color w:val="000000" w:themeColor="text1"/>
          <w:sz w:val="24"/>
          <w:szCs w:val="24"/>
          <w:bdr w:val="none" w:sz="0" w:space="0" w:color="auto" w:frame="1"/>
          <w:shd w:val="clear" w:color="auto" w:fill="FFFFFF"/>
        </w:rPr>
        <w:t xml:space="preserve"> language is divided into operations, </w:t>
      </w:r>
      <w:r w:rsidRPr="00C637FD">
        <w:rPr>
          <w:rStyle w:val="t"/>
          <w:rFonts w:cstheme="minorHAnsi"/>
          <w:color w:val="000000" w:themeColor="text1"/>
          <w:spacing w:val="-2"/>
          <w:sz w:val="24"/>
          <w:szCs w:val="24"/>
          <w:bdr w:val="none" w:sz="0" w:space="0" w:color="auto" w:frame="1"/>
          <w:shd w:val="clear" w:color="auto" w:fill="FFFFFF"/>
        </w:rPr>
        <w:t>mnemonic, followed by a set of operators by a compiler.</w:t>
      </w:r>
    </w:p>
    <w:p w14:paraId="4B698310" w14:textId="0EBBC208" w:rsidR="008C5339" w:rsidRPr="00C637FD" w:rsidRDefault="00C637FD" w:rsidP="00C637FD">
      <w:pPr>
        <w:pStyle w:val="ListParagraph"/>
        <w:numPr>
          <w:ilvl w:val="0"/>
          <w:numId w:val="9"/>
        </w:numPr>
        <w:autoSpaceDE w:val="0"/>
        <w:autoSpaceDN w:val="0"/>
        <w:adjustRightInd w:val="0"/>
        <w:spacing w:after="0" w:line="240" w:lineRule="auto"/>
        <w:rPr>
          <w:rFonts w:cstheme="minorHAnsi"/>
          <w:color w:val="000000" w:themeColor="text1"/>
          <w:sz w:val="24"/>
          <w:szCs w:val="24"/>
        </w:rPr>
      </w:pPr>
      <w:r w:rsidRPr="00C637FD">
        <w:rPr>
          <w:rStyle w:val="t"/>
          <w:rFonts w:cstheme="minorHAnsi"/>
          <w:color w:val="000000" w:themeColor="text1"/>
          <w:spacing w:val="-2"/>
          <w:sz w:val="24"/>
          <w:szCs w:val="24"/>
          <w:bdr w:val="none" w:sz="0" w:space="0" w:color="auto" w:frame="1"/>
          <w:shd w:val="clear" w:color="auto" w:fill="FFFFFF"/>
        </w:rPr>
        <w:t xml:space="preserve">After the compiler converts high level language </w:t>
      </w:r>
      <w:proofErr w:type="gramStart"/>
      <w:r w:rsidRPr="00C637FD">
        <w:rPr>
          <w:rStyle w:val="t"/>
          <w:rFonts w:cstheme="minorHAnsi"/>
          <w:color w:val="000000" w:themeColor="text1"/>
          <w:spacing w:val="-2"/>
          <w:sz w:val="24"/>
          <w:szCs w:val="24"/>
          <w:bdr w:val="none" w:sz="0" w:space="0" w:color="auto" w:frame="1"/>
          <w:shd w:val="clear" w:color="auto" w:fill="FFFFFF"/>
        </w:rPr>
        <w:t>in to</w:t>
      </w:r>
      <w:proofErr w:type="gramEnd"/>
      <w:r w:rsidRPr="00C637FD">
        <w:rPr>
          <w:rStyle w:val="t"/>
          <w:rFonts w:cstheme="minorHAnsi"/>
          <w:color w:val="000000" w:themeColor="text1"/>
          <w:spacing w:val="-2"/>
          <w:sz w:val="24"/>
          <w:szCs w:val="24"/>
          <w:bdr w:val="none" w:sz="0" w:space="0" w:color="auto" w:frame="1"/>
          <w:shd w:val="clear" w:color="auto" w:fill="FFFFFF"/>
        </w:rPr>
        <w:t xml:space="preserve"> assembly </w:t>
      </w:r>
      <w:r w:rsidRPr="00C637FD">
        <w:rPr>
          <w:rStyle w:val="t"/>
          <w:rFonts w:cstheme="minorHAnsi"/>
          <w:color w:val="000000" w:themeColor="text1"/>
          <w:sz w:val="24"/>
          <w:szCs w:val="24"/>
          <w:bdr w:val="none" w:sz="0" w:space="0" w:color="auto" w:frame="1"/>
          <w:shd w:val="clear" w:color="auto" w:fill="FFFFFF"/>
        </w:rPr>
        <w:t>language, assembler converts this language into binary code.</w:t>
      </w:r>
    </w:p>
    <w:p w14:paraId="29D5E198" w14:textId="77777777" w:rsidR="003F2A3D" w:rsidRPr="00C637FD" w:rsidRDefault="003F2A3D" w:rsidP="00C33C1B">
      <w:pPr>
        <w:autoSpaceDE w:val="0"/>
        <w:autoSpaceDN w:val="0"/>
        <w:adjustRightInd w:val="0"/>
        <w:spacing w:after="0" w:line="240" w:lineRule="auto"/>
        <w:rPr>
          <w:rFonts w:cstheme="minorHAnsi"/>
          <w:color w:val="000000" w:themeColor="text1"/>
          <w:sz w:val="24"/>
          <w:szCs w:val="24"/>
        </w:rPr>
      </w:pPr>
    </w:p>
    <w:p w14:paraId="0D3C4376" w14:textId="77777777" w:rsidR="003F2A3D" w:rsidRPr="00C637FD" w:rsidRDefault="003F2A3D" w:rsidP="00C33C1B">
      <w:pPr>
        <w:autoSpaceDE w:val="0"/>
        <w:autoSpaceDN w:val="0"/>
        <w:adjustRightInd w:val="0"/>
        <w:spacing w:after="0" w:line="240" w:lineRule="auto"/>
        <w:rPr>
          <w:rFonts w:cstheme="minorHAnsi"/>
          <w:color w:val="000000" w:themeColor="text1"/>
          <w:sz w:val="24"/>
          <w:szCs w:val="24"/>
        </w:rPr>
      </w:pPr>
    </w:p>
    <w:p w14:paraId="5BF4C508" w14:textId="3A329B81" w:rsidR="003F2A3D" w:rsidRPr="00C637FD" w:rsidRDefault="00D44C62" w:rsidP="00C60D11">
      <w:pPr>
        <w:pStyle w:val="ListParagraph"/>
        <w:numPr>
          <w:ilvl w:val="0"/>
          <w:numId w:val="4"/>
        </w:numPr>
        <w:autoSpaceDE w:val="0"/>
        <w:autoSpaceDN w:val="0"/>
        <w:adjustRightInd w:val="0"/>
        <w:spacing w:after="0" w:line="240" w:lineRule="auto"/>
        <w:ind w:left="360"/>
        <w:rPr>
          <w:rFonts w:cstheme="minorHAnsi"/>
          <w:color w:val="000000" w:themeColor="text1"/>
          <w:sz w:val="24"/>
          <w:szCs w:val="24"/>
        </w:rPr>
      </w:pPr>
      <w:r w:rsidRPr="00C637FD">
        <w:rPr>
          <w:rFonts w:cstheme="minorHAnsi"/>
          <w:color w:val="000000" w:themeColor="text1"/>
          <w:sz w:val="24"/>
          <w:szCs w:val="24"/>
        </w:rPr>
        <w:t xml:space="preserve">What are some of the </w:t>
      </w:r>
      <w:r w:rsidR="003F2A3D" w:rsidRPr="00C637FD">
        <w:rPr>
          <w:rFonts w:cstheme="minorHAnsi"/>
          <w:color w:val="000000" w:themeColor="text1"/>
          <w:sz w:val="24"/>
          <w:szCs w:val="24"/>
        </w:rPr>
        <w:t>great ide</w:t>
      </w:r>
      <w:r w:rsidRPr="00C637FD">
        <w:rPr>
          <w:rFonts w:cstheme="minorHAnsi"/>
          <w:color w:val="000000" w:themeColor="text1"/>
          <w:sz w:val="24"/>
          <w:szCs w:val="24"/>
        </w:rPr>
        <w:t xml:space="preserve">as in computer architecture?  Please list them below (e.g.  </w:t>
      </w:r>
      <w:r w:rsidR="003F2A3D" w:rsidRPr="00C637FD">
        <w:rPr>
          <w:rFonts w:cstheme="minorHAnsi"/>
          <w:color w:val="000000" w:themeColor="text1"/>
          <w:sz w:val="24"/>
          <w:szCs w:val="24"/>
        </w:rPr>
        <w:t>“Design for Moore’s Law”, “Use A</w:t>
      </w:r>
      <w:r w:rsidRPr="00C637FD">
        <w:rPr>
          <w:rFonts w:cstheme="minorHAnsi"/>
          <w:color w:val="000000" w:themeColor="text1"/>
          <w:sz w:val="24"/>
          <w:szCs w:val="24"/>
        </w:rPr>
        <w:t>bstraction to Simplify Design”.</w:t>
      </w:r>
    </w:p>
    <w:tbl>
      <w:tblPr>
        <w:tblW w:w="2640" w:type="dxa"/>
        <w:shd w:val="clear" w:color="auto" w:fill="CCCCFF"/>
        <w:tblCellMar>
          <w:top w:w="15" w:type="dxa"/>
          <w:left w:w="15" w:type="dxa"/>
          <w:bottom w:w="15" w:type="dxa"/>
          <w:right w:w="15" w:type="dxa"/>
        </w:tblCellMar>
        <w:tblLook w:val="04A0" w:firstRow="1" w:lastRow="0" w:firstColumn="1" w:lastColumn="0" w:noHBand="0" w:noVBand="1"/>
      </w:tblPr>
      <w:tblGrid>
        <w:gridCol w:w="591"/>
        <w:gridCol w:w="2210"/>
      </w:tblGrid>
      <w:tr w:rsidR="00C637FD" w:rsidRPr="00C637FD" w14:paraId="2C930C7F" w14:textId="77777777" w:rsidTr="00143705">
        <w:tc>
          <w:tcPr>
            <w:tcW w:w="144" w:type="dxa"/>
            <w:shd w:val="clear" w:color="auto" w:fill="auto"/>
            <w:tcMar>
              <w:top w:w="15" w:type="dxa"/>
              <w:left w:w="96" w:type="dxa"/>
              <w:bottom w:w="15" w:type="dxa"/>
              <w:right w:w="15" w:type="dxa"/>
            </w:tcMar>
            <w:hideMark/>
          </w:tcPr>
          <w:p w14:paraId="49F3DAB6"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2B1A5747"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Moore's law</w:t>
            </w:r>
          </w:p>
        </w:tc>
      </w:tr>
      <w:tr w:rsidR="00C637FD" w:rsidRPr="00C637FD" w14:paraId="6F8685EA" w14:textId="77777777" w:rsidTr="00143705">
        <w:tc>
          <w:tcPr>
            <w:tcW w:w="144" w:type="dxa"/>
            <w:shd w:val="clear" w:color="auto" w:fill="auto"/>
            <w:tcMar>
              <w:top w:w="15" w:type="dxa"/>
              <w:left w:w="96" w:type="dxa"/>
              <w:bottom w:w="15" w:type="dxa"/>
              <w:right w:w="15" w:type="dxa"/>
            </w:tcMar>
            <w:hideMark/>
          </w:tcPr>
          <w:p w14:paraId="2053257A"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30D17BC8"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Abstraction</w:t>
            </w:r>
          </w:p>
        </w:tc>
      </w:tr>
      <w:tr w:rsidR="00C637FD" w:rsidRPr="00C637FD" w14:paraId="0B3F56EB" w14:textId="77777777" w:rsidTr="00143705">
        <w:tc>
          <w:tcPr>
            <w:tcW w:w="144" w:type="dxa"/>
            <w:shd w:val="clear" w:color="auto" w:fill="auto"/>
            <w:tcMar>
              <w:top w:w="15" w:type="dxa"/>
              <w:left w:w="96" w:type="dxa"/>
              <w:bottom w:w="15" w:type="dxa"/>
              <w:right w:w="15" w:type="dxa"/>
            </w:tcMar>
            <w:hideMark/>
          </w:tcPr>
          <w:p w14:paraId="16CC4F2E"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37066437"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Common Case</w:t>
            </w:r>
          </w:p>
        </w:tc>
      </w:tr>
      <w:tr w:rsidR="00C637FD" w:rsidRPr="00C637FD" w14:paraId="3890FE21" w14:textId="77777777" w:rsidTr="00143705">
        <w:tc>
          <w:tcPr>
            <w:tcW w:w="144" w:type="dxa"/>
            <w:shd w:val="clear" w:color="auto" w:fill="auto"/>
            <w:tcMar>
              <w:top w:w="15" w:type="dxa"/>
              <w:left w:w="96" w:type="dxa"/>
              <w:bottom w:w="15" w:type="dxa"/>
              <w:right w:w="15" w:type="dxa"/>
            </w:tcMar>
            <w:hideMark/>
          </w:tcPr>
          <w:p w14:paraId="17F62D0C"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5A2AD743"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Parallelism</w:t>
            </w:r>
          </w:p>
        </w:tc>
      </w:tr>
      <w:tr w:rsidR="00C637FD" w:rsidRPr="00C637FD" w14:paraId="051BC4AA" w14:textId="77777777" w:rsidTr="00143705">
        <w:tc>
          <w:tcPr>
            <w:tcW w:w="144" w:type="dxa"/>
            <w:shd w:val="clear" w:color="auto" w:fill="auto"/>
            <w:tcMar>
              <w:top w:w="15" w:type="dxa"/>
              <w:left w:w="96" w:type="dxa"/>
              <w:bottom w:w="15" w:type="dxa"/>
              <w:right w:w="15" w:type="dxa"/>
            </w:tcMar>
            <w:hideMark/>
          </w:tcPr>
          <w:p w14:paraId="2D721B32"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0D8A1386"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Pipelining</w:t>
            </w:r>
          </w:p>
        </w:tc>
      </w:tr>
      <w:tr w:rsidR="00C637FD" w:rsidRPr="00C637FD" w14:paraId="0114D194" w14:textId="77777777" w:rsidTr="00143705">
        <w:tc>
          <w:tcPr>
            <w:tcW w:w="144" w:type="dxa"/>
            <w:shd w:val="clear" w:color="auto" w:fill="auto"/>
            <w:tcMar>
              <w:top w:w="15" w:type="dxa"/>
              <w:left w:w="96" w:type="dxa"/>
              <w:bottom w:w="15" w:type="dxa"/>
              <w:right w:w="15" w:type="dxa"/>
            </w:tcMar>
            <w:hideMark/>
          </w:tcPr>
          <w:p w14:paraId="15545E17"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60AA51E6"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Prediction</w:t>
            </w:r>
          </w:p>
        </w:tc>
      </w:tr>
      <w:tr w:rsidR="00C637FD" w:rsidRPr="00C637FD" w14:paraId="05E31AFD" w14:textId="77777777" w:rsidTr="00143705">
        <w:tc>
          <w:tcPr>
            <w:tcW w:w="144" w:type="dxa"/>
            <w:shd w:val="clear" w:color="auto" w:fill="auto"/>
            <w:tcMar>
              <w:top w:w="15" w:type="dxa"/>
              <w:left w:w="96" w:type="dxa"/>
              <w:bottom w:w="15" w:type="dxa"/>
              <w:right w:w="15" w:type="dxa"/>
            </w:tcMar>
            <w:hideMark/>
          </w:tcPr>
          <w:p w14:paraId="16B8D942"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4C737F2F" w14:textId="5A374098" w:rsidR="00143705" w:rsidRPr="00C637FD" w:rsidRDefault="00143705" w:rsidP="00C637FD">
            <w:pPr>
              <w:spacing w:before="120" w:after="0" w:line="240" w:lineRule="auto"/>
              <w:ind w:left="360"/>
              <w:rPr>
                <w:rFonts w:eastAsia="Times New Roman" w:cstheme="minorHAnsi"/>
                <w:color w:val="000000" w:themeColor="text1"/>
                <w:sz w:val="24"/>
                <w:szCs w:val="24"/>
              </w:rPr>
            </w:pPr>
            <w:proofErr w:type="spellStart"/>
            <w:r w:rsidRPr="00C637FD">
              <w:rPr>
                <w:rFonts w:eastAsia="Times New Roman" w:cstheme="minorHAnsi"/>
                <w:color w:val="000000" w:themeColor="text1"/>
                <w:sz w:val="24"/>
                <w:szCs w:val="24"/>
              </w:rPr>
              <w:t>MemoryHierarchy</w:t>
            </w:r>
            <w:proofErr w:type="spellEnd"/>
          </w:p>
        </w:tc>
      </w:tr>
      <w:tr w:rsidR="00C637FD" w:rsidRPr="00C637FD" w14:paraId="1FE3B9E8" w14:textId="77777777" w:rsidTr="00143705">
        <w:tc>
          <w:tcPr>
            <w:tcW w:w="144" w:type="dxa"/>
            <w:shd w:val="clear" w:color="auto" w:fill="auto"/>
            <w:tcMar>
              <w:top w:w="15" w:type="dxa"/>
              <w:left w:w="96" w:type="dxa"/>
              <w:bottom w:w="15" w:type="dxa"/>
              <w:right w:w="15" w:type="dxa"/>
            </w:tcMar>
            <w:hideMark/>
          </w:tcPr>
          <w:p w14:paraId="748EFCBA"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w:t>
            </w:r>
          </w:p>
        </w:tc>
        <w:tc>
          <w:tcPr>
            <w:tcW w:w="0" w:type="auto"/>
            <w:shd w:val="clear" w:color="auto" w:fill="auto"/>
            <w:tcMar>
              <w:top w:w="15" w:type="dxa"/>
              <w:left w:w="0" w:type="dxa"/>
              <w:bottom w:w="15" w:type="dxa"/>
              <w:right w:w="72" w:type="dxa"/>
            </w:tcMar>
            <w:vAlign w:val="center"/>
            <w:hideMark/>
          </w:tcPr>
          <w:p w14:paraId="2C825AD7" w14:textId="77777777" w:rsidR="00143705" w:rsidRPr="00C637FD" w:rsidRDefault="00143705" w:rsidP="00C637FD">
            <w:pPr>
              <w:spacing w:before="120" w:after="0" w:line="240" w:lineRule="auto"/>
              <w:ind w:left="360"/>
              <w:rPr>
                <w:rFonts w:eastAsia="Times New Roman" w:cstheme="minorHAnsi"/>
                <w:color w:val="000000" w:themeColor="text1"/>
                <w:sz w:val="24"/>
                <w:szCs w:val="24"/>
              </w:rPr>
            </w:pPr>
            <w:r w:rsidRPr="00C637FD">
              <w:rPr>
                <w:rFonts w:eastAsia="Times New Roman" w:cstheme="minorHAnsi"/>
                <w:color w:val="000000" w:themeColor="text1"/>
                <w:sz w:val="24"/>
                <w:szCs w:val="24"/>
              </w:rPr>
              <w:t>Redundancy</w:t>
            </w:r>
          </w:p>
        </w:tc>
      </w:tr>
    </w:tbl>
    <w:p w14:paraId="696091E9" w14:textId="77777777" w:rsidR="003F2A3D" w:rsidRPr="00C637FD" w:rsidRDefault="003F2A3D" w:rsidP="00C33C1B">
      <w:pPr>
        <w:autoSpaceDE w:val="0"/>
        <w:autoSpaceDN w:val="0"/>
        <w:adjustRightInd w:val="0"/>
        <w:spacing w:after="0" w:line="240" w:lineRule="auto"/>
        <w:rPr>
          <w:rFonts w:cstheme="minorHAnsi"/>
          <w:color w:val="000000" w:themeColor="text1"/>
          <w:sz w:val="24"/>
          <w:szCs w:val="24"/>
        </w:rPr>
      </w:pPr>
    </w:p>
    <w:p w14:paraId="38CA79F4" w14:textId="77777777" w:rsidR="003F2A3D" w:rsidRPr="00C637FD" w:rsidRDefault="003F2A3D" w:rsidP="00C33C1B">
      <w:pPr>
        <w:autoSpaceDE w:val="0"/>
        <w:autoSpaceDN w:val="0"/>
        <w:adjustRightInd w:val="0"/>
        <w:spacing w:after="0" w:line="240" w:lineRule="auto"/>
        <w:rPr>
          <w:rFonts w:cstheme="minorHAnsi"/>
          <w:color w:val="000000" w:themeColor="text1"/>
          <w:sz w:val="24"/>
          <w:szCs w:val="24"/>
        </w:rPr>
      </w:pPr>
    </w:p>
    <w:p w14:paraId="4AB5451B" w14:textId="77777777" w:rsidR="00237E3F" w:rsidRPr="00C637FD" w:rsidRDefault="00237E3F" w:rsidP="00237E3F">
      <w:pPr>
        <w:pStyle w:val="ListParagraph"/>
        <w:numPr>
          <w:ilvl w:val="0"/>
          <w:numId w:val="4"/>
        </w:numPr>
        <w:autoSpaceDE w:val="0"/>
        <w:autoSpaceDN w:val="0"/>
        <w:adjustRightInd w:val="0"/>
        <w:spacing w:after="0" w:line="240" w:lineRule="auto"/>
        <w:ind w:left="360"/>
        <w:rPr>
          <w:rFonts w:cstheme="minorHAnsi"/>
          <w:color w:val="000000" w:themeColor="text1"/>
          <w:sz w:val="24"/>
          <w:szCs w:val="24"/>
        </w:rPr>
      </w:pPr>
      <w:r w:rsidRPr="00C637FD">
        <w:rPr>
          <w:rFonts w:cstheme="minorHAnsi"/>
          <w:color w:val="000000" w:themeColor="text1"/>
          <w:sz w:val="24"/>
          <w:szCs w:val="24"/>
        </w:rPr>
        <w:t>Consider three different processors P1, P2, and P3 executing the same instruction set. P1 has a 3 GHz clock rate and a CPI of 1.5. P2 has a 2.5 GHz clock rate and a CPI of 1.0. P3 has a 4.0 GHz clock rate and has a CPI of 2.2.</w:t>
      </w:r>
    </w:p>
    <w:p w14:paraId="2728F0E1" w14:textId="77777777" w:rsidR="00237E3F" w:rsidRPr="00C637FD" w:rsidRDefault="00237E3F" w:rsidP="00237E3F">
      <w:pPr>
        <w:pStyle w:val="ListParagraph"/>
        <w:numPr>
          <w:ilvl w:val="0"/>
          <w:numId w:val="7"/>
        </w:numPr>
        <w:autoSpaceDE w:val="0"/>
        <w:autoSpaceDN w:val="0"/>
        <w:adjustRightInd w:val="0"/>
        <w:spacing w:after="0" w:line="240" w:lineRule="auto"/>
        <w:ind w:left="630"/>
        <w:rPr>
          <w:rFonts w:cstheme="minorHAnsi"/>
          <w:color w:val="000000" w:themeColor="text1"/>
          <w:sz w:val="24"/>
          <w:szCs w:val="24"/>
        </w:rPr>
      </w:pPr>
      <w:r w:rsidRPr="00C637FD">
        <w:rPr>
          <w:rFonts w:cstheme="minorHAnsi"/>
          <w:color w:val="000000" w:themeColor="text1"/>
          <w:sz w:val="24"/>
          <w:szCs w:val="24"/>
        </w:rPr>
        <w:t>Which processor has the highest performance expressed in instructions per second?</w:t>
      </w:r>
    </w:p>
    <w:p w14:paraId="68ADB9EF" w14:textId="77777777" w:rsidR="00237E3F" w:rsidRPr="00C637FD" w:rsidRDefault="00237E3F" w:rsidP="00237E3F">
      <w:pPr>
        <w:pStyle w:val="ListParagraph"/>
        <w:numPr>
          <w:ilvl w:val="0"/>
          <w:numId w:val="7"/>
        </w:numPr>
        <w:autoSpaceDE w:val="0"/>
        <w:autoSpaceDN w:val="0"/>
        <w:adjustRightInd w:val="0"/>
        <w:spacing w:after="0" w:line="240" w:lineRule="auto"/>
        <w:ind w:left="630"/>
        <w:rPr>
          <w:rFonts w:cstheme="minorHAnsi"/>
          <w:color w:val="000000" w:themeColor="text1"/>
          <w:sz w:val="24"/>
          <w:szCs w:val="24"/>
        </w:rPr>
      </w:pPr>
      <w:r w:rsidRPr="00C637FD">
        <w:rPr>
          <w:rFonts w:cstheme="minorHAnsi"/>
          <w:color w:val="000000" w:themeColor="text1"/>
          <w:sz w:val="24"/>
          <w:szCs w:val="24"/>
        </w:rPr>
        <w:t>If the processors each execute a program in 10 seconds, find the number of cycles and the number of instructions.</w:t>
      </w:r>
    </w:p>
    <w:p w14:paraId="6BC2E9A0" w14:textId="77777777" w:rsidR="00237E3F" w:rsidRPr="00C637FD" w:rsidRDefault="00237E3F" w:rsidP="00237E3F">
      <w:pPr>
        <w:pStyle w:val="ListParagraph"/>
        <w:numPr>
          <w:ilvl w:val="0"/>
          <w:numId w:val="7"/>
        </w:numPr>
        <w:autoSpaceDE w:val="0"/>
        <w:autoSpaceDN w:val="0"/>
        <w:adjustRightInd w:val="0"/>
        <w:spacing w:after="0" w:line="240" w:lineRule="auto"/>
        <w:ind w:left="630"/>
        <w:rPr>
          <w:rFonts w:cstheme="minorHAnsi"/>
          <w:color w:val="000000" w:themeColor="text1"/>
          <w:sz w:val="24"/>
          <w:szCs w:val="24"/>
        </w:rPr>
      </w:pPr>
      <w:r w:rsidRPr="00C637FD">
        <w:rPr>
          <w:rFonts w:cstheme="minorHAnsi"/>
          <w:color w:val="000000" w:themeColor="text1"/>
          <w:sz w:val="24"/>
          <w:szCs w:val="24"/>
        </w:rPr>
        <w:lastRenderedPageBreak/>
        <w:t>We are trying to reduce the execution time by 30% but this leads to an increase of 20% in the CPI. What clock rate should we have to get this time reduction?</w:t>
      </w:r>
    </w:p>
    <w:p w14:paraId="0A781B11" w14:textId="77777777" w:rsidR="00C637FD" w:rsidRPr="00194ED9" w:rsidRDefault="00C637FD" w:rsidP="00C33C1B">
      <w:pPr>
        <w:autoSpaceDE w:val="0"/>
        <w:autoSpaceDN w:val="0"/>
        <w:adjustRightInd w:val="0"/>
        <w:spacing w:after="0" w:line="240" w:lineRule="auto"/>
        <w:rPr>
          <w:rFonts w:cstheme="minorHAnsi"/>
          <w:b/>
          <w:bCs/>
          <w:color w:val="000000" w:themeColor="text1"/>
          <w:sz w:val="24"/>
          <w:szCs w:val="24"/>
        </w:rPr>
      </w:pPr>
      <w:r w:rsidRPr="00194ED9">
        <w:rPr>
          <w:rFonts w:cstheme="minorHAnsi"/>
          <w:b/>
          <w:bCs/>
          <w:color w:val="000000" w:themeColor="text1"/>
          <w:sz w:val="24"/>
          <w:szCs w:val="24"/>
        </w:rPr>
        <w:t xml:space="preserve">Ans: </w:t>
      </w:r>
    </w:p>
    <w:p w14:paraId="3D656168" w14:textId="77777777" w:rsidR="00C637FD" w:rsidRPr="00C637FD" w:rsidRDefault="00C637FD" w:rsidP="00C33C1B">
      <w:p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1.</w:t>
      </w:r>
      <w:bookmarkStart w:id="0" w:name="_GoBack"/>
      <w:bookmarkEnd w:id="0"/>
      <w:r w:rsidRPr="00C637FD">
        <w:rPr>
          <w:rFonts w:cstheme="minorHAnsi"/>
          <w:color w:val="000000" w:themeColor="text1"/>
          <w:sz w:val="24"/>
          <w:szCs w:val="24"/>
        </w:rPr>
        <w:t xml:space="preserve"> P1: 3GHz / 1.5 = 2 * 10^9 instructions per second P2: 2.5GHz / 1.0 = 2.5 * 10^9 instructions per second P3: 4GHz / 2.2 = 1.82 * 10^9 instructions per second So P2 has the highest performance among the three.</w:t>
      </w:r>
    </w:p>
    <w:p w14:paraId="1A935124" w14:textId="77777777" w:rsidR="00C637FD" w:rsidRPr="00C637FD" w:rsidRDefault="00C637FD" w:rsidP="00C33C1B">
      <w:p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 xml:space="preserve"> 2. Cycles: P1: 3GHz * 10 = 3 * 10^10 cycles P2: 2.5GHz * 10 = 2.5 * 10^10 cycles P3: 4GHz * 10 = 4 * 10^10 cycles Num of instructions: P1: 3GHz * 10 / 1.5 = 2 * 10^10 instructions P2: 2.5GHz * 10 / 1.0 = 2.5 * 10^10 instructions P3: 4GHz * 10 / 2.2 = 1.82 * 10^10 instructions </w:t>
      </w:r>
    </w:p>
    <w:p w14:paraId="4D61AEE2" w14:textId="7556B60F" w:rsidR="004D7F61" w:rsidRPr="00C637FD" w:rsidRDefault="00C637FD" w:rsidP="00C33C1B">
      <w:pPr>
        <w:autoSpaceDE w:val="0"/>
        <w:autoSpaceDN w:val="0"/>
        <w:adjustRightInd w:val="0"/>
        <w:spacing w:after="0" w:line="240" w:lineRule="auto"/>
        <w:rPr>
          <w:rFonts w:cstheme="minorHAnsi"/>
          <w:color w:val="000000" w:themeColor="text1"/>
          <w:sz w:val="24"/>
          <w:szCs w:val="24"/>
        </w:rPr>
      </w:pPr>
      <w:r w:rsidRPr="00C637FD">
        <w:rPr>
          <w:rFonts w:cstheme="minorHAnsi"/>
          <w:color w:val="000000" w:themeColor="text1"/>
          <w:sz w:val="24"/>
          <w:szCs w:val="24"/>
        </w:rPr>
        <w:t>3. Execution time = (Num of instructions * CPI) / (Clock rate) So if we want to reduce the execution time by 30%, and CPI increases by 20%, we have: Execution time * 0.7 = (Num of instructions * CPI * 1.2) / (New Clock rate) New Clock rate = Clock rate * 1.2 / 0.7 = 1.71 * Clock rate New Clock rate for each processor: P1: 3GHz * 1.71 = 5.13 GHz P2: 2.5GHz * 1.71 = 4.27 GHz P3: 4GHz * 1.71 = 6.84 GHz</w:t>
      </w:r>
    </w:p>
    <w:p w14:paraId="377EF4C3" w14:textId="77777777" w:rsidR="004D7F61" w:rsidRPr="00C637FD" w:rsidRDefault="004D7F61" w:rsidP="00C33C1B">
      <w:pPr>
        <w:autoSpaceDE w:val="0"/>
        <w:autoSpaceDN w:val="0"/>
        <w:adjustRightInd w:val="0"/>
        <w:spacing w:after="0" w:line="240" w:lineRule="auto"/>
        <w:rPr>
          <w:rFonts w:cstheme="minorHAnsi"/>
          <w:color w:val="000000" w:themeColor="text1"/>
          <w:sz w:val="24"/>
          <w:szCs w:val="24"/>
        </w:rPr>
      </w:pPr>
    </w:p>
    <w:p w14:paraId="1C809C75" w14:textId="77777777" w:rsidR="004D7F61" w:rsidRPr="00C637FD" w:rsidRDefault="004D7F61" w:rsidP="00C33C1B">
      <w:pPr>
        <w:autoSpaceDE w:val="0"/>
        <w:autoSpaceDN w:val="0"/>
        <w:adjustRightInd w:val="0"/>
        <w:spacing w:after="0" w:line="240" w:lineRule="auto"/>
        <w:rPr>
          <w:rFonts w:cstheme="minorHAnsi"/>
          <w:color w:val="000000" w:themeColor="text1"/>
          <w:sz w:val="24"/>
          <w:szCs w:val="24"/>
        </w:rPr>
      </w:pPr>
    </w:p>
    <w:p w14:paraId="232162D7" w14:textId="77777777" w:rsidR="006E5C13" w:rsidRPr="00C637FD" w:rsidRDefault="006E5C13" w:rsidP="006E5C13">
      <w:pPr>
        <w:pStyle w:val="ListParagraph"/>
        <w:autoSpaceDE w:val="0"/>
        <w:autoSpaceDN w:val="0"/>
        <w:adjustRightInd w:val="0"/>
        <w:spacing w:after="0" w:line="240" w:lineRule="auto"/>
        <w:rPr>
          <w:rFonts w:cstheme="minorHAnsi"/>
          <w:color w:val="000000" w:themeColor="text1"/>
          <w:sz w:val="24"/>
          <w:szCs w:val="24"/>
        </w:rPr>
      </w:pPr>
    </w:p>
    <w:p w14:paraId="52D9892D" w14:textId="77777777" w:rsidR="006E5C13" w:rsidRPr="00C637FD" w:rsidRDefault="006E5C13" w:rsidP="006E5C13">
      <w:pPr>
        <w:pStyle w:val="ListParagraph"/>
        <w:autoSpaceDE w:val="0"/>
        <w:autoSpaceDN w:val="0"/>
        <w:adjustRightInd w:val="0"/>
        <w:spacing w:after="0" w:line="240" w:lineRule="auto"/>
        <w:rPr>
          <w:rFonts w:cstheme="minorHAnsi"/>
          <w:color w:val="000000" w:themeColor="text1"/>
          <w:sz w:val="24"/>
          <w:szCs w:val="24"/>
        </w:rPr>
      </w:pPr>
    </w:p>
    <w:p w14:paraId="7E707097" w14:textId="77777777" w:rsidR="00C33C1B" w:rsidRPr="00C637FD" w:rsidRDefault="00C33C1B" w:rsidP="00C33C1B">
      <w:pPr>
        <w:autoSpaceDE w:val="0"/>
        <w:autoSpaceDN w:val="0"/>
        <w:adjustRightInd w:val="0"/>
        <w:spacing w:after="0" w:line="240" w:lineRule="auto"/>
        <w:rPr>
          <w:rFonts w:cstheme="minorHAnsi"/>
          <w:color w:val="000000" w:themeColor="text1"/>
          <w:sz w:val="24"/>
          <w:szCs w:val="24"/>
        </w:rPr>
      </w:pPr>
    </w:p>
    <w:p w14:paraId="7BF491EC" w14:textId="77777777" w:rsidR="006E5C13" w:rsidRPr="00C637FD" w:rsidRDefault="006E5C13" w:rsidP="00C33C1B">
      <w:pPr>
        <w:autoSpaceDE w:val="0"/>
        <w:autoSpaceDN w:val="0"/>
        <w:adjustRightInd w:val="0"/>
        <w:spacing w:after="0" w:line="240" w:lineRule="auto"/>
        <w:rPr>
          <w:rFonts w:cstheme="minorHAnsi"/>
          <w:color w:val="000000" w:themeColor="text1"/>
          <w:sz w:val="24"/>
          <w:szCs w:val="24"/>
        </w:rPr>
      </w:pPr>
    </w:p>
    <w:p w14:paraId="708F0158" w14:textId="77777777" w:rsidR="007911CF" w:rsidRPr="00C637FD" w:rsidRDefault="007911CF" w:rsidP="007911CF">
      <w:pPr>
        <w:rPr>
          <w:rFonts w:cstheme="minorHAnsi"/>
          <w:color w:val="000000" w:themeColor="text1"/>
          <w:sz w:val="24"/>
          <w:szCs w:val="24"/>
        </w:rPr>
      </w:pPr>
    </w:p>
    <w:sectPr w:rsidR="007911CF" w:rsidRPr="00C6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688E"/>
    <w:multiLevelType w:val="hybridMultilevel"/>
    <w:tmpl w:val="869215C6"/>
    <w:lvl w:ilvl="0" w:tplc="A06CE5DA">
      <w:start w:val="2"/>
      <w:numFmt w:val="bullet"/>
      <w:lvlText w:val=""/>
      <w:lvlJc w:val="left"/>
      <w:pPr>
        <w:ind w:left="720" w:hanging="360"/>
      </w:pPr>
      <w:rPr>
        <w:rFonts w:ascii="Symbol" w:eastAsiaTheme="minorHAnsi" w:hAnsi="Symbol"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27D"/>
    <w:multiLevelType w:val="hybridMultilevel"/>
    <w:tmpl w:val="EC68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63F97"/>
    <w:multiLevelType w:val="hybridMultilevel"/>
    <w:tmpl w:val="78B8AC88"/>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2A289B"/>
    <w:multiLevelType w:val="hybridMultilevel"/>
    <w:tmpl w:val="161E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43E57"/>
    <w:multiLevelType w:val="hybridMultilevel"/>
    <w:tmpl w:val="9C62CF3C"/>
    <w:lvl w:ilvl="0" w:tplc="B1A22946">
      <w:start w:val="1"/>
      <w:numFmt w:val="bullet"/>
      <w:lvlText w:val="y"/>
      <w:lvlJc w:val="left"/>
      <w:pPr>
        <w:tabs>
          <w:tab w:val="num" w:pos="720"/>
        </w:tabs>
        <w:ind w:left="720" w:hanging="360"/>
      </w:pPr>
      <w:rPr>
        <w:rFonts w:ascii="Monotype Sorts" w:hAnsi="Monotype Sorts" w:hint="default"/>
      </w:rPr>
    </w:lvl>
    <w:lvl w:ilvl="1" w:tplc="BCC42890">
      <w:start w:val="1"/>
      <w:numFmt w:val="bullet"/>
      <w:lvlText w:val="y"/>
      <w:lvlJc w:val="left"/>
      <w:pPr>
        <w:tabs>
          <w:tab w:val="num" w:pos="1440"/>
        </w:tabs>
        <w:ind w:left="1440" w:hanging="360"/>
      </w:pPr>
      <w:rPr>
        <w:rFonts w:ascii="Monotype Sorts" w:hAnsi="Monotype Sorts" w:hint="default"/>
      </w:rPr>
    </w:lvl>
    <w:lvl w:ilvl="2" w:tplc="765C1722" w:tentative="1">
      <w:start w:val="1"/>
      <w:numFmt w:val="bullet"/>
      <w:lvlText w:val="y"/>
      <w:lvlJc w:val="left"/>
      <w:pPr>
        <w:tabs>
          <w:tab w:val="num" w:pos="2160"/>
        </w:tabs>
        <w:ind w:left="2160" w:hanging="360"/>
      </w:pPr>
      <w:rPr>
        <w:rFonts w:ascii="Monotype Sorts" w:hAnsi="Monotype Sorts" w:hint="default"/>
      </w:rPr>
    </w:lvl>
    <w:lvl w:ilvl="3" w:tplc="C72C6256" w:tentative="1">
      <w:start w:val="1"/>
      <w:numFmt w:val="bullet"/>
      <w:lvlText w:val="y"/>
      <w:lvlJc w:val="left"/>
      <w:pPr>
        <w:tabs>
          <w:tab w:val="num" w:pos="2880"/>
        </w:tabs>
        <w:ind w:left="2880" w:hanging="360"/>
      </w:pPr>
      <w:rPr>
        <w:rFonts w:ascii="Monotype Sorts" w:hAnsi="Monotype Sorts" w:hint="default"/>
      </w:rPr>
    </w:lvl>
    <w:lvl w:ilvl="4" w:tplc="D252288C" w:tentative="1">
      <w:start w:val="1"/>
      <w:numFmt w:val="bullet"/>
      <w:lvlText w:val="y"/>
      <w:lvlJc w:val="left"/>
      <w:pPr>
        <w:tabs>
          <w:tab w:val="num" w:pos="3600"/>
        </w:tabs>
        <w:ind w:left="3600" w:hanging="360"/>
      </w:pPr>
      <w:rPr>
        <w:rFonts w:ascii="Monotype Sorts" w:hAnsi="Monotype Sorts" w:hint="default"/>
      </w:rPr>
    </w:lvl>
    <w:lvl w:ilvl="5" w:tplc="F5566E60" w:tentative="1">
      <w:start w:val="1"/>
      <w:numFmt w:val="bullet"/>
      <w:lvlText w:val="y"/>
      <w:lvlJc w:val="left"/>
      <w:pPr>
        <w:tabs>
          <w:tab w:val="num" w:pos="4320"/>
        </w:tabs>
        <w:ind w:left="4320" w:hanging="360"/>
      </w:pPr>
      <w:rPr>
        <w:rFonts w:ascii="Monotype Sorts" w:hAnsi="Monotype Sorts" w:hint="default"/>
      </w:rPr>
    </w:lvl>
    <w:lvl w:ilvl="6" w:tplc="D09EC66A" w:tentative="1">
      <w:start w:val="1"/>
      <w:numFmt w:val="bullet"/>
      <w:lvlText w:val="y"/>
      <w:lvlJc w:val="left"/>
      <w:pPr>
        <w:tabs>
          <w:tab w:val="num" w:pos="5040"/>
        </w:tabs>
        <w:ind w:left="5040" w:hanging="360"/>
      </w:pPr>
      <w:rPr>
        <w:rFonts w:ascii="Monotype Sorts" w:hAnsi="Monotype Sorts" w:hint="default"/>
      </w:rPr>
    </w:lvl>
    <w:lvl w:ilvl="7" w:tplc="61845DEC" w:tentative="1">
      <w:start w:val="1"/>
      <w:numFmt w:val="bullet"/>
      <w:lvlText w:val="y"/>
      <w:lvlJc w:val="left"/>
      <w:pPr>
        <w:tabs>
          <w:tab w:val="num" w:pos="5760"/>
        </w:tabs>
        <w:ind w:left="5760" w:hanging="360"/>
      </w:pPr>
      <w:rPr>
        <w:rFonts w:ascii="Monotype Sorts" w:hAnsi="Monotype Sorts" w:hint="default"/>
      </w:rPr>
    </w:lvl>
    <w:lvl w:ilvl="8" w:tplc="B4D269F4" w:tentative="1">
      <w:start w:val="1"/>
      <w:numFmt w:val="bullet"/>
      <w:lvlText w:val="y"/>
      <w:lvlJc w:val="left"/>
      <w:pPr>
        <w:tabs>
          <w:tab w:val="num" w:pos="6480"/>
        </w:tabs>
        <w:ind w:left="6480" w:hanging="360"/>
      </w:pPr>
      <w:rPr>
        <w:rFonts w:ascii="Monotype Sorts" w:hAnsi="Monotype Sorts" w:hint="default"/>
      </w:rPr>
    </w:lvl>
  </w:abstractNum>
  <w:abstractNum w:abstractNumId="5" w15:restartNumberingAfterBreak="0">
    <w:nsid w:val="4623629E"/>
    <w:multiLevelType w:val="hybridMultilevel"/>
    <w:tmpl w:val="17F68B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52D72"/>
    <w:multiLevelType w:val="hybridMultilevel"/>
    <w:tmpl w:val="B2DA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06A3E"/>
    <w:multiLevelType w:val="hybridMultilevel"/>
    <w:tmpl w:val="3700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26EA2"/>
    <w:multiLevelType w:val="hybridMultilevel"/>
    <w:tmpl w:val="31A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362F5"/>
    <w:multiLevelType w:val="hybridMultilevel"/>
    <w:tmpl w:val="1C58A050"/>
    <w:lvl w:ilvl="0" w:tplc="CF627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FA626C"/>
    <w:multiLevelType w:val="hybridMultilevel"/>
    <w:tmpl w:val="2E446D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5161EB4"/>
    <w:multiLevelType w:val="hybridMultilevel"/>
    <w:tmpl w:val="3FE8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96D33"/>
    <w:multiLevelType w:val="hybridMultilevel"/>
    <w:tmpl w:val="7E54C02A"/>
    <w:lvl w:ilvl="0" w:tplc="39C00C12">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0"/>
  </w:num>
  <w:num w:numId="3">
    <w:abstractNumId w:val="4"/>
  </w:num>
  <w:num w:numId="4">
    <w:abstractNumId w:val="12"/>
  </w:num>
  <w:num w:numId="5">
    <w:abstractNumId w:val="9"/>
  </w:num>
  <w:num w:numId="6">
    <w:abstractNumId w:val="2"/>
  </w:num>
  <w:num w:numId="7">
    <w:abstractNumId w:val="5"/>
  </w:num>
  <w:num w:numId="8">
    <w:abstractNumId w:val="6"/>
  </w:num>
  <w:num w:numId="9">
    <w:abstractNumId w:val="1"/>
  </w:num>
  <w:num w:numId="10">
    <w:abstractNumId w:val="8"/>
  </w:num>
  <w:num w:numId="11">
    <w:abstractNumId w:val="7"/>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20"/>
    <w:rsid w:val="00143705"/>
    <w:rsid w:val="00194ED9"/>
    <w:rsid w:val="00237E3F"/>
    <w:rsid w:val="002D394A"/>
    <w:rsid w:val="003F2A3D"/>
    <w:rsid w:val="003F76AC"/>
    <w:rsid w:val="0043074B"/>
    <w:rsid w:val="004D7F61"/>
    <w:rsid w:val="00613C4C"/>
    <w:rsid w:val="0064518A"/>
    <w:rsid w:val="0067264A"/>
    <w:rsid w:val="006B73D3"/>
    <w:rsid w:val="006E5C13"/>
    <w:rsid w:val="007911CF"/>
    <w:rsid w:val="007B46C0"/>
    <w:rsid w:val="00833737"/>
    <w:rsid w:val="00863D20"/>
    <w:rsid w:val="008C5162"/>
    <w:rsid w:val="008C5339"/>
    <w:rsid w:val="009B1D34"/>
    <w:rsid w:val="00A929C6"/>
    <w:rsid w:val="00B22F76"/>
    <w:rsid w:val="00B42EF5"/>
    <w:rsid w:val="00B53870"/>
    <w:rsid w:val="00C33C1B"/>
    <w:rsid w:val="00C40204"/>
    <w:rsid w:val="00C637FD"/>
    <w:rsid w:val="00CC3D55"/>
    <w:rsid w:val="00D44C62"/>
    <w:rsid w:val="00DF4CA5"/>
    <w:rsid w:val="00F15675"/>
    <w:rsid w:val="00F7494B"/>
    <w:rsid w:val="00FC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D780"/>
  <w15:chartTrackingRefBased/>
  <w15:docId w15:val="{4EA452BA-5520-49A4-8CF2-611829FC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CF"/>
    <w:pPr>
      <w:ind w:left="720"/>
      <w:contextualSpacing/>
    </w:pPr>
  </w:style>
  <w:style w:type="character" w:customStyle="1" w:styleId="normaltextrun">
    <w:name w:val="normaltextrun"/>
    <w:basedOn w:val="DefaultParagraphFont"/>
    <w:rsid w:val="006E5C13"/>
  </w:style>
  <w:style w:type="character" w:customStyle="1" w:styleId="apple-converted-space">
    <w:name w:val="apple-converted-space"/>
    <w:basedOn w:val="DefaultParagraphFont"/>
    <w:rsid w:val="006E5C13"/>
  </w:style>
  <w:style w:type="paragraph" w:styleId="NormalWeb">
    <w:name w:val="Normal (Web)"/>
    <w:basedOn w:val="Normal"/>
    <w:uiPriority w:val="99"/>
    <w:semiHidden/>
    <w:unhideWhenUsed/>
    <w:rsid w:val="008337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737"/>
    <w:rPr>
      <w:b/>
      <w:bCs/>
    </w:rPr>
  </w:style>
  <w:style w:type="paragraph" w:customStyle="1" w:styleId="wp-caption-text">
    <w:name w:val="wp-caption-text"/>
    <w:basedOn w:val="Normal"/>
    <w:rsid w:val="008337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73D3"/>
    <w:rPr>
      <w:color w:val="0000FF"/>
      <w:u w:val="single"/>
    </w:rPr>
  </w:style>
  <w:style w:type="character" w:customStyle="1" w:styleId="t">
    <w:name w:val="t"/>
    <w:basedOn w:val="DefaultParagraphFont"/>
    <w:rsid w:val="00C6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10914">
      <w:bodyDiv w:val="1"/>
      <w:marLeft w:val="0"/>
      <w:marRight w:val="0"/>
      <w:marTop w:val="0"/>
      <w:marBottom w:val="0"/>
      <w:divBdr>
        <w:top w:val="none" w:sz="0" w:space="0" w:color="auto"/>
        <w:left w:val="none" w:sz="0" w:space="0" w:color="auto"/>
        <w:bottom w:val="none" w:sz="0" w:space="0" w:color="auto"/>
        <w:right w:val="none" w:sz="0" w:space="0" w:color="auto"/>
      </w:divBdr>
    </w:div>
    <w:div w:id="264921561">
      <w:bodyDiv w:val="1"/>
      <w:marLeft w:val="0"/>
      <w:marRight w:val="0"/>
      <w:marTop w:val="0"/>
      <w:marBottom w:val="0"/>
      <w:divBdr>
        <w:top w:val="none" w:sz="0" w:space="0" w:color="auto"/>
        <w:left w:val="none" w:sz="0" w:space="0" w:color="auto"/>
        <w:bottom w:val="none" w:sz="0" w:space="0" w:color="auto"/>
        <w:right w:val="none" w:sz="0" w:space="0" w:color="auto"/>
      </w:divBdr>
    </w:div>
    <w:div w:id="1404642886">
      <w:bodyDiv w:val="1"/>
      <w:marLeft w:val="0"/>
      <w:marRight w:val="0"/>
      <w:marTop w:val="0"/>
      <w:marBottom w:val="0"/>
      <w:divBdr>
        <w:top w:val="none" w:sz="0" w:space="0" w:color="auto"/>
        <w:left w:val="none" w:sz="0" w:space="0" w:color="auto"/>
        <w:bottom w:val="none" w:sz="0" w:space="0" w:color="auto"/>
        <w:right w:val="none" w:sz="0" w:space="0" w:color="auto"/>
      </w:divBdr>
    </w:div>
    <w:div w:id="1669753352">
      <w:bodyDiv w:val="1"/>
      <w:marLeft w:val="0"/>
      <w:marRight w:val="0"/>
      <w:marTop w:val="0"/>
      <w:marBottom w:val="0"/>
      <w:divBdr>
        <w:top w:val="none" w:sz="0" w:space="0" w:color="auto"/>
        <w:left w:val="none" w:sz="0" w:space="0" w:color="auto"/>
        <w:bottom w:val="none" w:sz="0" w:space="0" w:color="auto"/>
        <w:right w:val="none" w:sz="0" w:space="0" w:color="auto"/>
      </w:divBdr>
      <w:divsChild>
        <w:div w:id="2091736643">
          <w:marLeft w:val="1166"/>
          <w:marRight w:val="0"/>
          <w:marTop w:val="96"/>
          <w:marBottom w:val="0"/>
          <w:divBdr>
            <w:top w:val="none" w:sz="0" w:space="0" w:color="auto"/>
            <w:left w:val="none" w:sz="0" w:space="0" w:color="auto"/>
            <w:bottom w:val="none" w:sz="0" w:space="0" w:color="auto"/>
            <w:right w:val="none" w:sz="0" w:space="0" w:color="auto"/>
          </w:divBdr>
        </w:div>
      </w:divsChild>
    </w:div>
    <w:div w:id="1706564129">
      <w:bodyDiv w:val="1"/>
      <w:marLeft w:val="0"/>
      <w:marRight w:val="0"/>
      <w:marTop w:val="0"/>
      <w:marBottom w:val="0"/>
      <w:divBdr>
        <w:top w:val="none" w:sz="0" w:space="0" w:color="auto"/>
        <w:left w:val="none" w:sz="0" w:space="0" w:color="auto"/>
        <w:bottom w:val="none" w:sz="0" w:space="0" w:color="auto"/>
        <w:right w:val="none" w:sz="0" w:space="0" w:color="auto"/>
      </w:divBdr>
    </w:div>
    <w:div w:id="1989286375">
      <w:bodyDiv w:val="1"/>
      <w:marLeft w:val="0"/>
      <w:marRight w:val="0"/>
      <w:marTop w:val="0"/>
      <w:marBottom w:val="0"/>
      <w:divBdr>
        <w:top w:val="none" w:sz="0" w:space="0" w:color="auto"/>
        <w:left w:val="none" w:sz="0" w:space="0" w:color="auto"/>
        <w:bottom w:val="none" w:sz="0" w:space="0" w:color="auto"/>
        <w:right w:val="none" w:sz="0" w:space="0" w:color="auto"/>
      </w:divBdr>
      <w:divsChild>
        <w:div w:id="129983648">
          <w:marLeft w:val="0"/>
          <w:marRight w:val="0"/>
          <w:marTop w:val="0"/>
          <w:marBottom w:val="0"/>
          <w:divBdr>
            <w:top w:val="none" w:sz="0" w:space="0" w:color="auto"/>
            <w:left w:val="none" w:sz="0" w:space="0" w:color="auto"/>
            <w:bottom w:val="none" w:sz="0" w:space="0" w:color="auto"/>
            <w:right w:val="none" w:sz="0" w:space="0" w:color="auto"/>
          </w:divBdr>
        </w:div>
      </w:divsChild>
    </w:div>
    <w:div w:id="20320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_(computing)" TargetMode="External"/><Relationship Id="rId13" Type="http://schemas.openxmlformats.org/officeDocument/2006/relationships/hyperlink" Target="https://en.wikipedia.org/wiki/IBM_Personal_Computer" TargetMode="External"/><Relationship Id="rId18" Type="http://schemas.openxmlformats.org/officeDocument/2006/relationships/hyperlink" Target="https://en.wikipedia.org/wiki/Operating_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16-bit" TargetMode="External"/><Relationship Id="rId12" Type="http://schemas.openxmlformats.org/officeDocument/2006/relationships/hyperlink" Target="https://en.wikipedia.org/wiki/Intel_8088" TargetMode="External"/><Relationship Id="rId17" Type="http://schemas.openxmlformats.org/officeDocument/2006/relationships/hyperlink" Target="https://en.wikipedia.org/wiki/Micro_Channel_architecture" TargetMode="External"/><Relationship Id="rId2" Type="http://schemas.openxmlformats.org/officeDocument/2006/relationships/styles" Target="styles.xml"/><Relationship Id="rId16" Type="http://schemas.openxmlformats.org/officeDocument/2006/relationships/hyperlink" Target="https://en.wikipedia.org/wiki/Retrony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ackward_compatible" TargetMode="External"/><Relationship Id="rId5" Type="http://schemas.openxmlformats.org/officeDocument/2006/relationships/hyperlink" Target="https://rh6stzxdcl1wf9gj1fkj14uc-wpengine.netdna-ssl.com/wp-content/uploads/2018/03/Harvard_architecture.svg_.png" TargetMode="External"/><Relationship Id="rId15" Type="http://schemas.openxmlformats.org/officeDocument/2006/relationships/hyperlink" Target="https://en.wikipedia.org/wiki/IBM_PC_compatible" TargetMode="External"/><Relationship Id="rId10" Type="http://schemas.openxmlformats.org/officeDocument/2006/relationships/hyperlink" Target="https://en.wikipedia.org/wiki/Intel_80286" TargetMode="External"/><Relationship Id="rId19" Type="http://schemas.openxmlformats.org/officeDocument/2006/relationships/hyperlink" Target="https://en.wikipedia.org/wiki/Application_binary_interface" TargetMode="External"/><Relationship Id="rId4" Type="http://schemas.openxmlformats.org/officeDocument/2006/relationships/webSettings" Target="webSettings.xml"/><Relationship Id="rId9" Type="http://schemas.openxmlformats.org/officeDocument/2006/relationships/hyperlink" Target="https://en.wikipedia.org/wiki/IBM_Personal_Computer/AT" TargetMode="External"/><Relationship Id="rId14" Type="http://schemas.openxmlformats.org/officeDocument/2006/relationships/hyperlink" Target="https://en.wikipedia.org/wiki/IBM_PC/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Chan</dc:creator>
  <cp:keywords/>
  <dc:description/>
  <cp:lastModifiedBy>preethibalu30@gmail.com</cp:lastModifiedBy>
  <cp:revision>2</cp:revision>
  <dcterms:created xsi:type="dcterms:W3CDTF">2020-01-21T23:19:00Z</dcterms:created>
  <dcterms:modified xsi:type="dcterms:W3CDTF">2020-01-21T23:19:00Z</dcterms:modified>
</cp:coreProperties>
</file>