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CD827" w14:textId="77777777" w:rsidR="00875739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2A2D35FF" w14:textId="77777777" w:rsidR="00875739" w:rsidRDefault="00875739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75739" w14:paraId="3938BE15" w14:textId="77777777">
        <w:trPr>
          <w:jc w:val="center"/>
        </w:trPr>
        <w:tc>
          <w:tcPr>
            <w:tcW w:w="4508" w:type="dxa"/>
          </w:tcPr>
          <w:p w14:paraId="237D4BB5" w14:textId="77777777" w:rsidR="0087573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18CE30F4" w14:textId="557E9403" w:rsidR="00875739" w:rsidRDefault="003C26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JULY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875739" w14:paraId="545FDB27" w14:textId="77777777">
        <w:trPr>
          <w:jc w:val="center"/>
        </w:trPr>
        <w:tc>
          <w:tcPr>
            <w:tcW w:w="4508" w:type="dxa"/>
          </w:tcPr>
          <w:p w14:paraId="50E1035F" w14:textId="77777777" w:rsidR="0087573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634B21E3" w14:textId="66EEC78C" w:rsidR="00875739" w:rsidRDefault="003C26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739738</w:t>
            </w:r>
          </w:p>
        </w:tc>
      </w:tr>
      <w:tr w:rsidR="00875739" w14:paraId="4212D3CB" w14:textId="77777777">
        <w:trPr>
          <w:jc w:val="center"/>
        </w:trPr>
        <w:tc>
          <w:tcPr>
            <w:tcW w:w="4508" w:type="dxa"/>
          </w:tcPr>
          <w:p w14:paraId="7C675143" w14:textId="77777777" w:rsidR="0087573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21BF5E4D" w14:textId="77777777" w:rsidR="003C262B" w:rsidRPr="003C262B" w:rsidRDefault="003C262B" w:rsidP="003C262B">
            <w:pPr>
              <w:pStyle w:val="Heading3"/>
              <w:shd w:val="clear" w:color="auto" w:fill="FFFFFF"/>
              <w:spacing w:before="300" w:after="150" w:line="570" w:lineRule="atLeast"/>
              <w:rPr>
                <w:rFonts w:ascii="Times New Roman" w:hAnsi="Times New Roman" w:cs="Times New Roman"/>
                <w:color w:val="2D2828"/>
                <w:sz w:val="24"/>
                <w:szCs w:val="24"/>
              </w:rPr>
            </w:pPr>
            <w:r w:rsidRPr="003C262B">
              <w:rPr>
                <w:rFonts w:ascii="Times New Roman" w:hAnsi="Times New Roman" w:cs="Times New Roman"/>
                <w:color w:val="2D2828"/>
                <w:sz w:val="24"/>
                <w:szCs w:val="24"/>
              </w:rPr>
              <w:t>Leveraging Machine Learning For GDP Per Capita Prediction</w:t>
            </w:r>
          </w:p>
          <w:p w14:paraId="22A57F56" w14:textId="27DF17A2" w:rsidR="00875739" w:rsidRDefault="008757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739" w14:paraId="7007A2C1" w14:textId="77777777">
        <w:trPr>
          <w:jc w:val="center"/>
        </w:trPr>
        <w:tc>
          <w:tcPr>
            <w:tcW w:w="4508" w:type="dxa"/>
          </w:tcPr>
          <w:p w14:paraId="6753EC82" w14:textId="77777777" w:rsidR="0087573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19A5284C" w14:textId="77777777" w:rsidR="0087573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6FFBBA53" w14:textId="77777777" w:rsidR="00875739" w:rsidRDefault="0087573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27F7DE" w14:textId="77777777" w:rsidR="0087573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435CC0E9" w14:textId="77777777" w:rsidR="0087573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875739" w14:paraId="63981C17" w14:textId="77777777">
        <w:trPr>
          <w:trHeight w:val="266"/>
          <w:tblHeader/>
        </w:trPr>
        <w:tc>
          <w:tcPr>
            <w:tcW w:w="1095" w:type="dxa"/>
          </w:tcPr>
          <w:p w14:paraId="58618C80" w14:textId="77777777" w:rsidR="0087573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3157ECE2" w14:textId="77777777" w:rsidR="0087573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15276089" w14:textId="77777777" w:rsidR="0087573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22AF37B8" w14:textId="77777777" w:rsidR="0087573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36F9606A" w14:textId="77777777" w:rsidR="0087573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17F4A2CB" w14:textId="77777777" w:rsidR="0087573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1F1608E2" w14:textId="77777777" w:rsidR="0087573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2B5F965A" w14:textId="77777777" w:rsidR="0087573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0D17C2C8" w14:textId="77777777" w:rsidR="0087573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875739" w14:paraId="46394AC2" w14:textId="77777777">
        <w:trPr>
          <w:trHeight w:val="392"/>
        </w:trPr>
        <w:tc>
          <w:tcPr>
            <w:tcW w:w="1095" w:type="dxa"/>
          </w:tcPr>
          <w:p w14:paraId="5D7A895A" w14:textId="77777777" w:rsidR="0087573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4BD8EF4A" w14:textId="77777777" w:rsidR="000C3274" w:rsidRDefault="000C3274" w:rsidP="000C32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Define</w:t>
            </w:r>
          </w:p>
          <w:p w14:paraId="5C60C91E" w14:textId="77777777" w:rsidR="000C3274" w:rsidRDefault="000C3274" w:rsidP="000C32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problem/</w:t>
            </w:r>
          </w:p>
          <w:p w14:paraId="08105892" w14:textId="77777777" w:rsidR="000C3274" w:rsidRDefault="000C3274" w:rsidP="000C32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problem </w:t>
            </w:r>
          </w:p>
          <w:p w14:paraId="40F42A38" w14:textId="76229641" w:rsidR="00875739" w:rsidRDefault="000C3274" w:rsidP="000C32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understanding</w:t>
            </w:r>
          </w:p>
        </w:tc>
        <w:tc>
          <w:tcPr>
            <w:tcW w:w="1380" w:type="dxa"/>
          </w:tcPr>
          <w:p w14:paraId="72048F17" w14:textId="52DAB5C5" w:rsidR="00875739" w:rsidRDefault="00545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t xml:space="preserve"> 9891501</w:t>
            </w:r>
          </w:p>
        </w:tc>
        <w:tc>
          <w:tcPr>
            <w:tcW w:w="3840" w:type="dxa"/>
          </w:tcPr>
          <w:p w14:paraId="33F26303" w14:textId="226C8526" w:rsidR="00875739" w:rsidRDefault="002F13AD" w:rsidP="00184E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The goal is to leverage historical data to accurately forecast GDP per capita trends, enabling policymakers and economists to make informed decisions for sustainable development and economic growth.</w:t>
            </w:r>
          </w:p>
        </w:tc>
        <w:tc>
          <w:tcPr>
            <w:tcW w:w="1200" w:type="dxa"/>
          </w:tcPr>
          <w:p w14:paraId="74CD3517" w14:textId="77777777" w:rsidR="0087573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7F7AACBC" w14:textId="2FD908FD" w:rsidR="00875739" w:rsidRDefault="00373A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2041B264" w14:textId="1C9AC2EF" w:rsidR="00875739" w:rsidRDefault="00215E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uj</w:t>
            </w:r>
            <w:r w:rsidR="009E145C">
              <w:rPr>
                <w:rFonts w:ascii="Times New Roman" w:eastAsia="Times New Roman" w:hAnsi="Times New Roman" w:cs="Times New Roman"/>
                <w:sz w:val="24"/>
                <w:szCs w:val="24"/>
              </w:rPr>
              <w:t>wala</w:t>
            </w:r>
          </w:p>
        </w:tc>
        <w:tc>
          <w:tcPr>
            <w:tcW w:w="1380" w:type="dxa"/>
          </w:tcPr>
          <w:p w14:paraId="1365772E" w14:textId="395EB334" w:rsidR="00875739" w:rsidRDefault="003836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20/06/2024</w:t>
            </w:r>
          </w:p>
        </w:tc>
        <w:tc>
          <w:tcPr>
            <w:tcW w:w="1485" w:type="dxa"/>
          </w:tcPr>
          <w:p w14:paraId="3699D2D0" w14:textId="5496D157" w:rsidR="00875739" w:rsidRDefault="00FC0F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20/06/2024</w:t>
            </w:r>
          </w:p>
        </w:tc>
      </w:tr>
      <w:tr w:rsidR="00875739" w14:paraId="20A2559C" w14:textId="77777777">
        <w:trPr>
          <w:trHeight w:val="392"/>
        </w:trPr>
        <w:tc>
          <w:tcPr>
            <w:tcW w:w="1095" w:type="dxa"/>
          </w:tcPr>
          <w:p w14:paraId="1EF5BC1C" w14:textId="76A83E24" w:rsidR="0087573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545A1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14:paraId="543E4A86" w14:textId="599A4D29" w:rsidR="00875739" w:rsidRDefault="000C32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Data Collection and Preparation</w:t>
            </w:r>
          </w:p>
        </w:tc>
        <w:tc>
          <w:tcPr>
            <w:tcW w:w="1380" w:type="dxa"/>
          </w:tcPr>
          <w:p w14:paraId="283DF570" w14:textId="77777777" w:rsidR="00545A18" w:rsidRDefault="00545A18" w:rsidP="00545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t>9891509</w:t>
            </w:r>
          </w:p>
          <w:p w14:paraId="74BDD40A" w14:textId="31BCFCC0" w:rsidR="00875739" w:rsidRDefault="008757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</w:tcPr>
          <w:p w14:paraId="48C9389A" w14:textId="2C2DB827" w:rsidR="004A0746" w:rsidRPr="004A0746" w:rsidRDefault="004A0746" w:rsidP="004E15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Collect supplementary data: demographic, economic, social, environmental factors.</w:t>
            </w:r>
          </w:p>
          <w:p w14:paraId="6A8D39DE" w14:textId="77777777" w:rsidR="004A0746" w:rsidRPr="004A0746" w:rsidRDefault="004A0746" w:rsidP="00FC6E5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4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Clean and preprocess data to handle missing values, outliers, and inconsistencies.</w:t>
            </w:r>
          </w:p>
          <w:p w14:paraId="317C69E9" w14:textId="760E7FC4" w:rsidR="00875739" w:rsidRDefault="00875739" w:rsidP="004A07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14:paraId="0CF7E73D" w14:textId="51E64BB4" w:rsidR="00875739" w:rsidRDefault="00210B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185" w:type="dxa"/>
          </w:tcPr>
          <w:p w14:paraId="1D6ECF9A" w14:textId="77777777" w:rsidR="0087573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6A2D9640" w14:textId="77777777" w:rsidR="00875739" w:rsidRDefault="009E14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Ujwala</w:t>
            </w:r>
          </w:p>
          <w:p w14:paraId="3F1F0284" w14:textId="1466DB6B" w:rsidR="009E145C" w:rsidRDefault="009E14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preethi</w:t>
            </w:r>
          </w:p>
        </w:tc>
        <w:tc>
          <w:tcPr>
            <w:tcW w:w="1380" w:type="dxa"/>
          </w:tcPr>
          <w:p w14:paraId="23B044F1" w14:textId="27C030C3" w:rsidR="00875739" w:rsidRDefault="00107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21/06/2024</w:t>
            </w:r>
          </w:p>
        </w:tc>
        <w:tc>
          <w:tcPr>
            <w:tcW w:w="1485" w:type="dxa"/>
          </w:tcPr>
          <w:p w14:paraId="3C5193DD" w14:textId="12283F0A" w:rsidR="00875739" w:rsidRDefault="008D14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24/06/2024</w:t>
            </w:r>
          </w:p>
        </w:tc>
      </w:tr>
      <w:tr w:rsidR="00875739" w14:paraId="480E872E" w14:textId="77777777">
        <w:trPr>
          <w:trHeight w:val="392"/>
        </w:trPr>
        <w:tc>
          <w:tcPr>
            <w:tcW w:w="1095" w:type="dxa"/>
          </w:tcPr>
          <w:p w14:paraId="0EBB10B9" w14:textId="49A968AF" w:rsidR="0087573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545A1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5" w:type="dxa"/>
          </w:tcPr>
          <w:p w14:paraId="397D54E3" w14:textId="4878CD71" w:rsidR="00875739" w:rsidRDefault="000C32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Exploratory Data Analysis</w:t>
            </w:r>
          </w:p>
        </w:tc>
        <w:tc>
          <w:tcPr>
            <w:tcW w:w="1380" w:type="dxa"/>
          </w:tcPr>
          <w:p w14:paraId="182E4D7A" w14:textId="29C712A6" w:rsidR="00875739" w:rsidRDefault="00545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t>989151</w:t>
            </w:r>
          </w:p>
        </w:tc>
        <w:tc>
          <w:tcPr>
            <w:tcW w:w="3840" w:type="dxa"/>
          </w:tcPr>
          <w:p w14:paraId="435EFFF6" w14:textId="54D73325" w:rsidR="00875739" w:rsidRDefault="00B44F27" w:rsidP="007513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Identify correlations and relationships between GDP per capita and predictor variables</w:t>
            </w:r>
            <w:r w:rsidR="00751311" w:rsidRPr="007513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00" w:type="dxa"/>
          </w:tcPr>
          <w:p w14:paraId="2E8E5483" w14:textId="77777777" w:rsidR="0087573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254CFEC2" w14:textId="554D400F" w:rsidR="00875739" w:rsidRDefault="00373A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15D611CD" w14:textId="1FAA0B9F" w:rsidR="00875739" w:rsidRDefault="00FE58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641831">
              <w:rPr>
                <w:rFonts w:ascii="Times New Roman" w:eastAsia="Times New Roman" w:hAnsi="Times New Roman" w:cs="Times New Roman"/>
                <w:sz w:val="24"/>
                <w:szCs w:val="24"/>
              </w:rPr>
              <w:t>wez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sharief</w:t>
            </w:r>
          </w:p>
        </w:tc>
        <w:tc>
          <w:tcPr>
            <w:tcW w:w="1380" w:type="dxa"/>
          </w:tcPr>
          <w:p w14:paraId="50759739" w14:textId="5EB2821E" w:rsidR="00875739" w:rsidRDefault="00B467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25/06/2024</w:t>
            </w:r>
          </w:p>
        </w:tc>
        <w:tc>
          <w:tcPr>
            <w:tcW w:w="1485" w:type="dxa"/>
          </w:tcPr>
          <w:p w14:paraId="4A3756EC" w14:textId="1CF7FD15" w:rsidR="00875739" w:rsidRDefault="00B255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27/06/2024</w:t>
            </w:r>
          </w:p>
        </w:tc>
      </w:tr>
      <w:tr w:rsidR="00875739" w14:paraId="049C8165" w14:textId="77777777">
        <w:trPr>
          <w:trHeight w:val="392"/>
        </w:trPr>
        <w:tc>
          <w:tcPr>
            <w:tcW w:w="1095" w:type="dxa"/>
          </w:tcPr>
          <w:p w14:paraId="7064DBAE" w14:textId="460D961E" w:rsidR="0087573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545A1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35" w:type="dxa"/>
          </w:tcPr>
          <w:p w14:paraId="684C9898" w14:textId="59B8B1C5" w:rsidR="00875739" w:rsidRDefault="00FB06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Model Building</w:t>
            </w:r>
          </w:p>
        </w:tc>
        <w:tc>
          <w:tcPr>
            <w:tcW w:w="1380" w:type="dxa"/>
          </w:tcPr>
          <w:p w14:paraId="5D86FF1F" w14:textId="2EB798DF" w:rsidR="00875739" w:rsidRDefault="00545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t>9891521</w:t>
            </w:r>
          </w:p>
        </w:tc>
        <w:tc>
          <w:tcPr>
            <w:tcW w:w="3840" w:type="dxa"/>
          </w:tcPr>
          <w:p w14:paraId="1EF6246D" w14:textId="692AF2DE" w:rsidR="00875739" w:rsidRDefault="00472C68" w:rsidP="000746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Evaluate different machine learning algorithms suitable for GDP per capita prediction (e.g., linear regression, decision trees, random forest, gradient boosting).</w:t>
            </w:r>
          </w:p>
        </w:tc>
        <w:tc>
          <w:tcPr>
            <w:tcW w:w="1200" w:type="dxa"/>
          </w:tcPr>
          <w:p w14:paraId="63E02D1B" w14:textId="2B7C42AF" w:rsidR="00875739" w:rsidRDefault="00210B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2A2F57E6" w14:textId="756B1E50" w:rsidR="00875739" w:rsidRDefault="00373A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754BEC64" w14:textId="31199AEC" w:rsidR="00875739" w:rsidRDefault="00FE58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641831">
              <w:rPr>
                <w:rFonts w:ascii="Times New Roman" w:eastAsia="Times New Roman" w:hAnsi="Times New Roman" w:cs="Times New Roman"/>
                <w:sz w:val="24"/>
                <w:szCs w:val="24"/>
              </w:rPr>
              <w:t>we</w:t>
            </w:r>
            <w:r w:rsidR="00801AE0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sharief</w:t>
            </w:r>
          </w:p>
        </w:tc>
        <w:tc>
          <w:tcPr>
            <w:tcW w:w="1380" w:type="dxa"/>
          </w:tcPr>
          <w:p w14:paraId="7CB8B05C" w14:textId="45996202" w:rsidR="00875739" w:rsidRDefault="008F10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28/06/2024</w:t>
            </w:r>
          </w:p>
        </w:tc>
        <w:tc>
          <w:tcPr>
            <w:tcW w:w="1485" w:type="dxa"/>
          </w:tcPr>
          <w:p w14:paraId="5452B953" w14:textId="0FCDD702" w:rsidR="00875739" w:rsidRDefault="006F34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2/06/2024</w:t>
            </w:r>
          </w:p>
        </w:tc>
      </w:tr>
      <w:tr w:rsidR="000C3274" w14:paraId="0F20D4CA" w14:textId="77777777">
        <w:trPr>
          <w:trHeight w:val="392"/>
        </w:trPr>
        <w:tc>
          <w:tcPr>
            <w:tcW w:w="1095" w:type="dxa"/>
          </w:tcPr>
          <w:p w14:paraId="12BFF23E" w14:textId="316A9BFF" w:rsidR="000C3274" w:rsidRDefault="00545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Sprint-5</w:t>
            </w:r>
          </w:p>
        </w:tc>
        <w:tc>
          <w:tcPr>
            <w:tcW w:w="1635" w:type="dxa"/>
          </w:tcPr>
          <w:p w14:paraId="68BCE959" w14:textId="1B5DF396" w:rsidR="000C3274" w:rsidRDefault="00545A18">
            <w:r>
              <w:t>Performance Testing</w:t>
            </w:r>
          </w:p>
        </w:tc>
        <w:tc>
          <w:tcPr>
            <w:tcW w:w="1380" w:type="dxa"/>
          </w:tcPr>
          <w:p w14:paraId="3250D758" w14:textId="18B2C49A" w:rsidR="000C3274" w:rsidRDefault="00545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t xml:space="preserve"> 9891525</w:t>
            </w:r>
          </w:p>
        </w:tc>
        <w:tc>
          <w:tcPr>
            <w:tcW w:w="3840" w:type="dxa"/>
          </w:tcPr>
          <w:p w14:paraId="626226E7" w14:textId="02D021C4" w:rsidR="000C3274" w:rsidRDefault="00F70B34" w:rsidP="00F70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B34">
              <w:rPr>
                <w:rFonts w:ascii="Times New Roman" w:eastAsia="Times New Roman" w:hAnsi="Times New Roman" w:cs="Times New Roman"/>
                <w:sz w:val="24"/>
                <w:szCs w:val="24"/>
              </w:rPr>
              <w:t>Compare and select the best-performing model based on predefined evaluation metrics.</w:t>
            </w:r>
          </w:p>
        </w:tc>
        <w:tc>
          <w:tcPr>
            <w:tcW w:w="1200" w:type="dxa"/>
          </w:tcPr>
          <w:p w14:paraId="6A7B673F" w14:textId="2AD4F4A7" w:rsidR="000C3274" w:rsidRDefault="00D92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1B34DB58" w14:textId="5F73024E" w:rsidR="000C3274" w:rsidRDefault="00373A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</w:t>
            </w:r>
            <w:r w:rsidR="008824E4">
              <w:rPr>
                <w:rFonts w:ascii="Times New Roman" w:eastAsia="Times New Roman" w:hAnsi="Times New Roman" w:cs="Times New Roman"/>
                <w:sz w:val="24"/>
                <w:szCs w:val="24"/>
              </w:rPr>
              <w:t>ium</w:t>
            </w:r>
          </w:p>
        </w:tc>
        <w:tc>
          <w:tcPr>
            <w:tcW w:w="1365" w:type="dxa"/>
          </w:tcPr>
          <w:p w14:paraId="55CF7152" w14:textId="488171A2" w:rsidR="000C3274" w:rsidRDefault="00801A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ujwala</w:t>
            </w:r>
          </w:p>
        </w:tc>
        <w:tc>
          <w:tcPr>
            <w:tcW w:w="1380" w:type="dxa"/>
          </w:tcPr>
          <w:p w14:paraId="123B3307" w14:textId="1FEC0C69" w:rsidR="000C3274" w:rsidRDefault="00850D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29/06/2024</w:t>
            </w:r>
          </w:p>
        </w:tc>
        <w:tc>
          <w:tcPr>
            <w:tcW w:w="1485" w:type="dxa"/>
          </w:tcPr>
          <w:p w14:paraId="04215E07" w14:textId="0D9F7A85" w:rsidR="000C3274" w:rsidRDefault="003F2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30/06/2024</w:t>
            </w:r>
          </w:p>
        </w:tc>
      </w:tr>
      <w:tr w:rsidR="00875739" w14:paraId="44DD1AFD" w14:textId="77777777">
        <w:trPr>
          <w:trHeight w:val="392"/>
        </w:trPr>
        <w:tc>
          <w:tcPr>
            <w:tcW w:w="1095" w:type="dxa"/>
          </w:tcPr>
          <w:p w14:paraId="031CA3D0" w14:textId="3839F0F7" w:rsidR="0087573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545A1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35" w:type="dxa"/>
          </w:tcPr>
          <w:p w14:paraId="4DE49B86" w14:textId="77777777" w:rsidR="00545A18" w:rsidRDefault="00545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Deployment</w:t>
            </w:r>
          </w:p>
          <w:p w14:paraId="7CC504CD" w14:textId="4D5841E4" w:rsidR="00875739" w:rsidRDefault="00875739" w:rsidP="00545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5855D527" w14:textId="77777777" w:rsidR="00545A18" w:rsidRDefault="00545A18" w:rsidP="00545A18">
            <w:pPr>
              <w:ind w:left="-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t xml:space="preserve"> 9891526</w:t>
            </w:r>
          </w:p>
          <w:p w14:paraId="2D562D0E" w14:textId="6224126A" w:rsidR="00875739" w:rsidRDefault="008757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</w:tcPr>
          <w:p w14:paraId="5E0B30F3" w14:textId="2B0ED83E" w:rsidR="00875739" w:rsidRDefault="007035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Implement monitoring mechanisms to track model performance and drift over time.</w:t>
            </w:r>
          </w:p>
        </w:tc>
        <w:tc>
          <w:tcPr>
            <w:tcW w:w="1200" w:type="dxa"/>
          </w:tcPr>
          <w:p w14:paraId="6E61C353" w14:textId="7BC5290B" w:rsidR="00875739" w:rsidRDefault="00D92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85" w:type="dxa"/>
          </w:tcPr>
          <w:p w14:paraId="378F3A51" w14:textId="77777777" w:rsidR="0087573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0CBD1650" w14:textId="100EB130" w:rsidR="00875739" w:rsidRDefault="00801A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preethi</w:t>
            </w:r>
          </w:p>
        </w:tc>
        <w:tc>
          <w:tcPr>
            <w:tcW w:w="1380" w:type="dxa"/>
          </w:tcPr>
          <w:p w14:paraId="4D0DA938" w14:textId="379C65CD" w:rsidR="00875739" w:rsidRDefault="008224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01/07/2024</w:t>
            </w:r>
          </w:p>
        </w:tc>
        <w:tc>
          <w:tcPr>
            <w:tcW w:w="1485" w:type="dxa"/>
          </w:tcPr>
          <w:p w14:paraId="20A0D73E" w14:textId="77777777" w:rsidR="00901095" w:rsidRDefault="00901095" w:rsidP="00901095">
            <w:pPr>
              <w:ind w:left="-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07/07/2024</w:t>
            </w:r>
          </w:p>
          <w:p w14:paraId="20219EFD" w14:textId="77777777" w:rsidR="00875739" w:rsidRDefault="008757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5A18" w14:paraId="1622DECA" w14:textId="77777777">
        <w:trPr>
          <w:trHeight w:val="392"/>
        </w:trPr>
        <w:tc>
          <w:tcPr>
            <w:tcW w:w="1095" w:type="dxa"/>
          </w:tcPr>
          <w:p w14:paraId="3DC5873A" w14:textId="1D6AE17B" w:rsidR="00545A18" w:rsidRDefault="00545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Sprint-7</w:t>
            </w:r>
          </w:p>
        </w:tc>
        <w:tc>
          <w:tcPr>
            <w:tcW w:w="1635" w:type="dxa"/>
          </w:tcPr>
          <w:p w14:paraId="05D1CA49" w14:textId="77777777" w:rsidR="00545A18" w:rsidRDefault="00545A18" w:rsidP="00545A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Documentation</w:t>
            </w:r>
          </w:p>
          <w:p w14:paraId="5DE19E86" w14:textId="77777777" w:rsidR="00545A18" w:rsidRDefault="00545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338B6E72" w14:textId="4375B218" w:rsidR="00545A18" w:rsidRDefault="00545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t xml:space="preserve"> 9891532</w:t>
            </w:r>
          </w:p>
        </w:tc>
        <w:tc>
          <w:tcPr>
            <w:tcW w:w="3840" w:type="dxa"/>
          </w:tcPr>
          <w:p w14:paraId="0718D73F" w14:textId="6B3318F8" w:rsidR="00545A18" w:rsidRDefault="00C76F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Document the entire process, including data sources, methodologies, and results.</w:t>
            </w:r>
          </w:p>
        </w:tc>
        <w:tc>
          <w:tcPr>
            <w:tcW w:w="1200" w:type="dxa"/>
          </w:tcPr>
          <w:p w14:paraId="5F063878" w14:textId="55C481D5" w:rsidR="00545A18" w:rsidRDefault="00D92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0CB1305C" w14:textId="5A2B8936" w:rsidR="00545A18" w:rsidRDefault="008824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0498E7F5" w14:textId="18F2B417" w:rsidR="00545A18" w:rsidRDefault="00FE58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saikrish</w:t>
            </w:r>
            <w:r w:rsidR="001E1D15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380" w:type="dxa"/>
          </w:tcPr>
          <w:p w14:paraId="79074DC2" w14:textId="30BE8C21" w:rsidR="00545A18" w:rsidRDefault="008E1D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08/07/2024</w:t>
            </w:r>
          </w:p>
        </w:tc>
        <w:tc>
          <w:tcPr>
            <w:tcW w:w="1485" w:type="dxa"/>
          </w:tcPr>
          <w:p w14:paraId="283F0EAE" w14:textId="5869C471" w:rsidR="00545A18" w:rsidRDefault="00DB7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10/07/2024</w:t>
            </w:r>
          </w:p>
        </w:tc>
      </w:tr>
    </w:tbl>
    <w:p w14:paraId="716135E5" w14:textId="77777777" w:rsidR="00875739" w:rsidRDefault="0087573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75739">
      <w:headerReference w:type="default" r:id="rId8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0D0FED" w14:textId="77777777" w:rsidR="00A80BF3" w:rsidRDefault="00A80BF3">
      <w:pPr>
        <w:spacing w:after="0" w:line="240" w:lineRule="auto"/>
      </w:pPr>
      <w:r>
        <w:separator/>
      </w:r>
    </w:p>
  </w:endnote>
  <w:endnote w:type="continuationSeparator" w:id="0">
    <w:p w14:paraId="6B20339C" w14:textId="77777777" w:rsidR="00A80BF3" w:rsidRDefault="00A80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1D64F4" w14:textId="77777777" w:rsidR="00A80BF3" w:rsidRDefault="00A80BF3">
      <w:pPr>
        <w:spacing w:after="0" w:line="240" w:lineRule="auto"/>
      </w:pPr>
      <w:r>
        <w:separator/>
      </w:r>
    </w:p>
  </w:footnote>
  <w:footnote w:type="continuationSeparator" w:id="0">
    <w:p w14:paraId="42BA2B49" w14:textId="77777777" w:rsidR="00A80BF3" w:rsidRDefault="00A80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E489A" w14:textId="77777777" w:rsidR="00875739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C6D62DD" wp14:editId="7B76811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C4424A8" wp14:editId="2D3F02E5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63FABD" w14:textId="77777777" w:rsidR="00875739" w:rsidRDefault="00875739">
    <w:pPr>
      <w:widowControl w:val="0"/>
      <w:spacing w:after="0" w:line="240" w:lineRule="auto"/>
    </w:pPr>
  </w:p>
  <w:p w14:paraId="5996E060" w14:textId="77777777" w:rsidR="00875739" w:rsidRDefault="00875739">
    <w:pPr>
      <w:widowControl w:val="0"/>
      <w:spacing w:after="0" w:line="240" w:lineRule="auto"/>
    </w:pPr>
  </w:p>
  <w:p w14:paraId="0C2ABA2A" w14:textId="77777777" w:rsidR="00875739" w:rsidRDefault="0087573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768D7"/>
    <w:multiLevelType w:val="multilevel"/>
    <w:tmpl w:val="79E8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107212"/>
    <w:multiLevelType w:val="multilevel"/>
    <w:tmpl w:val="F6FA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0963934">
    <w:abstractNumId w:val="0"/>
  </w:num>
  <w:num w:numId="2" w16cid:durableId="1466460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739"/>
    <w:rsid w:val="0007460B"/>
    <w:rsid w:val="000C3274"/>
    <w:rsid w:val="001076DE"/>
    <w:rsid w:val="00184E5E"/>
    <w:rsid w:val="001C5B6A"/>
    <w:rsid w:val="001E1D15"/>
    <w:rsid w:val="00210B80"/>
    <w:rsid w:val="00215E82"/>
    <w:rsid w:val="00231E60"/>
    <w:rsid w:val="002F13AD"/>
    <w:rsid w:val="00373ADD"/>
    <w:rsid w:val="003836CC"/>
    <w:rsid w:val="003C262B"/>
    <w:rsid w:val="003F29A2"/>
    <w:rsid w:val="00414E27"/>
    <w:rsid w:val="00424772"/>
    <w:rsid w:val="00472C68"/>
    <w:rsid w:val="004A0746"/>
    <w:rsid w:val="004E1565"/>
    <w:rsid w:val="00545A18"/>
    <w:rsid w:val="005F0191"/>
    <w:rsid w:val="00641831"/>
    <w:rsid w:val="00656704"/>
    <w:rsid w:val="006F342E"/>
    <w:rsid w:val="00701CAC"/>
    <w:rsid w:val="007035EF"/>
    <w:rsid w:val="00751311"/>
    <w:rsid w:val="007E743B"/>
    <w:rsid w:val="00801AE0"/>
    <w:rsid w:val="008224AB"/>
    <w:rsid w:val="00850DCE"/>
    <w:rsid w:val="00875739"/>
    <w:rsid w:val="008824E4"/>
    <w:rsid w:val="008D149B"/>
    <w:rsid w:val="008E1DA0"/>
    <w:rsid w:val="008F1094"/>
    <w:rsid w:val="00901095"/>
    <w:rsid w:val="00982B72"/>
    <w:rsid w:val="009E145C"/>
    <w:rsid w:val="00A80BF3"/>
    <w:rsid w:val="00B25501"/>
    <w:rsid w:val="00B44F27"/>
    <w:rsid w:val="00B46792"/>
    <w:rsid w:val="00BA7B66"/>
    <w:rsid w:val="00C76F59"/>
    <w:rsid w:val="00D92C00"/>
    <w:rsid w:val="00DB7CC5"/>
    <w:rsid w:val="00E31FF1"/>
    <w:rsid w:val="00F70B34"/>
    <w:rsid w:val="00FB069B"/>
    <w:rsid w:val="00FC0F15"/>
    <w:rsid w:val="00FC6E54"/>
    <w:rsid w:val="00FE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EBF5"/>
  <w15:docId w15:val="{D39699DF-0A2A-49DB-85FB-3FD84E04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Bhupathi Amulya</cp:lastModifiedBy>
  <cp:revision>48</cp:revision>
  <dcterms:created xsi:type="dcterms:W3CDTF">2024-07-15T17:00:00Z</dcterms:created>
  <dcterms:modified xsi:type="dcterms:W3CDTF">2024-07-15T17:57:00Z</dcterms:modified>
</cp:coreProperties>
</file>