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B44E9" w14:textId="61065089" w:rsidR="000008A4" w:rsidRPr="00B174E6" w:rsidRDefault="00E42255" w:rsidP="00B174E6">
      <w:pPr>
        <w:pStyle w:val="Heading2"/>
        <w:rPr>
          <w:rFonts w:ascii="Calibri" w:hAnsi="Calibri" w:cs="Calibri"/>
          <w:b/>
          <w:bCs/>
          <w:color w:val="auto"/>
        </w:rPr>
      </w:pPr>
      <w:r w:rsidRPr="00B174E6">
        <w:rPr>
          <w:rFonts w:ascii="Calibri" w:hAnsi="Calibri" w:cs="Calibri"/>
          <w:b/>
          <w:bCs/>
          <w:color w:val="auto"/>
        </w:rPr>
        <w:t>Showing content per environment with EnvironmentView Testing Report</w:t>
      </w:r>
    </w:p>
    <w:p w14:paraId="4878E373" w14:textId="77777777" w:rsidR="00E42255" w:rsidRDefault="00E42255" w:rsidP="00E42255">
      <w:pPr>
        <w:pStyle w:val="NoSpacing"/>
        <w:rPr>
          <w:rFonts w:ascii="Calibri" w:hAnsi="Calibri" w:cs="Calibri"/>
          <w:sz w:val="22"/>
          <w:szCs w:val="22"/>
        </w:rPr>
      </w:pPr>
    </w:p>
    <w:p w14:paraId="726FD6AD" w14:textId="09629D3B" w:rsidR="00E42255" w:rsidRDefault="00E42255" w:rsidP="00E42255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Pr="00E42255">
          <w:rPr>
            <w:rStyle w:val="Hyperlink"/>
            <w:rFonts w:ascii="Calibri" w:hAnsi="Calibri" w:cs="Calibri"/>
            <w:sz w:val="22"/>
            <w:szCs w:val="22"/>
          </w:rPr>
          <w:t>[Validation] Showing content per environment with EnvironmentView · Issue #68482 · dotnet/aspnetcore</w:t>
        </w:r>
      </w:hyperlink>
    </w:p>
    <w:p w14:paraId="1BAEEFE7" w14:textId="5F92D7BA" w:rsidR="00E42255" w:rsidRDefault="00E42255" w:rsidP="00E42255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B174E6" w:rsidRPr="00B174E6">
          <w:rPr>
            <w:rStyle w:val="Hyperlink"/>
            <w:rFonts w:ascii="Calibri" w:hAnsi="Calibri" w:cs="Calibri"/>
            <w:sz w:val="22"/>
            <w:szCs w:val="22"/>
          </w:rPr>
          <w:t>PreethikaSelvam/68482BlazorEnvironmentViewTestingRepo</w:t>
        </w:r>
      </w:hyperlink>
    </w:p>
    <w:p w14:paraId="4194BD79" w14:textId="77777777" w:rsidR="0067542D" w:rsidRDefault="0067542D" w:rsidP="00D43608">
      <w:pPr>
        <w:pStyle w:val="NoSpacing"/>
        <w:rPr>
          <w:rFonts w:ascii="Calibri" w:hAnsi="Calibri" w:cs="Calibri"/>
          <w:sz w:val="22"/>
          <w:szCs w:val="22"/>
        </w:rPr>
      </w:pPr>
    </w:p>
    <w:p w14:paraId="502E2F2B" w14:textId="558FE96C" w:rsidR="00D43608" w:rsidRPr="00D43608" w:rsidRDefault="00D43608" w:rsidP="00D43608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48C3C8F6" w14:textId="77777777" w:rsid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Pr="0067542D">
        <w:rPr>
          <w:rFonts w:ascii="Calibri" w:hAnsi="Calibri" w:cs="Calibri"/>
          <w:sz w:val="22"/>
          <w:szCs w:val="22"/>
        </w:rPr>
        <w:t>.NET SDK `11.0.100-preview.7.26381.103</w:t>
      </w:r>
    </w:p>
    <w:p w14:paraId="7BDFE9E0" w14:textId="77777777" w:rsid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</w:p>
    <w:p w14:paraId="1B3418D1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Blazor Web App Static SSR</w:t>
      </w:r>
    </w:p>
    <w:p w14:paraId="46E92EC7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Interactive Server</w:t>
      </w:r>
    </w:p>
    <w:p w14:paraId="7CB37B7F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Interactive WebAssembly</w:t>
      </w:r>
    </w:p>
    <w:p w14:paraId="294377C9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Interactive Auto</w:t>
      </w:r>
    </w:p>
    <w:p w14:paraId="286A042C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</w:t>
      </w:r>
      <w:r w:rsidRPr="00D43608">
        <w:rPr>
          <w:rFonts w:ascii="Calibri" w:hAnsi="Calibri" w:cs="Calibri"/>
          <w:sz w:val="22"/>
          <w:szCs w:val="22"/>
        </w:rPr>
        <w:t>tandalone WebAssembly</w:t>
      </w:r>
    </w:p>
    <w:p w14:paraId="099B420A" w14:textId="77777777" w:rsidR="00D43608" w:rsidRPr="00D43608" w:rsidRDefault="00D43608" w:rsidP="00D43608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Environments:</w:t>
      </w:r>
    </w:p>
    <w:p w14:paraId="62DBC3A7" w14:textId="77777777" w:rsidR="00D43608" w:rsidRDefault="00D43608" w:rsidP="00D43608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Development</w:t>
      </w:r>
    </w:p>
    <w:p w14:paraId="094CCF73" w14:textId="77777777" w:rsidR="00D43608" w:rsidRDefault="00D43608" w:rsidP="00D43608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Production</w:t>
      </w:r>
    </w:p>
    <w:p w14:paraId="2C133147" w14:textId="77777777" w:rsidR="00D43608" w:rsidRDefault="00D43608" w:rsidP="00D43608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Staging</w:t>
      </w:r>
    </w:p>
    <w:p w14:paraId="220924BA" w14:textId="40AB865D" w:rsidR="00D43608" w:rsidRPr="00D43608" w:rsidRDefault="00D43608" w:rsidP="00D43608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QA</w:t>
      </w:r>
    </w:p>
    <w:p w14:paraId="53D2AA31" w14:textId="6ED744F4" w:rsidR="00D43608" w:rsidRP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D43608">
        <w:rPr>
          <w:rFonts w:ascii="Calibri" w:hAnsi="Calibri" w:cs="Calibri"/>
          <w:sz w:val="22"/>
          <w:szCs w:val="22"/>
        </w:rPr>
        <w:t>Published output for the Blazor Web App and standalone WebAssembly app</w:t>
      </w:r>
    </w:p>
    <w:p w14:paraId="53D80399" w14:textId="0411C40E" w:rsidR="00D43608" w:rsidRP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D43608">
        <w:rPr>
          <w:rFonts w:ascii="Calibri" w:hAnsi="Calibri" w:cs="Calibri"/>
          <w:sz w:val="22"/>
          <w:szCs w:val="22"/>
        </w:rPr>
        <w:t>Windows 11 (x64); Google Chrome and Visual Studio Code</w:t>
      </w:r>
    </w:p>
    <w:p w14:paraId="210EF0B5" w14:textId="1727299B" w:rsidR="00D43608" w:rsidRP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Sample app: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Pr="00D43608">
        <w:rPr>
          <w:rFonts w:ascii="Calibri" w:hAnsi="Calibri" w:cs="Calibri"/>
          <w:sz w:val="22"/>
          <w:szCs w:val="22"/>
          <w:u w:val="single"/>
        </w:rPr>
        <w:t>BlazorWebApp</w:t>
      </w:r>
      <w:r>
        <w:rPr>
          <w:rFonts w:ascii="Calibri" w:hAnsi="Calibri" w:cs="Calibri"/>
          <w:sz w:val="22"/>
          <w:szCs w:val="22"/>
          <w:u w:val="single"/>
        </w:rPr>
        <w:t xml:space="preserve"> and </w:t>
      </w:r>
      <w:r w:rsidRPr="00D43608">
        <w:rPr>
          <w:rFonts w:ascii="Calibri" w:hAnsi="Calibri" w:cs="Calibri"/>
          <w:sz w:val="22"/>
          <w:szCs w:val="22"/>
          <w:u w:val="single"/>
        </w:rPr>
        <w:t>StandaloneWebAssembly</w:t>
      </w:r>
    </w:p>
    <w:p w14:paraId="06E98C9B" w14:textId="52BFD366" w:rsid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All tested cases are working fine.</w:t>
      </w:r>
    </w:p>
    <w:p w14:paraId="111EF7FD" w14:textId="2D786350" w:rsidR="0067542D" w:rsidRPr="00D43608" w:rsidRDefault="00D43608" w:rsidP="00D43608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</w:t>
      </w:r>
      <w:r w:rsidR="00EA0C12" w:rsidRPr="00D43608">
        <w:rPr>
          <w:rFonts w:ascii="Calibri" w:hAnsi="Calibri" w:cs="Calibri"/>
          <w:b/>
          <w:bCs/>
          <w:color w:val="auto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76"/>
        <w:gridCol w:w="2024"/>
        <w:gridCol w:w="1748"/>
      </w:tblGrid>
      <w:tr w:rsidR="00C532C4" w14:paraId="104AC2FA" w14:textId="12E72AA8" w:rsidTr="00D43608">
        <w:tc>
          <w:tcPr>
            <w:tcW w:w="1987" w:type="dxa"/>
          </w:tcPr>
          <w:p w14:paraId="2D1FA84B" w14:textId="4D39C465" w:rsidR="00C532C4" w:rsidRPr="00B174E6" w:rsidRDefault="00C532C4" w:rsidP="00E42255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976" w:type="dxa"/>
          </w:tcPr>
          <w:p w14:paraId="32881D96" w14:textId="286FC27B" w:rsidR="00C532C4" w:rsidRPr="00B174E6" w:rsidRDefault="00C532C4" w:rsidP="00E42255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2024" w:type="dxa"/>
          </w:tcPr>
          <w:p w14:paraId="0391ED57" w14:textId="142818F0" w:rsidR="00C532C4" w:rsidRPr="00B174E6" w:rsidRDefault="00C532C4" w:rsidP="00E42255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Configurations Tested</w:t>
            </w:r>
          </w:p>
        </w:tc>
        <w:tc>
          <w:tcPr>
            <w:tcW w:w="1748" w:type="dxa"/>
          </w:tcPr>
          <w:p w14:paraId="495C1ADD" w14:textId="6B177F02" w:rsidR="00C532C4" w:rsidRPr="00B174E6" w:rsidRDefault="00C532C4" w:rsidP="00E42255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Environments Tested</w:t>
            </w:r>
          </w:p>
        </w:tc>
      </w:tr>
      <w:tr w:rsidR="005800D3" w14:paraId="3813F8AB" w14:textId="77777777" w:rsidTr="00D43608">
        <w:tc>
          <w:tcPr>
            <w:tcW w:w="1987" w:type="dxa"/>
          </w:tcPr>
          <w:p w14:paraId="7BC92239" w14:textId="5DB960F1" w:rsidR="005800D3" w:rsidRPr="00EA0C12" w:rsidRDefault="005800D3" w:rsidP="005800D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5800D3">
              <w:rPr>
                <w:rFonts w:ascii="Calibri" w:hAnsi="Calibri" w:cs="Calibri"/>
                <w:sz w:val="22"/>
                <w:szCs w:val="22"/>
              </w:rPr>
              <w:t>API availability and XML documentation checking</w:t>
            </w:r>
          </w:p>
        </w:tc>
        <w:tc>
          <w:tcPr>
            <w:tcW w:w="1976" w:type="dxa"/>
          </w:tcPr>
          <w:p w14:paraId="6E32D672" w14:textId="00154CEE" w:rsidR="005800D3" w:rsidRPr="005800D3" w:rsidRDefault="005800D3" w:rsidP="005800D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5800D3">
              <w:rPr>
                <w:rFonts w:ascii="Calibri" w:hAnsi="Calibri" w:cs="Calibri"/>
                <w:sz w:val="22"/>
                <w:szCs w:val="22"/>
              </w:rPr>
              <w:t>Pass. [API availability and XML documentation were verified]</w:t>
            </w:r>
          </w:p>
        </w:tc>
        <w:tc>
          <w:tcPr>
            <w:tcW w:w="2024" w:type="dxa"/>
          </w:tcPr>
          <w:p w14:paraId="2F59C96D" w14:textId="53F81C5E" w:rsidR="005800D3" w:rsidRPr="005800D3" w:rsidRDefault="005800D3" w:rsidP="005800D3"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</w:tc>
        <w:tc>
          <w:tcPr>
            <w:tcW w:w="1748" w:type="dxa"/>
          </w:tcPr>
          <w:p w14:paraId="229137BC" w14:textId="682B2234" w:rsidR="005800D3" w:rsidRDefault="005800D3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</w:tc>
      </w:tr>
      <w:tr w:rsidR="00C532C4" w14:paraId="2144ED4E" w14:textId="6D7F7416" w:rsidTr="00D43608">
        <w:tc>
          <w:tcPr>
            <w:tcW w:w="1987" w:type="dxa"/>
          </w:tcPr>
          <w:p w14:paraId="1F26B648" w14:textId="28923D11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Content restricted to Development or Production renders only in the matching environment</w:t>
            </w:r>
          </w:p>
        </w:tc>
        <w:tc>
          <w:tcPr>
            <w:tcW w:w="1976" w:type="dxa"/>
          </w:tcPr>
          <w:p w14:paraId="39ACEE86" w14:textId="28CB25DA" w:rsidR="00C532C4" w:rsidRPr="00EA0C12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M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atching content rendered; nonmatching content was absent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  <w:p w14:paraId="2B2BAA3F" w14:textId="77777777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14F51A0A" w14:textId="254CF024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19F4A569" w14:textId="666DFF1F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597A7453" w14:textId="4EB257E6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49CD836C" w14:textId="62E1B92C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347901C0" w14:textId="08B0FA83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5. </w:t>
            </w:r>
            <w:r w:rsidR="00C532C4">
              <w:rPr>
                <w:rFonts w:ascii="Calibri" w:hAnsi="Calibri" w:cs="Calibri"/>
                <w:sz w:val="22"/>
                <w:szCs w:val="22"/>
              </w:rPr>
              <w:t>S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35853D98" w14:textId="7648F3AA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4D956E19" w14:textId="7249E5CF" w:rsidR="00C532C4" w:rsidRPr="00EA0C12" w:rsidRDefault="00D43608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</w:tc>
      </w:tr>
      <w:tr w:rsidR="00C532C4" w14:paraId="1626A9A6" w14:textId="78AD8387" w:rsidTr="00D43608">
        <w:tc>
          <w:tcPr>
            <w:tcW w:w="1987" w:type="dxa"/>
          </w:tcPr>
          <w:p w14:paraId="6C5098E8" w14:textId="07A92441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 xml:space="preserve">Content restricted to custom Staging or QA environments </w:t>
            </w:r>
            <w:r w:rsidRPr="00EA0C12">
              <w:rPr>
                <w:rFonts w:ascii="Calibri" w:hAnsi="Calibri" w:cs="Calibri"/>
                <w:sz w:val="22"/>
                <w:szCs w:val="22"/>
              </w:rPr>
              <w:lastRenderedPageBreak/>
              <w:t>renders only in the matching environment</w:t>
            </w:r>
          </w:p>
        </w:tc>
        <w:tc>
          <w:tcPr>
            <w:tcW w:w="1976" w:type="dxa"/>
          </w:tcPr>
          <w:p w14:paraId="6B06F8BC" w14:textId="57A27A66" w:rsidR="00C532C4" w:rsidRDefault="00D43608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Pass. [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 xml:space="preserve">Staging and QA content rendered only in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lastRenderedPageBreak/>
              <w:t>their named environments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03317D91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1CAAE17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629972F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33DD716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497E87A5" w14:textId="51549BA4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0072030E" w14:textId="15311095" w:rsidR="00D43608" w:rsidRDefault="00E82C83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1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30EBF2EC" w14:textId="762EC7A0" w:rsidR="00D43608" w:rsidRPr="00EA0C12" w:rsidRDefault="00E82C83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  <w:p w14:paraId="339BD911" w14:textId="77777777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532C4" w14:paraId="7193B998" w14:textId="7CE320F0" w:rsidTr="00D43608">
        <w:tc>
          <w:tcPr>
            <w:tcW w:w="1987" w:type="dxa"/>
          </w:tcPr>
          <w:p w14:paraId="6446FD93" w14:textId="30A1EFA0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lastRenderedPageBreak/>
              <w:t>Environment names match regardless of letter casing</w:t>
            </w:r>
          </w:p>
        </w:tc>
        <w:tc>
          <w:tcPr>
            <w:tcW w:w="1976" w:type="dxa"/>
          </w:tcPr>
          <w:p w14:paraId="127ADA0E" w14:textId="6CE8C666" w:rsidR="00C532C4" w:rsidRDefault="00D43608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L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owercase names matched the running environment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7CAC0772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6EA696A6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07EE506D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5C900B4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7DD8647B" w14:textId="1D0DD75F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66D3227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4CDE6006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0A16A318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30738722" w14:textId="70E1FF2C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17F4D455" w14:textId="5B13E536" w:rsidTr="00D43608">
        <w:tc>
          <w:tcPr>
            <w:tcW w:w="1987" w:type="dxa"/>
          </w:tcPr>
          <w:p w14:paraId="4B43E03F" w14:textId="12C5DC93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Comma-separated environment names match when they contain surrounding spaces</w:t>
            </w:r>
          </w:p>
        </w:tc>
        <w:tc>
          <w:tcPr>
            <w:tcW w:w="1976" w:type="dxa"/>
          </w:tcPr>
          <w:p w14:paraId="05FEBD9D" w14:textId="3E4A0EF8" w:rsidR="00C532C4" w:rsidRDefault="00D43608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S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urrounding spaces were ignored and the content rendered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6863EBA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5C54A05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359708CF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7E39CEAD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1EEA275D" w14:textId="0ABACF1E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5CFA1C0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021173E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72987CCB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254D3BDC" w14:textId="677E3331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6F602852" w14:textId="1EFE2856" w:rsidTr="00D43608">
        <w:tc>
          <w:tcPr>
            <w:tcW w:w="1987" w:type="dxa"/>
          </w:tcPr>
          <w:p w14:paraId="2682878A" w14:textId="4080DF52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Exclusion wins when the current environment appears in both `Include` and `Exclude`</w:t>
            </w:r>
          </w:p>
        </w:tc>
        <w:tc>
          <w:tcPr>
            <w:tcW w:w="1976" w:type="dxa"/>
          </w:tcPr>
          <w:p w14:paraId="7736ECEC" w14:textId="6CEFF286" w:rsidR="00C532C4" w:rsidRP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T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he conflicting block did not render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  <w:p w14:paraId="7896779F" w14:textId="77777777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4673E37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66EAA37F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528F39B8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5BA627F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78F1CD5C" w14:textId="10587D63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34D911DD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068F25B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3CA70D4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175E34AD" w14:textId="18AC2C92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6DFBC041" w14:textId="77777777" w:rsidTr="00D43608">
        <w:tc>
          <w:tcPr>
            <w:tcW w:w="1987" w:type="dxa"/>
          </w:tcPr>
          <w:p w14:paraId="6441BE1C" w14:textId="60427B80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An empty `Include` and an `EnvironmentView` with neither parameter both render</w:t>
            </w:r>
          </w:p>
        </w:tc>
        <w:tc>
          <w:tcPr>
            <w:tcW w:w="1976" w:type="dxa"/>
          </w:tcPr>
          <w:p w14:paraId="417BC780" w14:textId="1800FAE5" w:rsidR="00C532C4" w:rsidRP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B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oth blocks rendered in every tested environment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  <w:p w14:paraId="49273155" w14:textId="77777777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7703ED0C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6CA9E29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4C659C3B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71276F41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2C03CE87" w14:textId="10E3F911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7C2838C5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2E16EAF5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4040898D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2916E27E" w14:textId="659B6911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1A454D14" w14:textId="77777777" w:rsidTr="00D43608">
        <w:tc>
          <w:tcPr>
            <w:tcW w:w="1987" w:type="dxa"/>
          </w:tcPr>
          <w:p w14:paraId="0D2B73C4" w14:textId="539D3805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Nested `EnvironmentView` components render only when both outer and inner conditions match</w:t>
            </w:r>
          </w:p>
        </w:tc>
        <w:tc>
          <w:tcPr>
            <w:tcW w:w="1976" w:type="dxa"/>
          </w:tcPr>
          <w:p w14:paraId="5704D721" w14:textId="0C1DDBD3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O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nly nested blocks whose two conditions matched rendered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0D13AE6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47155B3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195810C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6287D7E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66D0DC35" w14:textId="10721182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193A00A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6138C74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5A421E9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759CC52D" w14:textId="5956ED98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5CA79DE9" w14:textId="77777777" w:rsidTr="00D43608">
        <w:tc>
          <w:tcPr>
            <w:tcW w:w="1987" w:type="dxa"/>
          </w:tcPr>
          <w:p w14:paraId="7213FF03" w14:textId="16554C69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Environment behavior remains correct in published hosted and standalone WebAssembly output</w:t>
            </w:r>
          </w:p>
        </w:tc>
        <w:tc>
          <w:tcPr>
            <w:tcW w:w="1976" w:type="dxa"/>
          </w:tcPr>
          <w:p w14:paraId="042B1C24" w14:textId="6E0A5DE8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P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ublished apps reported the configured environment and rendered matching content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0E697BC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7FBF3B9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665F0C9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6771ED5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1D8A901B" w14:textId="18AC0F0F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54B818E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35A139F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053A0BA8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67C71CC5" w14:textId="16DC9250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65B751DA" w14:textId="77777777" w:rsidTr="00D43608">
        <w:tc>
          <w:tcPr>
            <w:tcW w:w="1987" w:type="dxa"/>
          </w:tcPr>
          <w:p w14:paraId="69C8E48D" w14:textId="78C8F93B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 xml:space="preserve">Content rejected by an environment </w:t>
            </w:r>
            <w:r w:rsidRPr="00C532C4">
              <w:rPr>
                <w:rFonts w:ascii="Calibri" w:hAnsi="Calibri" w:cs="Calibri"/>
                <w:sz w:val="22"/>
                <w:szCs w:val="22"/>
              </w:rPr>
              <w:lastRenderedPageBreak/>
              <w:t xml:space="preserve">condition is absent from raw server markup, not hidden with CSS </w:t>
            </w:r>
          </w:p>
        </w:tc>
        <w:tc>
          <w:tcPr>
            <w:tcW w:w="1976" w:type="dxa"/>
          </w:tcPr>
          <w:p w14:paraId="59013910" w14:textId="02EA7963" w:rsidR="00C532C4" w:rsidRP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R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 xml:space="preserve">ejected element IDs were 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lastRenderedPageBreak/>
              <w:t>absent from the HTML response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  <w:p w14:paraId="5AF4E22B" w14:textId="77777777" w:rsidR="00C532C4" w:rsidRP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08F73574" w14:textId="77777777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lastRenderedPageBreak/>
              <w:t>Static SSR</w:t>
            </w:r>
          </w:p>
          <w:p w14:paraId="21FD6A8F" w14:textId="33065EA5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48" w:type="dxa"/>
          </w:tcPr>
          <w:p w14:paraId="11EDAA9F" w14:textId="23D790BE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</w:tc>
      </w:tr>
      <w:tr w:rsidR="00C532C4" w14:paraId="6D5821B1" w14:textId="77777777" w:rsidTr="00D43608">
        <w:tc>
          <w:tcPr>
            <w:tcW w:w="1987" w:type="dxa"/>
          </w:tcPr>
          <w:p w14:paraId="084A34B7" w14:textId="481A557A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After interactivity, content follows the QA client environment when the server environment is Production</w:t>
            </w:r>
          </w:p>
        </w:tc>
        <w:tc>
          <w:tcPr>
            <w:tcW w:w="1976" w:type="dxa"/>
          </w:tcPr>
          <w:p w14:paraId="21D5156B" w14:textId="354D38F6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F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inal WebAssembly content changed to QA and Production-only content was removed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44E1E9C3" w14:textId="70478AC5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</w:p>
        </w:tc>
        <w:tc>
          <w:tcPr>
            <w:tcW w:w="1748" w:type="dxa"/>
          </w:tcPr>
          <w:p w14:paraId="4F63A9B7" w14:textId="320E36FA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72D59DF3" w14:textId="3F80B5F5" w:rsidR="00C532C4" w:rsidRPr="00EA0C12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  <w:p w14:paraId="29D1B6A2" w14:textId="77777777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532C4" w14:paraId="33F314A0" w14:textId="77777777" w:rsidTr="00D43608">
        <w:tc>
          <w:tcPr>
            <w:tcW w:w="1987" w:type="dxa"/>
          </w:tcPr>
          <w:p w14:paraId="20985321" w14:textId="6B60FF97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Interactive Auto uses Server/Production on an uncached first visit and WebAssembly/QA after reload</w:t>
            </w:r>
          </w:p>
        </w:tc>
        <w:tc>
          <w:tcPr>
            <w:tcW w:w="1976" w:type="dxa"/>
          </w:tcPr>
          <w:p w14:paraId="0EB9CA98" w14:textId="7FC04783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F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irst visit was Server/Production; cached reload was WebAssembly/QA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2C929A0B" w14:textId="36069DBB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</w:tc>
        <w:tc>
          <w:tcPr>
            <w:tcW w:w="1748" w:type="dxa"/>
          </w:tcPr>
          <w:p w14:paraId="7E2F336B" w14:textId="2D7AB7B2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0F2C5CDC" w14:textId="0E5DDA98" w:rsidR="00C532C4" w:rsidRDefault="00D43608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E82C83" w14:paraId="1A74CC74" w14:textId="77777777" w:rsidTr="00D43608">
        <w:tc>
          <w:tcPr>
            <w:tcW w:w="1987" w:type="dxa"/>
          </w:tcPr>
          <w:p w14:paraId="53D2CFB9" w14:textId="5B0D03F1" w:rsidR="00E82C83" w:rsidRP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82C83">
              <w:rPr>
                <w:rFonts w:ascii="Calibri" w:hAnsi="Calibri" w:cs="Calibri"/>
                <w:sz w:val="22"/>
                <w:szCs w:val="22"/>
              </w:rPr>
              <w:t>A shared-layout block remains visible across navigation between pages</w:t>
            </w:r>
          </w:p>
        </w:tc>
        <w:tc>
          <w:tcPr>
            <w:tcW w:w="1976" w:type="dxa"/>
          </w:tcPr>
          <w:p w14:paraId="0EB2D3F1" w14:textId="024ABC1B" w:rsidR="00E82C83" w:rsidRP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[L</w:t>
            </w:r>
            <w:r w:rsidRPr="00E82C83">
              <w:rPr>
                <w:rFonts w:ascii="Calibri" w:hAnsi="Calibri" w:cs="Calibri"/>
                <w:sz w:val="22"/>
                <w:szCs w:val="22"/>
              </w:rPr>
              <w:t>ayout-non-production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E82C83">
              <w:rPr>
                <w:rFonts w:ascii="Calibri" w:hAnsi="Calibri" w:cs="Calibri"/>
                <w:sz w:val="22"/>
                <w:szCs w:val="22"/>
              </w:rPr>
              <w:t>verified on Home and Static SSR in Development</w:t>
            </w:r>
            <w:r>
              <w:rPr>
                <w:rFonts w:ascii="Calibri" w:hAnsi="Calibri" w:cs="Calibri"/>
                <w:sz w:val="22"/>
                <w:szCs w:val="22"/>
              </w:rPr>
              <w:t>, Staging and QA]</w:t>
            </w:r>
          </w:p>
          <w:p w14:paraId="5977C119" w14:textId="77777777" w:rsidR="00E82C83" w:rsidRDefault="00E82C83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1AD48354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65BEE975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680F1354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WebAssembly</w:t>
            </w:r>
          </w:p>
          <w:p w14:paraId="256577F3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6237D491" w14:textId="40B77779" w:rsidR="00E82C83" w:rsidRPr="00EA0C12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tandalone WebAssembly</w:t>
            </w:r>
          </w:p>
        </w:tc>
        <w:tc>
          <w:tcPr>
            <w:tcW w:w="1748" w:type="dxa"/>
          </w:tcPr>
          <w:p w14:paraId="686B30A3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7335DB51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742BA729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12E29B84" w14:textId="693C455F" w:rsidR="00E82C83" w:rsidRPr="00E82C83" w:rsidRDefault="00E82C83" w:rsidP="00E82C83">
            <w:r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</w:tbl>
    <w:p w14:paraId="73E155E1" w14:textId="02CFEAB2" w:rsidR="00784026" w:rsidRPr="00784026" w:rsidRDefault="00784026" w:rsidP="00784026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t>Problems</w:t>
      </w:r>
    </w:p>
    <w:p w14:paraId="392F7D8E" w14:textId="126E8343" w:rsidR="00784026" w:rsidRPr="00784026" w:rsidRDefault="00784026" w:rsidP="00784026">
      <w:pPr>
        <w:pStyle w:val="NoSpacing"/>
        <w:rPr>
          <w:rFonts w:ascii="Calibri" w:hAnsi="Calibri" w:cs="Calibri"/>
          <w:sz w:val="22"/>
          <w:szCs w:val="22"/>
        </w:rPr>
      </w:pPr>
      <w:r w:rsidRPr="00784026">
        <w:rPr>
          <w:rFonts w:ascii="Calibri" w:hAnsi="Calibri" w:cs="Calibri"/>
          <w:sz w:val="22"/>
          <w:szCs w:val="22"/>
        </w:rPr>
        <w:t>No</w:t>
      </w:r>
      <w:r>
        <w:rPr>
          <w:rFonts w:ascii="Calibri" w:hAnsi="Calibri" w:cs="Calibri"/>
          <w:sz w:val="22"/>
          <w:szCs w:val="22"/>
        </w:rPr>
        <w:t xml:space="preserve"> problems </w:t>
      </w:r>
      <w:r w:rsidRPr="00784026">
        <w:rPr>
          <w:rFonts w:ascii="Calibri" w:hAnsi="Calibri" w:cs="Calibri"/>
          <w:sz w:val="22"/>
          <w:szCs w:val="22"/>
        </w:rPr>
        <w:t>found in the tested `EnvironmentView` behavior.</w:t>
      </w:r>
    </w:p>
    <w:p w14:paraId="3C3294DA" w14:textId="69281010" w:rsidR="00784026" w:rsidRPr="00752534" w:rsidRDefault="00784026" w:rsidP="00752534">
      <w:pPr>
        <w:pStyle w:val="Heading3"/>
        <w:rPr>
          <w:rFonts w:ascii="Calibri" w:hAnsi="Calibri" w:cs="Calibri"/>
          <w:b/>
          <w:bCs/>
          <w:i/>
          <w:iCs/>
          <w:color w:val="auto"/>
        </w:rPr>
      </w:pPr>
      <w:r w:rsidRPr="00752534">
        <w:rPr>
          <w:rFonts w:ascii="Calibri" w:hAnsi="Calibri" w:cs="Calibri"/>
          <w:b/>
          <w:bCs/>
          <w:color w:val="auto"/>
        </w:rPr>
        <w:t>Not Covered</w:t>
      </w:r>
    </w:p>
    <w:p w14:paraId="1FF59C38" w14:textId="6C7A8655" w:rsidR="00784026" w:rsidRDefault="00784026" w:rsidP="00784026">
      <w:pPr>
        <w:pStyle w:val="NoSpacing"/>
        <w:rPr>
          <w:rFonts w:ascii="Calibri" w:hAnsi="Calibri" w:cs="Calibri"/>
          <w:sz w:val="22"/>
          <w:szCs w:val="22"/>
        </w:rPr>
      </w:pPr>
      <w:r w:rsidRPr="00784026">
        <w:rPr>
          <w:rFonts w:ascii="Calibri" w:hAnsi="Calibri" w:cs="Calibri"/>
          <w:sz w:val="22"/>
          <w:szCs w:val="22"/>
        </w:rPr>
        <w:t>None of the requested checks or configurations were omitted. Exact Chrome and Visual Studio Code versions weren't recorded.</w:t>
      </w:r>
    </w:p>
    <w:p w14:paraId="19A7E674" w14:textId="62F51F55" w:rsidR="00752534" w:rsidRPr="00752534" w:rsidRDefault="00752534" w:rsidP="00752534">
      <w:pPr>
        <w:pStyle w:val="Heading3"/>
        <w:rPr>
          <w:rFonts w:ascii="Calibri" w:hAnsi="Calibri" w:cs="Calibri"/>
          <w:b/>
          <w:bCs/>
        </w:rPr>
      </w:pPr>
      <w:r w:rsidRPr="00752534">
        <w:rPr>
          <w:rFonts w:ascii="Calibri" w:hAnsi="Calibri" w:cs="Calibri"/>
          <w:b/>
          <w:bCs/>
          <w:color w:val="auto"/>
        </w:rPr>
        <w:t xml:space="preserve">Comments </w:t>
      </w:r>
      <w:r>
        <w:rPr>
          <w:rFonts w:ascii="Calibri" w:hAnsi="Calibri" w:cs="Calibri"/>
          <w:b/>
          <w:bCs/>
          <w:color w:val="auto"/>
        </w:rPr>
        <w:t>U</w:t>
      </w:r>
      <w:r w:rsidRPr="00752534">
        <w:rPr>
          <w:rFonts w:ascii="Calibri" w:hAnsi="Calibri" w:cs="Calibri"/>
          <w:b/>
          <w:bCs/>
          <w:color w:val="auto"/>
        </w:rPr>
        <w:t xml:space="preserve">sed </w:t>
      </w:r>
      <w:r>
        <w:rPr>
          <w:rFonts w:ascii="Calibri" w:hAnsi="Calibri" w:cs="Calibri"/>
          <w:b/>
          <w:bCs/>
          <w:color w:val="auto"/>
        </w:rPr>
        <w:t>T</w:t>
      </w:r>
      <w:r w:rsidRPr="00752534">
        <w:rPr>
          <w:rFonts w:ascii="Calibri" w:hAnsi="Calibri" w:cs="Calibri"/>
          <w:b/>
          <w:bCs/>
          <w:color w:val="auto"/>
        </w:rPr>
        <w:t xml:space="preserve">o </w:t>
      </w:r>
      <w:r>
        <w:rPr>
          <w:rFonts w:ascii="Calibri" w:hAnsi="Calibri" w:cs="Calibri"/>
          <w:b/>
          <w:bCs/>
          <w:color w:val="auto"/>
        </w:rPr>
        <w:t>T</w:t>
      </w:r>
      <w:r w:rsidRPr="00752534">
        <w:rPr>
          <w:rFonts w:ascii="Calibri" w:hAnsi="Calibri" w:cs="Calibri"/>
          <w:b/>
          <w:bCs/>
          <w:color w:val="auto"/>
        </w:rPr>
        <w:t>est Details</w:t>
      </w:r>
      <w:r>
        <w:rPr>
          <w:rFonts w:ascii="Calibri" w:hAnsi="Calibri" w:cs="Calibri"/>
          <w:b/>
          <w:bCs/>
          <w:color w:val="auto"/>
        </w:rPr>
        <w:t>:</w:t>
      </w:r>
    </w:p>
    <w:p w14:paraId="75A0A99F" w14:textId="499F1206" w:rsidR="00752534" w:rsidRPr="00752534" w:rsidRDefault="00752534" w:rsidP="00752534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Development Environment Validation: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7E5B232E" w14:textId="77777777" w:rsidTr="00A91B1A">
        <w:tc>
          <w:tcPr>
            <w:tcW w:w="9350" w:type="dxa"/>
          </w:tcPr>
          <w:p w14:paraId="0E4EC152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C7C24">
              <w:rPr>
                <w:rFonts w:ascii="Calibri" w:hAnsi="Calibri" w:cs="Calibri"/>
                <w:sz w:val="22"/>
                <w:szCs w:val="22"/>
              </w:rPr>
              <w:t>dotnet run</w:t>
            </w:r>
          </w:p>
        </w:tc>
      </w:tr>
    </w:tbl>
    <w:p w14:paraId="096184FD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7C445F44" w14:textId="249080F1" w:rsidR="00752534" w:rsidRDefault="00752534" w:rsidP="00752534">
      <w:pPr>
        <w:pStyle w:val="NoSpacing"/>
        <w:tabs>
          <w:tab w:val="left" w:pos="3792"/>
        </w:tabs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Production Environment Validation:</w:t>
      </w:r>
      <w:r>
        <w:rPr>
          <w:rFonts w:ascii="Calibri" w:hAnsi="Calibri" w:cs="Calibri"/>
          <w:b/>
          <w:bCs/>
          <w:sz w:val="22"/>
          <w:szCs w:val="22"/>
        </w:rPr>
        <w:tab/>
      </w:r>
    </w:p>
    <w:p w14:paraId="39297857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>Hosted Blazor Web App: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4263CBC5" w14:textId="77777777" w:rsidTr="00A91B1A">
        <w:tc>
          <w:tcPr>
            <w:tcW w:w="9350" w:type="dxa"/>
          </w:tcPr>
          <w:p w14:paraId="3DD0A304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dotnet publish .\BlazorWebApp\BlazorWebApp\BlazorWebApp.csproj `</w:t>
            </w:r>
          </w:p>
          <w:p w14:paraId="080AA008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-c Release `</w:t>
            </w:r>
          </w:p>
          <w:p w14:paraId="1AAA02A3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-o .\artifacts\hosted-publish</w:t>
            </w:r>
          </w:p>
          <w:p w14:paraId="0733F5BE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  <w:p w14:paraId="6F673B49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cd .\artifacts\hosted-publish</w:t>
            </w:r>
          </w:p>
          <w:p w14:paraId="665A4160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  <w:p w14:paraId="2F8AE268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$env:ASPNETCORE_ENVIRONMENT = "Production"</w:t>
            </w:r>
          </w:p>
          <w:p w14:paraId="7E1C8426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  <w:p w14:paraId="270693E0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dotnet .\BlazorWebApp.dll --urls http://localhost:5187</w:t>
            </w:r>
          </w:p>
        </w:tc>
      </w:tr>
    </w:tbl>
    <w:p w14:paraId="098D24C7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253EB272" w14:textId="71509820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>Standalone WebAssembly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771A2E8C" w14:textId="77777777" w:rsidTr="00A91B1A">
        <w:tc>
          <w:tcPr>
            <w:tcW w:w="9350" w:type="dxa"/>
          </w:tcPr>
          <w:p w14:paraId="06C8A277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dotnet publish .\StandaloneWebAssembly\StandaloneWebAssembly.csproj `</w:t>
            </w:r>
          </w:p>
          <w:p w14:paraId="5A0D5D3C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-c Release `</w:t>
            </w:r>
          </w:p>
          <w:p w14:paraId="4DBEB4DE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-o .\artifacts\standalone-publish</w:t>
            </w:r>
          </w:p>
          <w:p w14:paraId="282D7BF8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  <w:p w14:paraId="73F9B255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python -m http.server 5190 `</w:t>
            </w:r>
          </w:p>
          <w:p w14:paraId="4D3B4D88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--directory .\artifacts\standalone-publish\wwwroot</w:t>
            </w:r>
          </w:p>
        </w:tc>
      </w:tr>
    </w:tbl>
    <w:p w14:paraId="4278B063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2ABF049D" w14:textId="56AF5752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Staging Environment Validation:</w:t>
      </w:r>
    </w:p>
    <w:p w14:paraId="6ED5AF94" w14:textId="0913B6AC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>Hosted Blazor Web App: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73A8F565" w14:textId="77777777" w:rsidTr="00A91B1A">
        <w:tc>
          <w:tcPr>
            <w:tcW w:w="9350" w:type="dxa"/>
          </w:tcPr>
          <w:p w14:paraId="2BCC692A" w14:textId="77777777" w:rsidR="00752534" w:rsidRPr="009775F8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cd C:\Users\PreethikaSelvam\EnvironmentViewValidations\artifacts\hosted-publish</w:t>
            </w:r>
          </w:p>
          <w:p w14:paraId="5BEB32DE" w14:textId="77777777" w:rsidR="00752534" w:rsidRPr="009775F8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$env:ASPNETCORE_ENVIRONMENT = "Staging"</w:t>
            </w:r>
          </w:p>
          <w:p w14:paraId="690B5AD8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dotnet .\BlazorWebApp.dll --urls http://localhost:5187</w:t>
            </w:r>
          </w:p>
        </w:tc>
      </w:tr>
    </w:tbl>
    <w:p w14:paraId="33DB173B" w14:textId="5114CA02" w:rsidR="00752534" w:rsidRDefault="00752534" w:rsidP="00752534">
      <w:pPr>
        <w:pStyle w:val="NoSpacing"/>
        <w:tabs>
          <w:tab w:val="left" w:pos="912"/>
        </w:tabs>
        <w:rPr>
          <w:rFonts w:ascii="Calibri" w:hAnsi="Calibri" w:cs="Calibri"/>
          <w:sz w:val="22"/>
          <w:szCs w:val="22"/>
        </w:rPr>
      </w:pPr>
    </w:p>
    <w:p w14:paraId="1D8B971F" w14:textId="71B0FC41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>Standalone WebAssembly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0E6AB8BD" w14:textId="77777777" w:rsidTr="00A91B1A">
        <w:tc>
          <w:tcPr>
            <w:tcW w:w="9350" w:type="dxa"/>
          </w:tcPr>
          <w:p w14:paraId="77170FDE" w14:textId="77777777" w:rsidR="00752534" w:rsidRPr="00283077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283077">
              <w:rPr>
                <w:rFonts w:ascii="Calibri" w:hAnsi="Calibri" w:cs="Calibri"/>
                <w:sz w:val="22"/>
                <w:szCs w:val="22"/>
              </w:rPr>
              <w:t>dotnet publish .\StandaloneWebAssembly\StandaloneWebAssembly.csproj -c Release -o .\artifacts\standalone-staging-publish -p:WasmApplicationEnvironmentName=Staging</w:t>
            </w:r>
          </w:p>
          <w:p w14:paraId="4AC8A4E5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283077">
              <w:rPr>
                <w:rFonts w:ascii="Calibri" w:hAnsi="Calibri" w:cs="Calibri"/>
                <w:sz w:val="22"/>
                <w:szCs w:val="22"/>
              </w:rPr>
              <w:t>python -m http.server 5224 --directory .\artifacts\standalone-staging-publish\wwwroot</w:t>
            </w:r>
          </w:p>
        </w:tc>
      </w:tr>
    </w:tbl>
    <w:p w14:paraId="2F3DF271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77671BB6" w14:textId="1FB5C05B" w:rsidR="00752534" w:rsidRPr="00752534" w:rsidRDefault="00752534" w:rsidP="00752534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QA Environment Validation:</w:t>
      </w:r>
    </w:p>
    <w:p w14:paraId="2C5B764A" w14:textId="63574D2A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>Standalone WebAssembly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0BCF230E" w14:textId="77777777" w:rsidTr="00A91B1A">
        <w:tc>
          <w:tcPr>
            <w:tcW w:w="9350" w:type="dxa"/>
          </w:tcPr>
          <w:p w14:paraId="420EE5B9" w14:textId="77777777" w:rsidR="00752534" w:rsidRPr="009775F8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cd C:\Users\PreethikaSelvam\EnvironmentViewValidations\artifacts\hosted-publish</w:t>
            </w:r>
          </w:p>
          <w:p w14:paraId="508FD13C" w14:textId="77777777" w:rsidR="00752534" w:rsidRPr="009775F8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$env:ASPNETCORE_ENVIRONMENT = "QA"</w:t>
            </w:r>
          </w:p>
          <w:p w14:paraId="385ABB45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dotnet .\BlazorWebApp.dll --urls http://localhost:5187</w:t>
            </w:r>
          </w:p>
        </w:tc>
      </w:tr>
    </w:tbl>
    <w:p w14:paraId="24809386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43D7F02C" w14:textId="170B32D1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>Standalone WebAssembly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61A708C0" w14:textId="77777777" w:rsidTr="00A91B1A">
        <w:tc>
          <w:tcPr>
            <w:tcW w:w="9350" w:type="dxa"/>
          </w:tcPr>
          <w:p w14:paraId="73A8416F" w14:textId="77777777" w:rsidR="00752534" w:rsidRPr="00283077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283077">
              <w:rPr>
                <w:rFonts w:ascii="Calibri" w:hAnsi="Calibri" w:cs="Calibri"/>
                <w:sz w:val="22"/>
                <w:szCs w:val="22"/>
              </w:rPr>
              <w:t>dotnet publish .\StandaloneWebAssembly\StandaloneWebAssembly.csproj -c Release -o .\artifacts\standalone-qa-publish -p:WasmApplicationEnvironmentName=QA</w:t>
            </w:r>
          </w:p>
          <w:p w14:paraId="18E343A6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283077">
              <w:rPr>
                <w:rFonts w:ascii="Calibri" w:hAnsi="Calibri" w:cs="Calibri"/>
                <w:sz w:val="22"/>
                <w:szCs w:val="22"/>
              </w:rPr>
              <w:t>python -m http.server 5225 --directory .\artifacts\standalone-qa-publish\wwwroot</w:t>
            </w:r>
          </w:p>
        </w:tc>
      </w:tr>
    </w:tbl>
    <w:p w14:paraId="1F225DF6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70C56E62" w14:textId="516E36C1" w:rsidR="00752534" w:rsidRPr="00752534" w:rsidRDefault="00752534" w:rsidP="00752534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Hidden Content Is Absent From Markup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752534">
        <w:rPr>
          <w:rFonts w:ascii="Calibri" w:hAnsi="Calibri" w:cs="Calibri"/>
          <w:b/>
          <w:bCs/>
          <w:sz w:val="22"/>
          <w:szCs w:val="22"/>
        </w:rPr>
        <w:t>Validation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:rsidRPr="00752534" w14:paraId="5E3D0AD8" w14:textId="77777777" w:rsidTr="00752534">
        <w:tc>
          <w:tcPr>
            <w:tcW w:w="9350" w:type="dxa"/>
          </w:tcPr>
          <w:p w14:paraId="6ECC89C2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dotnet publish .\BlazorWebApp\BlazorWebApp\BlazorWebApp.csproj -c Release -o .\artifacts\hosted-client-qa-retest</w:t>
            </w:r>
          </w:p>
          <w:p w14:paraId="37CDD176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cd .\artifacts\hosted-client-qa-retest</w:t>
            </w:r>
          </w:p>
          <w:p w14:paraId="6DE96A9D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$env:ASPNETCORE_ENVIRONMENT = "Production"</w:t>
            </w:r>
          </w:p>
          <w:p w14:paraId="1AAC476E" w14:textId="344FEA75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dotnet .\BlazorWebApp.dll --urls http://localhost:5192</w:t>
            </w:r>
          </w:p>
        </w:tc>
      </w:tr>
    </w:tbl>
    <w:p w14:paraId="638E4E69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656306CE" w14:textId="454B5977" w:rsidR="00752534" w:rsidRPr="00752534" w:rsidRDefault="00752534" w:rsidP="00752534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Different Client and Server Environments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752534">
        <w:rPr>
          <w:rFonts w:ascii="Calibri" w:hAnsi="Calibri" w:cs="Calibri"/>
          <w:b/>
          <w:bCs/>
          <w:sz w:val="22"/>
          <w:szCs w:val="22"/>
        </w:rPr>
        <w:t>Validation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:rsidRPr="00752534" w14:paraId="04224BC2" w14:textId="77777777" w:rsidTr="00752534">
        <w:tc>
          <w:tcPr>
            <w:tcW w:w="9350" w:type="dxa"/>
          </w:tcPr>
          <w:p w14:paraId="04289AFF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cd .\artifacts\hosted-client-qa-retest</w:t>
            </w:r>
          </w:p>
          <w:p w14:paraId="24CEE81A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$env:ASPNETCORE_ENVIRONMENT = "Production"</w:t>
            </w:r>
          </w:p>
          <w:p w14:paraId="30AB0184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$env:CLIENT_ENVIRONMENT_OVERRIDE = "QA"</w:t>
            </w:r>
          </w:p>
          <w:p w14:paraId="48085E9B" w14:textId="67530492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dotnet .\BlazorWebApp.dll --urls http://localhost:5192</w:t>
            </w:r>
          </w:p>
        </w:tc>
      </w:tr>
    </w:tbl>
    <w:p w14:paraId="117C80DF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3114213E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30B699C5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sectPr w:rsidR="00752534" w:rsidRPr="007525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57370B"/>
    <w:multiLevelType w:val="hybridMultilevel"/>
    <w:tmpl w:val="B066D5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791205">
    <w:abstractNumId w:val="2"/>
  </w:num>
  <w:num w:numId="2" w16cid:durableId="156849590">
    <w:abstractNumId w:val="0"/>
  </w:num>
  <w:num w:numId="3" w16cid:durableId="309746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255"/>
    <w:rsid w:val="000008A4"/>
    <w:rsid w:val="005800D3"/>
    <w:rsid w:val="00660363"/>
    <w:rsid w:val="0067542D"/>
    <w:rsid w:val="00752534"/>
    <w:rsid w:val="00784026"/>
    <w:rsid w:val="007A2EB9"/>
    <w:rsid w:val="007B259D"/>
    <w:rsid w:val="00AC03DC"/>
    <w:rsid w:val="00B174E6"/>
    <w:rsid w:val="00C532C4"/>
    <w:rsid w:val="00D43608"/>
    <w:rsid w:val="00E42255"/>
    <w:rsid w:val="00E82C83"/>
    <w:rsid w:val="00EA0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2AA6"/>
  <w15:chartTrackingRefBased/>
  <w15:docId w15:val="{8BFB6CF3-6297-4222-8850-6129FE18A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2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2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2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2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2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2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2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22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225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42255"/>
    <w:pPr>
      <w:spacing w:after="0" w:line="240" w:lineRule="auto"/>
    </w:pPr>
  </w:style>
  <w:style w:type="table" w:styleId="TableGrid">
    <w:name w:val="Table Grid"/>
    <w:basedOn w:val="TableNormal"/>
    <w:uiPriority w:val="39"/>
    <w:rsid w:val="006754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8482BlazorEnvironmentViewTestingRepo" TargetMode="External"/><Relationship Id="rId5" Type="http://schemas.openxmlformats.org/officeDocument/2006/relationships/hyperlink" Target="https://github.com/dotnet/aspnetcore/issues/6848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1014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5</cp:revision>
  <dcterms:created xsi:type="dcterms:W3CDTF">2026-08-19T12:38:00Z</dcterms:created>
  <dcterms:modified xsi:type="dcterms:W3CDTF">2026-08-20T13:46:00Z</dcterms:modified>
</cp:coreProperties>
</file>