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4"/>
          <w:szCs w:val="34"/>
        </w:rPr>
      </w:pPr>
      <w:bookmarkStart w:colFirst="0" w:colLast="0" w:name="_iwzv73dtky7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A.PREETIKA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4"/>
          <w:szCs w:val="34"/>
        </w:rPr>
      </w:pPr>
      <w:bookmarkStart w:colFirst="0" w:colLast="0" w:name="_221dx74nva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(192371073)      SIMATS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Database Management Systems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  <w:tab/>
        <w:t xml:space="preserve">CSA05</w:t>
        <w:tab/>
        <w:tab/>
        <w:tab/>
        <w:tab/>
        <w:tab/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CO5: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 database operations using query processing, optimization, and transaction management to ensure consistency and reliability. </w:t>
      </w:r>
      <w:r w:rsidDel="00000000" w:rsidR="00000000" w:rsidRPr="00000000">
        <w:rPr>
          <w:sz w:val="24"/>
          <w:szCs w:val="24"/>
          <w:rtl w:val="0"/>
        </w:rPr>
        <w:t xml:space="preserve">(BL3, BL4)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Tool </w:t>
        <w:tab/>
        <w:t xml:space="preserve">: Mock Interview (Low)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Dr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"/>
        <w:gridCol w:w="5981"/>
        <w:gridCol w:w="1688"/>
        <w:gridCol w:w="997"/>
        <w:tblGridChange w:id="0">
          <w:tblGrid>
            <w:gridCol w:w="694"/>
            <w:gridCol w:w="5981"/>
            <w:gridCol w:w="1688"/>
            <w:gridCol w:w="997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Total Marks: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'Explain the steps of query processing in DBMS. How does a query optimizer decide the best execution plan?'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is the difference between heuristic optimization and cost-based optimization? When would you use each?'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'How would you implement database connectivity in a real project? Explain the difference between JDBC and ODBC.'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are ACID properties? Give a real-world example where each property is critical.'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'Explain concurrency control problems: dirty read, lost update, and unrepeatable read. How does 2PL solve them?'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is deadlock in DBMS? Describe the deadlock detection algorithm and at least two prevention strategies.'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'Compare Immediate Update and Deferred Update recovery. In what scenarios is each preferred?'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'Explain Shadow Paging. What are its advantages and limitations compared to log-based recovery?'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'What is a serializability schedule? How do you test for conflict serializability using a precedence graph?'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Interviewer: 'Describe the Two-Phase Locking protocol variations: Basic 2PL, Strict 2PL, and Rigorous 2PL. Which is most commonly used and why?'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BL4 –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________A.PREETIIKA 192371073____________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C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748596" cy="17782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596" cy="177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6"/>
        <w:gridCol w:w="1228"/>
        <w:gridCol w:w="1599"/>
        <w:gridCol w:w="1600"/>
        <w:gridCol w:w="1606"/>
        <w:gridCol w:w="1606"/>
        <w:tblGridChange w:id="0">
          <w:tblGrid>
            <w:gridCol w:w="1606"/>
            <w:gridCol w:w="1228"/>
            <w:gridCol w:w="1599"/>
            <w:gridCol w:w="1600"/>
            <w:gridCol w:w="1606"/>
            <w:gridCol w:w="160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Technical 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Demonstrates strong and accurate subject knowledge with in-depth 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good knowledge with minor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Basic knowledge with noticeable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fundamental technical knowledge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Problem Solving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Solves problems logically and applies concepts effectively in real scenarios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Applies concepts with moderate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problem-solving ability; requires guidance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solve or apply concepts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Analytical Thinking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Analyzes questions critically and provides well-structured, logical answers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Provides reasonable analysis with some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Superficial or partially structured responses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analytical thinking demonstrated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Communicates clearly, confidently, and professionally with proper terminology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Communicates well with minor hesitation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Communication lacks clarity or confidence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communicate effectively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Displays high confidence, positive attitude, and professional behavior throughout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good confidence with minor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Low confidence; inconsistent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Lacks confidence and professionalism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Response to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Responds accurately, promptly, and elaborates with relevant examples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Responds correctly but with limited 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Partial responses; needs prompting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Unable to respond appropriately</w:t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lhlk7u96q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Query Processing and Query Optimizer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processing</w:t>
      </w:r>
      <w:r w:rsidDel="00000000" w:rsidR="00000000" w:rsidRPr="00000000">
        <w:rPr>
          <w:sz w:val="24"/>
          <w:szCs w:val="24"/>
          <w:rtl w:val="0"/>
        </w:rPr>
        <w:t xml:space="preserve"> is the process of converting an SQL query into an efficient execution plan and obtaining the required result.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Parsing and translation</w:t>
      </w:r>
      <w:r w:rsidDel="00000000" w:rsidR="00000000" w:rsidRPr="00000000">
        <w:rPr>
          <w:sz w:val="24"/>
          <w:szCs w:val="24"/>
          <w:rtl w:val="0"/>
        </w:rPr>
        <w:t xml:space="preserve"> – SQL query is checked for syntax and converted into an internal representation.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optimization</w:t>
      </w:r>
      <w:r w:rsidDel="00000000" w:rsidR="00000000" w:rsidRPr="00000000">
        <w:rPr>
          <w:sz w:val="24"/>
          <w:szCs w:val="24"/>
          <w:rtl w:val="0"/>
        </w:rPr>
        <w:t xml:space="preserve"> – Different possible execution plans are generated and compared.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 execution</w:t>
      </w:r>
      <w:r w:rsidDel="00000000" w:rsidR="00000000" w:rsidRPr="00000000">
        <w:rPr>
          <w:sz w:val="24"/>
          <w:szCs w:val="24"/>
          <w:rtl w:val="0"/>
        </w:rPr>
        <w:t xml:space="preserve"> – The selected plan is executed by the DBMS.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 generation</w:t>
      </w:r>
      <w:r w:rsidDel="00000000" w:rsidR="00000000" w:rsidRPr="00000000">
        <w:rPr>
          <w:sz w:val="24"/>
          <w:szCs w:val="24"/>
          <w:rtl w:val="0"/>
        </w:rPr>
        <w:t xml:space="preserve"> – The required data is returned to the user.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optimizer chooses the best plan: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sz w:val="24"/>
          <w:szCs w:val="24"/>
          <w:rtl w:val="0"/>
        </w:rPr>
        <w:t xml:space="preserve"> of each plan.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Considers CPU cost, disk I/O, memory usage, and number of rows processed.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Chooses the plan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lowest estimated cost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Using an index to find a customer is usually cheaper than scanning the entire customer table.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3f6vpxt7m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y2v337uh4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Heuristic vs Cost-Based Optimization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7.0570652638053"/>
        <w:gridCol w:w="5408.454745759817"/>
        <w:tblGridChange w:id="0">
          <w:tblGrid>
            <w:gridCol w:w="3617.0570652638053"/>
            <w:gridCol w:w="5408.4547457598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Heuristic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Cost-Based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predefined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estimated execution costs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not calculate exact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Calculates/estimates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Faster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take more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Simple to implement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complex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Perform selection before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Choose join method with minimum estimated cost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to use: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Heuristic:</w:t>
      </w:r>
      <w:r w:rsidDel="00000000" w:rsidR="00000000" w:rsidRPr="00000000">
        <w:rPr>
          <w:sz w:val="24"/>
          <w:szCs w:val="24"/>
          <w:rtl w:val="0"/>
        </w:rPr>
        <w:t xml:space="preserve"> Useful for simple queries where quick optimization is required.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Cost-based:</w:t>
      </w:r>
      <w:r w:rsidDel="00000000" w:rsidR="00000000" w:rsidRPr="00000000">
        <w:rPr>
          <w:sz w:val="24"/>
          <w:szCs w:val="24"/>
          <w:rtl w:val="0"/>
        </w:rPr>
        <w:t xml:space="preserve"> Preferred for complex queries because it can select a more efficient execution plan.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0dpf45fh4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Database Connectivity – JDBC vs ODBC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connectivity</w:t>
      </w:r>
      <w:r w:rsidDel="00000000" w:rsidR="00000000" w:rsidRPr="00000000">
        <w:rPr>
          <w:sz w:val="24"/>
          <w:szCs w:val="24"/>
          <w:rtl w:val="0"/>
        </w:rPr>
        <w:t xml:space="preserve"> allows an application to communicate with a database to perform operations such as INSERT, UPDATE, DELETE, and SELECT.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Typical implementation: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Install/configure database and driver.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database connection.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statement or prepared statement.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 SQL query.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the result.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the connection.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JDBC – Java Database Connectivity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Specifically designed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applications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Java APIs and database-specific JDBC drivers.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ODBC – Open Database Connectivity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 database connectivity standard.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used by applications written in different programming languages.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ODBC drivers.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Simple difference:</w:t>
        <w:br w:type="textWrapping"/>
        <w:t xml:space="preserve">JDBC → Java-specific</w:t>
        <w:br w:type="textWrapping"/>
        <w:t xml:space="preserve">ODBC → Language-independent/general standard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vtfso3tph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ACID Properties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ACID properties ensure reliable database transactions.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– Atomicity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 transaction is completed completely or not at all.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In a bank transfer, money must be deducted from one account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added to another. If one operation fails, the whole transaction is rolled back.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 – Consistency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database must remain in a valid state before and after a transaction.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 bank account should not violate rules such as a defined balance constraint.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– Isolation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Concurrent transactions should not interfere with each other.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Two customers booking the last available seat should not both successfully reserve it.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 – Durability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Once a transaction is committed, its changes remain even after a system failure.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After a successful online payment, the transaction should remain recorded even if the server crashes.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op4wicjem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Concurrency Problems and 2PL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Dirty Read: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Transaction T2 reads data written by T1 before T1 commits. If T1 rolls back, T2 has read invalid data.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Lost Update: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Two transactions update the same data, and one update overwrites the other.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Unrepeatable Read: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 transaction reads the same row twice and gets different values because another transaction modified it between the reads.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2PL solves these problems: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Two-Phase Locking (2PL)</w:t>
      </w:r>
      <w:r w:rsidDel="00000000" w:rsidR="00000000" w:rsidRPr="00000000">
        <w:rPr>
          <w:sz w:val="24"/>
          <w:szCs w:val="24"/>
          <w:rtl w:val="0"/>
        </w:rPr>
        <w:t xml:space="preserve"> has two phases: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Growing phase</w:t>
      </w:r>
      <w:r w:rsidDel="00000000" w:rsidR="00000000" w:rsidRPr="00000000">
        <w:rPr>
          <w:sz w:val="24"/>
          <w:szCs w:val="24"/>
          <w:rtl w:val="0"/>
        </w:rPr>
        <w:t xml:space="preserve"> – Transaction can acquire locks but cannot release them.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Shrinking phase</w:t>
      </w:r>
      <w:r w:rsidDel="00000000" w:rsidR="00000000" w:rsidRPr="00000000">
        <w:rPr>
          <w:sz w:val="24"/>
          <w:szCs w:val="24"/>
          <w:rtl w:val="0"/>
        </w:rPr>
        <w:t xml:space="preserve"> – Transaction can release locks but cannot acquire new locks.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Locks prevent conflicting transactions from accessing data simultaneously in an unsafe manner.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nmska7kdy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Deadlock in DBMS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deadlock</w:t>
      </w:r>
      <w:r w:rsidDel="00000000" w:rsidR="00000000" w:rsidRPr="00000000">
        <w:rPr>
          <w:sz w:val="24"/>
          <w:szCs w:val="24"/>
          <w:rtl w:val="0"/>
        </w:rPr>
        <w:t xml:space="preserve"> occurs when two or more transactions wait indefinitely for each other's locks.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 locks A and waits for B.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 locks B and waits for A.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Neither transaction can continue.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Deadlock Detection – Wait-for Graph: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node for every transaction.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an edge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T1 → T2</w:t>
      </w:r>
      <w:r w:rsidDel="00000000" w:rsidR="00000000" w:rsidRPr="00000000">
        <w:rPr>
          <w:sz w:val="24"/>
          <w:szCs w:val="24"/>
          <w:rtl w:val="0"/>
        </w:rPr>
        <w:t xml:space="preserve"> if T1 is waiting for a resource held by T2.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cycle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cycle exists, a deadlock has occurred.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 transaction as a victim and roll it back.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Prevention strategies: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Wait-Die:</w:t>
      </w:r>
      <w:r w:rsidDel="00000000" w:rsidR="00000000" w:rsidRPr="00000000">
        <w:rPr>
          <w:sz w:val="24"/>
          <w:szCs w:val="24"/>
          <w:rtl w:val="0"/>
        </w:rPr>
        <w:t xml:space="preserve"> Older transaction waits; younger transaction is rolled back.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Wound-Wait:</w:t>
      </w:r>
      <w:r w:rsidDel="00000000" w:rsidR="00000000" w:rsidRPr="00000000">
        <w:rPr>
          <w:sz w:val="24"/>
          <w:szCs w:val="24"/>
          <w:rtl w:val="0"/>
        </w:rPr>
        <w:t xml:space="preserve"> Older transaction can force a younger transaction to roll back.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approach is to impose a fixed ordering on resources so that circular waiting cannot occur.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5eibww2vy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Immediate Update vs Deferred Update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56.048644678634"/>
        <w:gridCol w:w="3969.463166344988"/>
        <w:tblGridChange w:id="0">
          <w:tblGrid>
            <w:gridCol w:w="5056.048644678634"/>
            <w:gridCol w:w="3969.4631663449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Immediate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Deferred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may be updated before transaction commits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is updated only after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Requires UNDO and/or REDO during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Primarily requires REDO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complex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Simpler recovery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Changes can reach disk before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Changes are kept separately until commit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 Update: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Useful when the system needs efficient handling of updates and can support logging and recovery mechanisms.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Deferred Update: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Preferred when simpler recovery is desired and updates can be delayed until the transaction commits.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Easy memory trick: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Immediate → update immediately → may need UNDO + REDO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Deferred → update later → REDO after commit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yh349x856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Shadow Paging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Shadow paging</w:t>
      </w:r>
      <w:r w:rsidDel="00000000" w:rsidR="00000000" w:rsidRPr="00000000">
        <w:rPr>
          <w:sz w:val="24"/>
          <w:szCs w:val="24"/>
          <w:rtl w:val="0"/>
        </w:rPr>
        <w:t xml:space="preserve"> is a recovery technique that maintains two page tables: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Shadow page table</w:t>
      </w:r>
      <w:r w:rsidDel="00000000" w:rsidR="00000000" w:rsidRPr="00000000">
        <w:rPr>
          <w:sz w:val="24"/>
          <w:szCs w:val="24"/>
          <w:rtl w:val="0"/>
        </w:rPr>
        <w:t xml:space="preserve"> – Original stable pages.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page table</w:t>
      </w:r>
      <w:r w:rsidDel="00000000" w:rsidR="00000000" w:rsidRPr="00000000">
        <w:rPr>
          <w:sz w:val="24"/>
          <w:szCs w:val="24"/>
          <w:rtl w:val="0"/>
        </w:rPr>
        <w:t xml:space="preserve"> – Pages being modified.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page is modified, a new copy is created rather than overwriting the original.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transaction commits, the current page table becomes the new valid page table. If it fails, the system can use the shadow page table.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complex log management.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recovery.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UNDO/REDO processing in the traditional sense.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cause fragmentation.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Page-table management can be expensive.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ideal for very large/highly concurrent databases.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Compared with log-based recovery: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Log-based recovery is generally more flexible and scalable for large DBMSs, while shadow paging provides simpler recovery but has management and fragmentation drawbacks.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cu09zemv8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Serializability and Precedence Graph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is serializable</w:t>
      </w:r>
      <w:r w:rsidDel="00000000" w:rsidR="00000000" w:rsidRPr="00000000">
        <w:rPr>
          <w:sz w:val="24"/>
          <w:szCs w:val="24"/>
          <w:rtl w:val="0"/>
        </w:rPr>
        <w:t xml:space="preserve"> if its result is equivalent to executing the transactions serially, one after another.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 serializability</w:t>
      </w:r>
      <w:r w:rsidDel="00000000" w:rsidR="00000000" w:rsidRPr="00000000">
        <w:rPr>
          <w:sz w:val="24"/>
          <w:szCs w:val="24"/>
          <w:rtl w:val="0"/>
        </w:rPr>
        <w:t xml:space="preserve"> can be tested using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precedence graph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one node for each transaction.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for conflicting operations:</w:t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Read–Write</w:t>
      </w:r>
    </w:p>
    <w:p w:rsidR="00000000" w:rsidDel="00000000" w:rsidP="00000000" w:rsidRDefault="00000000" w:rsidRPr="00000000" w14:paraId="000001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Write–Read</w:t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Write–Write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transaction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T1</w:t>
      </w:r>
      <w:r w:rsidDel="00000000" w:rsidR="00000000" w:rsidRPr="00000000">
        <w:rPr>
          <w:sz w:val="24"/>
          <w:szCs w:val="24"/>
          <w:rtl w:val="0"/>
        </w:rPr>
        <w:t xml:space="preserve"> performs the conflicting operation before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T2</w:t>
      </w:r>
      <w:r w:rsidDel="00000000" w:rsidR="00000000" w:rsidRPr="00000000">
        <w:rPr>
          <w:sz w:val="24"/>
          <w:szCs w:val="24"/>
          <w:rtl w:val="0"/>
        </w:rPr>
        <w:t xml:space="preserve">, draw: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T1 → T2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graph for cycles.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No cycle → Conflict serializable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Cycle exists → Not conflict serializable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graph contains: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T1 → T2 → T3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 path returns to T1, it is conflict serializable.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T1 → T2 → T1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cycle, so 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conflict serializable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y62c8gfef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Basic 2PL, Strict 2PL and Rigorous 2PL</w:t>
      </w:r>
    </w:p>
    <w:tbl>
      <w:tblPr>
        <w:tblStyle w:val="Table5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6455"/>
        <w:tblGridChange w:id="0">
          <w:tblGrid>
            <w:gridCol w:w="1640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Basic 2PL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 has growing and shrinking phases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Strict 2PL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exclusive/write locks are held until commit/abort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Rigorous 2PL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locks, both shared and exclusive, are held until commit/abort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2PL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conflict serializability.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Locks may be released before commit.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still cause cascading rollbacks.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 2PL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Holds write locks until transaction commits/aborts.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dirty reads caused by uncommitted writes.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Produces recoverable and easier-to-recover schedules.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Rigorous 2PL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locks</w:t>
      </w:r>
      <w:r w:rsidDel="00000000" w:rsidR="00000000" w:rsidRPr="00000000">
        <w:rPr>
          <w:sz w:val="24"/>
          <w:szCs w:val="24"/>
          <w:rtl w:val="0"/>
        </w:rPr>
        <w:t xml:space="preserve"> until commit/abort.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Stronger than strict 2PL.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very strict transaction ordering.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commonly used: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 2PL</w:t>
      </w:r>
      <w:r w:rsidDel="00000000" w:rsidR="00000000" w:rsidRPr="00000000">
        <w:rPr>
          <w:sz w:val="24"/>
          <w:szCs w:val="24"/>
          <w:rtl w:val="0"/>
        </w:rPr>
        <w:t xml:space="preserve"> is widely used because it provides serializability while making recovery simpler and preventing cascading rollback problems.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99DEF2CA6F84457182F2A3C49661AD88_13</vt:lpwstr>
  </property>
</Properties>
</file>