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698E2">
      <w:pPr>
        <w:pStyle w:val="36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 xml:space="preserve">Prompt Engineering Hands-on Exercises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color w:val="auto"/>
        </w:rPr>
        <w:t>(Frameworks)</w:t>
      </w:r>
    </w:p>
    <w:p w14:paraId="74AF597A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</w:rPr>
        <w:t>Exercise 1 – RTICFA Framework</w:t>
      </w:r>
    </w:p>
    <w:p w14:paraId="32B3EAA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Role: You are an expert content writer.</w:t>
      </w:r>
    </w:p>
    <w:p w14:paraId="4B035E2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Task: Generate a blog introduction for a productivity mobile app.</w:t>
      </w:r>
    </w:p>
    <w:p w14:paraId="6862CC83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Input: The app helps users manage daily tasks, set reminders, and track progress.</w:t>
      </w:r>
    </w:p>
    <w:p w14:paraId="1579646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Context: This introduction will be used on the app’s official blog page.</w:t>
      </w:r>
    </w:p>
    <w:p w14:paraId="1A8EE0C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Format: Write in 120–150 words with an engaging opening and simple structure.</w:t>
      </w:r>
    </w:p>
    <w:p w14:paraId="14622C4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Audience: Beginners, students, and working professionals looking to improve productivity.</w:t>
      </w:r>
    </w:p>
    <w:p w14:paraId="1BC2040D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</w:rPr>
        <w:t>Exercise 2 – ERA Framework</w:t>
      </w:r>
    </w:p>
    <w:p w14:paraId="3C96E92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Expectation: Create a polite and professional follow-up email with clear next steps after a client meeting.</w:t>
      </w:r>
    </w:p>
    <w:p w14:paraId="4AA7D8F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Role: You are a business communication specialist.</w:t>
      </w:r>
    </w:p>
    <w:p w14:paraId="6C150AA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Action: Write a follow-up email thanking the client for the meeting, summarizing discussion points, and mentioning the next action plan.</w:t>
      </w:r>
    </w:p>
    <w:p w14:paraId="672B0074">
      <w:pPr>
        <w:pStyle w:val="2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Exercise 3 – APEX Framework</w:t>
      </w:r>
    </w:p>
    <w:p w14:paraId="132ABD0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Action: Write an Instagram post for a new café opening.</w:t>
      </w:r>
    </w:p>
    <w:p w14:paraId="1AEA3DFC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Purpose: Attract local customers and create excitement about the launch.</w:t>
      </w:r>
    </w:p>
    <w:p w14:paraId="0B3C46F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Expectation: Use a friendly and promotional tone, keep it short, include emojis, and end with a call-to-action inviting people to visit.</w:t>
      </w:r>
    </w:p>
    <w:p w14:paraId="44E1D5DD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</w:rPr>
        <w:t>Exercise 4 – TASK Framework</w:t>
      </w:r>
    </w:p>
    <w:p w14:paraId="390F0B6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Task: Respond to a customer complaint about delayed delivery.</w:t>
      </w:r>
    </w:p>
    <w:p w14:paraId="39C78AE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Action: Apologize, explain the reason for delay, and offer a solution.</w:t>
      </w:r>
    </w:p>
    <w:p w14:paraId="06A0FBCC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Context: The order was delayed due to unexpected logistics issues, and the customer is frustrated and waiting for an urgent package.</w:t>
      </w:r>
    </w:p>
    <w:p w14:paraId="5CE871CB">
      <w:pPr>
        <w:pStyle w:val="2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Exercise 5 – CARE Framework</w:t>
      </w:r>
    </w:p>
    <w:p w14:paraId="5E05D44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Context: A company is onboarding new employees and needs to explain its leave policy.</w:t>
      </w:r>
    </w:p>
    <w:p w14:paraId="48D56F3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Action: Explain the leave policy in simple and clear terms.</w:t>
      </w:r>
    </w:p>
    <w:p w14:paraId="4DA919D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 Ensure employees understand the policy easily.</w:t>
      </w:r>
    </w:p>
    <w:p w14:paraId="38F68B2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Include one practical example of how an employee can apply for leave.</w:t>
      </w:r>
    </w:p>
    <w:p w14:paraId="4C6965B9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</w:rPr>
        <w:t>Exercise 6 – RISE Framework</w:t>
      </w:r>
    </w:p>
    <w:p w14:paraId="78C3198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Role: You are a technical trainer teaching beginners.</w:t>
      </w:r>
    </w:p>
    <w:p w14:paraId="3D536C32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Input: Explain the concept of APIs.</w:t>
      </w:r>
    </w:p>
    <w:p w14:paraId="047981E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Steps: Break the explanation into simple step-by-step points.</w:t>
      </w:r>
    </w:p>
    <w:p w14:paraId="116C7C0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Include a real-world analogy or example to make it easy for a non-technical audience to understand.</w:t>
      </w:r>
    </w:p>
    <w:p w14:paraId="3810F643">
      <w:pPr>
        <w:pStyle w:val="2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Exercise 7 – CASE Framework</w:t>
      </w:r>
    </w:p>
    <w:p w14:paraId="7336165A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Context: A company is hiring fresh graduates for entry-level roles.</w:t>
      </w:r>
    </w:p>
    <w:p w14:paraId="75DE120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Action: Generate HR interview questions.</w:t>
      </w:r>
    </w:p>
    <w:p w14:paraId="72455063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Scenario: The role requires both technical knowledge and communication skills.</w:t>
      </w:r>
    </w:p>
    <w:p w14:paraId="25CB0CC6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Provide sample interview questions including technical and behavioral types.</w:t>
      </w:r>
    </w:p>
    <w:p w14:paraId="4E0FE0C0">
      <w:pPr>
        <w:pStyle w:val="2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Exercise 8 – ACRE Framework</w:t>
      </w:r>
    </w:p>
    <w:p w14:paraId="5646DD59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Audience: Employees of the company.</w:t>
      </w:r>
    </w:p>
    <w:p w14:paraId="0111898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Context: The company is announcing an upcoming holiday for all staff.</w:t>
      </w:r>
    </w:p>
    <w:p w14:paraId="3F610FBA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Request: Draft a clear and friendly internal holiday announcement.</w:t>
      </w:r>
    </w:p>
    <w:p w14:paraId="2C20FA72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Include a sample announcement with date, reason, and any important notes.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C0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Preethi</cp:lastModifiedBy>
  <dcterms:modified xsi:type="dcterms:W3CDTF">2026-06-26T05:09:25Z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9A6A6735C9C8433CAC225E0877774799_12</vt:lpwstr>
  </property>
</Properties>
</file>