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FD5" w:rsidRDefault="00B62FD5"/>
    <w:p w:rsidR="00B62FD5" w:rsidRDefault="00B62FD5"/>
    <w:p w:rsidR="001836D8" w:rsidRDefault="001836D8">
      <w:r>
        <w:t xml:space="preserve">Project title: </w:t>
      </w:r>
      <w:r w:rsidR="00980BA8">
        <w:t xml:space="preserve">TN marginal workers assessment </w:t>
      </w:r>
    </w:p>
    <w:p w:rsidR="00B62FD5" w:rsidRDefault="00B62FD5">
      <w:r>
        <w:t xml:space="preserve">Problem </w:t>
      </w:r>
      <w:r w:rsidR="00B02128">
        <w:t xml:space="preserve">definition </w:t>
      </w:r>
    </w:p>
    <w:p w:rsidR="00F362F9" w:rsidRDefault="00F362F9">
      <w:r>
        <w:t xml:space="preserve">The definition for marginal workers depends on the context. Most marginal workers are poor and they are below the poverty line and not able to lead a decent life with their low income. A marginal worker is one who works only for less than 6 months. Another definition in economics is they are </w:t>
      </w:r>
      <w:proofErr w:type="spellStart"/>
      <w:r>
        <w:t>marginalised</w:t>
      </w:r>
      <w:proofErr w:type="spellEnd"/>
      <w:r>
        <w:t xml:space="preserve"> or at margin </w:t>
      </w:r>
      <w:proofErr w:type="spellStart"/>
      <w:r>
        <w:t>ie</w:t>
      </w:r>
      <w:proofErr w:type="spellEnd"/>
      <w:r>
        <w:t xml:space="preserve"> extremely poor and vulnerable depressed class of people.</w:t>
      </w:r>
    </w:p>
    <w:p w:rsidR="008A3615" w:rsidRDefault="00D4229B">
      <w:r>
        <w:t xml:space="preserve">Design </w:t>
      </w:r>
      <w:r w:rsidR="008A3615">
        <w:t>thinking</w:t>
      </w:r>
    </w:p>
    <w:p w:rsidR="008A3615" w:rsidRDefault="008A3615">
      <w:r>
        <w:t>Define:</w:t>
      </w:r>
    </w:p>
    <w:p w:rsidR="00F53F4F" w:rsidRPr="008A3615" w:rsidRDefault="00F47E3D">
      <w:r>
        <w:t>Marginal worker is a person who might have done some work any time during the previous year, but not for the major part of the year.</w:t>
      </w:r>
    </w:p>
    <w:p w:rsidR="0034483F" w:rsidRPr="00282E1D" w:rsidRDefault="0034483F">
      <w:r w:rsidRPr="00282E1D">
        <w:t>1.Name and address of the organization responsible for the census:</w:t>
      </w:r>
    </w:p>
    <w:p w:rsidR="0034483F" w:rsidRPr="00282E1D" w:rsidRDefault="0034483F">
      <w:r w:rsidRPr="00282E1D">
        <w:t>Office of the Registrar General and Census Commissioner, 2-A, Man Singh Road, New Delhi-110 011.</w:t>
      </w:r>
    </w:p>
    <w:p w:rsidR="0034483F" w:rsidRPr="00282E1D" w:rsidRDefault="0034483F">
      <w:r w:rsidRPr="00282E1D">
        <w:t>2.Population censuses conducted since 1945 (years):</w:t>
      </w:r>
    </w:p>
    <w:p w:rsidR="0034483F" w:rsidRPr="00282E1D" w:rsidRDefault="0034483F">
      <w:r w:rsidRPr="00282E1D">
        <w:t>1951, 1961, 1971, 1981 and 1991. The present description relates to the 1991 population census (held on 1</w:t>
      </w:r>
      <w:r w:rsidRPr="00282E1D">
        <w:rPr>
          <w:vertAlign w:val="superscript"/>
        </w:rPr>
        <w:t>st</w:t>
      </w:r>
      <w:r w:rsidRPr="00282E1D">
        <w:t xml:space="preserve"> March).</w:t>
      </w:r>
    </w:p>
    <w:p w:rsidR="0034483F" w:rsidRPr="00282E1D" w:rsidRDefault="0034483F">
      <w:r w:rsidRPr="00282E1D">
        <w:t>3.Coverage of the census:</w:t>
      </w:r>
    </w:p>
    <w:p w:rsidR="0034483F" w:rsidRPr="00282E1D" w:rsidRDefault="0034483F">
      <w:r w:rsidRPr="00282E1D">
        <w:t>(a) Geographical scope</w:t>
      </w:r>
    </w:p>
    <w:p w:rsidR="0034483F" w:rsidRPr="00282E1D" w:rsidRDefault="0034483F">
      <w:r w:rsidRPr="00282E1D">
        <w:t>Whole country, except Jammu and Kashmir.</w:t>
      </w:r>
    </w:p>
    <w:p w:rsidR="0034483F" w:rsidRPr="00282E1D" w:rsidRDefault="0034483F">
      <w:r w:rsidRPr="00282E1D">
        <w:t>(b) Persons covered</w:t>
      </w:r>
    </w:p>
    <w:p w:rsidR="0034483F" w:rsidRPr="00282E1D" w:rsidRDefault="0034483F">
      <w:r w:rsidRPr="00282E1D">
        <w:t>All persons of all ages, except foreign diplomats and their families and nationals residing abroad. The staff of Indian Missions abroad and their families were covered by the census.</w:t>
      </w:r>
    </w:p>
    <w:p w:rsidR="0034483F" w:rsidRPr="00282E1D" w:rsidRDefault="0034483F">
      <w:r w:rsidRPr="00282E1D">
        <w:t>4.Reference period:</w:t>
      </w:r>
    </w:p>
    <w:p w:rsidR="0034483F" w:rsidRDefault="0034483F">
      <w:r w:rsidRPr="00282E1D">
        <w:t>The year preceding the census day.</w:t>
      </w:r>
    </w:p>
    <w:p w:rsidR="0054035F" w:rsidRDefault="0054035F">
      <w:r>
        <w:t>6.Concepts and definitions:</w:t>
      </w:r>
    </w:p>
    <w:p w:rsidR="0054035F" w:rsidRDefault="0054035F">
      <w:r>
        <w:t>(a) Economically active population</w:t>
      </w:r>
    </w:p>
    <w:p w:rsidR="000E0C55" w:rsidRDefault="0054035F">
      <w:r>
        <w:t xml:space="preserve">It comprises all persons who, during the reference year, were usually either employed or unemployed, according to the definitions given below. No age limit was fixed for inclusion in the economically active population; however, for employed persons, the published results relate to persons aged 5 years and over (except in the primary census abstract where age-wise data were not </w:t>
      </w:r>
      <w:r w:rsidR="000E0C55">
        <w:t>presented</w:t>
      </w:r>
    </w:p>
    <w:p w:rsidR="000E0C55" w:rsidRPr="000E0C55" w:rsidRDefault="000E0C55">
      <w:r>
        <w:t>Marginal worker is a person who might have done some work any time during the previous year, but not for the major part of the year. The data on secondary work done by main workers are also collected</w:t>
      </w:r>
    </w:p>
    <w:p w:rsidR="00E426C5" w:rsidRDefault="00E426C5">
      <w:r>
        <w:t>Unemployment</w:t>
      </w:r>
    </w:p>
    <w:p w:rsidR="00E426C5" w:rsidRDefault="00E426C5">
      <w:pPr>
        <w:rPr>
          <w:u w:val="single"/>
        </w:rPr>
      </w:pPr>
      <w:r>
        <w:t xml:space="preserve">Considered as unemployed are all persons who, during the reference year, did not work at all and were therefore treated as non-workers. All non-workers were asked whether they were seeking work or available for </w:t>
      </w:r>
      <w:r>
        <w:rPr>
          <w:u w:val="single"/>
        </w:rPr>
        <w:t>work</w:t>
      </w:r>
    </w:p>
    <w:p w:rsidR="00DF3E69" w:rsidRPr="00DF3E69" w:rsidRDefault="00DF3E69">
      <w:r w:rsidRPr="00DF3E69">
        <w:t>Classifications used:</w:t>
      </w:r>
    </w:p>
    <w:p w:rsidR="00DF3E69" w:rsidRPr="00DF3E69" w:rsidRDefault="00DF3E69">
      <w:r w:rsidRPr="00DF3E69">
        <w:t xml:space="preserve">Only employed persons other than cultivators and agricultural </w:t>
      </w:r>
      <w:proofErr w:type="spellStart"/>
      <w:r w:rsidRPr="00DF3E69">
        <w:t>labourers</w:t>
      </w:r>
      <w:proofErr w:type="spellEnd"/>
      <w:r w:rsidRPr="00DF3E69">
        <w:t xml:space="preserve"> are classified by industry, by occupation and by status in employment.</w:t>
      </w:r>
    </w:p>
    <w:p w:rsidR="00D4229B" w:rsidRPr="00DF3E69" w:rsidRDefault="00D4229B"/>
    <w:sectPr w:rsidR="00D4229B" w:rsidRPr="00DF3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F9"/>
    <w:rsid w:val="000E0C55"/>
    <w:rsid w:val="001836D8"/>
    <w:rsid w:val="00282E1D"/>
    <w:rsid w:val="0034483F"/>
    <w:rsid w:val="0054035F"/>
    <w:rsid w:val="008608FE"/>
    <w:rsid w:val="008A3615"/>
    <w:rsid w:val="00980BA8"/>
    <w:rsid w:val="00B02128"/>
    <w:rsid w:val="00B27CF9"/>
    <w:rsid w:val="00B62FD5"/>
    <w:rsid w:val="00B75287"/>
    <w:rsid w:val="00D4229B"/>
    <w:rsid w:val="00DF3E69"/>
    <w:rsid w:val="00E426C5"/>
    <w:rsid w:val="00F362F9"/>
    <w:rsid w:val="00F47E3D"/>
    <w:rsid w:val="00F5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F55BC"/>
  <w15:chartTrackingRefBased/>
  <w15:docId w15:val="{A55BBE3B-D34A-1B45-B6BD-A8856B5B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16</cp:revision>
  <dcterms:created xsi:type="dcterms:W3CDTF">2023-10-04T13:03:00Z</dcterms:created>
  <dcterms:modified xsi:type="dcterms:W3CDTF">2023-10-04T13:55:00Z</dcterms:modified>
</cp:coreProperties>
</file>