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9AF99" w14:textId="4C1B2036" w:rsidR="00291F13" w:rsidRPr="00A25DFA" w:rsidRDefault="00D44BD1" w:rsidP="008F63E8">
      <w:pPr>
        <w:jc w:val="center"/>
        <w:rPr>
          <w:rStyle w:val="Strong"/>
          <w:rFonts w:ascii="Times New Roman" w:hAnsi="Times New Roman" w:cs="Times New Roman"/>
          <w:sz w:val="40"/>
          <w:szCs w:val="40"/>
          <w:lang w:val="en-US"/>
        </w:rPr>
      </w:pPr>
      <w:r w:rsidRPr="00A25DFA">
        <w:rPr>
          <w:rStyle w:val="Strong"/>
          <w:rFonts w:ascii="Times New Roman" w:hAnsi="Times New Roman" w:cs="Times New Roman"/>
          <w:sz w:val="40"/>
          <w:szCs w:val="40"/>
          <w:lang w:val="en-US"/>
        </w:rPr>
        <w:t>Dr. B.R. Ambedkar National Institute of Technology, Jalandhar</w:t>
      </w:r>
    </w:p>
    <w:p w14:paraId="11D6133C" w14:textId="6357D2BD" w:rsidR="00D44BD1" w:rsidRPr="00A25DFA" w:rsidRDefault="00D44BD1" w:rsidP="00D44BD1">
      <w:pPr>
        <w:spacing w:line="360" w:lineRule="auto"/>
        <w:jc w:val="center"/>
        <w:rPr>
          <w:rStyle w:val="Strong"/>
          <w:rFonts w:ascii="Times New Roman" w:hAnsi="Times New Roman" w:cs="Times New Roman"/>
          <w:sz w:val="40"/>
          <w:szCs w:val="40"/>
          <w:lang w:val="en-US"/>
        </w:rPr>
      </w:pPr>
      <w:r w:rsidRPr="00A25DFA">
        <w:rPr>
          <w:rFonts w:ascii="Times New Roman" w:hAnsi="Times New Roman" w:cs="Times New Roman"/>
          <w:b/>
          <w:bCs/>
          <w:noProof/>
          <w:sz w:val="40"/>
          <w:szCs w:val="40"/>
          <w:lang w:val="en-US"/>
        </w:rPr>
        <w:drawing>
          <wp:inline distT="0" distB="0" distL="0" distR="0" wp14:anchorId="3B3C8FAD" wp14:editId="049A0C4E">
            <wp:extent cx="2076450" cy="2270186"/>
            <wp:effectExtent l="0" t="0" r="0" b="0"/>
            <wp:docPr id="103729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93824" name="Picture 1037293824"/>
                    <pic:cNvPicPr/>
                  </pic:nvPicPr>
                  <pic:blipFill>
                    <a:blip r:embed="rId5">
                      <a:extLst>
                        <a:ext uri="{28A0092B-C50C-407E-A947-70E740481C1C}">
                          <a14:useLocalDpi xmlns:a14="http://schemas.microsoft.com/office/drawing/2010/main" val="0"/>
                        </a:ext>
                      </a:extLst>
                    </a:blip>
                    <a:stretch>
                      <a:fillRect/>
                    </a:stretch>
                  </pic:blipFill>
                  <pic:spPr>
                    <a:xfrm>
                      <a:off x="0" y="0"/>
                      <a:ext cx="2088952" cy="2283854"/>
                    </a:xfrm>
                    <a:prstGeom prst="rect">
                      <a:avLst/>
                    </a:prstGeom>
                  </pic:spPr>
                </pic:pic>
              </a:graphicData>
            </a:graphic>
          </wp:inline>
        </w:drawing>
      </w:r>
    </w:p>
    <w:p w14:paraId="5E4717B3" w14:textId="0820AD40" w:rsidR="00D44BD1" w:rsidRPr="00A25DFA" w:rsidRDefault="00D44BD1" w:rsidP="00D44BD1">
      <w:pPr>
        <w:pStyle w:val="IntenseQuote"/>
        <w:rPr>
          <w:rStyle w:val="Strong"/>
          <w:rFonts w:ascii="Times New Roman" w:hAnsi="Times New Roman" w:cs="Times New Roman"/>
          <w:sz w:val="40"/>
          <w:szCs w:val="40"/>
          <w:lang w:val="en-US"/>
        </w:rPr>
      </w:pPr>
      <w:r w:rsidRPr="00A25DFA">
        <w:rPr>
          <w:rStyle w:val="Strong"/>
          <w:rFonts w:ascii="Times New Roman" w:hAnsi="Times New Roman" w:cs="Times New Roman"/>
          <w:sz w:val="40"/>
          <w:szCs w:val="40"/>
          <w:lang w:val="en-US"/>
        </w:rPr>
        <w:t>Department of Instrumentation and Control Engineering</w:t>
      </w:r>
    </w:p>
    <w:p w14:paraId="5AB3B356" w14:textId="3933F792" w:rsidR="00A25DFA" w:rsidRPr="00A25DFA" w:rsidRDefault="00D44BD1" w:rsidP="00A25DFA">
      <w:pPr>
        <w:jc w:val="cente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Internship Report</w:t>
      </w:r>
    </w:p>
    <w:p w14:paraId="651E909C" w14:textId="77777777" w:rsidR="00A25DFA" w:rsidRPr="00A25DFA" w:rsidRDefault="00A25DFA" w:rsidP="00A25DFA">
      <w:pPr>
        <w:jc w:val="center"/>
        <w:rPr>
          <w:rStyle w:val="IntenseEmphasis"/>
          <w:rFonts w:ascii="Times New Roman" w:hAnsi="Times New Roman" w:cs="Times New Roman"/>
          <w:b/>
          <w:bCs/>
          <w:i w:val="0"/>
          <w:iCs w:val="0"/>
          <w:sz w:val="40"/>
          <w:szCs w:val="40"/>
        </w:rPr>
      </w:pPr>
      <w:r w:rsidRPr="00A25DFA">
        <w:rPr>
          <w:rStyle w:val="IntenseEmphasis"/>
          <w:rFonts w:ascii="Times New Roman" w:hAnsi="Times New Roman" w:cs="Times New Roman"/>
          <w:b/>
          <w:bCs/>
          <w:i w:val="0"/>
          <w:iCs w:val="0"/>
          <w:sz w:val="40"/>
          <w:szCs w:val="40"/>
        </w:rPr>
        <w:t>Project: Multi-Zone Reflow Oven Temperature Control Using PI Controller</w:t>
      </w:r>
    </w:p>
    <w:p w14:paraId="203D276F" w14:textId="77777777" w:rsidR="00A25DFA" w:rsidRPr="00A25DFA" w:rsidRDefault="00A25DFA" w:rsidP="00A25DFA">
      <w:pPr>
        <w:jc w:val="center"/>
        <w:rPr>
          <w:rFonts w:ascii="Times New Roman" w:hAnsi="Times New Roman" w:cs="Times New Roman"/>
          <w:b/>
          <w:bCs/>
          <w:sz w:val="40"/>
          <w:szCs w:val="40"/>
          <w:lang w:val="en-US"/>
        </w:rPr>
      </w:pPr>
    </w:p>
    <w:p w14:paraId="3B5C7F44" w14:textId="0CAC3429" w:rsidR="00A25DFA" w:rsidRPr="00A25DFA" w:rsidRDefault="00A25DFA" w:rsidP="00A25DFA">
      <w:pPr>
        <w:jc w:val="center"/>
        <w:rPr>
          <w:rFonts w:ascii="Times New Roman" w:hAnsi="Times New Roman" w:cs="Times New Roman"/>
          <w:b/>
          <w:bCs/>
          <w:sz w:val="40"/>
          <w:szCs w:val="40"/>
          <w:lang w:val="en-US"/>
        </w:rPr>
      </w:pPr>
      <w:proofErr w:type="gramStart"/>
      <w:r w:rsidRPr="00A25DFA">
        <w:rPr>
          <w:rFonts w:ascii="Times New Roman" w:hAnsi="Times New Roman" w:cs="Times New Roman"/>
          <w:b/>
          <w:bCs/>
          <w:sz w:val="40"/>
          <w:szCs w:val="40"/>
          <w:lang w:val="en-US"/>
        </w:rPr>
        <w:t>B.Tech</w:t>
      </w:r>
      <w:proofErr w:type="gramEnd"/>
      <w:r w:rsidRPr="00A25DFA">
        <w:rPr>
          <w:rFonts w:ascii="Times New Roman" w:hAnsi="Times New Roman" w:cs="Times New Roman"/>
          <w:b/>
          <w:bCs/>
          <w:sz w:val="40"/>
          <w:szCs w:val="40"/>
          <w:lang w:val="en-US"/>
        </w:rPr>
        <w:t xml:space="preserve"> 5</w:t>
      </w:r>
      <w:r w:rsidRPr="00A25DFA">
        <w:rPr>
          <w:rFonts w:ascii="Times New Roman" w:hAnsi="Times New Roman" w:cs="Times New Roman"/>
          <w:b/>
          <w:bCs/>
          <w:sz w:val="40"/>
          <w:szCs w:val="40"/>
          <w:vertAlign w:val="superscript"/>
          <w:lang w:val="en-US"/>
        </w:rPr>
        <w:t>th</w:t>
      </w:r>
      <w:r w:rsidRPr="00A25DFA">
        <w:rPr>
          <w:rFonts w:ascii="Times New Roman" w:hAnsi="Times New Roman" w:cs="Times New Roman"/>
          <w:b/>
          <w:bCs/>
          <w:sz w:val="40"/>
          <w:szCs w:val="40"/>
          <w:lang w:val="en-US"/>
        </w:rPr>
        <w:t xml:space="preserve"> Semester</w:t>
      </w:r>
    </w:p>
    <w:p w14:paraId="0F533B6F" w14:textId="4E96AE26" w:rsidR="00A25DFA" w:rsidRPr="00A25DFA" w:rsidRDefault="00A25DFA" w:rsidP="00A25DFA">
      <w:pPr>
        <w:jc w:val="cente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Session: 2026-2027</w:t>
      </w:r>
    </w:p>
    <w:p w14:paraId="74741DB1" w14:textId="77777777" w:rsidR="00A25DFA" w:rsidRPr="00A25DFA" w:rsidRDefault="00A25DFA" w:rsidP="00A25DFA">
      <w:pPr>
        <w:jc w:val="center"/>
        <w:rPr>
          <w:rFonts w:ascii="Times New Roman" w:hAnsi="Times New Roman" w:cs="Times New Roman"/>
          <w:b/>
          <w:bCs/>
          <w:sz w:val="40"/>
          <w:szCs w:val="40"/>
          <w:lang w:val="en-US"/>
        </w:rPr>
      </w:pPr>
    </w:p>
    <w:p w14:paraId="1F10DAED" w14:textId="48FA5605" w:rsidR="00A25DFA" w:rsidRPr="00A25DFA" w:rsidRDefault="00A25DFA" w:rsidP="00A25DFA">
      <w:pPr>
        <w:rPr>
          <w:rFonts w:ascii="Times New Roman" w:hAnsi="Times New Roman" w:cs="Times New Roman"/>
          <w:b/>
          <w:bCs/>
          <w:i/>
          <w:iCs/>
          <w:sz w:val="40"/>
          <w:szCs w:val="40"/>
          <w:lang w:val="en-US"/>
        </w:rPr>
      </w:pPr>
      <w:r w:rsidRPr="00A25DFA">
        <w:rPr>
          <w:rFonts w:ascii="Times New Roman" w:hAnsi="Times New Roman" w:cs="Times New Roman"/>
          <w:b/>
          <w:bCs/>
          <w:i/>
          <w:iCs/>
          <w:sz w:val="40"/>
          <w:szCs w:val="40"/>
          <w:lang w:val="en-US"/>
        </w:rPr>
        <w:t>Submitted by:                                      Submitted to:</w:t>
      </w:r>
    </w:p>
    <w:p w14:paraId="59D0720B" w14:textId="452D2911" w:rsidR="00A25DFA" w:rsidRPr="00A25DFA" w:rsidRDefault="00A25DFA" w:rsidP="00A25DFA">
      <w:pP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Preeti Sharma</w:t>
      </w:r>
    </w:p>
    <w:p w14:paraId="7610DACE" w14:textId="67FC46CD" w:rsidR="00A25DFA" w:rsidRPr="00A25DFA" w:rsidRDefault="00A25DFA" w:rsidP="00A25DFA">
      <w:pPr>
        <w:rPr>
          <w:rStyle w:val="IntenseEmphasis"/>
          <w:rFonts w:ascii="Times New Roman" w:hAnsi="Times New Roman" w:cs="Times New Roman"/>
          <w:b/>
          <w:bCs/>
          <w:i w:val="0"/>
          <w:iCs w:val="0"/>
          <w:color w:val="auto"/>
          <w:sz w:val="40"/>
          <w:szCs w:val="40"/>
          <w:lang w:val="en-US"/>
        </w:rPr>
      </w:pPr>
      <w:r w:rsidRPr="00A25DFA">
        <w:rPr>
          <w:rFonts w:ascii="Times New Roman" w:hAnsi="Times New Roman" w:cs="Times New Roman"/>
          <w:b/>
          <w:bCs/>
          <w:sz w:val="40"/>
          <w:szCs w:val="40"/>
          <w:lang w:val="en-US"/>
        </w:rPr>
        <w:t>Roll no.: 24106069</w:t>
      </w:r>
    </w:p>
    <w:p w14:paraId="73EC6C24" w14:textId="6DD3B252" w:rsidR="00D44BD1" w:rsidRPr="00A25DFA" w:rsidRDefault="00A25DFA" w:rsidP="00B0614C">
      <w:pPr>
        <w:pStyle w:val="IntenseQuote"/>
        <w:rPr>
          <w:rStyle w:val="IntenseEmphasis"/>
          <w:rFonts w:ascii="Times New Roman" w:hAnsi="Times New Roman" w:cs="Times New Roman"/>
          <w:b/>
          <w:bCs/>
          <w:sz w:val="56"/>
          <w:szCs w:val="56"/>
        </w:rPr>
      </w:pPr>
      <w:r w:rsidRPr="00A25DFA">
        <w:rPr>
          <w:rStyle w:val="IntenseEmphasis"/>
          <w:rFonts w:ascii="Times New Roman" w:hAnsi="Times New Roman" w:cs="Times New Roman"/>
          <w:b/>
          <w:bCs/>
          <w:sz w:val="56"/>
          <w:szCs w:val="56"/>
        </w:rPr>
        <w:lastRenderedPageBreak/>
        <w:t>Table of Contents</w:t>
      </w:r>
    </w:p>
    <w:p w14:paraId="767359D0" w14:textId="40A4E110"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Acknowledgment</w:t>
      </w:r>
    </w:p>
    <w:p w14:paraId="14758A6C" w14:textId="4E5A3948"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Introduction</w:t>
      </w:r>
    </w:p>
    <w:p w14:paraId="1F87A20C" w14:textId="27839B0D"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Objective of Internship</w:t>
      </w:r>
    </w:p>
    <w:p w14:paraId="76B9530B" w14:textId="2346855A"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Company Profile</w:t>
      </w:r>
    </w:p>
    <w:p w14:paraId="5D292A8C" w14:textId="10941ACD"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About Elin Electronics</w:t>
      </w:r>
    </w:p>
    <w:p w14:paraId="2E985656" w14:textId="1EBB44EE"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Organizational Overview</w:t>
      </w:r>
    </w:p>
    <w:p w14:paraId="4BE90687" w14:textId="3CF11ADB"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Products and Services</w:t>
      </w:r>
    </w:p>
    <w:p w14:paraId="57DB3D66" w14:textId="40F6474B"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Project Focus Area</w:t>
      </w:r>
    </w:p>
    <w:p w14:paraId="0141477B" w14:textId="6FA922CC"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Reflow Oven</w:t>
      </w:r>
    </w:p>
    <w:p w14:paraId="55EF53E1" w14:textId="68949E0F"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Surface Mount Technology (SMT)</w:t>
      </w:r>
    </w:p>
    <w:p w14:paraId="68C4BBD5" w14:textId="00F734DD"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Temperature Profile Tracking</w:t>
      </w:r>
    </w:p>
    <w:p w14:paraId="55820055" w14:textId="561703CA"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Multi-Zone Temperature</w:t>
      </w:r>
      <w:r w:rsidR="00166AF3">
        <w:rPr>
          <w:rFonts w:ascii="Times New Roman" w:hAnsi="Times New Roman" w:cs="Times New Roman"/>
          <w:sz w:val="24"/>
          <w:szCs w:val="24"/>
        </w:rPr>
        <w:t xml:space="preserve"> Control</w:t>
      </w:r>
    </w:p>
    <w:p w14:paraId="515CAAAD" w14:textId="24480257"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Internship Roles and Responsibilities</w:t>
      </w:r>
    </w:p>
    <w:p w14:paraId="320F60FA" w14:textId="412E1F66"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Understanding the Reflow Oven Process</w:t>
      </w:r>
    </w:p>
    <w:p w14:paraId="7AEEE67C" w14:textId="64CE8312"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Mathematical Modeling of the Thermal System</w:t>
      </w:r>
    </w:p>
    <w:p w14:paraId="1964E667" w14:textId="6D9E3A5A"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PI Controller Design</w:t>
      </w:r>
    </w:p>
    <w:p w14:paraId="06EE25CA" w14:textId="5ACBCF45"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MATLAB/Simulink Model Development</w:t>
      </w:r>
    </w:p>
    <w:p w14:paraId="1B57561F" w14:textId="3FAECD57"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Performance Analysis and Testing</w:t>
      </w:r>
    </w:p>
    <w:p w14:paraId="4E24BDC8" w14:textId="1D49DAAD" w:rsidR="00166AF3" w:rsidRP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Dashboard Development</w:t>
      </w:r>
    </w:p>
    <w:p w14:paraId="6AE841E0" w14:textId="2C5208FF"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Project: Multi-Zone Reflow Oven Temperature Control using PI Controller</w:t>
      </w:r>
    </w:p>
    <w:p w14:paraId="607618D0" w14:textId="50166D4B"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Problem Statement</w:t>
      </w:r>
    </w:p>
    <w:p w14:paraId="48A5754B" w14:textId="07D987D1"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Literature Overview</w:t>
      </w:r>
    </w:p>
    <w:p w14:paraId="7BC74E2F" w14:textId="37ACBE75"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System Modeling</w:t>
      </w:r>
    </w:p>
    <w:p w14:paraId="78630BF7" w14:textId="2C3B6000"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Transfer Function Development</w:t>
      </w:r>
    </w:p>
    <w:p w14:paraId="0686AA8D" w14:textId="75DADCA3"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PI Controller Design</w:t>
      </w:r>
    </w:p>
    <w:p w14:paraId="46237B42" w14:textId="734BFAC2"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Manual PI Tuning</w:t>
      </w:r>
    </w:p>
    <w:p w14:paraId="0822E569" w14:textId="32B4BCCC"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 xml:space="preserve">Automatic PI Tuning using </w:t>
      </w:r>
      <w:proofErr w:type="gramStart"/>
      <w:r>
        <w:rPr>
          <w:rFonts w:ascii="Times New Roman" w:hAnsi="Times New Roman" w:cs="Times New Roman"/>
          <w:sz w:val="24"/>
          <w:szCs w:val="24"/>
        </w:rPr>
        <w:t>pidtune(</w:t>
      </w:r>
      <w:proofErr w:type="gramEnd"/>
      <w:r>
        <w:rPr>
          <w:rFonts w:ascii="Times New Roman" w:hAnsi="Times New Roman" w:cs="Times New Roman"/>
          <w:sz w:val="24"/>
          <w:szCs w:val="24"/>
        </w:rPr>
        <w:t>)</w:t>
      </w:r>
    </w:p>
    <w:p w14:paraId="6A59A751" w14:textId="09AC3AD3"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Temperature Profile Tracking</w:t>
      </w:r>
    </w:p>
    <w:p w14:paraId="1468ABE5" w14:textId="6498F109"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Time Constant Comparison</w:t>
      </w:r>
    </w:p>
    <w:p w14:paraId="41EA2B88" w14:textId="51138C6C"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Disturbance Analysis</w:t>
      </w:r>
    </w:p>
    <w:p w14:paraId="5255B128" w14:textId="6ED820E8"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Dashboard Implementation</w:t>
      </w:r>
    </w:p>
    <w:p w14:paraId="09951E37" w14:textId="1B3FB1C9" w:rsidR="00166AF3" w:rsidRP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Simulation Results and Discussion</w:t>
      </w:r>
    </w:p>
    <w:p w14:paraId="606E4AC4" w14:textId="7832CFD0"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Learning Outcomes</w:t>
      </w:r>
    </w:p>
    <w:p w14:paraId="5CA2B320" w14:textId="75CB93AA"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Challenges Faced</w:t>
      </w:r>
    </w:p>
    <w:p w14:paraId="21BEA34A" w14:textId="11368B45"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Conclusion</w:t>
      </w:r>
    </w:p>
    <w:p w14:paraId="5A3AD901" w14:textId="73CD1BB3"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Future Scope</w:t>
      </w:r>
    </w:p>
    <w:p w14:paraId="601AA047" w14:textId="2FCE2444"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References</w:t>
      </w:r>
    </w:p>
    <w:p w14:paraId="728D3620" w14:textId="0756AFE7" w:rsidR="00A25DFA"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Internship Certificate</w:t>
      </w:r>
    </w:p>
    <w:p w14:paraId="329C42BA" w14:textId="58499D09" w:rsidR="00166AF3" w:rsidRDefault="00166AF3" w:rsidP="00B0614C">
      <w:pPr>
        <w:jc w:val="both"/>
      </w:pPr>
    </w:p>
    <w:p w14:paraId="18E938F0" w14:textId="77777777" w:rsidR="00166AF3" w:rsidRDefault="00166AF3" w:rsidP="00B0614C">
      <w:pPr>
        <w:jc w:val="both"/>
      </w:pPr>
    </w:p>
    <w:p w14:paraId="3B11DF18" w14:textId="530E4073" w:rsidR="00166AF3" w:rsidRPr="00B0614C" w:rsidRDefault="00166AF3" w:rsidP="00166AF3">
      <w:pPr>
        <w:pStyle w:val="Heading1"/>
        <w:jc w:val="center"/>
        <w:rPr>
          <w:rFonts w:ascii="Times New Roman" w:hAnsi="Times New Roman" w:cs="Times New Roman"/>
          <w:b/>
          <w:bCs/>
          <w:color w:val="000000" w:themeColor="text1"/>
        </w:rPr>
      </w:pPr>
      <w:r w:rsidRPr="00B0614C">
        <w:rPr>
          <w:rFonts w:ascii="Times New Roman" w:hAnsi="Times New Roman" w:cs="Times New Roman"/>
          <w:b/>
          <w:bCs/>
          <w:color w:val="000000" w:themeColor="text1"/>
        </w:rPr>
        <w:lastRenderedPageBreak/>
        <w:t>Acknowledgment</w:t>
      </w:r>
    </w:p>
    <w:p w14:paraId="1CAC53AC" w14:textId="77777777" w:rsidR="00166AF3" w:rsidRPr="00166AF3" w:rsidRDefault="00166AF3" w:rsidP="00166AF3"/>
    <w:p w14:paraId="19801E9F"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 xml:space="preserve">I would like to express my sincere gratitude to </w:t>
      </w:r>
      <w:r w:rsidRPr="00166AF3">
        <w:rPr>
          <w:rFonts w:ascii="Times New Roman" w:hAnsi="Times New Roman" w:cs="Times New Roman"/>
          <w:b/>
          <w:bCs/>
          <w:sz w:val="24"/>
          <w:szCs w:val="24"/>
        </w:rPr>
        <w:t>Elin Electronics Ltd.</w:t>
      </w:r>
      <w:r w:rsidRPr="00166AF3">
        <w:rPr>
          <w:rFonts w:ascii="Times New Roman" w:hAnsi="Times New Roman" w:cs="Times New Roman"/>
          <w:sz w:val="24"/>
          <w:szCs w:val="24"/>
        </w:rPr>
        <w:t xml:space="preserve"> for providing me with the opportunity to undertake my internship and gain practical exposure to industrial processes and control systems. This internship has been an invaluable learning experience, allowing me to bridge the gap between theoretical concepts and real-world engineering applications.</w:t>
      </w:r>
    </w:p>
    <w:p w14:paraId="632377CD"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I am deeply thankful to the management and technical staff of Elin Electronics Ltd. for their guidance, encouragement, and support throughout the internship period. Their valuable insights into manufacturing processes and industrial automation greatly enhanced my understanding of control engineering and its practical applications.</w:t>
      </w:r>
    </w:p>
    <w:p w14:paraId="62B7DC98"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 xml:space="preserve">I would also like to express my heartfelt gratitude to the faculty members of the </w:t>
      </w:r>
      <w:r w:rsidRPr="00166AF3">
        <w:rPr>
          <w:rFonts w:ascii="Times New Roman" w:hAnsi="Times New Roman" w:cs="Times New Roman"/>
          <w:b/>
          <w:bCs/>
          <w:sz w:val="24"/>
          <w:szCs w:val="24"/>
        </w:rPr>
        <w:t>Department of Instrumentation and Control Engineering, Dr. B. R. Ambedkar National Institute of Technology (NIT) Jalandhar</w:t>
      </w:r>
      <w:r w:rsidRPr="00166AF3">
        <w:rPr>
          <w:rFonts w:ascii="Times New Roman" w:hAnsi="Times New Roman" w:cs="Times New Roman"/>
          <w:sz w:val="24"/>
          <w:szCs w:val="24"/>
        </w:rPr>
        <w:t>, for providing me with the academic foundation and motivation to undertake this project. Their continuous encouragement has played a significant role in the successful completion of my internship.</w:t>
      </w:r>
    </w:p>
    <w:p w14:paraId="4296AD5A"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Finally, I would like to thank my family and friends for their constant support, motivation, and encouragement throughout this internship. Their confidence in me inspired me to complete this project successfully</w:t>
      </w:r>
    </w:p>
    <w:p w14:paraId="26AA4E65" w14:textId="77777777" w:rsidR="00166AF3" w:rsidRDefault="00166AF3" w:rsidP="00166AF3"/>
    <w:p w14:paraId="06E7B3E3" w14:textId="77777777" w:rsidR="00B0614C" w:rsidRDefault="00B0614C" w:rsidP="00166AF3"/>
    <w:p w14:paraId="7385684A" w14:textId="77777777" w:rsidR="00B0614C" w:rsidRPr="00B0614C" w:rsidRDefault="00B0614C" w:rsidP="00166AF3">
      <w:pPr>
        <w:rPr>
          <w:rFonts w:ascii="Times New Roman" w:hAnsi="Times New Roman" w:cs="Times New Roman"/>
          <w:sz w:val="24"/>
          <w:szCs w:val="24"/>
        </w:rPr>
      </w:pPr>
    </w:p>
    <w:p w14:paraId="4B6BA996" w14:textId="77777777" w:rsidR="00B0614C" w:rsidRDefault="00B0614C" w:rsidP="00166AF3"/>
    <w:p w14:paraId="00F2D533" w14:textId="77777777" w:rsidR="00B0614C" w:rsidRDefault="00B0614C" w:rsidP="00166AF3"/>
    <w:p w14:paraId="67CCE8A3" w14:textId="77777777" w:rsidR="00B0614C" w:rsidRDefault="00B0614C" w:rsidP="00166AF3"/>
    <w:p w14:paraId="62F6F399" w14:textId="77777777" w:rsidR="00B0614C" w:rsidRDefault="00B0614C" w:rsidP="00166AF3"/>
    <w:p w14:paraId="18C418FA" w14:textId="77777777" w:rsidR="00B0614C" w:rsidRDefault="00B0614C" w:rsidP="00166AF3"/>
    <w:p w14:paraId="124CE078" w14:textId="77777777" w:rsidR="00B0614C" w:rsidRDefault="00B0614C" w:rsidP="00166AF3"/>
    <w:p w14:paraId="4380707C" w14:textId="77777777" w:rsidR="00B0614C" w:rsidRDefault="00B0614C" w:rsidP="00166AF3"/>
    <w:p w14:paraId="3C1FE943" w14:textId="7AAC3CC1" w:rsidR="00B0614C" w:rsidRDefault="00B0614C" w:rsidP="00187AB0">
      <w:pPr>
        <w:pStyle w:val="Heading1"/>
        <w:spacing w:line="360" w:lineRule="auto"/>
        <w:jc w:val="center"/>
        <w:rPr>
          <w:rFonts w:ascii="Times New Roman" w:hAnsi="Times New Roman" w:cs="Times New Roman"/>
          <w:b/>
          <w:bCs/>
          <w:color w:val="000000" w:themeColor="text1"/>
        </w:rPr>
      </w:pPr>
      <w:r w:rsidRPr="00B0614C">
        <w:rPr>
          <w:rFonts w:ascii="Times New Roman" w:hAnsi="Times New Roman" w:cs="Times New Roman"/>
          <w:b/>
          <w:bCs/>
          <w:color w:val="000000" w:themeColor="text1"/>
        </w:rPr>
        <w:lastRenderedPageBreak/>
        <w:t>Introduction</w:t>
      </w:r>
    </w:p>
    <w:p w14:paraId="1B8BE549" w14:textId="2A319EB4" w:rsidR="00B0614C" w:rsidRPr="007D5EBB" w:rsidRDefault="00DA0714"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The rapid advancement in electronics technology has </w:t>
      </w:r>
      <w:proofErr w:type="gramStart"/>
      <w:r w:rsidRPr="007D5EBB">
        <w:rPr>
          <w:rFonts w:ascii="Times New Roman" w:hAnsi="Times New Roman" w:cs="Times New Roman"/>
          <w:sz w:val="24"/>
          <w:szCs w:val="24"/>
        </w:rPr>
        <w:t>lead</w:t>
      </w:r>
      <w:proofErr w:type="gramEnd"/>
      <w:r w:rsidRPr="007D5EBB">
        <w:rPr>
          <w:rFonts w:ascii="Times New Roman" w:hAnsi="Times New Roman" w:cs="Times New Roman"/>
          <w:sz w:val="24"/>
          <w:szCs w:val="24"/>
        </w:rPr>
        <w:t xml:space="preserve"> to the significant increase in demand for a compact, reliable and high performance</w:t>
      </w:r>
      <w:r w:rsidR="007D5EBB">
        <w:rPr>
          <w:rFonts w:ascii="Times New Roman" w:hAnsi="Times New Roman" w:cs="Times New Roman"/>
          <w:sz w:val="24"/>
          <w:szCs w:val="24"/>
        </w:rPr>
        <w:t xml:space="preserve"> of</w:t>
      </w:r>
      <w:r w:rsidRPr="007D5EBB">
        <w:rPr>
          <w:rFonts w:ascii="Times New Roman" w:hAnsi="Times New Roman" w:cs="Times New Roman"/>
          <w:sz w:val="24"/>
          <w:szCs w:val="24"/>
        </w:rPr>
        <w:t xml:space="preserve"> electronic devices. Now</w:t>
      </w:r>
      <w:r w:rsidR="007D5EBB">
        <w:rPr>
          <w:rFonts w:ascii="Times New Roman" w:hAnsi="Times New Roman" w:cs="Times New Roman"/>
          <w:sz w:val="24"/>
          <w:szCs w:val="24"/>
        </w:rPr>
        <w:t>adays</w:t>
      </w:r>
      <w:r w:rsidRPr="007D5EBB">
        <w:rPr>
          <w:rFonts w:ascii="Times New Roman" w:hAnsi="Times New Roman" w:cs="Times New Roman"/>
          <w:sz w:val="24"/>
          <w:szCs w:val="24"/>
        </w:rPr>
        <w:t>, Surface Mount Technology (SMT) has become the standard manufacturing process for assembling the modern electronic circuits due to its high production speed, improved reliability and efficient utilization of printed circuit boards (PCBs). SMT process involves a crucial stage of reflow soldering, in which the electronic components are permanently gets attached to the PCB using a controlled heating process.</w:t>
      </w:r>
    </w:p>
    <w:p w14:paraId="32A52D9C" w14:textId="03348BE4" w:rsidR="00DA0714" w:rsidRPr="007D5EBB"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A reflow oven is a specialized industrial machine which is designed to heat assembled PCBs according to a predefined temperature profile. The profile consists of 4 stages which are as following-</w:t>
      </w:r>
    </w:p>
    <w:p w14:paraId="73DC4C0B" w14:textId="43AB7877"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Preheating </w:t>
      </w:r>
    </w:p>
    <w:p w14:paraId="431ADE36" w14:textId="63318632"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Soaking</w:t>
      </w:r>
    </w:p>
    <w:p w14:paraId="64033281" w14:textId="4164A6AC"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Reflow</w:t>
      </w:r>
    </w:p>
    <w:p w14:paraId="4ADF7093" w14:textId="14FA3F84"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And Cooling</w:t>
      </w:r>
    </w:p>
    <w:p w14:paraId="060A2705" w14:textId="7C6640E8" w:rsidR="00613F63"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Each stage plays a significant role, </w:t>
      </w:r>
      <w:proofErr w:type="gramStart"/>
      <w:r w:rsidRPr="007D5EBB">
        <w:rPr>
          <w:rFonts w:ascii="Times New Roman" w:hAnsi="Times New Roman" w:cs="Times New Roman"/>
          <w:sz w:val="24"/>
          <w:szCs w:val="24"/>
        </w:rPr>
        <w:t>ensuring  proper</w:t>
      </w:r>
      <w:proofErr w:type="gramEnd"/>
      <w:r w:rsidRPr="007D5EBB">
        <w:rPr>
          <w:rFonts w:ascii="Times New Roman" w:hAnsi="Times New Roman" w:cs="Times New Roman"/>
          <w:sz w:val="24"/>
          <w:szCs w:val="24"/>
        </w:rPr>
        <w:t xml:space="preserve"> solder melting, strong electrical connections and prevents the damage of components. And if the temperature becomes higher or falls below the desired value, then the soldering effects such as cold joints, solder bridges, insufficient wetting, or component failure may occur. Therefore, a precise temperature regulation is one of the most critical </w:t>
      </w:r>
      <w:proofErr w:type="gramStart"/>
      <w:r w:rsidRPr="007D5EBB">
        <w:rPr>
          <w:rFonts w:ascii="Times New Roman" w:hAnsi="Times New Roman" w:cs="Times New Roman"/>
          <w:sz w:val="24"/>
          <w:szCs w:val="24"/>
        </w:rPr>
        <w:t>requirement</w:t>
      </w:r>
      <w:proofErr w:type="gramEnd"/>
      <w:r w:rsidRPr="007D5EBB">
        <w:rPr>
          <w:rFonts w:ascii="Times New Roman" w:hAnsi="Times New Roman" w:cs="Times New Roman"/>
          <w:sz w:val="24"/>
          <w:szCs w:val="24"/>
        </w:rPr>
        <w:t xml:space="preserve"> in the reflow soldering process.</w:t>
      </w:r>
    </w:p>
    <w:p w14:paraId="3CABB377" w14:textId="77777777" w:rsidR="00187AB0" w:rsidRDefault="00187AB0" w:rsidP="007D5EBB">
      <w:pPr>
        <w:spacing w:line="360" w:lineRule="auto"/>
        <w:jc w:val="both"/>
        <w:rPr>
          <w:rFonts w:ascii="Times New Roman" w:hAnsi="Times New Roman" w:cs="Times New Roman"/>
          <w:sz w:val="24"/>
          <w:szCs w:val="24"/>
        </w:rPr>
      </w:pPr>
    </w:p>
    <w:p w14:paraId="1EB63CFB" w14:textId="77777777" w:rsidR="002073A2" w:rsidRDefault="002073A2" w:rsidP="002073A2">
      <w:pPr>
        <w:keepNext/>
        <w:spacing w:line="360" w:lineRule="auto"/>
        <w:jc w:val="center"/>
      </w:pPr>
      <w:r>
        <w:rPr>
          <w:rFonts w:ascii="Times New Roman" w:hAnsi="Times New Roman" w:cs="Times New Roman"/>
          <w:noProof/>
          <w:sz w:val="24"/>
          <w:szCs w:val="24"/>
        </w:rPr>
        <w:drawing>
          <wp:inline distT="0" distB="0" distL="0" distR="0" wp14:anchorId="05D04E99" wp14:editId="6A731AEC">
            <wp:extent cx="3616657" cy="2035521"/>
            <wp:effectExtent l="0" t="0" r="3175" b="3175"/>
            <wp:docPr id="158542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425453" name="Picture 158542545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24691" cy="2040043"/>
                    </a:xfrm>
                    <a:prstGeom prst="rect">
                      <a:avLst/>
                    </a:prstGeom>
                  </pic:spPr>
                </pic:pic>
              </a:graphicData>
            </a:graphic>
          </wp:inline>
        </w:drawing>
      </w:r>
    </w:p>
    <w:p w14:paraId="2516E7BC" w14:textId="7A8EA707" w:rsidR="002073A2" w:rsidRPr="007D5EBB" w:rsidRDefault="002073A2" w:rsidP="002073A2">
      <w:pPr>
        <w:pStyle w:val="Caption"/>
        <w:jc w:val="center"/>
        <w:rPr>
          <w:rFonts w:ascii="Times New Roman" w:hAnsi="Times New Roman" w:cs="Times New Roman"/>
          <w:sz w:val="24"/>
          <w:szCs w:val="24"/>
        </w:rPr>
      </w:pPr>
      <w:r>
        <w:t xml:space="preserve">Figure </w:t>
      </w:r>
      <w:fldSimple w:instr=" SEQ Figure \* ARABIC ">
        <w:r>
          <w:rPr>
            <w:noProof/>
          </w:rPr>
          <w:t>1</w:t>
        </w:r>
      </w:fldSimple>
      <w:r w:rsidRPr="003F5ECA">
        <w:rPr>
          <w:lang w:val="en-US"/>
        </w:rPr>
        <w:t>Industrial Reflow Oven Used in Surface Mount Technology (SMT)</w:t>
      </w:r>
    </w:p>
    <w:p w14:paraId="62A73963" w14:textId="616412A0" w:rsidR="00613F63" w:rsidRPr="007D5EBB"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lastRenderedPageBreak/>
        <w:t>Generally, modern reflow ovens consists of multiple heating zones</w:t>
      </w:r>
      <w:r w:rsidR="00EE14F3" w:rsidRPr="007D5EBB">
        <w:rPr>
          <w:rFonts w:ascii="Times New Roman" w:hAnsi="Times New Roman" w:cs="Times New Roman"/>
          <w:sz w:val="24"/>
          <w:szCs w:val="24"/>
        </w:rPr>
        <w:t>, and each zone is responsible for maintaining a specific range of temperature. Accurate control of these heating zones ensures that the PCB follows the desired thermal profile throught the soldering process. To achieve this, automatic control systems are employed to continuously monitoring the temperature and adjust the heater output correctly.</w:t>
      </w:r>
    </w:p>
    <w:p w14:paraId="3575E1C4" w14:textId="0C78E51A" w:rsidR="00EE14F3" w:rsidRPr="007D5EBB" w:rsidRDefault="00EE14F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There are various control techniques, but the Proportional-Integral (PI) controller is widely used in industrial thermal system because of its simplicity, reliability and ability to minimize steady state error while maintaining stable system performance. Proper tuning of the PI controller improves the response of heating system, reduces temperature fluctuations and enhances the overall quality of soldering process.</w:t>
      </w:r>
    </w:p>
    <w:p w14:paraId="49F086EF" w14:textId="77777777" w:rsidR="007D5EBB" w:rsidRPr="007D5EBB" w:rsidRDefault="00EE14F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In this internship project I have modelled a simplified multi-zone reflow oven temperature control system and simulated using the MATLAB/ Simulink. I have used a first order transfer function to represent the thermal dynamics of the heating system.</w:t>
      </w:r>
      <w:r w:rsidR="007D5EBB" w:rsidRPr="007D5EBB">
        <w:rPr>
          <w:rFonts w:ascii="Times New Roman" w:hAnsi="Times New Roman" w:cs="Times New Roman"/>
          <w:sz w:val="24"/>
          <w:szCs w:val="24"/>
        </w:rPr>
        <w:t xml:space="preserve"> I performed both manual tuning and automatic tuning using MATLAB’s </w:t>
      </w:r>
      <w:proofErr w:type="gramStart"/>
      <w:r w:rsidR="007D5EBB" w:rsidRPr="007D5EBB">
        <w:rPr>
          <w:rFonts w:ascii="Times New Roman" w:hAnsi="Times New Roman" w:cs="Times New Roman"/>
          <w:sz w:val="24"/>
          <w:szCs w:val="24"/>
        </w:rPr>
        <w:t>pidtune(</w:t>
      </w:r>
      <w:proofErr w:type="gramEnd"/>
      <w:r w:rsidR="007D5EBB" w:rsidRPr="007D5EBB">
        <w:rPr>
          <w:rFonts w:ascii="Times New Roman" w:hAnsi="Times New Roman" w:cs="Times New Roman"/>
          <w:sz w:val="24"/>
          <w:szCs w:val="24"/>
        </w:rPr>
        <w:t>) function to obtain a suitable PI controller parameters. The performance of the controller was analyzed under different operating conditions including the variations in the time constant of system and introduction of externally applied disturbances. I have also added dashboard consisting of a circular guage, numeric display and an indicator lamp to visualize the simulated oven temperature in real time.</w:t>
      </w:r>
    </w:p>
    <w:p w14:paraId="4F0625EC" w14:textId="04A3F41C" w:rsidR="00EE14F3" w:rsidRDefault="007D5EBB"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The objective of this project is to understand the application of control engineering principles in industrial thermal systems and to evaluate the effectiveness of PI control in maintaining the desired temperature profile of a reflow oven. The knowledge that I have gained through this work gave me a practical insight into process control, system modelling, controller design and simulation techniques used in modern electronics manufacturing.   </w:t>
      </w:r>
      <w:r w:rsidR="00EE14F3" w:rsidRPr="007D5EBB">
        <w:rPr>
          <w:rFonts w:ascii="Times New Roman" w:hAnsi="Times New Roman" w:cs="Times New Roman"/>
          <w:sz w:val="24"/>
          <w:szCs w:val="24"/>
        </w:rPr>
        <w:t xml:space="preserve"> </w:t>
      </w:r>
    </w:p>
    <w:p w14:paraId="6D981AA5" w14:textId="77777777" w:rsidR="007D5EBB" w:rsidRDefault="007D5EBB" w:rsidP="007D5EBB">
      <w:pPr>
        <w:spacing w:line="360" w:lineRule="auto"/>
        <w:jc w:val="both"/>
        <w:rPr>
          <w:rFonts w:ascii="Times New Roman" w:hAnsi="Times New Roman" w:cs="Times New Roman"/>
          <w:sz w:val="24"/>
          <w:szCs w:val="24"/>
        </w:rPr>
      </w:pPr>
    </w:p>
    <w:p w14:paraId="4F2F571E" w14:textId="7ED68D5D" w:rsidR="00EF7943" w:rsidRDefault="00EF7943">
      <w:pPr>
        <w:rPr>
          <w:rFonts w:ascii="Times New Roman" w:hAnsi="Times New Roman" w:cs="Times New Roman"/>
          <w:sz w:val="24"/>
          <w:szCs w:val="24"/>
        </w:rPr>
      </w:pPr>
      <w:r>
        <w:rPr>
          <w:rFonts w:ascii="Times New Roman" w:hAnsi="Times New Roman" w:cs="Times New Roman"/>
          <w:sz w:val="24"/>
          <w:szCs w:val="24"/>
        </w:rPr>
        <w:br w:type="page"/>
      </w:r>
    </w:p>
    <w:p w14:paraId="07FA37AD" w14:textId="112089B9" w:rsidR="007D5EBB" w:rsidRPr="00187AB0" w:rsidRDefault="00EF7943" w:rsidP="00187AB0">
      <w:pPr>
        <w:pStyle w:val="Heading1"/>
        <w:spacing w:line="360" w:lineRule="auto"/>
        <w:jc w:val="center"/>
        <w:rPr>
          <w:rFonts w:ascii="Times New Roman" w:hAnsi="Times New Roman" w:cs="Times New Roman"/>
          <w:b/>
          <w:bCs/>
          <w:color w:val="000000" w:themeColor="text1"/>
        </w:rPr>
      </w:pPr>
      <w:r w:rsidRPr="00187AB0">
        <w:rPr>
          <w:rFonts w:ascii="Times New Roman" w:hAnsi="Times New Roman" w:cs="Times New Roman"/>
          <w:b/>
          <w:bCs/>
          <w:color w:val="000000" w:themeColor="text1"/>
        </w:rPr>
        <w:lastRenderedPageBreak/>
        <w:t>Objective of Internship</w:t>
      </w:r>
    </w:p>
    <w:p w14:paraId="2B87CCA3" w14:textId="77777777" w:rsidR="00EF7943" w:rsidRPr="00187AB0" w:rsidRDefault="00EF7943" w:rsidP="00846E1E">
      <w:p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The primary objective of this internship was to gain a practical exposure to industrial control systems and their applications in electronics manufacturing. This internship was focused to understand the working principles of reflow ovens used in Surface Mount Technology (SMT) and the importance of accurate temperature control during the soldering process.</w:t>
      </w:r>
    </w:p>
    <w:p w14:paraId="15E8D646" w14:textId="77777777" w:rsidR="00EF7943" w:rsidRPr="00187AB0" w:rsidRDefault="00EF7943" w:rsidP="00846E1E">
      <w:p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 xml:space="preserve">The major objective of this internship </w:t>
      </w:r>
      <w:proofErr w:type="gramStart"/>
      <w:r w:rsidRPr="00187AB0">
        <w:rPr>
          <w:rFonts w:ascii="Times New Roman" w:hAnsi="Times New Roman" w:cs="Times New Roman"/>
          <w:sz w:val="24"/>
          <w:szCs w:val="24"/>
        </w:rPr>
        <w:t>are</w:t>
      </w:r>
      <w:proofErr w:type="gramEnd"/>
      <w:r w:rsidRPr="00187AB0">
        <w:rPr>
          <w:rFonts w:ascii="Times New Roman" w:hAnsi="Times New Roman" w:cs="Times New Roman"/>
          <w:sz w:val="24"/>
          <w:szCs w:val="24"/>
        </w:rPr>
        <w:t xml:space="preserve"> as follows:</w:t>
      </w:r>
    </w:p>
    <w:p w14:paraId="087C2E5D" w14:textId="07BE6221"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understand the working principle and industrial applications off reflow ovens in SMT manufacturing.</w:t>
      </w:r>
    </w:p>
    <w:p w14:paraId="7D168C9E" w14:textId="77777777"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study the significance of temperature profile tracking to achieve high quality solder joints.</w:t>
      </w:r>
    </w:p>
    <w:p w14:paraId="0FC42138" w14:textId="77777777"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develop a mathematical model of a reflow oven heating system using MATLAB/Simulink.</w:t>
      </w:r>
    </w:p>
    <w:p w14:paraId="1E84AF61" w14:textId="77777777"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design and implementing a Proportional-Integral (PI) controller to regulate the temperature of oven.</w:t>
      </w:r>
    </w:p>
    <w:p w14:paraId="77E886BD" w14:textId="77777777" w:rsidR="00187AB0" w:rsidRP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 xml:space="preserve">To perform both manual and automatic controller using MATLAB’s </w:t>
      </w:r>
      <w:proofErr w:type="gramStart"/>
      <w:r w:rsidRPr="00187AB0">
        <w:rPr>
          <w:rFonts w:ascii="Times New Roman" w:hAnsi="Times New Roman" w:cs="Times New Roman"/>
          <w:sz w:val="24"/>
          <w:szCs w:val="24"/>
        </w:rPr>
        <w:t>pidtune(</w:t>
      </w:r>
      <w:proofErr w:type="gramEnd"/>
      <w:r w:rsidRPr="00187AB0">
        <w:rPr>
          <w:rFonts w:ascii="Times New Roman" w:hAnsi="Times New Roman" w:cs="Times New Roman"/>
          <w:sz w:val="24"/>
          <w:szCs w:val="24"/>
        </w:rPr>
        <w:t>) function.</w:t>
      </w:r>
    </w:p>
    <w:p w14:paraId="59EF9CE0" w14:textId="77777777" w:rsidR="00187AB0" w:rsidRP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analyse the system performance when introduced different time constants and external disturbances.</w:t>
      </w:r>
    </w:p>
    <w:p w14:paraId="03F7C118" w14:textId="77777777" w:rsidR="00187AB0" w:rsidRP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develop a simple monitoring dashboard containing a circular guage, numerical display and a temperature indicator lamp.</w:t>
      </w:r>
    </w:p>
    <w:p w14:paraId="05139731" w14:textId="2E6DB62C" w:rsid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enhance the practical knowledge of process control, system modelling, controller design and simulation techniques used in industrial automation.</w:t>
      </w:r>
      <w:r w:rsidR="00EF7943" w:rsidRPr="00187AB0">
        <w:rPr>
          <w:rFonts w:ascii="Times New Roman" w:hAnsi="Times New Roman" w:cs="Times New Roman"/>
          <w:sz w:val="24"/>
          <w:szCs w:val="24"/>
        </w:rPr>
        <w:t xml:space="preserve"> </w:t>
      </w:r>
    </w:p>
    <w:p w14:paraId="10876EB5" w14:textId="477CE532" w:rsidR="00187AB0" w:rsidRDefault="00187AB0" w:rsidP="00846E1E">
      <w:pPr>
        <w:jc w:val="both"/>
        <w:rPr>
          <w:rFonts w:ascii="Times New Roman" w:hAnsi="Times New Roman" w:cs="Times New Roman"/>
          <w:sz w:val="24"/>
          <w:szCs w:val="24"/>
        </w:rPr>
      </w:pPr>
      <w:r>
        <w:rPr>
          <w:rFonts w:ascii="Times New Roman" w:hAnsi="Times New Roman" w:cs="Times New Roman"/>
          <w:sz w:val="24"/>
          <w:szCs w:val="24"/>
        </w:rPr>
        <w:br w:type="page"/>
      </w:r>
    </w:p>
    <w:p w14:paraId="1D717CA4" w14:textId="4532CF70" w:rsidR="00187AB0" w:rsidRDefault="00187AB0" w:rsidP="00187AB0">
      <w:pPr>
        <w:pStyle w:val="Heading1"/>
        <w:jc w:val="center"/>
        <w:rPr>
          <w:rFonts w:ascii="Times New Roman" w:hAnsi="Times New Roman" w:cs="Times New Roman"/>
          <w:b/>
          <w:bCs/>
          <w:color w:val="000000" w:themeColor="text1"/>
        </w:rPr>
      </w:pPr>
      <w:r w:rsidRPr="00187AB0">
        <w:rPr>
          <w:rFonts w:ascii="Times New Roman" w:hAnsi="Times New Roman" w:cs="Times New Roman"/>
          <w:b/>
          <w:bCs/>
          <w:color w:val="000000" w:themeColor="text1"/>
        </w:rPr>
        <w:lastRenderedPageBreak/>
        <w:t>Company Profile</w:t>
      </w:r>
    </w:p>
    <w:p w14:paraId="4B34B86D" w14:textId="3072D382" w:rsidR="00187AB0" w:rsidRPr="000B350E" w:rsidRDefault="00187AB0" w:rsidP="000B350E">
      <w:pPr>
        <w:spacing w:line="360" w:lineRule="auto"/>
        <w:rPr>
          <w:rFonts w:ascii="Times New Roman" w:hAnsi="Times New Roman" w:cs="Times New Roman"/>
          <w:b/>
          <w:bCs/>
        </w:rPr>
      </w:pPr>
      <w:r w:rsidRPr="000B350E">
        <w:rPr>
          <w:rFonts w:ascii="Times New Roman" w:hAnsi="Times New Roman" w:cs="Times New Roman"/>
          <w:b/>
          <w:bCs/>
        </w:rPr>
        <w:t>About Elin Electronics Ltd.</w:t>
      </w:r>
    </w:p>
    <w:p w14:paraId="31FB4A70" w14:textId="77777777" w:rsidR="00846E1E" w:rsidRPr="000B350E" w:rsidRDefault="00187AB0" w:rsidP="000B350E">
      <w:pPr>
        <w:spacing w:line="360" w:lineRule="auto"/>
        <w:rPr>
          <w:rFonts w:ascii="Times New Roman" w:hAnsi="Times New Roman" w:cs="Times New Roman"/>
        </w:rPr>
      </w:pPr>
      <w:r w:rsidRPr="000B350E">
        <w:rPr>
          <w:rFonts w:ascii="Times New Roman" w:hAnsi="Times New Roman" w:cs="Times New Roman"/>
          <w:b/>
          <w:bCs/>
        </w:rPr>
        <w:t xml:space="preserve">Elin Electronics </w:t>
      </w:r>
      <w:r w:rsidRPr="000B350E">
        <w:rPr>
          <w:rFonts w:ascii="Times New Roman" w:hAnsi="Times New Roman" w:cs="Times New Roman"/>
        </w:rPr>
        <w:t xml:space="preserve">is India’s one of the leading </w:t>
      </w:r>
      <w:proofErr w:type="gramStart"/>
      <w:r w:rsidRPr="000B350E">
        <w:rPr>
          <w:rFonts w:ascii="Times New Roman" w:hAnsi="Times New Roman" w:cs="Times New Roman"/>
        </w:rPr>
        <w:t>company</w:t>
      </w:r>
      <w:proofErr w:type="gramEnd"/>
      <w:r w:rsidRPr="000B350E">
        <w:rPr>
          <w:rFonts w:ascii="Times New Roman" w:hAnsi="Times New Roman" w:cs="Times New Roman"/>
        </w:rPr>
        <w:t xml:space="preserve"> among the Electronics Manufacturing Services (EMS) companies,</w:t>
      </w:r>
      <w:r w:rsidR="00846E1E" w:rsidRPr="000B350E">
        <w:rPr>
          <w:rFonts w:ascii="Times New Roman" w:hAnsi="Times New Roman" w:cs="Times New Roman"/>
        </w:rPr>
        <w:t xml:space="preserve"> providing end to end manufacturing solutions for a wide range of electronics products. The company was established in 1982 and throught the time the company has developed expertise in designing, manufacturing and assembling electronic products for both domestic and international markets. With multiple manufacturing facilities across India, Elin Electronics serves customers from various sectors including consumer electronics, home appliances, lighting, automative electronics and medical equipment.</w:t>
      </w:r>
    </w:p>
    <w:p w14:paraId="0E874D55" w14:textId="6D71DF55" w:rsidR="007D5EBB" w:rsidRPr="000B350E" w:rsidRDefault="00846E1E" w:rsidP="000B350E">
      <w:pPr>
        <w:spacing w:line="360" w:lineRule="auto"/>
        <w:rPr>
          <w:rFonts w:ascii="Times New Roman" w:hAnsi="Times New Roman" w:cs="Times New Roman"/>
        </w:rPr>
      </w:pPr>
      <w:r w:rsidRPr="000B350E">
        <w:rPr>
          <w:rFonts w:ascii="Times New Roman" w:hAnsi="Times New Roman" w:cs="Times New Roman"/>
        </w:rPr>
        <w:t xml:space="preserve">The company is specialized in high quality electronic manufacturing by integrating advanced production techniques, automated assembly lines and stringent quality control procedures. Its focus on innovation, precision and customer satisfaction has made it a trusted manufacturer partner with several </w:t>
      </w:r>
      <w:proofErr w:type="gramStart"/>
      <w:r w:rsidRPr="000B350E">
        <w:rPr>
          <w:rFonts w:ascii="Times New Roman" w:hAnsi="Times New Roman" w:cs="Times New Roman"/>
        </w:rPr>
        <w:t>well known</w:t>
      </w:r>
      <w:proofErr w:type="gramEnd"/>
      <w:r w:rsidRPr="000B350E">
        <w:rPr>
          <w:rFonts w:ascii="Times New Roman" w:hAnsi="Times New Roman" w:cs="Times New Roman"/>
        </w:rPr>
        <w:t xml:space="preserve"> partners. </w:t>
      </w:r>
    </w:p>
    <w:p w14:paraId="26043D11" w14:textId="77777777" w:rsidR="00846E1E" w:rsidRPr="000B350E" w:rsidRDefault="00846E1E" w:rsidP="000B350E">
      <w:pPr>
        <w:spacing w:line="360" w:lineRule="auto"/>
        <w:rPr>
          <w:rFonts w:ascii="Times New Roman" w:hAnsi="Times New Roman" w:cs="Times New Roman"/>
          <w:b/>
          <w:bCs/>
        </w:rPr>
      </w:pPr>
    </w:p>
    <w:p w14:paraId="358E04FB" w14:textId="5CB74727" w:rsidR="00846E1E" w:rsidRPr="000B350E" w:rsidRDefault="00846E1E" w:rsidP="000B350E">
      <w:pPr>
        <w:spacing w:line="360" w:lineRule="auto"/>
        <w:rPr>
          <w:rFonts w:ascii="Times New Roman" w:hAnsi="Times New Roman" w:cs="Times New Roman"/>
          <w:b/>
          <w:bCs/>
        </w:rPr>
      </w:pPr>
      <w:r w:rsidRPr="000B350E">
        <w:rPr>
          <w:rFonts w:ascii="Times New Roman" w:hAnsi="Times New Roman" w:cs="Times New Roman"/>
          <w:b/>
          <w:bCs/>
        </w:rPr>
        <w:t>Organizational Overview</w:t>
      </w:r>
    </w:p>
    <w:p w14:paraId="12E93514" w14:textId="44D6DEF8" w:rsidR="00846E1E" w:rsidRPr="000B350E" w:rsidRDefault="00846E1E" w:rsidP="000B350E">
      <w:pPr>
        <w:spacing w:line="360" w:lineRule="auto"/>
        <w:rPr>
          <w:rFonts w:ascii="Times New Roman" w:hAnsi="Times New Roman" w:cs="Times New Roman"/>
        </w:rPr>
      </w:pPr>
      <w:r w:rsidRPr="000B350E">
        <w:rPr>
          <w:rFonts w:ascii="Times New Roman" w:hAnsi="Times New Roman" w:cs="Times New Roman"/>
        </w:rPr>
        <w:t xml:space="preserve">Elin Electronics follows a </w:t>
      </w:r>
      <w:proofErr w:type="gramStart"/>
      <w:r w:rsidRPr="000B350E">
        <w:rPr>
          <w:rFonts w:ascii="Times New Roman" w:hAnsi="Times New Roman" w:cs="Times New Roman"/>
        </w:rPr>
        <w:t>well structured</w:t>
      </w:r>
      <w:proofErr w:type="gramEnd"/>
      <w:r w:rsidRPr="000B350E">
        <w:rPr>
          <w:rFonts w:ascii="Times New Roman" w:hAnsi="Times New Roman" w:cs="Times New Roman"/>
        </w:rPr>
        <w:t xml:space="preserve"> organizational framework that enables an efficient coordination between various departments involving product development and manufacturing. The company consists of specialized teams</w:t>
      </w:r>
      <w:r w:rsidR="008B78FF" w:rsidRPr="000B350E">
        <w:rPr>
          <w:rFonts w:ascii="Times New Roman" w:hAnsi="Times New Roman" w:cs="Times New Roman"/>
        </w:rPr>
        <w:t xml:space="preserve"> which are responsible for research and </w:t>
      </w:r>
      <w:proofErr w:type="gramStart"/>
      <w:r w:rsidR="008B78FF" w:rsidRPr="000B350E">
        <w:rPr>
          <w:rFonts w:ascii="Times New Roman" w:hAnsi="Times New Roman" w:cs="Times New Roman"/>
        </w:rPr>
        <w:t>development ,</w:t>
      </w:r>
      <w:proofErr w:type="gramEnd"/>
      <w:r w:rsidR="008B78FF" w:rsidRPr="000B350E">
        <w:rPr>
          <w:rFonts w:ascii="Times New Roman" w:hAnsi="Times New Roman" w:cs="Times New Roman"/>
        </w:rPr>
        <w:t xml:space="preserve"> production, quality assurance, supply chain management, testing, maintainance and customer support.</w:t>
      </w:r>
    </w:p>
    <w:p w14:paraId="58EFC5FB" w14:textId="77777777" w:rsidR="008B78FF" w:rsidRPr="000B350E" w:rsidRDefault="008B78FF" w:rsidP="000B350E">
      <w:pPr>
        <w:spacing w:line="360" w:lineRule="auto"/>
        <w:rPr>
          <w:rFonts w:ascii="Times New Roman" w:hAnsi="Times New Roman" w:cs="Times New Roman"/>
        </w:rPr>
      </w:pPr>
      <w:r w:rsidRPr="000B350E">
        <w:rPr>
          <w:rFonts w:ascii="Times New Roman" w:hAnsi="Times New Roman" w:cs="Times New Roman"/>
        </w:rPr>
        <w:t>Modern manufacturing facilities integrated with automated production lines, inspection systems and testing equipment ensures a consistent product quality and high production efficiency. Continuous improvement in processes and adherence to international quality standards contributes significantly to the company’s operational excellence.</w:t>
      </w:r>
    </w:p>
    <w:p w14:paraId="4F15B076" w14:textId="77777777" w:rsidR="008B78FF" w:rsidRPr="000B350E" w:rsidRDefault="008B78FF" w:rsidP="000B350E">
      <w:pPr>
        <w:spacing w:line="360" w:lineRule="auto"/>
        <w:rPr>
          <w:rFonts w:ascii="Times New Roman" w:hAnsi="Times New Roman" w:cs="Times New Roman"/>
        </w:rPr>
      </w:pPr>
    </w:p>
    <w:p w14:paraId="3AA71924" w14:textId="558A0255" w:rsidR="008B78FF" w:rsidRPr="000B350E" w:rsidRDefault="008B78FF" w:rsidP="000B350E">
      <w:pPr>
        <w:spacing w:line="360" w:lineRule="auto"/>
        <w:rPr>
          <w:rFonts w:ascii="Times New Roman" w:hAnsi="Times New Roman" w:cs="Times New Roman"/>
          <w:b/>
          <w:bCs/>
        </w:rPr>
      </w:pPr>
      <w:r w:rsidRPr="000B350E">
        <w:rPr>
          <w:rFonts w:ascii="Times New Roman" w:hAnsi="Times New Roman" w:cs="Times New Roman"/>
          <w:b/>
          <w:bCs/>
        </w:rPr>
        <w:t xml:space="preserve">Products and Services </w:t>
      </w:r>
    </w:p>
    <w:p w14:paraId="4A3FD802" w14:textId="40C0AFA0" w:rsidR="008B78FF" w:rsidRPr="000B350E" w:rsidRDefault="008B78FF" w:rsidP="000B350E">
      <w:pPr>
        <w:spacing w:line="360" w:lineRule="auto"/>
        <w:rPr>
          <w:rFonts w:ascii="Times New Roman" w:hAnsi="Times New Roman" w:cs="Times New Roman"/>
        </w:rPr>
      </w:pPr>
      <w:r w:rsidRPr="000B350E">
        <w:rPr>
          <w:rFonts w:ascii="Times New Roman" w:hAnsi="Times New Roman" w:cs="Times New Roman"/>
        </w:rPr>
        <w:t>Elin Electronics manufactures and assembles a diverse range of electronic products and provides comprehensive Electronic Manufacturing Services (EMS). Some of the major products and service includes:</w:t>
      </w:r>
    </w:p>
    <w:p w14:paraId="19C2737F" w14:textId="4D3F2724"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Consumer electronic products</w:t>
      </w:r>
    </w:p>
    <w:p w14:paraId="045F99D1" w14:textId="33750684"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LED lighting solutions</w:t>
      </w:r>
    </w:p>
    <w:p w14:paraId="121948FE" w14:textId="605229AF"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Home appliance electronics</w:t>
      </w:r>
    </w:p>
    <w:p w14:paraId="27C4CB34" w14:textId="24C1A06D" w:rsidR="008B78FF" w:rsidRPr="00AF4702" w:rsidRDefault="008B78FF" w:rsidP="00AF4702">
      <w:pPr>
        <w:pStyle w:val="ListParagraph"/>
        <w:numPr>
          <w:ilvl w:val="0"/>
          <w:numId w:val="10"/>
        </w:numPr>
        <w:spacing w:line="360" w:lineRule="auto"/>
        <w:rPr>
          <w:rFonts w:ascii="Times New Roman" w:hAnsi="Times New Roman" w:cs="Times New Roman"/>
        </w:rPr>
      </w:pPr>
      <w:r w:rsidRPr="00AF4702">
        <w:rPr>
          <w:rFonts w:ascii="Times New Roman" w:hAnsi="Times New Roman" w:cs="Times New Roman"/>
        </w:rPr>
        <w:t>Automative electronic assemblies</w:t>
      </w:r>
    </w:p>
    <w:p w14:paraId="753C1FA6" w14:textId="69D3D6C4"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lastRenderedPageBreak/>
        <w:t>Medical electronic devices</w:t>
      </w:r>
    </w:p>
    <w:p w14:paraId="67A18AD5" w14:textId="7095D8DF"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Printed Circuit Board Assemblies (PCBAs)</w:t>
      </w:r>
    </w:p>
    <w:p w14:paraId="0C18108F" w14:textId="1F3237AB"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Original Equipment Manufacturing (OEM)</w:t>
      </w:r>
    </w:p>
    <w:p w14:paraId="46BFA356" w14:textId="3941127F"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Original Design Manufacturing (ODM)</w:t>
      </w:r>
    </w:p>
    <w:p w14:paraId="1B2FA2C8" w14:textId="6BAEDB2F" w:rsidR="00AC22B8" w:rsidRDefault="008B78FF" w:rsidP="000B350E">
      <w:pPr>
        <w:spacing w:line="360" w:lineRule="auto"/>
        <w:rPr>
          <w:rFonts w:ascii="Times New Roman" w:hAnsi="Times New Roman" w:cs="Times New Roman"/>
        </w:rPr>
      </w:pPr>
      <w:r w:rsidRPr="000B350E">
        <w:rPr>
          <w:rFonts w:ascii="Times New Roman" w:hAnsi="Times New Roman" w:cs="Times New Roman"/>
        </w:rPr>
        <w:t>The company also offers PCB assembly, testing, quality inspection, product integration and complete manufacturing support for various industries.</w:t>
      </w:r>
    </w:p>
    <w:p w14:paraId="2E1B7E08" w14:textId="77777777" w:rsidR="00AC22B8" w:rsidRDefault="00AC22B8">
      <w:pPr>
        <w:rPr>
          <w:rFonts w:ascii="Times New Roman" w:hAnsi="Times New Roman" w:cs="Times New Roman"/>
        </w:rPr>
      </w:pPr>
      <w:r>
        <w:rPr>
          <w:rFonts w:ascii="Times New Roman" w:hAnsi="Times New Roman" w:cs="Times New Roman"/>
        </w:rPr>
        <w:br w:type="page"/>
      </w:r>
    </w:p>
    <w:p w14:paraId="4085E4FF" w14:textId="314C9190" w:rsidR="008B78FF" w:rsidRPr="00A259C5" w:rsidRDefault="00AC22B8" w:rsidP="004409BB">
      <w:pPr>
        <w:pStyle w:val="Heading1"/>
        <w:spacing w:line="360" w:lineRule="auto"/>
        <w:jc w:val="center"/>
        <w:rPr>
          <w:rFonts w:ascii="Times New Roman" w:hAnsi="Times New Roman" w:cs="Times New Roman"/>
          <w:b/>
          <w:bCs/>
          <w:color w:val="000000" w:themeColor="text1"/>
        </w:rPr>
      </w:pPr>
      <w:r w:rsidRPr="00A259C5">
        <w:rPr>
          <w:rFonts w:ascii="Times New Roman" w:hAnsi="Times New Roman" w:cs="Times New Roman"/>
          <w:b/>
          <w:bCs/>
          <w:color w:val="000000" w:themeColor="text1"/>
        </w:rPr>
        <w:lastRenderedPageBreak/>
        <w:t>Project Focus Area</w:t>
      </w:r>
    </w:p>
    <w:p w14:paraId="7DB67180" w14:textId="77777777" w:rsidR="0027028A" w:rsidRPr="004409BB" w:rsidRDefault="00AC22B8"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This part of the report introduces the</w:t>
      </w:r>
      <w:r w:rsidR="0027028A" w:rsidRPr="004409BB">
        <w:rPr>
          <w:rFonts w:ascii="Times New Roman" w:hAnsi="Times New Roman" w:cs="Times New Roman"/>
          <w:sz w:val="24"/>
          <w:szCs w:val="24"/>
        </w:rPr>
        <w:t xml:space="preserve"> technologies and concepts used in the project therefore before explaining the actual implementation the heading is divided into four sub sections for a better understanding.</w:t>
      </w:r>
    </w:p>
    <w:p w14:paraId="1AEA44B1" w14:textId="77777777" w:rsidR="0027028A" w:rsidRPr="004409BB" w:rsidRDefault="0027028A" w:rsidP="004409BB">
      <w:pPr>
        <w:spacing w:line="360" w:lineRule="auto"/>
        <w:jc w:val="both"/>
        <w:rPr>
          <w:rFonts w:ascii="Times New Roman" w:hAnsi="Times New Roman" w:cs="Times New Roman"/>
          <w:b/>
          <w:bCs/>
          <w:sz w:val="24"/>
          <w:szCs w:val="24"/>
        </w:rPr>
      </w:pPr>
      <w:r w:rsidRPr="004409BB">
        <w:rPr>
          <w:rFonts w:ascii="Times New Roman" w:hAnsi="Times New Roman" w:cs="Times New Roman"/>
          <w:b/>
          <w:bCs/>
          <w:sz w:val="24"/>
          <w:szCs w:val="24"/>
        </w:rPr>
        <w:t>Reflow Oven</w:t>
      </w:r>
    </w:p>
    <w:p w14:paraId="65922734" w14:textId="77777777" w:rsidR="0027028A" w:rsidRPr="004409BB" w:rsidRDefault="0027028A"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A reflow oven is the heating system used in industries in the Surface Mount Technology (SMT) for soldering the electronic components on Printed Circuit Boards (PCBs). When the electronic components are placed on a PCB using a solder paste, after that the assembled board passes through a reflow oven where it is allowed to heat according to a carefully controlled temperature profile. And this controlled heating process melts the solder paste, and thus forming a reliable electrical and mechanical connections between the components and the PCB.</w:t>
      </w:r>
    </w:p>
    <w:p w14:paraId="3C5275A6" w14:textId="1F4448E4" w:rsidR="008B78FF" w:rsidRDefault="0027028A"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Nowadays, modern reflow ovens consists of multiple heating zones, thus each operating at different temperatures to gradually heat and cool the PCB. To produce a </w:t>
      </w:r>
      <w:proofErr w:type="gramStart"/>
      <w:r w:rsidRPr="004409BB">
        <w:rPr>
          <w:rFonts w:ascii="Times New Roman" w:hAnsi="Times New Roman" w:cs="Times New Roman"/>
          <w:sz w:val="24"/>
          <w:szCs w:val="24"/>
        </w:rPr>
        <w:t>high quality</w:t>
      </w:r>
      <w:proofErr w:type="gramEnd"/>
      <w:r w:rsidRPr="004409BB">
        <w:rPr>
          <w:rFonts w:ascii="Times New Roman" w:hAnsi="Times New Roman" w:cs="Times New Roman"/>
          <w:sz w:val="24"/>
          <w:szCs w:val="24"/>
        </w:rPr>
        <w:t xml:space="preserve"> solder joint and preventing the electronic components from damage, maintain</w:t>
      </w:r>
      <w:r w:rsidR="002C50F4" w:rsidRPr="004409BB">
        <w:rPr>
          <w:rFonts w:ascii="Times New Roman" w:hAnsi="Times New Roman" w:cs="Times New Roman"/>
          <w:sz w:val="24"/>
          <w:szCs w:val="24"/>
        </w:rPr>
        <w:t>e</w:t>
      </w:r>
      <w:r w:rsidRPr="004409BB">
        <w:rPr>
          <w:rFonts w:ascii="Times New Roman" w:hAnsi="Times New Roman" w:cs="Times New Roman"/>
          <w:sz w:val="24"/>
          <w:szCs w:val="24"/>
        </w:rPr>
        <w:t xml:space="preserve">nce of correct temperature is </w:t>
      </w:r>
      <w:proofErr w:type="gramStart"/>
      <w:r w:rsidR="002C50F4" w:rsidRPr="004409BB">
        <w:rPr>
          <w:rFonts w:ascii="Times New Roman" w:hAnsi="Times New Roman" w:cs="Times New Roman"/>
          <w:sz w:val="24"/>
          <w:szCs w:val="24"/>
        </w:rPr>
        <w:t>a</w:t>
      </w:r>
      <w:proofErr w:type="gramEnd"/>
      <w:r w:rsidR="002C50F4" w:rsidRPr="004409BB">
        <w:rPr>
          <w:rFonts w:ascii="Times New Roman" w:hAnsi="Times New Roman" w:cs="Times New Roman"/>
          <w:sz w:val="24"/>
          <w:szCs w:val="24"/>
        </w:rPr>
        <w:t xml:space="preserve"> </w:t>
      </w:r>
      <w:r w:rsidRPr="004409BB">
        <w:rPr>
          <w:rFonts w:ascii="Times New Roman" w:hAnsi="Times New Roman" w:cs="Times New Roman"/>
          <w:sz w:val="24"/>
          <w:szCs w:val="24"/>
        </w:rPr>
        <w:t>essential</w:t>
      </w:r>
      <w:r w:rsidR="002C50F4" w:rsidRPr="004409BB">
        <w:rPr>
          <w:rFonts w:ascii="Times New Roman" w:hAnsi="Times New Roman" w:cs="Times New Roman"/>
          <w:sz w:val="24"/>
          <w:szCs w:val="24"/>
        </w:rPr>
        <w:t xml:space="preserve"> point. Thus, accurate temperature control plays crucial role in ensuring a reliable manufacturing and product quality.</w:t>
      </w:r>
    </w:p>
    <w:p w14:paraId="5C457D3C" w14:textId="77777777" w:rsidR="003B2082" w:rsidRDefault="003B2082" w:rsidP="003B2082">
      <w:pPr>
        <w:spacing w:line="360" w:lineRule="auto"/>
        <w:jc w:val="center"/>
        <w:rPr>
          <w:rFonts w:ascii="Times New Roman" w:hAnsi="Times New Roman" w:cs="Times New Roman"/>
          <w:noProof/>
          <w:sz w:val="24"/>
          <w:szCs w:val="24"/>
        </w:rPr>
      </w:pPr>
    </w:p>
    <w:p w14:paraId="610521B1" w14:textId="50B8CAB6" w:rsidR="003B2082" w:rsidRDefault="003B2082" w:rsidP="003B208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746B980D" wp14:editId="43E5E4C9">
            <wp:extent cx="2836545" cy="1577975"/>
            <wp:effectExtent l="0" t="0" r="1905" b="3175"/>
            <wp:docPr id="18037213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7" cstate="print">
                      <a:extLst>
                        <a:ext uri="{28A0092B-C50C-407E-A947-70E740481C1C}">
                          <a14:useLocalDpi xmlns:a14="http://schemas.microsoft.com/office/drawing/2010/main" val="0"/>
                        </a:ext>
                      </a:extLst>
                    </a:blip>
                    <a:srcRect r="50507" b="58698"/>
                    <a:stretch>
                      <a:fillRect/>
                    </a:stretch>
                  </pic:blipFill>
                  <pic:spPr bwMode="auto">
                    <a:xfrm>
                      <a:off x="0" y="0"/>
                      <a:ext cx="2836728" cy="1578077"/>
                    </a:xfrm>
                    <a:prstGeom prst="rect">
                      <a:avLst/>
                    </a:prstGeom>
                    <a:ln>
                      <a:noFill/>
                    </a:ln>
                    <a:extLst>
                      <a:ext uri="{53640926-AAD7-44D8-BBD7-CCE9431645EC}">
                        <a14:shadowObscured xmlns:a14="http://schemas.microsoft.com/office/drawing/2010/main"/>
                      </a:ext>
                    </a:extLst>
                  </pic:spPr>
                </pic:pic>
              </a:graphicData>
            </a:graphic>
          </wp:inline>
        </w:drawing>
      </w:r>
    </w:p>
    <w:p w14:paraId="764503CC" w14:textId="65806359" w:rsidR="003B2082" w:rsidRPr="004409BB" w:rsidRDefault="003B2082" w:rsidP="003B2082">
      <w:pPr>
        <w:spacing w:line="360" w:lineRule="auto"/>
        <w:jc w:val="center"/>
        <w:rPr>
          <w:rFonts w:ascii="Times New Roman" w:hAnsi="Times New Roman" w:cs="Times New Roman"/>
          <w:sz w:val="24"/>
          <w:szCs w:val="24"/>
        </w:rPr>
      </w:pPr>
    </w:p>
    <w:p w14:paraId="214A284F" w14:textId="77777777" w:rsidR="002C50F4" w:rsidRPr="004409BB" w:rsidRDefault="002C50F4" w:rsidP="004409BB">
      <w:pPr>
        <w:spacing w:line="360" w:lineRule="auto"/>
        <w:jc w:val="both"/>
        <w:rPr>
          <w:rFonts w:ascii="Times New Roman" w:hAnsi="Times New Roman" w:cs="Times New Roman"/>
          <w:sz w:val="24"/>
          <w:szCs w:val="24"/>
        </w:rPr>
      </w:pPr>
    </w:p>
    <w:p w14:paraId="5249795F" w14:textId="124D578F" w:rsidR="002C50F4" w:rsidRPr="004409BB" w:rsidRDefault="002C50F4" w:rsidP="004409BB">
      <w:pPr>
        <w:spacing w:line="360" w:lineRule="auto"/>
        <w:jc w:val="both"/>
        <w:rPr>
          <w:rFonts w:ascii="Times New Roman" w:hAnsi="Times New Roman" w:cs="Times New Roman"/>
          <w:b/>
          <w:bCs/>
          <w:sz w:val="24"/>
          <w:szCs w:val="24"/>
        </w:rPr>
      </w:pPr>
      <w:r w:rsidRPr="004409BB">
        <w:rPr>
          <w:rFonts w:ascii="Times New Roman" w:hAnsi="Times New Roman" w:cs="Times New Roman"/>
          <w:b/>
          <w:bCs/>
          <w:sz w:val="24"/>
          <w:szCs w:val="24"/>
        </w:rPr>
        <w:t>Surface Mount Technology</w:t>
      </w:r>
    </w:p>
    <w:p w14:paraId="6AB0787F" w14:textId="7EE18020" w:rsidR="002C50F4" w:rsidRPr="004409BB" w:rsidRDefault="002C50F4"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Surface Mount Technology (SMT) is a widely used manufacturing process</w:t>
      </w:r>
      <w:r w:rsidR="00A259C5" w:rsidRPr="004409BB">
        <w:rPr>
          <w:rFonts w:ascii="Times New Roman" w:hAnsi="Times New Roman" w:cs="Times New Roman"/>
          <w:sz w:val="24"/>
          <w:szCs w:val="24"/>
        </w:rPr>
        <w:t xml:space="preserve"> in which electronic components such as resistor, capacitor, inductor and logic gates are mounted directly on surface of Printed Circuit Boards (PCBs). Tradional method involves the hole technology, in which </w:t>
      </w:r>
      <w:r w:rsidR="00A259C5" w:rsidRPr="004409BB">
        <w:rPr>
          <w:rFonts w:ascii="Times New Roman" w:hAnsi="Times New Roman" w:cs="Times New Roman"/>
          <w:sz w:val="24"/>
          <w:szCs w:val="24"/>
        </w:rPr>
        <w:lastRenderedPageBreak/>
        <w:t>components s are fitted in the holes drilled on the PCBs. The hole technology has drawbacks of time consumption, more surface area used and it is technically difficult to drill such a small hole on circuit boards. That’s why SMT is more reliable than the hole technology. Unlike traditional method, SMT allows components to be placed using high speed pick and place machines, and results in a compact circuit designs, higher production efficiency and improved reliability.</w:t>
      </w:r>
    </w:p>
    <w:p w14:paraId="06FE6930" w14:textId="3287FA8D" w:rsidR="00A259C5" w:rsidRPr="004409BB" w:rsidRDefault="00A259C5"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The SMT manufacturing process follows the following stages:</w:t>
      </w:r>
    </w:p>
    <w:p w14:paraId="796E5555" w14:textId="118E749D" w:rsidR="007D5EBB" w:rsidRPr="004409BB" w:rsidRDefault="00A259C5" w:rsidP="004409BB">
      <w:pPr>
        <w:spacing w:line="360" w:lineRule="auto"/>
        <w:jc w:val="both"/>
        <w:rPr>
          <w:rFonts w:ascii="Times New Roman" w:hAnsi="Times New Roman" w:cs="Times New Roman"/>
          <w:sz w:val="24"/>
          <w:szCs w:val="24"/>
        </w:rPr>
      </w:pPr>
      <w:r w:rsidRPr="004409BB">
        <w:rPr>
          <w:rFonts w:ascii="Times New Roman" w:hAnsi="Times New Roman" w:cs="Times New Roman"/>
          <w:noProof/>
          <w:sz w:val="24"/>
          <w:szCs w:val="24"/>
        </w:rPr>
        <w:drawing>
          <wp:inline distT="0" distB="0" distL="0" distR="0" wp14:anchorId="2698827F" wp14:editId="02B269B8">
            <wp:extent cx="4961255" cy="1169719"/>
            <wp:effectExtent l="0" t="0" r="10795" b="0"/>
            <wp:docPr id="55793082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5A2BBBB3" w14:textId="15FE337F" w:rsidR="00A17473" w:rsidRDefault="00A17473"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Among all these stages, reflow soldering is one of the most critical </w:t>
      </w:r>
      <w:proofErr w:type="gramStart"/>
      <w:r w:rsidRPr="004409BB">
        <w:rPr>
          <w:rFonts w:ascii="Times New Roman" w:hAnsi="Times New Roman" w:cs="Times New Roman"/>
          <w:sz w:val="24"/>
          <w:szCs w:val="24"/>
        </w:rPr>
        <w:t>process</w:t>
      </w:r>
      <w:proofErr w:type="gramEnd"/>
      <w:r w:rsidRPr="004409BB">
        <w:rPr>
          <w:rFonts w:ascii="Times New Roman" w:hAnsi="Times New Roman" w:cs="Times New Roman"/>
          <w:sz w:val="24"/>
          <w:szCs w:val="24"/>
        </w:rPr>
        <w:t xml:space="preserve"> because the quality of solder joints directly affects the reliability and performance of the final electronic product.</w:t>
      </w:r>
    </w:p>
    <w:p w14:paraId="6A0D8D7F" w14:textId="77777777" w:rsidR="003B2082" w:rsidRDefault="003B2082" w:rsidP="004409BB">
      <w:pPr>
        <w:spacing w:line="360" w:lineRule="auto"/>
        <w:jc w:val="both"/>
        <w:rPr>
          <w:rFonts w:ascii="Times New Roman" w:hAnsi="Times New Roman" w:cs="Times New Roman"/>
          <w:noProof/>
          <w:sz w:val="24"/>
          <w:szCs w:val="24"/>
        </w:rPr>
      </w:pPr>
    </w:p>
    <w:p w14:paraId="02BE6D83" w14:textId="7BEDBA35" w:rsidR="003B2082" w:rsidRPr="004409BB" w:rsidRDefault="003B2082" w:rsidP="003B2082">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1B9A740" wp14:editId="5C65AE8B">
            <wp:extent cx="2889987" cy="1548580"/>
            <wp:effectExtent l="0" t="0" r="5715" b="0"/>
            <wp:docPr id="619398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7" cstate="print">
                      <a:extLst>
                        <a:ext uri="{28A0092B-C50C-407E-A947-70E740481C1C}">
                          <a14:useLocalDpi xmlns:a14="http://schemas.microsoft.com/office/drawing/2010/main" val="0"/>
                        </a:ext>
                      </a:extLst>
                    </a:blip>
                    <a:srcRect l="49577" b="59469"/>
                    <a:stretch>
                      <a:fillRect/>
                    </a:stretch>
                  </pic:blipFill>
                  <pic:spPr bwMode="auto">
                    <a:xfrm>
                      <a:off x="0" y="0"/>
                      <a:ext cx="2889987" cy="1548580"/>
                    </a:xfrm>
                    <a:prstGeom prst="rect">
                      <a:avLst/>
                    </a:prstGeom>
                    <a:ln>
                      <a:noFill/>
                    </a:ln>
                    <a:extLst>
                      <a:ext uri="{53640926-AAD7-44D8-BBD7-CCE9431645EC}">
                        <a14:shadowObscured xmlns:a14="http://schemas.microsoft.com/office/drawing/2010/main"/>
                      </a:ext>
                    </a:extLst>
                  </pic:spPr>
                </pic:pic>
              </a:graphicData>
            </a:graphic>
          </wp:inline>
        </w:drawing>
      </w:r>
    </w:p>
    <w:p w14:paraId="2C25819F" w14:textId="77777777" w:rsidR="00A17473" w:rsidRPr="004409BB" w:rsidRDefault="00A17473" w:rsidP="004409BB">
      <w:pPr>
        <w:spacing w:line="360" w:lineRule="auto"/>
        <w:jc w:val="both"/>
        <w:rPr>
          <w:rFonts w:ascii="Times New Roman" w:hAnsi="Times New Roman" w:cs="Times New Roman"/>
          <w:sz w:val="24"/>
          <w:szCs w:val="24"/>
        </w:rPr>
      </w:pPr>
    </w:p>
    <w:p w14:paraId="7EAC4BF4" w14:textId="0B95A597" w:rsidR="00A17473" w:rsidRPr="004409BB" w:rsidRDefault="00A17473" w:rsidP="004409BB">
      <w:pPr>
        <w:spacing w:line="360" w:lineRule="auto"/>
        <w:jc w:val="both"/>
        <w:rPr>
          <w:rFonts w:ascii="Times New Roman" w:hAnsi="Times New Roman" w:cs="Times New Roman"/>
          <w:b/>
          <w:bCs/>
          <w:sz w:val="24"/>
          <w:szCs w:val="24"/>
        </w:rPr>
      </w:pPr>
      <w:r w:rsidRPr="004409BB">
        <w:rPr>
          <w:rFonts w:ascii="Times New Roman" w:hAnsi="Times New Roman" w:cs="Times New Roman"/>
          <w:b/>
          <w:bCs/>
          <w:sz w:val="24"/>
          <w:szCs w:val="24"/>
        </w:rPr>
        <w:t>Temperature Profile Tracking</w:t>
      </w:r>
    </w:p>
    <w:p w14:paraId="1D487BB2" w14:textId="77777777" w:rsidR="00C03179" w:rsidRDefault="00A17473"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The process of temperature profile tracking ensures that the oven temperature accurately follows the predefined reflow temperature profile using a closed loop controller. The </w:t>
      </w:r>
      <w:r w:rsidR="00C03179" w:rsidRPr="004409BB">
        <w:rPr>
          <w:rFonts w:ascii="Times New Roman" w:hAnsi="Times New Roman" w:cs="Times New Roman"/>
          <w:sz w:val="24"/>
          <w:szCs w:val="24"/>
        </w:rPr>
        <w:t xml:space="preserve">temperature profile consists of four stages as preheating, soaking, reflow and cooling. Each stage is designed to provide gradual heat and controlled cooling to ensuring a proper melting of solder paste, minimizing the thermal stress and produce a defect free solder </w:t>
      </w:r>
      <w:proofErr w:type="gramStart"/>
      <w:r w:rsidR="00C03179" w:rsidRPr="004409BB">
        <w:rPr>
          <w:rFonts w:ascii="Times New Roman" w:hAnsi="Times New Roman" w:cs="Times New Roman"/>
          <w:sz w:val="24"/>
          <w:szCs w:val="24"/>
        </w:rPr>
        <w:t>joints</w:t>
      </w:r>
      <w:proofErr w:type="gramEnd"/>
      <w:r w:rsidR="00C03179" w:rsidRPr="004409BB">
        <w:rPr>
          <w:rFonts w:ascii="Times New Roman" w:hAnsi="Times New Roman" w:cs="Times New Roman"/>
          <w:sz w:val="24"/>
          <w:szCs w:val="24"/>
        </w:rPr>
        <w:t>. In this project the desired temperature profile was generated using a repeating sequence block in MATLAB Simulink.</w:t>
      </w:r>
    </w:p>
    <w:p w14:paraId="78707EFB" w14:textId="77777777" w:rsidR="003B2082" w:rsidRDefault="003B2082" w:rsidP="004409BB">
      <w:pPr>
        <w:spacing w:line="360" w:lineRule="auto"/>
        <w:jc w:val="both"/>
        <w:rPr>
          <w:rFonts w:ascii="Times New Roman" w:hAnsi="Times New Roman" w:cs="Times New Roman"/>
          <w:noProof/>
          <w:sz w:val="24"/>
          <w:szCs w:val="24"/>
        </w:rPr>
      </w:pPr>
    </w:p>
    <w:p w14:paraId="6CC0B690" w14:textId="51F328C9" w:rsidR="003B2082" w:rsidRPr="004409BB" w:rsidRDefault="003B2082" w:rsidP="003B2082">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B442FEA" wp14:editId="4F9D30CB">
            <wp:extent cx="2792095" cy="1671484"/>
            <wp:effectExtent l="0" t="0" r="8255" b="5080"/>
            <wp:docPr id="1717798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7" cstate="print">
                      <a:extLst>
                        <a:ext uri="{28A0092B-C50C-407E-A947-70E740481C1C}">
                          <a14:useLocalDpi xmlns:a14="http://schemas.microsoft.com/office/drawing/2010/main" val="0"/>
                        </a:ext>
                      </a:extLst>
                    </a:blip>
                    <a:srcRect t="46964" r="51280" b="9285"/>
                    <a:stretch>
                      <a:fillRect/>
                    </a:stretch>
                  </pic:blipFill>
                  <pic:spPr bwMode="auto">
                    <a:xfrm>
                      <a:off x="0" y="0"/>
                      <a:ext cx="2792361" cy="1671643"/>
                    </a:xfrm>
                    <a:prstGeom prst="rect">
                      <a:avLst/>
                    </a:prstGeom>
                    <a:ln>
                      <a:noFill/>
                    </a:ln>
                    <a:extLst>
                      <a:ext uri="{53640926-AAD7-44D8-BBD7-CCE9431645EC}">
                        <a14:shadowObscured xmlns:a14="http://schemas.microsoft.com/office/drawing/2010/main"/>
                      </a:ext>
                    </a:extLst>
                  </pic:spPr>
                </pic:pic>
              </a:graphicData>
            </a:graphic>
          </wp:inline>
        </w:drawing>
      </w:r>
    </w:p>
    <w:p w14:paraId="162F6B90" w14:textId="77777777" w:rsidR="00C03179" w:rsidRPr="004409BB" w:rsidRDefault="00C03179" w:rsidP="004409BB">
      <w:pPr>
        <w:spacing w:line="360" w:lineRule="auto"/>
        <w:jc w:val="both"/>
        <w:rPr>
          <w:rFonts w:ascii="Times New Roman" w:hAnsi="Times New Roman" w:cs="Times New Roman"/>
          <w:sz w:val="24"/>
          <w:szCs w:val="24"/>
        </w:rPr>
      </w:pPr>
    </w:p>
    <w:p w14:paraId="6EE17AA4" w14:textId="77777777" w:rsidR="00C03179" w:rsidRPr="004409BB" w:rsidRDefault="00C03179" w:rsidP="004409BB">
      <w:pPr>
        <w:spacing w:line="360" w:lineRule="auto"/>
        <w:jc w:val="both"/>
        <w:rPr>
          <w:rFonts w:ascii="Times New Roman" w:hAnsi="Times New Roman" w:cs="Times New Roman"/>
          <w:b/>
          <w:bCs/>
          <w:sz w:val="24"/>
          <w:szCs w:val="24"/>
        </w:rPr>
      </w:pPr>
      <w:r w:rsidRPr="004409BB">
        <w:rPr>
          <w:rFonts w:ascii="Times New Roman" w:hAnsi="Times New Roman" w:cs="Times New Roman"/>
          <w:b/>
          <w:bCs/>
          <w:sz w:val="24"/>
          <w:szCs w:val="24"/>
        </w:rPr>
        <w:t>Multi Zone Temperature Control</w:t>
      </w:r>
    </w:p>
    <w:p w14:paraId="0BB51910" w14:textId="77777777" w:rsidR="00C03179" w:rsidRPr="004409BB" w:rsidRDefault="00C03179"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Modern reflow ovens contain multiple heating zones that regulate the temperature at different stages of soldering process independentlt. Each zone performs a specific function such as preheating, soaking, reflow or cooling to ensure that the PCB follows the required thermal profile.</w:t>
      </w:r>
    </w:p>
    <w:p w14:paraId="66688083" w14:textId="4E71CDED" w:rsidR="00A17473" w:rsidRDefault="00C03179"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Although this internship project models the thermal system using a simplified first order transfer function, the developed PI controller demonstrates the fundamental principles of temperature regulation used in industrial multi zone reflow ovens. The simulation provides a valuable insight into controller design, system response and temperature profile tracking in thermal process control. </w:t>
      </w:r>
    </w:p>
    <w:p w14:paraId="4D481FF7" w14:textId="62FF2A62" w:rsidR="003B2082" w:rsidRPr="004409BB" w:rsidRDefault="003B2082" w:rsidP="00E3102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209E1C4" wp14:editId="011CF986">
            <wp:extent cx="2854960" cy="1656736"/>
            <wp:effectExtent l="0" t="0" r="2540" b="635"/>
            <wp:docPr id="18678273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7" cstate="print">
                      <a:extLst>
                        <a:ext uri="{28A0092B-C50C-407E-A947-70E740481C1C}">
                          <a14:useLocalDpi xmlns:a14="http://schemas.microsoft.com/office/drawing/2010/main" val="0"/>
                        </a:ext>
                      </a:extLst>
                    </a:blip>
                    <a:srcRect l="50177" t="46706" b="9924"/>
                    <a:stretch>
                      <a:fillRect/>
                    </a:stretch>
                  </pic:blipFill>
                  <pic:spPr bwMode="auto">
                    <a:xfrm>
                      <a:off x="0" y="0"/>
                      <a:ext cx="2855575" cy="1657093"/>
                    </a:xfrm>
                    <a:prstGeom prst="rect">
                      <a:avLst/>
                    </a:prstGeom>
                    <a:ln>
                      <a:noFill/>
                    </a:ln>
                    <a:extLst>
                      <a:ext uri="{53640926-AAD7-44D8-BBD7-CCE9431645EC}">
                        <a14:shadowObscured xmlns:a14="http://schemas.microsoft.com/office/drawing/2010/main"/>
                      </a:ext>
                    </a:extLst>
                  </pic:spPr>
                </pic:pic>
              </a:graphicData>
            </a:graphic>
          </wp:inline>
        </w:drawing>
      </w:r>
    </w:p>
    <w:p w14:paraId="79080958" w14:textId="77777777" w:rsidR="007D5EBB" w:rsidRPr="004409BB" w:rsidRDefault="007D5EBB" w:rsidP="004409BB">
      <w:pPr>
        <w:spacing w:line="360" w:lineRule="auto"/>
        <w:jc w:val="both"/>
        <w:rPr>
          <w:rFonts w:ascii="Times New Roman" w:hAnsi="Times New Roman" w:cs="Times New Roman"/>
          <w:sz w:val="24"/>
          <w:szCs w:val="24"/>
        </w:rPr>
      </w:pPr>
    </w:p>
    <w:p w14:paraId="6ED7BFB2" w14:textId="77777777" w:rsidR="002E6B60" w:rsidRPr="002E6B60" w:rsidRDefault="002E6B60" w:rsidP="002E6B60"/>
    <w:sectPr w:rsidR="002E6B60" w:rsidRPr="002E6B60" w:rsidSect="00D44BD1">
      <w:pgSz w:w="11906" w:h="16838"/>
      <w:pgMar w:top="1440" w:right="1440" w:bottom="1440" w:left="1440" w:header="708" w:footer="708" w:gutter="0"/>
      <w:pgBorders w:display="firstPage" w:offsetFrom="page">
        <w:top w:val="thinThickSmallGap" w:sz="24" w:space="24" w:color="auto"/>
        <w:left w:val="thinThickSmallGap" w:sz="24" w:space="24" w:color="auto"/>
        <w:bottom w:val="thinThickSmallGap" w:sz="24" w:space="24" w:color="auto"/>
        <w:right w:val="thinThick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5342F"/>
    <w:multiLevelType w:val="hybridMultilevel"/>
    <w:tmpl w:val="091CB3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4940DD7"/>
    <w:multiLevelType w:val="hybridMultilevel"/>
    <w:tmpl w:val="6282A794"/>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 w15:restartNumberingAfterBreak="0">
    <w:nsid w:val="32B04232"/>
    <w:multiLevelType w:val="hybridMultilevel"/>
    <w:tmpl w:val="AF12C4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4BD7120"/>
    <w:multiLevelType w:val="hybridMultilevel"/>
    <w:tmpl w:val="56E28408"/>
    <w:lvl w:ilvl="0" w:tplc="40090001">
      <w:start w:val="1"/>
      <w:numFmt w:val="bullet"/>
      <w:lvlText w:val=""/>
      <w:lvlJc w:val="left"/>
      <w:pPr>
        <w:ind w:left="773" w:hanging="360"/>
      </w:pPr>
      <w:rPr>
        <w:rFonts w:ascii="Symbol" w:hAnsi="Symbol" w:hint="default"/>
      </w:rPr>
    </w:lvl>
    <w:lvl w:ilvl="1" w:tplc="40090003" w:tentative="1">
      <w:start w:val="1"/>
      <w:numFmt w:val="bullet"/>
      <w:lvlText w:val="o"/>
      <w:lvlJc w:val="left"/>
      <w:pPr>
        <w:ind w:left="1493" w:hanging="360"/>
      </w:pPr>
      <w:rPr>
        <w:rFonts w:ascii="Courier New" w:hAnsi="Courier New" w:cs="Courier New" w:hint="default"/>
      </w:rPr>
    </w:lvl>
    <w:lvl w:ilvl="2" w:tplc="40090005" w:tentative="1">
      <w:start w:val="1"/>
      <w:numFmt w:val="bullet"/>
      <w:lvlText w:val=""/>
      <w:lvlJc w:val="left"/>
      <w:pPr>
        <w:ind w:left="2213" w:hanging="360"/>
      </w:pPr>
      <w:rPr>
        <w:rFonts w:ascii="Wingdings" w:hAnsi="Wingdings" w:hint="default"/>
      </w:rPr>
    </w:lvl>
    <w:lvl w:ilvl="3" w:tplc="40090001" w:tentative="1">
      <w:start w:val="1"/>
      <w:numFmt w:val="bullet"/>
      <w:lvlText w:val=""/>
      <w:lvlJc w:val="left"/>
      <w:pPr>
        <w:ind w:left="2933" w:hanging="360"/>
      </w:pPr>
      <w:rPr>
        <w:rFonts w:ascii="Symbol" w:hAnsi="Symbol" w:hint="default"/>
      </w:rPr>
    </w:lvl>
    <w:lvl w:ilvl="4" w:tplc="40090003" w:tentative="1">
      <w:start w:val="1"/>
      <w:numFmt w:val="bullet"/>
      <w:lvlText w:val="o"/>
      <w:lvlJc w:val="left"/>
      <w:pPr>
        <w:ind w:left="3653" w:hanging="360"/>
      </w:pPr>
      <w:rPr>
        <w:rFonts w:ascii="Courier New" w:hAnsi="Courier New" w:cs="Courier New" w:hint="default"/>
      </w:rPr>
    </w:lvl>
    <w:lvl w:ilvl="5" w:tplc="40090005" w:tentative="1">
      <w:start w:val="1"/>
      <w:numFmt w:val="bullet"/>
      <w:lvlText w:val=""/>
      <w:lvlJc w:val="left"/>
      <w:pPr>
        <w:ind w:left="4373" w:hanging="360"/>
      </w:pPr>
      <w:rPr>
        <w:rFonts w:ascii="Wingdings" w:hAnsi="Wingdings" w:hint="default"/>
      </w:rPr>
    </w:lvl>
    <w:lvl w:ilvl="6" w:tplc="40090001" w:tentative="1">
      <w:start w:val="1"/>
      <w:numFmt w:val="bullet"/>
      <w:lvlText w:val=""/>
      <w:lvlJc w:val="left"/>
      <w:pPr>
        <w:ind w:left="5093" w:hanging="360"/>
      </w:pPr>
      <w:rPr>
        <w:rFonts w:ascii="Symbol" w:hAnsi="Symbol" w:hint="default"/>
      </w:rPr>
    </w:lvl>
    <w:lvl w:ilvl="7" w:tplc="40090003" w:tentative="1">
      <w:start w:val="1"/>
      <w:numFmt w:val="bullet"/>
      <w:lvlText w:val="o"/>
      <w:lvlJc w:val="left"/>
      <w:pPr>
        <w:ind w:left="5813" w:hanging="360"/>
      </w:pPr>
      <w:rPr>
        <w:rFonts w:ascii="Courier New" w:hAnsi="Courier New" w:cs="Courier New" w:hint="default"/>
      </w:rPr>
    </w:lvl>
    <w:lvl w:ilvl="8" w:tplc="40090005" w:tentative="1">
      <w:start w:val="1"/>
      <w:numFmt w:val="bullet"/>
      <w:lvlText w:val=""/>
      <w:lvlJc w:val="left"/>
      <w:pPr>
        <w:ind w:left="6533" w:hanging="360"/>
      </w:pPr>
      <w:rPr>
        <w:rFonts w:ascii="Wingdings" w:hAnsi="Wingdings" w:hint="default"/>
      </w:rPr>
    </w:lvl>
  </w:abstractNum>
  <w:abstractNum w:abstractNumId="4" w15:restartNumberingAfterBreak="0">
    <w:nsid w:val="40681EE4"/>
    <w:multiLevelType w:val="hybridMultilevel"/>
    <w:tmpl w:val="AF12C4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F8B50FB"/>
    <w:multiLevelType w:val="hybridMultilevel"/>
    <w:tmpl w:val="43C8B0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D321B82"/>
    <w:multiLevelType w:val="hybridMultilevel"/>
    <w:tmpl w:val="E65AC260"/>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 w15:restartNumberingAfterBreak="0">
    <w:nsid w:val="6CDF7195"/>
    <w:multiLevelType w:val="hybridMultilevel"/>
    <w:tmpl w:val="565ECE92"/>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8" w15:restartNumberingAfterBreak="0">
    <w:nsid w:val="6EC838CE"/>
    <w:multiLevelType w:val="hybridMultilevel"/>
    <w:tmpl w:val="0EE6CD74"/>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 w15:restartNumberingAfterBreak="0">
    <w:nsid w:val="7E7C3B25"/>
    <w:multiLevelType w:val="hybridMultilevel"/>
    <w:tmpl w:val="85E29E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17287238">
    <w:abstractNumId w:val="4"/>
  </w:num>
  <w:num w:numId="2" w16cid:durableId="793670838">
    <w:abstractNumId w:val="2"/>
  </w:num>
  <w:num w:numId="3" w16cid:durableId="1197501969">
    <w:abstractNumId w:val="5"/>
  </w:num>
  <w:num w:numId="4" w16cid:durableId="1782727289">
    <w:abstractNumId w:val="7"/>
  </w:num>
  <w:num w:numId="5" w16cid:durableId="595528463">
    <w:abstractNumId w:val="8"/>
  </w:num>
  <w:num w:numId="6" w16cid:durableId="562108961">
    <w:abstractNumId w:val="1"/>
  </w:num>
  <w:num w:numId="7" w16cid:durableId="1476604863">
    <w:abstractNumId w:val="6"/>
  </w:num>
  <w:num w:numId="8" w16cid:durableId="1092624181">
    <w:abstractNumId w:val="9"/>
  </w:num>
  <w:num w:numId="9" w16cid:durableId="973213524">
    <w:abstractNumId w:val="3"/>
  </w:num>
  <w:num w:numId="10" w16cid:durableId="649481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2333"/>
    <w:rsid w:val="000818C8"/>
    <w:rsid w:val="000B350E"/>
    <w:rsid w:val="00166AF3"/>
    <w:rsid w:val="00187AB0"/>
    <w:rsid w:val="002073A2"/>
    <w:rsid w:val="0027028A"/>
    <w:rsid w:val="00291F13"/>
    <w:rsid w:val="002C50F4"/>
    <w:rsid w:val="002E6B60"/>
    <w:rsid w:val="003963FD"/>
    <w:rsid w:val="003B2082"/>
    <w:rsid w:val="004409BB"/>
    <w:rsid w:val="004C5361"/>
    <w:rsid w:val="004D71FA"/>
    <w:rsid w:val="00504EDC"/>
    <w:rsid w:val="005B7270"/>
    <w:rsid w:val="00607682"/>
    <w:rsid w:val="00613F63"/>
    <w:rsid w:val="007D5EBB"/>
    <w:rsid w:val="007E2FAE"/>
    <w:rsid w:val="00846E1E"/>
    <w:rsid w:val="008B78FF"/>
    <w:rsid w:val="008F63E8"/>
    <w:rsid w:val="00A0332D"/>
    <w:rsid w:val="00A17473"/>
    <w:rsid w:val="00A259C5"/>
    <w:rsid w:val="00A25DFA"/>
    <w:rsid w:val="00A538CA"/>
    <w:rsid w:val="00A65EA9"/>
    <w:rsid w:val="00A9192E"/>
    <w:rsid w:val="00AC22B8"/>
    <w:rsid w:val="00AF4702"/>
    <w:rsid w:val="00B0614C"/>
    <w:rsid w:val="00B42333"/>
    <w:rsid w:val="00C03179"/>
    <w:rsid w:val="00C949FA"/>
    <w:rsid w:val="00D44BD1"/>
    <w:rsid w:val="00DA0714"/>
    <w:rsid w:val="00E31025"/>
    <w:rsid w:val="00EB6E84"/>
    <w:rsid w:val="00EE14F3"/>
    <w:rsid w:val="00EF17DA"/>
    <w:rsid w:val="00EF7943"/>
    <w:rsid w:val="00F01B7D"/>
    <w:rsid w:val="00F146EA"/>
    <w:rsid w:val="00F5020D"/>
    <w:rsid w:val="00F926D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C5AD4"/>
  <w15:chartTrackingRefBased/>
  <w15:docId w15:val="{CB5A29EA-50FF-45A5-9722-ADF420C16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IN"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B42333"/>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B42333"/>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B42333"/>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B423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23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23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23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23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23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2333"/>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B42333"/>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B42333"/>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B423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23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23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23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23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2333"/>
    <w:rPr>
      <w:rFonts w:eastAsiaTheme="majorEastAsia" w:cstheme="majorBidi"/>
      <w:color w:val="272727" w:themeColor="text1" w:themeTint="D8"/>
    </w:rPr>
  </w:style>
  <w:style w:type="paragraph" w:styleId="Title">
    <w:name w:val="Title"/>
    <w:basedOn w:val="Normal"/>
    <w:next w:val="Normal"/>
    <w:link w:val="TitleChar"/>
    <w:uiPriority w:val="10"/>
    <w:qFormat/>
    <w:rsid w:val="00B42333"/>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42333"/>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42333"/>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4233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42333"/>
    <w:pPr>
      <w:spacing w:before="160"/>
      <w:jc w:val="center"/>
    </w:pPr>
    <w:rPr>
      <w:i/>
      <w:iCs/>
      <w:color w:val="404040" w:themeColor="text1" w:themeTint="BF"/>
    </w:rPr>
  </w:style>
  <w:style w:type="character" w:customStyle="1" w:styleId="QuoteChar">
    <w:name w:val="Quote Char"/>
    <w:basedOn w:val="DefaultParagraphFont"/>
    <w:link w:val="Quote"/>
    <w:uiPriority w:val="29"/>
    <w:rsid w:val="00B42333"/>
    <w:rPr>
      <w:rFonts w:cs="Mangal"/>
      <w:i/>
      <w:iCs/>
      <w:color w:val="404040" w:themeColor="text1" w:themeTint="BF"/>
    </w:rPr>
  </w:style>
  <w:style w:type="paragraph" w:styleId="ListParagraph">
    <w:name w:val="List Paragraph"/>
    <w:basedOn w:val="Normal"/>
    <w:uiPriority w:val="34"/>
    <w:qFormat/>
    <w:rsid w:val="00B42333"/>
    <w:pPr>
      <w:ind w:left="720"/>
      <w:contextualSpacing/>
    </w:pPr>
  </w:style>
  <w:style w:type="character" w:styleId="IntenseEmphasis">
    <w:name w:val="Intense Emphasis"/>
    <w:basedOn w:val="DefaultParagraphFont"/>
    <w:uiPriority w:val="21"/>
    <w:qFormat/>
    <w:rsid w:val="00B42333"/>
    <w:rPr>
      <w:i/>
      <w:iCs/>
      <w:color w:val="2F5496" w:themeColor="accent1" w:themeShade="BF"/>
    </w:rPr>
  </w:style>
  <w:style w:type="paragraph" w:styleId="IntenseQuote">
    <w:name w:val="Intense Quote"/>
    <w:basedOn w:val="Normal"/>
    <w:next w:val="Normal"/>
    <w:link w:val="IntenseQuoteChar"/>
    <w:uiPriority w:val="30"/>
    <w:qFormat/>
    <w:rsid w:val="00B423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2333"/>
    <w:rPr>
      <w:rFonts w:cs="Mangal"/>
      <w:i/>
      <w:iCs/>
      <w:color w:val="2F5496" w:themeColor="accent1" w:themeShade="BF"/>
    </w:rPr>
  </w:style>
  <w:style w:type="character" w:styleId="IntenseReference">
    <w:name w:val="Intense Reference"/>
    <w:basedOn w:val="DefaultParagraphFont"/>
    <w:uiPriority w:val="32"/>
    <w:qFormat/>
    <w:rsid w:val="00B42333"/>
    <w:rPr>
      <w:b/>
      <w:bCs/>
      <w:smallCaps/>
      <w:color w:val="2F5496" w:themeColor="accent1" w:themeShade="BF"/>
      <w:spacing w:val="5"/>
    </w:rPr>
  </w:style>
  <w:style w:type="character" w:styleId="Strong">
    <w:name w:val="Strong"/>
    <w:basedOn w:val="DefaultParagraphFont"/>
    <w:uiPriority w:val="22"/>
    <w:qFormat/>
    <w:rsid w:val="00D44BD1"/>
    <w:rPr>
      <w:b/>
      <w:bCs/>
    </w:rPr>
  </w:style>
  <w:style w:type="paragraph" w:styleId="NoSpacing">
    <w:name w:val="No Spacing"/>
    <w:uiPriority w:val="1"/>
    <w:qFormat/>
    <w:rsid w:val="008F63E8"/>
    <w:pPr>
      <w:spacing w:after="0" w:line="240" w:lineRule="auto"/>
    </w:pPr>
    <w:rPr>
      <w:rFonts w:cs="Mangal"/>
    </w:rPr>
  </w:style>
  <w:style w:type="paragraph" w:styleId="Caption">
    <w:name w:val="caption"/>
    <w:basedOn w:val="Normal"/>
    <w:next w:val="Normal"/>
    <w:uiPriority w:val="35"/>
    <w:unhideWhenUsed/>
    <w:qFormat/>
    <w:rsid w:val="002073A2"/>
    <w:pPr>
      <w:spacing w:after="200" w:line="240" w:lineRule="auto"/>
    </w:pPr>
    <w:rPr>
      <w:i/>
      <w:iCs/>
      <w:color w:val="44546A" w:themeColor="text2"/>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microsoft.com/office/2007/relationships/diagramDrawing" Target="diagrams/drawing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diagramColors" Target="diagrams/colors1.xml"/><Relationship Id="rId5" Type="http://schemas.openxmlformats.org/officeDocument/2006/relationships/image" Target="media/image1.png"/><Relationship Id="rId10" Type="http://schemas.openxmlformats.org/officeDocument/2006/relationships/diagramQuickStyle" Target="diagrams/quickStyle1.xml"/><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6AAE8CB-C7B5-4912-96F3-BBF94795E663}" type="doc">
      <dgm:prSet loTypeId="urn:microsoft.com/office/officeart/2005/8/layout/process1" loCatId="process" qsTypeId="urn:microsoft.com/office/officeart/2005/8/quickstyle/simple1" qsCatId="simple" csTypeId="urn:microsoft.com/office/officeart/2005/8/colors/accent1_2" csCatId="accent1" phldr="1"/>
      <dgm:spPr/>
      <dgm:t>
        <a:bodyPr/>
        <a:lstStyle/>
        <a:p>
          <a:endParaRPr lang="en-IN"/>
        </a:p>
      </dgm:t>
    </dgm:pt>
    <dgm:pt modelId="{38DA2FD2-7620-4368-B471-FF65E3477E79}">
      <dgm:prSet phldrT="[Text]" custT="1">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sz="1000" i="1">
              <a:latin typeface="Times New Roman" panose="02020603050405020304" pitchFamily="18" charset="0"/>
              <a:cs typeface="Times New Roman" panose="02020603050405020304" pitchFamily="18" charset="0"/>
            </a:rPr>
            <a:t>Solder Paste Printing</a:t>
          </a:r>
        </a:p>
      </dgm:t>
    </dgm:pt>
    <dgm:pt modelId="{BB2B0D6C-8E85-47C5-B8FA-6E555F1F3312}" type="parTrans" cxnId="{57F0EF98-201F-43FF-88F6-2ED097CE5119}">
      <dgm:prSet/>
      <dgm:spPr/>
      <dgm:t>
        <a:bodyPr/>
        <a:lstStyle/>
        <a:p>
          <a:pPr algn="ctr"/>
          <a:endParaRPr lang="en-IN"/>
        </a:p>
      </dgm:t>
    </dgm:pt>
    <dgm:pt modelId="{87DDCEE5-DFA2-40B4-965A-5B75A263D938}" type="sibTrans" cxnId="{57F0EF98-201F-43FF-88F6-2ED097CE5119}">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06B336E6-D33C-47DA-935E-2ABDF6E75C64}">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i="1">
              <a:latin typeface="Times New Roman" panose="02020603050405020304" pitchFamily="18" charset="0"/>
              <a:cs typeface="Times New Roman" panose="02020603050405020304" pitchFamily="18" charset="0"/>
            </a:rPr>
            <a:t>Component Placement</a:t>
          </a:r>
        </a:p>
      </dgm:t>
    </dgm:pt>
    <dgm:pt modelId="{032D5377-7DFB-476B-BD4A-89C7B13681EE}" type="parTrans" cxnId="{30A72273-FCF2-4530-AC8E-C586CEF776A3}">
      <dgm:prSet/>
      <dgm:spPr/>
      <dgm:t>
        <a:bodyPr/>
        <a:lstStyle/>
        <a:p>
          <a:pPr algn="ctr"/>
          <a:endParaRPr lang="en-IN"/>
        </a:p>
      </dgm:t>
    </dgm:pt>
    <dgm:pt modelId="{51349C3C-6F7C-4CAB-B71B-6042C3A997AC}" type="sibTrans" cxnId="{30A72273-FCF2-4530-AC8E-C586CEF776A3}">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775F899D-2813-473B-AEE0-B5B5933075E5}">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i="1">
              <a:latin typeface="Times New Roman" panose="02020603050405020304" pitchFamily="18" charset="0"/>
              <a:cs typeface="Times New Roman" panose="02020603050405020304" pitchFamily="18" charset="0"/>
            </a:rPr>
            <a:t>Reflow Soldering</a:t>
          </a:r>
        </a:p>
      </dgm:t>
    </dgm:pt>
    <dgm:pt modelId="{B9E8D131-5980-47D1-AF36-C7FAF30A87E7}" type="parTrans" cxnId="{185EA65C-C4A0-4F09-B4F3-4C1A5F2A7F19}">
      <dgm:prSet/>
      <dgm:spPr/>
      <dgm:t>
        <a:bodyPr/>
        <a:lstStyle/>
        <a:p>
          <a:pPr algn="ctr"/>
          <a:endParaRPr lang="en-IN"/>
        </a:p>
      </dgm:t>
    </dgm:pt>
    <dgm:pt modelId="{CE1789DC-2274-46FE-A066-56A8BCDA5EDD}" type="sibTrans" cxnId="{185EA65C-C4A0-4F09-B4F3-4C1A5F2A7F19}">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1ED22422-23E9-490B-A1CD-3BA2B428C7D1}">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i="1">
              <a:latin typeface="Times New Roman" panose="02020603050405020304" pitchFamily="18" charset="0"/>
              <a:cs typeface="Times New Roman" panose="02020603050405020304" pitchFamily="18" charset="0"/>
            </a:rPr>
            <a:t>Optical Inspection</a:t>
          </a:r>
        </a:p>
      </dgm:t>
    </dgm:pt>
    <dgm:pt modelId="{42A7FD32-70AC-478C-B18D-0E83AE242F7A}" type="parTrans" cxnId="{8EDD2434-AC41-4F9D-AA2C-2AC43D9C97C0}">
      <dgm:prSet/>
      <dgm:spPr/>
      <dgm:t>
        <a:bodyPr/>
        <a:lstStyle/>
        <a:p>
          <a:pPr algn="ctr"/>
          <a:endParaRPr lang="en-IN"/>
        </a:p>
      </dgm:t>
    </dgm:pt>
    <dgm:pt modelId="{061DBD5B-7FD0-4833-B818-B8A6E86A2CE9}" type="sibTrans" cxnId="{8EDD2434-AC41-4F9D-AA2C-2AC43D9C97C0}">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55AF4E29-EA93-4166-9A2C-CA5E7B9CFB24}">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b="0" i="1" u="none">
              <a:latin typeface="Times New Roman" panose="02020603050405020304" pitchFamily="18" charset="0"/>
              <a:cs typeface="Times New Roman" panose="02020603050405020304" pitchFamily="18" charset="0"/>
            </a:rPr>
            <a:t>Testing and Quality Assurance</a:t>
          </a:r>
        </a:p>
      </dgm:t>
    </dgm:pt>
    <dgm:pt modelId="{0F78B869-C31F-4FD7-8972-340855068FCD}" type="parTrans" cxnId="{D758C868-EA43-4C5A-8A00-2B86C1264FC1}">
      <dgm:prSet/>
      <dgm:spPr/>
      <dgm:t>
        <a:bodyPr/>
        <a:lstStyle/>
        <a:p>
          <a:pPr algn="ctr"/>
          <a:endParaRPr lang="en-IN"/>
        </a:p>
      </dgm:t>
    </dgm:pt>
    <dgm:pt modelId="{B0E95B71-4DC4-4E26-A23C-54C478CEFF7F}" type="sibTrans" cxnId="{D758C868-EA43-4C5A-8A00-2B86C1264FC1}">
      <dgm:prSet/>
      <dgm:spPr/>
      <dgm:t>
        <a:bodyPr/>
        <a:lstStyle/>
        <a:p>
          <a:pPr algn="ctr"/>
          <a:endParaRPr lang="en-IN"/>
        </a:p>
      </dgm:t>
    </dgm:pt>
    <dgm:pt modelId="{B078D1FF-95A8-4895-A27E-D9B5C9A52A19}" type="pres">
      <dgm:prSet presAssocID="{D6AAE8CB-C7B5-4912-96F3-BBF94795E663}" presName="Name0" presStyleCnt="0">
        <dgm:presLayoutVars>
          <dgm:dir/>
          <dgm:resizeHandles val="exact"/>
        </dgm:presLayoutVars>
      </dgm:prSet>
      <dgm:spPr/>
    </dgm:pt>
    <dgm:pt modelId="{6363788F-9177-4E01-8AC1-234EF3EE3D6A}" type="pres">
      <dgm:prSet presAssocID="{38DA2FD2-7620-4368-B471-FF65E3477E79}" presName="node" presStyleLbl="node1" presStyleIdx="0" presStyleCnt="5">
        <dgm:presLayoutVars>
          <dgm:bulletEnabled val="1"/>
        </dgm:presLayoutVars>
      </dgm:prSet>
      <dgm:spPr/>
    </dgm:pt>
    <dgm:pt modelId="{F1EB64AE-0E3B-4CFE-9BF9-E5B12F426203}" type="pres">
      <dgm:prSet presAssocID="{87DDCEE5-DFA2-40B4-965A-5B75A263D938}" presName="sibTrans" presStyleLbl="sibTrans2D1" presStyleIdx="0" presStyleCnt="4"/>
      <dgm:spPr/>
    </dgm:pt>
    <dgm:pt modelId="{6741568A-7A36-4521-9AB0-3C9CC5B37902}" type="pres">
      <dgm:prSet presAssocID="{87DDCEE5-DFA2-40B4-965A-5B75A263D938}" presName="connectorText" presStyleLbl="sibTrans2D1" presStyleIdx="0" presStyleCnt="4"/>
      <dgm:spPr/>
    </dgm:pt>
    <dgm:pt modelId="{3AD15DF4-732C-41F7-A8CC-DD671F83E341}" type="pres">
      <dgm:prSet presAssocID="{06B336E6-D33C-47DA-935E-2ABDF6E75C64}" presName="node" presStyleLbl="node1" presStyleIdx="1" presStyleCnt="5">
        <dgm:presLayoutVars>
          <dgm:bulletEnabled val="1"/>
        </dgm:presLayoutVars>
      </dgm:prSet>
      <dgm:spPr/>
    </dgm:pt>
    <dgm:pt modelId="{47354154-6730-487B-A49A-29058D84F20B}" type="pres">
      <dgm:prSet presAssocID="{51349C3C-6F7C-4CAB-B71B-6042C3A997AC}" presName="sibTrans" presStyleLbl="sibTrans2D1" presStyleIdx="1" presStyleCnt="4"/>
      <dgm:spPr/>
    </dgm:pt>
    <dgm:pt modelId="{164A2C78-D155-472A-BB69-8D2615251D06}" type="pres">
      <dgm:prSet presAssocID="{51349C3C-6F7C-4CAB-B71B-6042C3A997AC}" presName="connectorText" presStyleLbl="sibTrans2D1" presStyleIdx="1" presStyleCnt="4"/>
      <dgm:spPr/>
    </dgm:pt>
    <dgm:pt modelId="{AB60C729-1528-4D8A-B203-A9A0EE3A197E}" type="pres">
      <dgm:prSet presAssocID="{775F899D-2813-473B-AEE0-B5B5933075E5}" presName="node" presStyleLbl="node1" presStyleIdx="2" presStyleCnt="5">
        <dgm:presLayoutVars>
          <dgm:bulletEnabled val="1"/>
        </dgm:presLayoutVars>
      </dgm:prSet>
      <dgm:spPr/>
    </dgm:pt>
    <dgm:pt modelId="{7FA8AA40-FF20-4467-8714-0D9E18F8D27B}" type="pres">
      <dgm:prSet presAssocID="{CE1789DC-2274-46FE-A066-56A8BCDA5EDD}" presName="sibTrans" presStyleLbl="sibTrans2D1" presStyleIdx="2" presStyleCnt="4"/>
      <dgm:spPr/>
    </dgm:pt>
    <dgm:pt modelId="{E0DE300B-F24B-4AFC-971B-6B3F9E479526}" type="pres">
      <dgm:prSet presAssocID="{CE1789DC-2274-46FE-A066-56A8BCDA5EDD}" presName="connectorText" presStyleLbl="sibTrans2D1" presStyleIdx="2" presStyleCnt="4"/>
      <dgm:spPr/>
    </dgm:pt>
    <dgm:pt modelId="{9DC5476C-300C-406C-B541-EC43DFBDB9A0}" type="pres">
      <dgm:prSet presAssocID="{1ED22422-23E9-490B-A1CD-3BA2B428C7D1}" presName="node" presStyleLbl="node1" presStyleIdx="3" presStyleCnt="5">
        <dgm:presLayoutVars>
          <dgm:bulletEnabled val="1"/>
        </dgm:presLayoutVars>
      </dgm:prSet>
      <dgm:spPr/>
    </dgm:pt>
    <dgm:pt modelId="{E210D727-93C5-425E-BC7C-C88B5118F5F6}" type="pres">
      <dgm:prSet presAssocID="{061DBD5B-7FD0-4833-B818-B8A6E86A2CE9}" presName="sibTrans" presStyleLbl="sibTrans2D1" presStyleIdx="3" presStyleCnt="4"/>
      <dgm:spPr/>
    </dgm:pt>
    <dgm:pt modelId="{9D50BD1C-22F5-442D-AE4F-FFACD2C8B6E2}" type="pres">
      <dgm:prSet presAssocID="{061DBD5B-7FD0-4833-B818-B8A6E86A2CE9}" presName="connectorText" presStyleLbl="sibTrans2D1" presStyleIdx="3" presStyleCnt="4"/>
      <dgm:spPr/>
    </dgm:pt>
    <dgm:pt modelId="{FF1210A1-B4C9-42FA-A5F0-52F0EF58C4C4}" type="pres">
      <dgm:prSet presAssocID="{55AF4E29-EA93-4166-9A2C-CA5E7B9CFB24}" presName="node" presStyleLbl="node1" presStyleIdx="4" presStyleCnt="5">
        <dgm:presLayoutVars>
          <dgm:bulletEnabled val="1"/>
        </dgm:presLayoutVars>
      </dgm:prSet>
      <dgm:spPr/>
    </dgm:pt>
  </dgm:ptLst>
  <dgm:cxnLst>
    <dgm:cxn modelId="{A72BD101-7B0D-4E06-B689-2225EABCA5FC}" type="presOf" srcId="{51349C3C-6F7C-4CAB-B71B-6042C3A997AC}" destId="{164A2C78-D155-472A-BB69-8D2615251D06}" srcOrd="1" destOrd="0" presId="urn:microsoft.com/office/officeart/2005/8/layout/process1"/>
    <dgm:cxn modelId="{72B22B08-4BFC-47DD-9441-2A931867E244}" type="presOf" srcId="{87DDCEE5-DFA2-40B4-965A-5B75A263D938}" destId="{F1EB64AE-0E3B-4CFE-9BF9-E5B12F426203}" srcOrd="0" destOrd="0" presId="urn:microsoft.com/office/officeart/2005/8/layout/process1"/>
    <dgm:cxn modelId="{FD54E714-9EDB-4215-89FD-F6D013A1D193}" type="presOf" srcId="{775F899D-2813-473B-AEE0-B5B5933075E5}" destId="{AB60C729-1528-4D8A-B203-A9A0EE3A197E}" srcOrd="0" destOrd="0" presId="urn:microsoft.com/office/officeart/2005/8/layout/process1"/>
    <dgm:cxn modelId="{3F8D282E-ECA8-4CED-905C-B0ABC54BEE60}" type="presOf" srcId="{55AF4E29-EA93-4166-9A2C-CA5E7B9CFB24}" destId="{FF1210A1-B4C9-42FA-A5F0-52F0EF58C4C4}" srcOrd="0" destOrd="0" presId="urn:microsoft.com/office/officeart/2005/8/layout/process1"/>
    <dgm:cxn modelId="{8EDD2434-AC41-4F9D-AA2C-2AC43D9C97C0}" srcId="{D6AAE8CB-C7B5-4912-96F3-BBF94795E663}" destId="{1ED22422-23E9-490B-A1CD-3BA2B428C7D1}" srcOrd="3" destOrd="0" parTransId="{42A7FD32-70AC-478C-B18D-0E83AE242F7A}" sibTransId="{061DBD5B-7FD0-4833-B818-B8A6E86A2CE9}"/>
    <dgm:cxn modelId="{185EA65C-C4A0-4F09-B4F3-4C1A5F2A7F19}" srcId="{D6AAE8CB-C7B5-4912-96F3-BBF94795E663}" destId="{775F899D-2813-473B-AEE0-B5B5933075E5}" srcOrd="2" destOrd="0" parTransId="{B9E8D131-5980-47D1-AF36-C7FAF30A87E7}" sibTransId="{CE1789DC-2274-46FE-A066-56A8BCDA5EDD}"/>
    <dgm:cxn modelId="{02706E64-9C6D-4D35-8F31-EB37E6CE50E4}" type="presOf" srcId="{D6AAE8CB-C7B5-4912-96F3-BBF94795E663}" destId="{B078D1FF-95A8-4895-A27E-D9B5C9A52A19}" srcOrd="0" destOrd="0" presId="urn:microsoft.com/office/officeart/2005/8/layout/process1"/>
    <dgm:cxn modelId="{284B2246-2AF5-472E-82B6-E9DE0F5E0308}" type="presOf" srcId="{51349C3C-6F7C-4CAB-B71B-6042C3A997AC}" destId="{47354154-6730-487B-A49A-29058D84F20B}" srcOrd="0" destOrd="0" presId="urn:microsoft.com/office/officeart/2005/8/layout/process1"/>
    <dgm:cxn modelId="{D758C868-EA43-4C5A-8A00-2B86C1264FC1}" srcId="{D6AAE8CB-C7B5-4912-96F3-BBF94795E663}" destId="{55AF4E29-EA93-4166-9A2C-CA5E7B9CFB24}" srcOrd="4" destOrd="0" parTransId="{0F78B869-C31F-4FD7-8972-340855068FCD}" sibTransId="{B0E95B71-4DC4-4E26-A23C-54C478CEFF7F}"/>
    <dgm:cxn modelId="{B725FD4D-0380-42EC-97C1-C7A09CFB930E}" type="presOf" srcId="{CE1789DC-2274-46FE-A066-56A8BCDA5EDD}" destId="{E0DE300B-F24B-4AFC-971B-6B3F9E479526}" srcOrd="1" destOrd="0" presId="urn:microsoft.com/office/officeart/2005/8/layout/process1"/>
    <dgm:cxn modelId="{30A72273-FCF2-4530-AC8E-C586CEF776A3}" srcId="{D6AAE8CB-C7B5-4912-96F3-BBF94795E663}" destId="{06B336E6-D33C-47DA-935E-2ABDF6E75C64}" srcOrd="1" destOrd="0" parTransId="{032D5377-7DFB-476B-BD4A-89C7B13681EE}" sibTransId="{51349C3C-6F7C-4CAB-B71B-6042C3A997AC}"/>
    <dgm:cxn modelId="{7A460175-DD79-4D94-A118-AD0304F934B1}" type="presOf" srcId="{CE1789DC-2274-46FE-A066-56A8BCDA5EDD}" destId="{7FA8AA40-FF20-4467-8714-0D9E18F8D27B}" srcOrd="0" destOrd="0" presId="urn:microsoft.com/office/officeart/2005/8/layout/process1"/>
    <dgm:cxn modelId="{A29A2058-893C-4724-8F8C-696C6D1C2A6C}" type="presOf" srcId="{87DDCEE5-DFA2-40B4-965A-5B75A263D938}" destId="{6741568A-7A36-4521-9AB0-3C9CC5B37902}" srcOrd="1" destOrd="0" presId="urn:microsoft.com/office/officeart/2005/8/layout/process1"/>
    <dgm:cxn modelId="{4F34D558-9543-4177-B45C-8ED3F336E046}" type="presOf" srcId="{38DA2FD2-7620-4368-B471-FF65E3477E79}" destId="{6363788F-9177-4E01-8AC1-234EF3EE3D6A}" srcOrd="0" destOrd="0" presId="urn:microsoft.com/office/officeart/2005/8/layout/process1"/>
    <dgm:cxn modelId="{57F0EF98-201F-43FF-88F6-2ED097CE5119}" srcId="{D6AAE8CB-C7B5-4912-96F3-BBF94795E663}" destId="{38DA2FD2-7620-4368-B471-FF65E3477E79}" srcOrd="0" destOrd="0" parTransId="{BB2B0D6C-8E85-47C5-B8FA-6E555F1F3312}" sibTransId="{87DDCEE5-DFA2-40B4-965A-5B75A263D938}"/>
    <dgm:cxn modelId="{214AD799-2756-45E4-848C-D8DCA666576B}" type="presOf" srcId="{06B336E6-D33C-47DA-935E-2ABDF6E75C64}" destId="{3AD15DF4-732C-41F7-A8CC-DD671F83E341}" srcOrd="0" destOrd="0" presId="urn:microsoft.com/office/officeart/2005/8/layout/process1"/>
    <dgm:cxn modelId="{72B8BDB4-131C-4C9A-AECC-1DEDEBEA38A7}" type="presOf" srcId="{061DBD5B-7FD0-4833-B818-B8A6E86A2CE9}" destId="{9D50BD1C-22F5-442D-AE4F-FFACD2C8B6E2}" srcOrd="1" destOrd="0" presId="urn:microsoft.com/office/officeart/2005/8/layout/process1"/>
    <dgm:cxn modelId="{EEC5AFC9-EA22-40B9-85EF-AD70CB707450}" type="presOf" srcId="{1ED22422-23E9-490B-A1CD-3BA2B428C7D1}" destId="{9DC5476C-300C-406C-B541-EC43DFBDB9A0}" srcOrd="0" destOrd="0" presId="urn:microsoft.com/office/officeart/2005/8/layout/process1"/>
    <dgm:cxn modelId="{F49511CE-AA1C-4007-A8A5-8B5198B67B23}" type="presOf" srcId="{061DBD5B-7FD0-4833-B818-B8A6E86A2CE9}" destId="{E210D727-93C5-425E-BC7C-C88B5118F5F6}" srcOrd="0" destOrd="0" presId="urn:microsoft.com/office/officeart/2005/8/layout/process1"/>
    <dgm:cxn modelId="{3A04BD21-7257-4512-B16F-8D66AC5B03DE}" type="presParOf" srcId="{B078D1FF-95A8-4895-A27E-D9B5C9A52A19}" destId="{6363788F-9177-4E01-8AC1-234EF3EE3D6A}" srcOrd="0" destOrd="0" presId="urn:microsoft.com/office/officeart/2005/8/layout/process1"/>
    <dgm:cxn modelId="{36149C71-CE04-4CDB-85BD-80A385D48D0C}" type="presParOf" srcId="{B078D1FF-95A8-4895-A27E-D9B5C9A52A19}" destId="{F1EB64AE-0E3B-4CFE-9BF9-E5B12F426203}" srcOrd="1" destOrd="0" presId="urn:microsoft.com/office/officeart/2005/8/layout/process1"/>
    <dgm:cxn modelId="{533F1909-7F96-4527-977B-6C6AFD5E70AE}" type="presParOf" srcId="{F1EB64AE-0E3B-4CFE-9BF9-E5B12F426203}" destId="{6741568A-7A36-4521-9AB0-3C9CC5B37902}" srcOrd="0" destOrd="0" presId="urn:microsoft.com/office/officeart/2005/8/layout/process1"/>
    <dgm:cxn modelId="{4758C409-D7CD-4F93-B5AA-330369CDECF7}" type="presParOf" srcId="{B078D1FF-95A8-4895-A27E-D9B5C9A52A19}" destId="{3AD15DF4-732C-41F7-A8CC-DD671F83E341}" srcOrd="2" destOrd="0" presId="urn:microsoft.com/office/officeart/2005/8/layout/process1"/>
    <dgm:cxn modelId="{42443EB7-A43E-4EFE-B963-D9525E0CC2F1}" type="presParOf" srcId="{B078D1FF-95A8-4895-A27E-D9B5C9A52A19}" destId="{47354154-6730-487B-A49A-29058D84F20B}" srcOrd="3" destOrd="0" presId="urn:microsoft.com/office/officeart/2005/8/layout/process1"/>
    <dgm:cxn modelId="{37C6C664-7B92-44F3-992B-4260D2C5E051}" type="presParOf" srcId="{47354154-6730-487B-A49A-29058D84F20B}" destId="{164A2C78-D155-472A-BB69-8D2615251D06}" srcOrd="0" destOrd="0" presId="urn:microsoft.com/office/officeart/2005/8/layout/process1"/>
    <dgm:cxn modelId="{44D3AB83-1D54-4785-B919-4C89F0C102A9}" type="presParOf" srcId="{B078D1FF-95A8-4895-A27E-D9B5C9A52A19}" destId="{AB60C729-1528-4D8A-B203-A9A0EE3A197E}" srcOrd="4" destOrd="0" presId="urn:microsoft.com/office/officeart/2005/8/layout/process1"/>
    <dgm:cxn modelId="{AABD76ED-C29F-4ADB-BE89-4231167CA508}" type="presParOf" srcId="{B078D1FF-95A8-4895-A27E-D9B5C9A52A19}" destId="{7FA8AA40-FF20-4467-8714-0D9E18F8D27B}" srcOrd="5" destOrd="0" presId="urn:microsoft.com/office/officeart/2005/8/layout/process1"/>
    <dgm:cxn modelId="{DAF1362F-CFF8-4BCA-A3D6-AD7FBCE14472}" type="presParOf" srcId="{7FA8AA40-FF20-4467-8714-0D9E18F8D27B}" destId="{E0DE300B-F24B-4AFC-971B-6B3F9E479526}" srcOrd="0" destOrd="0" presId="urn:microsoft.com/office/officeart/2005/8/layout/process1"/>
    <dgm:cxn modelId="{083A7210-82AC-4609-8579-E08ED4101F5B}" type="presParOf" srcId="{B078D1FF-95A8-4895-A27E-D9B5C9A52A19}" destId="{9DC5476C-300C-406C-B541-EC43DFBDB9A0}" srcOrd="6" destOrd="0" presId="urn:microsoft.com/office/officeart/2005/8/layout/process1"/>
    <dgm:cxn modelId="{C51BBAEE-2C56-4263-BC37-7A744609E458}" type="presParOf" srcId="{B078D1FF-95A8-4895-A27E-D9B5C9A52A19}" destId="{E210D727-93C5-425E-BC7C-C88B5118F5F6}" srcOrd="7" destOrd="0" presId="urn:microsoft.com/office/officeart/2005/8/layout/process1"/>
    <dgm:cxn modelId="{1E914F98-6BCB-4C99-9FA2-31A4724EFB09}" type="presParOf" srcId="{E210D727-93C5-425E-BC7C-C88B5118F5F6}" destId="{9D50BD1C-22F5-442D-AE4F-FFACD2C8B6E2}" srcOrd="0" destOrd="0" presId="urn:microsoft.com/office/officeart/2005/8/layout/process1"/>
    <dgm:cxn modelId="{AAD97D70-52D5-4901-AB5C-11841A0F110B}" type="presParOf" srcId="{B078D1FF-95A8-4895-A27E-D9B5C9A52A19}" destId="{FF1210A1-B4C9-42FA-A5F0-52F0EF58C4C4}" srcOrd="8" destOrd="0" presId="urn:microsoft.com/office/officeart/2005/8/layout/process1"/>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363788F-9177-4E01-8AC1-234EF3EE3D6A}">
      <dsp:nvSpPr>
        <dsp:cNvPr id="0" name=""/>
        <dsp:cNvSpPr/>
      </dsp:nvSpPr>
      <dsp:spPr>
        <a:xfrm>
          <a:off x="2422"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Solder Paste Printing</a:t>
          </a:r>
        </a:p>
      </dsp:txBody>
      <dsp:txXfrm>
        <a:off x="17475" y="342939"/>
        <a:ext cx="720865" cy="483839"/>
      </dsp:txXfrm>
    </dsp:sp>
    <dsp:sp modelId="{F1EB64AE-0E3B-4CFE-9BF9-E5B12F426203}">
      <dsp:nvSpPr>
        <dsp:cNvPr id="0" name=""/>
        <dsp:cNvSpPr/>
      </dsp:nvSpPr>
      <dsp:spPr>
        <a:xfrm>
          <a:off x="828490"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828490" y="528987"/>
        <a:ext cx="111444" cy="111744"/>
      </dsp:txXfrm>
    </dsp:sp>
    <dsp:sp modelId="{3AD15DF4-732C-41F7-A8CC-DD671F83E341}">
      <dsp:nvSpPr>
        <dsp:cNvPr id="0" name=""/>
        <dsp:cNvSpPr/>
      </dsp:nvSpPr>
      <dsp:spPr>
        <a:xfrm>
          <a:off x="1053782"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Component Placement</a:t>
          </a:r>
        </a:p>
      </dsp:txBody>
      <dsp:txXfrm>
        <a:off x="1068835" y="342939"/>
        <a:ext cx="720865" cy="483839"/>
      </dsp:txXfrm>
    </dsp:sp>
    <dsp:sp modelId="{47354154-6730-487B-A49A-29058D84F20B}">
      <dsp:nvSpPr>
        <dsp:cNvPr id="0" name=""/>
        <dsp:cNvSpPr/>
      </dsp:nvSpPr>
      <dsp:spPr>
        <a:xfrm>
          <a:off x="1879850"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1879850" y="528987"/>
        <a:ext cx="111444" cy="111744"/>
      </dsp:txXfrm>
    </dsp:sp>
    <dsp:sp modelId="{AB60C729-1528-4D8A-B203-A9A0EE3A197E}">
      <dsp:nvSpPr>
        <dsp:cNvPr id="0" name=""/>
        <dsp:cNvSpPr/>
      </dsp:nvSpPr>
      <dsp:spPr>
        <a:xfrm>
          <a:off x="2105141"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Reflow Soldering</a:t>
          </a:r>
        </a:p>
      </dsp:txBody>
      <dsp:txXfrm>
        <a:off x="2120194" y="342939"/>
        <a:ext cx="720865" cy="483839"/>
      </dsp:txXfrm>
    </dsp:sp>
    <dsp:sp modelId="{7FA8AA40-FF20-4467-8714-0D9E18F8D27B}">
      <dsp:nvSpPr>
        <dsp:cNvPr id="0" name=""/>
        <dsp:cNvSpPr/>
      </dsp:nvSpPr>
      <dsp:spPr>
        <a:xfrm>
          <a:off x="2931210"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2931210" y="528987"/>
        <a:ext cx="111444" cy="111744"/>
      </dsp:txXfrm>
    </dsp:sp>
    <dsp:sp modelId="{9DC5476C-300C-406C-B541-EC43DFBDB9A0}">
      <dsp:nvSpPr>
        <dsp:cNvPr id="0" name=""/>
        <dsp:cNvSpPr/>
      </dsp:nvSpPr>
      <dsp:spPr>
        <a:xfrm>
          <a:off x="3156501"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Optical Inspection</a:t>
          </a:r>
        </a:p>
      </dsp:txBody>
      <dsp:txXfrm>
        <a:off x="3171554" y="342939"/>
        <a:ext cx="720865" cy="483839"/>
      </dsp:txXfrm>
    </dsp:sp>
    <dsp:sp modelId="{E210D727-93C5-425E-BC7C-C88B5118F5F6}">
      <dsp:nvSpPr>
        <dsp:cNvPr id="0" name=""/>
        <dsp:cNvSpPr/>
      </dsp:nvSpPr>
      <dsp:spPr>
        <a:xfrm>
          <a:off x="3982569"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3982569" y="528987"/>
        <a:ext cx="111444" cy="111744"/>
      </dsp:txXfrm>
    </dsp:sp>
    <dsp:sp modelId="{FF1210A1-B4C9-42FA-A5F0-52F0EF58C4C4}">
      <dsp:nvSpPr>
        <dsp:cNvPr id="0" name=""/>
        <dsp:cNvSpPr/>
      </dsp:nvSpPr>
      <dsp:spPr>
        <a:xfrm>
          <a:off x="4207861"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b="0" i="1" u="none" kern="1200">
              <a:latin typeface="Times New Roman" panose="02020603050405020304" pitchFamily="18" charset="0"/>
              <a:cs typeface="Times New Roman" panose="02020603050405020304" pitchFamily="18" charset="0"/>
            </a:rPr>
            <a:t>Testing and Quality Assurance</a:t>
          </a:r>
        </a:p>
      </dsp:txBody>
      <dsp:txXfrm>
        <a:off x="4222914" y="342939"/>
        <a:ext cx="720865" cy="48383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463</TotalTime>
  <Pages>1</Pages>
  <Words>1975</Words>
  <Characters>11258</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Preeti Sharma</dc:creator>
  <cp:keywords/>
  <dc:description/>
  <cp:lastModifiedBy>Preeti Sharma</cp:lastModifiedBy>
  <cp:revision>15</cp:revision>
  <dcterms:created xsi:type="dcterms:W3CDTF">2026-07-03T12:52:00Z</dcterms:created>
  <dcterms:modified xsi:type="dcterms:W3CDTF">2026-07-19T16:03:00Z</dcterms:modified>
</cp:coreProperties>
</file>