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keepNext w:val="0"/>
        <w:keepLines w:val="0"/>
        <w:pBdr>
          <w:top w:color="e3e3e3" w:space="0" w:sz="0" w:val="none"/>
          <w:left w:color="e3e3e3" w:space="0" w:sz="0" w:val="none"/>
          <w:bottom w:color="e3e3e3" w:space="0" w:sz="0" w:val="none"/>
          <w:right w:color="e3e3e3" w:space="0" w:sz="0" w:val="none"/>
          <w:between w:color="e3e3e3" w:space="0" w:sz="0" w:val="none"/>
        </w:pBdr>
        <w:shd w:fill="fefefe" w:val="clear"/>
        <w:spacing w:after="300" w:before="0" w:line="420" w:lineRule="auto"/>
        <w:jc w:val="center"/>
        <w:rPr>
          <w:b w:val="1"/>
        </w:rPr>
      </w:pPr>
      <w:bookmarkStart w:colFirst="0" w:colLast="0" w:name="_amt8c0553vsy" w:id="0"/>
      <w:bookmarkEnd w:id="0"/>
      <w:r w:rsidDel="00000000" w:rsidR="00000000" w:rsidRPr="00000000">
        <w:rPr>
          <w:b w:val="1"/>
        </w:rPr>
        <w:drawing>
          <wp:inline distB="114300" distT="114300" distL="114300" distR="114300">
            <wp:extent cx="5943600" cy="3390900"/>
            <wp:effectExtent b="0" l="0" r="0" t="0"/>
            <wp:docPr id="1"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943600" cy="3390900"/>
                    </a:xfrm>
                    <a:prstGeom prst="rect"/>
                    <a:ln/>
                  </pic:spPr>
                </pic:pic>
              </a:graphicData>
            </a:graphic>
          </wp:inline>
        </w:drawing>
      </w:r>
      <w:r w:rsidDel="00000000" w:rsidR="00000000" w:rsidRPr="00000000">
        <w:rPr>
          <w:b w:val="1"/>
        </w:rPr>
        <w:drawing>
          <wp:inline distB="114300" distT="114300" distL="114300" distR="114300">
            <wp:extent cx="5943600" cy="3251200"/>
            <wp:effectExtent b="0" l="0" r="0" t="0"/>
            <wp:docPr id="2"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943600" cy="32512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pStyle w:val="Heading1"/>
        <w:pBdr>
          <w:top w:color="e3e3e3" w:space="0" w:sz="0" w:val="none"/>
          <w:left w:color="e3e3e3" w:space="0" w:sz="0" w:val="none"/>
          <w:bottom w:color="e3e3e3" w:space="0" w:sz="0" w:val="none"/>
          <w:right w:color="e3e3e3" w:space="0" w:sz="0" w:val="none"/>
          <w:between w:color="e3e3e3" w:space="0" w:sz="0" w:val="none"/>
        </w:pBdr>
        <w:shd w:fill="ffffff" w:val="clear"/>
        <w:spacing w:line="420" w:lineRule="auto"/>
        <w:jc w:val="center"/>
        <w:rPr>
          <w:b w:val="1"/>
        </w:rPr>
      </w:pPr>
      <w:bookmarkStart w:colFirst="0" w:colLast="0" w:name="_p8o9045hom55" w:id="1"/>
      <w:bookmarkEnd w:id="1"/>
      <w:r w:rsidDel="00000000" w:rsidR="00000000" w:rsidRPr="00000000">
        <w:rPr>
          <w:rtl w:val="0"/>
        </w:rPr>
      </w:r>
    </w:p>
    <w:p w:rsidR="00000000" w:rsidDel="00000000" w:rsidP="00000000" w:rsidRDefault="00000000" w:rsidRPr="00000000" w14:paraId="00000003">
      <w:pPr>
        <w:pStyle w:val="Heading1"/>
        <w:pBdr>
          <w:top w:color="e3e3e3" w:space="0" w:sz="0" w:val="none"/>
          <w:left w:color="e3e3e3" w:space="0" w:sz="0" w:val="none"/>
          <w:bottom w:color="e3e3e3" w:space="0" w:sz="0" w:val="none"/>
          <w:right w:color="e3e3e3" w:space="0" w:sz="0" w:val="none"/>
          <w:between w:color="e3e3e3" w:space="0" w:sz="0" w:val="none"/>
        </w:pBdr>
        <w:shd w:fill="ffffff" w:val="clear"/>
        <w:spacing w:line="420" w:lineRule="auto"/>
        <w:jc w:val="center"/>
        <w:rPr>
          <w:b w:val="1"/>
        </w:rPr>
      </w:pPr>
      <w:bookmarkStart w:colFirst="0" w:colLast="0" w:name="_nyi8zrhz3vkp" w:id="2"/>
      <w:bookmarkEnd w:id="2"/>
      <w:r w:rsidDel="00000000" w:rsidR="00000000" w:rsidRPr="00000000">
        <w:rPr>
          <w:b w:val="1"/>
          <w:rtl w:val="0"/>
        </w:rPr>
        <w:t xml:space="preserve">How many keepers has my car had?</w:t>
      </w:r>
    </w:p>
    <w:p w:rsidR="00000000" w:rsidDel="00000000" w:rsidP="00000000" w:rsidRDefault="00000000" w:rsidRPr="00000000" w14:paraId="00000004">
      <w:pPr>
        <w:pBdr>
          <w:top w:color="e3e3e3" w:space="0" w:sz="0" w:val="none"/>
          <w:left w:color="e3e3e3" w:space="0" w:sz="0" w:val="none"/>
          <w:bottom w:color="e3e3e3" w:space="0" w:sz="0" w:val="none"/>
          <w:right w:color="e3e3e3" w:space="0" w:sz="0" w:val="none"/>
          <w:between w:color="e3e3e3" w:space="0" w:sz="0" w:val="none"/>
        </w:pBdr>
        <w:shd w:fill="ffffff" w:val="clear"/>
        <w:spacing w:line="420" w:lineRule="auto"/>
        <w:rPr>
          <w:color w:val="434343"/>
          <w:sz w:val="24"/>
          <w:szCs w:val="24"/>
          <w:highlight w:val="white"/>
        </w:rPr>
      </w:pPr>
      <w:r w:rsidDel="00000000" w:rsidR="00000000" w:rsidRPr="00000000">
        <w:rPr>
          <w:rtl w:val="0"/>
        </w:rPr>
      </w:r>
    </w:p>
    <w:p w:rsidR="00000000" w:rsidDel="00000000" w:rsidP="00000000" w:rsidRDefault="00000000" w:rsidRPr="00000000" w14:paraId="00000005">
      <w:pPr>
        <w:pBdr>
          <w:top w:color="e3e3e3" w:space="0" w:sz="0" w:val="none"/>
          <w:left w:color="e3e3e3" w:space="0" w:sz="0" w:val="none"/>
          <w:bottom w:color="e3e3e3" w:space="0" w:sz="0" w:val="none"/>
          <w:right w:color="e3e3e3" w:space="0" w:sz="0" w:val="none"/>
          <w:between w:color="e3e3e3" w:space="0" w:sz="0" w:val="none"/>
        </w:pBdr>
        <w:shd w:fill="ffffff" w:val="clear"/>
        <w:spacing w:line="420" w:lineRule="auto"/>
        <w:rPr>
          <w:color w:val="434343"/>
          <w:sz w:val="24"/>
          <w:szCs w:val="24"/>
          <w:highlight w:val="white"/>
        </w:rPr>
      </w:pPr>
      <w:r w:rsidDel="00000000" w:rsidR="00000000" w:rsidRPr="00000000">
        <w:rPr>
          <w:color w:val="434343"/>
          <w:sz w:val="24"/>
          <w:szCs w:val="24"/>
          <w:highlight w:val="white"/>
          <w:rtl w:val="0"/>
        </w:rPr>
        <w:t xml:space="preserve">In today’s world, where information is readily available at our fingertips, it has become important to know information about a car’s ownership history. Whether you are buying a used car or just want to know the vehicle’s past, </w:t>
      </w:r>
      <w:r w:rsidDel="00000000" w:rsidR="00000000" w:rsidRPr="00000000">
        <w:rPr>
          <w:rFonts w:ascii="Roboto" w:cs="Roboto" w:eastAsia="Roboto" w:hAnsi="Roboto"/>
          <w:color w:val="0d0d0d"/>
          <w:sz w:val="24"/>
          <w:szCs w:val="24"/>
          <w:highlight w:val="white"/>
          <w:rtl w:val="0"/>
        </w:rPr>
        <w:t xml:space="preserve">knowing </w:t>
      </w:r>
      <w:hyperlink r:id="rId8">
        <w:r w:rsidDel="00000000" w:rsidR="00000000" w:rsidRPr="00000000">
          <w:rPr>
            <w:rFonts w:ascii="Roboto" w:cs="Roboto" w:eastAsia="Roboto" w:hAnsi="Roboto"/>
            <w:color w:val="1155cc"/>
            <w:sz w:val="24"/>
            <w:szCs w:val="24"/>
            <w:highlight w:val="white"/>
            <w:u w:val="single"/>
            <w:rtl w:val="0"/>
          </w:rPr>
          <w:t xml:space="preserve">how to find out who owns a car</w:t>
        </w:r>
      </w:hyperlink>
      <w:r w:rsidDel="00000000" w:rsidR="00000000" w:rsidRPr="00000000">
        <w:rPr>
          <w:rFonts w:ascii="Roboto" w:cs="Roboto" w:eastAsia="Roboto" w:hAnsi="Roboto"/>
          <w:color w:val="0d0d0d"/>
          <w:sz w:val="24"/>
          <w:szCs w:val="24"/>
          <w:highlight w:val="white"/>
          <w:rtl w:val="0"/>
        </w:rPr>
        <w:t xml:space="preserve"> can provide valuable insights.</w:t>
      </w:r>
      <w:r w:rsidDel="00000000" w:rsidR="00000000" w:rsidRPr="00000000">
        <w:rPr>
          <w:color w:val="434343"/>
          <w:sz w:val="24"/>
          <w:szCs w:val="24"/>
          <w:highlight w:val="white"/>
          <w:rtl w:val="0"/>
        </w:rPr>
        <w:t xml:space="preserve">. In this guide, we explore a range of techniques and resources to help you find out the ownership history of a UK car.</w:t>
      </w:r>
    </w:p>
    <w:p w:rsidR="00000000" w:rsidDel="00000000" w:rsidP="00000000" w:rsidRDefault="00000000" w:rsidRPr="00000000" w14:paraId="00000006">
      <w:pPr>
        <w:pStyle w:val="Heading2"/>
        <w:rPr>
          <w:b w:val="1"/>
        </w:rPr>
      </w:pPr>
      <w:bookmarkStart w:colFirst="0" w:colLast="0" w:name="_jt8gjtj3kwi1" w:id="3"/>
      <w:bookmarkEnd w:id="3"/>
      <w:r w:rsidDel="00000000" w:rsidR="00000000" w:rsidRPr="00000000">
        <w:rPr>
          <w:b w:val="1"/>
          <w:rtl w:val="0"/>
        </w:rPr>
        <w:t xml:space="preserve">Can the previous owner be tested for free?</w:t>
      </w:r>
    </w:p>
    <w:p w:rsidR="00000000" w:rsidDel="00000000" w:rsidP="00000000" w:rsidRDefault="00000000" w:rsidRPr="00000000" w14:paraId="00000007">
      <w:pPr>
        <w:pBdr>
          <w:top w:color="e3e3e3" w:space="0" w:sz="0" w:val="none"/>
          <w:left w:color="e3e3e3" w:space="0" w:sz="0" w:val="none"/>
          <w:bottom w:color="e3e3e3" w:space="0" w:sz="0" w:val="none"/>
          <w:right w:color="e3e3e3" w:space="0" w:sz="0" w:val="none"/>
          <w:between w:color="e3e3e3" w:space="0" w:sz="0" w:val="none"/>
        </w:pBdr>
        <w:shd w:fill="ffffff" w:val="clear"/>
        <w:spacing w:line="420" w:lineRule="auto"/>
        <w:rPr>
          <w:color w:val="434343"/>
          <w:sz w:val="24"/>
          <w:szCs w:val="24"/>
          <w:highlight w:val="white"/>
        </w:rPr>
      </w:pPr>
      <w:r w:rsidDel="00000000" w:rsidR="00000000" w:rsidRPr="00000000">
        <w:rPr>
          <w:rtl w:val="0"/>
        </w:rPr>
      </w:r>
    </w:p>
    <w:p w:rsidR="00000000" w:rsidDel="00000000" w:rsidP="00000000" w:rsidRDefault="00000000" w:rsidRPr="00000000" w14:paraId="00000008">
      <w:pPr>
        <w:pBdr>
          <w:top w:color="e3e3e3" w:space="0" w:sz="0" w:val="none"/>
          <w:left w:color="e3e3e3" w:space="0" w:sz="0" w:val="none"/>
          <w:bottom w:color="e3e3e3" w:space="0" w:sz="0" w:val="none"/>
          <w:right w:color="e3e3e3" w:space="0" w:sz="0" w:val="none"/>
          <w:between w:color="e3e3e3" w:space="0" w:sz="0" w:val="none"/>
        </w:pBdr>
        <w:shd w:fill="ffffff" w:val="clear"/>
        <w:spacing w:line="420" w:lineRule="auto"/>
        <w:rPr>
          <w:color w:val="434343"/>
          <w:sz w:val="24"/>
          <w:szCs w:val="24"/>
          <w:highlight w:val="white"/>
        </w:rPr>
      </w:pPr>
      <w:r w:rsidDel="00000000" w:rsidR="00000000" w:rsidRPr="00000000">
        <w:rPr>
          <w:color w:val="434343"/>
          <w:sz w:val="24"/>
          <w:szCs w:val="24"/>
          <w:highlight w:val="white"/>
          <w:rtl w:val="0"/>
        </w:rPr>
        <w:t xml:space="preserve">No, you generally don’t see personal details from previous owners in the V5 logbook. The V5 logbook contains basic information about the car itself, such as number plate, make model, engine size and colour. While it can provide information about previous patrons (owners), such as the number of previous patrons (owners) and the dates they changed owners, it does not include personal information about owners who have previously needed additional steps to obtain their information, such as contacting the DVLA (Driver) and the Vehicle Licensing Agency) or using an </w:t>
      </w:r>
      <w:hyperlink r:id="rId9">
        <w:r w:rsidDel="00000000" w:rsidR="00000000" w:rsidRPr="00000000">
          <w:rPr>
            <w:color w:val="1155cc"/>
            <w:sz w:val="24"/>
            <w:szCs w:val="24"/>
            <w:highlight w:val="white"/>
            <w:u w:val="single"/>
            <w:rtl w:val="0"/>
          </w:rPr>
          <w:t xml:space="preserve">online vehicle history service</w:t>
        </w:r>
      </w:hyperlink>
      <w:r w:rsidDel="00000000" w:rsidR="00000000" w:rsidRPr="00000000">
        <w:rPr>
          <w:color w:val="434343"/>
          <w:sz w:val="24"/>
          <w:szCs w:val="24"/>
          <w:highlight w:val="white"/>
          <w:rtl w:val="0"/>
        </w:rPr>
        <w:t xml:space="preserve">.</w:t>
      </w:r>
    </w:p>
    <w:p w:rsidR="00000000" w:rsidDel="00000000" w:rsidP="00000000" w:rsidRDefault="00000000" w:rsidRPr="00000000" w14:paraId="00000009">
      <w:pPr>
        <w:pStyle w:val="Heading2"/>
        <w:pBdr>
          <w:top w:color="e3e3e3" w:space="0" w:sz="0" w:val="none"/>
          <w:left w:color="e3e3e3" w:space="0" w:sz="0" w:val="none"/>
          <w:bottom w:color="e3e3e3" w:space="0" w:sz="0" w:val="none"/>
          <w:right w:color="e3e3e3" w:space="0" w:sz="0" w:val="none"/>
          <w:between w:color="e3e3e3" w:space="0" w:sz="0" w:val="none"/>
        </w:pBdr>
        <w:shd w:fill="ffffff" w:val="clear"/>
        <w:spacing w:line="420" w:lineRule="auto"/>
        <w:rPr>
          <w:color w:val="434343"/>
          <w:sz w:val="24"/>
          <w:szCs w:val="24"/>
          <w:highlight w:val="white"/>
        </w:rPr>
      </w:pPr>
      <w:bookmarkStart w:colFirst="0" w:colLast="0" w:name="_m899l9vqpvta" w:id="4"/>
      <w:bookmarkEnd w:id="4"/>
      <w:r w:rsidDel="00000000" w:rsidR="00000000" w:rsidRPr="00000000">
        <w:rPr>
          <w:b w:val="1"/>
          <w:rtl w:val="0"/>
        </w:rPr>
        <w:t xml:space="preserve">When it comes to previous owners, what is the best course of action?</w:t>
      </w:r>
      <w:r w:rsidDel="00000000" w:rsidR="00000000" w:rsidRPr="00000000">
        <w:rPr>
          <w:rtl w:val="0"/>
        </w:rPr>
      </w:r>
    </w:p>
    <w:p w:rsidR="00000000" w:rsidDel="00000000" w:rsidP="00000000" w:rsidRDefault="00000000" w:rsidRPr="00000000" w14:paraId="0000000A">
      <w:pPr>
        <w:pBdr>
          <w:top w:color="e3e3e3" w:space="0" w:sz="0" w:val="none"/>
          <w:left w:color="e3e3e3" w:space="0" w:sz="0" w:val="none"/>
          <w:bottom w:color="e3e3e3" w:space="0" w:sz="0" w:val="none"/>
          <w:right w:color="e3e3e3" w:space="0" w:sz="0" w:val="none"/>
          <w:between w:color="e3e3e3" w:space="0" w:sz="0" w:val="none"/>
        </w:pBdr>
        <w:shd w:fill="ffffff" w:val="clear"/>
        <w:spacing w:line="420" w:lineRule="auto"/>
        <w:rPr>
          <w:color w:val="434343"/>
          <w:sz w:val="24"/>
          <w:szCs w:val="24"/>
          <w:highlight w:val="white"/>
        </w:rPr>
      </w:pPr>
      <w:r w:rsidDel="00000000" w:rsidR="00000000" w:rsidRPr="00000000">
        <w:rPr>
          <w:color w:val="434343"/>
          <w:sz w:val="24"/>
          <w:szCs w:val="24"/>
          <w:highlight w:val="white"/>
          <w:rtl w:val="0"/>
        </w:rPr>
        <w:t xml:space="preserve">How the Number of Predecessors Affects Car Buying and Selling? Buying a car is not only about getting the best deal but also considering how easy or difficult it will be to sell later. One factor that can affect the resale value of a vehicle is demand and previous ownership.</w:t>
      </w:r>
    </w:p>
    <w:p w:rsidR="00000000" w:rsidDel="00000000" w:rsidP="00000000" w:rsidRDefault="00000000" w:rsidRPr="00000000" w14:paraId="0000000B">
      <w:pPr>
        <w:pBdr>
          <w:top w:color="e3e3e3" w:space="0" w:sz="0" w:val="none"/>
          <w:left w:color="e3e3e3" w:space="0" w:sz="0" w:val="none"/>
          <w:bottom w:color="e3e3e3" w:space="0" w:sz="0" w:val="none"/>
          <w:right w:color="e3e3e3" w:space="0" w:sz="0" w:val="none"/>
          <w:between w:color="e3e3e3" w:space="0" w:sz="0" w:val="none"/>
        </w:pBdr>
        <w:shd w:fill="ffffff" w:val="clear"/>
        <w:spacing w:line="420" w:lineRule="auto"/>
        <w:rPr>
          <w:color w:val="434343"/>
          <w:sz w:val="24"/>
          <w:szCs w:val="24"/>
          <w:highlight w:val="white"/>
        </w:rPr>
      </w:pPr>
      <w:r w:rsidDel="00000000" w:rsidR="00000000" w:rsidRPr="00000000">
        <w:rPr>
          <w:rtl w:val="0"/>
        </w:rPr>
      </w:r>
    </w:p>
    <w:p w:rsidR="00000000" w:rsidDel="00000000" w:rsidP="00000000" w:rsidRDefault="00000000" w:rsidRPr="00000000" w14:paraId="0000000C">
      <w:pPr>
        <w:pBdr>
          <w:top w:color="e3e3e3" w:space="0" w:sz="0" w:val="none"/>
          <w:left w:color="e3e3e3" w:space="0" w:sz="0" w:val="none"/>
          <w:bottom w:color="e3e3e3" w:space="0" w:sz="0" w:val="none"/>
          <w:right w:color="e3e3e3" w:space="0" w:sz="0" w:val="none"/>
          <w:between w:color="e3e3e3" w:space="0" w:sz="0" w:val="none"/>
        </w:pBdr>
        <w:shd w:fill="ffffff" w:val="clear"/>
        <w:spacing w:line="420" w:lineRule="auto"/>
        <w:rPr>
          <w:color w:val="434343"/>
          <w:sz w:val="24"/>
          <w:szCs w:val="24"/>
          <w:highlight w:val="white"/>
        </w:rPr>
      </w:pPr>
      <w:r w:rsidDel="00000000" w:rsidR="00000000" w:rsidRPr="00000000">
        <w:rPr>
          <w:color w:val="434343"/>
          <w:sz w:val="24"/>
          <w:szCs w:val="24"/>
          <w:highlight w:val="white"/>
          <w:rtl w:val="0"/>
        </w:rPr>
        <w:t xml:space="preserve">Why fewer people have a better auto history According to our extensive auto history research, it is harder to sell a car that already owned more than four cars because potential buyers think the car is well-maintained, it has hidden problems, or it has been involved in accidents. So we suggest looking for cars that already have two or fewer passengers.</w:t>
      </w:r>
    </w:p>
    <w:p w:rsidR="00000000" w:rsidDel="00000000" w:rsidP="00000000" w:rsidRDefault="00000000" w:rsidRPr="00000000" w14:paraId="0000000D">
      <w:pPr>
        <w:pBdr>
          <w:top w:color="e3e3e3" w:space="0" w:sz="0" w:val="none"/>
          <w:left w:color="e3e3e3" w:space="0" w:sz="0" w:val="none"/>
          <w:bottom w:color="e3e3e3" w:space="0" w:sz="0" w:val="none"/>
          <w:right w:color="e3e3e3" w:space="0" w:sz="0" w:val="none"/>
          <w:between w:color="e3e3e3" w:space="0" w:sz="0" w:val="none"/>
        </w:pBdr>
        <w:shd w:fill="ffffff" w:val="clear"/>
        <w:spacing w:line="420" w:lineRule="auto"/>
        <w:rPr>
          <w:color w:val="434343"/>
          <w:sz w:val="24"/>
          <w:szCs w:val="24"/>
          <w:highlight w:val="white"/>
        </w:rPr>
      </w:pPr>
      <w:r w:rsidDel="00000000" w:rsidR="00000000" w:rsidRPr="00000000">
        <w:rPr>
          <w:rtl w:val="0"/>
        </w:rPr>
      </w:r>
    </w:p>
    <w:p w:rsidR="00000000" w:rsidDel="00000000" w:rsidP="00000000" w:rsidRDefault="00000000" w:rsidRPr="00000000" w14:paraId="0000000E">
      <w:pPr>
        <w:pStyle w:val="Heading3"/>
        <w:keepNext w:val="0"/>
        <w:keepLines w:val="0"/>
        <w:pBdr>
          <w:top w:color="e3e3e3" w:space="0" w:sz="0" w:val="none"/>
          <w:left w:color="e3e3e3" w:space="0" w:sz="0" w:val="none"/>
          <w:bottom w:color="e3e3e3" w:space="7" w:sz="0" w:val="none"/>
          <w:right w:color="e3e3e3" w:space="0" w:sz="0" w:val="none"/>
          <w:between w:color="e3e3e3" w:space="0" w:sz="0" w:val="none"/>
        </w:pBdr>
        <w:shd w:fill="ffffff" w:val="clear"/>
        <w:spacing w:after="0" w:before="0" w:line="360" w:lineRule="auto"/>
        <w:jc w:val="center"/>
        <w:rPr>
          <w:color w:val="434343"/>
          <w:sz w:val="24"/>
          <w:szCs w:val="24"/>
          <w:highlight w:val="white"/>
        </w:rPr>
      </w:pPr>
      <w:bookmarkStart w:colFirst="0" w:colLast="0" w:name="_3yqfgw26dpzz" w:id="5"/>
      <w:bookmarkEnd w:id="5"/>
      <w:r w:rsidDel="00000000" w:rsidR="00000000" w:rsidRPr="00000000">
        <w:rPr>
          <w:b w:val="1"/>
          <w:color w:val="333333"/>
          <w:sz w:val="33"/>
          <w:szCs w:val="33"/>
          <w:highlight w:val="white"/>
          <w:rtl w:val="0"/>
        </w:rPr>
        <w:t xml:space="preserve">4 Owners or more = a hard sell</w:t>
      </w:r>
      <w:r w:rsidDel="00000000" w:rsidR="00000000" w:rsidRPr="00000000">
        <w:rPr>
          <w:rtl w:val="0"/>
        </w:rPr>
      </w:r>
    </w:p>
    <w:p w:rsidR="00000000" w:rsidDel="00000000" w:rsidP="00000000" w:rsidRDefault="00000000" w:rsidRPr="00000000" w14:paraId="0000000F">
      <w:pPr>
        <w:pBdr>
          <w:top w:color="e3e3e3" w:space="0" w:sz="0" w:val="none"/>
          <w:left w:color="e3e3e3" w:space="0" w:sz="0" w:val="none"/>
          <w:bottom w:color="e3e3e3" w:space="0" w:sz="0" w:val="none"/>
          <w:right w:color="e3e3e3" w:space="0" w:sz="0" w:val="none"/>
          <w:between w:color="e3e3e3" w:space="0" w:sz="0" w:val="none"/>
        </w:pBdr>
        <w:shd w:fill="ffffff" w:val="clear"/>
        <w:spacing w:line="420" w:lineRule="auto"/>
        <w:rPr>
          <w:color w:val="434343"/>
          <w:sz w:val="24"/>
          <w:szCs w:val="24"/>
          <w:highlight w:val="white"/>
        </w:rPr>
      </w:pPr>
      <w:r w:rsidDel="00000000" w:rsidR="00000000" w:rsidRPr="00000000">
        <w:rPr>
          <w:rtl w:val="0"/>
        </w:rPr>
      </w:r>
    </w:p>
    <w:p w:rsidR="00000000" w:rsidDel="00000000" w:rsidP="00000000" w:rsidRDefault="00000000" w:rsidRPr="00000000" w14:paraId="00000010">
      <w:pPr>
        <w:pBdr>
          <w:top w:color="e3e3e3" w:space="0" w:sz="0" w:val="none"/>
          <w:left w:color="e3e3e3" w:space="0" w:sz="0" w:val="none"/>
          <w:bottom w:color="e3e3e3" w:space="0" w:sz="0" w:val="none"/>
          <w:right w:color="e3e3e3" w:space="0" w:sz="0" w:val="none"/>
          <w:between w:color="e3e3e3" w:space="0" w:sz="0" w:val="none"/>
        </w:pBdr>
        <w:shd w:fill="ffffff" w:val="clear"/>
        <w:spacing w:line="420" w:lineRule="auto"/>
        <w:rPr>
          <w:color w:val="434343"/>
          <w:sz w:val="24"/>
          <w:szCs w:val="24"/>
          <w:highlight w:val="white"/>
        </w:rPr>
      </w:pPr>
      <w:r w:rsidDel="00000000" w:rsidR="00000000" w:rsidRPr="00000000">
        <w:rPr>
          <w:color w:val="434343"/>
          <w:sz w:val="24"/>
          <w:szCs w:val="24"/>
          <w:highlight w:val="white"/>
          <w:rtl w:val="0"/>
        </w:rPr>
        <w:t xml:space="preserve">Of course, there are other factors that affect the condition and value of a car, such as age, mileage, service history and whether the car has been in the same family, but as a rule, the fewer the owners, the more for the eye.</w:t>
      </w:r>
    </w:p>
    <w:p w:rsidR="00000000" w:rsidDel="00000000" w:rsidP="00000000" w:rsidRDefault="00000000" w:rsidRPr="00000000" w14:paraId="00000011">
      <w:pPr>
        <w:pBdr>
          <w:top w:color="e3e3e3" w:space="0" w:sz="0" w:val="none"/>
          <w:left w:color="e3e3e3" w:space="0" w:sz="0" w:val="none"/>
          <w:bottom w:color="e3e3e3" w:space="0" w:sz="0" w:val="none"/>
          <w:right w:color="e3e3e3" w:space="0" w:sz="0" w:val="none"/>
          <w:between w:color="e3e3e3" w:space="0" w:sz="0" w:val="none"/>
        </w:pBdr>
        <w:shd w:fill="ffffff" w:val="clear"/>
        <w:spacing w:line="420" w:lineRule="auto"/>
        <w:rPr>
          <w:color w:val="434343"/>
          <w:sz w:val="24"/>
          <w:szCs w:val="24"/>
          <w:highlight w:val="white"/>
        </w:rPr>
      </w:pPr>
      <w:r w:rsidDel="00000000" w:rsidR="00000000" w:rsidRPr="00000000">
        <w:rPr>
          <w:color w:val="434343"/>
          <w:sz w:val="24"/>
          <w:szCs w:val="24"/>
          <w:highlight w:val="white"/>
          <w:rtl w:val="0"/>
        </w:rPr>
        <w:t xml:space="preserve">The challenge of selling a car with multiple owners If you end up buying a car that had six or more previous owners, you may face some challenges when you want to sell it. You may have to lower the asking price, with more evidence given in the history and model of the vehicle, or wait a long time to find a buyer. You may also have to compete with other, less-used cars on the market. So it’s wise to avoid buying a multi-owner car unless you plan to keep it for a long time or get a very good deal.</w:t>
      </w:r>
    </w:p>
    <w:p w:rsidR="00000000" w:rsidDel="00000000" w:rsidP="00000000" w:rsidRDefault="00000000" w:rsidRPr="00000000" w14:paraId="00000012">
      <w:pPr>
        <w:pBdr>
          <w:top w:color="e3e3e3" w:space="0" w:sz="0" w:val="none"/>
          <w:left w:color="e3e3e3" w:space="0" w:sz="0" w:val="none"/>
          <w:bottom w:color="e3e3e3" w:space="0" w:sz="0" w:val="none"/>
          <w:right w:color="e3e3e3" w:space="0" w:sz="0" w:val="none"/>
          <w:between w:color="e3e3e3" w:space="0" w:sz="0" w:val="none"/>
        </w:pBdr>
        <w:shd w:fill="ffffff" w:val="clear"/>
        <w:spacing w:line="420" w:lineRule="auto"/>
        <w:rPr>
          <w:color w:val="434343"/>
          <w:sz w:val="24"/>
          <w:szCs w:val="24"/>
          <w:highlight w:val="white"/>
        </w:rPr>
      </w:pPr>
      <w:r w:rsidDel="00000000" w:rsidR="00000000" w:rsidRPr="00000000">
        <w:rPr>
          <w:rtl w:val="0"/>
        </w:rPr>
      </w:r>
    </w:p>
    <w:p w:rsidR="00000000" w:rsidDel="00000000" w:rsidP="00000000" w:rsidRDefault="00000000" w:rsidRPr="00000000" w14:paraId="00000013">
      <w:pPr>
        <w:pStyle w:val="Heading3"/>
        <w:rPr>
          <w:b w:val="1"/>
        </w:rPr>
      </w:pPr>
      <w:bookmarkStart w:colFirst="0" w:colLast="0" w:name="_cvd376g1hrgm" w:id="6"/>
      <w:bookmarkEnd w:id="6"/>
      <w:r w:rsidDel="00000000" w:rsidR="00000000" w:rsidRPr="00000000">
        <w:rPr>
          <w:b w:val="1"/>
          <w:rtl w:val="0"/>
        </w:rPr>
        <w:t xml:space="preserve">Conclusion</w:t>
      </w:r>
    </w:p>
    <w:p w:rsidR="00000000" w:rsidDel="00000000" w:rsidP="00000000" w:rsidRDefault="00000000" w:rsidRPr="00000000" w14:paraId="00000014">
      <w:pPr>
        <w:pBdr>
          <w:top w:color="e3e3e3" w:space="0" w:sz="0" w:val="none"/>
          <w:left w:color="e3e3e3" w:space="0" w:sz="0" w:val="none"/>
          <w:bottom w:color="e3e3e3" w:space="0" w:sz="0" w:val="none"/>
          <w:right w:color="e3e3e3" w:space="0" w:sz="0" w:val="none"/>
          <w:between w:color="e3e3e3" w:space="0" w:sz="0" w:val="none"/>
        </w:pBdr>
        <w:shd w:fill="ffffff" w:val="clear"/>
        <w:spacing w:line="420" w:lineRule="auto"/>
        <w:rPr>
          <w:color w:val="434343"/>
          <w:sz w:val="24"/>
          <w:szCs w:val="24"/>
          <w:highlight w:val="white"/>
        </w:rPr>
      </w:pPr>
      <w:r w:rsidDel="00000000" w:rsidR="00000000" w:rsidRPr="00000000">
        <w:rPr>
          <w:rtl w:val="0"/>
        </w:rPr>
      </w:r>
    </w:p>
    <w:p w:rsidR="00000000" w:rsidDel="00000000" w:rsidP="00000000" w:rsidRDefault="00000000" w:rsidRPr="00000000" w14:paraId="00000015">
      <w:pPr>
        <w:pBdr>
          <w:top w:color="e3e3e3" w:space="0" w:sz="0" w:val="none"/>
          <w:left w:color="e3e3e3" w:space="0" w:sz="0" w:val="none"/>
          <w:bottom w:color="e3e3e3" w:space="0" w:sz="0" w:val="none"/>
          <w:right w:color="e3e3e3" w:space="0" w:sz="0" w:val="none"/>
          <w:between w:color="e3e3e3" w:space="0" w:sz="0" w:val="none"/>
        </w:pBdr>
        <w:shd w:fill="ffffff" w:val="clear"/>
        <w:spacing w:line="420" w:lineRule="auto"/>
        <w:rPr>
          <w:color w:val="434343"/>
          <w:sz w:val="24"/>
          <w:szCs w:val="24"/>
          <w:highlight w:val="white"/>
        </w:rPr>
      </w:pPr>
      <w:r w:rsidDel="00000000" w:rsidR="00000000" w:rsidRPr="00000000">
        <w:rPr>
          <w:color w:val="434343"/>
          <w:sz w:val="24"/>
          <w:szCs w:val="24"/>
          <w:highlight w:val="white"/>
          <w:rtl w:val="0"/>
        </w:rPr>
        <w:t xml:space="preserve">Knowing the ownership history of a vehicle is an important step when buying a used car or trying to trace its past. Using a combination of methods such as checking a V5C logbook, contacting the DVLA, using an online vehicle inspection service, viewing service records and considering warranty options, you can gain valuable insight into the vehicle owner's journey, including vehicle history by adding </w:t>
      </w:r>
      <w:hyperlink r:id="rId10">
        <w:r w:rsidDel="00000000" w:rsidR="00000000" w:rsidRPr="00000000">
          <w:rPr>
            <w:color w:val="1155cc"/>
            <w:sz w:val="24"/>
            <w:szCs w:val="24"/>
            <w:highlight w:val="white"/>
            <w:u w:val="single"/>
            <w:rtl w:val="0"/>
          </w:rPr>
          <w:t xml:space="preserve">Car Analytics reviews</w:t>
        </w:r>
      </w:hyperlink>
      <w:r w:rsidDel="00000000" w:rsidR="00000000" w:rsidRPr="00000000">
        <w:rPr>
          <w:color w:val="434343"/>
          <w:sz w:val="24"/>
          <w:szCs w:val="24"/>
          <w:highlight w:val="white"/>
          <w:rtl w:val="0"/>
        </w:rPr>
        <w:t xml:space="preserve"> in your search giving your understanding depth and accuracy. Whether you are a prospective buyer or just curious, knowing who owns a car gives you the power of valuable information.</w:t>
      </w:r>
    </w:p>
    <w:p w:rsidR="00000000" w:rsidDel="00000000" w:rsidP="00000000" w:rsidRDefault="00000000" w:rsidRPr="00000000" w14:paraId="00000016">
      <w:pPr>
        <w:pBdr>
          <w:top w:color="e3e3e3" w:space="0" w:sz="0" w:val="none"/>
          <w:left w:color="e3e3e3" w:space="0" w:sz="0" w:val="none"/>
          <w:bottom w:color="e3e3e3" w:space="0" w:sz="0" w:val="none"/>
          <w:right w:color="e3e3e3" w:space="0" w:sz="0" w:val="none"/>
          <w:between w:color="e3e3e3" w:space="0" w:sz="0" w:val="none"/>
        </w:pBdr>
        <w:shd w:fill="ffffff" w:val="clear"/>
        <w:spacing w:line="420" w:lineRule="auto"/>
        <w:rPr>
          <w:color w:val="434343"/>
          <w:sz w:val="24"/>
          <w:szCs w:val="24"/>
          <w:highlight w:val="white"/>
        </w:rPr>
      </w:pPr>
      <w:r w:rsidDel="00000000" w:rsidR="00000000" w:rsidRPr="00000000">
        <w:rPr>
          <w:rtl w:val="0"/>
        </w:rPr>
      </w:r>
    </w:p>
    <w:p w:rsidR="00000000" w:rsidDel="00000000" w:rsidP="00000000" w:rsidRDefault="00000000" w:rsidRPr="00000000" w14:paraId="00000017">
      <w:pPr>
        <w:pBdr>
          <w:top w:color="e3e3e3" w:space="0" w:sz="0" w:val="none"/>
          <w:left w:color="e3e3e3" w:space="0" w:sz="0" w:val="none"/>
          <w:bottom w:color="e3e3e3" w:space="0" w:sz="0" w:val="none"/>
          <w:right w:color="e3e3e3" w:space="0" w:sz="0" w:val="none"/>
          <w:between w:color="e3e3e3" w:space="0" w:sz="0" w:val="none"/>
        </w:pBdr>
        <w:shd w:fill="ffffff" w:val="clear"/>
        <w:spacing w:line="420" w:lineRule="auto"/>
        <w:rPr>
          <w:color w:val="434343"/>
          <w:sz w:val="24"/>
          <w:szCs w:val="24"/>
          <w:highlight w:val="white"/>
        </w:rPr>
      </w:pPr>
      <w:r w:rsidDel="00000000" w:rsidR="00000000" w:rsidRPr="00000000">
        <w:rPr>
          <w:rtl w:val="0"/>
        </w:rPr>
      </w:r>
    </w:p>
    <w:p w:rsidR="00000000" w:rsidDel="00000000" w:rsidP="00000000" w:rsidRDefault="00000000" w:rsidRPr="00000000" w14:paraId="00000018">
      <w:pPr>
        <w:pBdr>
          <w:top w:color="e3e3e3" w:space="0" w:sz="0" w:val="none"/>
          <w:left w:color="e3e3e3" w:space="0" w:sz="0" w:val="none"/>
          <w:bottom w:color="e3e3e3" w:space="0" w:sz="0" w:val="none"/>
          <w:right w:color="e3e3e3" w:space="0" w:sz="0" w:val="none"/>
          <w:between w:color="e3e3e3" w:space="0" w:sz="0" w:val="none"/>
        </w:pBdr>
        <w:shd w:fill="ffffff" w:val="clear"/>
        <w:spacing w:line="420" w:lineRule="auto"/>
        <w:rPr>
          <w:color w:val="434343"/>
          <w:sz w:val="24"/>
          <w:szCs w:val="24"/>
          <w:highlight w:val="white"/>
        </w:rPr>
      </w:pPr>
      <w:r w:rsidDel="00000000" w:rsidR="00000000" w:rsidRPr="00000000">
        <w:rPr>
          <w:rtl w:val="0"/>
        </w:rPr>
      </w:r>
    </w:p>
    <w:p w:rsidR="00000000" w:rsidDel="00000000" w:rsidP="00000000" w:rsidRDefault="00000000" w:rsidRPr="00000000" w14:paraId="00000019">
      <w:pPr>
        <w:pBdr>
          <w:top w:color="e3e3e3" w:space="0" w:sz="0" w:val="none"/>
          <w:left w:color="e3e3e3" w:space="0" w:sz="0" w:val="none"/>
          <w:bottom w:color="e3e3e3" w:space="0" w:sz="0" w:val="none"/>
          <w:right w:color="e3e3e3" w:space="0" w:sz="0" w:val="none"/>
          <w:between w:color="e3e3e3" w:space="0" w:sz="0" w:val="none"/>
        </w:pBdr>
        <w:shd w:fill="ffffff" w:val="clear"/>
        <w:spacing w:line="420" w:lineRule="auto"/>
        <w:rPr>
          <w:color w:val="434343"/>
          <w:sz w:val="24"/>
          <w:szCs w:val="24"/>
          <w:highlight w:val="white"/>
        </w:rPr>
      </w:pPr>
      <w:r w:rsidDel="00000000" w:rsidR="00000000" w:rsidRPr="00000000">
        <w:rPr>
          <w:rtl w:val="0"/>
        </w:rPr>
      </w:r>
    </w:p>
    <w:p w:rsidR="00000000" w:rsidDel="00000000" w:rsidP="00000000" w:rsidRDefault="00000000" w:rsidRPr="00000000" w14:paraId="0000001A">
      <w:pPr>
        <w:pBdr>
          <w:top w:color="e3e3e3" w:space="0" w:sz="0" w:val="none"/>
          <w:left w:color="e3e3e3" w:space="0" w:sz="0" w:val="none"/>
          <w:bottom w:color="e3e3e3" w:space="0" w:sz="0" w:val="none"/>
          <w:right w:color="e3e3e3" w:space="0" w:sz="0" w:val="none"/>
          <w:between w:color="e3e3e3" w:space="0" w:sz="0" w:val="none"/>
        </w:pBdr>
        <w:shd w:fill="ffffff" w:val="clear"/>
        <w:spacing w:line="420" w:lineRule="auto"/>
        <w:rPr>
          <w:color w:val="434343"/>
          <w:sz w:val="24"/>
          <w:szCs w:val="24"/>
          <w:highlight w:val="white"/>
        </w:rPr>
      </w:pPr>
      <w:r w:rsidDel="00000000" w:rsidR="00000000" w:rsidRPr="00000000">
        <w:rPr>
          <w:rtl w:val="0"/>
        </w:rPr>
      </w:r>
    </w:p>
    <w:p w:rsidR="00000000" w:rsidDel="00000000" w:rsidP="00000000" w:rsidRDefault="00000000" w:rsidRPr="00000000" w14:paraId="0000001B">
      <w:pPr>
        <w:pBdr>
          <w:top w:color="e3e3e3" w:space="0" w:sz="0" w:val="none"/>
          <w:left w:color="e3e3e3" w:space="0" w:sz="0" w:val="none"/>
          <w:bottom w:color="e3e3e3" w:space="0" w:sz="0" w:val="none"/>
          <w:right w:color="e3e3e3" w:space="0" w:sz="0" w:val="none"/>
          <w:between w:color="e3e3e3" w:space="0" w:sz="0" w:val="none"/>
        </w:pBdr>
        <w:shd w:fill="ffffff" w:val="clear"/>
        <w:spacing w:line="420" w:lineRule="auto"/>
        <w:rPr>
          <w:color w:val="434343"/>
          <w:sz w:val="24"/>
          <w:szCs w:val="24"/>
          <w:highlight w:val="white"/>
        </w:rPr>
      </w:pPr>
      <w:r w:rsidDel="00000000" w:rsidR="00000000" w:rsidRPr="00000000">
        <w:rPr>
          <w:rtl w:val="0"/>
        </w:rPr>
      </w:r>
    </w:p>
    <w:p w:rsidR="00000000" w:rsidDel="00000000" w:rsidP="00000000" w:rsidRDefault="00000000" w:rsidRPr="00000000" w14:paraId="0000001C">
      <w:pPr>
        <w:pBdr>
          <w:top w:color="e3e3e3" w:space="0" w:sz="0" w:val="none"/>
          <w:left w:color="e3e3e3" w:space="0" w:sz="0" w:val="none"/>
          <w:bottom w:color="e3e3e3" w:space="0" w:sz="0" w:val="none"/>
          <w:right w:color="e3e3e3" w:space="0" w:sz="0" w:val="none"/>
          <w:between w:color="e3e3e3" w:space="0" w:sz="0" w:val="none"/>
        </w:pBdr>
        <w:shd w:fill="ffffff" w:val="clear"/>
        <w:spacing w:line="420" w:lineRule="auto"/>
        <w:rPr>
          <w:color w:val="434343"/>
          <w:sz w:val="24"/>
          <w:szCs w:val="24"/>
          <w:highlight w:val="white"/>
        </w:rPr>
      </w:pPr>
      <w:r w:rsidDel="00000000" w:rsidR="00000000" w:rsidRPr="00000000">
        <w:rPr>
          <w:rtl w:val="0"/>
        </w:rPr>
      </w:r>
    </w:p>
    <w:p w:rsidR="00000000" w:rsidDel="00000000" w:rsidP="00000000" w:rsidRDefault="00000000" w:rsidRPr="00000000" w14:paraId="0000001D">
      <w:pPr>
        <w:pBdr>
          <w:top w:color="e3e3e3" w:space="0" w:sz="0" w:val="none"/>
          <w:left w:color="e3e3e3" w:space="0" w:sz="0" w:val="none"/>
          <w:bottom w:color="e3e3e3" w:space="0" w:sz="0" w:val="none"/>
          <w:right w:color="e3e3e3" w:space="0" w:sz="0" w:val="none"/>
          <w:between w:color="e3e3e3" w:space="0" w:sz="0" w:val="none"/>
        </w:pBdr>
        <w:shd w:fill="ffffff" w:val="clear"/>
        <w:spacing w:line="420" w:lineRule="auto"/>
        <w:rPr>
          <w:color w:val="434343"/>
          <w:sz w:val="24"/>
          <w:szCs w:val="24"/>
          <w:highlight w:val="white"/>
        </w:rPr>
      </w:pPr>
      <w:r w:rsidDel="00000000" w:rsidR="00000000" w:rsidRPr="00000000">
        <w:rPr>
          <w:rtl w:val="0"/>
        </w:rPr>
      </w:r>
    </w:p>
    <w:p w:rsidR="00000000" w:rsidDel="00000000" w:rsidP="00000000" w:rsidRDefault="00000000" w:rsidRPr="00000000" w14:paraId="0000001E">
      <w:pPr>
        <w:pBdr>
          <w:top w:color="e3e3e3" w:space="0" w:sz="0" w:val="none"/>
          <w:left w:color="e3e3e3" w:space="0" w:sz="0" w:val="none"/>
          <w:bottom w:color="e3e3e3" w:space="0" w:sz="0" w:val="none"/>
          <w:right w:color="e3e3e3" w:space="0" w:sz="0" w:val="none"/>
          <w:between w:color="e3e3e3" w:space="0" w:sz="0" w:val="none"/>
        </w:pBdr>
        <w:shd w:fill="ffffff" w:val="clear"/>
        <w:spacing w:line="420" w:lineRule="auto"/>
        <w:rPr>
          <w:rFonts w:ascii="Noto Sans" w:cs="Noto Sans" w:eastAsia="Noto Sans" w:hAnsi="Noto Sans"/>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hyperlink" Target="https://www.reviews.co.uk/company-reviews/store/caranalytics-co-uk" TargetMode="External"/><Relationship Id="rId9" Type="http://schemas.openxmlformats.org/officeDocument/2006/relationships/hyperlink" Target="https://caranalytics.co.uk/" TargetMode="Externa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png"/><Relationship Id="rId8" Type="http://schemas.openxmlformats.org/officeDocument/2006/relationships/hyperlink" Target="https://www.caranalytics.co.uk/check-keepers-history"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NotoSans-regular.ttf"/><Relationship Id="rId6" Type="http://schemas.openxmlformats.org/officeDocument/2006/relationships/font" Target="fonts/NotoSans-bold.ttf"/><Relationship Id="rId7" Type="http://schemas.openxmlformats.org/officeDocument/2006/relationships/font" Target="fonts/NotoSans-italic.ttf"/><Relationship Id="rId8" Type="http://schemas.openxmlformats.org/officeDocument/2006/relationships/font" Target="fonts/Noto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