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2.xml" ContentType="application/vnd.ms-office.chartex+xml"/>
  <Override PartName="/word/charts/style14.xml" ContentType="application/vnd.ms-office.chartstyle+xml"/>
  <Override PartName="/word/charts/colors14.xml" ContentType="application/vnd.ms-office.chartcolorstyle+xml"/>
  <Override PartName="/word/charts/chart13.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4.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5.xml" ContentType="application/vnd.openxmlformats-officedocument.drawingml.chart+xml"/>
  <Override PartName="/word/charts/style17.xml" ContentType="application/vnd.ms-office.chartstyle+xml"/>
  <Override PartName="/word/charts/colors1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307B3" w14:textId="77777777" w:rsidR="00D077E9" w:rsidRDefault="00D077E9" w:rsidP="009A6F72">
      <w:pPr>
        <w:jc w:val="both"/>
      </w:pPr>
      <w:r>
        <w:rPr>
          <w:noProof/>
        </w:rPr>
        <w:drawing>
          <wp:anchor distT="0" distB="0" distL="114300" distR="114300" simplePos="0" relativeHeight="251658240" behindDoc="1" locked="0" layoutInCell="1" allowOverlap="1" wp14:anchorId="5C61BFEB" wp14:editId="2D0C91CF">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94C77C4" w14:textId="77777777" w:rsidTr="00D077E9">
        <w:trPr>
          <w:trHeight w:val="1894"/>
        </w:trPr>
        <w:tc>
          <w:tcPr>
            <w:tcW w:w="5580" w:type="dxa"/>
            <w:tcBorders>
              <w:top w:val="nil"/>
              <w:left w:val="nil"/>
              <w:bottom w:val="nil"/>
              <w:right w:val="nil"/>
            </w:tcBorders>
          </w:tcPr>
          <w:p w14:paraId="677B2FEC" w14:textId="2CD123BD" w:rsidR="00D077E9" w:rsidRDefault="00D077E9" w:rsidP="009A6F72">
            <w:pPr>
              <w:jc w:val="both"/>
            </w:pPr>
            <w:r>
              <w:rPr>
                <w:noProof/>
              </w:rPr>
              <mc:AlternateContent>
                <mc:Choice Requires="wps">
                  <w:drawing>
                    <wp:inline distT="0" distB="0" distL="0" distR="0" wp14:anchorId="56427A34" wp14:editId="4F570C1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6544BC9C" w14:textId="547CBE6F" w:rsidR="00D077E9" w:rsidRPr="00D86945" w:rsidRDefault="003278BB" w:rsidP="003278BB">
                                  <w:pPr>
                                    <w:pStyle w:val="Title"/>
                                  </w:pPr>
                                  <w:proofErr w:type="spellStart"/>
                                  <w:r>
                                    <w:t>NorthWind</w:t>
                                  </w:r>
                                  <w:proofErr w:type="spellEnd"/>
                                  <w:r>
                                    <w:t xml:space="preserve"> Sales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427A34"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6544BC9C" w14:textId="547CBE6F" w:rsidR="00D077E9" w:rsidRPr="00D86945" w:rsidRDefault="003278BB" w:rsidP="003278BB">
                            <w:pPr>
                              <w:pStyle w:val="Title"/>
                            </w:pPr>
                            <w:proofErr w:type="spellStart"/>
                            <w:r>
                              <w:t>NorthWind</w:t>
                            </w:r>
                            <w:proofErr w:type="spellEnd"/>
                            <w:r>
                              <w:t xml:space="preserve"> Sales Analysis</w:t>
                            </w:r>
                          </w:p>
                        </w:txbxContent>
                      </v:textbox>
                      <w10:anchorlock/>
                    </v:shape>
                  </w:pict>
                </mc:Fallback>
              </mc:AlternateContent>
            </w:r>
          </w:p>
          <w:p w14:paraId="7BEA5F07" w14:textId="2CD123BD" w:rsidR="00D077E9" w:rsidRDefault="00D077E9" w:rsidP="009A6F72">
            <w:pPr>
              <w:jc w:val="both"/>
            </w:pPr>
            <w:r>
              <w:rPr>
                <w:noProof/>
              </w:rPr>
              <mc:AlternateContent>
                <mc:Choice Requires="wps">
                  <w:drawing>
                    <wp:inline distT="0" distB="0" distL="0" distR="0" wp14:anchorId="597770BF" wp14:editId="562D378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773AD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2B90EFB3" w14:textId="77777777" w:rsidTr="00D077E9">
        <w:trPr>
          <w:trHeight w:val="7636"/>
        </w:trPr>
        <w:tc>
          <w:tcPr>
            <w:tcW w:w="5580" w:type="dxa"/>
            <w:tcBorders>
              <w:top w:val="nil"/>
              <w:left w:val="nil"/>
              <w:bottom w:val="nil"/>
              <w:right w:val="nil"/>
            </w:tcBorders>
          </w:tcPr>
          <w:p w14:paraId="359B8D85" w14:textId="77777777" w:rsidR="00D077E9" w:rsidRDefault="00D077E9" w:rsidP="009A6F72">
            <w:pPr>
              <w:jc w:val="both"/>
              <w:rPr>
                <w:noProof/>
              </w:rPr>
            </w:pPr>
          </w:p>
        </w:tc>
      </w:tr>
      <w:tr w:rsidR="00D077E9" w14:paraId="2DD78194" w14:textId="77777777" w:rsidTr="00D077E9">
        <w:trPr>
          <w:trHeight w:val="2171"/>
        </w:trPr>
        <w:tc>
          <w:tcPr>
            <w:tcW w:w="5580" w:type="dxa"/>
            <w:tcBorders>
              <w:top w:val="nil"/>
              <w:left w:val="nil"/>
              <w:bottom w:val="nil"/>
              <w:right w:val="nil"/>
            </w:tcBorders>
          </w:tcPr>
          <w:p w14:paraId="72486B55" w14:textId="4E8A0DB9" w:rsidR="00D077E9" w:rsidRPr="00C47679" w:rsidRDefault="00C47679" w:rsidP="009A6F72">
            <w:pPr>
              <w:jc w:val="both"/>
              <w:rPr>
                <w:color w:val="278079" w:themeColor="accent6" w:themeShade="BF"/>
              </w:rPr>
            </w:pPr>
            <w:r w:rsidRPr="00C47679">
              <w:rPr>
                <w:color w:val="278079" w:themeColor="accent6" w:themeShade="BF"/>
              </w:rPr>
              <w:t>By Preety Paramanick</w:t>
            </w:r>
          </w:p>
          <w:p w14:paraId="5F4A9CC1" w14:textId="77777777" w:rsidR="00D077E9" w:rsidRDefault="00D077E9" w:rsidP="009A6F72">
            <w:pPr>
              <w:jc w:val="both"/>
              <w:rPr>
                <w:noProof/>
                <w:sz w:val="10"/>
                <w:szCs w:val="10"/>
              </w:rPr>
            </w:pPr>
            <w:r w:rsidRPr="00D86945">
              <w:rPr>
                <w:noProof/>
                <w:sz w:val="10"/>
                <w:szCs w:val="10"/>
              </w:rPr>
              <mc:AlternateContent>
                <mc:Choice Requires="wps">
                  <w:drawing>
                    <wp:inline distT="0" distB="0" distL="0" distR="0" wp14:anchorId="1FB86F0B" wp14:editId="0188BE8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0026E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C6C8223" w14:textId="77777777" w:rsidR="00D077E9" w:rsidRDefault="00D077E9" w:rsidP="009A6F72">
            <w:pPr>
              <w:jc w:val="both"/>
              <w:rPr>
                <w:noProof/>
                <w:sz w:val="10"/>
                <w:szCs w:val="10"/>
              </w:rPr>
            </w:pPr>
          </w:p>
          <w:p w14:paraId="79C95360" w14:textId="69A62489" w:rsidR="00D077E9" w:rsidRDefault="00D077E9" w:rsidP="009A6F72">
            <w:pPr>
              <w:jc w:val="both"/>
              <w:rPr>
                <w:noProof/>
                <w:sz w:val="10"/>
                <w:szCs w:val="10"/>
              </w:rPr>
            </w:pPr>
          </w:p>
          <w:p w14:paraId="56EF1A79" w14:textId="77777777" w:rsidR="00D077E9" w:rsidRPr="00D86945" w:rsidRDefault="00D077E9" w:rsidP="009A6F72">
            <w:pPr>
              <w:jc w:val="both"/>
              <w:rPr>
                <w:noProof/>
                <w:sz w:val="10"/>
                <w:szCs w:val="10"/>
              </w:rPr>
            </w:pPr>
          </w:p>
        </w:tc>
      </w:tr>
    </w:tbl>
    <w:p w14:paraId="3F92DAA4" w14:textId="739EABB2" w:rsidR="00D077E9" w:rsidRDefault="003278BB" w:rsidP="009A6F72">
      <w:pPr>
        <w:spacing w:after="200"/>
        <w:jc w:val="both"/>
      </w:pPr>
      <w:r>
        <w:rPr>
          <w:noProof/>
        </w:rPr>
        <mc:AlternateContent>
          <mc:Choice Requires="wps">
            <w:drawing>
              <wp:anchor distT="0" distB="0" distL="114300" distR="114300" simplePos="0" relativeHeight="251659264" behindDoc="1" locked="0" layoutInCell="1" allowOverlap="1" wp14:anchorId="1329AE5F" wp14:editId="183372C7">
                <wp:simplePos x="0" y="0"/>
                <wp:positionH relativeFrom="column">
                  <wp:posOffset>-746760</wp:posOffset>
                </wp:positionH>
                <wp:positionV relativeFrom="page">
                  <wp:posOffset>6671310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B29D0" id="Rectangle 2" o:spid="_x0000_s1026" alt="colored rectangle" style="position:absolute;margin-left:-58.8pt;margin-top:525.3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196B2CA4" wp14:editId="292DB03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E33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br w:type="page"/>
      </w:r>
    </w:p>
    <w:p w14:paraId="7FDA912D" w14:textId="01CC9211" w:rsidR="00D077E9" w:rsidRDefault="00C47679" w:rsidP="009A6F72">
      <w:pPr>
        <w:pStyle w:val="Heading1"/>
        <w:jc w:val="both"/>
      </w:pPr>
      <w:r>
        <w:lastRenderedPageBreak/>
        <w:t>Overview</w:t>
      </w:r>
      <w:r w:rsidR="003278BB">
        <w:t xml:space="preserve"> </w:t>
      </w:r>
    </w:p>
    <w:tbl>
      <w:tblPr>
        <w:tblW w:w="10776" w:type="dxa"/>
        <w:tblInd w:w="-142" w:type="dxa"/>
        <w:tblCellMar>
          <w:left w:w="0" w:type="dxa"/>
          <w:right w:w="0" w:type="dxa"/>
        </w:tblCellMar>
        <w:tblLook w:val="0000" w:firstRow="0" w:lastRow="0" w:firstColumn="0" w:lastColumn="0" w:noHBand="0" w:noVBand="0"/>
      </w:tblPr>
      <w:tblGrid>
        <w:gridCol w:w="10776"/>
      </w:tblGrid>
      <w:tr w:rsidR="00D077E9" w14:paraId="0A303C8E" w14:textId="77777777" w:rsidTr="00B96CD3">
        <w:trPr>
          <w:trHeight w:val="3546"/>
        </w:trPr>
        <w:tc>
          <w:tcPr>
            <w:tcW w:w="10776" w:type="dxa"/>
          </w:tcPr>
          <w:p w14:paraId="253AF565" w14:textId="118C67B1" w:rsidR="003278BB" w:rsidRDefault="00000000" w:rsidP="009A6F72">
            <w:pPr>
              <w:pStyle w:val="Heading2"/>
              <w:jc w:val="both"/>
            </w:pPr>
            <w:sdt>
              <w:sdtPr>
                <w:id w:val="1660650702"/>
                <w:placeholder>
                  <w:docPart w:val="C453AA82366243C6AB77DD8366724F76"/>
                </w:placeholder>
                <w15:dataBinding w:prefixMappings="xmlns:ns0='http://schemas.microsoft.com/temp/samples' " w:xpath="/ns0:employees[1]/ns0:employee[1]/ns0:CompanyName[1]" w:storeItemID="{00000000-0000-0000-0000-000000000000}"/>
                <w15:appearance w15:val="hidden"/>
              </w:sdtPr>
              <w:sdtContent>
                <w:r w:rsidR="003278BB">
                  <w:t>Of North</w:t>
                </w:r>
                <w:r w:rsidR="00C47679">
                  <w:t>w</w:t>
                </w:r>
                <w:r w:rsidR="003278BB">
                  <w:t>ind Sales Analysis</w:t>
                </w:r>
              </w:sdtContent>
            </w:sdt>
          </w:p>
          <w:p w14:paraId="7FEEE0BA" w14:textId="690D2553" w:rsidR="00DF027C" w:rsidRPr="003278BB" w:rsidRDefault="003278BB" w:rsidP="009A6F72">
            <w:pPr>
              <w:pStyle w:val="Heading2"/>
              <w:jc w:val="both"/>
              <w:rPr>
                <w:sz w:val="24"/>
                <w:szCs w:val="24"/>
              </w:rPr>
            </w:pPr>
            <w:r w:rsidRPr="003278BB">
              <w:rPr>
                <w:rFonts w:ascii="Segoe UI" w:hAnsi="Segoe UI" w:cs="Segoe UI"/>
                <w:sz w:val="24"/>
                <w:szCs w:val="24"/>
              </w:rPr>
              <w:t>The aim of this report is to design an engaging and intuitive dashboard that effectively communicates Northwind Traders’ key performance indicators. The report will provide insights into customer behavior, sales trends, and employee performance, aiding in decision-making processes. It will encompass sales analysis, customer segmentation, inventory trends, and employee performance, amalgamating data from various tables for a holistic view of the company’s operations. The report will enable stakeholders to make informed decisions by providing valuable insights and facilitating data exploration through interactive visualizations and dynamic filters. The anticipated impact is a transformation in how Northwind Traders interacts with its data, equipping the company to stay competitive and propel its business forward in the wholesale market landscape.</w:t>
            </w:r>
            <w:r w:rsidR="00C47679">
              <w:rPr>
                <w:rFonts w:ascii="Segoe UI" w:hAnsi="Segoe UI" w:cs="Segoe UI"/>
                <w:sz w:val="24"/>
                <w:szCs w:val="24"/>
              </w:rPr>
              <w:t xml:space="preserve"> I</w:t>
            </w:r>
            <w:r w:rsidRPr="003278BB">
              <w:rPr>
                <w:rFonts w:ascii="Segoe UI" w:hAnsi="Segoe UI" w:cs="Segoe UI"/>
                <w:sz w:val="24"/>
                <w:szCs w:val="24"/>
              </w:rPr>
              <w:t>nteracts with its data, equipping the company to stay competitive and propel its business forward in the wholesale market landscape.</w:t>
            </w:r>
          </w:p>
        </w:tc>
      </w:tr>
      <w:tr w:rsidR="00DF027C" w14:paraId="61B20409" w14:textId="77777777" w:rsidTr="00B96CD3">
        <w:trPr>
          <w:trHeight w:val="1899"/>
        </w:trPr>
        <w:tc>
          <w:tcPr>
            <w:tcW w:w="10776" w:type="dxa"/>
            <w:shd w:val="clear" w:color="auto" w:fill="F2F2F2" w:themeFill="background1" w:themeFillShade="F2"/>
            <w:vAlign w:val="center"/>
          </w:tcPr>
          <w:p w14:paraId="778FC629" w14:textId="23600804" w:rsidR="00DF027C" w:rsidRPr="00DF027C" w:rsidRDefault="003278BB" w:rsidP="009A6F72">
            <w:pPr>
              <w:pStyle w:val="EmphasisText"/>
              <w:jc w:val="both"/>
            </w:pPr>
            <w:r w:rsidRPr="003278BB">
              <w:rPr>
                <w:rFonts w:ascii="Segoe UI" w:hAnsi="Segoe UI" w:cs="Segoe UI"/>
                <w:sz w:val="21"/>
                <w:szCs w:val="21"/>
              </w:rPr>
              <w:t>The Northwind database houses the sales data for a fictitious company named “Northwind Traders,” which specializes in the import and export of unique foods globally.</w:t>
            </w:r>
          </w:p>
        </w:tc>
      </w:tr>
      <w:tr w:rsidR="00DF027C" w14:paraId="65CB3038" w14:textId="77777777" w:rsidTr="00B96CD3">
        <w:tblPrEx>
          <w:tblCellMar>
            <w:left w:w="108" w:type="dxa"/>
            <w:right w:w="108" w:type="dxa"/>
          </w:tblCellMar>
        </w:tblPrEx>
        <w:trPr>
          <w:trHeight w:val="5931"/>
        </w:trPr>
        <w:tc>
          <w:tcPr>
            <w:tcW w:w="10776" w:type="dxa"/>
          </w:tcPr>
          <w:p w14:paraId="22547C59" w14:textId="5AD6C39E" w:rsidR="00DF027C" w:rsidRDefault="00DF027C" w:rsidP="009A6F72">
            <w:pPr>
              <w:pStyle w:val="Content"/>
              <w:jc w:val="both"/>
            </w:pPr>
          </w:p>
          <w:p w14:paraId="415BF5BA" w14:textId="7B1F8E32" w:rsidR="00C47679" w:rsidRDefault="00C47679" w:rsidP="009A6F72">
            <w:pPr>
              <w:pStyle w:val="Content"/>
              <w:jc w:val="both"/>
              <w:rPr>
                <w:b/>
                <w:bCs/>
                <w:sz w:val="52"/>
                <w:szCs w:val="52"/>
              </w:rPr>
            </w:pPr>
            <w:r w:rsidRPr="00C47679">
              <w:rPr>
                <w:b/>
                <w:bCs/>
                <w:sz w:val="52"/>
                <w:szCs w:val="52"/>
              </w:rPr>
              <w:t>Objective</w:t>
            </w:r>
          </w:p>
          <w:p w14:paraId="33938658" w14:textId="17A10057" w:rsidR="00C47679" w:rsidRPr="00C47679" w:rsidRDefault="00C47679" w:rsidP="009A6F72">
            <w:pPr>
              <w:pStyle w:val="Content"/>
              <w:jc w:val="both"/>
              <w:rPr>
                <w:b/>
                <w:bCs/>
                <w:sz w:val="24"/>
                <w:szCs w:val="24"/>
              </w:rPr>
            </w:pPr>
            <w:r w:rsidRPr="00C47679">
              <w:rPr>
                <w:rFonts w:ascii="Segoe UI" w:hAnsi="Segoe UI" w:cs="Segoe UI"/>
                <w:sz w:val="24"/>
                <w:szCs w:val="24"/>
              </w:rPr>
              <w:t>The objective of this Power BI report is to create a visually appealing and user-friendly dashboard that effectively communicates key performance metrics for Northwind Traders. The report aims to provide insights into customer behavior, sales patterns, and employee performance, thereby aiding in the decision-making processes. It will cover areas such as sales analysis, customer segmentation, inventory trends, and employee performance, consolidating data from multiple tables for a comprehensive view of the company’s operations. The report is designed to empower stakeholders to make data-driven decisions by offering valuable insights and facilitating data exploration through interactive visualizations and dynamic filters. The expected impact is to revolutionize how Northwind Traders interacts with its data, enabling the company to remain competitive and drive its business forward in the wholesale market landscape.</w:t>
            </w:r>
          </w:p>
          <w:p w14:paraId="36A81308" w14:textId="77777777" w:rsidR="00C47679" w:rsidRDefault="00C47679" w:rsidP="009A6F72">
            <w:pPr>
              <w:pStyle w:val="Content"/>
              <w:jc w:val="both"/>
              <w:rPr>
                <w:b/>
                <w:bCs/>
                <w:sz w:val="52"/>
                <w:szCs w:val="52"/>
              </w:rPr>
            </w:pPr>
          </w:p>
          <w:p w14:paraId="1FAE0E25" w14:textId="77777777" w:rsidR="005778EA" w:rsidRDefault="005778EA" w:rsidP="009A6F72">
            <w:pPr>
              <w:pStyle w:val="Content"/>
              <w:jc w:val="both"/>
              <w:rPr>
                <w:b/>
                <w:bCs/>
                <w:sz w:val="52"/>
                <w:szCs w:val="52"/>
              </w:rPr>
            </w:pPr>
          </w:p>
          <w:p w14:paraId="4384E525" w14:textId="0C868522" w:rsidR="00C47679" w:rsidRDefault="00C47679" w:rsidP="009A6F72">
            <w:pPr>
              <w:pStyle w:val="Content"/>
              <w:jc w:val="both"/>
              <w:rPr>
                <w:b/>
                <w:bCs/>
                <w:sz w:val="52"/>
                <w:szCs w:val="52"/>
              </w:rPr>
            </w:pPr>
            <w:r>
              <w:rPr>
                <w:b/>
                <w:bCs/>
                <w:sz w:val="52"/>
                <w:szCs w:val="52"/>
              </w:rPr>
              <w:lastRenderedPageBreak/>
              <w:t>Data Dictionary</w:t>
            </w:r>
          </w:p>
          <w:p w14:paraId="6BE513D2" w14:textId="7CB058BC" w:rsidR="00BF7CD8" w:rsidRPr="00BF7CD8" w:rsidRDefault="00BF7CD8" w:rsidP="009A6F72">
            <w:pPr>
              <w:spacing w:before="180" w:line="240" w:lineRule="auto"/>
              <w:jc w:val="both"/>
              <w:rPr>
                <w:rFonts w:ascii="Segoe UI" w:eastAsia="Times New Roman" w:hAnsi="Segoe UI" w:cs="Segoe UI"/>
                <w:b w:val="0"/>
                <w:szCs w:val="28"/>
                <w:lang w:val="en-IN" w:eastAsia="en-IN"/>
              </w:rPr>
            </w:pPr>
            <w:r w:rsidRPr="00A0643B">
              <w:rPr>
                <w:rFonts w:ascii="Segoe UI" w:eastAsia="Times New Roman" w:hAnsi="Segoe UI" w:cs="Segoe UI"/>
                <w:b w:val="0"/>
                <w:szCs w:val="28"/>
                <w:lang w:val="en-IN" w:eastAsia="en-IN"/>
              </w:rPr>
              <w:t>This data dictionary provides a detailed explanation of each field in the tables, making it easier to understand the data.</w:t>
            </w:r>
          </w:p>
          <w:p w14:paraId="68E169FF" w14:textId="747948A7" w:rsidR="00A0643B" w:rsidRPr="00A0643B" w:rsidRDefault="00A0643B" w:rsidP="009A6F72">
            <w:pPr>
              <w:spacing w:before="180"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Customers Table</w:t>
            </w:r>
          </w:p>
          <w:p w14:paraId="2AAC4271"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Customer ID</w:t>
            </w:r>
            <w:r w:rsidRPr="00A0643B">
              <w:rPr>
                <w:rFonts w:ascii="Segoe UI" w:eastAsia="Times New Roman" w:hAnsi="Segoe UI" w:cs="Segoe UI"/>
                <w:b w:val="0"/>
                <w:sz w:val="24"/>
                <w:szCs w:val="24"/>
                <w:lang w:val="en-IN" w:eastAsia="en-IN"/>
              </w:rPr>
              <w:t>: Unique identifier for each customer</w:t>
            </w:r>
          </w:p>
          <w:p w14:paraId="2D7DA49F"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Company Name</w:t>
            </w:r>
            <w:r w:rsidRPr="00A0643B">
              <w:rPr>
                <w:rFonts w:ascii="Segoe UI" w:eastAsia="Times New Roman" w:hAnsi="Segoe UI" w:cs="Segoe UI"/>
                <w:b w:val="0"/>
                <w:sz w:val="24"/>
                <w:szCs w:val="24"/>
                <w:lang w:val="en-IN" w:eastAsia="en-IN"/>
              </w:rPr>
              <w:t>: Name of the customer’s company</w:t>
            </w:r>
          </w:p>
          <w:p w14:paraId="48212ABF"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Contact Name</w:t>
            </w:r>
            <w:r w:rsidRPr="00A0643B">
              <w:rPr>
                <w:rFonts w:ascii="Segoe UI" w:eastAsia="Times New Roman" w:hAnsi="Segoe UI" w:cs="Segoe UI"/>
                <w:b w:val="0"/>
                <w:sz w:val="24"/>
                <w:szCs w:val="24"/>
                <w:lang w:val="en-IN" w:eastAsia="en-IN"/>
              </w:rPr>
              <w:t>: Name of the contact person at the customer’s company</w:t>
            </w:r>
          </w:p>
          <w:p w14:paraId="3B71CA10"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Contact Title</w:t>
            </w:r>
            <w:r w:rsidRPr="00A0643B">
              <w:rPr>
                <w:rFonts w:ascii="Segoe UI" w:eastAsia="Times New Roman" w:hAnsi="Segoe UI" w:cs="Segoe UI"/>
                <w:b w:val="0"/>
                <w:sz w:val="24"/>
                <w:szCs w:val="24"/>
                <w:lang w:val="en-IN" w:eastAsia="en-IN"/>
              </w:rPr>
              <w:t>: Job title of the contact person</w:t>
            </w:r>
          </w:p>
          <w:p w14:paraId="17619823"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Address</w:t>
            </w:r>
            <w:r w:rsidRPr="00A0643B">
              <w:rPr>
                <w:rFonts w:ascii="Segoe UI" w:eastAsia="Times New Roman" w:hAnsi="Segoe UI" w:cs="Segoe UI"/>
                <w:b w:val="0"/>
                <w:sz w:val="24"/>
                <w:szCs w:val="24"/>
                <w:lang w:val="en-IN" w:eastAsia="en-IN"/>
              </w:rPr>
              <w:t>: Address of the customer’s company</w:t>
            </w:r>
          </w:p>
          <w:p w14:paraId="161645C4"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City</w:t>
            </w:r>
            <w:r w:rsidRPr="00A0643B">
              <w:rPr>
                <w:rFonts w:ascii="Segoe UI" w:eastAsia="Times New Roman" w:hAnsi="Segoe UI" w:cs="Segoe UI"/>
                <w:b w:val="0"/>
                <w:sz w:val="24"/>
                <w:szCs w:val="24"/>
                <w:lang w:val="en-IN" w:eastAsia="en-IN"/>
              </w:rPr>
              <w:t>: City where the customer’s company is located</w:t>
            </w:r>
          </w:p>
          <w:p w14:paraId="6F7F3BE1"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Region</w:t>
            </w:r>
            <w:r w:rsidRPr="00A0643B">
              <w:rPr>
                <w:rFonts w:ascii="Segoe UI" w:eastAsia="Times New Roman" w:hAnsi="Segoe UI" w:cs="Segoe UI"/>
                <w:b w:val="0"/>
                <w:sz w:val="24"/>
                <w:szCs w:val="24"/>
                <w:lang w:val="en-IN" w:eastAsia="en-IN"/>
              </w:rPr>
              <w:t>: Region where the customer’s company is located</w:t>
            </w:r>
          </w:p>
          <w:p w14:paraId="7F29121B"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Postal Code</w:t>
            </w:r>
            <w:r w:rsidRPr="00A0643B">
              <w:rPr>
                <w:rFonts w:ascii="Segoe UI" w:eastAsia="Times New Roman" w:hAnsi="Segoe UI" w:cs="Segoe UI"/>
                <w:b w:val="0"/>
                <w:sz w:val="24"/>
                <w:szCs w:val="24"/>
                <w:lang w:val="en-IN" w:eastAsia="en-IN"/>
              </w:rPr>
              <w:t>: Postal code of the customer’s company</w:t>
            </w:r>
          </w:p>
          <w:p w14:paraId="65A8A140"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Country</w:t>
            </w:r>
            <w:r w:rsidRPr="00A0643B">
              <w:rPr>
                <w:rFonts w:ascii="Segoe UI" w:eastAsia="Times New Roman" w:hAnsi="Segoe UI" w:cs="Segoe UI"/>
                <w:b w:val="0"/>
                <w:sz w:val="24"/>
                <w:szCs w:val="24"/>
                <w:lang w:val="en-IN" w:eastAsia="en-IN"/>
              </w:rPr>
              <w:t>: Country where the customer’s company is located</w:t>
            </w:r>
          </w:p>
          <w:p w14:paraId="113EEF71"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Phone</w:t>
            </w:r>
            <w:r w:rsidRPr="00A0643B">
              <w:rPr>
                <w:rFonts w:ascii="Segoe UI" w:eastAsia="Times New Roman" w:hAnsi="Segoe UI" w:cs="Segoe UI"/>
                <w:b w:val="0"/>
                <w:sz w:val="24"/>
                <w:szCs w:val="24"/>
                <w:lang w:val="en-IN" w:eastAsia="en-IN"/>
              </w:rPr>
              <w:t>: Phone number of the customer’s company</w:t>
            </w:r>
          </w:p>
          <w:p w14:paraId="367477B3" w14:textId="77777777" w:rsidR="00A0643B" w:rsidRPr="00A0643B" w:rsidRDefault="00A0643B" w:rsidP="009A6F72">
            <w:pPr>
              <w:numPr>
                <w:ilvl w:val="0"/>
                <w:numId w:val="1"/>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Fax</w:t>
            </w:r>
            <w:r w:rsidRPr="00A0643B">
              <w:rPr>
                <w:rFonts w:ascii="Segoe UI" w:eastAsia="Times New Roman" w:hAnsi="Segoe UI" w:cs="Segoe UI"/>
                <w:b w:val="0"/>
                <w:sz w:val="24"/>
                <w:szCs w:val="24"/>
                <w:lang w:val="en-IN" w:eastAsia="en-IN"/>
              </w:rPr>
              <w:t>: Fax number of the customer’s company</w:t>
            </w:r>
          </w:p>
          <w:p w14:paraId="2D20E9F7" w14:textId="77777777" w:rsidR="00A0643B" w:rsidRPr="00A0643B" w:rsidRDefault="00A0643B" w:rsidP="009A6F72">
            <w:pPr>
              <w:spacing w:before="180"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Employees Table</w:t>
            </w:r>
          </w:p>
          <w:p w14:paraId="62BC7DB3"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Employee ID</w:t>
            </w:r>
            <w:r w:rsidRPr="00A0643B">
              <w:rPr>
                <w:rFonts w:ascii="Segoe UI" w:eastAsia="Times New Roman" w:hAnsi="Segoe UI" w:cs="Segoe UI"/>
                <w:b w:val="0"/>
                <w:sz w:val="24"/>
                <w:szCs w:val="24"/>
                <w:lang w:val="en-IN" w:eastAsia="en-IN"/>
              </w:rPr>
              <w:t>: Unique identifier for each employee</w:t>
            </w:r>
          </w:p>
          <w:p w14:paraId="742F151D"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Last Name</w:t>
            </w:r>
            <w:r w:rsidRPr="00A0643B">
              <w:rPr>
                <w:rFonts w:ascii="Segoe UI" w:eastAsia="Times New Roman" w:hAnsi="Segoe UI" w:cs="Segoe UI"/>
                <w:b w:val="0"/>
                <w:sz w:val="24"/>
                <w:szCs w:val="24"/>
                <w:lang w:val="en-IN" w:eastAsia="en-IN"/>
              </w:rPr>
              <w:t>: Last name of the employee</w:t>
            </w:r>
          </w:p>
          <w:p w14:paraId="4D49F89D"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First Name</w:t>
            </w:r>
            <w:r w:rsidRPr="00A0643B">
              <w:rPr>
                <w:rFonts w:ascii="Segoe UI" w:eastAsia="Times New Roman" w:hAnsi="Segoe UI" w:cs="Segoe UI"/>
                <w:b w:val="0"/>
                <w:sz w:val="24"/>
                <w:szCs w:val="24"/>
                <w:lang w:val="en-IN" w:eastAsia="en-IN"/>
              </w:rPr>
              <w:t>: First name of the employee</w:t>
            </w:r>
          </w:p>
          <w:p w14:paraId="29D37B46"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Title</w:t>
            </w:r>
            <w:r w:rsidRPr="00A0643B">
              <w:rPr>
                <w:rFonts w:ascii="Segoe UI" w:eastAsia="Times New Roman" w:hAnsi="Segoe UI" w:cs="Segoe UI"/>
                <w:b w:val="0"/>
                <w:sz w:val="24"/>
                <w:szCs w:val="24"/>
                <w:lang w:val="en-IN" w:eastAsia="en-IN"/>
              </w:rPr>
              <w:t>: Job title of the employee</w:t>
            </w:r>
          </w:p>
          <w:p w14:paraId="312CF6E9"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Title of Courtesy</w:t>
            </w:r>
            <w:r w:rsidRPr="00A0643B">
              <w:rPr>
                <w:rFonts w:ascii="Segoe UI" w:eastAsia="Times New Roman" w:hAnsi="Segoe UI" w:cs="Segoe UI"/>
                <w:b w:val="0"/>
                <w:sz w:val="24"/>
                <w:szCs w:val="24"/>
                <w:lang w:val="en-IN" w:eastAsia="en-IN"/>
              </w:rPr>
              <w:t xml:space="preserve">: Courtesy title for the employee (e.g., Mr., Ms., </w:t>
            </w:r>
            <w:proofErr w:type="spellStart"/>
            <w:r w:rsidRPr="00A0643B">
              <w:rPr>
                <w:rFonts w:ascii="Segoe UI" w:eastAsia="Times New Roman" w:hAnsi="Segoe UI" w:cs="Segoe UI"/>
                <w:b w:val="0"/>
                <w:sz w:val="24"/>
                <w:szCs w:val="24"/>
                <w:lang w:val="en-IN" w:eastAsia="en-IN"/>
              </w:rPr>
              <w:t>Dr.</w:t>
            </w:r>
            <w:proofErr w:type="spellEnd"/>
            <w:r w:rsidRPr="00A0643B">
              <w:rPr>
                <w:rFonts w:ascii="Segoe UI" w:eastAsia="Times New Roman" w:hAnsi="Segoe UI" w:cs="Segoe UI"/>
                <w:b w:val="0"/>
                <w:sz w:val="24"/>
                <w:szCs w:val="24"/>
                <w:lang w:val="en-IN" w:eastAsia="en-IN"/>
              </w:rPr>
              <w:t>)</w:t>
            </w:r>
          </w:p>
          <w:p w14:paraId="25091141"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Birth Date</w:t>
            </w:r>
            <w:r w:rsidRPr="00A0643B">
              <w:rPr>
                <w:rFonts w:ascii="Segoe UI" w:eastAsia="Times New Roman" w:hAnsi="Segoe UI" w:cs="Segoe UI"/>
                <w:b w:val="0"/>
                <w:sz w:val="24"/>
                <w:szCs w:val="24"/>
                <w:lang w:val="en-IN" w:eastAsia="en-IN"/>
              </w:rPr>
              <w:t>: Birth date of the employee</w:t>
            </w:r>
          </w:p>
          <w:p w14:paraId="67E79E76"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Hire Date</w:t>
            </w:r>
            <w:r w:rsidRPr="00A0643B">
              <w:rPr>
                <w:rFonts w:ascii="Segoe UI" w:eastAsia="Times New Roman" w:hAnsi="Segoe UI" w:cs="Segoe UI"/>
                <w:b w:val="0"/>
                <w:sz w:val="24"/>
                <w:szCs w:val="24"/>
                <w:lang w:val="en-IN" w:eastAsia="en-IN"/>
              </w:rPr>
              <w:t>: Date when the employee was hired</w:t>
            </w:r>
          </w:p>
          <w:p w14:paraId="3BB70962"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Address</w:t>
            </w:r>
            <w:r w:rsidRPr="00A0643B">
              <w:rPr>
                <w:rFonts w:ascii="Segoe UI" w:eastAsia="Times New Roman" w:hAnsi="Segoe UI" w:cs="Segoe UI"/>
                <w:b w:val="0"/>
                <w:sz w:val="24"/>
                <w:szCs w:val="24"/>
                <w:lang w:val="en-IN" w:eastAsia="en-IN"/>
              </w:rPr>
              <w:t>: Address of the employee</w:t>
            </w:r>
          </w:p>
          <w:p w14:paraId="77EFB962"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City</w:t>
            </w:r>
            <w:r w:rsidRPr="00A0643B">
              <w:rPr>
                <w:rFonts w:ascii="Segoe UI" w:eastAsia="Times New Roman" w:hAnsi="Segoe UI" w:cs="Segoe UI"/>
                <w:b w:val="0"/>
                <w:sz w:val="24"/>
                <w:szCs w:val="24"/>
                <w:lang w:val="en-IN" w:eastAsia="en-IN"/>
              </w:rPr>
              <w:t>: City where the employee lives</w:t>
            </w:r>
          </w:p>
          <w:p w14:paraId="42A7DB10"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Region</w:t>
            </w:r>
            <w:r w:rsidRPr="00A0643B">
              <w:rPr>
                <w:rFonts w:ascii="Segoe UI" w:eastAsia="Times New Roman" w:hAnsi="Segoe UI" w:cs="Segoe UI"/>
                <w:b w:val="0"/>
                <w:sz w:val="24"/>
                <w:szCs w:val="24"/>
                <w:lang w:val="en-IN" w:eastAsia="en-IN"/>
              </w:rPr>
              <w:t>: Region where the employee lives</w:t>
            </w:r>
          </w:p>
          <w:p w14:paraId="3C8BD565"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Postal Code</w:t>
            </w:r>
            <w:r w:rsidRPr="00A0643B">
              <w:rPr>
                <w:rFonts w:ascii="Segoe UI" w:eastAsia="Times New Roman" w:hAnsi="Segoe UI" w:cs="Segoe UI"/>
                <w:b w:val="0"/>
                <w:sz w:val="24"/>
                <w:szCs w:val="24"/>
                <w:lang w:val="en-IN" w:eastAsia="en-IN"/>
              </w:rPr>
              <w:t>: Postal code of the employee’s address</w:t>
            </w:r>
          </w:p>
          <w:p w14:paraId="5B8662B3"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Country</w:t>
            </w:r>
            <w:r w:rsidRPr="00A0643B">
              <w:rPr>
                <w:rFonts w:ascii="Segoe UI" w:eastAsia="Times New Roman" w:hAnsi="Segoe UI" w:cs="Segoe UI"/>
                <w:b w:val="0"/>
                <w:sz w:val="24"/>
                <w:szCs w:val="24"/>
                <w:lang w:val="en-IN" w:eastAsia="en-IN"/>
              </w:rPr>
              <w:t>: Country where the employee lives</w:t>
            </w:r>
          </w:p>
          <w:p w14:paraId="4D855327"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Home Phone</w:t>
            </w:r>
            <w:r w:rsidRPr="00A0643B">
              <w:rPr>
                <w:rFonts w:ascii="Segoe UI" w:eastAsia="Times New Roman" w:hAnsi="Segoe UI" w:cs="Segoe UI"/>
                <w:b w:val="0"/>
                <w:sz w:val="24"/>
                <w:szCs w:val="24"/>
                <w:lang w:val="en-IN" w:eastAsia="en-IN"/>
              </w:rPr>
              <w:t>: Home phone number of the employee</w:t>
            </w:r>
          </w:p>
          <w:p w14:paraId="0ED3EF1D"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Extension</w:t>
            </w:r>
            <w:r w:rsidRPr="00A0643B">
              <w:rPr>
                <w:rFonts w:ascii="Segoe UI" w:eastAsia="Times New Roman" w:hAnsi="Segoe UI" w:cs="Segoe UI"/>
                <w:b w:val="0"/>
                <w:sz w:val="24"/>
                <w:szCs w:val="24"/>
                <w:lang w:val="en-IN" w:eastAsia="en-IN"/>
              </w:rPr>
              <w:t>: Extension number at the office for the employee</w:t>
            </w:r>
          </w:p>
          <w:p w14:paraId="7388ED3F"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Photo</w:t>
            </w:r>
            <w:r w:rsidRPr="00A0643B">
              <w:rPr>
                <w:rFonts w:ascii="Segoe UI" w:eastAsia="Times New Roman" w:hAnsi="Segoe UI" w:cs="Segoe UI"/>
                <w:b w:val="0"/>
                <w:sz w:val="24"/>
                <w:szCs w:val="24"/>
                <w:lang w:val="en-IN" w:eastAsia="en-IN"/>
              </w:rPr>
              <w:t>: Photo of the employee</w:t>
            </w:r>
          </w:p>
          <w:p w14:paraId="67026F30"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Notes</w:t>
            </w:r>
            <w:r w:rsidRPr="00A0643B">
              <w:rPr>
                <w:rFonts w:ascii="Segoe UI" w:eastAsia="Times New Roman" w:hAnsi="Segoe UI" w:cs="Segoe UI"/>
                <w:b w:val="0"/>
                <w:sz w:val="24"/>
                <w:szCs w:val="24"/>
                <w:lang w:val="en-IN" w:eastAsia="en-IN"/>
              </w:rPr>
              <w:t>: Additional notes about the employee</w:t>
            </w:r>
          </w:p>
          <w:p w14:paraId="63707474" w14:textId="77777777" w:rsidR="00A0643B" w:rsidRP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Reports To</w:t>
            </w:r>
            <w:r w:rsidRPr="00A0643B">
              <w:rPr>
                <w:rFonts w:ascii="Segoe UI" w:eastAsia="Times New Roman" w:hAnsi="Segoe UI" w:cs="Segoe UI"/>
                <w:b w:val="0"/>
                <w:sz w:val="24"/>
                <w:szCs w:val="24"/>
                <w:lang w:val="en-IN" w:eastAsia="en-IN"/>
              </w:rPr>
              <w:t>: The superior/manager to whom the employee reports</w:t>
            </w:r>
          </w:p>
          <w:p w14:paraId="6C30752F" w14:textId="77777777" w:rsidR="00A0643B" w:rsidRDefault="00A0643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Photo Path</w:t>
            </w:r>
            <w:r w:rsidRPr="00A0643B">
              <w:rPr>
                <w:rFonts w:ascii="Segoe UI" w:eastAsia="Times New Roman" w:hAnsi="Segoe UI" w:cs="Segoe UI"/>
                <w:b w:val="0"/>
                <w:sz w:val="24"/>
                <w:szCs w:val="24"/>
                <w:lang w:val="en-IN" w:eastAsia="en-IN"/>
              </w:rPr>
              <w:t>: File path of the employee’s photo</w:t>
            </w:r>
          </w:p>
          <w:p w14:paraId="1D2C0558" w14:textId="11845FA7" w:rsidR="000E39EB" w:rsidRDefault="000E39E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proofErr w:type="spellStart"/>
            <w:r>
              <w:rPr>
                <w:rFonts w:ascii="Segoe UI" w:eastAsia="Times New Roman" w:hAnsi="Segoe UI" w:cs="Segoe UI"/>
                <w:bCs/>
                <w:sz w:val="24"/>
                <w:szCs w:val="24"/>
                <w:lang w:val="en-IN" w:eastAsia="en-IN"/>
              </w:rPr>
              <w:t>NumOrder</w:t>
            </w:r>
            <w:proofErr w:type="spellEnd"/>
            <w:r>
              <w:rPr>
                <w:rFonts w:ascii="Segoe UI" w:eastAsia="Times New Roman" w:hAnsi="Segoe UI" w:cs="Segoe UI"/>
                <w:b w:val="0"/>
                <w:sz w:val="24"/>
                <w:szCs w:val="24"/>
                <w:lang w:val="en-IN" w:eastAsia="en-IN"/>
              </w:rPr>
              <w:t xml:space="preserve">: Sum of </w:t>
            </w:r>
            <w:proofErr w:type="spellStart"/>
            <w:r>
              <w:rPr>
                <w:rFonts w:ascii="Segoe UI" w:eastAsia="Times New Roman" w:hAnsi="Segoe UI" w:cs="Segoe UI"/>
                <w:b w:val="0"/>
                <w:sz w:val="24"/>
                <w:szCs w:val="24"/>
                <w:lang w:val="en-IN" w:eastAsia="en-IN"/>
              </w:rPr>
              <w:t>NumOrder</w:t>
            </w:r>
            <w:proofErr w:type="spellEnd"/>
            <w:r>
              <w:rPr>
                <w:rFonts w:ascii="Segoe UI" w:eastAsia="Times New Roman" w:hAnsi="Segoe UI" w:cs="Segoe UI"/>
                <w:b w:val="0"/>
                <w:sz w:val="24"/>
                <w:szCs w:val="24"/>
                <w:lang w:val="en-IN" w:eastAsia="en-IN"/>
              </w:rPr>
              <w:t xml:space="preserve"> of Employee</w:t>
            </w:r>
          </w:p>
          <w:p w14:paraId="714E79C0" w14:textId="7631206B" w:rsidR="000E39EB" w:rsidRDefault="000E39E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Pr>
                <w:rFonts w:ascii="Segoe UI" w:eastAsia="Times New Roman" w:hAnsi="Segoe UI" w:cs="Segoe UI"/>
                <w:bCs/>
                <w:sz w:val="24"/>
                <w:szCs w:val="24"/>
                <w:lang w:val="en-IN" w:eastAsia="en-IN"/>
              </w:rPr>
              <w:t>Tenure</w:t>
            </w:r>
            <w:r w:rsidRPr="000E39EB">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Number of Working days of Employees</w:t>
            </w:r>
          </w:p>
          <w:p w14:paraId="35A289F6" w14:textId="3CE3FA14" w:rsidR="000E39EB" w:rsidRPr="00A0643B" w:rsidRDefault="000E39EB" w:rsidP="009A6F72">
            <w:pPr>
              <w:numPr>
                <w:ilvl w:val="0"/>
                <w:numId w:val="2"/>
              </w:numPr>
              <w:spacing w:before="100" w:beforeAutospacing="1" w:after="100" w:afterAutospacing="1" w:line="240" w:lineRule="auto"/>
              <w:jc w:val="both"/>
              <w:rPr>
                <w:rFonts w:ascii="Segoe UI" w:eastAsia="Times New Roman" w:hAnsi="Segoe UI" w:cs="Segoe UI"/>
                <w:b w:val="0"/>
                <w:sz w:val="24"/>
                <w:szCs w:val="24"/>
                <w:lang w:val="en-IN" w:eastAsia="en-IN"/>
              </w:rPr>
            </w:pPr>
            <w:r>
              <w:rPr>
                <w:rFonts w:ascii="Segoe UI" w:eastAsia="Times New Roman" w:hAnsi="Segoe UI" w:cs="Segoe UI"/>
                <w:bCs/>
                <w:sz w:val="24"/>
                <w:szCs w:val="24"/>
                <w:lang w:val="en-IN" w:eastAsia="en-IN"/>
              </w:rPr>
              <w:lastRenderedPageBreak/>
              <w:t xml:space="preserve">Total </w:t>
            </w:r>
            <w:proofErr w:type="spellStart"/>
            <w:r>
              <w:rPr>
                <w:rFonts w:ascii="Segoe UI" w:eastAsia="Times New Roman" w:hAnsi="Segoe UI" w:cs="Segoe UI"/>
                <w:bCs/>
                <w:sz w:val="24"/>
                <w:szCs w:val="24"/>
                <w:lang w:val="en-IN" w:eastAsia="en-IN"/>
              </w:rPr>
              <w:t>OrderValue</w:t>
            </w:r>
            <w:proofErr w:type="spellEnd"/>
            <w:r w:rsidRPr="000E39EB">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Total Order Value of Employees</w:t>
            </w:r>
          </w:p>
          <w:p w14:paraId="6C441761" w14:textId="77777777" w:rsidR="000E39EB" w:rsidRDefault="000E39EB" w:rsidP="009A6F72">
            <w:pPr>
              <w:spacing w:before="180" w:line="240" w:lineRule="auto"/>
              <w:jc w:val="both"/>
              <w:rPr>
                <w:rFonts w:ascii="Segoe UI" w:eastAsia="Times New Roman" w:hAnsi="Segoe UI" w:cs="Segoe UI"/>
                <w:bCs/>
                <w:sz w:val="24"/>
                <w:szCs w:val="24"/>
                <w:lang w:val="en-IN" w:eastAsia="en-IN"/>
              </w:rPr>
            </w:pPr>
          </w:p>
          <w:p w14:paraId="1A0C6D42" w14:textId="10FD9B86" w:rsidR="00A0643B" w:rsidRPr="00A0643B" w:rsidRDefault="00A0643B" w:rsidP="009A6F72">
            <w:pPr>
              <w:spacing w:before="180"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Orders Table</w:t>
            </w:r>
          </w:p>
          <w:p w14:paraId="69C84714"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Order ID</w:t>
            </w:r>
            <w:r w:rsidRPr="00A0643B">
              <w:rPr>
                <w:rFonts w:ascii="Segoe UI" w:eastAsia="Times New Roman" w:hAnsi="Segoe UI" w:cs="Segoe UI"/>
                <w:b w:val="0"/>
                <w:sz w:val="24"/>
                <w:szCs w:val="24"/>
                <w:lang w:val="en-IN" w:eastAsia="en-IN"/>
              </w:rPr>
              <w:t>: Unique identifier for each order</w:t>
            </w:r>
          </w:p>
          <w:p w14:paraId="435BBCC2"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Customer ID</w:t>
            </w:r>
            <w:r w:rsidRPr="00A0643B">
              <w:rPr>
                <w:rFonts w:ascii="Segoe UI" w:eastAsia="Times New Roman" w:hAnsi="Segoe UI" w:cs="Segoe UI"/>
                <w:b w:val="0"/>
                <w:sz w:val="24"/>
                <w:szCs w:val="24"/>
                <w:lang w:val="en-IN" w:eastAsia="en-IN"/>
              </w:rPr>
              <w:t>: Unique identifier for the customer who placed the order</w:t>
            </w:r>
          </w:p>
          <w:p w14:paraId="316526EF"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Employee ID</w:t>
            </w:r>
            <w:r w:rsidRPr="00A0643B">
              <w:rPr>
                <w:rFonts w:ascii="Segoe UI" w:eastAsia="Times New Roman" w:hAnsi="Segoe UI" w:cs="Segoe UI"/>
                <w:b w:val="0"/>
                <w:sz w:val="24"/>
                <w:szCs w:val="24"/>
                <w:lang w:val="en-IN" w:eastAsia="en-IN"/>
              </w:rPr>
              <w:t>: Unique identifier for the employee who handled the order</w:t>
            </w:r>
          </w:p>
          <w:p w14:paraId="10936B1B"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Order Date</w:t>
            </w:r>
            <w:r w:rsidRPr="00A0643B">
              <w:rPr>
                <w:rFonts w:ascii="Segoe UI" w:eastAsia="Times New Roman" w:hAnsi="Segoe UI" w:cs="Segoe UI"/>
                <w:b w:val="0"/>
                <w:sz w:val="24"/>
                <w:szCs w:val="24"/>
                <w:lang w:val="en-IN" w:eastAsia="en-IN"/>
              </w:rPr>
              <w:t>: Date when the order was placed</w:t>
            </w:r>
          </w:p>
          <w:p w14:paraId="02809AD7"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Required Date</w:t>
            </w:r>
            <w:r w:rsidRPr="00A0643B">
              <w:rPr>
                <w:rFonts w:ascii="Segoe UI" w:eastAsia="Times New Roman" w:hAnsi="Segoe UI" w:cs="Segoe UI"/>
                <w:b w:val="0"/>
                <w:sz w:val="24"/>
                <w:szCs w:val="24"/>
                <w:lang w:val="en-IN" w:eastAsia="en-IN"/>
              </w:rPr>
              <w:t>: Date when the order needs to be delivered</w:t>
            </w:r>
          </w:p>
          <w:p w14:paraId="1AC0EE25"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Shipped Date</w:t>
            </w:r>
            <w:r w:rsidRPr="00A0643B">
              <w:rPr>
                <w:rFonts w:ascii="Segoe UI" w:eastAsia="Times New Roman" w:hAnsi="Segoe UI" w:cs="Segoe UI"/>
                <w:b w:val="0"/>
                <w:sz w:val="24"/>
                <w:szCs w:val="24"/>
                <w:lang w:val="en-IN" w:eastAsia="en-IN"/>
              </w:rPr>
              <w:t>: Date when the order was shipped</w:t>
            </w:r>
          </w:p>
          <w:p w14:paraId="767CB238"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 Via</w:t>
            </w:r>
            <w:r w:rsidRPr="00A0643B">
              <w:rPr>
                <w:rFonts w:ascii="Segoe UI" w:eastAsia="Times New Roman" w:hAnsi="Segoe UI" w:cs="Segoe UI"/>
                <w:b w:val="0"/>
                <w:sz w:val="24"/>
                <w:szCs w:val="24"/>
                <w:lang w:val="en-IN" w:eastAsia="en-IN"/>
              </w:rPr>
              <w:t>: Method of shipping</w:t>
            </w:r>
          </w:p>
          <w:p w14:paraId="28CE08B4"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Freight</w:t>
            </w:r>
            <w:r w:rsidRPr="00A0643B">
              <w:rPr>
                <w:rFonts w:ascii="Segoe UI" w:eastAsia="Times New Roman" w:hAnsi="Segoe UI" w:cs="Segoe UI"/>
                <w:b w:val="0"/>
                <w:sz w:val="24"/>
                <w:szCs w:val="24"/>
                <w:lang w:val="en-IN" w:eastAsia="en-IN"/>
              </w:rPr>
              <w:t>: Freight charges for the order</w:t>
            </w:r>
          </w:p>
          <w:p w14:paraId="0330ACB3"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 Name</w:t>
            </w:r>
            <w:r w:rsidRPr="00A0643B">
              <w:rPr>
                <w:rFonts w:ascii="Segoe UI" w:eastAsia="Times New Roman" w:hAnsi="Segoe UI" w:cs="Segoe UI"/>
                <w:b w:val="0"/>
                <w:sz w:val="24"/>
                <w:szCs w:val="24"/>
                <w:lang w:val="en-IN" w:eastAsia="en-IN"/>
              </w:rPr>
              <w:t>: Name of the ship/vehicle used for shipping</w:t>
            </w:r>
          </w:p>
          <w:p w14:paraId="7D5DF131"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 Address</w:t>
            </w:r>
            <w:r w:rsidRPr="00A0643B">
              <w:rPr>
                <w:rFonts w:ascii="Segoe UI" w:eastAsia="Times New Roman" w:hAnsi="Segoe UI" w:cs="Segoe UI"/>
                <w:b w:val="0"/>
                <w:sz w:val="24"/>
                <w:szCs w:val="24"/>
                <w:lang w:val="en-IN" w:eastAsia="en-IN"/>
              </w:rPr>
              <w:t>: Address where the order needs to be shipped</w:t>
            </w:r>
          </w:p>
          <w:p w14:paraId="17FADE6A"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 City</w:t>
            </w:r>
            <w:r w:rsidRPr="00A0643B">
              <w:rPr>
                <w:rFonts w:ascii="Segoe UI" w:eastAsia="Times New Roman" w:hAnsi="Segoe UI" w:cs="Segoe UI"/>
                <w:b w:val="0"/>
                <w:sz w:val="24"/>
                <w:szCs w:val="24"/>
                <w:lang w:val="en-IN" w:eastAsia="en-IN"/>
              </w:rPr>
              <w:t>: City where the order needs to be shipped</w:t>
            </w:r>
          </w:p>
          <w:p w14:paraId="0E334B6C"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 Region</w:t>
            </w:r>
            <w:r w:rsidRPr="00A0643B">
              <w:rPr>
                <w:rFonts w:ascii="Segoe UI" w:eastAsia="Times New Roman" w:hAnsi="Segoe UI" w:cs="Segoe UI"/>
                <w:b w:val="0"/>
                <w:sz w:val="24"/>
                <w:szCs w:val="24"/>
                <w:lang w:val="en-IN" w:eastAsia="en-IN"/>
              </w:rPr>
              <w:t>: Region where the order needs to be shipped</w:t>
            </w:r>
          </w:p>
          <w:p w14:paraId="60E12993" w14:textId="77777777" w:rsidR="00A0643B" w:rsidRP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 Postal Code</w:t>
            </w:r>
            <w:r w:rsidRPr="00A0643B">
              <w:rPr>
                <w:rFonts w:ascii="Segoe UI" w:eastAsia="Times New Roman" w:hAnsi="Segoe UI" w:cs="Segoe UI"/>
                <w:b w:val="0"/>
                <w:sz w:val="24"/>
                <w:szCs w:val="24"/>
                <w:lang w:val="en-IN" w:eastAsia="en-IN"/>
              </w:rPr>
              <w:t>: Postal code of the shipping address</w:t>
            </w:r>
          </w:p>
          <w:p w14:paraId="3904E736" w14:textId="77777777" w:rsidR="00A0643B" w:rsidRDefault="00A0643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 Country</w:t>
            </w:r>
            <w:r w:rsidRPr="00A0643B">
              <w:rPr>
                <w:rFonts w:ascii="Segoe UI" w:eastAsia="Times New Roman" w:hAnsi="Segoe UI" w:cs="Segoe UI"/>
                <w:b w:val="0"/>
                <w:sz w:val="24"/>
                <w:szCs w:val="24"/>
                <w:lang w:val="en-IN" w:eastAsia="en-IN"/>
              </w:rPr>
              <w:t>: Country where the order needs to be shipped</w:t>
            </w:r>
          </w:p>
          <w:p w14:paraId="760E8106" w14:textId="7FD6DF04" w:rsidR="000E39EB" w:rsidRDefault="000E39E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r>
              <w:rPr>
                <w:rFonts w:ascii="Segoe UI" w:eastAsia="Times New Roman" w:hAnsi="Segoe UI" w:cs="Segoe UI"/>
                <w:bCs/>
                <w:sz w:val="24"/>
                <w:szCs w:val="24"/>
                <w:lang w:val="en-IN" w:eastAsia="en-IN"/>
              </w:rPr>
              <w:t>Processing Time</w:t>
            </w:r>
            <w:r w:rsidRPr="000E39EB">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Processing time of orders</w:t>
            </w:r>
          </w:p>
          <w:p w14:paraId="569D90C8" w14:textId="43A41E2A" w:rsidR="000E39EB" w:rsidRPr="00A0643B" w:rsidRDefault="000E39EB" w:rsidP="009A6F72">
            <w:pPr>
              <w:numPr>
                <w:ilvl w:val="0"/>
                <w:numId w:val="3"/>
              </w:numPr>
              <w:spacing w:before="100" w:beforeAutospacing="1" w:after="100" w:afterAutospacing="1" w:line="240" w:lineRule="auto"/>
              <w:jc w:val="both"/>
              <w:rPr>
                <w:rFonts w:ascii="Segoe UI" w:eastAsia="Times New Roman" w:hAnsi="Segoe UI" w:cs="Segoe UI"/>
                <w:b w:val="0"/>
                <w:sz w:val="24"/>
                <w:szCs w:val="24"/>
                <w:lang w:val="en-IN" w:eastAsia="en-IN"/>
              </w:rPr>
            </w:pPr>
            <w:proofErr w:type="spellStart"/>
            <w:r>
              <w:rPr>
                <w:rFonts w:ascii="Segoe UI" w:eastAsia="Times New Roman" w:hAnsi="Segoe UI" w:cs="Segoe UI"/>
                <w:bCs/>
                <w:sz w:val="24"/>
                <w:szCs w:val="24"/>
                <w:lang w:val="en-IN" w:eastAsia="en-IN"/>
              </w:rPr>
              <w:t>NumOrders</w:t>
            </w:r>
            <w:proofErr w:type="spellEnd"/>
            <w:r w:rsidRPr="000E39EB">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w:t>
            </w:r>
            <w:proofErr w:type="spellStart"/>
            <w:r>
              <w:rPr>
                <w:rFonts w:ascii="Segoe UI" w:eastAsia="Times New Roman" w:hAnsi="Segoe UI" w:cs="Segoe UI"/>
                <w:b w:val="0"/>
                <w:sz w:val="24"/>
                <w:szCs w:val="24"/>
                <w:lang w:val="en-IN" w:eastAsia="en-IN"/>
              </w:rPr>
              <w:t>NumOrder</w:t>
            </w:r>
            <w:proofErr w:type="spellEnd"/>
            <w:r>
              <w:rPr>
                <w:rFonts w:ascii="Segoe UI" w:eastAsia="Times New Roman" w:hAnsi="Segoe UI" w:cs="Segoe UI"/>
                <w:b w:val="0"/>
                <w:sz w:val="24"/>
                <w:szCs w:val="24"/>
                <w:lang w:val="en-IN" w:eastAsia="en-IN"/>
              </w:rPr>
              <w:t xml:space="preserve"> of orders</w:t>
            </w:r>
          </w:p>
          <w:p w14:paraId="0C26D14C" w14:textId="77777777" w:rsidR="00A0643B" w:rsidRPr="00A0643B" w:rsidRDefault="00A0643B" w:rsidP="009A6F72">
            <w:pPr>
              <w:spacing w:before="180"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Order Details Table</w:t>
            </w:r>
          </w:p>
          <w:p w14:paraId="4837F972" w14:textId="77777777" w:rsidR="00A0643B" w:rsidRPr="00A0643B" w:rsidRDefault="00A0643B" w:rsidP="009A6F72">
            <w:pPr>
              <w:numPr>
                <w:ilvl w:val="0"/>
                <w:numId w:val="4"/>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Order ID</w:t>
            </w:r>
            <w:r w:rsidRPr="00A0643B">
              <w:rPr>
                <w:rFonts w:ascii="Segoe UI" w:eastAsia="Times New Roman" w:hAnsi="Segoe UI" w:cs="Segoe UI"/>
                <w:b w:val="0"/>
                <w:sz w:val="24"/>
                <w:szCs w:val="24"/>
                <w:lang w:val="en-IN" w:eastAsia="en-IN"/>
              </w:rPr>
              <w:t>: Unique identifier for the order</w:t>
            </w:r>
          </w:p>
          <w:p w14:paraId="26696408" w14:textId="77777777" w:rsidR="00A0643B" w:rsidRPr="00A0643B" w:rsidRDefault="00A0643B" w:rsidP="009A6F72">
            <w:pPr>
              <w:numPr>
                <w:ilvl w:val="0"/>
                <w:numId w:val="4"/>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Product ID</w:t>
            </w:r>
            <w:r w:rsidRPr="00A0643B">
              <w:rPr>
                <w:rFonts w:ascii="Segoe UI" w:eastAsia="Times New Roman" w:hAnsi="Segoe UI" w:cs="Segoe UI"/>
                <w:b w:val="0"/>
                <w:sz w:val="24"/>
                <w:szCs w:val="24"/>
                <w:lang w:val="en-IN" w:eastAsia="en-IN"/>
              </w:rPr>
              <w:t>: Unique identifier for the product ordered</w:t>
            </w:r>
          </w:p>
          <w:p w14:paraId="342F43AD" w14:textId="77777777" w:rsidR="00A0643B" w:rsidRPr="00A0643B" w:rsidRDefault="00A0643B" w:rsidP="009A6F72">
            <w:pPr>
              <w:numPr>
                <w:ilvl w:val="0"/>
                <w:numId w:val="4"/>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Unit Price</w:t>
            </w:r>
            <w:r w:rsidRPr="00A0643B">
              <w:rPr>
                <w:rFonts w:ascii="Segoe UI" w:eastAsia="Times New Roman" w:hAnsi="Segoe UI" w:cs="Segoe UI"/>
                <w:b w:val="0"/>
                <w:sz w:val="24"/>
                <w:szCs w:val="24"/>
                <w:lang w:val="en-IN" w:eastAsia="en-IN"/>
              </w:rPr>
              <w:t>: Price per unit of the product</w:t>
            </w:r>
          </w:p>
          <w:p w14:paraId="1444033D" w14:textId="77777777" w:rsidR="00A0643B" w:rsidRPr="00A0643B" w:rsidRDefault="00A0643B" w:rsidP="009A6F72">
            <w:pPr>
              <w:numPr>
                <w:ilvl w:val="0"/>
                <w:numId w:val="4"/>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Quantity</w:t>
            </w:r>
            <w:r w:rsidRPr="00A0643B">
              <w:rPr>
                <w:rFonts w:ascii="Segoe UI" w:eastAsia="Times New Roman" w:hAnsi="Segoe UI" w:cs="Segoe UI"/>
                <w:b w:val="0"/>
                <w:sz w:val="24"/>
                <w:szCs w:val="24"/>
                <w:lang w:val="en-IN" w:eastAsia="en-IN"/>
              </w:rPr>
              <w:t>: Quantity of the product ordered</w:t>
            </w:r>
          </w:p>
          <w:p w14:paraId="103D0844" w14:textId="77777777" w:rsidR="00A0643B" w:rsidRDefault="00A0643B" w:rsidP="009A6F72">
            <w:pPr>
              <w:numPr>
                <w:ilvl w:val="0"/>
                <w:numId w:val="4"/>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Discount</w:t>
            </w:r>
            <w:r w:rsidRPr="00A0643B">
              <w:rPr>
                <w:rFonts w:ascii="Segoe UI" w:eastAsia="Times New Roman" w:hAnsi="Segoe UI" w:cs="Segoe UI"/>
                <w:b w:val="0"/>
                <w:sz w:val="24"/>
                <w:szCs w:val="24"/>
                <w:lang w:val="en-IN" w:eastAsia="en-IN"/>
              </w:rPr>
              <w:t>: Discount applied to the product</w:t>
            </w:r>
          </w:p>
          <w:p w14:paraId="6E346A64" w14:textId="68EA189E" w:rsidR="000E39EB" w:rsidRDefault="000E39EB" w:rsidP="009A6F72">
            <w:pPr>
              <w:numPr>
                <w:ilvl w:val="0"/>
                <w:numId w:val="4"/>
              </w:numPr>
              <w:spacing w:before="100" w:beforeAutospacing="1" w:after="100" w:afterAutospacing="1" w:line="240" w:lineRule="auto"/>
              <w:jc w:val="both"/>
              <w:rPr>
                <w:rFonts w:ascii="Segoe UI" w:eastAsia="Times New Roman" w:hAnsi="Segoe UI" w:cs="Segoe UI"/>
                <w:b w:val="0"/>
                <w:sz w:val="24"/>
                <w:szCs w:val="24"/>
                <w:lang w:val="en-IN" w:eastAsia="en-IN"/>
              </w:rPr>
            </w:pPr>
            <w:proofErr w:type="spellStart"/>
            <w:r>
              <w:rPr>
                <w:rFonts w:ascii="Segoe UI" w:eastAsia="Times New Roman" w:hAnsi="Segoe UI" w:cs="Segoe UI"/>
                <w:bCs/>
                <w:sz w:val="24"/>
                <w:szCs w:val="24"/>
                <w:lang w:val="en-IN" w:eastAsia="en-IN"/>
              </w:rPr>
              <w:t>OrderValue</w:t>
            </w:r>
            <w:proofErr w:type="spellEnd"/>
            <w:r w:rsidRPr="000E39EB">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w:t>
            </w:r>
            <w:proofErr w:type="spellStart"/>
            <w:r>
              <w:rPr>
                <w:rFonts w:ascii="Segoe UI" w:eastAsia="Times New Roman" w:hAnsi="Segoe UI" w:cs="Segoe UI"/>
                <w:b w:val="0"/>
                <w:sz w:val="24"/>
                <w:szCs w:val="24"/>
                <w:lang w:val="en-IN" w:eastAsia="en-IN"/>
              </w:rPr>
              <w:t>Ordervalue</w:t>
            </w:r>
            <w:proofErr w:type="spellEnd"/>
            <w:r>
              <w:rPr>
                <w:rFonts w:ascii="Segoe UI" w:eastAsia="Times New Roman" w:hAnsi="Segoe UI" w:cs="Segoe UI"/>
                <w:b w:val="0"/>
                <w:sz w:val="24"/>
                <w:szCs w:val="24"/>
                <w:lang w:val="en-IN" w:eastAsia="en-IN"/>
              </w:rPr>
              <w:t xml:space="preserve"> of order details</w:t>
            </w:r>
          </w:p>
          <w:p w14:paraId="04E0342A" w14:textId="0445A27E" w:rsidR="000E39EB" w:rsidRPr="00A0643B" w:rsidRDefault="000E39EB" w:rsidP="009A6F72">
            <w:pPr>
              <w:numPr>
                <w:ilvl w:val="0"/>
                <w:numId w:val="4"/>
              </w:numPr>
              <w:spacing w:before="100" w:beforeAutospacing="1" w:after="100" w:afterAutospacing="1" w:line="240" w:lineRule="auto"/>
              <w:jc w:val="both"/>
              <w:rPr>
                <w:rFonts w:ascii="Segoe UI" w:eastAsia="Times New Roman" w:hAnsi="Segoe UI" w:cs="Segoe UI"/>
                <w:b w:val="0"/>
                <w:sz w:val="24"/>
                <w:szCs w:val="24"/>
                <w:lang w:val="en-IN" w:eastAsia="en-IN"/>
              </w:rPr>
            </w:pPr>
            <w:proofErr w:type="spellStart"/>
            <w:r>
              <w:rPr>
                <w:rFonts w:ascii="Segoe UI" w:eastAsia="Times New Roman" w:hAnsi="Segoe UI" w:cs="Segoe UI"/>
                <w:bCs/>
                <w:sz w:val="24"/>
                <w:szCs w:val="24"/>
                <w:lang w:val="en-IN" w:eastAsia="en-IN"/>
              </w:rPr>
              <w:t>TotalValue</w:t>
            </w:r>
            <w:proofErr w:type="spellEnd"/>
            <w:r w:rsidRPr="000E39EB">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w:t>
            </w:r>
            <w:proofErr w:type="spellStart"/>
            <w:r>
              <w:rPr>
                <w:rFonts w:ascii="Segoe UI" w:eastAsia="Times New Roman" w:hAnsi="Segoe UI" w:cs="Segoe UI"/>
                <w:b w:val="0"/>
                <w:sz w:val="24"/>
                <w:szCs w:val="24"/>
                <w:lang w:val="en-IN" w:eastAsia="en-IN"/>
              </w:rPr>
              <w:t>Totalvalue</w:t>
            </w:r>
            <w:proofErr w:type="spellEnd"/>
            <w:r>
              <w:rPr>
                <w:rFonts w:ascii="Segoe UI" w:eastAsia="Times New Roman" w:hAnsi="Segoe UI" w:cs="Segoe UI"/>
                <w:b w:val="0"/>
                <w:sz w:val="24"/>
                <w:szCs w:val="24"/>
                <w:lang w:val="en-IN" w:eastAsia="en-IN"/>
              </w:rPr>
              <w:t xml:space="preserve"> of order details</w:t>
            </w:r>
          </w:p>
          <w:p w14:paraId="1072C8A9" w14:textId="77777777" w:rsidR="00A0643B" w:rsidRPr="00A0643B" w:rsidRDefault="00A0643B" w:rsidP="009A6F72">
            <w:pPr>
              <w:spacing w:before="180"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Products Table</w:t>
            </w:r>
          </w:p>
          <w:p w14:paraId="1E88B877" w14:textId="77777777" w:rsidR="00A0643B" w:rsidRP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Product ID</w:t>
            </w:r>
            <w:r w:rsidRPr="00A0643B">
              <w:rPr>
                <w:rFonts w:ascii="Segoe UI" w:eastAsia="Times New Roman" w:hAnsi="Segoe UI" w:cs="Segoe UI"/>
                <w:b w:val="0"/>
                <w:sz w:val="24"/>
                <w:szCs w:val="24"/>
                <w:lang w:val="en-IN" w:eastAsia="en-IN"/>
              </w:rPr>
              <w:t>: Unique identifier for each product</w:t>
            </w:r>
          </w:p>
          <w:p w14:paraId="7E196220" w14:textId="77777777" w:rsidR="00A0643B" w:rsidRP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Product Name</w:t>
            </w:r>
            <w:r w:rsidRPr="00A0643B">
              <w:rPr>
                <w:rFonts w:ascii="Segoe UI" w:eastAsia="Times New Roman" w:hAnsi="Segoe UI" w:cs="Segoe UI"/>
                <w:b w:val="0"/>
                <w:sz w:val="24"/>
                <w:szCs w:val="24"/>
                <w:lang w:val="en-IN" w:eastAsia="en-IN"/>
              </w:rPr>
              <w:t>: Name of the product</w:t>
            </w:r>
          </w:p>
          <w:p w14:paraId="2ED66EF8" w14:textId="77777777" w:rsidR="00A0643B" w:rsidRP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Supplier ID</w:t>
            </w:r>
            <w:r w:rsidRPr="00A0643B">
              <w:rPr>
                <w:rFonts w:ascii="Segoe UI" w:eastAsia="Times New Roman" w:hAnsi="Segoe UI" w:cs="Segoe UI"/>
                <w:b w:val="0"/>
                <w:sz w:val="24"/>
                <w:szCs w:val="24"/>
                <w:lang w:val="en-IN" w:eastAsia="en-IN"/>
              </w:rPr>
              <w:t>: Unique identifier for the supplier of the product</w:t>
            </w:r>
          </w:p>
          <w:p w14:paraId="736BF7FB" w14:textId="77777777" w:rsidR="00A0643B" w:rsidRP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Category ID</w:t>
            </w:r>
            <w:r w:rsidRPr="00A0643B">
              <w:rPr>
                <w:rFonts w:ascii="Segoe UI" w:eastAsia="Times New Roman" w:hAnsi="Segoe UI" w:cs="Segoe UI"/>
                <w:b w:val="0"/>
                <w:sz w:val="24"/>
                <w:szCs w:val="24"/>
                <w:lang w:val="en-IN" w:eastAsia="en-IN"/>
              </w:rPr>
              <w:t>: Unique identifier for the category of the product</w:t>
            </w:r>
          </w:p>
          <w:p w14:paraId="10155ADD" w14:textId="77777777" w:rsidR="00A0643B" w:rsidRP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Quantity Per Unit</w:t>
            </w:r>
            <w:r w:rsidRPr="00A0643B">
              <w:rPr>
                <w:rFonts w:ascii="Segoe UI" w:eastAsia="Times New Roman" w:hAnsi="Segoe UI" w:cs="Segoe UI"/>
                <w:b w:val="0"/>
                <w:sz w:val="24"/>
                <w:szCs w:val="24"/>
                <w:lang w:val="en-IN" w:eastAsia="en-IN"/>
              </w:rPr>
              <w:t>: Quantity of the product per unit</w:t>
            </w:r>
          </w:p>
          <w:p w14:paraId="1E4B7B5F" w14:textId="77777777" w:rsidR="00A0643B" w:rsidRP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Unit Price</w:t>
            </w:r>
            <w:r w:rsidRPr="00A0643B">
              <w:rPr>
                <w:rFonts w:ascii="Segoe UI" w:eastAsia="Times New Roman" w:hAnsi="Segoe UI" w:cs="Segoe UI"/>
                <w:b w:val="0"/>
                <w:sz w:val="24"/>
                <w:szCs w:val="24"/>
                <w:lang w:val="en-IN" w:eastAsia="en-IN"/>
              </w:rPr>
              <w:t>: Price per unit of the product</w:t>
            </w:r>
          </w:p>
          <w:p w14:paraId="50C8AFFF" w14:textId="77777777" w:rsidR="00A0643B" w:rsidRP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Units In Stock</w:t>
            </w:r>
            <w:r w:rsidRPr="00A0643B">
              <w:rPr>
                <w:rFonts w:ascii="Segoe UI" w:eastAsia="Times New Roman" w:hAnsi="Segoe UI" w:cs="Segoe UI"/>
                <w:b w:val="0"/>
                <w:sz w:val="24"/>
                <w:szCs w:val="24"/>
                <w:lang w:val="en-IN" w:eastAsia="en-IN"/>
              </w:rPr>
              <w:t>: Number of units of the product in stock</w:t>
            </w:r>
          </w:p>
          <w:p w14:paraId="3E14A43A" w14:textId="77777777" w:rsidR="00A0643B" w:rsidRP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lastRenderedPageBreak/>
              <w:t>Units On Order</w:t>
            </w:r>
            <w:r w:rsidRPr="00A0643B">
              <w:rPr>
                <w:rFonts w:ascii="Segoe UI" w:eastAsia="Times New Roman" w:hAnsi="Segoe UI" w:cs="Segoe UI"/>
                <w:b w:val="0"/>
                <w:sz w:val="24"/>
                <w:szCs w:val="24"/>
                <w:lang w:val="en-IN" w:eastAsia="en-IN"/>
              </w:rPr>
              <w:t>: Number of units of the product on order</w:t>
            </w:r>
          </w:p>
          <w:p w14:paraId="38ED0FB3" w14:textId="77777777" w:rsidR="00A0643B" w:rsidRP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Reorder Level</w:t>
            </w:r>
            <w:r w:rsidRPr="00A0643B">
              <w:rPr>
                <w:rFonts w:ascii="Segoe UI" w:eastAsia="Times New Roman" w:hAnsi="Segoe UI" w:cs="Segoe UI"/>
                <w:b w:val="0"/>
                <w:sz w:val="24"/>
                <w:szCs w:val="24"/>
                <w:lang w:val="en-IN" w:eastAsia="en-IN"/>
              </w:rPr>
              <w:t>: Level of stock at which the product should be reordered</w:t>
            </w:r>
          </w:p>
          <w:p w14:paraId="79801C91" w14:textId="77777777" w:rsidR="00A0643B" w:rsidRDefault="00A0643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Discontinued</w:t>
            </w:r>
            <w:r w:rsidRPr="00A0643B">
              <w:rPr>
                <w:rFonts w:ascii="Segoe UI" w:eastAsia="Times New Roman" w:hAnsi="Segoe UI" w:cs="Segoe UI"/>
                <w:b w:val="0"/>
                <w:sz w:val="24"/>
                <w:szCs w:val="24"/>
                <w:lang w:val="en-IN" w:eastAsia="en-IN"/>
              </w:rPr>
              <w:t>: Whether the product is discontinued</w:t>
            </w:r>
          </w:p>
          <w:p w14:paraId="488EE06C" w14:textId="6DDC85F5" w:rsidR="000E39EB" w:rsidRDefault="000E39EB"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proofErr w:type="spellStart"/>
            <w:r>
              <w:rPr>
                <w:rFonts w:ascii="Segoe UI" w:eastAsia="Times New Roman" w:hAnsi="Segoe UI" w:cs="Segoe UI"/>
                <w:bCs/>
                <w:sz w:val="24"/>
                <w:szCs w:val="24"/>
                <w:lang w:val="en-IN" w:eastAsia="en-IN"/>
              </w:rPr>
              <w:t>Average_Unit_Price</w:t>
            </w:r>
            <w:proofErr w:type="spellEnd"/>
            <w:r w:rsidRPr="000E39EB">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w:t>
            </w:r>
            <w:r w:rsidR="00A72FBA">
              <w:rPr>
                <w:rFonts w:ascii="Segoe UI" w:eastAsia="Times New Roman" w:hAnsi="Segoe UI" w:cs="Segoe UI"/>
                <w:b w:val="0"/>
                <w:sz w:val="24"/>
                <w:szCs w:val="24"/>
                <w:lang w:val="en-IN" w:eastAsia="en-IN"/>
              </w:rPr>
              <w:t>Average value of unit price of the product</w:t>
            </w:r>
          </w:p>
          <w:p w14:paraId="25C6ABE8" w14:textId="0B5EB12A" w:rsidR="00A72FBA" w:rsidRDefault="00A72FBA"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Pr>
                <w:rFonts w:ascii="Segoe UI" w:eastAsia="Times New Roman" w:hAnsi="Segoe UI" w:cs="Segoe UI"/>
                <w:bCs/>
                <w:sz w:val="24"/>
                <w:szCs w:val="24"/>
                <w:lang w:val="en-IN" w:eastAsia="en-IN"/>
              </w:rPr>
              <w:t>Revenue</w:t>
            </w:r>
            <w:r w:rsidRPr="00A72FBA">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Total sales of product</w:t>
            </w:r>
          </w:p>
          <w:p w14:paraId="27284436" w14:textId="4CB78EC3" w:rsidR="00A72FBA" w:rsidRDefault="00A72FBA"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Pr>
                <w:rFonts w:ascii="Segoe UI" w:eastAsia="Times New Roman" w:hAnsi="Segoe UI" w:cs="Segoe UI"/>
                <w:bCs/>
                <w:sz w:val="24"/>
                <w:szCs w:val="24"/>
                <w:lang w:val="en-IN" w:eastAsia="en-IN"/>
              </w:rPr>
              <w:t>Total Quantity Sold</w:t>
            </w:r>
            <w:r w:rsidRPr="00A72FBA">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Number of total </w:t>
            </w:r>
            <w:proofErr w:type="gramStart"/>
            <w:r>
              <w:rPr>
                <w:rFonts w:ascii="Segoe UI" w:eastAsia="Times New Roman" w:hAnsi="Segoe UI" w:cs="Segoe UI"/>
                <w:b w:val="0"/>
                <w:sz w:val="24"/>
                <w:szCs w:val="24"/>
                <w:lang w:val="en-IN" w:eastAsia="en-IN"/>
              </w:rPr>
              <w:t>quantity</w:t>
            </w:r>
            <w:proofErr w:type="gramEnd"/>
            <w:r>
              <w:rPr>
                <w:rFonts w:ascii="Segoe UI" w:eastAsia="Times New Roman" w:hAnsi="Segoe UI" w:cs="Segoe UI"/>
                <w:b w:val="0"/>
                <w:sz w:val="24"/>
                <w:szCs w:val="24"/>
                <w:lang w:val="en-IN" w:eastAsia="en-IN"/>
              </w:rPr>
              <w:t xml:space="preserve"> sold</w:t>
            </w:r>
          </w:p>
          <w:p w14:paraId="6A85C794" w14:textId="0668EDE9" w:rsidR="00A72FBA" w:rsidRPr="00A0643B" w:rsidRDefault="00A72FBA" w:rsidP="009A6F72">
            <w:pPr>
              <w:numPr>
                <w:ilvl w:val="0"/>
                <w:numId w:val="5"/>
              </w:numPr>
              <w:spacing w:before="100" w:beforeAutospacing="1" w:after="100" w:afterAutospacing="1" w:line="240" w:lineRule="auto"/>
              <w:jc w:val="both"/>
              <w:rPr>
                <w:rFonts w:ascii="Segoe UI" w:eastAsia="Times New Roman" w:hAnsi="Segoe UI" w:cs="Segoe UI"/>
                <w:b w:val="0"/>
                <w:sz w:val="24"/>
                <w:szCs w:val="24"/>
                <w:lang w:val="en-IN" w:eastAsia="en-IN"/>
              </w:rPr>
            </w:pPr>
            <w:r>
              <w:rPr>
                <w:rFonts w:ascii="Segoe UI" w:eastAsia="Times New Roman" w:hAnsi="Segoe UI" w:cs="Segoe UI"/>
                <w:bCs/>
                <w:sz w:val="24"/>
                <w:szCs w:val="24"/>
                <w:lang w:val="en-IN" w:eastAsia="en-IN"/>
              </w:rPr>
              <w:t>Total Sales Volume</w:t>
            </w:r>
            <w:r w:rsidRPr="00A72FBA">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Total Number </w:t>
            </w:r>
            <w:proofErr w:type="spellStart"/>
            <w:r>
              <w:rPr>
                <w:rFonts w:ascii="Segoe UI" w:eastAsia="Times New Roman" w:hAnsi="Segoe UI" w:cs="Segoe UI"/>
                <w:b w:val="0"/>
                <w:sz w:val="24"/>
                <w:szCs w:val="24"/>
                <w:lang w:val="en-IN" w:eastAsia="en-IN"/>
              </w:rPr>
              <w:t>od</w:t>
            </w:r>
            <w:proofErr w:type="spellEnd"/>
            <w:r>
              <w:rPr>
                <w:rFonts w:ascii="Segoe UI" w:eastAsia="Times New Roman" w:hAnsi="Segoe UI" w:cs="Segoe UI"/>
                <w:b w:val="0"/>
                <w:sz w:val="24"/>
                <w:szCs w:val="24"/>
                <w:lang w:val="en-IN" w:eastAsia="en-IN"/>
              </w:rPr>
              <w:t xml:space="preserve"> sales</w:t>
            </w:r>
          </w:p>
          <w:p w14:paraId="42D4DF03" w14:textId="77777777" w:rsidR="00A0643B" w:rsidRPr="00A0643B" w:rsidRDefault="00A0643B" w:rsidP="009A6F72">
            <w:pPr>
              <w:spacing w:before="180"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Suppliers Table</w:t>
            </w:r>
          </w:p>
          <w:p w14:paraId="7B7C4523"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Supplier ID</w:t>
            </w:r>
            <w:r w:rsidRPr="00A0643B">
              <w:rPr>
                <w:rFonts w:ascii="Segoe UI" w:eastAsia="Times New Roman" w:hAnsi="Segoe UI" w:cs="Segoe UI"/>
                <w:b w:val="0"/>
                <w:sz w:val="24"/>
                <w:szCs w:val="24"/>
                <w:lang w:val="en-IN" w:eastAsia="en-IN"/>
              </w:rPr>
              <w:t>: Unique identifier for each supplier</w:t>
            </w:r>
          </w:p>
          <w:p w14:paraId="697541C1"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Company Name</w:t>
            </w:r>
            <w:r w:rsidRPr="00A0643B">
              <w:rPr>
                <w:rFonts w:ascii="Segoe UI" w:eastAsia="Times New Roman" w:hAnsi="Segoe UI" w:cs="Segoe UI"/>
                <w:b w:val="0"/>
                <w:sz w:val="24"/>
                <w:szCs w:val="24"/>
                <w:lang w:val="en-IN" w:eastAsia="en-IN"/>
              </w:rPr>
              <w:t>: Name of the supplier company</w:t>
            </w:r>
          </w:p>
          <w:p w14:paraId="526874A2"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Contact Name</w:t>
            </w:r>
            <w:r w:rsidRPr="00A0643B">
              <w:rPr>
                <w:rFonts w:ascii="Segoe UI" w:eastAsia="Times New Roman" w:hAnsi="Segoe UI" w:cs="Segoe UI"/>
                <w:b w:val="0"/>
                <w:sz w:val="24"/>
                <w:szCs w:val="24"/>
                <w:lang w:val="en-IN" w:eastAsia="en-IN"/>
              </w:rPr>
              <w:t>: Name of the contact person at the supplier company</w:t>
            </w:r>
          </w:p>
          <w:p w14:paraId="0C4F5DCC"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Contact Title</w:t>
            </w:r>
            <w:r w:rsidRPr="00A0643B">
              <w:rPr>
                <w:rFonts w:ascii="Segoe UI" w:eastAsia="Times New Roman" w:hAnsi="Segoe UI" w:cs="Segoe UI"/>
                <w:b w:val="0"/>
                <w:sz w:val="24"/>
                <w:szCs w:val="24"/>
                <w:lang w:val="en-IN" w:eastAsia="en-IN"/>
              </w:rPr>
              <w:t>: Job title of the contact person</w:t>
            </w:r>
          </w:p>
          <w:p w14:paraId="5BCE00A6"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Address</w:t>
            </w:r>
            <w:r w:rsidRPr="00A0643B">
              <w:rPr>
                <w:rFonts w:ascii="Segoe UI" w:eastAsia="Times New Roman" w:hAnsi="Segoe UI" w:cs="Segoe UI"/>
                <w:b w:val="0"/>
                <w:sz w:val="24"/>
                <w:szCs w:val="24"/>
                <w:lang w:val="en-IN" w:eastAsia="en-IN"/>
              </w:rPr>
              <w:t>: Address of the supplier company</w:t>
            </w:r>
          </w:p>
          <w:p w14:paraId="08FBBA39"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City</w:t>
            </w:r>
            <w:r w:rsidRPr="00A0643B">
              <w:rPr>
                <w:rFonts w:ascii="Segoe UI" w:eastAsia="Times New Roman" w:hAnsi="Segoe UI" w:cs="Segoe UI"/>
                <w:b w:val="0"/>
                <w:sz w:val="24"/>
                <w:szCs w:val="24"/>
                <w:lang w:val="en-IN" w:eastAsia="en-IN"/>
              </w:rPr>
              <w:t>: City where the supplier company is located</w:t>
            </w:r>
          </w:p>
          <w:p w14:paraId="3C23CEFC"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Region</w:t>
            </w:r>
            <w:r w:rsidRPr="00A0643B">
              <w:rPr>
                <w:rFonts w:ascii="Segoe UI" w:eastAsia="Times New Roman" w:hAnsi="Segoe UI" w:cs="Segoe UI"/>
                <w:b w:val="0"/>
                <w:sz w:val="24"/>
                <w:szCs w:val="24"/>
                <w:lang w:val="en-IN" w:eastAsia="en-IN"/>
              </w:rPr>
              <w:t>: Region where the supplier company is located</w:t>
            </w:r>
          </w:p>
          <w:p w14:paraId="44C86ED1"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Postal Code</w:t>
            </w:r>
            <w:r w:rsidRPr="00A0643B">
              <w:rPr>
                <w:rFonts w:ascii="Segoe UI" w:eastAsia="Times New Roman" w:hAnsi="Segoe UI" w:cs="Segoe UI"/>
                <w:b w:val="0"/>
                <w:sz w:val="24"/>
                <w:szCs w:val="24"/>
                <w:lang w:val="en-IN" w:eastAsia="en-IN"/>
              </w:rPr>
              <w:t>: Postal code of the supplier company</w:t>
            </w:r>
          </w:p>
          <w:p w14:paraId="58501686"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Country</w:t>
            </w:r>
            <w:r w:rsidRPr="00A0643B">
              <w:rPr>
                <w:rFonts w:ascii="Segoe UI" w:eastAsia="Times New Roman" w:hAnsi="Segoe UI" w:cs="Segoe UI"/>
                <w:b w:val="0"/>
                <w:sz w:val="24"/>
                <w:szCs w:val="24"/>
                <w:lang w:val="en-IN" w:eastAsia="en-IN"/>
              </w:rPr>
              <w:t>: Country where the supplier company is located</w:t>
            </w:r>
          </w:p>
          <w:p w14:paraId="137D0147"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Phone</w:t>
            </w:r>
            <w:r w:rsidRPr="00A0643B">
              <w:rPr>
                <w:rFonts w:ascii="Segoe UI" w:eastAsia="Times New Roman" w:hAnsi="Segoe UI" w:cs="Segoe UI"/>
                <w:b w:val="0"/>
                <w:sz w:val="24"/>
                <w:szCs w:val="24"/>
                <w:lang w:val="en-IN" w:eastAsia="en-IN"/>
              </w:rPr>
              <w:t>: Phone number of the supplier company</w:t>
            </w:r>
          </w:p>
          <w:p w14:paraId="3DA6B82A" w14:textId="77777777" w:rsidR="00A0643B"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Fax</w:t>
            </w:r>
            <w:r w:rsidRPr="00A0643B">
              <w:rPr>
                <w:rFonts w:ascii="Segoe UI" w:eastAsia="Times New Roman" w:hAnsi="Segoe UI" w:cs="Segoe UI"/>
                <w:b w:val="0"/>
                <w:sz w:val="24"/>
                <w:szCs w:val="24"/>
                <w:lang w:val="en-IN" w:eastAsia="en-IN"/>
              </w:rPr>
              <w:t>: Fax number of the supplier company</w:t>
            </w:r>
          </w:p>
          <w:p w14:paraId="5F49B0A4" w14:textId="02B170BF" w:rsidR="00A72FBA" w:rsidRPr="00A0643B" w:rsidRDefault="00A0643B" w:rsidP="009A6F72">
            <w:pPr>
              <w:numPr>
                <w:ilvl w:val="0"/>
                <w:numId w:val="6"/>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Home Page</w:t>
            </w:r>
            <w:r w:rsidRPr="00A0643B">
              <w:rPr>
                <w:rFonts w:ascii="Segoe UI" w:eastAsia="Times New Roman" w:hAnsi="Segoe UI" w:cs="Segoe UI"/>
                <w:b w:val="0"/>
                <w:sz w:val="24"/>
                <w:szCs w:val="24"/>
                <w:lang w:val="en-IN" w:eastAsia="en-IN"/>
              </w:rPr>
              <w:t>: Website of the supplier company</w:t>
            </w:r>
          </w:p>
          <w:p w14:paraId="0F978A5E" w14:textId="77777777" w:rsidR="00A0643B" w:rsidRPr="00A0643B" w:rsidRDefault="00A0643B" w:rsidP="009A6F72">
            <w:pPr>
              <w:spacing w:before="180"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Shippers Table</w:t>
            </w:r>
          </w:p>
          <w:p w14:paraId="43A3F37E" w14:textId="77777777" w:rsidR="00A0643B" w:rsidRPr="00A0643B" w:rsidRDefault="00A0643B" w:rsidP="009A6F72">
            <w:pPr>
              <w:numPr>
                <w:ilvl w:val="0"/>
                <w:numId w:val="7"/>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Shipper ID</w:t>
            </w:r>
            <w:r w:rsidRPr="00A0643B">
              <w:rPr>
                <w:rFonts w:ascii="Segoe UI" w:eastAsia="Times New Roman" w:hAnsi="Segoe UI" w:cs="Segoe UI"/>
                <w:b w:val="0"/>
                <w:sz w:val="24"/>
                <w:szCs w:val="24"/>
                <w:lang w:val="en-IN" w:eastAsia="en-IN"/>
              </w:rPr>
              <w:t>: Unique identifier for each shipping company</w:t>
            </w:r>
          </w:p>
          <w:p w14:paraId="03C0FD39" w14:textId="77777777" w:rsidR="00A0643B" w:rsidRPr="00A0643B" w:rsidRDefault="00A0643B" w:rsidP="009A6F72">
            <w:pPr>
              <w:numPr>
                <w:ilvl w:val="0"/>
                <w:numId w:val="7"/>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Company Name</w:t>
            </w:r>
            <w:r w:rsidRPr="00A0643B">
              <w:rPr>
                <w:rFonts w:ascii="Segoe UI" w:eastAsia="Times New Roman" w:hAnsi="Segoe UI" w:cs="Segoe UI"/>
                <w:b w:val="0"/>
                <w:sz w:val="24"/>
                <w:szCs w:val="24"/>
                <w:lang w:val="en-IN" w:eastAsia="en-IN"/>
              </w:rPr>
              <w:t>: Name of the shipping company</w:t>
            </w:r>
          </w:p>
          <w:p w14:paraId="1DBF1C05" w14:textId="77777777" w:rsidR="00A0643B" w:rsidRDefault="00A0643B" w:rsidP="009A6F72">
            <w:pPr>
              <w:numPr>
                <w:ilvl w:val="0"/>
                <w:numId w:val="7"/>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Phone</w:t>
            </w:r>
            <w:r w:rsidRPr="00A0643B">
              <w:rPr>
                <w:rFonts w:ascii="Segoe UI" w:eastAsia="Times New Roman" w:hAnsi="Segoe UI" w:cs="Segoe UI"/>
                <w:b w:val="0"/>
                <w:sz w:val="24"/>
                <w:szCs w:val="24"/>
                <w:lang w:val="en-IN" w:eastAsia="en-IN"/>
              </w:rPr>
              <w:t>: Phone number of the shipping company</w:t>
            </w:r>
          </w:p>
          <w:p w14:paraId="4915A1AF" w14:textId="388B712B" w:rsidR="00A72FBA" w:rsidRPr="00A0643B" w:rsidRDefault="00A72FBA" w:rsidP="009A6F72">
            <w:pPr>
              <w:numPr>
                <w:ilvl w:val="0"/>
                <w:numId w:val="7"/>
              </w:numPr>
              <w:spacing w:before="100" w:beforeAutospacing="1" w:after="100" w:afterAutospacing="1" w:line="240" w:lineRule="auto"/>
              <w:jc w:val="both"/>
              <w:rPr>
                <w:rFonts w:ascii="Segoe UI" w:eastAsia="Times New Roman" w:hAnsi="Segoe UI" w:cs="Segoe UI"/>
                <w:b w:val="0"/>
                <w:sz w:val="24"/>
                <w:szCs w:val="24"/>
                <w:lang w:val="en-IN" w:eastAsia="en-IN"/>
              </w:rPr>
            </w:pPr>
            <w:r>
              <w:rPr>
                <w:rFonts w:ascii="Segoe UI" w:eastAsia="Times New Roman" w:hAnsi="Segoe UI" w:cs="Segoe UI"/>
                <w:bCs/>
                <w:sz w:val="24"/>
                <w:szCs w:val="24"/>
                <w:lang w:val="en-IN" w:eastAsia="en-IN"/>
              </w:rPr>
              <w:t>Order Count</w:t>
            </w:r>
            <w:r w:rsidRPr="00A72FBA">
              <w:rPr>
                <w:rFonts w:ascii="Segoe UI" w:eastAsia="Times New Roman" w:hAnsi="Segoe UI" w:cs="Segoe UI"/>
                <w:b w:val="0"/>
                <w:sz w:val="24"/>
                <w:szCs w:val="24"/>
                <w:lang w:val="en-IN" w:eastAsia="en-IN"/>
              </w:rPr>
              <w:t>:</w:t>
            </w:r>
            <w:r>
              <w:rPr>
                <w:rFonts w:ascii="Segoe UI" w:eastAsia="Times New Roman" w:hAnsi="Segoe UI" w:cs="Segoe UI"/>
                <w:b w:val="0"/>
                <w:sz w:val="24"/>
                <w:szCs w:val="24"/>
                <w:lang w:val="en-IN" w:eastAsia="en-IN"/>
              </w:rPr>
              <w:t xml:space="preserve"> Total order count of company</w:t>
            </w:r>
          </w:p>
          <w:p w14:paraId="47A2BB04" w14:textId="77777777" w:rsidR="00A0643B" w:rsidRPr="00A0643B" w:rsidRDefault="00A0643B" w:rsidP="009A6F72">
            <w:pPr>
              <w:spacing w:before="180"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Categories Table</w:t>
            </w:r>
          </w:p>
          <w:p w14:paraId="48ED6211" w14:textId="77777777" w:rsidR="00A0643B" w:rsidRPr="00A0643B" w:rsidRDefault="00A0643B" w:rsidP="009A6F72">
            <w:pPr>
              <w:numPr>
                <w:ilvl w:val="0"/>
                <w:numId w:val="8"/>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Category ID</w:t>
            </w:r>
            <w:r w:rsidRPr="00A0643B">
              <w:rPr>
                <w:rFonts w:ascii="Segoe UI" w:eastAsia="Times New Roman" w:hAnsi="Segoe UI" w:cs="Segoe UI"/>
                <w:b w:val="0"/>
                <w:sz w:val="24"/>
                <w:szCs w:val="24"/>
                <w:lang w:val="en-IN" w:eastAsia="en-IN"/>
              </w:rPr>
              <w:t>: Unique identifier for each product category</w:t>
            </w:r>
          </w:p>
          <w:p w14:paraId="55D8094E" w14:textId="77777777" w:rsidR="00A0643B" w:rsidRPr="00A0643B" w:rsidRDefault="00A0643B" w:rsidP="009A6F72">
            <w:pPr>
              <w:numPr>
                <w:ilvl w:val="0"/>
                <w:numId w:val="8"/>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Category Name</w:t>
            </w:r>
            <w:r w:rsidRPr="00A0643B">
              <w:rPr>
                <w:rFonts w:ascii="Segoe UI" w:eastAsia="Times New Roman" w:hAnsi="Segoe UI" w:cs="Segoe UI"/>
                <w:b w:val="0"/>
                <w:sz w:val="24"/>
                <w:szCs w:val="24"/>
                <w:lang w:val="en-IN" w:eastAsia="en-IN"/>
              </w:rPr>
              <w:t>: Name of the product category</w:t>
            </w:r>
          </w:p>
          <w:p w14:paraId="5BE9DB16" w14:textId="77777777" w:rsidR="00A0643B" w:rsidRPr="00A0643B" w:rsidRDefault="00A0643B" w:rsidP="009A6F72">
            <w:pPr>
              <w:numPr>
                <w:ilvl w:val="0"/>
                <w:numId w:val="8"/>
              </w:numPr>
              <w:spacing w:before="100" w:beforeAutospacing="1" w:after="100" w:afterAutospacing="1" w:line="240" w:lineRule="auto"/>
              <w:jc w:val="both"/>
              <w:rPr>
                <w:rFonts w:ascii="Segoe UI" w:eastAsia="Times New Roman" w:hAnsi="Segoe UI" w:cs="Segoe UI"/>
                <w:b w:val="0"/>
                <w:sz w:val="24"/>
                <w:szCs w:val="24"/>
                <w:lang w:val="en-IN" w:eastAsia="en-IN"/>
              </w:rPr>
            </w:pPr>
            <w:r w:rsidRPr="00A0643B">
              <w:rPr>
                <w:rFonts w:ascii="Segoe UI" w:eastAsia="Times New Roman" w:hAnsi="Segoe UI" w:cs="Segoe UI"/>
                <w:bCs/>
                <w:sz w:val="24"/>
                <w:szCs w:val="24"/>
                <w:lang w:val="en-IN" w:eastAsia="en-IN"/>
              </w:rPr>
              <w:t>Description</w:t>
            </w:r>
            <w:r w:rsidRPr="00A0643B">
              <w:rPr>
                <w:rFonts w:ascii="Segoe UI" w:eastAsia="Times New Roman" w:hAnsi="Segoe UI" w:cs="Segoe UI"/>
                <w:b w:val="0"/>
                <w:sz w:val="24"/>
                <w:szCs w:val="24"/>
                <w:lang w:val="en-IN" w:eastAsia="en-IN"/>
              </w:rPr>
              <w:t>: Description of the product category</w:t>
            </w:r>
          </w:p>
          <w:p w14:paraId="7A0088BF" w14:textId="77777777" w:rsidR="00C47679" w:rsidRDefault="00C47679" w:rsidP="009A6F72">
            <w:pPr>
              <w:pStyle w:val="Content"/>
              <w:jc w:val="both"/>
              <w:rPr>
                <w:b/>
                <w:bCs/>
                <w:sz w:val="24"/>
                <w:szCs w:val="24"/>
              </w:rPr>
            </w:pPr>
          </w:p>
          <w:p w14:paraId="422F04A9" w14:textId="77777777" w:rsidR="00BF7CD8" w:rsidRDefault="00BF7CD8" w:rsidP="009A6F72">
            <w:pPr>
              <w:pStyle w:val="Content"/>
              <w:jc w:val="both"/>
              <w:rPr>
                <w:b/>
                <w:bCs/>
                <w:sz w:val="24"/>
                <w:szCs w:val="24"/>
              </w:rPr>
            </w:pPr>
          </w:p>
          <w:p w14:paraId="4AB71585" w14:textId="77777777" w:rsidR="00BF7CD8" w:rsidRDefault="00BF7CD8" w:rsidP="009A6F72">
            <w:pPr>
              <w:pStyle w:val="Content"/>
              <w:jc w:val="both"/>
              <w:rPr>
                <w:b/>
                <w:bCs/>
                <w:sz w:val="24"/>
                <w:szCs w:val="24"/>
              </w:rPr>
            </w:pPr>
          </w:p>
          <w:p w14:paraId="55D75394" w14:textId="77777777" w:rsidR="00BF7CD8" w:rsidRDefault="00BF7CD8" w:rsidP="009A6F72">
            <w:pPr>
              <w:pStyle w:val="Content"/>
              <w:jc w:val="both"/>
              <w:rPr>
                <w:b/>
                <w:bCs/>
                <w:sz w:val="24"/>
                <w:szCs w:val="24"/>
              </w:rPr>
            </w:pPr>
          </w:p>
          <w:p w14:paraId="759ABDD7" w14:textId="77777777" w:rsidR="00BF7CD8" w:rsidRDefault="00BF7CD8" w:rsidP="009A6F72">
            <w:pPr>
              <w:pStyle w:val="Content"/>
              <w:jc w:val="both"/>
              <w:rPr>
                <w:b/>
                <w:bCs/>
                <w:sz w:val="24"/>
                <w:szCs w:val="24"/>
              </w:rPr>
            </w:pPr>
          </w:p>
          <w:p w14:paraId="45484331" w14:textId="77777777" w:rsidR="00BF7CD8" w:rsidRDefault="00BF7CD8" w:rsidP="009A6F72">
            <w:pPr>
              <w:pStyle w:val="Content"/>
              <w:jc w:val="both"/>
              <w:rPr>
                <w:b/>
                <w:bCs/>
                <w:sz w:val="24"/>
                <w:szCs w:val="24"/>
              </w:rPr>
            </w:pPr>
          </w:p>
          <w:p w14:paraId="2C3FB566" w14:textId="3A61E0C1" w:rsidR="00BF7CD8" w:rsidRDefault="00BF7CD8" w:rsidP="009A6F72">
            <w:pPr>
              <w:pStyle w:val="Content"/>
              <w:jc w:val="both"/>
              <w:rPr>
                <w:b/>
                <w:bCs/>
                <w:sz w:val="52"/>
                <w:szCs w:val="52"/>
              </w:rPr>
            </w:pPr>
            <w:r>
              <w:rPr>
                <w:b/>
                <w:bCs/>
                <w:sz w:val="52"/>
                <w:szCs w:val="52"/>
              </w:rPr>
              <w:lastRenderedPageBreak/>
              <w:t>E-R Diagram</w:t>
            </w:r>
          </w:p>
          <w:p w14:paraId="634E1069" w14:textId="26C7C7E7" w:rsidR="00BF7CD8" w:rsidRDefault="00BF7CD8" w:rsidP="009A6F72">
            <w:pPr>
              <w:pStyle w:val="Content"/>
              <w:jc w:val="both"/>
              <w:rPr>
                <w:rFonts w:ascii="Segoe UI" w:hAnsi="Segoe UI" w:cs="Segoe UI"/>
                <w:sz w:val="21"/>
                <w:szCs w:val="21"/>
              </w:rPr>
            </w:pPr>
            <w:r w:rsidRPr="00BF7CD8">
              <w:rPr>
                <w:rFonts w:ascii="Segoe UI" w:hAnsi="Segoe UI" w:cs="Segoe UI"/>
                <w:sz w:val="21"/>
                <w:szCs w:val="21"/>
              </w:rPr>
              <w:t>An Entity-Relationship (ER) diagram is a visual representation of the major entities within a system, along with their properties (attributes) and the relationships between these entities. Here’s how you might describe the ER diagram for the Northwind Traders database</w:t>
            </w:r>
          </w:p>
          <w:p w14:paraId="7E780675" w14:textId="77777777" w:rsidR="00BF7CD8" w:rsidRPr="00BF7CD8" w:rsidRDefault="00BF7CD8" w:rsidP="009A6F72">
            <w:pPr>
              <w:pStyle w:val="Content"/>
              <w:jc w:val="both"/>
              <w:rPr>
                <w:b/>
                <w:bCs/>
                <w:sz w:val="24"/>
                <w:szCs w:val="24"/>
              </w:rPr>
            </w:pPr>
          </w:p>
          <w:p w14:paraId="3DB61BBE" w14:textId="27ED79F3" w:rsidR="00BF7CD8" w:rsidRPr="00BF7CD8" w:rsidRDefault="00BF7CD8" w:rsidP="009A6F72">
            <w:pPr>
              <w:pStyle w:val="Content"/>
              <w:jc w:val="both"/>
              <w:rPr>
                <w:b/>
                <w:bCs/>
                <w:sz w:val="52"/>
                <w:szCs w:val="52"/>
              </w:rPr>
            </w:pPr>
            <w:r>
              <w:rPr>
                <w:b/>
                <w:bCs/>
                <w:noProof/>
                <w:sz w:val="52"/>
                <w:szCs w:val="52"/>
              </w:rPr>
              <w:drawing>
                <wp:inline distT="0" distB="0" distL="0" distR="0" wp14:anchorId="5C6C1A52" wp14:editId="0316E73F">
                  <wp:extent cx="6705600" cy="4404360"/>
                  <wp:effectExtent l="0" t="0" r="0" b="0"/>
                  <wp:docPr id="141546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64058" name="Picture 1415464058"/>
                          <pic:cNvPicPr/>
                        </pic:nvPicPr>
                        <pic:blipFill>
                          <a:blip r:embed="rId9">
                            <a:extLst>
                              <a:ext uri="{28A0092B-C50C-407E-A947-70E740481C1C}">
                                <a14:useLocalDpi xmlns:a14="http://schemas.microsoft.com/office/drawing/2010/main" val="0"/>
                              </a:ext>
                            </a:extLst>
                          </a:blip>
                          <a:stretch>
                            <a:fillRect/>
                          </a:stretch>
                        </pic:blipFill>
                        <pic:spPr>
                          <a:xfrm>
                            <a:off x="0" y="0"/>
                            <a:ext cx="6705600" cy="4404360"/>
                          </a:xfrm>
                          <a:prstGeom prst="rect">
                            <a:avLst/>
                          </a:prstGeom>
                        </pic:spPr>
                      </pic:pic>
                    </a:graphicData>
                  </a:graphic>
                </wp:inline>
              </w:drawing>
            </w:r>
          </w:p>
          <w:p w14:paraId="1E3325B2" w14:textId="77777777" w:rsidR="00DF027C" w:rsidRPr="00A0643B" w:rsidRDefault="00DF027C" w:rsidP="009A6F72">
            <w:pPr>
              <w:pStyle w:val="Content"/>
              <w:jc w:val="both"/>
              <w:rPr>
                <w:i/>
                <w:sz w:val="24"/>
                <w:szCs w:val="24"/>
              </w:rPr>
            </w:pPr>
          </w:p>
          <w:p w14:paraId="5DA72F10" w14:textId="77777777" w:rsidR="00DF027C" w:rsidRDefault="00DF027C" w:rsidP="009A6F72">
            <w:pPr>
              <w:pStyle w:val="Content"/>
              <w:jc w:val="both"/>
              <w:rPr>
                <w:b/>
                <w:bCs/>
                <w:iCs/>
                <w:sz w:val="52"/>
                <w:szCs w:val="52"/>
              </w:rPr>
            </w:pPr>
          </w:p>
          <w:p w14:paraId="7CB2B356" w14:textId="77777777" w:rsidR="00BF7CD8" w:rsidRDefault="00BF7CD8" w:rsidP="009A6F72">
            <w:pPr>
              <w:pStyle w:val="Content"/>
              <w:jc w:val="both"/>
              <w:rPr>
                <w:b/>
                <w:bCs/>
                <w:iCs/>
                <w:sz w:val="52"/>
                <w:szCs w:val="52"/>
              </w:rPr>
            </w:pPr>
            <w:r>
              <w:rPr>
                <w:b/>
                <w:bCs/>
                <w:iCs/>
                <w:sz w:val="52"/>
                <w:szCs w:val="52"/>
              </w:rPr>
              <w:t xml:space="preserve">Steps to </w:t>
            </w:r>
            <w:r w:rsidR="001A766C">
              <w:rPr>
                <w:b/>
                <w:bCs/>
                <w:iCs/>
                <w:sz w:val="52"/>
                <w:szCs w:val="52"/>
              </w:rPr>
              <w:t>C</w:t>
            </w:r>
            <w:r>
              <w:rPr>
                <w:b/>
                <w:bCs/>
                <w:iCs/>
                <w:sz w:val="52"/>
                <w:szCs w:val="52"/>
              </w:rPr>
              <w:t xml:space="preserve">onnect to the </w:t>
            </w:r>
            <w:r w:rsidR="001A766C">
              <w:rPr>
                <w:b/>
                <w:bCs/>
                <w:iCs/>
                <w:sz w:val="52"/>
                <w:szCs w:val="52"/>
              </w:rPr>
              <w:t>D</w:t>
            </w:r>
            <w:r>
              <w:rPr>
                <w:b/>
                <w:bCs/>
                <w:iCs/>
                <w:sz w:val="52"/>
                <w:szCs w:val="52"/>
              </w:rPr>
              <w:t>ata</w:t>
            </w:r>
          </w:p>
          <w:p w14:paraId="54553A0E" w14:textId="555F6CB7" w:rsidR="001A766C" w:rsidRPr="001A766C" w:rsidRDefault="001A766C" w:rsidP="009A6F72">
            <w:pPr>
              <w:pStyle w:val="Content"/>
              <w:jc w:val="both"/>
              <w:rPr>
                <w:iCs/>
                <w:szCs w:val="28"/>
              </w:rPr>
            </w:pPr>
            <w:r w:rsidRPr="001A766C">
              <w:rPr>
                <w:iCs/>
                <w:szCs w:val="28"/>
              </w:rPr>
              <w:t xml:space="preserve">For EDA </w:t>
            </w:r>
          </w:p>
          <w:p w14:paraId="343EC625" w14:textId="77777777" w:rsidR="001A766C" w:rsidRPr="001A766C" w:rsidRDefault="001A766C" w:rsidP="009A6F72">
            <w:pPr>
              <w:pStyle w:val="NormalWeb"/>
              <w:numPr>
                <w:ilvl w:val="0"/>
                <w:numId w:val="9"/>
              </w:numPr>
              <w:spacing w:before="0" w:beforeAutospacing="0" w:after="0" w:afterAutospacing="0"/>
              <w:jc w:val="both"/>
              <w:rPr>
                <w:rFonts w:ascii="Segoe UI" w:hAnsi="Segoe UI" w:cs="Segoe UI"/>
                <w:color w:val="082A75" w:themeColor="text2"/>
              </w:rPr>
            </w:pPr>
            <w:r w:rsidRPr="001A766C">
              <w:rPr>
                <w:rStyle w:val="Strong"/>
                <w:rFonts w:ascii="Segoe UI" w:hAnsi="Segoe UI" w:cs="Segoe UI"/>
                <w:color w:val="082A75" w:themeColor="text2"/>
              </w:rPr>
              <w:t>Retrieve Data from GitHub</w:t>
            </w:r>
            <w:r w:rsidRPr="001A766C">
              <w:rPr>
                <w:rFonts w:ascii="Segoe UI" w:hAnsi="Segoe UI" w:cs="Segoe UI"/>
                <w:color w:val="082A75" w:themeColor="text2"/>
              </w:rPr>
              <w:t>: Navigate to the GitHub repository and download the required data files. These files are located in the CSV and SQL folders.</w:t>
            </w:r>
          </w:p>
          <w:p w14:paraId="67444A83" w14:textId="77777777" w:rsidR="001A766C" w:rsidRPr="001A766C" w:rsidRDefault="001A766C" w:rsidP="009A6F72">
            <w:pPr>
              <w:pStyle w:val="NormalWeb"/>
              <w:numPr>
                <w:ilvl w:val="0"/>
                <w:numId w:val="9"/>
              </w:numPr>
              <w:spacing w:before="0" w:beforeAutospacing="0" w:after="0" w:afterAutospacing="0"/>
              <w:jc w:val="both"/>
              <w:rPr>
                <w:rFonts w:ascii="Segoe UI" w:hAnsi="Segoe UI" w:cs="Segoe UI"/>
                <w:color w:val="082A75" w:themeColor="text2"/>
              </w:rPr>
            </w:pPr>
            <w:r w:rsidRPr="001A766C">
              <w:rPr>
                <w:rStyle w:val="Strong"/>
                <w:rFonts w:ascii="Segoe UI" w:hAnsi="Segoe UI" w:cs="Segoe UI"/>
                <w:color w:val="082A75" w:themeColor="text2"/>
              </w:rPr>
              <w:t>Import SQL Queries to SQL Workbench</w:t>
            </w:r>
            <w:r w:rsidRPr="001A766C">
              <w:rPr>
                <w:rFonts w:ascii="Segoe UI" w:hAnsi="Segoe UI" w:cs="Segoe UI"/>
                <w:color w:val="082A75" w:themeColor="text2"/>
              </w:rPr>
              <w:t>: Open SQL Workbench and import or copy-paste the SQL queries provided in the GitHub repository. These queries will help you create the necessary database and tables.</w:t>
            </w:r>
          </w:p>
          <w:p w14:paraId="41EB71F6" w14:textId="77777777" w:rsidR="001A766C" w:rsidRPr="001A766C" w:rsidRDefault="001A766C" w:rsidP="009A6F72">
            <w:pPr>
              <w:pStyle w:val="NormalWeb"/>
              <w:numPr>
                <w:ilvl w:val="0"/>
                <w:numId w:val="9"/>
              </w:numPr>
              <w:spacing w:before="0" w:beforeAutospacing="0" w:after="0" w:afterAutospacing="0"/>
              <w:jc w:val="both"/>
              <w:rPr>
                <w:rFonts w:ascii="Segoe UI" w:hAnsi="Segoe UI" w:cs="Segoe UI"/>
                <w:color w:val="082A75" w:themeColor="text2"/>
              </w:rPr>
            </w:pPr>
            <w:r w:rsidRPr="001A766C">
              <w:rPr>
                <w:rStyle w:val="Strong"/>
                <w:rFonts w:ascii="Segoe UI" w:hAnsi="Segoe UI" w:cs="Segoe UI"/>
                <w:color w:val="082A75" w:themeColor="text2"/>
              </w:rPr>
              <w:lastRenderedPageBreak/>
              <w:t>Create Database and Tables</w:t>
            </w:r>
            <w:r w:rsidRPr="001A766C">
              <w:rPr>
                <w:rFonts w:ascii="Segoe UI" w:hAnsi="Segoe UI" w:cs="Segoe UI"/>
                <w:color w:val="082A75" w:themeColor="text2"/>
              </w:rPr>
              <w:t>: Execute the imported SQL queries in SQL Workbench to create the database and tables.</w:t>
            </w:r>
          </w:p>
          <w:p w14:paraId="007FB334" w14:textId="2414910D" w:rsidR="001A766C" w:rsidRPr="001A766C" w:rsidRDefault="001A766C" w:rsidP="009A6F72">
            <w:pPr>
              <w:pStyle w:val="NormalWeb"/>
              <w:numPr>
                <w:ilvl w:val="0"/>
                <w:numId w:val="9"/>
              </w:numPr>
              <w:spacing w:before="0" w:beforeAutospacing="0" w:after="0" w:afterAutospacing="0"/>
              <w:jc w:val="both"/>
              <w:rPr>
                <w:rFonts w:ascii="Segoe UI" w:hAnsi="Segoe UI" w:cs="Segoe UI"/>
                <w:color w:val="082A75" w:themeColor="text2"/>
              </w:rPr>
            </w:pPr>
            <w:r w:rsidRPr="001A766C">
              <w:rPr>
                <w:rStyle w:val="Strong"/>
                <w:rFonts w:ascii="Segoe UI" w:hAnsi="Segoe UI" w:cs="Segoe UI"/>
                <w:color w:val="082A75" w:themeColor="text2"/>
              </w:rPr>
              <w:t>Generate Required Tables Using Queries</w:t>
            </w:r>
            <w:r w:rsidRPr="001A766C">
              <w:rPr>
                <w:rFonts w:ascii="Segoe UI" w:hAnsi="Segoe UI" w:cs="Segoe UI"/>
                <w:color w:val="082A75" w:themeColor="text2"/>
              </w:rPr>
              <w:t>: Create the necessary tables by writing and executing SQL queries in SQL Workbench. These tables should be structured according to your requirements for the E</w:t>
            </w:r>
            <w:r>
              <w:rPr>
                <w:rFonts w:ascii="Segoe UI" w:hAnsi="Segoe UI" w:cs="Segoe UI"/>
                <w:color w:val="082A75" w:themeColor="text2"/>
              </w:rPr>
              <w:t>DA</w:t>
            </w:r>
            <w:r w:rsidRPr="001A766C">
              <w:rPr>
                <w:rFonts w:ascii="Segoe UI" w:hAnsi="Segoe UI" w:cs="Segoe UI"/>
                <w:color w:val="082A75" w:themeColor="text2"/>
              </w:rPr>
              <w:t>.</w:t>
            </w:r>
          </w:p>
          <w:p w14:paraId="3E0A7448" w14:textId="77777777" w:rsidR="001A766C" w:rsidRPr="001A766C" w:rsidRDefault="001A766C" w:rsidP="009A6F72">
            <w:pPr>
              <w:pStyle w:val="NormalWeb"/>
              <w:numPr>
                <w:ilvl w:val="0"/>
                <w:numId w:val="9"/>
              </w:numPr>
              <w:spacing w:before="0" w:beforeAutospacing="0" w:after="0" w:afterAutospacing="0"/>
              <w:jc w:val="both"/>
              <w:rPr>
                <w:rFonts w:ascii="Segoe UI" w:hAnsi="Segoe UI" w:cs="Segoe UI"/>
                <w:color w:val="082A75" w:themeColor="text2"/>
              </w:rPr>
            </w:pPr>
            <w:r w:rsidRPr="001A766C">
              <w:rPr>
                <w:rStyle w:val="Strong"/>
                <w:rFonts w:ascii="Segoe UI" w:hAnsi="Segoe UI" w:cs="Segoe UI"/>
                <w:color w:val="082A75" w:themeColor="text2"/>
              </w:rPr>
              <w:t>Export Tables to Excel</w:t>
            </w:r>
            <w:r w:rsidRPr="001A766C">
              <w:rPr>
                <w:rFonts w:ascii="Segoe UI" w:hAnsi="Segoe UI" w:cs="Segoe UI"/>
                <w:color w:val="082A75" w:themeColor="text2"/>
              </w:rPr>
              <w:t>: Copy the tables created in SQL Workbench and paste them into an Excel spreadsheet.</w:t>
            </w:r>
          </w:p>
          <w:p w14:paraId="321BD64F" w14:textId="52960B26" w:rsidR="001A766C" w:rsidRDefault="001A766C" w:rsidP="009A6F72">
            <w:pPr>
              <w:pStyle w:val="NormalWeb"/>
              <w:numPr>
                <w:ilvl w:val="0"/>
                <w:numId w:val="9"/>
              </w:numPr>
              <w:spacing w:before="0" w:beforeAutospacing="0" w:after="0" w:afterAutospacing="0"/>
              <w:jc w:val="both"/>
              <w:rPr>
                <w:rFonts w:ascii="Segoe UI" w:hAnsi="Segoe UI" w:cs="Segoe UI"/>
                <w:color w:val="082A75" w:themeColor="text2"/>
              </w:rPr>
            </w:pPr>
            <w:r w:rsidRPr="001A766C">
              <w:rPr>
                <w:rStyle w:val="Strong"/>
                <w:rFonts w:ascii="Segoe UI" w:hAnsi="Segoe UI" w:cs="Segoe UI"/>
                <w:color w:val="082A75" w:themeColor="text2"/>
              </w:rPr>
              <w:t>Visualize Data in Excel</w:t>
            </w:r>
            <w:r w:rsidRPr="001A766C">
              <w:rPr>
                <w:rFonts w:ascii="Segoe UI" w:hAnsi="Segoe UI" w:cs="Segoe UI"/>
                <w:color w:val="082A75" w:themeColor="text2"/>
              </w:rPr>
              <w:t>: Use Excel’s data visualization tools to analy</w:t>
            </w:r>
            <w:r>
              <w:rPr>
                <w:rFonts w:ascii="Segoe UI" w:hAnsi="Segoe UI" w:cs="Segoe UI"/>
                <w:color w:val="082A75" w:themeColor="text2"/>
              </w:rPr>
              <w:t>s</w:t>
            </w:r>
            <w:r w:rsidRPr="001A766C">
              <w:rPr>
                <w:rFonts w:ascii="Segoe UI" w:hAnsi="Segoe UI" w:cs="Segoe UI"/>
                <w:color w:val="082A75" w:themeColor="text2"/>
              </w:rPr>
              <w:t>e the data and create visual representations.</w:t>
            </w:r>
          </w:p>
          <w:p w14:paraId="3F792FB5" w14:textId="77777777" w:rsidR="00053CA9" w:rsidRPr="001A766C" w:rsidRDefault="00053CA9" w:rsidP="009A6F72">
            <w:pPr>
              <w:pStyle w:val="NormalWeb"/>
              <w:spacing w:before="0" w:beforeAutospacing="0" w:after="0" w:afterAutospacing="0"/>
              <w:ind w:left="720"/>
              <w:jc w:val="both"/>
              <w:rPr>
                <w:rFonts w:ascii="Segoe UI" w:hAnsi="Segoe UI" w:cs="Segoe UI"/>
                <w:color w:val="082A75" w:themeColor="text2"/>
              </w:rPr>
            </w:pPr>
          </w:p>
          <w:p w14:paraId="43C05430" w14:textId="77777777" w:rsidR="001A766C" w:rsidRDefault="00053CA9" w:rsidP="009A6F72">
            <w:pPr>
              <w:pStyle w:val="Content"/>
              <w:jc w:val="both"/>
              <w:rPr>
                <w:iCs/>
                <w:szCs w:val="28"/>
              </w:rPr>
            </w:pPr>
            <w:r>
              <w:rPr>
                <w:iCs/>
                <w:szCs w:val="28"/>
              </w:rPr>
              <w:t xml:space="preserve">For </w:t>
            </w:r>
            <w:proofErr w:type="spellStart"/>
            <w:r>
              <w:rPr>
                <w:iCs/>
                <w:szCs w:val="28"/>
              </w:rPr>
              <w:t>PowerBi</w:t>
            </w:r>
            <w:proofErr w:type="spellEnd"/>
          </w:p>
          <w:p w14:paraId="378A18C9" w14:textId="77777777" w:rsidR="00053CA9" w:rsidRPr="00053CA9" w:rsidRDefault="00053CA9" w:rsidP="009A6F72">
            <w:pPr>
              <w:numPr>
                <w:ilvl w:val="0"/>
                <w:numId w:val="10"/>
              </w:numPr>
              <w:spacing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Cs/>
                <w:sz w:val="24"/>
                <w:szCs w:val="24"/>
                <w:lang w:val="en-IN" w:eastAsia="en-IN"/>
              </w:rPr>
              <w:t>Open Power BI Desktop</w:t>
            </w:r>
            <w:r w:rsidRPr="00053CA9">
              <w:rPr>
                <w:rFonts w:ascii="Segoe UI" w:eastAsia="Times New Roman" w:hAnsi="Segoe UI" w:cs="Segoe UI"/>
                <w:b w:val="0"/>
                <w:sz w:val="24"/>
                <w:szCs w:val="24"/>
                <w:lang w:val="en-IN" w:eastAsia="en-IN"/>
              </w:rPr>
              <w:t>: Start by launching Power BI Desktop.</w:t>
            </w:r>
          </w:p>
          <w:p w14:paraId="47E5B162" w14:textId="77777777" w:rsidR="00053CA9" w:rsidRPr="00053CA9" w:rsidRDefault="00053CA9" w:rsidP="009A6F72">
            <w:pPr>
              <w:numPr>
                <w:ilvl w:val="0"/>
                <w:numId w:val="10"/>
              </w:numPr>
              <w:spacing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Cs/>
                <w:sz w:val="24"/>
                <w:szCs w:val="24"/>
                <w:lang w:val="en-IN" w:eastAsia="en-IN"/>
              </w:rPr>
              <w:t>Load CSV Data</w:t>
            </w:r>
            <w:r w:rsidRPr="00053CA9">
              <w:rPr>
                <w:rFonts w:ascii="Segoe UI" w:eastAsia="Times New Roman" w:hAnsi="Segoe UI" w:cs="Segoe UI"/>
                <w:b w:val="0"/>
                <w:sz w:val="24"/>
                <w:szCs w:val="24"/>
                <w:lang w:val="en-IN" w:eastAsia="en-IN"/>
              </w:rPr>
              <w:t>:</w:t>
            </w:r>
          </w:p>
          <w:p w14:paraId="51D2D8B0"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Click on “Home” in the top menu, then select “Get Data”.</w:t>
            </w:r>
          </w:p>
          <w:p w14:paraId="20CFBAD8"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In the dropdown menu, select “Text/CSV”.</w:t>
            </w:r>
          </w:p>
          <w:p w14:paraId="5C3FC151"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Navigate to the location of your CSV file, select it, and click “Open”.</w:t>
            </w:r>
          </w:p>
          <w:p w14:paraId="14E819E5"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In the preview window, check if the data has been correctly identified. You can adjust the settings if necessary. Click “Load” to import the data.</w:t>
            </w:r>
          </w:p>
          <w:p w14:paraId="27361506" w14:textId="77777777" w:rsidR="00053CA9" w:rsidRPr="00053CA9" w:rsidRDefault="00053CA9" w:rsidP="009A6F72">
            <w:pPr>
              <w:numPr>
                <w:ilvl w:val="0"/>
                <w:numId w:val="10"/>
              </w:numPr>
              <w:spacing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Cs/>
                <w:sz w:val="24"/>
                <w:szCs w:val="24"/>
                <w:lang w:val="en-IN" w:eastAsia="en-IN"/>
              </w:rPr>
              <w:t>Data Transformation</w:t>
            </w:r>
            <w:r w:rsidRPr="00053CA9">
              <w:rPr>
                <w:rFonts w:ascii="Segoe UI" w:eastAsia="Times New Roman" w:hAnsi="Segoe UI" w:cs="Segoe UI"/>
                <w:b w:val="0"/>
                <w:sz w:val="24"/>
                <w:szCs w:val="24"/>
                <w:lang w:val="en-IN" w:eastAsia="en-IN"/>
              </w:rPr>
              <w:t>:</w:t>
            </w:r>
          </w:p>
          <w:p w14:paraId="60D14ECF"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Once the data is loaded, click on “Edit Queries” in the Home tab to open the Power Query Editor.</w:t>
            </w:r>
          </w:p>
          <w:p w14:paraId="58C94DEA"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Here, you can perform various transformations like removing columns, changing data types, splitting columns, etc. Use the options in the “Transform” tab for these operations.</w:t>
            </w:r>
          </w:p>
          <w:p w14:paraId="3DBEE75E"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After making the necessary transformations, click “Close &amp; Apply” in the Home tab to apply these changes.</w:t>
            </w:r>
          </w:p>
          <w:p w14:paraId="5FBEE76D" w14:textId="77777777" w:rsidR="00053CA9" w:rsidRPr="00053CA9" w:rsidRDefault="00053CA9" w:rsidP="009A6F72">
            <w:pPr>
              <w:numPr>
                <w:ilvl w:val="0"/>
                <w:numId w:val="10"/>
              </w:numPr>
              <w:spacing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Cs/>
                <w:sz w:val="24"/>
                <w:szCs w:val="24"/>
                <w:lang w:val="en-IN" w:eastAsia="en-IN"/>
              </w:rPr>
              <w:t>Create a Dashboard</w:t>
            </w:r>
            <w:r w:rsidRPr="00053CA9">
              <w:rPr>
                <w:rFonts w:ascii="Segoe UI" w:eastAsia="Times New Roman" w:hAnsi="Segoe UI" w:cs="Segoe UI"/>
                <w:b w:val="0"/>
                <w:sz w:val="24"/>
                <w:szCs w:val="24"/>
                <w:lang w:val="en-IN" w:eastAsia="en-IN"/>
              </w:rPr>
              <w:t>:</w:t>
            </w:r>
          </w:p>
          <w:p w14:paraId="39C1181D"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In the “Fields” pane, you’ll see your tables and fields. You can drag and drop these onto the report canvas to create visuals.</w:t>
            </w:r>
          </w:p>
          <w:p w14:paraId="3FC6F05E"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Use the “Visualizations” pane to choose the type of visual (bar chart, pie chart, table, etc.). The visual will update automatically as you add fields.</w:t>
            </w:r>
          </w:p>
          <w:p w14:paraId="4E002C33"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You can add multiple visuals to create a dashboard. Use the “Format” pane to customize the appearance of your visuals.</w:t>
            </w:r>
          </w:p>
          <w:p w14:paraId="77AC8980" w14:textId="77777777" w:rsidR="00053CA9" w:rsidRP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Save your report by clicking “File” &gt; “Save”.</w:t>
            </w:r>
          </w:p>
          <w:p w14:paraId="3123DFB3" w14:textId="77777777" w:rsidR="00053CA9" w:rsidRPr="00053CA9" w:rsidRDefault="00053CA9" w:rsidP="009A6F72">
            <w:pPr>
              <w:numPr>
                <w:ilvl w:val="0"/>
                <w:numId w:val="10"/>
              </w:numPr>
              <w:spacing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Cs/>
                <w:sz w:val="24"/>
                <w:szCs w:val="24"/>
                <w:lang w:val="en-IN" w:eastAsia="en-IN"/>
              </w:rPr>
              <w:t>Answer Questions with Dashboard</w:t>
            </w:r>
            <w:r w:rsidRPr="00053CA9">
              <w:rPr>
                <w:rFonts w:ascii="Segoe UI" w:eastAsia="Times New Roman" w:hAnsi="Segoe UI" w:cs="Segoe UI"/>
                <w:b w:val="0"/>
                <w:sz w:val="24"/>
                <w:szCs w:val="24"/>
                <w:lang w:val="en-IN" w:eastAsia="en-IN"/>
              </w:rPr>
              <w:t>:</w:t>
            </w:r>
          </w:p>
          <w:p w14:paraId="48499498" w14:textId="77777777" w:rsidR="00053CA9" w:rsidRDefault="00053CA9" w:rsidP="009A6F72">
            <w:pPr>
              <w:numPr>
                <w:ilvl w:val="1"/>
                <w:numId w:val="10"/>
              </w:numPr>
              <w:spacing w:before="100" w:beforeAutospacing="1" w:after="100" w:afterAutospacing="1" w:line="240" w:lineRule="auto"/>
              <w:jc w:val="both"/>
              <w:rPr>
                <w:rFonts w:ascii="Segoe UI" w:eastAsia="Times New Roman" w:hAnsi="Segoe UI" w:cs="Segoe UI"/>
                <w:b w:val="0"/>
                <w:sz w:val="24"/>
                <w:szCs w:val="24"/>
                <w:lang w:val="en-IN" w:eastAsia="en-IN"/>
              </w:rPr>
            </w:pPr>
            <w:r w:rsidRPr="00053CA9">
              <w:rPr>
                <w:rFonts w:ascii="Segoe UI" w:eastAsia="Times New Roman" w:hAnsi="Segoe UI" w:cs="Segoe UI"/>
                <w:b w:val="0"/>
                <w:sz w:val="24"/>
                <w:szCs w:val="24"/>
                <w:lang w:val="en-IN" w:eastAsia="en-IN"/>
              </w:rPr>
              <w:t>Use the created dashboard to answer the given questions. You can filter and slice the data in different ways to get the required insights.</w:t>
            </w:r>
          </w:p>
          <w:p w14:paraId="2F7521C2" w14:textId="77777777" w:rsidR="00053CA9" w:rsidRDefault="00053CA9" w:rsidP="009A6F72">
            <w:pPr>
              <w:spacing w:before="100" w:beforeAutospacing="1" w:after="100" w:afterAutospacing="1" w:line="240" w:lineRule="auto"/>
              <w:jc w:val="both"/>
              <w:rPr>
                <w:rFonts w:ascii="Segoe UI" w:eastAsia="Times New Roman" w:hAnsi="Segoe UI" w:cs="Segoe UI"/>
                <w:b w:val="0"/>
                <w:sz w:val="24"/>
                <w:szCs w:val="24"/>
                <w:lang w:val="en-IN" w:eastAsia="en-IN"/>
              </w:rPr>
            </w:pPr>
          </w:p>
          <w:p w14:paraId="0A5140E6" w14:textId="31FD1AD3" w:rsidR="00053CA9" w:rsidRDefault="00053CA9" w:rsidP="009A6F72">
            <w:pPr>
              <w:spacing w:before="100" w:beforeAutospacing="1" w:after="100" w:afterAutospacing="1" w:line="240" w:lineRule="auto"/>
              <w:jc w:val="both"/>
              <w:rPr>
                <w:rFonts w:ascii="Segoe UI" w:eastAsia="Times New Roman" w:hAnsi="Segoe UI" w:cs="Segoe UI"/>
                <w:bCs/>
                <w:sz w:val="52"/>
                <w:szCs w:val="52"/>
                <w:lang w:val="en-IN" w:eastAsia="en-IN"/>
              </w:rPr>
            </w:pPr>
            <w:r>
              <w:rPr>
                <w:rFonts w:ascii="Segoe UI" w:eastAsia="Times New Roman" w:hAnsi="Segoe UI" w:cs="Segoe UI"/>
                <w:bCs/>
                <w:sz w:val="52"/>
                <w:szCs w:val="52"/>
                <w:lang w:val="en-IN" w:eastAsia="en-IN"/>
              </w:rPr>
              <w:lastRenderedPageBreak/>
              <w:t>Problem Statement with Solution and Insights</w:t>
            </w:r>
          </w:p>
          <w:p w14:paraId="4A6A44B0" w14:textId="198EDF87" w:rsidR="00881F3B" w:rsidRPr="00881F3B" w:rsidRDefault="00881F3B" w:rsidP="009A6F72">
            <w:pPr>
              <w:spacing w:before="100" w:beforeAutospacing="1" w:after="100" w:afterAutospacing="1" w:line="240" w:lineRule="auto"/>
              <w:jc w:val="both"/>
              <w:rPr>
                <w:rFonts w:ascii="Segoe UI" w:eastAsia="Times New Roman" w:hAnsi="Segoe UI" w:cs="Segoe UI"/>
                <w:bCs/>
                <w:sz w:val="40"/>
                <w:szCs w:val="40"/>
                <w:lang w:val="en-IN" w:eastAsia="en-IN"/>
              </w:rPr>
            </w:pPr>
            <w:r w:rsidRPr="00881F3B">
              <w:rPr>
                <w:rFonts w:ascii="Segoe UI" w:eastAsia="Times New Roman" w:hAnsi="Segoe UI" w:cs="Segoe UI"/>
                <w:bCs/>
                <w:sz w:val="40"/>
                <w:szCs w:val="40"/>
                <w:lang w:val="en-IN" w:eastAsia="en-IN"/>
              </w:rPr>
              <w:t>EDA Questions</w:t>
            </w:r>
          </w:p>
          <w:p w14:paraId="411AD816" w14:textId="77777777" w:rsidR="00053CA9" w:rsidRPr="00053CA9" w:rsidRDefault="00053CA9" w:rsidP="009A6F72">
            <w:pPr>
              <w:numPr>
                <w:ilvl w:val="0"/>
                <w:numId w:val="11"/>
              </w:numPr>
              <w:shd w:val="clear" w:color="auto" w:fill="FAFAFA"/>
              <w:spacing w:line="240" w:lineRule="auto"/>
              <w:jc w:val="both"/>
              <w:rPr>
                <w:rFonts w:ascii="Arial" w:eastAsia="Times New Roman" w:hAnsi="Arial" w:cs="Arial"/>
                <w:bCs/>
                <w:szCs w:val="28"/>
                <w:lang w:val="en-IN" w:eastAsia="en-IN"/>
              </w:rPr>
            </w:pPr>
            <w:r w:rsidRPr="00053CA9">
              <w:rPr>
                <w:rFonts w:ascii="Arial" w:eastAsia="Times New Roman" w:hAnsi="Arial" w:cs="Arial"/>
                <w:bCs/>
                <w:szCs w:val="28"/>
                <w:lang w:val="en-IN" w:eastAsia="en-IN"/>
              </w:rPr>
              <w:t>What are the key factors influencing customer retention or loyalty based on the dataset?</w:t>
            </w:r>
          </w:p>
          <w:p w14:paraId="43A07091" w14:textId="72D466B5" w:rsidR="00053CA9" w:rsidRPr="00053CA9" w:rsidRDefault="00053CA9" w:rsidP="009A6F72">
            <w:pPr>
              <w:pStyle w:val="Content"/>
              <w:jc w:val="both"/>
              <w:rPr>
                <w:lang w:val="en-IN" w:eastAsia="en-IN"/>
              </w:rPr>
            </w:pPr>
          </w:p>
          <w:p w14:paraId="110B4F42" w14:textId="07747692" w:rsidR="00881F3B" w:rsidRDefault="006562C9" w:rsidP="009A6F72">
            <w:pPr>
              <w:jc w:val="both"/>
              <w:rPr>
                <w:rFonts w:ascii="Segoe UI" w:hAnsi="Segoe UI" w:cs="Segoe UI"/>
                <w:b w:val="0"/>
                <w:bCs/>
                <w:sz w:val="24"/>
                <w:szCs w:val="24"/>
              </w:rPr>
            </w:pPr>
            <w:r>
              <w:rPr>
                <w:rFonts w:ascii="Segoe UI" w:hAnsi="Segoe UI" w:cs="Segoe UI"/>
                <w:b w:val="0"/>
                <w:bCs/>
                <w:noProof/>
                <w:sz w:val="24"/>
                <w:szCs w:val="24"/>
              </w:rPr>
              <mc:AlternateContent>
                <mc:Choice Requires="wps">
                  <w:drawing>
                    <wp:anchor distT="0" distB="0" distL="114300" distR="114300" simplePos="0" relativeHeight="251662336" behindDoc="0" locked="0" layoutInCell="1" allowOverlap="1" wp14:anchorId="2656A90C" wp14:editId="55A675FB">
                      <wp:simplePos x="0" y="0"/>
                      <wp:positionH relativeFrom="column">
                        <wp:posOffset>295910</wp:posOffset>
                      </wp:positionH>
                      <wp:positionV relativeFrom="paragraph">
                        <wp:posOffset>52705</wp:posOffset>
                      </wp:positionV>
                      <wp:extent cx="259080" cy="121920"/>
                      <wp:effectExtent l="0" t="19050" r="45720" b="30480"/>
                      <wp:wrapNone/>
                      <wp:docPr id="1581744836" name="Arrow: Right 2"/>
                      <wp:cNvGraphicFramePr/>
                      <a:graphic xmlns:a="http://schemas.openxmlformats.org/drawingml/2006/main">
                        <a:graphicData uri="http://schemas.microsoft.com/office/word/2010/wordprocessingShape">
                          <wps:wsp>
                            <wps:cNvSpPr/>
                            <wps:spPr>
                              <a:xfrm>
                                <a:off x="0" y="0"/>
                                <a:ext cx="259080" cy="1219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16E71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23.3pt;margin-top:4.15pt;width:20.4pt;height:9.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" adj="16518" fillcolor="#024f75 [3204]" strokecolor="#000b11 [484]" strokeweight="2pt"/>
                  </w:pict>
                </mc:Fallback>
              </mc:AlternateContent>
            </w:r>
            <w:r>
              <w:rPr>
                <w:rFonts w:ascii="Segoe UI" w:hAnsi="Segoe UI" w:cs="Segoe UI"/>
                <w:b w:val="0"/>
                <w:bCs/>
                <w:sz w:val="24"/>
                <w:szCs w:val="24"/>
              </w:rPr>
              <w:t xml:space="preserve">                </w:t>
            </w:r>
            <w:r w:rsidRPr="006562C9">
              <w:rPr>
                <w:rFonts w:ascii="Segoe UI" w:hAnsi="Segoe UI" w:cs="Segoe UI"/>
                <w:b w:val="0"/>
                <w:bCs/>
                <w:sz w:val="24"/>
                <w:szCs w:val="24"/>
              </w:rPr>
              <w:t xml:space="preserve">To identify key factors influencing customer retention or loyalty based on the Northwind database, </w:t>
            </w:r>
            <w:r>
              <w:rPr>
                <w:rFonts w:ascii="Segoe UI" w:hAnsi="Segoe UI" w:cs="Segoe UI"/>
                <w:b w:val="0"/>
                <w:bCs/>
                <w:sz w:val="24"/>
                <w:szCs w:val="24"/>
              </w:rPr>
              <w:t>we</w:t>
            </w:r>
            <w:r w:rsidRPr="006562C9">
              <w:rPr>
                <w:rFonts w:ascii="Segoe UI" w:hAnsi="Segoe UI" w:cs="Segoe UI"/>
                <w:b w:val="0"/>
                <w:bCs/>
                <w:sz w:val="24"/>
                <w:szCs w:val="24"/>
              </w:rPr>
              <w:t xml:space="preserve"> use SQL queries to extract relevant insights from the dataset.</w:t>
            </w:r>
          </w:p>
          <w:p w14:paraId="238C940D" w14:textId="66EE1709" w:rsidR="006562C9" w:rsidRDefault="00B96CD3" w:rsidP="009A6F72">
            <w:pPr>
              <w:jc w:val="both"/>
              <w:rPr>
                <w:rFonts w:ascii="Segoe UI" w:hAnsi="Segoe UI" w:cs="Segoe UI"/>
                <w:b w:val="0"/>
                <w:bCs/>
                <w:sz w:val="24"/>
                <w:szCs w:val="24"/>
              </w:rPr>
            </w:pPr>
            <w:r>
              <w:rPr>
                <w:noProof/>
              </w:rPr>
              <mc:AlternateContent>
                <mc:Choice Requires="cx1">
                  <w:drawing>
                    <wp:anchor distT="0" distB="0" distL="114300" distR="114300" simplePos="0" relativeHeight="251719680" behindDoc="0" locked="0" layoutInCell="1" allowOverlap="1" wp14:anchorId="71CBB521" wp14:editId="56F6AACE">
                      <wp:simplePos x="0" y="0"/>
                      <wp:positionH relativeFrom="column">
                        <wp:posOffset>2505710</wp:posOffset>
                      </wp:positionH>
                      <wp:positionV relativeFrom="paragraph">
                        <wp:posOffset>254000</wp:posOffset>
                      </wp:positionV>
                      <wp:extent cx="3954780" cy="2194560"/>
                      <wp:effectExtent l="0" t="0" r="7620" b="15240"/>
                      <wp:wrapThrough wrapText="bothSides">
                        <wp:wrapPolygon edited="0">
                          <wp:start x="0" y="0"/>
                          <wp:lineTo x="0" y="21563"/>
                          <wp:lineTo x="21538" y="21563"/>
                          <wp:lineTo x="21538" y="0"/>
                          <wp:lineTo x="0" y="0"/>
                        </wp:wrapPolygon>
                      </wp:wrapThrough>
                      <wp:docPr id="224685923" name="Chart 1">
                        <a:extLst xmlns:a="http://schemas.openxmlformats.org/drawingml/2006/main">
                          <a:ext uri="{FF2B5EF4-FFF2-40B4-BE49-F238E27FC236}">
                            <a16:creationId xmlns:a16="http://schemas.microsoft.com/office/drawing/2014/main" id="{718C1840-A9DF-DFD2-D4D4-F937FECBE59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19680" behindDoc="0" locked="0" layoutInCell="1" allowOverlap="1" wp14:anchorId="71CBB521" wp14:editId="56F6AACE">
                      <wp:simplePos x="0" y="0"/>
                      <wp:positionH relativeFrom="column">
                        <wp:posOffset>2505710</wp:posOffset>
                      </wp:positionH>
                      <wp:positionV relativeFrom="paragraph">
                        <wp:posOffset>254000</wp:posOffset>
                      </wp:positionV>
                      <wp:extent cx="3954780" cy="2194560"/>
                      <wp:effectExtent l="0" t="0" r="7620" b="15240"/>
                      <wp:wrapThrough wrapText="bothSides">
                        <wp:wrapPolygon edited="0">
                          <wp:start x="0" y="0"/>
                          <wp:lineTo x="0" y="21563"/>
                          <wp:lineTo x="21538" y="21563"/>
                          <wp:lineTo x="21538" y="0"/>
                          <wp:lineTo x="0" y="0"/>
                        </wp:wrapPolygon>
                      </wp:wrapThrough>
                      <wp:docPr id="224685923" name="Chart 1">
                        <a:extLst xmlns:a="http://schemas.openxmlformats.org/drawingml/2006/main">
                          <a:ext uri="{FF2B5EF4-FFF2-40B4-BE49-F238E27FC236}">
                            <a16:creationId xmlns:a16="http://schemas.microsoft.com/office/drawing/2014/main" id="{718C1840-A9DF-DFD2-D4D4-F937FECBE59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4685923" name="Chart 1">
                                <a:extLst>
                                  <a:ext uri="{FF2B5EF4-FFF2-40B4-BE49-F238E27FC236}">
                                    <a16:creationId xmlns:a16="http://schemas.microsoft.com/office/drawing/2014/main" id="{718C1840-A9DF-DFD2-D4D4-F937FECBE593}"/>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3954780" cy="21945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81F3B">
              <w:rPr>
                <w:noProof/>
              </w:rPr>
              <w:drawing>
                <wp:anchor distT="0" distB="0" distL="114300" distR="114300" simplePos="0" relativeHeight="251713536" behindDoc="0" locked="0" layoutInCell="1" allowOverlap="1" wp14:anchorId="48DB7514" wp14:editId="38556F7F">
                  <wp:simplePos x="0" y="0"/>
                  <wp:positionH relativeFrom="column">
                    <wp:posOffset>-39370</wp:posOffset>
                  </wp:positionH>
                  <wp:positionV relativeFrom="paragraph">
                    <wp:posOffset>2693035</wp:posOffset>
                  </wp:positionV>
                  <wp:extent cx="2415540" cy="2584450"/>
                  <wp:effectExtent l="0" t="0" r="3810" b="6350"/>
                  <wp:wrapThrough wrapText="bothSides">
                    <wp:wrapPolygon edited="0">
                      <wp:start x="0" y="0"/>
                      <wp:lineTo x="0" y="21494"/>
                      <wp:lineTo x="21464" y="21494"/>
                      <wp:lineTo x="21464" y="0"/>
                      <wp:lineTo x="0" y="0"/>
                    </wp:wrapPolygon>
                  </wp:wrapThrough>
                  <wp:docPr id="153798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85311" name=""/>
                          <pic:cNvPicPr/>
                        </pic:nvPicPr>
                        <pic:blipFill>
                          <a:blip r:embed="rId12">
                            <a:extLst>
                              <a:ext uri="{28A0092B-C50C-407E-A947-70E740481C1C}">
                                <a14:useLocalDpi xmlns:a14="http://schemas.microsoft.com/office/drawing/2010/main" val="0"/>
                              </a:ext>
                            </a:extLst>
                          </a:blip>
                          <a:stretch>
                            <a:fillRect/>
                          </a:stretch>
                        </pic:blipFill>
                        <pic:spPr>
                          <a:xfrm>
                            <a:off x="0" y="0"/>
                            <a:ext cx="2415540" cy="258445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881F3B" w:rsidRPr="006562C9">
              <w:rPr>
                <w:b w:val="0"/>
                <w:bCs/>
                <w:noProof/>
                <w:sz w:val="24"/>
                <w:szCs w:val="24"/>
              </w:rPr>
              <w:drawing>
                <wp:anchor distT="0" distB="0" distL="114300" distR="114300" simplePos="0" relativeHeight="251663360" behindDoc="0" locked="0" layoutInCell="1" allowOverlap="1" wp14:anchorId="5D3A5365" wp14:editId="294AB973">
                  <wp:simplePos x="0" y="0"/>
                  <wp:positionH relativeFrom="column">
                    <wp:posOffset>-39370</wp:posOffset>
                  </wp:positionH>
                  <wp:positionV relativeFrom="paragraph">
                    <wp:posOffset>218440</wp:posOffset>
                  </wp:positionV>
                  <wp:extent cx="2377440" cy="2286000"/>
                  <wp:effectExtent l="0" t="0" r="3810" b="0"/>
                  <wp:wrapThrough wrapText="bothSides">
                    <wp:wrapPolygon edited="0">
                      <wp:start x="0" y="0"/>
                      <wp:lineTo x="0" y="21420"/>
                      <wp:lineTo x="21462" y="21420"/>
                      <wp:lineTo x="21462" y="0"/>
                      <wp:lineTo x="0" y="0"/>
                    </wp:wrapPolygon>
                  </wp:wrapThrough>
                  <wp:docPr id="44243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3237" name=""/>
                          <pic:cNvPicPr/>
                        </pic:nvPicPr>
                        <pic:blipFill>
                          <a:blip r:embed="rId13">
                            <a:extLst>
                              <a:ext uri="{28A0092B-C50C-407E-A947-70E740481C1C}">
                                <a14:useLocalDpi xmlns:a14="http://schemas.microsoft.com/office/drawing/2010/main" val="0"/>
                              </a:ext>
                            </a:extLst>
                          </a:blip>
                          <a:stretch>
                            <a:fillRect/>
                          </a:stretch>
                        </pic:blipFill>
                        <pic:spPr>
                          <a:xfrm>
                            <a:off x="0" y="0"/>
                            <a:ext cx="2377440" cy="2286000"/>
                          </a:xfrm>
                          <a:prstGeom prst="rect">
                            <a:avLst/>
                          </a:prstGeom>
                        </pic:spPr>
                      </pic:pic>
                    </a:graphicData>
                  </a:graphic>
                  <wp14:sizeRelH relativeFrom="margin">
                    <wp14:pctWidth>0</wp14:pctWidth>
                  </wp14:sizeRelH>
                  <wp14:sizeRelV relativeFrom="margin">
                    <wp14:pctHeight>0</wp14:pctHeight>
                  </wp14:sizeRelV>
                </wp:anchor>
              </w:drawing>
            </w:r>
          </w:p>
          <w:p w14:paraId="2B39DC75" w14:textId="23F0C624" w:rsidR="006562C9" w:rsidRPr="006562C9" w:rsidRDefault="00881F3B" w:rsidP="009A6F72">
            <w:pPr>
              <w:jc w:val="both"/>
              <w:rPr>
                <w:b w:val="0"/>
                <w:bCs/>
                <w:sz w:val="24"/>
                <w:szCs w:val="24"/>
              </w:rPr>
            </w:pPr>
            <w:r>
              <w:rPr>
                <w:noProof/>
              </w:rPr>
              <w:drawing>
                <wp:anchor distT="0" distB="0" distL="114300" distR="114300" simplePos="0" relativeHeight="251715584" behindDoc="0" locked="0" layoutInCell="1" allowOverlap="1" wp14:anchorId="34986877" wp14:editId="2C324802">
                  <wp:simplePos x="0" y="0"/>
                  <wp:positionH relativeFrom="column">
                    <wp:posOffset>2504440</wp:posOffset>
                  </wp:positionH>
                  <wp:positionV relativeFrom="paragraph">
                    <wp:posOffset>2513330</wp:posOffset>
                  </wp:positionV>
                  <wp:extent cx="3954780" cy="2584450"/>
                  <wp:effectExtent l="0" t="0" r="7620" b="6350"/>
                  <wp:wrapThrough wrapText="bothSides">
                    <wp:wrapPolygon edited="0">
                      <wp:start x="0" y="0"/>
                      <wp:lineTo x="0" y="21494"/>
                      <wp:lineTo x="21538" y="21494"/>
                      <wp:lineTo x="21538" y="0"/>
                      <wp:lineTo x="0" y="0"/>
                    </wp:wrapPolygon>
                  </wp:wrapThrough>
                  <wp:docPr id="121723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2593" name=""/>
                          <pic:cNvPicPr/>
                        </pic:nvPicPr>
                        <pic:blipFill>
                          <a:blip r:embed="rId14">
                            <a:extLst>
                              <a:ext uri="{28A0092B-C50C-407E-A947-70E740481C1C}">
                                <a14:useLocalDpi xmlns:a14="http://schemas.microsoft.com/office/drawing/2010/main" val="0"/>
                              </a:ext>
                            </a:extLst>
                          </a:blip>
                          <a:stretch>
                            <a:fillRect/>
                          </a:stretch>
                        </pic:blipFill>
                        <pic:spPr>
                          <a:xfrm>
                            <a:off x="0" y="0"/>
                            <a:ext cx="3954780" cy="2584450"/>
                          </a:xfrm>
                          <a:prstGeom prst="rect">
                            <a:avLst/>
                          </a:prstGeom>
                        </pic:spPr>
                      </pic:pic>
                    </a:graphicData>
                  </a:graphic>
                  <wp14:sizeRelH relativeFrom="margin">
                    <wp14:pctWidth>0</wp14:pctWidth>
                  </wp14:sizeRelH>
                  <wp14:sizeRelV relativeFrom="margin">
                    <wp14:pctHeight>0</wp14:pctHeight>
                  </wp14:sizeRelV>
                </wp:anchor>
              </w:drawing>
            </w:r>
          </w:p>
        </w:tc>
      </w:tr>
      <w:tr w:rsidR="00BF7CD8" w14:paraId="6DF49023" w14:textId="77777777" w:rsidTr="00B96CD3">
        <w:trPr>
          <w:trHeight w:val="5931"/>
        </w:trPr>
        <w:tc>
          <w:tcPr>
            <w:tcW w:w="10776" w:type="dxa"/>
          </w:tcPr>
          <w:p w14:paraId="37AD725C" w14:textId="650ED9D3" w:rsidR="00BF7CD8" w:rsidRDefault="007F11D0" w:rsidP="009A6F72">
            <w:pPr>
              <w:pStyle w:val="Content"/>
              <w:jc w:val="both"/>
            </w:pPr>
            <w:r>
              <w:lastRenderedPageBreak/>
              <w:t>This is how we can get Key factors</w:t>
            </w:r>
          </w:p>
          <w:p w14:paraId="38F88467" w14:textId="77777777" w:rsidR="007F11D0" w:rsidRDefault="007F11D0" w:rsidP="009A6F72">
            <w:pPr>
              <w:pStyle w:val="Content"/>
              <w:jc w:val="both"/>
            </w:pPr>
          </w:p>
          <w:p w14:paraId="3E7294FE" w14:textId="77777777" w:rsidR="007F11D0" w:rsidRDefault="007F11D0" w:rsidP="009A6F72">
            <w:pPr>
              <w:pStyle w:val="Content"/>
              <w:jc w:val="both"/>
              <w:rPr>
                <w:b/>
                <w:bCs/>
                <w:sz w:val="36"/>
                <w:szCs w:val="36"/>
              </w:rPr>
            </w:pPr>
            <w:r w:rsidRPr="007F11D0">
              <w:rPr>
                <w:b/>
                <w:bCs/>
                <w:sz w:val="36"/>
                <w:szCs w:val="36"/>
              </w:rPr>
              <w:t>Insight</w:t>
            </w:r>
          </w:p>
          <w:p w14:paraId="3E825712" w14:textId="77777777" w:rsidR="007F11D0" w:rsidRPr="007F11D0" w:rsidRDefault="007F11D0" w:rsidP="009A6F72">
            <w:pPr>
              <w:numPr>
                <w:ilvl w:val="0"/>
                <w:numId w:val="12"/>
              </w:numPr>
              <w:spacing w:before="100" w:beforeAutospacing="1" w:after="100" w:afterAutospacing="1" w:line="240" w:lineRule="auto"/>
              <w:jc w:val="both"/>
              <w:rPr>
                <w:rFonts w:ascii="Segoe UI" w:eastAsia="Times New Roman" w:hAnsi="Segoe UI" w:cs="Segoe UI"/>
                <w:b w:val="0"/>
                <w:sz w:val="24"/>
                <w:szCs w:val="24"/>
                <w:lang w:val="en-IN" w:eastAsia="en-IN"/>
              </w:rPr>
            </w:pPr>
            <w:r w:rsidRPr="007F11D0">
              <w:rPr>
                <w:rFonts w:ascii="Segoe UI" w:eastAsia="Times New Roman" w:hAnsi="Segoe UI" w:cs="Segoe UI"/>
                <w:bCs/>
                <w:sz w:val="24"/>
                <w:szCs w:val="24"/>
                <w:lang w:val="en-IN" w:eastAsia="en-IN"/>
              </w:rPr>
              <w:t>Order Frequency</w:t>
            </w:r>
            <w:r w:rsidRPr="007F11D0">
              <w:rPr>
                <w:rFonts w:ascii="Segoe UI" w:eastAsia="Times New Roman" w:hAnsi="Segoe UI" w:cs="Segoe UI"/>
                <w:b w:val="0"/>
                <w:sz w:val="24"/>
                <w:szCs w:val="24"/>
                <w:lang w:val="en-IN" w:eastAsia="en-IN"/>
              </w:rPr>
              <w:t>: Customers who place orders more frequently are likely to be more loyal.</w:t>
            </w:r>
          </w:p>
          <w:p w14:paraId="295321D6" w14:textId="25C66614" w:rsidR="007F11D0" w:rsidRPr="007F11D0" w:rsidRDefault="007F11D0" w:rsidP="009A6F72">
            <w:pPr>
              <w:numPr>
                <w:ilvl w:val="0"/>
                <w:numId w:val="12"/>
              </w:numPr>
              <w:spacing w:before="100" w:beforeAutospacing="1" w:after="100" w:afterAutospacing="1" w:line="240" w:lineRule="auto"/>
              <w:jc w:val="both"/>
              <w:rPr>
                <w:rFonts w:ascii="Segoe UI" w:eastAsia="Times New Roman" w:hAnsi="Segoe UI" w:cs="Segoe UI"/>
                <w:b w:val="0"/>
                <w:sz w:val="24"/>
                <w:szCs w:val="24"/>
                <w:lang w:val="en-IN" w:eastAsia="en-IN"/>
              </w:rPr>
            </w:pPr>
            <w:r w:rsidRPr="007F11D0">
              <w:rPr>
                <w:rFonts w:ascii="Segoe UI" w:eastAsia="Times New Roman" w:hAnsi="Segoe UI" w:cs="Segoe UI"/>
                <w:bCs/>
                <w:sz w:val="24"/>
                <w:szCs w:val="24"/>
                <w:lang w:val="en-IN" w:eastAsia="en-IN"/>
              </w:rPr>
              <w:t>Product Categories</w:t>
            </w:r>
            <w:r w:rsidRPr="007F11D0">
              <w:rPr>
                <w:rFonts w:ascii="Segoe UI" w:eastAsia="Times New Roman" w:hAnsi="Segoe UI" w:cs="Segoe UI"/>
                <w:b w:val="0"/>
                <w:sz w:val="24"/>
                <w:szCs w:val="24"/>
                <w:lang w:val="en-IN" w:eastAsia="en-IN"/>
              </w:rPr>
              <w:t>: Customer loyalty may be influenced by specific product categories that customers purchase from most frequently.</w:t>
            </w:r>
          </w:p>
          <w:p w14:paraId="7545CF7A" w14:textId="77777777" w:rsidR="007F11D0" w:rsidRPr="007F11D0" w:rsidRDefault="007F11D0" w:rsidP="009A6F72">
            <w:pPr>
              <w:numPr>
                <w:ilvl w:val="0"/>
                <w:numId w:val="12"/>
              </w:numPr>
              <w:spacing w:before="100" w:beforeAutospacing="1" w:after="100" w:afterAutospacing="1" w:line="240" w:lineRule="auto"/>
              <w:jc w:val="both"/>
              <w:rPr>
                <w:rFonts w:ascii="Segoe UI" w:eastAsia="Times New Roman" w:hAnsi="Segoe UI" w:cs="Segoe UI"/>
                <w:b w:val="0"/>
                <w:sz w:val="24"/>
                <w:szCs w:val="24"/>
                <w:lang w:val="en-IN" w:eastAsia="en-IN"/>
              </w:rPr>
            </w:pPr>
            <w:r w:rsidRPr="007F11D0">
              <w:rPr>
                <w:rFonts w:ascii="Segoe UI" w:eastAsia="Times New Roman" w:hAnsi="Segoe UI" w:cs="Segoe UI"/>
                <w:bCs/>
                <w:sz w:val="24"/>
                <w:szCs w:val="24"/>
                <w:lang w:val="en-IN" w:eastAsia="en-IN"/>
              </w:rPr>
              <w:t>Discounts</w:t>
            </w:r>
            <w:r w:rsidRPr="007F11D0">
              <w:rPr>
                <w:rFonts w:ascii="Segoe UI" w:eastAsia="Times New Roman" w:hAnsi="Segoe UI" w:cs="Segoe UI"/>
                <w:b w:val="0"/>
                <w:sz w:val="24"/>
                <w:szCs w:val="24"/>
                <w:lang w:val="en-IN" w:eastAsia="en-IN"/>
              </w:rPr>
              <w:t>: Customers who receive larger discounts tend to place more orders, suggesting that discounts may impact customer loyalty.</w:t>
            </w:r>
          </w:p>
          <w:p w14:paraId="12357921" w14:textId="24A1B769" w:rsidR="007F11D0" w:rsidRPr="007F11D0" w:rsidRDefault="007F11D0" w:rsidP="009A6F72">
            <w:pPr>
              <w:numPr>
                <w:ilvl w:val="0"/>
                <w:numId w:val="12"/>
              </w:numPr>
              <w:spacing w:before="100" w:beforeAutospacing="1" w:after="100" w:afterAutospacing="1" w:line="240" w:lineRule="auto"/>
              <w:jc w:val="both"/>
              <w:rPr>
                <w:rFonts w:ascii="Segoe UI" w:eastAsia="Times New Roman" w:hAnsi="Segoe UI" w:cs="Segoe UI"/>
                <w:b w:val="0"/>
                <w:sz w:val="24"/>
                <w:szCs w:val="24"/>
                <w:lang w:val="en-IN" w:eastAsia="en-IN"/>
              </w:rPr>
            </w:pPr>
            <w:r w:rsidRPr="007F11D0">
              <w:rPr>
                <w:rFonts w:ascii="Segoe UI" w:eastAsia="Times New Roman" w:hAnsi="Segoe UI" w:cs="Segoe UI"/>
                <w:bCs/>
                <w:sz w:val="24"/>
                <w:szCs w:val="24"/>
                <w:lang w:val="en-IN" w:eastAsia="en-IN"/>
              </w:rPr>
              <w:t>Employee Influence</w:t>
            </w:r>
            <w:r w:rsidRPr="007F11D0">
              <w:rPr>
                <w:rFonts w:ascii="Segoe UI" w:eastAsia="Times New Roman" w:hAnsi="Segoe UI" w:cs="Segoe UI"/>
                <w:b w:val="0"/>
                <w:sz w:val="24"/>
                <w:szCs w:val="24"/>
                <w:lang w:val="en-IN" w:eastAsia="en-IN"/>
              </w:rPr>
              <w:t>: Interactions with specific employees could affect customer loyalty, with some employees having more interactions with customers.</w:t>
            </w:r>
          </w:p>
          <w:p w14:paraId="28749991" w14:textId="03EBD7B2" w:rsidR="007F11D0" w:rsidRPr="007F11D0" w:rsidRDefault="007F11D0" w:rsidP="009A6F72">
            <w:pPr>
              <w:numPr>
                <w:ilvl w:val="0"/>
                <w:numId w:val="12"/>
              </w:numPr>
              <w:spacing w:before="100" w:beforeAutospacing="1" w:after="100" w:afterAutospacing="1" w:line="240" w:lineRule="auto"/>
              <w:jc w:val="both"/>
              <w:rPr>
                <w:rFonts w:ascii="Segoe UI" w:eastAsia="Times New Roman" w:hAnsi="Segoe UI" w:cs="Segoe UI"/>
                <w:b w:val="0"/>
                <w:sz w:val="24"/>
                <w:szCs w:val="24"/>
                <w:lang w:val="en-IN" w:eastAsia="en-IN"/>
              </w:rPr>
            </w:pPr>
            <w:r w:rsidRPr="007F11D0">
              <w:rPr>
                <w:rFonts w:ascii="Segoe UI" w:eastAsia="Times New Roman" w:hAnsi="Segoe UI" w:cs="Segoe UI"/>
                <w:bCs/>
                <w:sz w:val="24"/>
                <w:szCs w:val="24"/>
                <w:lang w:val="en-IN" w:eastAsia="en-IN"/>
              </w:rPr>
              <w:t>Product Availability</w:t>
            </w:r>
            <w:r w:rsidRPr="007F11D0">
              <w:rPr>
                <w:rFonts w:ascii="Segoe UI" w:eastAsia="Times New Roman" w:hAnsi="Segoe UI" w:cs="Segoe UI"/>
                <w:b w:val="0"/>
                <w:sz w:val="24"/>
                <w:szCs w:val="24"/>
                <w:lang w:val="en-IN" w:eastAsia="en-IN"/>
              </w:rPr>
              <w:t>: The availability of products, including stock levels and whether products are discontinued, could influence customer loyalty.</w:t>
            </w:r>
          </w:p>
          <w:p w14:paraId="1C341A75" w14:textId="6887DE0F" w:rsidR="007F11D0" w:rsidRDefault="007F11D0" w:rsidP="009A6F72">
            <w:pPr>
              <w:numPr>
                <w:ilvl w:val="0"/>
                <w:numId w:val="12"/>
              </w:numPr>
              <w:spacing w:before="100" w:beforeAutospacing="1" w:after="100" w:afterAutospacing="1" w:line="240" w:lineRule="auto"/>
              <w:jc w:val="both"/>
              <w:rPr>
                <w:rFonts w:ascii="Segoe UI" w:eastAsia="Times New Roman" w:hAnsi="Segoe UI" w:cs="Segoe UI"/>
                <w:b w:val="0"/>
                <w:sz w:val="24"/>
                <w:szCs w:val="24"/>
                <w:lang w:val="en-IN" w:eastAsia="en-IN"/>
              </w:rPr>
            </w:pPr>
            <w:r w:rsidRPr="007F11D0">
              <w:rPr>
                <w:rFonts w:ascii="Segoe UI" w:eastAsia="Times New Roman" w:hAnsi="Segoe UI" w:cs="Segoe UI"/>
                <w:bCs/>
                <w:sz w:val="24"/>
                <w:szCs w:val="24"/>
                <w:lang w:val="en-IN" w:eastAsia="en-IN"/>
              </w:rPr>
              <w:t>Shipping Experience</w:t>
            </w:r>
            <w:r w:rsidRPr="007F11D0">
              <w:rPr>
                <w:rFonts w:ascii="Segoe UI" w:eastAsia="Times New Roman" w:hAnsi="Segoe UI" w:cs="Segoe UI"/>
                <w:b w:val="0"/>
                <w:sz w:val="24"/>
                <w:szCs w:val="24"/>
                <w:lang w:val="en-IN" w:eastAsia="en-IN"/>
              </w:rPr>
              <w:t>: The performance of shipping companies, particularly those with on-time deliveries, could influence customer loyalty.</w:t>
            </w:r>
          </w:p>
          <w:p w14:paraId="4C623B54" w14:textId="08CF3DD3" w:rsidR="007F11D0" w:rsidRDefault="007F11D0" w:rsidP="009A6F72">
            <w:pPr>
              <w:spacing w:before="100" w:beforeAutospacing="1" w:after="100" w:afterAutospacing="1" w:line="240" w:lineRule="auto"/>
              <w:jc w:val="both"/>
              <w:rPr>
                <w:rFonts w:ascii="Segoe UI" w:eastAsia="Times New Roman" w:hAnsi="Segoe UI" w:cs="Segoe UI"/>
                <w:b w:val="0"/>
                <w:sz w:val="24"/>
                <w:szCs w:val="24"/>
                <w:lang w:val="en-IN" w:eastAsia="en-IN"/>
              </w:rPr>
            </w:pPr>
          </w:p>
          <w:p w14:paraId="77B05E17" w14:textId="2816A013" w:rsidR="007F11D0" w:rsidRPr="007F11D0" w:rsidRDefault="007F11D0" w:rsidP="009A6F72">
            <w:pPr>
              <w:shd w:val="clear" w:color="auto" w:fill="FAFAFA"/>
              <w:spacing w:before="60" w:line="240" w:lineRule="auto"/>
              <w:jc w:val="both"/>
              <w:rPr>
                <w:rFonts w:ascii="Arial" w:eastAsia="Times New Roman" w:hAnsi="Arial" w:cs="Arial"/>
                <w:bCs/>
                <w:szCs w:val="28"/>
                <w:lang w:val="en-IN" w:eastAsia="en-IN"/>
              </w:rPr>
            </w:pPr>
            <w:r w:rsidRPr="007F11D0">
              <w:rPr>
                <w:rFonts w:ascii="Arial" w:eastAsia="Times New Roman" w:hAnsi="Arial" w:cs="Arial"/>
                <w:bCs/>
                <w:szCs w:val="28"/>
                <w:lang w:val="en-IN" w:eastAsia="en-IN"/>
              </w:rPr>
              <w:t>2</w:t>
            </w:r>
            <w:r>
              <w:rPr>
                <w:rFonts w:ascii="Arial" w:eastAsia="Times New Roman" w:hAnsi="Arial" w:cs="Arial"/>
                <w:b w:val="0"/>
                <w:color w:val="24292E"/>
                <w:sz w:val="24"/>
                <w:szCs w:val="24"/>
                <w:lang w:val="en-IN" w:eastAsia="en-IN"/>
              </w:rPr>
              <w:t>.</w:t>
            </w:r>
            <w:r w:rsidRPr="007F11D0">
              <w:rPr>
                <w:rFonts w:ascii="Arial" w:eastAsia="Times New Roman" w:hAnsi="Arial" w:cs="Arial"/>
                <w:bCs/>
                <w:szCs w:val="28"/>
                <w:lang w:val="en-IN" w:eastAsia="en-IN"/>
              </w:rPr>
              <w:t>How do customer preferences vary based on their location or demographics? Can we explore this through interactive visualizations?</w:t>
            </w:r>
          </w:p>
          <w:p w14:paraId="40CF3364" w14:textId="353552EC" w:rsidR="007F11D0" w:rsidRDefault="008A256D" w:rsidP="009A6F72">
            <w:pPr>
              <w:spacing w:before="100" w:beforeAutospacing="1" w:after="100" w:afterAutospacing="1" w:line="240" w:lineRule="auto"/>
              <w:jc w:val="both"/>
              <w:rPr>
                <w:rFonts w:ascii="Segoe UI" w:hAnsi="Segoe UI" w:cs="Segoe UI"/>
                <w:b w:val="0"/>
                <w:bCs/>
                <w:sz w:val="24"/>
                <w:szCs w:val="24"/>
              </w:rPr>
            </w:pPr>
            <w:r>
              <w:rPr>
                <w:noProof/>
              </w:rPr>
              <w:drawing>
                <wp:anchor distT="0" distB="0" distL="114300" distR="114300" simplePos="0" relativeHeight="251669504" behindDoc="0" locked="0" layoutInCell="1" allowOverlap="1" wp14:anchorId="0AEBBB19" wp14:editId="28883B75">
                  <wp:simplePos x="0" y="0"/>
                  <wp:positionH relativeFrom="column">
                    <wp:posOffset>2510790</wp:posOffset>
                  </wp:positionH>
                  <wp:positionV relativeFrom="paragraph">
                    <wp:posOffset>880110</wp:posOffset>
                  </wp:positionV>
                  <wp:extent cx="4250690" cy="2075815"/>
                  <wp:effectExtent l="0" t="0" r="0" b="635"/>
                  <wp:wrapThrough wrapText="bothSides">
                    <wp:wrapPolygon edited="0">
                      <wp:start x="0" y="0"/>
                      <wp:lineTo x="0" y="21408"/>
                      <wp:lineTo x="21490" y="21408"/>
                      <wp:lineTo x="21490" y="0"/>
                      <wp:lineTo x="0" y="0"/>
                    </wp:wrapPolygon>
                  </wp:wrapThrough>
                  <wp:docPr id="164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116" name=""/>
                          <pic:cNvPicPr/>
                        </pic:nvPicPr>
                        <pic:blipFill>
                          <a:blip r:embed="rId15">
                            <a:extLst>
                              <a:ext uri="{28A0092B-C50C-407E-A947-70E740481C1C}">
                                <a14:useLocalDpi xmlns:a14="http://schemas.microsoft.com/office/drawing/2010/main" val="0"/>
                              </a:ext>
                            </a:extLst>
                          </a:blip>
                          <a:stretch>
                            <a:fillRect/>
                          </a:stretch>
                        </pic:blipFill>
                        <pic:spPr>
                          <a:xfrm>
                            <a:off x="0" y="0"/>
                            <a:ext cx="4250690" cy="2075815"/>
                          </a:xfrm>
                          <a:prstGeom prst="rect">
                            <a:avLst/>
                          </a:prstGeom>
                        </pic:spPr>
                      </pic:pic>
                    </a:graphicData>
                  </a:graphic>
                  <wp14:sizeRelH relativeFrom="margin">
                    <wp14:pctWidth>0</wp14:pctWidth>
                  </wp14:sizeRelH>
                  <wp14:sizeRelV relativeFrom="margin">
                    <wp14:pctHeight>0</wp14:pctHeight>
                  </wp14:sizeRelV>
                </wp:anchor>
              </w:drawing>
            </w:r>
            <w:r w:rsidR="007F11D0">
              <w:rPr>
                <w:rFonts w:ascii="Segoe UI" w:hAnsi="Segoe UI" w:cs="Segoe UI"/>
                <w:b w:val="0"/>
                <w:bCs/>
                <w:noProof/>
                <w:sz w:val="24"/>
                <w:szCs w:val="24"/>
              </w:rPr>
              <mc:AlternateContent>
                <mc:Choice Requires="wps">
                  <w:drawing>
                    <wp:anchor distT="0" distB="0" distL="114300" distR="114300" simplePos="0" relativeHeight="251667456" behindDoc="0" locked="0" layoutInCell="1" allowOverlap="1" wp14:anchorId="3639B993" wp14:editId="0BF56C08">
                      <wp:simplePos x="0" y="0"/>
                      <wp:positionH relativeFrom="column">
                        <wp:posOffset>-1270</wp:posOffset>
                      </wp:positionH>
                      <wp:positionV relativeFrom="paragraph">
                        <wp:posOffset>192405</wp:posOffset>
                      </wp:positionV>
                      <wp:extent cx="259080" cy="121920"/>
                      <wp:effectExtent l="0" t="19050" r="45720" b="30480"/>
                      <wp:wrapNone/>
                      <wp:docPr id="463590658" name="Arrow: Right 2"/>
                      <wp:cNvGraphicFramePr/>
                      <a:graphic xmlns:a="http://schemas.openxmlformats.org/drawingml/2006/main">
                        <a:graphicData uri="http://schemas.microsoft.com/office/word/2010/wordprocessingShape">
                          <wps:wsp>
                            <wps:cNvSpPr/>
                            <wps:spPr>
                              <a:xfrm>
                                <a:off x="0" y="0"/>
                                <a:ext cx="259080" cy="1219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338C55" id="Arrow: Right 2" o:spid="_x0000_s1026" type="#_x0000_t13" style="position:absolute;margin-left:-.1pt;margin-top:15.15pt;width:20.4pt;height:9.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" adj="16518" fillcolor="#024f75 [3204]" strokecolor="#000b11 [484]" strokeweight="2pt"/>
                  </w:pict>
                </mc:Fallback>
              </mc:AlternateContent>
            </w:r>
            <w:r w:rsidR="007F11D0">
              <w:rPr>
                <w:rFonts w:ascii="Segoe UI" w:eastAsia="Times New Roman" w:hAnsi="Segoe UI" w:cs="Segoe UI"/>
                <w:b w:val="0"/>
                <w:sz w:val="24"/>
                <w:szCs w:val="24"/>
                <w:lang w:val="en-IN" w:eastAsia="en-IN"/>
              </w:rPr>
              <w:t xml:space="preserve">          </w:t>
            </w:r>
            <w:r w:rsidR="007F11D0" w:rsidRPr="007F11D0">
              <w:rPr>
                <w:rFonts w:ascii="Segoe UI" w:hAnsi="Segoe UI" w:cs="Segoe UI"/>
                <w:b w:val="0"/>
                <w:bCs/>
                <w:sz w:val="24"/>
                <w:szCs w:val="24"/>
              </w:rPr>
              <w:t>To explore how customer preferences vary based on their location or demographics and create interactive visualizations, you can use SQL to extract relevant data</w:t>
            </w:r>
            <w:r w:rsidR="007F11D0">
              <w:rPr>
                <w:rFonts w:ascii="Segoe UI" w:hAnsi="Segoe UI" w:cs="Segoe UI"/>
                <w:b w:val="0"/>
                <w:bCs/>
                <w:sz w:val="24"/>
                <w:szCs w:val="24"/>
              </w:rPr>
              <w:t>.</w:t>
            </w:r>
          </w:p>
          <w:p w14:paraId="1DEE4388" w14:textId="123BD3FF" w:rsidR="007F11D0" w:rsidRPr="007F11D0" w:rsidRDefault="008A256D" w:rsidP="009A6F72">
            <w:pPr>
              <w:spacing w:before="100" w:beforeAutospacing="1" w:after="100" w:afterAutospacing="1" w:line="240" w:lineRule="auto"/>
              <w:jc w:val="both"/>
              <w:rPr>
                <w:rFonts w:ascii="Segoe UI" w:eastAsia="Times New Roman" w:hAnsi="Segoe UI" w:cs="Segoe UI"/>
                <w:b w:val="0"/>
                <w:bCs/>
                <w:sz w:val="24"/>
                <w:szCs w:val="24"/>
                <w:lang w:val="en-IN" w:eastAsia="en-IN"/>
              </w:rPr>
            </w:pPr>
            <w:r>
              <w:rPr>
                <w:noProof/>
              </w:rPr>
              <w:drawing>
                <wp:anchor distT="0" distB="0" distL="114300" distR="114300" simplePos="0" relativeHeight="251668480" behindDoc="0" locked="0" layoutInCell="1" allowOverlap="1" wp14:anchorId="12A1526D" wp14:editId="20CA3176">
                  <wp:simplePos x="0" y="0"/>
                  <wp:positionH relativeFrom="column">
                    <wp:posOffset>0</wp:posOffset>
                  </wp:positionH>
                  <wp:positionV relativeFrom="paragraph">
                    <wp:posOffset>118745</wp:posOffset>
                  </wp:positionV>
                  <wp:extent cx="2400300" cy="2075815"/>
                  <wp:effectExtent l="0" t="0" r="0" b="635"/>
                  <wp:wrapThrough wrapText="bothSides">
                    <wp:wrapPolygon edited="0">
                      <wp:start x="0" y="0"/>
                      <wp:lineTo x="0" y="21408"/>
                      <wp:lineTo x="21429" y="21408"/>
                      <wp:lineTo x="21429" y="0"/>
                      <wp:lineTo x="0" y="0"/>
                    </wp:wrapPolygon>
                  </wp:wrapThrough>
                  <wp:docPr id="110145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59919" name=""/>
                          <pic:cNvPicPr/>
                        </pic:nvPicPr>
                        <pic:blipFill>
                          <a:blip r:embed="rId16">
                            <a:extLst>
                              <a:ext uri="{28A0092B-C50C-407E-A947-70E740481C1C}">
                                <a14:useLocalDpi xmlns:a14="http://schemas.microsoft.com/office/drawing/2010/main" val="0"/>
                              </a:ext>
                            </a:extLst>
                          </a:blip>
                          <a:stretch>
                            <a:fillRect/>
                          </a:stretch>
                        </pic:blipFill>
                        <pic:spPr>
                          <a:xfrm>
                            <a:off x="0" y="0"/>
                            <a:ext cx="2400300" cy="2075815"/>
                          </a:xfrm>
                          <a:prstGeom prst="rect">
                            <a:avLst/>
                          </a:prstGeom>
                        </pic:spPr>
                      </pic:pic>
                    </a:graphicData>
                  </a:graphic>
                  <wp14:sizeRelH relativeFrom="margin">
                    <wp14:pctWidth>0</wp14:pctWidth>
                  </wp14:sizeRelH>
                </wp:anchor>
              </w:drawing>
            </w:r>
          </w:p>
          <w:p w14:paraId="4FCF47D4" w14:textId="55FBBAAD" w:rsidR="007F11D0" w:rsidRPr="007F11D0" w:rsidRDefault="007F11D0" w:rsidP="009A6F72">
            <w:pPr>
              <w:jc w:val="both"/>
            </w:pPr>
          </w:p>
          <w:p w14:paraId="423A6DD2" w14:textId="77777777" w:rsidR="007F11D0" w:rsidRDefault="007F11D0" w:rsidP="009A6F72">
            <w:pPr>
              <w:pStyle w:val="Content"/>
              <w:jc w:val="both"/>
              <w:rPr>
                <w:b/>
                <w:bCs/>
              </w:rPr>
            </w:pPr>
          </w:p>
          <w:p w14:paraId="680A4B38" w14:textId="004F8DBC" w:rsidR="008A256D" w:rsidRPr="007F11D0" w:rsidRDefault="008A256D" w:rsidP="009A6F72">
            <w:pPr>
              <w:pStyle w:val="Content"/>
              <w:jc w:val="both"/>
              <w:rPr>
                <w:b/>
                <w:bCs/>
              </w:rPr>
            </w:pPr>
          </w:p>
        </w:tc>
      </w:tr>
    </w:tbl>
    <w:p w14:paraId="2F90AC5E" w14:textId="77777777" w:rsidR="008A256D" w:rsidRDefault="008A256D" w:rsidP="009A6F72">
      <w:pPr>
        <w:jc w:val="both"/>
        <w:rPr>
          <w:sz w:val="36"/>
          <w:szCs w:val="36"/>
        </w:rPr>
      </w:pPr>
      <w:r w:rsidRPr="008A256D">
        <w:rPr>
          <w:sz w:val="36"/>
          <w:szCs w:val="36"/>
        </w:rPr>
        <w:lastRenderedPageBreak/>
        <w:t>Insight</w:t>
      </w:r>
    </w:p>
    <w:p w14:paraId="28D28AC1" w14:textId="51C51884" w:rsidR="008A256D" w:rsidRDefault="008A256D" w:rsidP="009A6F72">
      <w:pPr>
        <w:jc w:val="both"/>
        <w:rPr>
          <w:rFonts w:hAnsi="Calibri"/>
          <w:color w:val="FFFFFF" w:themeColor="light1"/>
          <w:szCs w:val="28"/>
        </w:rPr>
      </w:pPr>
      <w:r w:rsidRPr="008A256D">
        <w:rPr>
          <w:b w:val="0"/>
          <w:bCs/>
          <w:sz w:val="24"/>
          <w:szCs w:val="24"/>
        </w:rPr>
        <w:t xml:space="preserve"> </w:t>
      </w:r>
      <w:r>
        <w:rPr>
          <w:b w:val="0"/>
          <w:bCs/>
          <w:sz w:val="24"/>
          <w:szCs w:val="24"/>
        </w:rPr>
        <w:t>W</w:t>
      </w:r>
      <w:r w:rsidRPr="008A256D">
        <w:rPr>
          <w:b w:val="0"/>
          <w:bCs/>
          <w:sz w:val="24"/>
          <w:szCs w:val="24"/>
        </w:rPr>
        <w:t>e can extract customer preferences vary based on their location or demogra</w:t>
      </w:r>
      <w:r w:rsidR="00BA6D58">
        <w:rPr>
          <w:b w:val="0"/>
          <w:bCs/>
          <w:sz w:val="24"/>
          <w:szCs w:val="24"/>
        </w:rPr>
        <w:t>ph</w:t>
      </w:r>
      <w:r w:rsidRPr="008A256D">
        <w:rPr>
          <w:b w:val="0"/>
          <w:bCs/>
          <w:sz w:val="24"/>
          <w:szCs w:val="24"/>
        </w:rPr>
        <w:t xml:space="preserve">ic by using SQL </w:t>
      </w:r>
      <w:proofErr w:type="gramStart"/>
      <w:r w:rsidRPr="008A256D">
        <w:rPr>
          <w:b w:val="0"/>
          <w:bCs/>
          <w:sz w:val="24"/>
          <w:szCs w:val="24"/>
        </w:rPr>
        <w:t>queries  from</w:t>
      </w:r>
      <w:proofErr w:type="gramEnd"/>
      <w:r w:rsidRPr="008A256D">
        <w:rPr>
          <w:b w:val="0"/>
          <w:bCs/>
          <w:sz w:val="24"/>
          <w:szCs w:val="24"/>
        </w:rPr>
        <w:t xml:space="preserve"> the Northwind database. we need data from the "Customers," "Orders," "Order Details," and "Products" tables .by utilize SQL to calculate customer preferences based on relevant factors such as product categories, order history, discounts, and location. For instance, you can calculate the total amount spent by customers in each product category.</w:t>
      </w:r>
      <w:r w:rsidRPr="008A256D">
        <w:rPr>
          <w:rFonts w:hAnsi="Calibri"/>
          <w:color w:val="FFFFFF" w:themeColor="light1"/>
          <w:szCs w:val="28"/>
        </w:rPr>
        <w:t xml:space="preserve"> </w:t>
      </w:r>
    </w:p>
    <w:p w14:paraId="04B2D706" w14:textId="60B7FB38" w:rsidR="008A256D" w:rsidRDefault="008A256D" w:rsidP="009A6F72">
      <w:pPr>
        <w:jc w:val="both"/>
        <w:rPr>
          <w:b w:val="0"/>
          <w:sz w:val="24"/>
          <w:szCs w:val="24"/>
        </w:rPr>
      </w:pPr>
      <w:r w:rsidRPr="008A256D">
        <w:rPr>
          <w:b w:val="0"/>
          <w:sz w:val="24"/>
          <w:szCs w:val="24"/>
        </w:rPr>
        <w:t xml:space="preserve">To answering the second </w:t>
      </w:r>
      <w:proofErr w:type="gramStart"/>
      <w:r w:rsidRPr="008A256D">
        <w:rPr>
          <w:b w:val="0"/>
          <w:sz w:val="24"/>
          <w:szCs w:val="24"/>
        </w:rPr>
        <w:t>question</w:t>
      </w:r>
      <w:proofErr w:type="gramEnd"/>
      <w:r w:rsidRPr="008A256D">
        <w:rPr>
          <w:b w:val="0"/>
          <w:sz w:val="24"/>
          <w:szCs w:val="24"/>
        </w:rPr>
        <w:t xml:space="preserve"> we can </w:t>
      </w:r>
      <w:proofErr w:type="spellStart"/>
      <w:r w:rsidRPr="008A256D">
        <w:rPr>
          <w:b w:val="0"/>
          <w:sz w:val="24"/>
          <w:szCs w:val="24"/>
        </w:rPr>
        <w:t>definately</w:t>
      </w:r>
      <w:proofErr w:type="spellEnd"/>
      <w:r w:rsidRPr="008A256D">
        <w:rPr>
          <w:b w:val="0"/>
          <w:sz w:val="24"/>
          <w:szCs w:val="24"/>
        </w:rPr>
        <w:t xml:space="preserve"> explore this through interactive </w:t>
      </w:r>
      <w:proofErr w:type="spellStart"/>
      <w:r w:rsidRPr="008A256D">
        <w:rPr>
          <w:b w:val="0"/>
          <w:sz w:val="24"/>
          <w:szCs w:val="24"/>
        </w:rPr>
        <w:t>visualisations</w:t>
      </w:r>
      <w:proofErr w:type="spellEnd"/>
      <w:r w:rsidRPr="008A256D">
        <w:rPr>
          <w:b w:val="0"/>
          <w:sz w:val="24"/>
          <w:szCs w:val="24"/>
        </w:rPr>
        <w:t xml:space="preserve">. By using pivot table and slicer as well as chart we can get desired </w:t>
      </w:r>
      <w:proofErr w:type="spellStart"/>
      <w:r w:rsidRPr="008A256D">
        <w:rPr>
          <w:b w:val="0"/>
          <w:sz w:val="24"/>
          <w:szCs w:val="24"/>
        </w:rPr>
        <w:t>visualisation</w:t>
      </w:r>
      <w:proofErr w:type="spellEnd"/>
      <w:r w:rsidRPr="008A256D">
        <w:rPr>
          <w:b w:val="0"/>
          <w:sz w:val="24"/>
          <w:szCs w:val="24"/>
        </w:rPr>
        <w:t xml:space="preserve">. </w:t>
      </w:r>
    </w:p>
    <w:p w14:paraId="1812DFD8" w14:textId="77777777" w:rsidR="008A256D" w:rsidRDefault="008A256D" w:rsidP="009A6F72">
      <w:pPr>
        <w:jc w:val="both"/>
        <w:rPr>
          <w:b w:val="0"/>
          <w:sz w:val="24"/>
          <w:szCs w:val="24"/>
        </w:rPr>
      </w:pPr>
    </w:p>
    <w:p w14:paraId="5EE49ED5" w14:textId="25420299" w:rsidR="008A256D" w:rsidRDefault="008A256D" w:rsidP="009A6F72">
      <w:pPr>
        <w:shd w:val="clear" w:color="auto" w:fill="FAFAFA"/>
        <w:spacing w:before="60" w:line="240" w:lineRule="auto"/>
        <w:jc w:val="both"/>
        <w:rPr>
          <w:rFonts w:ascii="Arial" w:eastAsia="Times New Roman" w:hAnsi="Arial" w:cs="Arial"/>
          <w:bCs/>
          <w:szCs w:val="28"/>
          <w:lang w:val="en-IN" w:eastAsia="en-IN"/>
        </w:rPr>
      </w:pPr>
      <w:r w:rsidRPr="008A256D">
        <w:rPr>
          <w:rFonts w:ascii="Arial" w:eastAsia="Times New Roman" w:hAnsi="Arial" w:cs="Arial"/>
          <w:bCs/>
          <w:szCs w:val="28"/>
          <w:lang w:val="en-IN" w:eastAsia="en-IN"/>
        </w:rPr>
        <w:t xml:space="preserve">3.Are there any interesting patterns or clusters in customer </w:t>
      </w:r>
      <w:proofErr w:type="spellStart"/>
      <w:r w:rsidRPr="008A256D">
        <w:rPr>
          <w:rFonts w:ascii="Arial" w:eastAsia="Times New Roman" w:hAnsi="Arial" w:cs="Arial"/>
          <w:bCs/>
          <w:szCs w:val="28"/>
          <w:lang w:val="en-IN" w:eastAsia="en-IN"/>
        </w:rPr>
        <w:t>behavior</w:t>
      </w:r>
      <w:proofErr w:type="spellEnd"/>
      <w:r w:rsidRPr="008A256D">
        <w:rPr>
          <w:rFonts w:ascii="Arial" w:eastAsia="Times New Roman" w:hAnsi="Arial" w:cs="Arial"/>
          <w:bCs/>
          <w:szCs w:val="28"/>
          <w:lang w:val="en-IN" w:eastAsia="en-IN"/>
        </w:rPr>
        <w:t xml:space="preserve"> that can be visualized to identify potential market segments?</w:t>
      </w:r>
    </w:p>
    <w:p w14:paraId="0B363ABA" w14:textId="7E774518" w:rsidR="008A256D" w:rsidRPr="005778EA" w:rsidRDefault="008A256D" w:rsidP="009A6F72">
      <w:pPr>
        <w:jc w:val="both"/>
        <w:rPr>
          <w:b w:val="0"/>
          <w:bCs/>
        </w:rPr>
      </w:pPr>
      <w:r w:rsidRPr="005778EA">
        <w:rPr>
          <w:b w:val="0"/>
          <w:bCs/>
          <w:noProof/>
        </w:rPr>
        <w:drawing>
          <wp:inline distT="0" distB="0" distL="0" distR="0" wp14:anchorId="749FF0EE" wp14:editId="4EC61264">
            <wp:extent cx="295238" cy="209524"/>
            <wp:effectExtent l="0" t="0" r="0" b="635"/>
            <wp:docPr id="52838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4448" name=""/>
                    <pic:cNvPicPr/>
                  </pic:nvPicPr>
                  <pic:blipFill>
                    <a:blip r:embed="rId17"/>
                    <a:stretch>
                      <a:fillRect/>
                    </a:stretch>
                  </pic:blipFill>
                  <pic:spPr>
                    <a:xfrm>
                      <a:off x="0" y="0"/>
                      <a:ext cx="295238" cy="209524"/>
                    </a:xfrm>
                    <a:prstGeom prst="rect">
                      <a:avLst/>
                    </a:prstGeom>
                  </pic:spPr>
                </pic:pic>
              </a:graphicData>
            </a:graphic>
          </wp:inline>
        </w:drawing>
      </w:r>
      <w:r w:rsidRPr="005778EA">
        <w:rPr>
          <w:b w:val="0"/>
          <w:bCs/>
        </w:rPr>
        <w:t xml:space="preserve">  To identify interesting patterns or clusters in customer behavior and visualize potential market segments using the Northwind dataset, </w:t>
      </w:r>
      <w:r w:rsidR="005778EA" w:rsidRPr="005778EA">
        <w:rPr>
          <w:b w:val="0"/>
          <w:bCs/>
        </w:rPr>
        <w:t xml:space="preserve">we </w:t>
      </w:r>
      <w:r w:rsidRPr="005778EA">
        <w:rPr>
          <w:b w:val="0"/>
          <w:bCs/>
        </w:rPr>
        <w:t>use SQL to analyze the data and Excel for visualization. Here's how to do it</w:t>
      </w:r>
    </w:p>
    <w:p w14:paraId="7575F7F6" w14:textId="7346AA89" w:rsidR="005778EA" w:rsidRDefault="005778EA" w:rsidP="009A6F72">
      <w:pPr>
        <w:jc w:val="both"/>
      </w:pPr>
      <w:r>
        <w:rPr>
          <w:noProof/>
        </w:rPr>
        <w:drawing>
          <wp:anchor distT="0" distB="0" distL="114300" distR="114300" simplePos="0" relativeHeight="251671552" behindDoc="0" locked="0" layoutInCell="1" allowOverlap="1" wp14:anchorId="5AAA85F9" wp14:editId="59A04EAF">
            <wp:simplePos x="0" y="0"/>
            <wp:positionH relativeFrom="column">
              <wp:posOffset>2636520</wp:posOffset>
            </wp:positionH>
            <wp:positionV relativeFrom="paragraph">
              <wp:posOffset>337820</wp:posOffset>
            </wp:positionV>
            <wp:extent cx="3985260" cy="3124200"/>
            <wp:effectExtent l="0" t="0" r="15240" b="0"/>
            <wp:wrapThrough wrapText="bothSides">
              <wp:wrapPolygon edited="0">
                <wp:start x="0" y="0"/>
                <wp:lineTo x="0" y="21468"/>
                <wp:lineTo x="21579" y="21468"/>
                <wp:lineTo x="21579" y="0"/>
                <wp:lineTo x="0" y="0"/>
              </wp:wrapPolygon>
            </wp:wrapThrough>
            <wp:docPr id="1778353305" name="Chart 1">
              <a:extLst xmlns:a="http://schemas.openxmlformats.org/drawingml/2006/main">
                <a:ext uri="{FF2B5EF4-FFF2-40B4-BE49-F238E27FC236}">
                  <a16:creationId xmlns:a16="http://schemas.microsoft.com/office/drawing/2014/main" id="{E4FDF314-231C-7E6B-1C12-501EE145E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Pr="008A256D">
        <w:rPr>
          <w:noProof/>
        </w:rPr>
        <w:drawing>
          <wp:anchor distT="0" distB="0" distL="114300" distR="114300" simplePos="0" relativeHeight="251670528" behindDoc="0" locked="0" layoutInCell="1" allowOverlap="1" wp14:anchorId="6C28F66B" wp14:editId="00C75EAC">
            <wp:simplePos x="0" y="0"/>
            <wp:positionH relativeFrom="column">
              <wp:posOffset>-182880</wp:posOffset>
            </wp:positionH>
            <wp:positionV relativeFrom="paragraph">
              <wp:posOffset>238760</wp:posOffset>
            </wp:positionV>
            <wp:extent cx="2659380" cy="3954780"/>
            <wp:effectExtent l="0" t="0" r="7620" b="7620"/>
            <wp:wrapThrough wrapText="bothSides">
              <wp:wrapPolygon edited="0">
                <wp:start x="0" y="0"/>
                <wp:lineTo x="0" y="21538"/>
                <wp:lineTo x="21507" y="21538"/>
                <wp:lineTo x="21507" y="0"/>
                <wp:lineTo x="0" y="0"/>
              </wp:wrapPolygon>
            </wp:wrapThrough>
            <wp:docPr id="12673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865" name=""/>
                    <pic:cNvPicPr/>
                  </pic:nvPicPr>
                  <pic:blipFill>
                    <a:blip r:embed="rId19">
                      <a:extLst>
                        <a:ext uri="{28A0092B-C50C-407E-A947-70E740481C1C}">
                          <a14:useLocalDpi xmlns:a14="http://schemas.microsoft.com/office/drawing/2010/main" val="0"/>
                        </a:ext>
                      </a:extLst>
                    </a:blip>
                    <a:stretch>
                      <a:fillRect/>
                    </a:stretch>
                  </pic:blipFill>
                  <pic:spPr>
                    <a:xfrm>
                      <a:off x="0" y="0"/>
                      <a:ext cx="2659380" cy="3954780"/>
                    </a:xfrm>
                    <a:prstGeom prst="rect">
                      <a:avLst/>
                    </a:prstGeom>
                  </pic:spPr>
                </pic:pic>
              </a:graphicData>
            </a:graphic>
            <wp14:sizeRelH relativeFrom="margin">
              <wp14:pctWidth>0</wp14:pctWidth>
            </wp14:sizeRelH>
            <wp14:sizeRelV relativeFrom="margin">
              <wp14:pctHeight>0</wp14:pctHeight>
            </wp14:sizeRelV>
          </wp:anchor>
        </w:drawing>
      </w:r>
    </w:p>
    <w:p w14:paraId="7CEE0C05" w14:textId="77777777" w:rsidR="005778EA" w:rsidRDefault="005778EA" w:rsidP="009A6F72">
      <w:pPr>
        <w:jc w:val="both"/>
      </w:pPr>
    </w:p>
    <w:p w14:paraId="4524488F" w14:textId="77777777" w:rsidR="005778EA" w:rsidRDefault="005778EA" w:rsidP="009A6F72">
      <w:pPr>
        <w:jc w:val="both"/>
      </w:pPr>
    </w:p>
    <w:p w14:paraId="56E49487" w14:textId="77777777" w:rsidR="005778EA" w:rsidRDefault="005778EA" w:rsidP="009A6F72">
      <w:pPr>
        <w:jc w:val="both"/>
      </w:pPr>
    </w:p>
    <w:p w14:paraId="49DDDA1F" w14:textId="77777777" w:rsidR="005778EA" w:rsidRDefault="005778EA" w:rsidP="009A6F72">
      <w:pPr>
        <w:jc w:val="both"/>
      </w:pPr>
    </w:p>
    <w:p w14:paraId="78CC9F96" w14:textId="77777777" w:rsidR="005778EA" w:rsidRDefault="005778EA" w:rsidP="009A6F72">
      <w:pPr>
        <w:jc w:val="both"/>
      </w:pPr>
    </w:p>
    <w:p w14:paraId="4782F834" w14:textId="26641F22" w:rsidR="005778EA" w:rsidRDefault="005778EA" w:rsidP="009A6F72">
      <w:pPr>
        <w:jc w:val="both"/>
      </w:pPr>
      <w:r>
        <w:rPr>
          <w:noProof/>
        </w:rPr>
        <w:lastRenderedPageBreak/>
        <w:drawing>
          <wp:anchor distT="0" distB="0" distL="114300" distR="114300" simplePos="0" relativeHeight="251673600" behindDoc="0" locked="0" layoutInCell="1" allowOverlap="1" wp14:anchorId="11BEDB06" wp14:editId="689F1ECB">
            <wp:simplePos x="0" y="0"/>
            <wp:positionH relativeFrom="column">
              <wp:posOffset>3124200</wp:posOffset>
            </wp:positionH>
            <wp:positionV relativeFrom="paragraph">
              <wp:posOffset>390525</wp:posOffset>
            </wp:positionV>
            <wp:extent cx="3467100" cy="2514600"/>
            <wp:effectExtent l="0" t="0" r="0" b="0"/>
            <wp:wrapThrough wrapText="bothSides">
              <wp:wrapPolygon edited="0">
                <wp:start x="0" y="0"/>
                <wp:lineTo x="0" y="21436"/>
                <wp:lineTo x="21481" y="21436"/>
                <wp:lineTo x="21481" y="0"/>
                <wp:lineTo x="0" y="0"/>
              </wp:wrapPolygon>
            </wp:wrapThrough>
            <wp:docPr id="109355562" name="Chart 1">
              <a:extLst xmlns:a="http://schemas.openxmlformats.org/drawingml/2006/main">
                <a:ext uri="{FF2B5EF4-FFF2-40B4-BE49-F238E27FC236}">
                  <a16:creationId xmlns:a16="http://schemas.microsoft.com/office/drawing/2014/main" id="{D09592BE-FA4A-5AF9-8C0D-BC1E16FA17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635727CC" w14:textId="26BDF91B" w:rsidR="005778EA" w:rsidRPr="005778EA" w:rsidRDefault="005778EA" w:rsidP="009A6F72">
      <w:pPr>
        <w:jc w:val="both"/>
        <w:rPr>
          <w:sz w:val="36"/>
          <w:szCs w:val="36"/>
        </w:rPr>
      </w:pPr>
      <w:r w:rsidRPr="005778EA">
        <w:rPr>
          <w:noProof/>
          <w:sz w:val="36"/>
          <w:szCs w:val="36"/>
        </w:rPr>
        <w:drawing>
          <wp:anchor distT="0" distB="0" distL="114300" distR="114300" simplePos="0" relativeHeight="251672576" behindDoc="0" locked="0" layoutInCell="1" allowOverlap="1" wp14:anchorId="4D3F790E" wp14:editId="16947E9C">
            <wp:simplePos x="0" y="0"/>
            <wp:positionH relativeFrom="column">
              <wp:posOffset>-289560</wp:posOffset>
            </wp:positionH>
            <wp:positionV relativeFrom="paragraph">
              <wp:posOffset>140970</wp:posOffset>
            </wp:positionV>
            <wp:extent cx="3200400" cy="2514600"/>
            <wp:effectExtent l="0" t="0" r="0" b="0"/>
            <wp:wrapThrough wrapText="bothSides">
              <wp:wrapPolygon edited="0">
                <wp:start x="0" y="0"/>
                <wp:lineTo x="0" y="21436"/>
                <wp:lineTo x="21471" y="21436"/>
                <wp:lineTo x="21471" y="0"/>
                <wp:lineTo x="0" y="0"/>
              </wp:wrapPolygon>
            </wp:wrapThrough>
            <wp:docPr id="115016149" name="Chart 1">
              <a:extLst xmlns:a="http://schemas.openxmlformats.org/drawingml/2006/main">
                <a:ext uri="{FF2B5EF4-FFF2-40B4-BE49-F238E27FC236}">
                  <a16:creationId xmlns:a16="http://schemas.microsoft.com/office/drawing/2014/main" id="{27B05D57-9D6B-38A1-F0A4-751AAFD47D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Pr="005778EA">
        <w:rPr>
          <w:sz w:val="36"/>
          <w:szCs w:val="36"/>
        </w:rPr>
        <w:t>Insight</w:t>
      </w:r>
    </w:p>
    <w:p w14:paraId="255193D0" w14:textId="77777777" w:rsidR="005778EA" w:rsidRPr="005778EA" w:rsidRDefault="005778EA" w:rsidP="009A6F72">
      <w:pPr>
        <w:jc w:val="both"/>
        <w:rPr>
          <w:b w:val="0"/>
          <w:bCs/>
          <w:sz w:val="24"/>
          <w:szCs w:val="24"/>
          <w:lang w:val="en-IN"/>
        </w:rPr>
      </w:pPr>
      <w:r w:rsidRPr="005778EA">
        <w:rPr>
          <w:b w:val="0"/>
          <w:bCs/>
          <w:sz w:val="24"/>
          <w:szCs w:val="24"/>
          <w:lang w:val="en-IN"/>
        </w:rPr>
        <w:t xml:space="preserve">From these plots, we can see some patterns and clusters which could represent different market segments. For example, customers with high total orders and high average order value could be a potential market segment. Similarly, customers with low total orders but high average processing time could be another market segment. </w:t>
      </w:r>
    </w:p>
    <w:p w14:paraId="63C0556F" w14:textId="77777777" w:rsidR="005778EA" w:rsidRDefault="005778EA" w:rsidP="009A6F72">
      <w:pPr>
        <w:jc w:val="both"/>
      </w:pPr>
    </w:p>
    <w:p w14:paraId="45889899" w14:textId="77777777" w:rsidR="005778EA" w:rsidRDefault="005778EA" w:rsidP="009A6F72">
      <w:pPr>
        <w:jc w:val="both"/>
      </w:pPr>
    </w:p>
    <w:p w14:paraId="21F20351" w14:textId="73E63B74" w:rsidR="005778EA" w:rsidRPr="005778EA" w:rsidRDefault="005778EA" w:rsidP="009A6F72">
      <w:pPr>
        <w:jc w:val="both"/>
      </w:pPr>
      <w:r w:rsidRPr="005778EA">
        <w:t>4.Are there any specific product categories or SKUs that contribute significantly to order revenue? Can we identify them through visualizations?</w:t>
      </w:r>
    </w:p>
    <w:p w14:paraId="61335ED8" w14:textId="41CB6A0F" w:rsidR="005778EA" w:rsidRDefault="00BA6D58" w:rsidP="009A6F72">
      <w:pPr>
        <w:jc w:val="both"/>
      </w:pPr>
      <w:r>
        <w:rPr>
          <w:noProof/>
        </w:rPr>
        <w:drawing>
          <wp:anchor distT="0" distB="0" distL="114300" distR="114300" simplePos="0" relativeHeight="251676672" behindDoc="0" locked="0" layoutInCell="1" allowOverlap="1" wp14:anchorId="32AB0F97" wp14:editId="1D5A5DD8">
            <wp:simplePos x="0" y="0"/>
            <wp:positionH relativeFrom="column">
              <wp:posOffset>22860</wp:posOffset>
            </wp:positionH>
            <wp:positionV relativeFrom="paragraph">
              <wp:posOffset>29210</wp:posOffset>
            </wp:positionV>
            <wp:extent cx="294380" cy="208915"/>
            <wp:effectExtent l="0" t="0" r="0" b="635"/>
            <wp:wrapThrough wrapText="bothSides">
              <wp:wrapPolygon edited="0">
                <wp:start x="0" y="0"/>
                <wp:lineTo x="0" y="19696"/>
                <wp:lineTo x="19594" y="19696"/>
                <wp:lineTo x="19594" y="0"/>
                <wp:lineTo x="0" y="0"/>
              </wp:wrapPolygon>
            </wp:wrapThrough>
            <wp:docPr id="109545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53465" name=""/>
                    <pic:cNvPicPr/>
                  </pic:nvPicPr>
                  <pic:blipFill>
                    <a:blip r:embed="rId17">
                      <a:extLst>
                        <a:ext uri="{28A0092B-C50C-407E-A947-70E740481C1C}">
                          <a14:useLocalDpi xmlns:a14="http://schemas.microsoft.com/office/drawing/2010/main" val="0"/>
                        </a:ext>
                      </a:extLst>
                    </a:blip>
                    <a:stretch>
                      <a:fillRect/>
                    </a:stretch>
                  </pic:blipFill>
                  <pic:spPr>
                    <a:xfrm>
                      <a:off x="0" y="0"/>
                      <a:ext cx="294380" cy="208915"/>
                    </a:xfrm>
                    <a:prstGeom prst="rect">
                      <a:avLst/>
                    </a:prstGeom>
                  </pic:spPr>
                </pic:pic>
              </a:graphicData>
            </a:graphic>
          </wp:anchor>
        </w:drawing>
      </w:r>
      <w:r w:rsidR="005778EA" w:rsidRPr="005778EA">
        <w:rPr>
          <w:noProof/>
        </w:rPr>
        <w:drawing>
          <wp:anchor distT="0" distB="0" distL="114300" distR="114300" simplePos="0" relativeHeight="251674624" behindDoc="0" locked="0" layoutInCell="1" allowOverlap="1" wp14:anchorId="4124242B" wp14:editId="3A3FE72A">
            <wp:simplePos x="0" y="0"/>
            <wp:positionH relativeFrom="column">
              <wp:posOffset>-167640</wp:posOffset>
            </wp:positionH>
            <wp:positionV relativeFrom="paragraph">
              <wp:posOffset>661670</wp:posOffset>
            </wp:positionV>
            <wp:extent cx="1973580" cy="2377440"/>
            <wp:effectExtent l="0" t="0" r="7620" b="3810"/>
            <wp:wrapThrough wrapText="bothSides">
              <wp:wrapPolygon edited="0">
                <wp:start x="0" y="0"/>
                <wp:lineTo x="0" y="21462"/>
                <wp:lineTo x="21475" y="21462"/>
                <wp:lineTo x="21475" y="0"/>
                <wp:lineTo x="0" y="0"/>
              </wp:wrapPolygon>
            </wp:wrapThrough>
            <wp:docPr id="1279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1319" name=""/>
                    <pic:cNvPicPr/>
                  </pic:nvPicPr>
                  <pic:blipFill>
                    <a:blip r:embed="rId22">
                      <a:extLst>
                        <a:ext uri="{28A0092B-C50C-407E-A947-70E740481C1C}">
                          <a14:useLocalDpi xmlns:a14="http://schemas.microsoft.com/office/drawing/2010/main" val="0"/>
                        </a:ext>
                      </a:extLst>
                    </a:blip>
                    <a:stretch>
                      <a:fillRect/>
                    </a:stretch>
                  </pic:blipFill>
                  <pic:spPr>
                    <a:xfrm>
                      <a:off x="0" y="0"/>
                      <a:ext cx="1973580" cy="2377440"/>
                    </a:xfrm>
                    <a:prstGeom prst="rect">
                      <a:avLst/>
                    </a:prstGeom>
                  </pic:spPr>
                </pic:pic>
              </a:graphicData>
            </a:graphic>
            <wp14:sizeRelH relativeFrom="margin">
              <wp14:pctWidth>0</wp14:pctWidth>
            </wp14:sizeRelH>
            <wp14:sizeRelV relativeFrom="margin">
              <wp14:pctHeight>0</wp14:pctHeight>
            </wp14:sizeRelV>
          </wp:anchor>
        </w:drawing>
      </w:r>
      <w:r>
        <w:rPr>
          <w:b w:val="0"/>
          <w:bCs/>
        </w:rPr>
        <w:t xml:space="preserve"> </w:t>
      </w:r>
      <w:r w:rsidR="005778EA" w:rsidRPr="005778EA">
        <w:rPr>
          <w:b w:val="0"/>
          <w:bCs/>
        </w:rPr>
        <w:t xml:space="preserve">To identify specific product categories or SKUs that contribute significantly to order revenue and visualize them using SQL and Excel, </w:t>
      </w:r>
      <w:r>
        <w:rPr>
          <w:b w:val="0"/>
          <w:bCs/>
        </w:rPr>
        <w:t>we</w:t>
      </w:r>
      <w:r w:rsidR="005778EA" w:rsidRPr="005778EA">
        <w:rPr>
          <w:b w:val="0"/>
          <w:bCs/>
        </w:rPr>
        <w:t xml:space="preserve"> can follow these steps:</w:t>
      </w:r>
    </w:p>
    <w:p w14:paraId="65C04916" w14:textId="3F04A3CE" w:rsidR="008A256D" w:rsidRDefault="005778EA" w:rsidP="009A6F72">
      <w:pPr>
        <w:jc w:val="both"/>
      </w:pPr>
      <w:r>
        <w:rPr>
          <w:noProof/>
        </w:rPr>
        <w:drawing>
          <wp:anchor distT="0" distB="0" distL="114300" distR="114300" simplePos="0" relativeHeight="251675648" behindDoc="0" locked="0" layoutInCell="1" allowOverlap="1" wp14:anchorId="21CA653B" wp14:editId="2F292846">
            <wp:simplePos x="0" y="0"/>
            <wp:positionH relativeFrom="column">
              <wp:posOffset>2232660</wp:posOffset>
            </wp:positionH>
            <wp:positionV relativeFrom="paragraph">
              <wp:posOffset>122555</wp:posOffset>
            </wp:positionV>
            <wp:extent cx="3649980" cy="2331720"/>
            <wp:effectExtent l="0" t="0" r="7620" b="11430"/>
            <wp:wrapThrough wrapText="bothSides">
              <wp:wrapPolygon edited="0">
                <wp:start x="0" y="0"/>
                <wp:lineTo x="0" y="21529"/>
                <wp:lineTo x="21532" y="21529"/>
                <wp:lineTo x="21532" y="0"/>
                <wp:lineTo x="0" y="0"/>
              </wp:wrapPolygon>
            </wp:wrapThrough>
            <wp:docPr id="499519099" name="Chart 1">
              <a:extLst xmlns:a="http://schemas.openxmlformats.org/drawingml/2006/main">
                <a:ext uri="{FF2B5EF4-FFF2-40B4-BE49-F238E27FC236}">
                  <a16:creationId xmlns:a16="http://schemas.microsoft.com/office/drawing/2014/main" id="{A2ED8030-B733-6B2E-C811-1123625DF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3A4616EE" w14:textId="77777777" w:rsidR="00BA6D58" w:rsidRPr="00BA6D58" w:rsidRDefault="00BA6D58" w:rsidP="009A6F72">
      <w:pPr>
        <w:jc w:val="both"/>
      </w:pPr>
    </w:p>
    <w:p w14:paraId="4EBD7CDF" w14:textId="77777777" w:rsidR="00BA6D58" w:rsidRPr="00BA6D58" w:rsidRDefault="00BA6D58" w:rsidP="009A6F72">
      <w:pPr>
        <w:jc w:val="both"/>
      </w:pPr>
    </w:p>
    <w:p w14:paraId="18184DC9" w14:textId="77777777" w:rsidR="00BA6D58" w:rsidRPr="00BA6D58" w:rsidRDefault="00BA6D58" w:rsidP="009A6F72">
      <w:pPr>
        <w:jc w:val="both"/>
      </w:pPr>
    </w:p>
    <w:p w14:paraId="264B7BD7" w14:textId="77777777" w:rsidR="00BA6D58" w:rsidRPr="00BA6D58" w:rsidRDefault="00BA6D58" w:rsidP="009A6F72">
      <w:pPr>
        <w:jc w:val="both"/>
      </w:pPr>
    </w:p>
    <w:p w14:paraId="3AC15A3E" w14:textId="77777777" w:rsidR="00BA6D58" w:rsidRPr="00BA6D58" w:rsidRDefault="00BA6D58" w:rsidP="009A6F72">
      <w:pPr>
        <w:jc w:val="both"/>
      </w:pPr>
    </w:p>
    <w:p w14:paraId="41EAC907" w14:textId="77777777" w:rsidR="00BA6D58" w:rsidRPr="00BA6D58" w:rsidRDefault="00BA6D58" w:rsidP="009A6F72">
      <w:pPr>
        <w:jc w:val="both"/>
      </w:pPr>
    </w:p>
    <w:p w14:paraId="0DACE46A" w14:textId="77777777" w:rsidR="00BA6D58" w:rsidRPr="00BA6D58" w:rsidRDefault="00BA6D58" w:rsidP="009A6F72">
      <w:pPr>
        <w:jc w:val="both"/>
      </w:pPr>
    </w:p>
    <w:p w14:paraId="32385E07" w14:textId="77777777" w:rsidR="00BA6D58" w:rsidRDefault="00BA6D58" w:rsidP="009A6F72">
      <w:pPr>
        <w:jc w:val="both"/>
      </w:pPr>
    </w:p>
    <w:p w14:paraId="2A7B79BA" w14:textId="77777777" w:rsidR="00BA6D58" w:rsidRDefault="00BA6D58" w:rsidP="009A6F72">
      <w:pPr>
        <w:jc w:val="both"/>
      </w:pPr>
    </w:p>
    <w:p w14:paraId="4C771CE8" w14:textId="77777777" w:rsidR="00BA6D58" w:rsidRDefault="00BA6D58" w:rsidP="009A6F72">
      <w:pPr>
        <w:jc w:val="both"/>
      </w:pPr>
    </w:p>
    <w:p w14:paraId="1346C58F" w14:textId="1D16F20A" w:rsidR="00BA6D58" w:rsidRDefault="00BA6D58" w:rsidP="009A6F72">
      <w:pPr>
        <w:jc w:val="both"/>
      </w:pPr>
      <w:r>
        <w:rPr>
          <w:noProof/>
        </w:rPr>
        <w:lastRenderedPageBreak/>
        <w:drawing>
          <wp:anchor distT="0" distB="0" distL="114300" distR="114300" simplePos="0" relativeHeight="251678720" behindDoc="0" locked="0" layoutInCell="1" allowOverlap="1" wp14:anchorId="59264D2D" wp14:editId="0A8C4771">
            <wp:simplePos x="0" y="0"/>
            <wp:positionH relativeFrom="column">
              <wp:posOffset>1958340</wp:posOffset>
            </wp:positionH>
            <wp:positionV relativeFrom="paragraph">
              <wp:posOffset>40005</wp:posOffset>
            </wp:positionV>
            <wp:extent cx="4328160" cy="2758440"/>
            <wp:effectExtent l="0" t="0" r="15240" b="3810"/>
            <wp:wrapThrough wrapText="bothSides">
              <wp:wrapPolygon edited="0">
                <wp:start x="0" y="0"/>
                <wp:lineTo x="0" y="21481"/>
                <wp:lineTo x="21581" y="21481"/>
                <wp:lineTo x="21581" y="0"/>
                <wp:lineTo x="0" y="0"/>
              </wp:wrapPolygon>
            </wp:wrapThrough>
            <wp:docPr id="2116687851" name="Chart 1">
              <a:extLst xmlns:a="http://schemas.openxmlformats.org/drawingml/2006/main">
                <a:ext uri="{FF2B5EF4-FFF2-40B4-BE49-F238E27FC236}">
                  <a16:creationId xmlns:a16="http://schemas.microsoft.com/office/drawing/2014/main" id="{3B850039-1DDE-81C6-617C-B4F1E2087C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Pr="00BA6D58">
        <w:rPr>
          <w:noProof/>
        </w:rPr>
        <w:drawing>
          <wp:anchor distT="0" distB="0" distL="114300" distR="114300" simplePos="0" relativeHeight="251677696" behindDoc="0" locked="0" layoutInCell="1" allowOverlap="1" wp14:anchorId="328F0603" wp14:editId="12251383">
            <wp:simplePos x="0" y="0"/>
            <wp:positionH relativeFrom="column">
              <wp:posOffset>0</wp:posOffset>
            </wp:positionH>
            <wp:positionV relativeFrom="paragraph">
              <wp:posOffset>1905</wp:posOffset>
            </wp:positionV>
            <wp:extent cx="1767840" cy="2796540"/>
            <wp:effectExtent l="0" t="0" r="3810" b="3810"/>
            <wp:wrapThrough wrapText="bothSides">
              <wp:wrapPolygon edited="0">
                <wp:start x="0" y="0"/>
                <wp:lineTo x="0" y="21482"/>
                <wp:lineTo x="21414" y="21482"/>
                <wp:lineTo x="21414" y="0"/>
                <wp:lineTo x="0" y="0"/>
              </wp:wrapPolygon>
            </wp:wrapThrough>
            <wp:docPr id="127744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9724" name=""/>
                    <pic:cNvPicPr/>
                  </pic:nvPicPr>
                  <pic:blipFill>
                    <a:blip r:embed="rId25">
                      <a:extLst>
                        <a:ext uri="{28A0092B-C50C-407E-A947-70E740481C1C}">
                          <a14:useLocalDpi xmlns:a14="http://schemas.microsoft.com/office/drawing/2010/main" val="0"/>
                        </a:ext>
                      </a:extLst>
                    </a:blip>
                    <a:stretch>
                      <a:fillRect/>
                    </a:stretch>
                  </pic:blipFill>
                  <pic:spPr>
                    <a:xfrm>
                      <a:off x="0" y="0"/>
                      <a:ext cx="1767840" cy="2796540"/>
                    </a:xfrm>
                    <a:prstGeom prst="rect">
                      <a:avLst/>
                    </a:prstGeom>
                  </pic:spPr>
                </pic:pic>
              </a:graphicData>
            </a:graphic>
            <wp14:sizeRelV relativeFrom="margin">
              <wp14:pctHeight>0</wp14:pctHeight>
            </wp14:sizeRelV>
          </wp:anchor>
        </w:drawing>
      </w:r>
      <w:r>
        <w:t xml:space="preserve">                   </w:t>
      </w:r>
      <w:r>
        <w:tab/>
      </w:r>
      <w:r>
        <w:tab/>
      </w:r>
      <w:r>
        <w:tab/>
      </w:r>
      <w:r>
        <w:tab/>
      </w:r>
      <w:r>
        <w:tab/>
      </w:r>
      <w:r>
        <w:tab/>
      </w:r>
      <w:r>
        <w:tab/>
      </w:r>
      <w:r>
        <w:tab/>
      </w:r>
      <w:r>
        <w:tab/>
      </w:r>
      <w:r>
        <w:tab/>
      </w:r>
      <w:r>
        <w:tab/>
      </w:r>
      <w:r>
        <w:tab/>
      </w:r>
    </w:p>
    <w:p w14:paraId="2D3C1351" w14:textId="36B86586" w:rsidR="00BA6D58" w:rsidRDefault="00BA6D58" w:rsidP="009A6F72">
      <w:pPr>
        <w:jc w:val="both"/>
        <w:rPr>
          <w:sz w:val="36"/>
          <w:szCs w:val="36"/>
        </w:rPr>
      </w:pPr>
      <w:r w:rsidRPr="00BA6D58">
        <w:rPr>
          <w:sz w:val="36"/>
          <w:szCs w:val="36"/>
        </w:rPr>
        <w:t>Insight</w:t>
      </w:r>
    </w:p>
    <w:p w14:paraId="7642271A" w14:textId="10E65941" w:rsidR="00BA6D58" w:rsidRPr="00BA6D58" w:rsidRDefault="00BA6D58" w:rsidP="009A6F72">
      <w:pPr>
        <w:jc w:val="both"/>
        <w:rPr>
          <w:b w:val="0"/>
          <w:bCs/>
          <w:szCs w:val="28"/>
          <w:lang w:val="en-IN"/>
        </w:rPr>
      </w:pPr>
      <w:r w:rsidRPr="00BA6D58">
        <w:rPr>
          <w:b w:val="0"/>
          <w:bCs/>
          <w:szCs w:val="28"/>
          <w:lang w:val="en-IN"/>
        </w:rPr>
        <w:t>These visualizations provide a clear picture of which product categories and SKUs contribute significantly to the total order revenue.</w:t>
      </w:r>
    </w:p>
    <w:p w14:paraId="5F154BD0" w14:textId="3C34397C" w:rsidR="00BA6D58" w:rsidRDefault="00BA6D58" w:rsidP="009A6F72">
      <w:pPr>
        <w:jc w:val="both"/>
        <w:rPr>
          <w:b w:val="0"/>
          <w:bCs/>
          <w:szCs w:val="28"/>
        </w:rPr>
      </w:pPr>
    </w:p>
    <w:p w14:paraId="544FC691" w14:textId="248AED7A" w:rsidR="00BA6D58" w:rsidRDefault="00BA6D58" w:rsidP="009A6F72">
      <w:pPr>
        <w:jc w:val="both"/>
        <w:rPr>
          <w:b w:val="0"/>
          <w:bCs/>
          <w:szCs w:val="28"/>
        </w:rPr>
      </w:pPr>
    </w:p>
    <w:p w14:paraId="6B088D28" w14:textId="5A5998DF" w:rsidR="00BA6D58" w:rsidRDefault="00BA6D58" w:rsidP="009A6F72">
      <w:pPr>
        <w:jc w:val="both"/>
      </w:pPr>
      <w:r w:rsidRPr="00BA6D58">
        <w:t>5.Are there any correlations between order size and customer demographics or product categories? Can we explore this visually using scatter plots or heatmaps?</w:t>
      </w:r>
    </w:p>
    <w:p w14:paraId="545BB1C9" w14:textId="408B67B7" w:rsidR="00BA6D58" w:rsidRDefault="00BA6D58" w:rsidP="009A6F72">
      <w:pPr>
        <w:pStyle w:val="ListParagraph"/>
        <w:numPr>
          <w:ilvl w:val="0"/>
          <w:numId w:val="15"/>
        </w:numPr>
        <w:jc w:val="both"/>
        <w:rPr>
          <w:b w:val="0"/>
          <w:bCs/>
          <w:szCs w:val="28"/>
        </w:rPr>
      </w:pPr>
      <w:r w:rsidRPr="00BA6D58">
        <w:rPr>
          <w:b w:val="0"/>
          <w:bCs/>
          <w:szCs w:val="28"/>
        </w:rPr>
        <w:t>To explore correlations between order size (order quantity) and customer demographics or product categories and visualize this using scatter plots or heatmaps, we use SQL to analyze the data and Excel for visualization. Here are the steps to do this:</w:t>
      </w:r>
    </w:p>
    <w:p w14:paraId="0D1065A5" w14:textId="3F16B60A" w:rsidR="00BA6D58" w:rsidRPr="00BA6D58" w:rsidRDefault="00BA6D58" w:rsidP="009A6F72">
      <w:pPr>
        <w:jc w:val="both"/>
        <w:rPr>
          <w:b w:val="0"/>
          <w:bCs/>
          <w:szCs w:val="28"/>
        </w:rPr>
      </w:pPr>
      <w:r>
        <w:rPr>
          <w:noProof/>
        </w:rPr>
        <w:drawing>
          <wp:anchor distT="0" distB="0" distL="114300" distR="114300" simplePos="0" relativeHeight="251680768" behindDoc="0" locked="0" layoutInCell="1" allowOverlap="1" wp14:anchorId="4A01E559" wp14:editId="03414008">
            <wp:simplePos x="0" y="0"/>
            <wp:positionH relativeFrom="column">
              <wp:posOffset>2202180</wp:posOffset>
            </wp:positionH>
            <wp:positionV relativeFrom="paragraph">
              <wp:posOffset>6052185</wp:posOffset>
            </wp:positionV>
            <wp:extent cx="3794760" cy="2293620"/>
            <wp:effectExtent l="0" t="0" r="15240" b="11430"/>
            <wp:wrapThrough wrapText="bothSides">
              <wp:wrapPolygon edited="0">
                <wp:start x="0" y="0"/>
                <wp:lineTo x="0" y="21528"/>
                <wp:lineTo x="21578" y="21528"/>
                <wp:lineTo x="21578" y="0"/>
                <wp:lineTo x="0" y="0"/>
              </wp:wrapPolygon>
            </wp:wrapThrough>
            <wp:docPr id="1588394888" name="Chart 1">
              <a:extLst xmlns:a="http://schemas.openxmlformats.org/drawingml/2006/main">
                <a:ext uri="{FF2B5EF4-FFF2-40B4-BE49-F238E27FC236}">
                  <a16:creationId xmlns:a16="http://schemas.microsoft.com/office/drawing/2014/main" id="{6F9B00DF-BCBC-EBB1-755A-494619DDFF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Pr="00BA6D58">
        <w:rPr>
          <w:b w:val="0"/>
          <w:bCs/>
          <w:noProof/>
        </w:rPr>
        <w:drawing>
          <wp:anchor distT="0" distB="0" distL="114300" distR="114300" simplePos="0" relativeHeight="251679744" behindDoc="0" locked="0" layoutInCell="1" allowOverlap="1" wp14:anchorId="0A6842EA" wp14:editId="09E4A9DF">
            <wp:simplePos x="0" y="0"/>
            <wp:positionH relativeFrom="column">
              <wp:posOffset>0</wp:posOffset>
            </wp:positionH>
            <wp:positionV relativeFrom="paragraph">
              <wp:posOffset>163830</wp:posOffset>
            </wp:positionV>
            <wp:extent cx="1958340" cy="2383155"/>
            <wp:effectExtent l="0" t="0" r="3810" b="0"/>
            <wp:wrapThrough wrapText="bothSides">
              <wp:wrapPolygon edited="0">
                <wp:start x="0" y="0"/>
                <wp:lineTo x="0" y="21410"/>
                <wp:lineTo x="21432" y="21410"/>
                <wp:lineTo x="21432" y="0"/>
                <wp:lineTo x="0" y="0"/>
              </wp:wrapPolygon>
            </wp:wrapThrough>
            <wp:docPr id="166373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7748" name=""/>
                    <pic:cNvPicPr/>
                  </pic:nvPicPr>
                  <pic:blipFill>
                    <a:blip r:embed="rId27">
                      <a:extLst>
                        <a:ext uri="{28A0092B-C50C-407E-A947-70E740481C1C}">
                          <a14:useLocalDpi xmlns:a14="http://schemas.microsoft.com/office/drawing/2010/main" val="0"/>
                        </a:ext>
                      </a:extLst>
                    </a:blip>
                    <a:stretch>
                      <a:fillRect/>
                    </a:stretch>
                  </pic:blipFill>
                  <pic:spPr>
                    <a:xfrm>
                      <a:off x="0" y="0"/>
                      <a:ext cx="1958340" cy="2383155"/>
                    </a:xfrm>
                    <a:prstGeom prst="rect">
                      <a:avLst/>
                    </a:prstGeom>
                  </pic:spPr>
                </pic:pic>
              </a:graphicData>
            </a:graphic>
            <wp14:sizeRelH relativeFrom="margin">
              <wp14:pctWidth>0</wp14:pctWidth>
            </wp14:sizeRelH>
            <wp14:sizeRelV relativeFrom="margin">
              <wp14:pctHeight>0</wp14:pctHeight>
            </wp14:sizeRelV>
          </wp:anchor>
        </w:drawing>
      </w:r>
    </w:p>
    <w:p w14:paraId="6EADF808" w14:textId="073D95B4" w:rsidR="00BA6D58" w:rsidRDefault="00690FE5" w:rsidP="009A6F72">
      <w:pPr>
        <w:ind w:left="9360"/>
        <w:jc w:val="both"/>
        <w:rPr>
          <w:b w:val="0"/>
          <w:bCs/>
        </w:rPr>
      </w:pPr>
      <w:r>
        <w:rPr>
          <w:noProof/>
        </w:rPr>
        <w:lastRenderedPageBreak/>
        <w:drawing>
          <wp:anchor distT="0" distB="0" distL="114300" distR="114300" simplePos="0" relativeHeight="251682816" behindDoc="0" locked="0" layoutInCell="1" allowOverlap="1" wp14:anchorId="1D365BCD" wp14:editId="37587164">
            <wp:simplePos x="0" y="0"/>
            <wp:positionH relativeFrom="column">
              <wp:posOffset>2225040</wp:posOffset>
            </wp:positionH>
            <wp:positionV relativeFrom="paragraph">
              <wp:posOffset>0</wp:posOffset>
            </wp:positionV>
            <wp:extent cx="3985260" cy="2362200"/>
            <wp:effectExtent l="0" t="0" r="15240" b="0"/>
            <wp:wrapThrough wrapText="bothSides">
              <wp:wrapPolygon edited="0">
                <wp:start x="0" y="0"/>
                <wp:lineTo x="0" y="21426"/>
                <wp:lineTo x="21579" y="21426"/>
                <wp:lineTo x="21579" y="0"/>
                <wp:lineTo x="0" y="0"/>
              </wp:wrapPolygon>
            </wp:wrapThrough>
            <wp:docPr id="1979976356" name="Chart 1">
              <a:extLst xmlns:a="http://schemas.openxmlformats.org/drawingml/2006/main">
                <a:ext uri="{FF2B5EF4-FFF2-40B4-BE49-F238E27FC236}">
                  <a16:creationId xmlns:a16="http://schemas.microsoft.com/office/drawing/2014/main" id="{180322A3-E11F-0170-FE22-451BA78144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690FE5">
        <w:rPr>
          <w:b w:val="0"/>
          <w:bCs/>
          <w:noProof/>
        </w:rPr>
        <w:drawing>
          <wp:anchor distT="0" distB="0" distL="114300" distR="114300" simplePos="0" relativeHeight="251681792" behindDoc="0" locked="0" layoutInCell="1" allowOverlap="1" wp14:anchorId="17E6AC9F" wp14:editId="613F1B1B">
            <wp:simplePos x="0" y="0"/>
            <wp:positionH relativeFrom="column">
              <wp:posOffset>0</wp:posOffset>
            </wp:positionH>
            <wp:positionV relativeFrom="paragraph">
              <wp:posOffset>1905</wp:posOffset>
            </wp:positionV>
            <wp:extent cx="2057400" cy="1699260"/>
            <wp:effectExtent l="0" t="0" r="0" b="0"/>
            <wp:wrapThrough wrapText="bothSides">
              <wp:wrapPolygon edited="0">
                <wp:start x="0" y="0"/>
                <wp:lineTo x="0" y="21309"/>
                <wp:lineTo x="21400" y="21309"/>
                <wp:lineTo x="21400" y="0"/>
                <wp:lineTo x="0" y="0"/>
              </wp:wrapPolygon>
            </wp:wrapThrough>
            <wp:docPr id="74434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40261" name=""/>
                    <pic:cNvPicPr/>
                  </pic:nvPicPr>
                  <pic:blipFill>
                    <a:blip r:embed="rId29">
                      <a:extLst>
                        <a:ext uri="{28A0092B-C50C-407E-A947-70E740481C1C}">
                          <a14:useLocalDpi xmlns:a14="http://schemas.microsoft.com/office/drawing/2010/main" val="0"/>
                        </a:ext>
                      </a:extLst>
                    </a:blip>
                    <a:stretch>
                      <a:fillRect/>
                    </a:stretch>
                  </pic:blipFill>
                  <pic:spPr>
                    <a:xfrm>
                      <a:off x="0" y="0"/>
                      <a:ext cx="2057400" cy="1699260"/>
                    </a:xfrm>
                    <a:prstGeom prst="rect">
                      <a:avLst/>
                    </a:prstGeom>
                  </pic:spPr>
                </pic:pic>
              </a:graphicData>
            </a:graphic>
            <wp14:sizeRelH relativeFrom="margin">
              <wp14:pctWidth>0</wp14:pctWidth>
            </wp14:sizeRelH>
          </wp:anchor>
        </w:drawing>
      </w:r>
    </w:p>
    <w:p w14:paraId="4BE06E7F" w14:textId="65158CC7" w:rsidR="00690FE5" w:rsidRPr="00FF6AD6" w:rsidRDefault="00690FE5" w:rsidP="009A6F72">
      <w:pPr>
        <w:jc w:val="both"/>
        <w:rPr>
          <w:sz w:val="36"/>
          <w:szCs w:val="36"/>
        </w:rPr>
      </w:pPr>
      <w:r w:rsidRPr="00FF6AD6">
        <w:rPr>
          <w:sz w:val="36"/>
          <w:szCs w:val="36"/>
        </w:rPr>
        <w:t>Insight</w:t>
      </w:r>
    </w:p>
    <w:p w14:paraId="63D23719" w14:textId="5F02188B" w:rsidR="00690FE5" w:rsidRDefault="00690FE5" w:rsidP="009A6F72">
      <w:pPr>
        <w:jc w:val="both"/>
        <w:rPr>
          <w:b w:val="0"/>
          <w:bCs/>
          <w:lang w:val="en-IN"/>
        </w:rPr>
      </w:pPr>
      <w:r w:rsidRPr="00690FE5">
        <w:rPr>
          <w:b w:val="0"/>
          <w:bCs/>
          <w:lang w:val="en-IN"/>
        </w:rPr>
        <w:t xml:space="preserve">Yes there is a strong positive correlation between order size and customer demographics as well as product </w:t>
      </w:r>
      <w:proofErr w:type="gramStart"/>
      <w:r w:rsidRPr="00690FE5">
        <w:rPr>
          <w:b w:val="0"/>
          <w:bCs/>
          <w:lang w:val="en-IN"/>
        </w:rPr>
        <w:t>categories ,</w:t>
      </w:r>
      <w:proofErr w:type="gramEnd"/>
      <w:r w:rsidRPr="00690FE5">
        <w:rPr>
          <w:b w:val="0"/>
          <w:bCs/>
          <w:lang w:val="en-IN"/>
        </w:rPr>
        <w:t xml:space="preserve"> we can visually see then via scatter plot.</w:t>
      </w:r>
    </w:p>
    <w:p w14:paraId="3B4B1D24" w14:textId="5FFCB684" w:rsidR="00690FE5" w:rsidRDefault="00690FE5" w:rsidP="009A6F72">
      <w:pPr>
        <w:jc w:val="both"/>
        <w:rPr>
          <w:b w:val="0"/>
          <w:bCs/>
          <w:lang w:val="en-IN"/>
        </w:rPr>
      </w:pPr>
    </w:p>
    <w:p w14:paraId="47EF1C01" w14:textId="4A4B446A" w:rsidR="00690FE5" w:rsidRDefault="00690FE5" w:rsidP="009A6F72">
      <w:pPr>
        <w:jc w:val="both"/>
      </w:pPr>
      <w:r w:rsidRPr="00690FE5">
        <w:t xml:space="preserve">6.How does order frequency vary across different customer segments? Can we visualize this using bar charts or </w:t>
      </w:r>
      <w:proofErr w:type="spellStart"/>
      <w:r w:rsidRPr="00690FE5">
        <w:t>treemaps</w:t>
      </w:r>
      <w:proofErr w:type="spellEnd"/>
      <w:r w:rsidRPr="00690FE5">
        <w:t>?</w:t>
      </w:r>
    </w:p>
    <w:p w14:paraId="764990EF" w14:textId="16BA3A5F" w:rsidR="00690FE5" w:rsidRPr="00690FE5" w:rsidRDefault="00690FE5" w:rsidP="009A6F72">
      <w:pPr>
        <w:pStyle w:val="ListParagraph"/>
        <w:numPr>
          <w:ilvl w:val="0"/>
          <w:numId w:val="16"/>
        </w:numPr>
        <w:jc w:val="both"/>
        <w:rPr>
          <w:b w:val="0"/>
          <w:bCs/>
        </w:rPr>
      </w:pPr>
      <w:r w:rsidRPr="00690FE5">
        <w:rPr>
          <w:b w:val="0"/>
          <w:bCs/>
        </w:rPr>
        <w:t xml:space="preserve">To analyze how order frequency varies across different customer segments and visualize this using bar charts or </w:t>
      </w:r>
      <w:proofErr w:type="spellStart"/>
      <w:r w:rsidRPr="00690FE5">
        <w:rPr>
          <w:b w:val="0"/>
          <w:bCs/>
        </w:rPr>
        <w:t>treemaps</w:t>
      </w:r>
      <w:proofErr w:type="spellEnd"/>
      <w:r w:rsidRPr="00690FE5">
        <w:rPr>
          <w:b w:val="0"/>
          <w:bCs/>
        </w:rPr>
        <w:t>, you can use SQL to extract and summarize the data and Excel for visualization.</w:t>
      </w:r>
    </w:p>
    <w:p w14:paraId="07092719" w14:textId="7E1DBB33" w:rsidR="00690FE5" w:rsidRPr="00690FE5" w:rsidRDefault="00690FE5" w:rsidP="009A6F72">
      <w:pPr>
        <w:jc w:val="both"/>
        <w:rPr>
          <w:lang w:val="en-IN"/>
        </w:rPr>
      </w:pPr>
      <w:r>
        <w:rPr>
          <w:noProof/>
        </w:rPr>
        <w:drawing>
          <wp:anchor distT="0" distB="0" distL="114300" distR="114300" simplePos="0" relativeHeight="251684864" behindDoc="0" locked="0" layoutInCell="1" allowOverlap="1" wp14:anchorId="08A6560B" wp14:editId="3242FAF4">
            <wp:simplePos x="0" y="0"/>
            <wp:positionH relativeFrom="column">
              <wp:posOffset>2476500</wp:posOffset>
            </wp:positionH>
            <wp:positionV relativeFrom="paragraph">
              <wp:posOffset>231775</wp:posOffset>
            </wp:positionV>
            <wp:extent cx="3695700" cy="2392680"/>
            <wp:effectExtent l="0" t="0" r="0" b="7620"/>
            <wp:wrapThrough wrapText="bothSides">
              <wp:wrapPolygon edited="0">
                <wp:start x="0" y="0"/>
                <wp:lineTo x="0" y="21497"/>
                <wp:lineTo x="21489" y="21497"/>
                <wp:lineTo x="21489" y="0"/>
                <wp:lineTo x="0" y="0"/>
              </wp:wrapPolygon>
            </wp:wrapThrough>
            <wp:docPr id="707652981" name="Chart 1">
              <a:extLst xmlns:a="http://schemas.openxmlformats.org/drawingml/2006/main">
                <a:ext uri="{FF2B5EF4-FFF2-40B4-BE49-F238E27FC236}">
                  <a16:creationId xmlns:a16="http://schemas.microsoft.com/office/drawing/2014/main" id="{353E9590-5AD4-E083-7C0C-FE7766C7C1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Pr="00690FE5">
        <w:rPr>
          <w:noProof/>
          <w:lang w:val="en-IN"/>
        </w:rPr>
        <w:drawing>
          <wp:anchor distT="0" distB="0" distL="114300" distR="114300" simplePos="0" relativeHeight="251683840" behindDoc="0" locked="0" layoutInCell="1" allowOverlap="1" wp14:anchorId="7F2F3361" wp14:editId="7BEA3729">
            <wp:simplePos x="0" y="0"/>
            <wp:positionH relativeFrom="column">
              <wp:posOffset>0</wp:posOffset>
            </wp:positionH>
            <wp:positionV relativeFrom="paragraph">
              <wp:posOffset>224155</wp:posOffset>
            </wp:positionV>
            <wp:extent cx="2354580" cy="2407920"/>
            <wp:effectExtent l="0" t="0" r="7620" b="0"/>
            <wp:wrapThrough wrapText="bothSides">
              <wp:wrapPolygon edited="0">
                <wp:start x="0" y="0"/>
                <wp:lineTo x="0" y="21361"/>
                <wp:lineTo x="21495" y="21361"/>
                <wp:lineTo x="21495" y="0"/>
                <wp:lineTo x="0" y="0"/>
              </wp:wrapPolygon>
            </wp:wrapThrough>
            <wp:docPr id="110684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48574" name=""/>
                    <pic:cNvPicPr/>
                  </pic:nvPicPr>
                  <pic:blipFill>
                    <a:blip r:embed="rId31">
                      <a:extLst>
                        <a:ext uri="{28A0092B-C50C-407E-A947-70E740481C1C}">
                          <a14:useLocalDpi xmlns:a14="http://schemas.microsoft.com/office/drawing/2010/main" val="0"/>
                        </a:ext>
                      </a:extLst>
                    </a:blip>
                    <a:stretch>
                      <a:fillRect/>
                    </a:stretch>
                  </pic:blipFill>
                  <pic:spPr>
                    <a:xfrm>
                      <a:off x="0" y="0"/>
                      <a:ext cx="2354580" cy="2407920"/>
                    </a:xfrm>
                    <a:prstGeom prst="rect">
                      <a:avLst/>
                    </a:prstGeom>
                  </pic:spPr>
                </pic:pic>
              </a:graphicData>
            </a:graphic>
            <wp14:sizeRelH relativeFrom="margin">
              <wp14:pctWidth>0</wp14:pctWidth>
            </wp14:sizeRelH>
          </wp:anchor>
        </w:drawing>
      </w:r>
    </w:p>
    <w:p w14:paraId="071E9B39" w14:textId="77777777" w:rsidR="00690FE5" w:rsidRDefault="00690FE5" w:rsidP="009A6F72">
      <w:pPr>
        <w:jc w:val="both"/>
      </w:pPr>
    </w:p>
    <w:p w14:paraId="6D0BBA87" w14:textId="77777777" w:rsidR="00690FE5" w:rsidRDefault="00690FE5" w:rsidP="009A6F72">
      <w:pPr>
        <w:jc w:val="both"/>
      </w:pPr>
    </w:p>
    <w:p w14:paraId="713B1E03" w14:textId="77777777" w:rsidR="00690FE5" w:rsidRDefault="00690FE5" w:rsidP="009A6F72">
      <w:pPr>
        <w:jc w:val="both"/>
      </w:pPr>
    </w:p>
    <w:p w14:paraId="75E3D614" w14:textId="73BF6260" w:rsidR="00690FE5" w:rsidRDefault="00690FE5" w:rsidP="009A6F72">
      <w:pPr>
        <w:jc w:val="both"/>
        <w:rPr>
          <w:sz w:val="36"/>
          <w:szCs w:val="36"/>
        </w:rPr>
      </w:pPr>
      <w:r w:rsidRPr="00690FE5">
        <w:rPr>
          <w:sz w:val="36"/>
          <w:szCs w:val="36"/>
        </w:rPr>
        <w:lastRenderedPageBreak/>
        <w:t>Insight</w:t>
      </w:r>
    </w:p>
    <w:p w14:paraId="7832CE49" w14:textId="77777777" w:rsidR="00690FE5" w:rsidRPr="00690FE5" w:rsidRDefault="00690FE5" w:rsidP="009A6F72">
      <w:pPr>
        <w:jc w:val="both"/>
        <w:rPr>
          <w:b w:val="0"/>
          <w:bCs/>
          <w:szCs w:val="28"/>
          <w:lang w:val="en-IN"/>
        </w:rPr>
      </w:pPr>
      <w:r w:rsidRPr="00690FE5">
        <w:rPr>
          <w:b w:val="0"/>
          <w:bCs/>
          <w:szCs w:val="28"/>
          <w:lang w:val="en-IN"/>
        </w:rPr>
        <w:t>From the chart, we can see that the 'Sales Representative' segment has the highest order frequency, followed by 'Owner', 'Sales Manager', 'Accounting Manager', and 'Marketing Manager'.</w:t>
      </w:r>
    </w:p>
    <w:p w14:paraId="6726EE38" w14:textId="77777777" w:rsidR="00690FE5" w:rsidRDefault="00690FE5" w:rsidP="009A6F72">
      <w:pPr>
        <w:jc w:val="both"/>
        <w:rPr>
          <w:b w:val="0"/>
          <w:bCs/>
          <w:szCs w:val="28"/>
        </w:rPr>
      </w:pPr>
    </w:p>
    <w:p w14:paraId="62915871" w14:textId="2BEB182E" w:rsidR="00C163C9" w:rsidRDefault="00C163C9" w:rsidP="009A6F72">
      <w:pPr>
        <w:jc w:val="both"/>
      </w:pPr>
      <w:r w:rsidRPr="00C163C9">
        <w:rPr>
          <w:szCs w:val="28"/>
        </w:rPr>
        <w:t>7.</w:t>
      </w:r>
      <w:r w:rsidRPr="00C163C9">
        <w:t>Are there any correlations between employee satisfaction levels and key performance indicators?</w:t>
      </w:r>
    </w:p>
    <w:p w14:paraId="513D8E82" w14:textId="3F56EA7D" w:rsidR="00C163C9" w:rsidRDefault="00C163C9" w:rsidP="009A6F72">
      <w:pPr>
        <w:jc w:val="both"/>
        <w:rPr>
          <w:b w:val="0"/>
          <w:bCs/>
        </w:rPr>
      </w:pPr>
      <w:r>
        <w:rPr>
          <w:noProof/>
        </w:rPr>
        <w:drawing>
          <wp:anchor distT="0" distB="0" distL="114300" distR="114300" simplePos="0" relativeHeight="251685888" behindDoc="0" locked="0" layoutInCell="1" allowOverlap="1" wp14:anchorId="3235B5C5" wp14:editId="400EE8A7">
            <wp:simplePos x="0" y="0"/>
            <wp:positionH relativeFrom="column">
              <wp:posOffset>0</wp:posOffset>
            </wp:positionH>
            <wp:positionV relativeFrom="paragraph">
              <wp:posOffset>50165</wp:posOffset>
            </wp:positionV>
            <wp:extent cx="295238" cy="209524"/>
            <wp:effectExtent l="0" t="0" r="0" b="635"/>
            <wp:wrapThrough wrapText="bothSides">
              <wp:wrapPolygon edited="0">
                <wp:start x="0" y="0"/>
                <wp:lineTo x="0" y="19696"/>
                <wp:lineTo x="19552" y="19696"/>
                <wp:lineTo x="19552" y="0"/>
                <wp:lineTo x="0" y="0"/>
              </wp:wrapPolygon>
            </wp:wrapThrough>
            <wp:docPr id="70468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85254" name=""/>
                    <pic:cNvPicPr/>
                  </pic:nvPicPr>
                  <pic:blipFill>
                    <a:blip r:embed="rId17">
                      <a:extLst>
                        <a:ext uri="{28A0092B-C50C-407E-A947-70E740481C1C}">
                          <a14:useLocalDpi xmlns:a14="http://schemas.microsoft.com/office/drawing/2010/main" val="0"/>
                        </a:ext>
                      </a:extLst>
                    </a:blip>
                    <a:stretch>
                      <a:fillRect/>
                    </a:stretch>
                  </pic:blipFill>
                  <pic:spPr>
                    <a:xfrm>
                      <a:off x="0" y="0"/>
                      <a:ext cx="295238" cy="209524"/>
                    </a:xfrm>
                    <a:prstGeom prst="rect">
                      <a:avLst/>
                    </a:prstGeom>
                  </pic:spPr>
                </pic:pic>
              </a:graphicData>
            </a:graphic>
          </wp:anchor>
        </w:drawing>
      </w:r>
      <w:r>
        <w:rPr>
          <w:szCs w:val="28"/>
        </w:rPr>
        <w:t xml:space="preserve"> </w:t>
      </w:r>
      <w:r w:rsidRPr="00C163C9">
        <w:rPr>
          <w:b w:val="0"/>
          <w:bCs/>
        </w:rPr>
        <w:t xml:space="preserve">Analyzing the correlation between employee satisfaction levels and key performance indicators (KPIs) in the Northwind dataset can provide valuable insights. To explore this visually using scatter plots or line charts, </w:t>
      </w:r>
      <w:r>
        <w:rPr>
          <w:b w:val="0"/>
          <w:bCs/>
        </w:rPr>
        <w:t>we</w:t>
      </w:r>
      <w:r w:rsidRPr="00C163C9">
        <w:rPr>
          <w:b w:val="0"/>
          <w:bCs/>
        </w:rPr>
        <w:t xml:space="preserve"> can use SQL to extract and summarize the data and Excel for visualization.</w:t>
      </w:r>
    </w:p>
    <w:p w14:paraId="7E385CB6" w14:textId="7B1AF57E" w:rsidR="00C163C9" w:rsidRPr="00C163C9" w:rsidRDefault="00C163C9" w:rsidP="009A6F72">
      <w:pPr>
        <w:jc w:val="both"/>
        <w:rPr>
          <w:szCs w:val="28"/>
        </w:rPr>
      </w:pPr>
      <w:r>
        <w:rPr>
          <w:szCs w:val="28"/>
        </w:rPr>
        <w:t xml:space="preserve">Number of </w:t>
      </w:r>
      <w:proofErr w:type="gramStart"/>
      <w:r>
        <w:rPr>
          <w:szCs w:val="28"/>
        </w:rPr>
        <w:t>order</w:t>
      </w:r>
      <w:proofErr w:type="gramEnd"/>
      <w:r>
        <w:rPr>
          <w:szCs w:val="28"/>
        </w:rPr>
        <w:t xml:space="preserve"> handled by each employee</w:t>
      </w:r>
    </w:p>
    <w:p w14:paraId="6EED02FD" w14:textId="1DF2248E" w:rsidR="00690FE5" w:rsidRDefault="00C163C9" w:rsidP="009A6F72">
      <w:pPr>
        <w:ind w:left="9360"/>
        <w:jc w:val="both"/>
        <w:rPr>
          <w:b w:val="0"/>
          <w:bCs/>
        </w:rPr>
      </w:pPr>
      <w:r w:rsidRPr="00C163C9">
        <w:rPr>
          <w:noProof/>
          <w:szCs w:val="28"/>
        </w:rPr>
        <w:drawing>
          <wp:anchor distT="0" distB="0" distL="114300" distR="114300" simplePos="0" relativeHeight="251686912" behindDoc="0" locked="0" layoutInCell="1" allowOverlap="1" wp14:anchorId="0FD9524F" wp14:editId="62A80238">
            <wp:simplePos x="0" y="0"/>
            <wp:positionH relativeFrom="column">
              <wp:posOffset>502920</wp:posOffset>
            </wp:positionH>
            <wp:positionV relativeFrom="paragraph">
              <wp:posOffset>97790</wp:posOffset>
            </wp:positionV>
            <wp:extent cx="5464013" cy="1912786"/>
            <wp:effectExtent l="0" t="0" r="3810" b="0"/>
            <wp:wrapThrough wrapText="bothSides">
              <wp:wrapPolygon edited="0">
                <wp:start x="0" y="0"/>
                <wp:lineTo x="0" y="21299"/>
                <wp:lineTo x="21540" y="21299"/>
                <wp:lineTo x="21540" y="0"/>
                <wp:lineTo x="0" y="0"/>
              </wp:wrapPolygon>
            </wp:wrapThrough>
            <wp:docPr id="87804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3015" name=""/>
                    <pic:cNvPicPr/>
                  </pic:nvPicPr>
                  <pic:blipFill>
                    <a:blip r:embed="rId32">
                      <a:extLst>
                        <a:ext uri="{28A0092B-C50C-407E-A947-70E740481C1C}">
                          <a14:useLocalDpi xmlns:a14="http://schemas.microsoft.com/office/drawing/2010/main" val="0"/>
                        </a:ext>
                      </a:extLst>
                    </a:blip>
                    <a:stretch>
                      <a:fillRect/>
                    </a:stretch>
                  </pic:blipFill>
                  <pic:spPr>
                    <a:xfrm>
                      <a:off x="0" y="0"/>
                      <a:ext cx="5464013" cy="1912786"/>
                    </a:xfrm>
                    <a:prstGeom prst="rect">
                      <a:avLst/>
                    </a:prstGeom>
                  </pic:spPr>
                </pic:pic>
              </a:graphicData>
            </a:graphic>
          </wp:anchor>
        </w:drawing>
      </w:r>
    </w:p>
    <w:p w14:paraId="6E4C857E" w14:textId="77777777" w:rsidR="00690FE5" w:rsidRDefault="00690FE5" w:rsidP="009A6F72">
      <w:pPr>
        <w:ind w:left="9360"/>
        <w:jc w:val="both"/>
        <w:rPr>
          <w:b w:val="0"/>
          <w:bCs/>
        </w:rPr>
      </w:pPr>
    </w:p>
    <w:p w14:paraId="00987EDB" w14:textId="77777777" w:rsidR="00690FE5" w:rsidRDefault="00690FE5" w:rsidP="009A6F72">
      <w:pPr>
        <w:ind w:left="9360"/>
        <w:jc w:val="both"/>
        <w:rPr>
          <w:b w:val="0"/>
          <w:bCs/>
        </w:rPr>
      </w:pPr>
    </w:p>
    <w:p w14:paraId="4A2214EF" w14:textId="77777777" w:rsidR="00690FE5" w:rsidRDefault="00690FE5" w:rsidP="009A6F72">
      <w:pPr>
        <w:ind w:left="9360"/>
        <w:jc w:val="both"/>
        <w:rPr>
          <w:b w:val="0"/>
          <w:bCs/>
        </w:rPr>
      </w:pPr>
    </w:p>
    <w:p w14:paraId="56C5FAB9" w14:textId="77777777" w:rsidR="00C163C9" w:rsidRDefault="00C163C9" w:rsidP="009A6F72">
      <w:pPr>
        <w:ind w:left="9360"/>
        <w:jc w:val="both"/>
        <w:rPr>
          <w:b w:val="0"/>
          <w:bCs/>
        </w:rPr>
      </w:pPr>
    </w:p>
    <w:p w14:paraId="50D4E131" w14:textId="77777777" w:rsidR="00C163C9" w:rsidRDefault="00C163C9" w:rsidP="009A6F72">
      <w:pPr>
        <w:ind w:left="9360"/>
        <w:jc w:val="both"/>
        <w:rPr>
          <w:b w:val="0"/>
          <w:bCs/>
        </w:rPr>
      </w:pPr>
    </w:p>
    <w:p w14:paraId="73DA1A87" w14:textId="3D90990B" w:rsidR="00C163C9" w:rsidRDefault="00C163C9" w:rsidP="009A6F72">
      <w:pPr>
        <w:ind w:left="9360"/>
        <w:jc w:val="both"/>
        <w:rPr>
          <w:b w:val="0"/>
          <w:bCs/>
        </w:rPr>
      </w:pPr>
    </w:p>
    <w:p w14:paraId="45444841" w14:textId="557D534A" w:rsidR="00C163C9" w:rsidRDefault="00C163C9" w:rsidP="009A6F72">
      <w:pPr>
        <w:ind w:left="9360"/>
        <w:jc w:val="both"/>
        <w:rPr>
          <w:b w:val="0"/>
          <w:bCs/>
        </w:rPr>
      </w:pPr>
    </w:p>
    <w:p w14:paraId="4F3145F1" w14:textId="12BF0F6C" w:rsidR="00C163C9" w:rsidRDefault="00C163C9" w:rsidP="009A6F72">
      <w:pPr>
        <w:ind w:left="9360"/>
        <w:jc w:val="both"/>
        <w:rPr>
          <w:b w:val="0"/>
          <w:bCs/>
        </w:rPr>
      </w:pPr>
    </w:p>
    <w:p w14:paraId="0D1C7B11" w14:textId="46BF6332" w:rsidR="00C163C9" w:rsidRDefault="00C163C9" w:rsidP="009A6F72">
      <w:pPr>
        <w:ind w:firstLine="720"/>
        <w:jc w:val="both"/>
      </w:pPr>
      <w:r w:rsidRPr="00C163C9">
        <w:rPr>
          <w:b w:val="0"/>
          <w:bCs/>
          <w:noProof/>
        </w:rPr>
        <w:drawing>
          <wp:anchor distT="0" distB="0" distL="114300" distR="114300" simplePos="0" relativeHeight="251687936" behindDoc="0" locked="0" layoutInCell="1" allowOverlap="1" wp14:anchorId="54F43CB1" wp14:editId="244B62D3">
            <wp:simplePos x="0" y="0"/>
            <wp:positionH relativeFrom="column">
              <wp:posOffset>502920</wp:posOffset>
            </wp:positionH>
            <wp:positionV relativeFrom="paragraph">
              <wp:posOffset>441960</wp:posOffset>
            </wp:positionV>
            <wp:extent cx="5463540" cy="1866900"/>
            <wp:effectExtent l="0" t="0" r="3810" b="0"/>
            <wp:wrapThrough wrapText="bothSides">
              <wp:wrapPolygon edited="0">
                <wp:start x="0" y="0"/>
                <wp:lineTo x="0" y="21380"/>
                <wp:lineTo x="21540" y="21380"/>
                <wp:lineTo x="21540" y="0"/>
                <wp:lineTo x="0" y="0"/>
              </wp:wrapPolygon>
            </wp:wrapThrough>
            <wp:docPr id="192567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76449" name=""/>
                    <pic:cNvPicPr/>
                  </pic:nvPicPr>
                  <pic:blipFill>
                    <a:blip r:embed="rId33">
                      <a:extLst>
                        <a:ext uri="{28A0092B-C50C-407E-A947-70E740481C1C}">
                          <a14:useLocalDpi xmlns:a14="http://schemas.microsoft.com/office/drawing/2010/main" val="0"/>
                        </a:ext>
                      </a:extLst>
                    </a:blip>
                    <a:stretch>
                      <a:fillRect/>
                    </a:stretch>
                  </pic:blipFill>
                  <pic:spPr>
                    <a:xfrm>
                      <a:off x="0" y="0"/>
                      <a:ext cx="5463540" cy="1866900"/>
                    </a:xfrm>
                    <a:prstGeom prst="rect">
                      <a:avLst/>
                    </a:prstGeom>
                  </pic:spPr>
                </pic:pic>
              </a:graphicData>
            </a:graphic>
            <wp14:sizeRelH relativeFrom="margin">
              <wp14:pctWidth>0</wp14:pctWidth>
            </wp14:sizeRelH>
          </wp:anchor>
        </w:drawing>
      </w:r>
      <w:r w:rsidRPr="00C163C9">
        <w:t>Total sales generated by each employee</w:t>
      </w:r>
    </w:p>
    <w:p w14:paraId="2B4F4296" w14:textId="77777777" w:rsidR="00C163C9" w:rsidRDefault="00C163C9" w:rsidP="009A6F72">
      <w:pPr>
        <w:ind w:firstLine="720"/>
        <w:jc w:val="both"/>
      </w:pPr>
    </w:p>
    <w:p w14:paraId="77FFE8B0" w14:textId="77777777" w:rsidR="00C163C9" w:rsidRDefault="00C163C9" w:rsidP="009A6F72">
      <w:pPr>
        <w:ind w:firstLine="720"/>
        <w:jc w:val="both"/>
      </w:pPr>
    </w:p>
    <w:p w14:paraId="0B8824DA" w14:textId="100D7673" w:rsidR="00C163C9" w:rsidRDefault="00C163C9" w:rsidP="009A6F72">
      <w:pPr>
        <w:ind w:firstLine="720"/>
        <w:jc w:val="both"/>
      </w:pPr>
    </w:p>
    <w:p w14:paraId="21A0F295" w14:textId="59F50430" w:rsidR="00C163C9" w:rsidRDefault="00C163C9" w:rsidP="009A6F72">
      <w:pPr>
        <w:ind w:firstLine="720"/>
        <w:jc w:val="both"/>
      </w:pPr>
      <w:r w:rsidRPr="00C163C9">
        <w:rPr>
          <w:noProof/>
        </w:rPr>
        <w:drawing>
          <wp:anchor distT="0" distB="0" distL="114300" distR="114300" simplePos="0" relativeHeight="251688960" behindDoc="0" locked="0" layoutInCell="1" allowOverlap="1" wp14:anchorId="7C6B16B7" wp14:editId="45C3BF23">
            <wp:simplePos x="0" y="0"/>
            <wp:positionH relativeFrom="column">
              <wp:posOffset>114300</wp:posOffset>
            </wp:positionH>
            <wp:positionV relativeFrom="paragraph">
              <wp:posOffset>421005</wp:posOffset>
            </wp:positionV>
            <wp:extent cx="6179820" cy="1874520"/>
            <wp:effectExtent l="0" t="0" r="0" b="0"/>
            <wp:wrapThrough wrapText="bothSides">
              <wp:wrapPolygon edited="0">
                <wp:start x="0" y="0"/>
                <wp:lineTo x="0" y="21293"/>
                <wp:lineTo x="21507" y="21293"/>
                <wp:lineTo x="21507" y="0"/>
                <wp:lineTo x="0" y="0"/>
              </wp:wrapPolygon>
            </wp:wrapThrough>
            <wp:docPr id="59693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37638" name=""/>
                    <pic:cNvPicPr/>
                  </pic:nvPicPr>
                  <pic:blipFill>
                    <a:blip r:embed="rId34">
                      <a:extLst>
                        <a:ext uri="{28A0092B-C50C-407E-A947-70E740481C1C}">
                          <a14:useLocalDpi xmlns:a14="http://schemas.microsoft.com/office/drawing/2010/main" val="0"/>
                        </a:ext>
                      </a:extLst>
                    </a:blip>
                    <a:stretch>
                      <a:fillRect/>
                    </a:stretch>
                  </pic:blipFill>
                  <pic:spPr>
                    <a:xfrm>
                      <a:off x="0" y="0"/>
                      <a:ext cx="6179820" cy="1874520"/>
                    </a:xfrm>
                    <a:prstGeom prst="rect">
                      <a:avLst/>
                    </a:prstGeom>
                  </pic:spPr>
                </pic:pic>
              </a:graphicData>
            </a:graphic>
          </wp:anchor>
        </w:drawing>
      </w:r>
      <w:r w:rsidRPr="00C163C9">
        <w:t>Number of unique customers served by each employee</w:t>
      </w:r>
    </w:p>
    <w:p w14:paraId="084D0432" w14:textId="3E61989A" w:rsidR="00C163C9" w:rsidRDefault="00C163C9" w:rsidP="009A6F72">
      <w:pPr>
        <w:jc w:val="both"/>
        <w:rPr>
          <w:sz w:val="36"/>
          <w:szCs w:val="36"/>
        </w:rPr>
      </w:pPr>
      <w:r w:rsidRPr="00C163C9">
        <w:rPr>
          <w:sz w:val="36"/>
          <w:szCs w:val="36"/>
        </w:rPr>
        <w:t>Insight</w:t>
      </w:r>
    </w:p>
    <w:p w14:paraId="2DE6B7D6" w14:textId="74D1F238" w:rsidR="00C163C9" w:rsidRDefault="00C163C9" w:rsidP="009A6F72">
      <w:pPr>
        <w:ind w:firstLine="720"/>
        <w:jc w:val="both"/>
        <w:rPr>
          <w:b w:val="0"/>
          <w:bCs/>
          <w:szCs w:val="28"/>
          <w:lang w:val="en-IN"/>
        </w:rPr>
      </w:pPr>
      <w:r w:rsidRPr="00C163C9">
        <w:rPr>
          <w:b w:val="0"/>
          <w:bCs/>
          <w:szCs w:val="28"/>
          <w:lang w:val="en-IN"/>
        </w:rPr>
        <w:t>This analysis provides valuable insights into the performance of each employee. However, please note that these are just raw performance indicators. To get a more accurate picture of each employee's performance, we might need to consider other factors such as the time period over which these sales were made, the difficulty level of each sale, the employee's role and responsibilities, etc.</w:t>
      </w:r>
    </w:p>
    <w:p w14:paraId="1388500E" w14:textId="04B52F74" w:rsidR="00FF6AD6" w:rsidRDefault="00FF6AD6" w:rsidP="009A6F72">
      <w:pPr>
        <w:ind w:firstLine="720"/>
        <w:jc w:val="both"/>
        <w:rPr>
          <w:b w:val="0"/>
          <w:bCs/>
          <w:szCs w:val="28"/>
          <w:lang w:val="en-IN"/>
        </w:rPr>
      </w:pPr>
    </w:p>
    <w:p w14:paraId="4CF51A0F" w14:textId="11C51B6D" w:rsidR="00FF6AD6" w:rsidRDefault="00FF6AD6" w:rsidP="009A6F72">
      <w:pPr>
        <w:jc w:val="both"/>
      </w:pPr>
      <w:r w:rsidRPr="00FF6AD6">
        <w:t>8.How does employee turnover vary across different departments or job roles? Can we visualize this using bar charts or heatmaps?</w:t>
      </w:r>
    </w:p>
    <w:p w14:paraId="49E6E751" w14:textId="47FDDFAD" w:rsidR="00FF6AD6" w:rsidRPr="00FF6AD6" w:rsidRDefault="00FF6AD6" w:rsidP="009A6F72">
      <w:pPr>
        <w:pStyle w:val="ListParagraph"/>
        <w:numPr>
          <w:ilvl w:val="0"/>
          <w:numId w:val="17"/>
        </w:numPr>
        <w:jc w:val="both"/>
        <w:rPr>
          <w:b w:val="0"/>
          <w:bCs/>
          <w:szCs w:val="28"/>
        </w:rPr>
      </w:pPr>
      <w:r w:rsidRPr="00FF6AD6">
        <w:rPr>
          <w:b w:val="0"/>
          <w:bCs/>
          <w:szCs w:val="28"/>
        </w:rPr>
        <w:t>To analyze how employee turnover varies across different departments or job roles in the Northwind dataset and visualize this using bar charts, you can use SQL to extract and summarize the data, and then use Excel for visualization.</w:t>
      </w:r>
    </w:p>
    <w:p w14:paraId="5ADA364B" w14:textId="717ABBAC" w:rsidR="00FF6AD6" w:rsidRPr="00FF6AD6" w:rsidRDefault="00FF6AD6" w:rsidP="009A6F72">
      <w:pPr>
        <w:ind w:left="360"/>
        <w:jc w:val="both"/>
        <w:rPr>
          <w:lang w:val="en-IN"/>
        </w:rPr>
      </w:pPr>
      <w:r w:rsidRPr="00FF6AD6">
        <w:rPr>
          <w:b w:val="0"/>
          <w:bCs/>
          <w:noProof/>
          <w:sz w:val="36"/>
          <w:szCs w:val="36"/>
        </w:rPr>
        <w:drawing>
          <wp:anchor distT="0" distB="0" distL="114300" distR="114300" simplePos="0" relativeHeight="251691008" behindDoc="0" locked="0" layoutInCell="1" allowOverlap="1" wp14:anchorId="7A2A5F34" wp14:editId="3BB5A15A">
            <wp:simplePos x="0" y="0"/>
            <wp:positionH relativeFrom="column">
              <wp:posOffset>-15240</wp:posOffset>
            </wp:positionH>
            <wp:positionV relativeFrom="paragraph">
              <wp:posOffset>459740</wp:posOffset>
            </wp:positionV>
            <wp:extent cx="6309360" cy="1554480"/>
            <wp:effectExtent l="0" t="0" r="0" b="7620"/>
            <wp:wrapThrough wrapText="bothSides">
              <wp:wrapPolygon edited="0">
                <wp:start x="0" y="0"/>
                <wp:lineTo x="0" y="21441"/>
                <wp:lineTo x="21522" y="21441"/>
                <wp:lineTo x="21522" y="0"/>
                <wp:lineTo x="0" y="0"/>
              </wp:wrapPolygon>
            </wp:wrapThrough>
            <wp:docPr id="6514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0034" name=""/>
                    <pic:cNvPicPr/>
                  </pic:nvPicPr>
                  <pic:blipFill>
                    <a:blip r:embed="rId35">
                      <a:extLst>
                        <a:ext uri="{28A0092B-C50C-407E-A947-70E740481C1C}">
                          <a14:useLocalDpi xmlns:a14="http://schemas.microsoft.com/office/drawing/2010/main" val="0"/>
                        </a:ext>
                      </a:extLst>
                    </a:blip>
                    <a:stretch>
                      <a:fillRect/>
                    </a:stretch>
                  </pic:blipFill>
                  <pic:spPr>
                    <a:xfrm>
                      <a:off x="0" y="0"/>
                      <a:ext cx="6309360" cy="1554480"/>
                    </a:xfrm>
                    <a:prstGeom prst="rect">
                      <a:avLst/>
                    </a:prstGeom>
                  </pic:spPr>
                </pic:pic>
              </a:graphicData>
            </a:graphic>
            <wp14:sizeRelV relativeFrom="margin">
              <wp14:pctHeight>0</wp14:pctHeight>
            </wp14:sizeRelV>
          </wp:anchor>
        </w:drawing>
      </w:r>
    </w:p>
    <w:p w14:paraId="3FB73D50" w14:textId="16728507" w:rsidR="00C163C9" w:rsidRDefault="00C163C9" w:rsidP="009A6F72">
      <w:pPr>
        <w:jc w:val="both"/>
        <w:rPr>
          <w:b w:val="0"/>
          <w:bCs/>
          <w:sz w:val="36"/>
          <w:szCs w:val="36"/>
        </w:rPr>
      </w:pPr>
    </w:p>
    <w:p w14:paraId="56310BD3" w14:textId="5E309EAA" w:rsidR="00FF6AD6" w:rsidRDefault="00FF6AD6" w:rsidP="009A6F72">
      <w:pPr>
        <w:jc w:val="both"/>
        <w:rPr>
          <w:b w:val="0"/>
          <w:bCs/>
          <w:sz w:val="36"/>
          <w:szCs w:val="36"/>
        </w:rPr>
      </w:pPr>
      <w:r>
        <w:rPr>
          <w:noProof/>
        </w:rPr>
        <w:lastRenderedPageBreak/>
        <w:drawing>
          <wp:anchor distT="0" distB="0" distL="114300" distR="114300" simplePos="0" relativeHeight="251692032" behindDoc="0" locked="0" layoutInCell="1" allowOverlap="1" wp14:anchorId="0A43C464" wp14:editId="1902F2FC">
            <wp:simplePos x="0" y="0"/>
            <wp:positionH relativeFrom="column">
              <wp:posOffset>822960</wp:posOffset>
            </wp:positionH>
            <wp:positionV relativeFrom="paragraph">
              <wp:posOffset>1905</wp:posOffset>
            </wp:positionV>
            <wp:extent cx="5029200" cy="2339340"/>
            <wp:effectExtent l="0" t="0" r="0" b="3810"/>
            <wp:wrapThrough wrapText="bothSides">
              <wp:wrapPolygon edited="0">
                <wp:start x="0" y="0"/>
                <wp:lineTo x="0" y="21459"/>
                <wp:lineTo x="21518" y="21459"/>
                <wp:lineTo x="21518" y="0"/>
                <wp:lineTo x="0" y="0"/>
              </wp:wrapPolygon>
            </wp:wrapThrough>
            <wp:docPr id="1250321061" name="Chart 1">
              <a:extLst xmlns:a="http://schemas.openxmlformats.org/drawingml/2006/main">
                <a:ext uri="{FF2B5EF4-FFF2-40B4-BE49-F238E27FC236}">
                  <a16:creationId xmlns:a16="http://schemas.microsoft.com/office/drawing/2014/main" id="{B4403576-EE96-4E9B-83DC-99632ADB1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13AE9D4E" w14:textId="77777777" w:rsidR="00FF6AD6" w:rsidRPr="00C163C9" w:rsidRDefault="00FF6AD6" w:rsidP="009A6F72">
      <w:pPr>
        <w:ind w:firstLine="720"/>
        <w:jc w:val="both"/>
        <w:rPr>
          <w:b w:val="0"/>
          <w:bCs/>
          <w:sz w:val="36"/>
          <w:szCs w:val="36"/>
        </w:rPr>
      </w:pPr>
    </w:p>
    <w:p w14:paraId="46E9F37F" w14:textId="502F974C" w:rsidR="00C163C9" w:rsidRDefault="00C163C9" w:rsidP="009A6F72">
      <w:pPr>
        <w:ind w:firstLine="720"/>
        <w:jc w:val="both"/>
      </w:pPr>
    </w:p>
    <w:p w14:paraId="0DDA879D" w14:textId="77777777" w:rsidR="00FF6AD6" w:rsidRDefault="00FF6AD6" w:rsidP="009A6F72">
      <w:pPr>
        <w:ind w:firstLine="720"/>
        <w:jc w:val="both"/>
      </w:pPr>
    </w:p>
    <w:p w14:paraId="4A96FC8F" w14:textId="77777777" w:rsidR="00FF6AD6" w:rsidRDefault="00FF6AD6" w:rsidP="009A6F72">
      <w:pPr>
        <w:ind w:firstLine="720"/>
        <w:jc w:val="both"/>
      </w:pPr>
    </w:p>
    <w:p w14:paraId="19CF1D69" w14:textId="77777777" w:rsidR="00FF6AD6" w:rsidRDefault="00FF6AD6" w:rsidP="009A6F72">
      <w:pPr>
        <w:ind w:firstLine="720"/>
        <w:jc w:val="both"/>
      </w:pPr>
    </w:p>
    <w:p w14:paraId="7E91BF8E" w14:textId="77777777" w:rsidR="00FF6AD6" w:rsidRDefault="00FF6AD6" w:rsidP="009A6F72">
      <w:pPr>
        <w:ind w:firstLine="720"/>
        <w:jc w:val="both"/>
      </w:pPr>
    </w:p>
    <w:p w14:paraId="099AAD8C" w14:textId="77777777" w:rsidR="00FF6AD6" w:rsidRDefault="00FF6AD6" w:rsidP="009A6F72">
      <w:pPr>
        <w:ind w:firstLine="720"/>
        <w:jc w:val="both"/>
      </w:pPr>
    </w:p>
    <w:p w14:paraId="47CA4397" w14:textId="77777777" w:rsidR="00FF6AD6" w:rsidRDefault="00FF6AD6" w:rsidP="009A6F72">
      <w:pPr>
        <w:ind w:firstLine="720"/>
        <w:jc w:val="both"/>
      </w:pPr>
    </w:p>
    <w:p w14:paraId="6C15ACAF" w14:textId="77777777" w:rsidR="00FF6AD6" w:rsidRDefault="00FF6AD6" w:rsidP="009A6F72">
      <w:pPr>
        <w:ind w:firstLine="720"/>
        <w:jc w:val="both"/>
      </w:pPr>
    </w:p>
    <w:p w14:paraId="792BA447" w14:textId="09D188F6" w:rsidR="00FF6AD6" w:rsidRDefault="00FF6AD6" w:rsidP="009A6F72">
      <w:pPr>
        <w:ind w:firstLine="720"/>
        <w:jc w:val="both"/>
        <w:rPr>
          <w:sz w:val="36"/>
          <w:szCs w:val="36"/>
        </w:rPr>
      </w:pPr>
      <w:r w:rsidRPr="00FF6AD6">
        <w:rPr>
          <w:sz w:val="36"/>
          <w:szCs w:val="36"/>
        </w:rPr>
        <w:t>Insight</w:t>
      </w:r>
    </w:p>
    <w:p w14:paraId="3C16A251" w14:textId="2BB93618" w:rsidR="00FF6AD6" w:rsidRDefault="00FF6AD6" w:rsidP="009A6F72">
      <w:pPr>
        <w:ind w:firstLine="720"/>
        <w:jc w:val="both"/>
        <w:rPr>
          <w:b w:val="0"/>
          <w:bCs/>
        </w:rPr>
      </w:pPr>
      <w:r w:rsidRPr="00FF6AD6">
        <w:rPr>
          <w:b w:val="0"/>
          <w:bCs/>
          <w:szCs w:val="28"/>
          <w:lang w:val="en-IN"/>
        </w:rPr>
        <w:t xml:space="preserve">We can see that 'Sales Representative' </w:t>
      </w:r>
      <w:proofErr w:type="spellStart"/>
      <w:r w:rsidRPr="00FF6AD6">
        <w:rPr>
          <w:b w:val="0"/>
          <w:bCs/>
          <w:szCs w:val="28"/>
          <w:lang w:val="en-IN"/>
        </w:rPr>
        <w:t>turover</w:t>
      </w:r>
      <w:proofErr w:type="spellEnd"/>
      <w:r w:rsidRPr="00FF6AD6">
        <w:rPr>
          <w:b w:val="0"/>
          <w:bCs/>
          <w:szCs w:val="28"/>
          <w:lang w:val="en-IN"/>
        </w:rPr>
        <w:t xml:space="preserve"> rate is more that any </w:t>
      </w:r>
      <w:proofErr w:type="spellStart"/>
      <w:r w:rsidRPr="00FF6AD6">
        <w:rPr>
          <w:b w:val="0"/>
          <w:bCs/>
          <w:szCs w:val="28"/>
          <w:lang w:val="en-IN"/>
        </w:rPr>
        <w:t>oder</w:t>
      </w:r>
      <w:proofErr w:type="spellEnd"/>
      <w:r w:rsidRPr="00FF6AD6">
        <w:rPr>
          <w:b w:val="0"/>
          <w:bCs/>
          <w:szCs w:val="28"/>
          <w:lang w:val="en-IN"/>
        </w:rPr>
        <w:t xml:space="preserve"> role and we also can also visualize this using </w:t>
      </w:r>
      <w:proofErr w:type="spellStart"/>
      <w:r w:rsidRPr="00FF6AD6">
        <w:rPr>
          <w:b w:val="0"/>
          <w:bCs/>
          <w:szCs w:val="28"/>
          <w:lang w:val="en-IN"/>
        </w:rPr>
        <w:t>clustrured</w:t>
      </w:r>
      <w:proofErr w:type="spellEnd"/>
      <w:r w:rsidRPr="00FF6AD6">
        <w:rPr>
          <w:b w:val="0"/>
          <w:bCs/>
          <w:szCs w:val="28"/>
          <w:lang w:val="en-IN"/>
        </w:rPr>
        <w:t xml:space="preserve"> bar chart</w:t>
      </w:r>
      <w:r>
        <w:rPr>
          <w:b w:val="0"/>
          <w:bCs/>
          <w:szCs w:val="28"/>
          <w:lang w:val="en-IN"/>
        </w:rPr>
        <w:t xml:space="preserve">. </w:t>
      </w:r>
      <w:r w:rsidRPr="00FF6AD6">
        <w:rPr>
          <w:b w:val="0"/>
          <w:bCs/>
        </w:rPr>
        <w:t>This will help you gain insights into the turnover patterns within the organization.</w:t>
      </w:r>
    </w:p>
    <w:p w14:paraId="4035A583" w14:textId="77777777" w:rsidR="00FF6AD6" w:rsidRDefault="00FF6AD6" w:rsidP="009A6F72">
      <w:pPr>
        <w:ind w:firstLine="720"/>
        <w:jc w:val="both"/>
        <w:rPr>
          <w:b w:val="0"/>
          <w:bCs/>
        </w:rPr>
      </w:pPr>
    </w:p>
    <w:p w14:paraId="5C3CFD1C" w14:textId="76E8F978" w:rsidR="00FF6AD6" w:rsidRPr="00DD25C7" w:rsidRDefault="00DD25C7" w:rsidP="009A6F72">
      <w:pPr>
        <w:jc w:val="both"/>
      </w:pPr>
      <w:r w:rsidRPr="00DD25C7">
        <w:t>9.Can we identify any patterns or clusters in employee skill sets or qualifications through visualizations? How can this information be used for talent management?</w:t>
      </w:r>
    </w:p>
    <w:p w14:paraId="3976A27B" w14:textId="77777777" w:rsidR="00DD25C7" w:rsidRDefault="00DD25C7" w:rsidP="009A6F72">
      <w:pPr>
        <w:ind w:firstLine="720"/>
        <w:jc w:val="both"/>
        <w:rPr>
          <w:b w:val="0"/>
          <w:bCs/>
          <w:szCs w:val="28"/>
          <w:lang w:val="en-IN"/>
        </w:rPr>
      </w:pPr>
    </w:p>
    <w:p w14:paraId="4F325368" w14:textId="04DF4BAC" w:rsidR="00FF6AD6" w:rsidRDefault="00DD25C7" w:rsidP="009A6F72">
      <w:pPr>
        <w:jc w:val="both"/>
        <w:rPr>
          <w:b w:val="0"/>
          <w:bCs/>
        </w:rPr>
      </w:pPr>
      <w:r w:rsidRPr="00DD25C7">
        <w:rPr>
          <w:b w:val="0"/>
          <w:bCs/>
        </w:rPr>
        <w:t xml:space="preserve">To identify patterns or clusters in employee skill sets or qualifications through visualizations and use this information for talent management, </w:t>
      </w:r>
      <w:r>
        <w:rPr>
          <w:b w:val="0"/>
          <w:bCs/>
        </w:rPr>
        <w:t>we</w:t>
      </w:r>
      <w:r w:rsidRPr="00DD25C7">
        <w:rPr>
          <w:b w:val="0"/>
          <w:bCs/>
        </w:rPr>
        <w:t xml:space="preserve"> can follow these steps using SQL and Excel</w:t>
      </w:r>
      <w:r w:rsidRPr="00DD25C7">
        <w:rPr>
          <w:b w:val="0"/>
          <w:bCs/>
          <w:noProof/>
        </w:rPr>
        <w:drawing>
          <wp:anchor distT="0" distB="0" distL="114300" distR="114300" simplePos="0" relativeHeight="251693056" behindDoc="0" locked="0" layoutInCell="1" allowOverlap="1" wp14:anchorId="3BCC57B0" wp14:editId="705429C6">
            <wp:simplePos x="0" y="0"/>
            <wp:positionH relativeFrom="column">
              <wp:posOffset>22860</wp:posOffset>
            </wp:positionH>
            <wp:positionV relativeFrom="paragraph">
              <wp:posOffset>48260</wp:posOffset>
            </wp:positionV>
            <wp:extent cx="295238" cy="209524"/>
            <wp:effectExtent l="0" t="0" r="0" b="635"/>
            <wp:wrapThrough wrapText="bothSides">
              <wp:wrapPolygon edited="0">
                <wp:start x="0" y="0"/>
                <wp:lineTo x="0" y="19696"/>
                <wp:lineTo x="19552" y="19696"/>
                <wp:lineTo x="19552" y="0"/>
                <wp:lineTo x="0" y="0"/>
              </wp:wrapPolygon>
            </wp:wrapThrough>
            <wp:docPr id="162581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17183" name=""/>
                    <pic:cNvPicPr/>
                  </pic:nvPicPr>
                  <pic:blipFill>
                    <a:blip r:embed="rId17">
                      <a:extLst>
                        <a:ext uri="{28A0092B-C50C-407E-A947-70E740481C1C}">
                          <a14:useLocalDpi xmlns:a14="http://schemas.microsoft.com/office/drawing/2010/main" val="0"/>
                        </a:ext>
                      </a:extLst>
                    </a:blip>
                    <a:stretch>
                      <a:fillRect/>
                    </a:stretch>
                  </pic:blipFill>
                  <pic:spPr>
                    <a:xfrm>
                      <a:off x="0" y="0"/>
                      <a:ext cx="295238" cy="209524"/>
                    </a:xfrm>
                    <a:prstGeom prst="rect">
                      <a:avLst/>
                    </a:prstGeom>
                  </pic:spPr>
                </pic:pic>
              </a:graphicData>
            </a:graphic>
          </wp:anchor>
        </w:drawing>
      </w:r>
      <w:r>
        <w:rPr>
          <w:b w:val="0"/>
          <w:bCs/>
        </w:rPr>
        <w:t>.</w:t>
      </w:r>
    </w:p>
    <w:p w14:paraId="508D8A24" w14:textId="77777777" w:rsidR="00DD25C7" w:rsidRDefault="00DD25C7" w:rsidP="009A6F72">
      <w:pPr>
        <w:jc w:val="both"/>
        <w:rPr>
          <w:b w:val="0"/>
          <w:bCs/>
        </w:rPr>
      </w:pPr>
    </w:p>
    <w:p w14:paraId="5D498389" w14:textId="4A9DF001" w:rsidR="00DD25C7" w:rsidRPr="00DD25C7" w:rsidRDefault="00DD25C7" w:rsidP="009A6F72">
      <w:pPr>
        <w:jc w:val="both"/>
        <w:rPr>
          <w:b w:val="0"/>
          <w:bCs/>
        </w:rPr>
      </w:pPr>
      <w:r w:rsidRPr="00DD25C7">
        <w:rPr>
          <w:b w:val="0"/>
          <w:bCs/>
          <w:noProof/>
        </w:rPr>
        <w:drawing>
          <wp:anchor distT="0" distB="0" distL="114300" distR="114300" simplePos="0" relativeHeight="251694080" behindDoc="0" locked="0" layoutInCell="1" allowOverlap="1" wp14:anchorId="280D3453" wp14:editId="05B58B82">
            <wp:simplePos x="0" y="0"/>
            <wp:positionH relativeFrom="column">
              <wp:posOffset>0</wp:posOffset>
            </wp:positionH>
            <wp:positionV relativeFrom="paragraph">
              <wp:posOffset>-3175</wp:posOffset>
            </wp:positionV>
            <wp:extent cx="6309360" cy="1762760"/>
            <wp:effectExtent l="0" t="0" r="0" b="8890"/>
            <wp:wrapThrough wrapText="bothSides">
              <wp:wrapPolygon edited="0">
                <wp:start x="0" y="0"/>
                <wp:lineTo x="0" y="21476"/>
                <wp:lineTo x="21522" y="21476"/>
                <wp:lineTo x="21522" y="0"/>
                <wp:lineTo x="0" y="0"/>
              </wp:wrapPolygon>
            </wp:wrapThrough>
            <wp:docPr id="198654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40700" name=""/>
                    <pic:cNvPicPr/>
                  </pic:nvPicPr>
                  <pic:blipFill>
                    <a:blip r:embed="rId37">
                      <a:extLst>
                        <a:ext uri="{28A0092B-C50C-407E-A947-70E740481C1C}">
                          <a14:useLocalDpi xmlns:a14="http://schemas.microsoft.com/office/drawing/2010/main" val="0"/>
                        </a:ext>
                      </a:extLst>
                    </a:blip>
                    <a:stretch>
                      <a:fillRect/>
                    </a:stretch>
                  </pic:blipFill>
                  <pic:spPr>
                    <a:xfrm>
                      <a:off x="0" y="0"/>
                      <a:ext cx="6309360" cy="1762760"/>
                    </a:xfrm>
                    <a:prstGeom prst="rect">
                      <a:avLst/>
                    </a:prstGeom>
                  </pic:spPr>
                </pic:pic>
              </a:graphicData>
            </a:graphic>
          </wp:anchor>
        </w:drawing>
      </w:r>
    </w:p>
    <w:p w14:paraId="3F3F65BB" w14:textId="77777777" w:rsidR="00FF6AD6" w:rsidRDefault="00FF6AD6" w:rsidP="009A6F72">
      <w:pPr>
        <w:ind w:firstLine="720"/>
        <w:jc w:val="both"/>
        <w:rPr>
          <w:b w:val="0"/>
          <w:bCs/>
          <w:szCs w:val="28"/>
          <w:lang w:val="en-IN"/>
        </w:rPr>
      </w:pPr>
    </w:p>
    <w:p w14:paraId="1FF1352F" w14:textId="77777777" w:rsidR="00FF6AD6" w:rsidRDefault="00FF6AD6" w:rsidP="009A6F72">
      <w:pPr>
        <w:ind w:firstLine="720"/>
        <w:jc w:val="both"/>
        <w:rPr>
          <w:b w:val="0"/>
          <w:bCs/>
          <w:szCs w:val="28"/>
          <w:lang w:val="en-IN"/>
        </w:rPr>
      </w:pPr>
    </w:p>
    <w:p w14:paraId="30ABCEF1" w14:textId="77777777" w:rsidR="00881F3B" w:rsidRDefault="00DD25C7" w:rsidP="009A6F72">
      <w:pPr>
        <w:ind w:firstLine="720"/>
        <w:jc w:val="both"/>
        <w:rPr>
          <w:b w:val="0"/>
          <w:bCs/>
          <w:szCs w:val="28"/>
          <w:lang w:val="en-IN"/>
        </w:rPr>
      </w:pPr>
      <w:r>
        <w:rPr>
          <w:noProof/>
        </w:rPr>
        <w:lastRenderedPageBreak/>
        <w:drawing>
          <wp:anchor distT="0" distB="0" distL="114300" distR="114300" simplePos="0" relativeHeight="251695104" behindDoc="0" locked="0" layoutInCell="1" allowOverlap="1" wp14:anchorId="02511F75" wp14:editId="537F73D0">
            <wp:simplePos x="0" y="0"/>
            <wp:positionH relativeFrom="column">
              <wp:posOffset>457200</wp:posOffset>
            </wp:positionH>
            <wp:positionV relativeFrom="paragraph">
              <wp:posOffset>1905</wp:posOffset>
            </wp:positionV>
            <wp:extent cx="5463540" cy="2743200"/>
            <wp:effectExtent l="0" t="0" r="3810" b="0"/>
            <wp:wrapThrough wrapText="bothSides">
              <wp:wrapPolygon edited="0">
                <wp:start x="0" y="0"/>
                <wp:lineTo x="0" y="21450"/>
                <wp:lineTo x="21540" y="21450"/>
                <wp:lineTo x="21540" y="0"/>
                <wp:lineTo x="0" y="0"/>
              </wp:wrapPolygon>
            </wp:wrapThrough>
            <wp:docPr id="1469434556" name="Chart 1">
              <a:extLst xmlns:a="http://schemas.openxmlformats.org/drawingml/2006/main">
                <a:ext uri="{FF2B5EF4-FFF2-40B4-BE49-F238E27FC236}">
                  <a16:creationId xmlns:a16="http://schemas.microsoft.com/office/drawing/2014/main" id="{377DBF9C-FC68-6150-B336-9B5C16C4E6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anchor>
        </w:drawing>
      </w:r>
      <w:r>
        <w:rPr>
          <w:b w:val="0"/>
          <w:bCs/>
          <w:szCs w:val="28"/>
          <w:lang w:val="en-IN"/>
        </w:rPr>
        <w:tab/>
      </w:r>
      <w:r>
        <w:rPr>
          <w:b w:val="0"/>
          <w:bCs/>
          <w:szCs w:val="28"/>
          <w:lang w:val="en-IN"/>
        </w:rPr>
        <w:tab/>
      </w:r>
      <w:r>
        <w:rPr>
          <w:b w:val="0"/>
          <w:bCs/>
          <w:szCs w:val="28"/>
          <w:lang w:val="en-IN"/>
        </w:rPr>
        <w:tab/>
      </w:r>
      <w:r>
        <w:rPr>
          <w:b w:val="0"/>
          <w:bCs/>
          <w:szCs w:val="28"/>
          <w:lang w:val="en-IN"/>
        </w:rPr>
        <w:tab/>
      </w:r>
      <w:r>
        <w:rPr>
          <w:b w:val="0"/>
          <w:bCs/>
          <w:szCs w:val="28"/>
          <w:lang w:val="en-IN"/>
        </w:rPr>
        <w:tab/>
      </w:r>
      <w:r>
        <w:rPr>
          <w:b w:val="0"/>
          <w:bCs/>
          <w:szCs w:val="28"/>
          <w:lang w:val="en-IN"/>
        </w:rPr>
        <w:tab/>
      </w:r>
      <w:r>
        <w:rPr>
          <w:b w:val="0"/>
          <w:bCs/>
          <w:szCs w:val="28"/>
          <w:lang w:val="en-IN"/>
        </w:rPr>
        <w:tab/>
      </w:r>
      <w:r>
        <w:rPr>
          <w:b w:val="0"/>
          <w:bCs/>
          <w:szCs w:val="28"/>
          <w:lang w:val="en-IN"/>
        </w:rPr>
        <w:tab/>
      </w:r>
      <w:r>
        <w:rPr>
          <w:b w:val="0"/>
          <w:bCs/>
          <w:szCs w:val="28"/>
          <w:lang w:val="en-IN"/>
        </w:rPr>
        <w:tab/>
      </w:r>
      <w:r>
        <w:rPr>
          <w:b w:val="0"/>
          <w:bCs/>
          <w:szCs w:val="28"/>
          <w:lang w:val="en-IN"/>
        </w:rPr>
        <w:tab/>
      </w:r>
      <w:r>
        <w:rPr>
          <w:b w:val="0"/>
          <w:bCs/>
          <w:szCs w:val="28"/>
          <w:lang w:val="en-IN"/>
        </w:rPr>
        <w:tab/>
      </w:r>
    </w:p>
    <w:p w14:paraId="1521FD96" w14:textId="0C58406A" w:rsidR="00FF6AD6" w:rsidRDefault="00DD25C7" w:rsidP="009A6F72">
      <w:pPr>
        <w:jc w:val="both"/>
        <w:rPr>
          <w:sz w:val="36"/>
          <w:szCs w:val="36"/>
          <w:lang w:val="en-IN"/>
        </w:rPr>
      </w:pPr>
      <w:r w:rsidRPr="00DD25C7">
        <w:rPr>
          <w:sz w:val="36"/>
          <w:szCs w:val="36"/>
          <w:lang w:val="en-IN"/>
        </w:rPr>
        <w:t>Insight</w:t>
      </w:r>
    </w:p>
    <w:p w14:paraId="3CFB0B15" w14:textId="77777777" w:rsidR="00DD25C7" w:rsidRPr="00DD25C7" w:rsidRDefault="00DD25C7" w:rsidP="009A6F72">
      <w:pPr>
        <w:ind w:firstLine="720"/>
        <w:jc w:val="both"/>
        <w:rPr>
          <w:b w:val="0"/>
          <w:bCs/>
          <w:szCs w:val="28"/>
          <w:lang w:val="en-IN"/>
        </w:rPr>
      </w:pPr>
      <w:r w:rsidRPr="00DD25C7">
        <w:rPr>
          <w:b w:val="0"/>
          <w:bCs/>
          <w:szCs w:val="28"/>
          <w:lang w:val="en-IN"/>
        </w:rPr>
        <w:t>1.Examine the visualizations to identify the most common qualifications and skills among employees. These are your areas of strength, and you can use this information to.</w:t>
      </w:r>
    </w:p>
    <w:p w14:paraId="05E4F22F" w14:textId="77777777" w:rsidR="00DD25C7" w:rsidRPr="00DD25C7" w:rsidRDefault="00DD25C7" w:rsidP="009A6F72">
      <w:pPr>
        <w:ind w:firstLine="720"/>
        <w:jc w:val="both"/>
        <w:rPr>
          <w:b w:val="0"/>
          <w:bCs/>
          <w:szCs w:val="28"/>
          <w:lang w:val="en-IN"/>
        </w:rPr>
      </w:pPr>
      <w:r w:rsidRPr="00DD25C7">
        <w:rPr>
          <w:b w:val="0"/>
          <w:bCs/>
          <w:szCs w:val="28"/>
          <w:lang w:val="en-IN"/>
        </w:rPr>
        <w:t xml:space="preserve">2.Identify </w:t>
      </w:r>
      <w:proofErr w:type="gramStart"/>
      <w:r w:rsidRPr="00DD25C7">
        <w:rPr>
          <w:b w:val="0"/>
          <w:bCs/>
          <w:szCs w:val="28"/>
          <w:lang w:val="en-IN"/>
        </w:rPr>
        <w:t>less</w:t>
      </w:r>
      <w:proofErr w:type="gramEnd"/>
      <w:r w:rsidRPr="00DD25C7">
        <w:rPr>
          <w:b w:val="0"/>
          <w:bCs/>
          <w:szCs w:val="28"/>
          <w:lang w:val="en-IN"/>
        </w:rPr>
        <w:t xml:space="preserve"> common qualifications or skills. These are potential areas of improvement or gaps, and you can.</w:t>
      </w:r>
    </w:p>
    <w:p w14:paraId="45D45DC9" w14:textId="4A2EC260" w:rsidR="00DD25C7" w:rsidRDefault="00DD25C7" w:rsidP="009A6F72">
      <w:pPr>
        <w:ind w:firstLine="720"/>
        <w:jc w:val="both"/>
        <w:rPr>
          <w:b w:val="0"/>
          <w:bCs/>
          <w:szCs w:val="28"/>
          <w:lang w:val="en-IN"/>
        </w:rPr>
      </w:pPr>
      <w:r w:rsidRPr="00DD25C7">
        <w:rPr>
          <w:b w:val="0"/>
          <w:bCs/>
          <w:szCs w:val="28"/>
          <w:lang w:val="en-IN"/>
        </w:rPr>
        <w:t>3.Identify employees who have unique qualifications or skills that are valuable to your organization. Consider these individuals for promotions or leadership roles, as their expertise can be a valuable asset</w:t>
      </w:r>
    </w:p>
    <w:p w14:paraId="595EEDD6" w14:textId="77777777" w:rsidR="00DD25C7" w:rsidRDefault="00DD25C7" w:rsidP="009A6F72">
      <w:pPr>
        <w:ind w:firstLine="720"/>
        <w:jc w:val="both"/>
        <w:rPr>
          <w:b w:val="0"/>
          <w:bCs/>
          <w:szCs w:val="28"/>
          <w:lang w:val="en-IN"/>
        </w:rPr>
      </w:pPr>
    </w:p>
    <w:p w14:paraId="38E31949" w14:textId="13E75C0C" w:rsidR="00DD25C7" w:rsidRDefault="00DD25C7" w:rsidP="009A6F72">
      <w:pPr>
        <w:jc w:val="both"/>
        <w:rPr>
          <w:szCs w:val="28"/>
          <w:lang w:val="en-IN"/>
        </w:rPr>
      </w:pPr>
      <w:r w:rsidRPr="00DD25C7">
        <w:rPr>
          <w:szCs w:val="28"/>
          <w:lang w:val="en-IN"/>
        </w:rPr>
        <w:t xml:space="preserve">10. Are there any correlations between product attributes (e.g., size, </w:t>
      </w:r>
      <w:proofErr w:type="spellStart"/>
      <w:r w:rsidRPr="00DD25C7">
        <w:rPr>
          <w:szCs w:val="28"/>
          <w:lang w:val="en-IN"/>
        </w:rPr>
        <w:t>color</w:t>
      </w:r>
      <w:proofErr w:type="spellEnd"/>
      <w:r w:rsidRPr="00DD25C7">
        <w:rPr>
          <w:szCs w:val="28"/>
          <w:lang w:val="en-IN"/>
        </w:rPr>
        <w:t>, features) and sales performance? Can we explore this visually using scatter plots or heatmaps?</w:t>
      </w:r>
    </w:p>
    <w:p w14:paraId="23DD3E93" w14:textId="172F072E" w:rsidR="00A914A4" w:rsidRDefault="00A914A4" w:rsidP="009A6F72">
      <w:pPr>
        <w:jc w:val="both"/>
        <w:rPr>
          <w:b w:val="0"/>
          <w:szCs w:val="28"/>
        </w:rPr>
      </w:pPr>
      <w:r>
        <w:rPr>
          <w:noProof/>
        </w:rPr>
        <w:drawing>
          <wp:anchor distT="0" distB="0" distL="114300" distR="114300" simplePos="0" relativeHeight="251696128" behindDoc="0" locked="0" layoutInCell="1" allowOverlap="1" wp14:anchorId="243090E6" wp14:editId="253A0125">
            <wp:simplePos x="0" y="0"/>
            <wp:positionH relativeFrom="column">
              <wp:posOffset>0</wp:posOffset>
            </wp:positionH>
            <wp:positionV relativeFrom="paragraph">
              <wp:posOffset>22860</wp:posOffset>
            </wp:positionV>
            <wp:extent cx="295238" cy="209524"/>
            <wp:effectExtent l="0" t="0" r="0" b="635"/>
            <wp:wrapThrough wrapText="bothSides">
              <wp:wrapPolygon edited="0">
                <wp:start x="0" y="0"/>
                <wp:lineTo x="0" y="19696"/>
                <wp:lineTo x="19552" y="19696"/>
                <wp:lineTo x="19552" y="0"/>
                <wp:lineTo x="0" y="0"/>
              </wp:wrapPolygon>
            </wp:wrapThrough>
            <wp:docPr id="123458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2144" name=""/>
                    <pic:cNvPicPr/>
                  </pic:nvPicPr>
                  <pic:blipFill>
                    <a:blip r:embed="rId17">
                      <a:extLst>
                        <a:ext uri="{28A0092B-C50C-407E-A947-70E740481C1C}">
                          <a14:useLocalDpi xmlns:a14="http://schemas.microsoft.com/office/drawing/2010/main" val="0"/>
                        </a:ext>
                      </a:extLst>
                    </a:blip>
                    <a:stretch>
                      <a:fillRect/>
                    </a:stretch>
                  </pic:blipFill>
                  <pic:spPr>
                    <a:xfrm>
                      <a:off x="0" y="0"/>
                      <a:ext cx="295238" cy="209524"/>
                    </a:xfrm>
                    <a:prstGeom prst="rect">
                      <a:avLst/>
                    </a:prstGeom>
                  </pic:spPr>
                </pic:pic>
              </a:graphicData>
            </a:graphic>
          </wp:anchor>
        </w:drawing>
      </w:r>
      <w:r>
        <w:rPr>
          <w:b w:val="0"/>
          <w:bCs/>
          <w:szCs w:val="28"/>
          <w:lang w:val="en-IN"/>
        </w:rPr>
        <w:t xml:space="preserve">To Identify this we need to check data, </w:t>
      </w:r>
      <w:r w:rsidRPr="00A914A4">
        <w:rPr>
          <w:b w:val="0"/>
          <w:szCs w:val="28"/>
        </w:rPr>
        <w:t xml:space="preserve">Due to the limitation of data we don't have specific attributes like size, color, or features for the </w:t>
      </w:r>
      <w:proofErr w:type="spellStart"/>
      <w:proofErr w:type="gramStart"/>
      <w:r w:rsidRPr="00A914A4">
        <w:rPr>
          <w:b w:val="0"/>
          <w:szCs w:val="28"/>
        </w:rPr>
        <w:t>products.We</w:t>
      </w:r>
      <w:proofErr w:type="spellEnd"/>
      <w:proofErr w:type="gramEnd"/>
      <w:r w:rsidRPr="00A914A4">
        <w:rPr>
          <w:b w:val="0"/>
          <w:szCs w:val="28"/>
        </w:rPr>
        <w:t xml:space="preserve"> can still analyze the correlation between available attributes and sales performance. For instance, we can check if there's a correlation between '</w:t>
      </w:r>
      <w:proofErr w:type="spellStart"/>
      <w:r w:rsidRPr="00A914A4">
        <w:rPr>
          <w:b w:val="0"/>
          <w:szCs w:val="28"/>
        </w:rPr>
        <w:t>UnitPrice</w:t>
      </w:r>
      <w:proofErr w:type="spellEnd"/>
      <w:r w:rsidRPr="00A914A4">
        <w:rPr>
          <w:b w:val="0"/>
          <w:szCs w:val="28"/>
        </w:rPr>
        <w:t>' and the quantity sold, or if the '</w:t>
      </w:r>
      <w:proofErr w:type="spellStart"/>
      <w:r w:rsidRPr="00A914A4">
        <w:rPr>
          <w:b w:val="0"/>
          <w:szCs w:val="28"/>
        </w:rPr>
        <w:t>UnitsInStock</w:t>
      </w:r>
      <w:proofErr w:type="spellEnd"/>
      <w:r w:rsidRPr="00A914A4">
        <w:rPr>
          <w:b w:val="0"/>
          <w:szCs w:val="28"/>
        </w:rPr>
        <w:t>' affects sales performance.</w:t>
      </w:r>
    </w:p>
    <w:p w14:paraId="7326CE36" w14:textId="77777777" w:rsidR="00A914A4" w:rsidRDefault="00A914A4" w:rsidP="009A6F72">
      <w:pPr>
        <w:jc w:val="both"/>
        <w:rPr>
          <w:b w:val="0"/>
          <w:szCs w:val="28"/>
        </w:rPr>
      </w:pPr>
    </w:p>
    <w:p w14:paraId="53CAAEAD" w14:textId="77777777" w:rsidR="00A914A4" w:rsidRDefault="00A914A4" w:rsidP="009A6F72">
      <w:pPr>
        <w:jc w:val="both"/>
        <w:rPr>
          <w:b w:val="0"/>
          <w:szCs w:val="28"/>
        </w:rPr>
      </w:pPr>
    </w:p>
    <w:p w14:paraId="774B2857" w14:textId="77777777" w:rsidR="00A914A4" w:rsidRDefault="00A914A4" w:rsidP="009A6F72">
      <w:pPr>
        <w:jc w:val="both"/>
        <w:rPr>
          <w:b w:val="0"/>
          <w:szCs w:val="28"/>
        </w:rPr>
      </w:pPr>
    </w:p>
    <w:p w14:paraId="4EF4AA5B" w14:textId="7412D82E" w:rsidR="00A914A4" w:rsidRPr="00A914A4" w:rsidRDefault="00A914A4" w:rsidP="009A6F72">
      <w:pPr>
        <w:jc w:val="both"/>
        <w:rPr>
          <w:szCs w:val="28"/>
          <w:lang w:val="en-IN"/>
        </w:rPr>
      </w:pPr>
      <w:r>
        <w:rPr>
          <w:noProof/>
        </w:rPr>
        <w:lastRenderedPageBreak/>
        <w:drawing>
          <wp:anchor distT="0" distB="0" distL="114300" distR="114300" simplePos="0" relativeHeight="251698176" behindDoc="0" locked="0" layoutInCell="1" allowOverlap="1" wp14:anchorId="26D92D56" wp14:editId="1DEDFEB7">
            <wp:simplePos x="0" y="0"/>
            <wp:positionH relativeFrom="column">
              <wp:posOffset>1722120</wp:posOffset>
            </wp:positionH>
            <wp:positionV relativeFrom="paragraph">
              <wp:posOffset>116205</wp:posOffset>
            </wp:positionV>
            <wp:extent cx="4572000" cy="2743200"/>
            <wp:effectExtent l="0" t="0" r="0" b="0"/>
            <wp:wrapThrough wrapText="bothSides">
              <wp:wrapPolygon edited="0">
                <wp:start x="0" y="0"/>
                <wp:lineTo x="0" y="21450"/>
                <wp:lineTo x="21510" y="21450"/>
                <wp:lineTo x="21510" y="0"/>
                <wp:lineTo x="0" y="0"/>
              </wp:wrapPolygon>
            </wp:wrapThrough>
            <wp:docPr id="157956429" name="Chart 1">
              <a:extLst xmlns:a="http://schemas.openxmlformats.org/drawingml/2006/main">
                <a:ext uri="{FF2B5EF4-FFF2-40B4-BE49-F238E27FC236}">
                  <a16:creationId xmlns:a16="http://schemas.microsoft.com/office/drawing/2014/main" id="{A9D9A5A6-9C97-2E06-E842-4C42BB3A6B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Pr="00A914A4">
        <w:rPr>
          <w:noProof/>
          <w:szCs w:val="28"/>
          <w:lang w:val="en-IN"/>
        </w:rPr>
        <w:drawing>
          <wp:anchor distT="0" distB="0" distL="114300" distR="114300" simplePos="0" relativeHeight="251697152" behindDoc="0" locked="0" layoutInCell="1" allowOverlap="1" wp14:anchorId="72CD01D5" wp14:editId="365A2602">
            <wp:simplePos x="0" y="0"/>
            <wp:positionH relativeFrom="column">
              <wp:posOffset>0</wp:posOffset>
            </wp:positionH>
            <wp:positionV relativeFrom="paragraph">
              <wp:posOffset>1905</wp:posOffset>
            </wp:positionV>
            <wp:extent cx="1440180" cy="3101340"/>
            <wp:effectExtent l="0" t="0" r="7620" b="3810"/>
            <wp:wrapThrough wrapText="bothSides">
              <wp:wrapPolygon edited="0">
                <wp:start x="0" y="0"/>
                <wp:lineTo x="0" y="21494"/>
                <wp:lineTo x="21429" y="21494"/>
                <wp:lineTo x="21429" y="0"/>
                <wp:lineTo x="0" y="0"/>
              </wp:wrapPolygon>
            </wp:wrapThrough>
            <wp:docPr id="50092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26890" name=""/>
                    <pic:cNvPicPr/>
                  </pic:nvPicPr>
                  <pic:blipFill>
                    <a:blip r:embed="rId40">
                      <a:extLst>
                        <a:ext uri="{28A0092B-C50C-407E-A947-70E740481C1C}">
                          <a14:useLocalDpi xmlns:a14="http://schemas.microsoft.com/office/drawing/2010/main" val="0"/>
                        </a:ext>
                      </a:extLst>
                    </a:blip>
                    <a:stretch>
                      <a:fillRect/>
                    </a:stretch>
                  </pic:blipFill>
                  <pic:spPr>
                    <a:xfrm>
                      <a:off x="0" y="0"/>
                      <a:ext cx="1440180" cy="3101340"/>
                    </a:xfrm>
                    <a:prstGeom prst="rect">
                      <a:avLst/>
                    </a:prstGeom>
                  </pic:spPr>
                </pic:pic>
              </a:graphicData>
            </a:graphic>
            <wp14:sizeRelH relativeFrom="margin">
              <wp14:pctWidth>0</wp14:pctWidth>
            </wp14:sizeRelH>
            <wp14:sizeRelV relativeFrom="margin">
              <wp14:pctHeight>0</wp14:pctHeight>
            </wp14:sizeRelV>
          </wp:anchor>
        </w:drawing>
      </w:r>
    </w:p>
    <w:p w14:paraId="3F1BFBCD" w14:textId="2CC8BAA7" w:rsidR="00DD25C7" w:rsidRDefault="00A914A4" w:rsidP="009A6F72">
      <w:pPr>
        <w:jc w:val="both"/>
        <w:rPr>
          <w:sz w:val="36"/>
          <w:szCs w:val="36"/>
          <w:lang w:val="en-IN"/>
        </w:rPr>
      </w:pPr>
      <w:r>
        <w:rPr>
          <w:sz w:val="36"/>
          <w:szCs w:val="36"/>
          <w:lang w:val="en-IN"/>
        </w:rPr>
        <w:t>Insight</w:t>
      </w:r>
    </w:p>
    <w:p w14:paraId="5A01FE49" w14:textId="0687FA3D" w:rsidR="00FF6AD6" w:rsidRDefault="00A914A4" w:rsidP="009A6F72">
      <w:pPr>
        <w:jc w:val="both"/>
        <w:rPr>
          <w:b w:val="0"/>
          <w:bCs/>
        </w:rPr>
      </w:pPr>
      <w:r w:rsidRPr="00A914A4">
        <w:rPr>
          <w:b w:val="0"/>
          <w:bCs/>
        </w:rPr>
        <w:t xml:space="preserve">The table displays the sales performance of different products, which could be used to identify which products are performing well and which are not. The highlighted text suggests that the user is interested in visually exploring correlations between product attributes and sales performance using scatter plots or heatmaps. This could be a valuable approach for identifying key factors that drive sales. </w:t>
      </w:r>
    </w:p>
    <w:p w14:paraId="61030AC7" w14:textId="77777777" w:rsidR="00A914A4" w:rsidRDefault="00A914A4" w:rsidP="009A6F72">
      <w:pPr>
        <w:jc w:val="both"/>
        <w:rPr>
          <w:b w:val="0"/>
          <w:bCs/>
        </w:rPr>
      </w:pPr>
    </w:p>
    <w:p w14:paraId="300FF251" w14:textId="44D5A529" w:rsidR="00A914A4" w:rsidRDefault="00A914A4" w:rsidP="009A6F72">
      <w:pPr>
        <w:jc w:val="both"/>
        <w:rPr>
          <w:b w:val="0"/>
          <w:bCs/>
        </w:rPr>
      </w:pPr>
    </w:p>
    <w:p w14:paraId="1218A4A1" w14:textId="77777777" w:rsidR="00A914A4" w:rsidRDefault="00A914A4" w:rsidP="009A6F72">
      <w:pPr>
        <w:jc w:val="both"/>
        <w:rPr>
          <w:lang w:val="en-IN"/>
        </w:rPr>
      </w:pPr>
      <w:r w:rsidRPr="00A914A4">
        <w:rPr>
          <w:lang w:val="en-IN"/>
        </w:rPr>
        <w:t>11.How does product demand fluctuate over different seasons or months? Can we visualize this through line charts or area charts?</w:t>
      </w:r>
    </w:p>
    <w:p w14:paraId="7826B82D" w14:textId="73A89922" w:rsidR="00A914A4" w:rsidRDefault="00A914A4" w:rsidP="009A6F72">
      <w:pPr>
        <w:jc w:val="both"/>
        <w:rPr>
          <w:b w:val="0"/>
          <w:bCs/>
        </w:rPr>
      </w:pPr>
      <w:r>
        <w:rPr>
          <w:noProof/>
        </w:rPr>
        <w:drawing>
          <wp:anchor distT="0" distB="0" distL="114300" distR="114300" simplePos="0" relativeHeight="251699200" behindDoc="0" locked="0" layoutInCell="1" allowOverlap="1" wp14:anchorId="573EF4C1" wp14:editId="10CD8493">
            <wp:simplePos x="0" y="0"/>
            <wp:positionH relativeFrom="column">
              <wp:posOffset>0</wp:posOffset>
            </wp:positionH>
            <wp:positionV relativeFrom="paragraph">
              <wp:posOffset>44450</wp:posOffset>
            </wp:positionV>
            <wp:extent cx="295238" cy="209524"/>
            <wp:effectExtent l="0" t="0" r="0" b="635"/>
            <wp:wrapThrough wrapText="bothSides">
              <wp:wrapPolygon edited="0">
                <wp:start x="0" y="0"/>
                <wp:lineTo x="0" y="19696"/>
                <wp:lineTo x="19552" y="19696"/>
                <wp:lineTo x="19552" y="0"/>
                <wp:lineTo x="0" y="0"/>
              </wp:wrapPolygon>
            </wp:wrapThrough>
            <wp:docPr id="20896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46113" name=""/>
                    <pic:cNvPicPr/>
                  </pic:nvPicPr>
                  <pic:blipFill>
                    <a:blip r:embed="rId17">
                      <a:extLst>
                        <a:ext uri="{28A0092B-C50C-407E-A947-70E740481C1C}">
                          <a14:useLocalDpi xmlns:a14="http://schemas.microsoft.com/office/drawing/2010/main" val="0"/>
                        </a:ext>
                      </a:extLst>
                    </a:blip>
                    <a:stretch>
                      <a:fillRect/>
                    </a:stretch>
                  </pic:blipFill>
                  <pic:spPr>
                    <a:xfrm>
                      <a:off x="0" y="0"/>
                      <a:ext cx="295238" cy="209524"/>
                    </a:xfrm>
                    <a:prstGeom prst="rect">
                      <a:avLst/>
                    </a:prstGeom>
                  </pic:spPr>
                </pic:pic>
              </a:graphicData>
            </a:graphic>
          </wp:anchor>
        </w:drawing>
      </w:r>
      <w:r w:rsidRPr="00A914A4">
        <w:rPr>
          <w:b w:val="0"/>
          <w:bCs/>
        </w:rPr>
        <w:t xml:space="preserve">Definitely we can </w:t>
      </w:r>
      <w:proofErr w:type="spellStart"/>
      <w:r w:rsidRPr="00A914A4">
        <w:rPr>
          <w:b w:val="0"/>
          <w:bCs/>
        </w:rPr>
        <w:t>visulize</w:t>
      </w:r>
      <w:proofErr w:type="spellEnd"/>
      <w:r w:rsidRPr="00A914A4">
        <w:rPr>
          <w:b w:val="0"/>
          <w:bCs/>
        </w:rPr>
        <w:t xml:space="preserve"> a drastic downfall from the month of </w:t>
      </w:r>
      <w:proofErr w:type="spellStart"/>
      <w:r w:rsidRPr="00A914A4">
        <w:rPr>
          <w:b w:val="0"/>
          <w:bCs/>
        </w:rPr>
        <w:t>may</w:t>
      </w:r>
      <w:proofErr w:type="spellEnd"/>
      <w:r w:rsidRPr="00A914A4">
        <w:rPr>
          <w:b w:val="0"/>
          <w:bCs/>
        </w:rPr>
        <w:t xml:space="preserve"> to </w:t>
      </w:r>
      <w:proofErr w:type="spellStart"/>
      <w:r w:rsidRPr="00A914A4">
        <w:rPr>
          <w:b w:val="0"/>
          <w:bCs/>
        </w:rPr>
        <w:t>july</w:t>
      </w:r>
      <w:proofErr w:type="spellEnd"/>
      <w:r w:rsidRPr="00A914A4">
        <w:rPr>
          <w:b w:val="0"/>
          <w:bCs/>
        </w:rPr>
        <w:t xml:space="preserve"> in the demand of products through the line chart</w:t>
      </w:r>
      <w:r>
        <w:rPr>
          <w:b w:val="0"/>
          <w:bCs/>
        </w:rPr>
        <w:t>.</w:t>
      </w:r>
    </w:p>
    <w:p w14:paraId="7CF797DD" w14:textId="299797BB" w:rsidR="00A914A4" w:rsidRDefault="00A914A4" w:rsidP="009A6F72">
      <w:pPr>
        <w:jc w:val="both"/>
        <w:rPr>
          <w:b w:val="0"/>
          <w:bCs/>
        </w:rPr>
      </w:pPr>
      <w:r w:rsidRPr="00A914A4">
        <w:rPr>
          <w:noProof/>
          <w:lang w:val="en-IN"/>
        </w:rPr>
        <w:drawing>
          <wp:anchor distT="0" distB="0" distL="114300" distR="114300" simplePos="0" relativeHeight="251700224" behindDoc="0" locked="0" layoutInCell="1" allowOverlap="1" wp14:anchorId="76AF10D5" wp14:editId="7F1E3168">
            <wp:simplePos x="0" y="0"/>
            <wp:positionH relativeFrom="column">
              <wp:posOffset>1676400</wp:posOffset>
            </wp:positionH>
            <wp:positionV relativeFrom="paragraph">
              <wp:posOffset>10160</wp:posOffset>
            </wp:positionV>
            <wp:extent cx="2651760" cy="1950720"/>
            <wp:effectExtent l="0" t="0" r="0" b="0"/>
            <wp:wrapThrough wrapText="bothSides">
              <wp:wrapPolygon edited="0">
                <wp:start x="0" y="0"/>
                <wp:lineTo x="0" y="21305"/>
                <wp:lineTo x="21414" y="21305"/>
                <wp:lineTo x="21414" y="0"/>
                <wp:lineTo x="0" y="0"/>
              </wp:wrapPolygon>
            </wp:wrapThrough>
            <wp:docPr id="5071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5381" name=""/>
                    <pic:cNvPicPr/>
                  </pic:nvPicPr>
                  <pic:blipFill>
                    <a:blip r:embed="rId41">
                      <a:extLst>
                        <a:ext uri="{28A0092B-C50C-407E-A947-70E740481C1C}">
                          <a14:useLocalDpi xmlns:a14="http://schemas.microsoft.com/office/drawing/2010/main" val="0"/>
                        </a:ext>
                      </a:extLst>
                    </a:blip>
                    <a:stretch>
                      <a:fillRect/>
                    </a:stretch>
                  </pic:blipFill>
                  <pic:spPr>
                    <a:xfrm>
                      <a:off x="0" y="0"/>
                      <a:ext cx="2651760" cy="1950720"/>
                    </a:xfrm>
                    <a:prstGeom prst="rect">
                      <a:avLst/>
                    </a:prstGeom>
                  </pic:spPr>
                </pic:pic>
              </a:graphicData>
            </a:graphic>
            <wp14:sizeRelH relativeFrom="margin">
              <wp14:pctWidth>0</wp14:pctWidth>
            </wp14:sizeRelH>
            <wp14:sizeRelV relativeFrom="margin">
              <wp14:pctHeight>0</wp14:pctHeight>
            </wp14:sizeRelV>
          </wp:anchor>
        </w:drawing>
      </w:r>
    </w:p>
    <w:p w14:paraId="621BA5D9" w14:textId="1D4765CC" w:rsidR="00A914A4" w:rsidRPr="00A914A4" w:rsidRDefault="00A914A4" w:rsidP="009A6F72">
      <w:pPr>
        <w:jc w:val="both"/>
        <w:rPr>
          <w:lang w:val="en-IN"/>
        </w:rPr>
      </w:pPr>
    </w:p>
    <w:p w14:paraId="331D73A2" w14:textId="00749056" w:rsidR="00A914A4" w:rsidRPr="00FF6AD6" w:rsidRDefault="00A914A4" w:rsidP="009A6F72">
      <w:pPr>
        <w:jc w:val="both"/>
        <w:rPr>
          <w:b w:val="0"/>
          <w:bCs/>
          <w:lang w:val="en-IN"/>
        </w:rPr>
      </w:pPr>
    </w:p>
    <w:p w14:paraId="181293C7" w14:textId="429A8535" w:rsidR="00FF6AD6" w:rsidRDefault="00FF6AD6" w:rsidP="009A6F72">
      <w:pPr>
        <w:ind w:firstLine="720"/>
        <w:jc w:val="both"/>
        <w:rPr>
          <w:b w:val="0"/>
          <w:bCs/>
          <w:szCs w:val="28"/>
        </w:rPr>
      </w:pPr>
    </w:p>
    <w:p w14:paraId="4E90BD52" w14:textId="77777777" w:rsidR="007C4B75" w:rsidRDefault="007C4B75" w:rsidP="009A6F72">
      <w:pPr>
        <w:ind w:firstLine="720"/>
        <w:jc w:val="both"/>
        <w:rPr>
          <w:b w:val="0"/>
          <w:bCs/>
          <w:szCs w:val="28"/>
        </w:rPr>
      </w:pPr>
    </w:p>
    <w:p w14:paraId="3FE1F461" w14:textId="77777777" w:rsidR="007C4B75" w:rsidRDefault="007C4B75" w:rsidP="009A6F72">
      <w:pPr>
        <w:ind w:firstLine="720"/>
        <w:jc w:val="both"/>
        <w:rPr>
          <w:b w:val="0"/>
          <w:bCs/>
          <w:szCs w:val="28"/>
        </w:rPr>
      </w:pPr>
    </w:p>
    <w:p w14:paraId="0958866B" w14:textId="77777777" w:rsidR="007C4B75" w:rsidRDefault="007C4B75" w:rsidP="009A6F72">
      <w:pPr>
        <w:ind w:firstLine="720"/>
        <w:jc w:val="both"/>
        <w:rPr>
          <w:b w:val="0"/>
          <w:bCs/>
          <w:szCs w:val="28"/>
        </w:rPr>
      </w:pPr>
    </w:p>
    <w:p w14:paraId="2D07071A" w14:textId="598E3F4C" w:rsidR="007C4B75" w:rsidRDefault="007C4B75" w:rsidP="009A6F72">
      <w:pPr>
        <w:ind w:firstLine="720"/>
        <w:jc w:val="both"/>
        <w:rPr>
          <w:b w:val="0"/>
          <w:bCs/>
          <w:szCs w:val="28"/>
        </w:rPr>
      </w:pPr>
      <w:r>
        <w:rPr>
          <w:noProof/>
        </w:rPr>
        <w:lastRenderedPageBreak/>
        <w:drawing>
          <wp:anchor distT="0" distB="0" distL="114300" distR="114300" simplePos="0" relativeHeight="251701248" behindDoc="0" locked="0" layoutInCell="1" allowOverlap="1" wp14:anchorId="760BA872" wp14:editId="196286DB">
            <wp:simplePos x="0" y="0"/>
            <wp:positionH relativeFrom="column">
              <wp:posOffset>975360</wp:posOffset>
            </wp:positionH>
            <wp:positionV relativeFrom="paragraph">
              <wp:posOffset>0</wp:posOffset>
            </wp:positionV>
            <wp:extent cx="4572000" cy="2743200"/>
            <wp:effectExtent l="0" t="0" r="0" b="0"/>
            <wp:wrapThrough wrapText="bothSides">
              <wp:wrapPolygon edited="0">
                <wp:start x="0" y="0"/>
                <wp:lineTo x="0" y="21450"/>
                <wp:lineTo x="21510" y="21450"/>
                <wp:lineTo x="21510" y="0"/>
                <wp:lineTo x="0" y="0"/>
              </wp:wrapPolygon>
            </wp:wrapThrough>
            <wp:docPr id="1995773123" name="Chart 1">
              <a:extLst xmlns:a="http://schemas.openxmlformats.org/drawingml/2006/main">
                <a:ext uri="{FF2B5EF4-FFF2-40B4-BE49-F238E27FC236}">
                  <a16:creationId xmlns:a16="http://schemas.microsoft.com/office/drawing/2014/main" id="{E8D9F291-4516-EEAC-EAD7-9D18FAC59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Pr>
          <w:b w:val="0"/>
          <w:bCs/>
          <w:szCs w:val="28"/>
        </w:rPr>
        <w:tab/>
      </w:r>
    </w:p>
    <w:p w14:paraId="64ECEDC3" w14:textId="3282F896" w:rsidR="007C4B75" w:rsidRPr="007C4B75" w:rsidRDefault="007C4B75" w:rsidP="009A6F72">
      <w:pPr>
        <w:jc w:val="both"/>
        <w:rPr>
          <w:sz w:val="36"/>
          <w:szCs w:val="36"/>
        </w:rPr>
      </w:pPr>
      <w:r w:rsidRPr="007C4B75">
        <w:rPr>
          <w:sz w:val="36"/>
          <w:szCs w:val="36"/>
        </w:rPr>
        <w:t>Insight</w:t>
      </w:r>
    </w:p>
    <w:p w14:paraId="25D47B56" w14:textId="1A68B215" w:rsidR="007C4B75" w:rsidRPr="007C4B75" w:rsidRDefault="007C4B75" w:rsidP="009A6F72">
      <w:pPr>
        <w:jc w:val="both"/>
        <w:rPr>
          <w:b w:val="0"/>
          <w:bCs/>
        </w:rPr>
      </w:pPr>
      <w:r>
        <w:rPr>
          <w:b w:val="0"/>
          <w:bCs/>
        </w:rPr>
        <w:t>1.</w:t>
      </w:r>
      <w:r w:rsidRPr="007C4B75">
        <w:rPr>
          <w:b w:val="0"/>
          <w:bCs/>
        </w:rPr>
        <w:t>Sales Seasonality: By grouping the total quantity of orders by month, you can identify any seasonal trends in the company’s sales. For example, some months might have higher sales due to seasonal demand for certain products.</w:t>
      </w:r>
    </w:p>
    <w:p w14:paraId="638C5201" w14:textId="22BCF0EB" w:rsidR="007C4B75" w:rsidRPr="007C4B75" w:rsidRDefault="007C4B75" w:rsidP="009A6F72">
      <w:pPr>
        <w:jc w:val="both"/>
        <w:rPr>
          <w:b w:val="0"/>
          <w:bCs/>
        </w:rPr>
      </w:pPr>
      <w:r>
        <w:rPr>
          <w:b w:val="0"/>
          <w:bCs/>
        </w:rPr>
        <w:t>2.</w:t>
      </w:r>
      <w:r w:rsidRPr="007C4B75">
        <w:rPr>
          <w:b w:val="0"/>
          <w:bCs/>
        </w:rPr>
        <w:t>Inventory Management: This information can also help with inventory management. If certain months have higher sales, the company can ensure they have sufficient stock during these months to meet the increased demand.</w:t>
      </w:r>
    </w:p>
    <w:p w14:paraId="1932E04F" w14:textId="6E6C0AE3" w:rsidR="007C4B75" w:rsidRPr="007C4B75" w:rsidRDefault="007C4B75" w:rsidP="009A6F72">
      <w:pPr>
        <w:jc w:val="both"/>
        <w:rPr>
          <w:b w:val="0"/>
          <w:bCs/>
        </w:rPr>
      </w:pPr>
      <w:r>
        <w:rPr>
          <w:b w:val="0"/>
          <w:bCs/>
        </w:rPr>
        <w:t>3.</w:t>
      </w:r>
      <w:r w:rsidRPr="007C4B75">
        <w:rPr>
          <w:b w:val="0"/>
          <w:bCs/>
        </w:rPr>
        <w:t>Sales Performance: Comparing the total quantity of orders month by month can give an indication of the company’s sales performance over time. Any significant increases or decreases in sales can be further investigated to identify the causes.</w:t>
      </w:r>
    </w:p>
    <w:p w14:paraId="16B5B1AB" w14:textId="77777777" w:rsidR="007C4B75" w:rsidRDefault="007C4B75" w:rsidP="009A6F72">
      <w:pPr>
        <w:ind w:firstLine="720"/>
        <w:jc w:val="both"/>
        <w:rPr>
          <w:b w:val="0"/>
          <w:bCs/>
          <w:szCs w:val="28"/>
        </w:rPr>
      </w:pPr>
    </w:p>
    <w:p w14:paraId="5E85086C" w14:textId="77777777" w:rsidR="007C4B75" w:rsidRDefault="007C4B75" w:rsidP="009A6F72">
      <w:pPr>
        <w:ind w:firstLine="720"/>
        <w:jc w:val="both"/>
        <w:rPr>
          <w:b w:val="0"/>
          <w:bCs/>
          <w:szCs w:val="28"/>
        </w:rPr>
      </w:pPr>
    </w:p>
    <w:p w14:paraId="2927D942" w14:textId="7171B655" w:rsidR="007C4B75" w:rsidRDefault="007C4B75" w:rsidP="009A6F72">
      <w:pPr>
        <w:jc w:val="both"/>
        <w:rPr>
          <w:szCs w:val="28"/>
        </w:rPr>
      </w:pPr>
      <w:r w:rsidRPr="007C4B75">
        <w:rPr>
          <w:szCs w:val="28"/>
        </w:rPr>
        <w:t>12.Can we identify any outliers or anomalies in product performance or sales using visualizations? How can this information be used for product optimization?</w:t>
      </w:r>
    </w:p>
    <w:p w14:paraId="142091C2" w14:textId="77777777" w:rsidR="007C4B75" w:rsidRDefault="007C4B75" w:rsidP="009A6F72">
      <w:pPr>
        <w:jc w:val="both"/>
        <w:rPr>
          <w:szCs w:val="28"/>
        </w:rPr>
      </w:pPr>
    </w:p>
    <w:p w14:paraId="29F23AAA" w14:textId="77777777" w:rsidR="007C4B75" w:rsidRPr="007C4B75" w:rsidRDefault="007C4B75" w:rsidP="009A6F72">
      <w:pPr>
        <w:jc w:val="both"/>
        <w:rPr>
          <w:b w:val="0"/>
          <w:bCs/>
          <w:lang w:val="en-IN"/>
        </w:rPr>
      </w:pPr>
      <w:r>
        <w:rPr>
          <w:noProof/>
        </w:rPr>
        <w:drawing>
          <wp:anchor distT="0" distB="0" distL="114300" distR="114300" simplePos="0" relativeHeight="251702272" behindDoc="0" locked="0" layoutInCell="1" allowOverlap="1" wp14:anchorId="11EFF5E1" wp14:editId="2048B542">
            <wp:simplePos x="0" y="0"/>
            <wp:positionH relativeFrom="column">
              <wp:posOffset>0</wp:posOffset>
            </wp:positionH>
            <wp:positionV relativeFrom="paragraph">
              <wp:posOffset>41910</wp:posOffset>
            </wp:positionV>
            <wp:extent cx="295238" cy="209524"/>
            <wp:effectExtent l="0" t="0" r="0" b="635"/>
            <wp:wrapThrough wrapText="bothSides">
              <wp:wrapPolygon edited="0">
                <wp:start x="0" y="0"/>
                <wp:lineTo x="0" y="19696"/>
                <wp:lineTo x="19552" y="19696"/>
                <wp:lineTo x="19552" y="0"/>
                <wp:lineTo x="0" y="0"/>
              </wp:wrapPolygon>
            </wp:wrapThrough>
            <wp:docPr id="68248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86917" name=""/>
                    <pic:cNvPicPr/>
                  </pic:nvPicPr>
                  <pic:blipFill>
                    <a:blip r:embed="rId17">
                      <a:extLst>
                        <a:ext uri="{28A0092B-C50C-407E-A947-70E740481C1C}">
                          <a14:useLocalDpi xmlns:a14="http://schemas.microsoft.com/office/drawing/2010/main" val="0"/>
                        </a:ext>
                      </a:extLst>
                    </a:blip>
                    <a:stretch>
                      <a:fillRect/>
                    </a:stretch>
                  </pic:blipFill>
                  <pic:spPr>
                    <a:xfrm>
                      <a:off x="0" y="0"/>
                      <a:ext cx="295238" cy="209524"/>
                    </a:xfrm>
                    <a:prstGeom prst="rect">
                      <a:avLst/>
                    </a:prstGeom>
                  </pic:spPr>
                </pic:pic>
              </a:graphicData>
            </a:graphic>
          </wp:anchor>
        </w:drawing>
      </w:r>
      <w:r w:rsidRPr="007C4B75">
        <w:rPr>
          <w:b w:val="0"/>
          <w:bCs/>
          <w:lang w:val="en-IN"/>
        </w:rPr>
        <w:t xml:space="preserve">We can identify the outliers by visualize the box plot and </w:t>
      </w:r>
      <w:proofErr w:type="spellStart"/>
      <w:r w:rsidRPr="007C4B75">
        <w:rPr>
          <w:b w:val="0"/>
          <w:bCs/>
          <w:lang w:val="en-IN"/>
        </w:rPr>
        <w:t>wishker</w:t>
      </w:r>
      <w:proofErr w:type="spellEnd"/>
      <w:r w:rsidRPr="007C4B75">
        <w:rPr>
          <w:b w:val="0"/>
          <w:bCs/>
          <w:lang w:val="en-IN"/>
        </w:rPr>
        <w:t xml:space="preserve"> chart.</w:t>
      </w:r>
    </w:p>
    <w:p w14:paraId="4CC14B5F" w14:textId="4896A869" w:rsidR="007C4B75" w:rsidRDefault="007C4B75" w:rsidP="009A6F72">
      <w:pPr>
        <w:jc w:val="both"/>
        <w:rPr>
          <w:b w:val="0"/>
          <w:bCs/>
          <w:lang w:val="en-IN"/>
        </w:rPr>
      </w:pPr>
      <w:r w:rsidRPr="007C4B75">
        <w:rPr>
          <w:b w:val="0"/>
          <w:bCs/>
          <w:lang w:val="en-IN"/>
        </w:rPr>
        <w:t xml:space="preserve"> </w:t>
      </w:r>
      <w:r w:rsidR="00EA0269">
        <w:rPr>
          <w:b w:val="0"/>
          <w:bCs/>
          <w:lang w:val="en-IN"/>
        </w:rPr>
        <w:t xml:space="preserve">              </w:t>
      </w:r>
      <w:r w:rsidRPr="007C4B75">
        <w:rPr>
          <w:b w:val="0"/>
          <w:bCs/>
          <w:lang w:val="en-IN"/>
        </w:rPr>
        <w:t>we can discontinue the products that are outliers</w:t>
      </w:r>
      <w:r>
        <w:rPr>
          <w:b w:val="0"/>
          <w:bCs/>
          <w:lang w:val="en-IN"/>
        </w:rPr>
        <w:t>.</w:t>
      </w:r>
    </w:p>
    <w:p w14:paraId="005B9155" w14:textId="77777777" w:rsidR="007C4B75" w:rsidRDefault="007C4B75" w:rsidP="009A6F72">
      <w:pPr>
        <w:jc w:val="both"/>
        <w:rPr>
          <w:b w:val="0"/>
          <w:bCs/>
          <w:lang w:val="en-IN"/>
        </w:rPr>
      </w:pPr>
    </w:p>
    <w:p w14:paraId="4A856242" w14:textId="77777777" w:rsidR="007C4B75" w:rsidRDefault="007C4B75" w:rsidP="009A6F72">
      <w:pPr>
        <w:jc w:val="both"/>
        <w:rPr>
          <w:b w:val="0"/>
          <w:bCs/>
          <w:lang w:val="en-IN"/>
        </w:rPr>
      </w:pPr>
    </w:p>
    <w:p w14:paraId="6D45D673" w14:textId="77777777" w:rsidR="007C4B75" w:rsidRDefault="007C4B75" w:rsidP="009A6F72">
      <w:pPr>
        <w:jc w:val="both"/>
        <w:rPr>
          <w:b w:val="0"/>
          <w:bCs/>
          <w:lang w:val="en-IN"/>
        </w:rPr>
      </w:pPr>
    </w:p>
    <w:p w14:paraId="724AD766" w14:textId="77777777" w:rsidR="007C4B75" w:rsidRDefault="007C4B75" w:rsidP="009A6F72">
      <w:pPr>
        <w:jc w:val="both"/>
        <w:rPr>
          <w:b w:val="0"/>
          <w:bCs/>
          <w:lang w:val="en-IN"/>
        </w:rPr>
      </w:pPr>
    </w:p>
    <w:p w14:paraId="0D40EEB2" w14:textId="10B7F2E4" w:rsidR="007C4B75" w:rsidRPr="007C4B75" w:rsidRDefault="007C4B75" w:rsidP="009A6F72">
      <w:pPr>
        <w:jc w:val="both"/>
        <w:rPr>
          <w:b w:val="0"/>
          <w:bCs/>
          <w:lang w:val="en-IN"/>
        </w:rPr>
      </w:pPr>
      <w:r>
        <w:rPr>
          <w:noProof/>
        </w:rPr>
        <w:lastRenderedPageBreak/>
        <mc:AlternateContent>
          <mc:Choice Requires="cx1">
            <w:drawing>
              <wp:anchor distT="0" distB="0" distL="114300" distR="114300" simplePos="0" relativeHeight="251704320" behindDoc="0" locked="0" layoutInCell="1" allowOverlap="1" wp14:anchorId="35197FB5" wp14:editId="426DC17D">
                <wp:simplePos x="0" y="0"/>
                <wp:positionH relativeFrom="column">
                  <wp:posOffset>2903220</wp:posOffset>
                </wp:positionH>
                <wp:positionV relativeFrom="paragraph">
                  <wp:posOffset>192405</wp:posOffset>
                </wp:positionV>
                <wp:extent cx="3528060" cy="2743200"/>
                <wp:effectExtent l="0" t="0" r="15240" b="0"/>
                <wp:wrapThrough wrapText="bothSides">
                  <wp:wrapPolygon edited="0">
                    <wp:start x="0" y="0"/>
                    <wp:lineTo x="0" y="21450"/>
                    <wp:lineTo x="21577" y="21450"/>
                    <wp:lineTo x="21577" y="0"/>
                    <wp:lineTo x="0" y="0"/>
                  </wp:wrapPolygon>
                </wp:wrapThrough>
                <wp:docPr id="1588397852" name="Chart 1">
                  <a:extLst xmlns:a="http://schemas.openxmlformats.org/drawingml/2006/main">
                    <a:ext uri="{FF2B5EF4-FFF2-40B4-BE49-F238E27FC236}">
                      <a16:creationId xmlns:a16="http://schemas.microsoft.com/office/drawing/2014/main" id="{1BE53F03-D9B7-6255-924D-36C53FD00AC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3"/>
                  </a:graphicData>
                </a:graphic>
                <wp14:sizeRelH relativeFrom="margin">
                  <wp14:pctWidth>0</wp14:pctWidth>
                </wp14:sizeRelH>
              </wp:anchor>
            </w:drawing>
          </mc:Choice>
          <mc:Fallback>
            <w:drawing>
              <wp:anchor distT="0" distB="0" distL="114300" distR="114300" simplePos="0" relativeHeight="251704320" behindDoc="0" locked="0" layoutInCell="1" allowOverlap="1" wp14:anchorId="35197FB5" wp14:editId="426DC17D">
                <wp:simplePos x="0" y="0"/>
                <wp:positionH relativeFrom="column">
                  <wp:posOffset>2903220</wp:posOffset>
                </wp:positionH>
                <wp:positionV relativeFrom="paragraph">
                  <wp:posOffset>192405</wp:posOffset>
                </wp:positionV>
                <wp:extent cx="3528060" cy="2743200"/>
                <wp:effectExtent l="0" t="0" r="15240" b="0"/>
                <wp:wrapThrough wrapText="bothSides">
                  <wp:wrapPolygon edited="0">
                    <wp:start x="0" y="0"/>
                    <wp:lineTo x="0" y="21450"/>
                    <wp:lineTo x="21577" y="21450"/>
                    <wp:lineTo x="21577" y="0"/>
                    <wp:lineTo x="0" y="0"/>
                  </wp:wrapPolygon>
                </wp:wrapThrough>
                <wp:docPr id="1588397852" name="Chart 1">
                  <a:extLst xmlns:a="http://schemas.openxmlformats.org/drawingml/2006/main">
                    <a:ext uri="{FF2B5EF4-FFF2-40B4-BE49-F238E27FC236}">
                      <a16:creationId xmlns:a16="http://schemas.microsoft.com/office/drawing/2014/main" id="{1BE53F03-D9B7-6255-924D-36C53FD00AC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88397852" name="Chart 1">
                          <a:extLst>
                            <a:ext uri="{FF2B5EF4-FFF2-40B4-BE49-F238E27FC236}">
                              <a16:creationId xmlns:a16="http://schemas.microsoft.com/office/drawing/2014/main" id="{1BE53F03-D9B7-6255-924D-36C53FD00ACB}"/>
                            </a:ext>
                          </a:extLst>
                        </pic:cNvPr>
                        <pic:cNvPicPr>
                          <a:picLocks noGrp="1" noRot="1" noChangeAspect="1" noMove="1" noResize="1" noEditPoints="1" noAdjustHandles="1" noChangeArrowheads="1" noChangeShapeType="1"/>
                        </pic:cNvPicPr>
                      </pic:nvPicPr>
                      <pic:blipFill>
                        <a:blip r:embed="rId44"/>
                        <a:stretch>
                          <a:fillRect/>
                        </a:stretch>
                      </pic:blipFill>
                      <pic:spPr>
                        <a:xfrm>
                          <a:off x="0" y="0"/>
                          <a:ext cx="3528060" cy="2743200"/>
                        </a:xfrm>
                        <a:prstGeom prst="rect">
                          <a:avLst/>
                        </a:prstGeom>
                      </pic:spPr>
                    </pic:pic>
                  </a:graphicData>
                </a:graphic>
                <wp14:sizeRelH relativeFrom="margin">
                  <wp14:pctWidth>0</wp14:pctWidth>
                </wp14:sizeRelH>
              </wp:anchor>
            </w:drawing>
          </mc:Fallback>
        </mc:AlternateContent>
      </w:r>
      <w:r w:rsidRPr="007C4B75">
        <w:rPr>
          <w:b w:val="0"/>
          <w:bCs/>
          <w:noProof/>
          <w:lang w:val="en-IN"/>
        </w:rPr>
        <w:drawing>
          <wp:anchor distT="0" distB="0" distL="114300" distR="114300" simplePos="0" relativeHeight="251703296" behindDoc="0" locked="0" layoutInCell="1" allowOverlap="1" wp14:anchorId="48C5B8AF" wp14:editId="407540F3">
            <wp:simplePos x="0" y="0"/>
            <wp:positionH relativeFrom="column">
              <wp:posOffset>0</wp:posOffset>
            </wp:positionH>
            <wp:positionV relativeFrom="paragraph">
              <wp:posOffset>1905</wp:posOffset>
            </wp:positionV>
            <wp:extent cx="2773680" cy="3329940"/>
            <wp:effectExtent l="0" t="0" r="7620" b="3810"/>
            <wp:wrapThrough wrapText="bothSides">
              <wp:wrapPolygon edited="0">
                <wp:start x="0" y="0"/>
                <wp:lineTo x="0" y="21501"/>
                <wp:lineTo x="21511" y="21501"/>
                <wp:lineTo x="21511" y="0"/>
                <wp:lineTo x="0" y="0"/>
              </wp:wrapPolygon>
            </wp:wrapThrough>
            <wp:docPr id="96312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23231" name=""/>
                    <pic:cNvPicPr/>
                  </pic:nvPicPr>
                  <pic:blipFill>
                    <a:blip r:embed="rId45">
                      <a:extLst>
                        <a:ext uri="{28A0092B-C50C-407E-A947-70E740481C1C}">
                          <a14:useLocalDpi xmlns:a14="http://schemas.microsoft.com/office/drawing/2010/main" val="0"/>
                        </a:ext>
                      </a:extLst>
                    </a:blip>
                    <a:stretch>
                      <a:fillRect/>
                    </a:stretch>
                  </pic:blipFill>
                  <pic:spPr>
                    <a:xfrm>
                      <a:off x="0" y="0"/>
                      <a:ext cx="2773680" cy="3329940"/>
                    </a:xfrm>
                    <a:prstGeom prst="rect">
                      <a:avLst/>
                    </a:prstGeom>
                  </pic:spPr>
                </pic:pic>
              </a:graphicData>
            </a:graphic>
            <wp14:sizeRelH relativeFrom="margin">
              <wp14:pctWidth>0</wp14:pctWidth>
            </wp14:sizeRelH>
            <wp14:sizeRelV relativeFrom="margin">
              <wp14:pctHeight>0</wp14:pctHeight>
            </wp14:sizeRelV>
          </wp:anchor>
        </w:drawing>
      </w:r>
    </w:p>
    <w:p w14:paraId="37CFC30F" w14:textId="673B2083" w:rsidR="007C4B75" w:rsidRDefault="007C4B75" w:rsidP="009A6F72">
      <w:pPr>
        <w:jc w:val="both"/>
        <w:rPr>
          <w:szCs w:val="28"/>
        </w:rPr>
      </w:pPr>
    </w:p>
    <w:p w14:paraId="475EB876" w14:textId="2D77F726" w:rsidR="007C4B75" w:rsidRDefault="007C4B75" w:rsidP="009A6F72">
      <w:pPr>
        <w:jc w:val="both"/>
        <w:rPr>
          <w:sz w:val="36"/>
          <w:szCs w:val="36"/>
        </w:rPr>
      </w:pPr>
      <w:r w:rsidRPr="007C4B75">
        <w:rPr>
          <w:sz w:val="36"/>
          <w:szCs w:val="36"/>
        </w:rPr>
        <w:t>Insight</w:t>
      </w:r>
    </w:p>
    <w:p w14:paraId="5474F0E8" w14:textId="10449553" w:rsidR="00E5441D" w:rsidRPr="00B32F7D" w:rsidRDefault="007C4B75" w:rsidP="009A6F72">
      <w:pPr>
        <w:jc w:val="both"/>
        <w:rPr>
          <w:b w:val="0"/>
          <w:bCs/>
        </w:rPr>
      </w:pPr>
      <w:r>
        <w:rPr>
          <w:b w:val="0"/>
          <w:bCs/>
        </w:rPr>
        <w:t xml:space="preserve">We </w:t>
      </w:r>
      <w:proofErr w:type="gramStart"/>
      <w:r w:rsidRPr="007C4B75">
        <w:rPr>
          <w:b w:val="0"/>
          <w:bCs/>
        </w:rPr>
        <w:t>calculates</w:t>
      </w:r>
      <w:proofErr w:type="gramEnd"/>
      <w:r w:rsidRPr="007C4B75">
        <w:rPr>
          <w:b w:val="0"/>
          <w:bCs/>
        </w:rPr>
        <w:t xml:space="preserve"> the total sales for each product in the ‘Products’ table. It does this by summing the product of unit price, quantity, and discount from the ‘Order Details’ table for each product. This query can provide insights into which products generate the most revenue, helping to identify best-selling products and inform business strategies.</w:t>
      </w:r>
    </w:p>
    <w:p w14:paraId="40681D3B" w14:textId="77777777" w:rsidR="00E5441D" w:rsidRDefault="00E5441D" w:rsidP="009A6F72">
      <w:pPr>
        <w:jc w:val="both"/>
        <w:rPr>
          <w:szCs w:val="28"/>
        </w:rPr>
      </w:pPr>
    </w:p>
    <w:p w14:paraId="28BE5D3C" w14:textId="77777777" w:rsidR="00E5441D" w:rsidRDefault="00E5441D" w:rsidP="009A6F72">
      <w:pPr>
        <w:jc w:val="both"/>
        <w:rPr>
          <w:szCs w:val="28"/>
        </w:rPr>
      </w:pPr>
    </w:p>
    <w:p w14:paraId="3FA6C95B" w14:textId="238B0EAA" w:rsidR="007C4B75" w:rsidRPr="007C4B75" w:rsidRDefault="007C4B75" w:rsidP="009A6F72">
      <w:pPr>
        <w:jc w:val="both"/>
        <w:rPr>
          <w:szCs w:val="28"/>
        </w:rPr>
      </w:pPr>
      <w:r w:rsidRPr="007C4B75">
        <w:rPr>
          <w:szCs w:val="28"/>
        </w:rPr>
        <w:t>13.Are there any correlations between supplier attributes (e.g., location, size, industry) and performance metrics (e.g., on-time delivery, product quality)?</w:t>
      </w:r>
    </w:p>
    <w:p w14:paraId="27D6F945" w14:textId="13BED0D2" w:rsidR="007C4B75" w:rsidRDefault="00B32F7D" w:rsidP="00B32F7D">
      <w:pPr>
        <w:pStyle w:val="ListParagraph"/>
        <w:numPr>
          <w:ilvl w:val="0"/>
          <w:numId w:val="39"/>
        </w:numPr>
        <w:jc w:val="both"/>
        <w:rPr>
          <w:b w:val="0"/>
          <w:bCs/>
          <w:szCs w:val="28"/>
        </w:rPr>
      </w:pPr>
      <w:r>
        <w:rPr>
          <w:b w:val="0"/>
          <w:bCs/>
          <w:szCs w:val="28"/>
        </w:rPr>
        <w:t xml:space="preserve"> </w:t>
      </w:r>
      <w:r w:rsidRPr="00B32F7D">
        <w:rPr>
          <w:b w:val="0"/>
          <w:bCs/>
          <w:szCs w:val="28"/>
        </w:rPr>
        <w:t xml:space="preserve">we can see that there in </w:t>
      </w:r>
      <w:proofErr w:type="spellStart"/>
      <w:r w:rsidRPr="00B32F7D">
        <w:rPr>
          <w:b w:val="0"/>
          <w:bCs/>
          <w:szCs w:val="28"/>
        </w:rPr>
        <w:t>negetive</w:t>
      </w:r>
      <w:proofErr w:type="spellEnd"/>
      <w:r w:rsidRPr="00B32F7D">
        <w:rPr>
          <w:b w:val="0"/>
          <w:bCs/>
          <w:szCs w:val="28"/>
        </w:rPr>
        <w:t xml:space="preserve"> correlation between them</w:t>
      </w:r>
      <w:r>
        <w:rPr>
          <w:b w:val="0"/>
          <w:bCs/>
          <w:szCs w:val="28"/>
        </w:rPr>
        <w:t xml:space="preserve">. We use </w:t>
      </w:r>
      <w:proofErr w:type="spellStart"/>
      <w:proofErr w:type="gramStart"/>
      <w:r>
        <w:rPr>
          <w:b w:val="0"/>
          <w:bCs/>
          <w:szCs w:val="28"/>
        </w:rPr>
        <w:t>correl</w:t>
      </w:r>
      <w:proofErr w:type="spellEnd"/>
      <w:r>
        <w:rPr>
          <w:b w:val="0"/>
          <w:bCs/>
          <w:szCs w:val="28"/>
        </w:rPr>
        <w:t>(</w:t>
      </w:r>
      <w:proofErr w:type="gramEnd"/>
      <w:r>
        <w:rPr>
          <w:b w:val="0"/>
          <w:bCs/>
          <w:szCs w:val="28"/>
        </w:rPr>
        <w:t>) function in excel to check the correlation between the.</w:t>
      </w:r>
    </w:p>
    <w:p w14:paraId="1A2F91E9" w14:textId="77777777" w:rsidR="00B32F7D" w:rsidRDefault="00B32F7D" w:rsidP="00B32F7D">
      <w:pPr>
        <w:jc w:val="both"/>
        <w:rPr>
          <w:b w:val="0"/>
          <w:bCs/>
          <w:szCs w:val="28"/>
        </w:rPr>
      </w:pPr>
    </w:p>
    <w:p w14:paraId="670C7D0E" w14:textId="77777777" w:rsidR="00B32F7D" w:rsidRPr="00B32F7D" w:rsidRDefault="00B32F7D" w:rsidP="00B32F7D">
      <w:pPr>
        <w:jc w:val="both"/>
        <w:rPr>
          <w:b w:val="0"/>
          <w:bCs/>
          <w:szCs w:val="28"/>
        </w:rPr>
      </w:pPr>
    </w:p>
    <w:p w14:paraId="1FAA2CFA" w14:textId="1E415673" w:rsidR="00B32F7D" w:rsidRPr="00B32F7D" w:rsidRDefault="00B32F7D" w:rsidP="00B32F7D">
      <w:pPr>
        <w:spacing w:line="240" w:lineRule="auto"/>
        <w:jc w:val="both"/>
        <w:rPr>
          <w:rFonts w:ascii="Calibri" w:eastAsia="Times New Roman" w:hAnsi="Calibri" w:cs="Calibri"/>
          <w:b w:val="0"/>
          <w:color w:val="000000"/>
          <w:szCs w:val="28"/>
          <w:lang w:val="en-IN" w:eastAsia="en-IN"/>
        </w:rPr>
      </w:pPr>
      <w:r>
        <w:rPr>
          <w:rFonts w:ascii="Calibri" w:eastAsia="Times New Roman" w:hAnsi="Calibri" w:cs="Calibri"/>
          <w:b w:val="0"/>
          <w:color w:val="000000"/>
          <w:sz w:val="22"/>
          <w:lang w:val="en-IN" w:eastAsia="en-IN"/>
        </w:rPr>
        <w:t xml:space="preserve">                        </w:t>
      </w:r>
      <w:r>
        <w:rPr>
          <w:rFonts w:ascii="Calibri" w:eastAsia="Times New Roman" w:hAnsi="Calibri" w:cs="Calibri"/>
          <w:b w:val="0"/>
          <w:color w:val="000000"/>
          <w:sz w:val="22"/>
          <w:lang w:val="en-IN" w:eastAsia="en-IN"/>
        </w:rPr>
        <w:tab/>
      </w:r>
      <w:r>
        <w:rPr>
          <w:rFonts w:ascii="Calibri" w:eastAsia="Times New Roman" w:hAnsi="Calibri" w:cs="Calibri"/>
          <w:b w:val="0"/>
          <w:color w:val="000000"/>
          <w:sz w:val="22"/>
          <w:lang w:val="en-IN" w:eastAsia="en-IN"/>
        </w:rPr>
        <w:tab/>
      </w:r>
      <w:r>
        <w:rPr>
          <w:rFonts w:ascii="Calibri" w:eastAsia="Times New Roman" w:hAnsi="Calibri" w:cs="Calibri"/>
          <w:b w:val="0"/>
          <w:color w:val="000000"/>
          <w:sz w:val="22"/>
          <w:lang w:val="en-IN" w:eastAsia="en-IN"/>
        </w:rPr>
        <w:tab/>
      </w:r>
      <w:r w:rsidRPr="00B32F7D">
        <w:rPr>
          <w:rFonts w:ascii="Calibri" w:eastAsia="Times New Roman" w:hAnsi="Calibri" w:cs="Calibri"/>
          <w:b w:val="0"/>
          <w:szCs w:val="28"/>
          <w:lang w:val="en-IN" w:eastAsia="en-IN"/>
        </w:rPr>
        <w:t>Correlation =-0.0336405496139262</w:t>
      </w:r>
    </w:p>
    <w:p w14:paraId="46CFDB8D" w14:textId="77777777" w:rsidR="00B32F7D" w:rsidRPr="00B32F7D" w:rsidRDefault="00B32F7D" w:rsidP="00B32F7D">
      <w:pPr>
        <w:pStyle w:val="ListParagraph"/>
        <w:jc w:val="both"/>
        <w:rPr>
          <w:szCs w:val="28"/>
        </w:rPr>
      </w:pPr>
    </w:p>
    <w:p w14:paraId="26357FA8" w14:textId="03EC1A0B" w:rsidR="007C4B75" w:rsidRDefault="00E5441D" w:rsidP="009A6F72">
      <w:pPr>
        <w:jc w:val="both"/>
        <w:rPr>
          <w:szCs w:val="28"/>
        </w:rPr>
      </w:pPr>
      <w:r w:rsidRPr="00E5441D">
        <w:rPr>
          <w:noProof/>
          <w:szCs w:val="28"/>
        </w:rPr>
        <w:lastRenderedPageBreak/>
        <w:drawing>
          <wp:anchor distT="0" distB="0" distL="114300" distR="114300" simplePos="0" relativeHeight="251705344" behindDoc="0" locked="0" layoutInCell="1" allowOverlap="1" wp14:anchorId="7B93A91A" wp14:editId="7BEF7B3F">
            <wp:simplePos x="0" y="0"/>
            <wp:positionH relativeFrom="column">
              <wp:posOffset>518160</wp:posOffset>
            </wp:positionH>
            <wp:positionV relativeFrom="paragraph">
              <wp:posOffset>191135</wp:posOffset>
            </wp:positionV>
            <wp:extent cx="5105400" cy="2868930"/>
            <wp:effectExtent l="0" t="0" r="0" b="7620"/>
            <wp:wrapThrough wrapText="bothSides">
              <wp:wrapPolygon edited="0">
                <wp:start x="0" y="0"/>
                <wp:lineTo x="0" y="21514"/>
                <wp:lineTo x="21519" y="21514"/>
                <wp:lineTo x="21519" y="0"/>
                <wp:lineTo x="0" y="0"/>
              </wp:wrapPolygon>
            </wp:wrapThrough>
            <wp:docPr id="182444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9993" name=""/>
                    <pic:cNvPicPr/>
                  </pic:nvPicPr>
                  <pic:blipFill>
                    <a:blip r:embed="rId46">
                      <a:extLst>
                        <a:ext uri="{28A0092B-C50C-407E-A947-70E740481C1C}">
                          <a14:useLocalDpi xmlns:a14="http://schemas.microsoft.com/office/drawing/2010/main" val="0"/>
                        </a:ext>
                      </a:extLst>
                    </a:blip>
                    <a:stretch>
                      <a:fillRect/>
                    </a:stretch>
                  </pic:blipFill>
                  <pic:spPr>
                    <a:xfrm>
                      <a:off x="0" y="0"/>
                      <a:ext cx="5105400" cy="2868930"/>
                    </a:xfrm>
                    <a:prstGeom prst="rect">
                      <a:avLst/>
                    </a:prstGeom>
                  </pic:spPr>
                </pic:pic>
              </a:graphicData>
            </a:graphic>
          </wp:anchor>
        </w:drawing>
      </w:r>
    </w:p>
    <w:p w14:paraId="59D1C246" w14:textId="192F45F4" w:rsidR="007C4B75" w:rsidRDefault="007C4B75" w:rsidP="009A6F72">
      <w:pPr>
        <w:jc w:val="both"/>
        <w:rPr>
          <w:szCs w:val="28"/>
        </w:rPr>
      </w:pPr>
    </w:p>
    <w:p w14:paraId="09C3119A" w14:textId="659DD119" w:rsidR="007C4B75" w:rsidRDefault="007C4B75" w:rsidP="009A6F72">
      <w:pPr>
        <w:jc w:val="both"/>
        <w:rPr>
          <w:szCs w:val="28"/>
        </w:rPr>
      </w:pPr>
    </w:p>
    <w:p w14:paraId="26864070" w14:textId="1695AEC6" w:rsidR="007C4B75" w:rsidRDefault="007C4B75" w:rsidP="009A6F72">
      <w:pPr>
        <w:jc w:val="both"/>
        <w:rPr>
          <w:szCs w:val="28"/>
        </w:rPr>
      </w:pPr>
    </w:p>
    <w:p w14:paraId="75D8BAE3" w14:textId="1BF9B86D" w:rsidR="007C4B75" w:rsidRDefault="007C4B75" w:rsidP="009A6F72">
      <w:pPr>
        <w:jc w:val="both"/>
        <w:rPr>
          <w:szCs w:val="28"/>
        </w:rPr>
      </w:pPr>
    </w:p>
    <w:p w14:paraId="42D940AE" w14:textId="0C7CFFB2" w:rsidR="007C4B75" w:rsidRDefault="007C4B75" w:rsidP="009A6F72">
      <w:pPr>
        <w:jc w:val="both"/>
        <w:rPr>
          <w:szCs w:val="28"/>
        </w:rPr>
      </w:pPr>
    </w:p>
    <w:p w14:paraId="60FA7478" w14:textId="77777777" w:rsidR="007C4B75" w:rsidRDefault="007C4B75" w:rsidP="009A6F72">
      <w:pPr>
        <w:jc w:val="both"/>
        <w:rPr>
          <w:szCs w:val="28"/>
        </w:rPr>
      </w:pPr>
    </w:p>
    <w:p w14:paraId="2487E2D9" w14:textId="77777777" w:rsidR="007C4B75" w:rsidRDefault="007C4B75" w:rsidP="009A6F72">
      <w:pPr>
        <w:jc w:val="both"/>
        <w:rPr>
          <w:szCs w:val="28"/>
        </w:rPr>
      </w:pPr>
    </w:p>
    <w:p w14:paraId="51185596" w14:textId="1620D084" w:rsidR="007C4B75" w:rsidRDefault="007C4B75" w:rsidP="009A6F72">
      <w:pPr>
        <w:jc w:val="both"/>
        <w:rPr>
          <w:szCs w:val="28"/>
        </w:rPr>
      </w:pPr>
    </w:p>
    <w:p w14:paraId="45147A9A" w14:textId="77777777" w:rsidR="007C4B75" w:rsidRDefault="007C4B75" w:rsidP="009A6F72">
      <w:pPr>
        <w:jc w:val="both"/>
        <w:rPr>
          <w:szCs w:val="28"/>
        </w:rPr>
      </w:pPr>
    </w:p>
    <w:p w14:paraId="2B2A6F1C" w14:textId="77777777" w:rsidR="007C4B75" w:rsidRDefault="007C4B75" w:rsidP="009A6F72">
      <w:pPr>
        <w:jc w:val="both"/>
        <w:rPr>
          <w:szCs w:val="28"/>
        </w:rPr>
      </w:pPr>
    </w:p>
    <w:p w14:paraId="7FEC1789" w14:textId="77777777" w:rsidR="007C4B75" w:rsidRDefault="007C4B75" w:rsidP="009A6F72">
      <w:pPr>
        <w:jc w:val="both"/>
        <w:rPr>
          <w:szCs w:val="28"/>
        </w:rPr>
      </w:pPr>
    </w:p>
    <w:p w14:paraId="574D35FF" w14:textId="77777777" w:rsidR="007C4B75" w:rsidRDefault="007C4B75" w:rsidP="009A6F72">
      <w:pPr>
        <w:jc w:val="both"/>
        <w:rPr>
          <w:szCs w:val="28"/>
        </w:rPr>
      </w:pPr>
    </w:p>
    <w:p w14:paraId="27DFA617" w14:textId="524C7AA9" w:rsidR="007C4B75" w:rsidRDefault="00E5441D" w:rsidP="009A6F72">
      <w:pPr>
        <w:jc w:val="both"/>
        <w:rPr>
          <w:szCs w:val="28"/>
        </w:rPr>
      </w:pPr>
      <w:r>
        <w:rPr>
          <w:noProof/>
        </w:rPr>
        <w:drawing>
          <wp:anchor distT="0" distB="0" distL="114300" distR="114300" simplePos="0" relativeHeight="251706368" behindDoc="0" locked="0" layoutInCell="1" allowOverlap="1" wp14:anchorId="4EBA3127" wp14:editId="32DACC41">
            <wp:simplePos x="0" y="0"/>
            <wp:positionH relativeFrom="column">
              <wp:posOffset>784860</wp:posOffset>
            </wp:positionH>
            <wp:positionV relativeFrom="paragraph">
              <wp:posOffset>153670</wp:posOffset>
            </wp:positionV>
            <wp:extent cx="4572000" cy="2743200"/>
            <wp:effectExtent l="0" t="0" r="0" b="0"/>
            <wp:wrapThrough wrapText="bothSides">
              <wp:wrapPolygon edited="0">
                <wp:start x="0" y="0"/>
                <wp:lineTo x="0" y="21450"/>
                <wp:lineTo x="21510" y="21450"/>
                <wp:lineTo x="21510" y="0"/>
                <wp:lineTo x="0" y="0"/>
              </wp:wrapPolygon>
            </wp:wrapThrough>
            <wp:docPr id="1703840017" name="Chart 1">
              <a:extLst xmlns:a="http://schemas.openxmlformats.org/drawingml/2006/main">
                <a:ext uri="{FF2B5EF4-FFF2-40B4-BE49-F238E27FC236}">
                  <a16:creationId xmlns:a16="http://schemas.microsoft.com/office/drawing/2014/main" id="{4E40A8E9-FD25-7391-2E1B-79D5063C5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14:paraId="1D0B5468" w14:textId="5129DC96" w:rsidR="007C4B75" w:rsidRDefault="007C4B75" w:rsidP="009A6F72">
      <w:pPr>
        <w:jc w:val="both"/>
        <w:rPr>
          <w:szCs w:val="28"/>
        </w:rPr>
      </w:pPr>
    </w:p>
    <w:p w14:paraId="7E0DCF4B" w14:textId="7CD6AA34" w:rsidR="007C4B75" w:rsidRDefault="007C4B75" w:rsidP="009A6F72">
      <w:pPr>
        <w:jc w:val="both"/>
        <w:rPr>
          <w:szCs w:val="28"/>
        </w:rPr>
      </w:pPr>
    </w:p>
    <w:p w14:paraId="24EA3CE1" w14:textId="7B8EC5BC" w:rsidR="007C4B75" w:rsidRDefault="007C4B75" w:rsidP="009A6F72">
      <w:pPr>
        <w:jc w:val="both"/>
        <w:rPr>
          <w:szCs w:val="28"/>
        </w:rPr>
      </w:pPr>
    </w:p>
    <w:p w14:paraId="0D930473" w14:textId="6415CD5C" w:rsidR="007C4B75" w:rsidRDefault="007C4B75" w:rsidP="009A6F72">
      <w:pPr>
        <w:jc w:val="both"/>
        <w:rPr>
          <w:szCs w:val="28"/>
        </w:rPr>
      </w:pPr>
    </w:p>
    <w:p w14:paraId="13DB5169" w14:textId="77777777" w:rsidR="007C4B75" w:rsidRDefault="007C4B75" w:rsidP="009A6F72">
      <w:pPr>
        <w:jc w:val="both"/>
        <w:rPr>
          <w:szCs w:val="28"/>
        </w:rPr>
      </w:pPr>
    </w:p>
    <w:p w14:paraId="1F40026F" w14:textId="6E1BA984" w:rsidR="007C4B75" w:rsidRDefault="007C4B75" w:rsidP="009A6F72">
      <w:pPr>
        <w:jc w:val="both"/>
        <w:rPr>
          <w:szCs w:val="28"/>
        </w:rPr>
      </w:pPr>
    </w:p>
    <w:p w14:paraId="3884C0C2" w14:textId="77777777" w:rsidR="00E5441D" w:rsidRDefault="00E5441D" w:rsidP="009A6F72">
      <w:pPr>
        <w:jc w:val="both"/>
        <w:rPr>
          <w:szCs w:val="28"/>
        </w:rPr>
      </w:pPr>
    </w:p>
    <w:p w14:paraId="3F87BC75" w14:textId="77777777" w:rsidR="00E5441D" w:rsidRDefault="00E5441D" w:rsidP="009A6F72">
      <w:pPr>
        <w:jc w:val="both"/>
        <w:rPr>
          <w:szCs w:val="28"/>
        </w:rPr>
      </w:pPr>
    </w:p>
    <w:p w14:paraId="5410EC00" w14:textId="77777777" w:rsidR="00E5441D" w:rsidRDefault="00E5441D" w:rsidP="009A6F72">
      <w:pPr>
        <w:jc w:val="both"/>
        <w:rPr>
          <w:szCs w:val="28"/>
        </w:rPr>
      </w:pPr>
    </w:p>
    <w:p w14:paraId="6C6A9591" w14:textId="77777777" w:rsidR="00E5441D" w:rsidRDefault="00E5441D" w:rsidP="009A6F72">
      <w:pPr>
        <w:jc w:val="both"/>
        <w:rPr>
          <w:szCs w:val="28"/>
        </w:rPr>
      </w:pPr>
    </w:p>
    <w:p w14:paraId="157A8222" w14:textId="77777777" w:rsidR="00E5441D" w:rsidRDefault="00E5441D" w:rsidP="009A6F72">
      <w:pPr>
        <w:jc w:val="both"/>
        <w:rPr>
          <w:szCs w:val="28"/>
        </w:rPr>
      </w:pPr>
    </w:p>
    <w:p w14:paraId="608DD798" w14:textId="77777777" w:rsidR="00E5441D" w:rsidRDefault="00E5441D" w:rsidP="009A6F72">
      <w:pPr>
        <w:jc w:val="both"/>
        <w:rPr>
          <w:szCs w:val="28"/>
        </w:rPr>
      </w:pPr>
    </w:p>
    <w:p w14:paraId="6F7FFE41" w14:textId="0F331B70" w:rsidR="00E5441D" w:rsidRDefault="00E5441D" w:rsidP="009A6F72">
      <w:pPr>
        <w:jc w:val="both"/>
        <w:rPr>
          <w:sz w:val="36"/>
          <w:szCs w:val="36"/>
        </w:rPr>
      </w:pPr>
      <w:r>
        <w:rPr>
          <w:sz w:val="36"/>
          <w:szCs w:val="36"/>
        </w:rPr>
        <w:t>Insight</w:t>
      </w:r>
    </w:p>
    <w:p w14:paraId="225A91CA" w14:textId="18A01E1F" w:rsidR="00E5441D" w:rsidRDefault="00E5441D" w:rsidP="009A6F72">
      <w:pPr>
        <w:jc w:val="both"/>
        <w:rPr>
          <w:b w:val="0"/>
          <w:bCs/>
        </w:rPr>
      </w:pPr>
      <w:r w:rsidRPr="00E5441D">
        <w:rPr>
          <w:b w:val="0"/>
          <w:bCs/>
        </w:rPr>
        <w:t>calculates the average units in stock for each supplier in the ‘Suppliers’ table. It does this by joining the ‘Suppliers’ table with the ‘Products’ table. This can provide insights into the inventory levels maintained by each supplier, which can be useful for managing stock and ensuring a steady supply of products. It also includes the country of each supplier, which could provide insights into geographical trends in inventory levels.</w:t>
      </w:r>
    </w:p>
    <w:p w14:paraId="1422FDCA" w14:textId="77777777" w:rsidR="00E5441D" w:rsidRDefault="00E5441D" w:rsidP="009A6F72">
      <w:pPr>
        <w:jc w:val="both"/>
        <w:rPr>
          <w:b w:val="0"/>
          <w:bCs/>
        </w:rPr>
      </w:pPr>
    </w:p>
    <w:p w14:paraId="4428CC15" w14:textId="44DB2435" w:rsidR="00E5441D" w:rsidRDefault="00E5441D" w:rsidP="009A6F72">
      <w:pPr>
        <w:jc w:val="both"/>
        <w:rPr>
          <w:szCs w:val="28"/>
        </w:rPr>
      </w:pPr>
      <w:r w:rsidRPr="00E5441D">
        <w:rPr>
          <w:szCs w:val="28"/>
        </w:rPr>
        <w:lastRenderedPageBreak/>
        <w:t>14.How does supplier performance vary across different product categories or departments? Can we visualize this using stacked bar charts or grouped column charts?</w:t>
      </w:r>
    </w:p>
    <w:p w14:paraId="6614F3A0" w14:textId="3E873F1A" w:rsidR="00E5441D" w:rsidRDefault="00E5441D" w:rsidP="009A6F72">
      <w:pPr>
        <w:jc w:val="both"/>
        <w:rPr>
          <w:b w:val="0"/>
          <w:bCs/>
          <w:szCs w:val="28"/>
          <w:lang w:val="en-IN"/>
        </w:rPr>
      </w:pPr>
      <w:r>
        <w:rPr>
          <w:noProof/>
        </w:rPr>
        <w:drawing>
          <wp:anchor distT="0" distB="0" distL="114300" distR="114300" simplePos="0" relativeHeight="251709440" behindDoc="0" locked="0" layoutInCell="1" allowOverlap="1" wp14:anchorId="3CF20643" wp14:editId="4B8C5BBD">
            <wp:simplePos x="0" y="0"/>
            <wp:positionH relativeFrom="column">
              <wp:posOffset>0</wp:posOffset>
            </wp:positionH>
            <wp:positionV relativeFrom="paragraph">
              <wp:posOffset>3969385</wp:posOffset>
            </wp:positionV>
            <wp:extent cx="6309360" cy="2468880"/>
            <wp:effectExtent l="0" t="0" r="15240" b="7620"/>
            <wp:wrapThrough wrapText="bothSides">
              <wp:wrapPolygon edited="0">
                <wp:start x="0" y="0"/>
                <wp:lineTo x="0" y="21500"/>
                <wp:lineTo x="21587" y="21500"/>
                <wp:lineTo x="21587" y="0"/>
                <wp:lineTo x="0" y="0"/>
              </wp:wrapPolygon>
            </wp:wrapThrough>
            <wp:docPr id="1906579322" name="Chart 1">
              <a:extLst xmlns:a="http://schemas.openxmlformats.org/drawingml/2006/main">
                <a:ext uri="{FF2B5EF4-FFF2-40B4-BE49-F238E27FC236}">
                  <a16:creationId xmlns:a16="http://schemas.microsoft.com/office/drawing/2014/main" id="{F98BBA07-0AA6-A801-921C-086581C334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V relativeFrom="margin">
              <wp14:pctHeight>0</wp14:pctHeight>
            </wp14:sizeRelV>
          </wp:anchor>
        </w:drawing>
      </w:r>
      <w:r w:rsidRPr="00E5441D">
        <w:rPr>
          <w:b w:val="0"/>
          <w:bCs/>
          <w:noProof/>
          <w:szCs w:val="28"/>
          <w:lang w:val="en-IN"/>
        </w:rPr>
        <w:drawing>
          <wp:anchor distT="0" distB="0" distL="114300" distR="114300" simplePos="0" relativeHeight="251708416" behindDoc="0" locked="0" layoutInCell="1" allowOverlap="1" wp14:anchorId="0C522FC1" wp14:editId="02F53055">
            <wp:simplePos x="0" y="0"/>
            <wp:positionH relativeFrom="column">
              <wp:posOffset>0</wp:posOffset>
            </wp:positionH>
            <wp:positionV relativeFrom="paragraph">
              <wp:posOffset>829945</wp:posOffset>
            </wp:positionV>
            <wp:extent cx="6431280" cy="2865120"/>
            <wp:effectExtent l="0" t="0" r="7620" b="0"/>
            <wp:wrapThrough wrapText="bothSides">
              <wp:wrapPolygon edited="0">
                <wp:start x="0" y="0"/>
                <wp:lineTo x="0" y="21399"/>
                <wp:lineTo x="21562" y="21399"/>
                <wp:lineTo x="21562" y="0"/>
                <wp:lineTo x="0" y="0"/>
              </wp:wrapPolygon>
            </wp:wrapThrough>
            <wp:docPr id="104831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10940" name=""/>
                    <pic:cNvPicPr/>
                  </pic:nvPicPr>
                  <pic:blipFill>
                    <a:blip r:embed="rId49">
                      <a:extLst>
                        <a:ext uri="{28A0092B-C50C-407E-A947-70E740481C1C}">
                          <a14:useLocalDpi xmlns:a14="http://schemas.microsoft.com/office/drawing/2010/main" val="0"/>
                        </a:ext>
                      </a:extLst>
                    </a:blip>
                    <a:stretch>
                      <a:fillRect/>
                    </a:stretch>
                  </pic:blipFill>
                  <pic:spPr>
                    <a:xfrm>
                      <a:off x="0" y="0"/>
                      <a:ext cx="6431280" cy="2865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11D8A248" wp14:editId="3ACF2C3B">
            <wp:simplePos x="0" y="0"/>
            <wp:positionH relativeFrom="column">
              <wp:posOffset>260</wp:posOffset>
            </wp:positionH>
            <wp:positionV relativeFrom="paragraph">
              <wp:posOffset>83185</wp:posOffset>
            </wp:positionV>
            <wp:extent cx="295238" cy="209524"/>
            <wp:effectExtent l="0" t="0" r="0" b="635"/>
            <wp:wrapThrough wrapText="bothSides">
              <wp:wrapPolygon edited="0">
                <wp:start x="0" y="0"/>
                <wp:lineTo x="0" y="19696"/>
                <wp:lineTo x="19552" y="19696"/>
                <wp:lineTo x="19552" y="0"/>
                <wp:lineTo x="0" y="0"/>
              </wp:wrapPolygon>
            </wp:wrapThrough>
            <wp:docPr id="158547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3085" name=""/>
                    <pic:cNvPicPr/>
                  </pic:nvPicPr>
                  <pic:blipFill>
                    <a:blip r:embed="rId17">
                      <a:extLst>
                        <a:ext uri="{28A0092B-C50C-407E-A947-70E740481C1C}">
                          <a14:useLocalDpi xmlns:a14="http://schemas.microsoft.com/office/drawing/2010/main" val="0"/>
                        </a:ext>
                      </a:extLst>
                    </a:blip>
                    <a:stretch>
                      <a:fillRect/>
                    </a:stretch>
                  </pic:blipFill>
                  <pic:spPr>
                    <a:xfrm>
                      <a:off x="0" y="0"/>
                      <a:ext cx="295238" cy="209524"/>
                    </a:xfrm>
                    <a:prstGeom prst="rect">
                      <a:avLst/>
                    </a:prstGeom>
                  </pic:spPr>
                </pic:pic>
              </a:graphicData>
            </a:graphic>
          </wp:anchor>
        </w:drawing>
      </w:r>
      <w:r w:rsidRPr="00E5441D">
        <w:rPr>
          <w:b w:val="0"/>
          <w:bCs/>
          <w:szCs w:val="28"/>
          <w:lang w:val="en-IN"/>
        </w:rPr>
        <w:t xml:space="preserve">To </w:t>
      </w:r>
      <w:proofErr w:type="spellStart"/>
      <w:r w:rsidRPr="00E5441D">
        <w:rPr>
          <w:b w:val="0"/>
          <w:bCs/>
          <w:szCs w:val="28"/>
          <w:lang w:val="en-IN"/>
        </w:rPr>
        <w:t>analyze</w:t>
      </w:r>
      <w:proofErr w:type="spellEnd"/>
      <w:r w:rsidRPr="00E5441D">
        <w:rPr>
          <w:b w:val="0"/>
          <w:bCs/>
          <w:szCs w:val="28"/>
          <w:lang w:val="en-IN"/>
        </w:rPr>
        <w:t xml:space="preserve"> supplier performance across different product categories, we can</w:t>
      </w:r>
      <w:r>
        <w:rPr>
          <w:b w:val="0"/>
          <w:bCs/>
          <w:szCs w:val="28"/>
          <w:lang w:val="en-IN"/>
        </w:rPr>
        <w:t xml:space="preserve"> </w:t>
      </w:r>
      <w:r w:rsidRPr="00E5441D">
        <w:rPr>
          <w:b w:val="0"/>
          <w:bCs/>
          <w:szCs w:val="28"/>
          <w:lang w:val="en-IN"/>
        </w:rPr>
        <w:t xml:space="preserve">calculate the total sales for each supplier and category. We </w:t>
      </w:r>
      <w:proofErr w:type="spellStart"/>
      <w:r w:rsidRPr="00E5441D">
        <w:rPr>
          <w:b w:val="0"/>
          <w:bCs/>
          <w:szCs w:val="28"/>
          <w:lang w:val="en-IN"/>
        </w:rPr>
        <w:t>Definately</w:t>
      </w:r>
      <w:proofErr w:type="spellEnd"/>
      <w:r w:rsidRPr="00E5441D">
        <w:rPr>
          <w:b w:val="0"/>
          <w:bCs/>
          <w:szCs w:val="28"/>
          <w:lang w:val="en-IN"/>
        </w:rPr>
        <w:t xml:space="preserve"> can Visualize this using Stacked bar chart.</w:t>
      </w:r>
    </w:p>
    <w:p w14:paraId="160227EE" w14:textId="134B35ED" w:rsidR="00E5441D" w:rsidRDefault="00881F3B" w:rsidP="009A6F72">
      <w:pPr>
        <w:jc w:val="both"/>
        <w:rPr>
          <w:sz w:val="36"/>
          <w:szCs w:val="36"/>
          <w:lang w:val="en-IN"/>
        </w:rPr>
      </w:pPr>
      <w:r>
        <w:rPr>
          <w:sz w:val="36"/>
          <w:szCs w:val="36"/>
          <w:lang w:val="en-IN"/>
        </w:rPr>
        <w:t>Insight</w:t>
      </w:r>
    </w:p>
    <w:p w14:paraId="5B65EC6B" w14:textId="5CD1293C" w:rsidR="00881F3B" w:rsidRDefault="00881F3B" w:rsidP="009A6F72">
      <w:pPr>
        <w:jc w:val="both"/>
        <w:rPr>
          <w:b w:val="0"/>
          <w:bCs/>
        </w:rPr>
      </w:pPr>
      <w:r w:rsidRPr="00881F3B">
        <w:rPr>
          <w:b w:val="0"/>
          <w:bCs/>
        </w:rPr>
        <w:t xml:space="preserve">It shows the total sales for different companies. Company 1 and Company 2 have the highest sales, indicating they might be the market leaders or most preferred by customers. On the other hand, Company 3 and Company 4 have the lowest sales, </w:t>
      </w:r>
      <w:r w:rsidRPr="00881F3B">
        <w:rPr>
          <w:b w:val="0"/>
          <w:bCs/>
        </w:rPr>
        <w:lastRenderedPageBreak/>
        <w:t>suggesting they might be facing challenges in the market or are less preferred by customers. This graph can help in understanding market dynamics and customer preferences. </w:t>
      </w:r>
    </w:p>
    <w:p w14:paraId="43AC3BB1" w14:textId="77777777" w:rsidR="00881F3B" w:rsidRDefault="00881F3B" w:rsidP="009A6F72">
      <w:pPr>
        <w:jc w:val="both"/>
        <w:rPr>
          <w:b w:val="0"/>
          <w:bCs/>
        </w:rPr>
      </w:pPr>
    </w:p>
    <w:p w14:paraId="213E0BAD" w14:textId="025C367D" w:rsidR="00881F3B" w:rsidRDefault="00881F3B" w:rsidP="009A6F72">
      <w:pPr>
        <w:jc w:val="both"/>
        <w:rPr>
          <w:lang w:val="en-IN"/>
        </w:rPr>
      </w:pPr>
      <w:r w:rsidRPr="00881F3B">
        <w:rPr>
          <w:lang w:val="en-IN"/>
        </w:rPr>
        <w:t>15.Can we identify any trends or patterns in supplier costs or pricing structures through visualizations? How can this information be used for procurement optimization?</w:t>
      </w:r>
    </w:p>
    <w:p w14:paraId="1B509062" w14:textId="77777777" w:rsidR="00881F3B" w:rsidRPr="00881F3B" w:rsidRDefault="00881F3B" w:rsidP="009A6F72">
      <w:pPr>
        <w:jc w:val="both"/>
      </w:pPr>
      <w:r>
        <w:rPr>
          <w:noProof/>
        </w:rPr>
        <w:drawing>
          <wp:inline distT="0" distB="0" distL="0" distR="0" wp14:anchorId="6ECD99C9" wp14:editId="6091B8B7">
            <wp:extent cx="295238" cy="209524"/>
            <wp:effectExtent l="0" t="0" r="0" b="635"/>
            <wp:docPr id="71692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23247" name=""/>
                    <pic:cNvPicPr/>
                  </pic:nvPicPr>
                  <pic:blipFill>
                    <a:blip r:embed="rId17"/>
                    <a:stretch>
                      <a:fillRect/>
                    </a:stretch>
                  </pic:blipFill>
                  <pic:spPr>
                    <a:xfrm>
                      <a:off x="0" y="0"/>
                      <a:ext cx="295238" cy="209524"/>
                    </a:xfrm>
                    <a:prstGeom prst="rect">
                      <a:avLst/>
                    </a:prstGeom>
                  </pic:spPr>
                </pic:pic>
              </a:graphicData>
            </a:graphic>
          </wp:inline>
        </w:drawing>
      </w:r>
      <w:r>
        <w:rPr>
          <w:lang w:val="en-IN"/>
        </w:rPr>
        <w:t xml:space="preserve"> </w:t>
      </w:r>
      <w:r w:rsidRPr="00881F3B">
        <w:rPr>
          <w:b w:val="0"/>
          <w:bCs/>
        </w:rPr>
        <w:t>We can conclude from the visualization that suppliers with lower average prices and lower variability might be more reliable in terms of cost management. On the other hand, suppliers with higher variability might offer opportunities for cost savings when their prices are at the lower end of their range.</w:t>
      </w:r>
    </w:p>
    <w:p w14:paraId="57AB1837" w14:textId="07DDDDC7" w:rsidR="00881F3B" w:rsidRPr="00881F3B" w:rsidRDefault="00881F3B" w:rsidP="009A6F72">
      <w:pPr>
        <w:jc w:val="both"/>
        <w:rPr>
          <w:lang w:val="en-IN"/>
        </w:rPr>
      </w:pPr>
      <w:r w:rsidRPr="00881F3B">
        <w:rPr>
          <w:noProof/>
          <w:szCs w:val="28"/>
        </w:rPr>
        <w:drawing>
          <wp:anchor distT="0" distB="0" distL="114300" distR="114300" simplePos="0" relativeHeight="251710464" behindDoc="0" locked="0" layoutInCell="1" allowOverlap="1" wp14:anchorId="359BC208" wp14:editId="3A1F4571">
            <wp:simplePos x="0" y="0"/>
            <wp:positionH relativeFrom="column">
              <wp:posOffset>0</wp:posOffset>
            </wp:positionH>
            <wp:positionV relativeFrom="paragraph">
              <wp:posOffset>245745</wp:posOffset>
            </wp:positionV>
            <wp:extent cx="6240780" cy="3840480"/>
            <wp:effectExtent l="0" t="0" r="7620" b="7620"/>
            <wp:wrapThrough wrapText="bothSides">
              <wp:wrapPolygon edited="0">
                <wp:start x="0" y="0"/>
                <wp:lineTo x="0" y="21536"/>
                <wp:lineTo x="21560" y="21536"/>
                <wp:lineTo x="21560" y="0"/>
                <wp:lineTo x="0" y="0"/>
              </wp:wrapPolygon>
            </wp:wrapThrough>
            <wp:docPr id="17633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31377" name=""/>
                    <pic:cNvPicPr/>
                  </pic:nvPicPr>
                  <pic:blipFill>
                    <a:blip r:embed="rId50">
                      <a:extLst>
                        <a:ext uri="{28A0092B-C50C-407E-A947-70E740481C1C}">
                          <a14:useLocalDpi xmlns:a14="http://schemas.microsoft.com/office/drawing/2010/main" val="0"/>
                        </a:ext>
                      </a:extLst>
                    </a:blip>
                    <a:stretch>
                      <a:fillRect/>
                    </a:stretch>
                  </pic:blipFill>
                  <pic:spPr>
                    <a:xfrm>
                      <a:off x="0" y="0"/>
                      <a:ext cx="6240780" cy="3840480"/>
                    </a:xfrm>
                    <a:prstGeom prst="rect">
                      <a:avLst/>
                    </a:prstGeom>
                  </pic:spPr>
                </pic:pic>
              </a:graphicData>
            </a:graphic>
            <wp14:sizeRelH relativeFrom="margin">
              <wp14:pctWidth>0</wp14:pctWidth>
            </wp14:sizeRelH>
          </wp:anchor>
        </w:drawing>
      </w:r>
    </w:p>
    <w:p w14:paraId="4D10312B" w14:textId="77777777" w:rsidR="00881F3B" w:rsidRDefault="00881F3B" w:rsidP="009A6F72">
      <w:pPr>
        <w:jc w:val="both"/>
        <w:rPr>
          <w:szCs w:val="28"/>
        </w:rPr>
      </w:pPr>
    </w:p>
    <w:p w14:paraId="57D73AA9" w14:textId="77777777" w:rsidR="00881F3B" w:rsidRDefault="00881F3B" w:rsidP="009A6F72">
      <w:pPr>
        <w:jc w:val="both"/>
        <w:rPr>
          <w:szCs w:val="28"/>
        </w:rPr>
      </w:pPr>
      <w:r>
        <w:rPr>
          <w:noProof/>
        </w:rPr>
        <w:lastRenderedPageBreak/>
        <w:drawing>
          <wp:anchor distT="0" distB="0" distL="114300" distR="114300" simplePos="0" relativeHeight="251711488" behindDoc="0" locked="0" layoutInCell="1" allowOverlap="1" wp14:anchorId="7A7A7FA2" wp14:editId="29853E8D">
            <wp:simplePos x="0" y="0"/>
            <wp:positionH relativeFrom="column">
              <wp:posOffset>739140</wp:posOffset>
            </wp:positionH>
            <wp:positionV relativeFrom="paragraph">
              <wp:posOffset>47625</wp:posOffset>
            </wp:positionV>
            <wp:extent cx="4572000" cy="2743200"/>
            <wp:effectExtent l="0" t="0" r="0" b="0"/>
            <wp:wrapThrough wrapText="bothSides">
              <wp:wrapPolygon edited="0">
                <wp:start x="0" y="0"/>
                <wp:lineTo x="0" y="21450"/>
                <wp:lineTo x="21510" y="21450"/>
                <wp:lineTo x="21510" y="0"/>
                <wp:lineTo x="0" y="0"/>
              </wp:wrapPolygon>
            </wp:wrapThrough>
            <wp:docPr id="1939384245" name="Chart 1">
              <a:extLst xmlns:a="http://schemas.openxmlformats.org/drawingml/2006/main">
                <a:ext uri="{FF2B5EF4-FFF2-40B4-BE49-F238E27FC236}">
                  <a16:creationId xmlns:a16="http://schemas.microsoft.com/office/drawing/2014/main" id="{DB7CED15-40C1-ADC2-5454-E38850C33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p>
    <w:p w14:paraId="27067E1C" w14:textId="2AB0B331" w:rsidR="00881F3B" w:rsidRDefault="00881F3B" w:rsidP="009A6F72">
      <w:pPr>
        <w:jc w:val="both"/>
        <w:rPr>
          <w:sz w:val="36"/>
          <w:szCs w:val="36"/>
        </w:rPr>
      </w:pPr>
      <w:r w:rsidRPr="00881F3B">
        <w:rPr>
          <w:sz w:val="36"/>
          <w:szCs w:val="36"/>
        </w:rPr>
        <w:t>Insight</w:t>
      </w:r>
    </w:p>
    <w:p w14:paraId="32AF3ABF" w14:textId="7EE3BA02" w:rsidR="00881F3B" w:rsidRDefault="00881F3B" w:rsidP="009A6F72">
      <w:pPr>
        <w:jc w:val="both"/>
        <w:rPr>
          <w:b w:val="0"/>
          <w:bCs/>
        </w:rPr>
      </w:pPr>
      <w:r w:rsidRPr="00881F3B">
        <w:rPr>
          <w:b w:val="0"/>
          <w:bCs/>
        </w:rPr>
        <w:t>The data points do not seem to follow a linear trend, suggesting that the two variables on the x and y axes may not be correlated, or their relationship is non-linear. There’s an outlier data point at (140, 120), which could be an exception or a data entry error. Without more context or access to the actual data, these are just preliminary observations. user Give me Meaning full insight of it</w:t>
      </w:r>
      <w:r>
        <w:rPr>
          <w:b w:val="0"/>
          <w:bCs/>
        </w:rPr>
        <w:t>.</w:t>
      </w:r>
    </w:p>
    <w:p w14:paraId="6E2750E5" w14:textId="77777777" w:rsidR="00881F3B" w:rsidRDefault="00881F3B" w:rsidP="009A6F72">
      <w:pPr>
        <w:jc w:val="both"/>
        <w:rPr>
          <w:b w:val="0"/>
          <w:bCs/>
        </w:rPr>
      </w:pPr>
    </w:p>
    <w:p w14:paraId="3151FEA8" w14:textId="77777777" w:rsidR="00881F3B" w:rsidRDefault="00881F3B" w:rsidP="009A6F72">
      <w:pPr>
        <w:jc w:val="both"/>
        <w:rPr>
          <w:b w:val="0"/>
          <w:bCs/>
        </w:rPr>
      </w:pPr>
    </w:p>
    <w:p w14:paraId="60C8D8AF" w14:textId="77777777" w:rsidR="00881F3B" w:rsidRDefault="00881F3B" w:rsidP="009A6F72">
      <w:pPr>
        <w:jc w:val="both"/>
        <w:rPr>
          <w:b w:val="0"/>
          <w:bCs/>
        </w:rPr>
      </w:pPr>
    </w:p>
    <w:p w14:paraId="3238F3F5" w14:textId="77777777" w:rsidR="00881F3B" w:rsidRDefault="00881F3B" w:rsidP="009A6F72">
      <w:pPr>
        <w:jc w:val="both"/>
        <w:rPr>
          <w:b w:val="0"/>
          <w:bCs/>
        </w:rPr>
      </w:pPr>
    </w:p>
    <w:p w14:paraId="1C8FE375" w14:textId="77777777" w:rsidR="00881F3B" w:rsidRDefault="00881F3B" w:rsidP="009A6F72">
      <w:pPr>
        <w:jc w:val="both"/>
        <w:rPr>
          <w:b w:val="0"/>
          <w:bCs/>
        </w:rPr>
      </w:pPr>
    </w:p>
    <w:p w14:paraId="778E4CB2" w14:textId="77777777" w:rsidR="00881F3B" w:rsidRDefault="00881F3B" w:rsidP="009A6F72">
      <w:pPr>
        <w:jc w:val="both"/>
        <w:rPr>
          <w:b w:val="0"/>
          <w:bCs/>
        </w:rPr>
      </w:pPr>
    </w:p>
    <w:p w14:paraId="7C5445A2" w14:textId="77777777" w:rsidR="00881F3B" w:rsidRDefault="00881F3B" w:rsidP="009A6F72">
      <w:pPr>
        <w:jc w:val="both"/>
        <w:rPr>
          <w:b w:val="0"/>
          <w:bCs/>
        </w:rPr>
      </w:pPr>
    </w:p>
    <w:p w14:paraId="514FF69F" w14:textId="77777777" w:rsidR="00881F3B" w:rsidRDefault="00881F3B" w:rsidP="009A6F72">
      <w:pPr>
        <w:jc w:val="both"/>
        <w:rPr>
          <w:b w:val="0"/>
          <w:bCs/>
        </w:rPr>
      </w:pPr>
    </w:p>
    <w:p w14:paraId="54627AEB" w14:textId="77777777" w:rsidR="00881F3B" w:rsidRDefault="00881F3B" w:rsidP="009A6F72">
      <w:pPr>
        <w:jc w:val="both"/>
        <w:rPr>
          <w:b w:val="0"/>
          <w:bCs/>
        </w:rPr>
      </w:pPr>
    </w:p>
    <w:p w14:paraId="191044D1" w14:textId="77777777" w:rsidR="00881F3B" w:rsidRDefault="00881F3B" w:rsidP="009A6F72">
      <w:pPr>
        <w:jc w:val="both"/>
        <w:rPr>
          <w:b w:val="0"/>
          <w:bCs/>
        </w:rPr>
      </w:pPr>
    </w:p>
    <w:p w14:paraId="731E648E" w14:textId="77777777" w:rsidR="00881F3B" w:rsidRDefault="00881F3B" w:rsidP="009A6F72">
      <w:pPr>
        <w:jc w:val="both"/>
        <w:rPr>
          <w:b w:val="0"/>
          <w:bCs/>
        </w:rPr>
      </w:pPr>
    </w:p>
    <w:p w14:paraId="7AF65045" w14:textId="77777777" w:rsidR="00881F3B" w:rsidRDefault="00881F3B" w:rsidP="009A6F72">
      <w:pPr>
        <w:jc w:val="both"/>
        <w:rPr>
          <w:b w:val="0"/>
          <w:bCs/>
        </w:rPr>
      </w:pPr>
    </w:p>
    <w:p w14:paraId="7AEE3678" w14:textId="77777777" w:rsidR="00881F3B" w:rsidRDefault="00881F3B" w:rsidP="009A6F72">
      <w:pPr>
        <w:jc w:val="both"/>
        <w:rPr>
          <w:b w:val="0"/>
          <w:bCs/>
        </w:rPr>
      </w:pPr>
    </w:p>
    <w:p w14:paraId="3B589BA6" w14:textId="77777777" w:rsidR="00881F3B" w:rsidRDefault="00881F3B" w:rsidP="009A6F72">
      <w:pPr>
        <w:jc w:val="both"/>
        <w:rPr>
          <w:b w:val="0"/>
          <w:bCs/>
        </w:rPr>
      </w:pPr>
    </w:p>
    <w:p w14:paraId="3721DC1C" w14:textId="77777777" w:rsidR="00881F3B" w:rsidRDefault="00881F3B" w:rsidP="009A6F72">
      <w:pPr>
        <w:jc w:val="both"/>
        <w:rPr>
          <w:b w:val="0"/>
          <w:bCs/>
        </w:rPr>
      </w:pPr>
    </w:p>
    <w:p w14:paraId="629E5891" w14:textId="54EC64E0" w:rsidR="00881F3B" w:rsidRDefault="00881F3B" w:rsidP="009A6F72">
      <w:pPr>
        <w:jc w:val="both"/>
        <w:rPr>
          <w:sz w:val="40"/>
          <w:szCs w:val="40"/>
        </w:rPr>
      </w:pPr>
      <w:proofErr w:type="spellStart"/>
      <w:r w:rsidRPr="00881F3B">
        <w:rPr>
          <w:sz w:val="40"/>
          <w:szCs w:val="40"/>
        </w:rPr>
        <w:lastRenderedPageBreak/>
        <w:t>PowerBI</w:t>
      </w:r>
      <w:proofErr w:type="spellEnd"/>
      <w:r w:rsidRPr="00881F3B">
        <w:rPr>
          <w:sz w:val="40"/>
          <w:szCs w:val="40"/>
        </w:rPr>
        <w:t xml:space="preserve"> Questions</w:t>
      </w:r>
    </w:p>
    <w:p w14:paraId="1DEB0DA5" w14:textId="49C38312" w:rsidR="00881F3B" w:rsidRDefault="00D07D49" w:rsidP="009A6F72">
      <w:pPr>
        <w:jc w:val="both"/>
        <w:rPr>
          <w:b w:val="0"/>
          <w:bCs/>
          <w:sz w:val="32"/>
          <w:szCs w:val="32"/>
        </w:rPr>
      </w:pPr>
      <w:r w:rsidRPr="00D07D49">
        <w:rPr>
          <w:b w:val="0"/>
          <w:bCs/>
          <w:sz w:val="32"/>
          <w:szCs w:val="32"/>
        </w:rPr>
        <w:t>Customer Analysis</w:t>
      </w:r>
    </w:p>
    <w:p w14:paraId="75DADD2A" w14:textId="77777777" w:rsidR="009424CE" w:rsidRDefault="009424CE" w:rsidP="009A6F72">
      <w:pPr>
        <w:jc w:val="both"/>
        <w:rPr>
          <w:b w:val="0"/>
          <w:bCs/>
          <w:sz w:val="32"/>
          <w:szCs w:val="32"/>
        </w:rPr>
      </w:pPr>
    </w:p>
    <w:p w14:paraId="5003DC06" w14:textId="77777777" w:rsidR="009424CE" w:rsidRDefault="009424CE" w:rsidP="009A6F72">
      <w:pPr>
        <w:jc w:val="both"/>
        <w:rPr>
          <w:b w:val="0"/>
          <w:bCs/>
          <w:sz w:val="32"/>
          <w:szCs w:val="32"/>
        </w:rPr>
      </w:pPr>
    </w:p>
    <w:p w14:paraId="481DD290" w14:textId="77777777" w:rsidR="00D07D49" w:rsidRDefault="00D07D49" w:rsidP="009A6F72">
      <w:pPr>
        <w:pStyle w:val="ListParagraph"/>
        <w:numPr>
          <w:ilvl w:val="0"/>
          <w:numId w:val="20"/>
        </w:numPr>
        <w:jc w:val="both"/>
        <w:rPr>
          <w:b w:val="0"/>
          <w:bCs/>
          <w:lang w:val="en-IN" w:eastAsia="en-IN"/>
        </w:rPr>
      </w:pPr>
      <w:r w:rsidRPr="00D07D49">
        <w:rPr>
          <w:b w:val="0"/>
          <w:bCs/>
          <w:lang w:val="en-IN" w:eastAsia="en-IN"/>
        </w:rPr>
        <w:t>How does customer distribution vary across different regions or customer segments? Can we visualize it on a map or bar chart?</w:t>
      </w:r>
    </w:p>
    <w:p w14:paraId="679EE6C6" w14:textId="0B6FB804" w:rsidR="00D07D49" w:rsidRPr="00D07D49" w:rsidRDefault="00D07D49" w:rsidP="009A6F72">
      <w:pPr>
        <w:pStyle w:val="ListParagraph"/>
        <w:numPr>
          <w:ilvl w:val="0"/>
          <w:numId w:val="21"/>
        </w:numPr>
        <w:jc w:val="both"/>
        <w:rPr>
          <w:b w:val="0"/>
          <w:bCs/>
        </w:rPr>
      </w:pPr>
      <w:r w:rsidRPr="00D07D49">
        <w:rPr>
          <w:b w:val="0"/>
          <w:bCs/>
        </w:rPr>
        <w:t>By using either a bar chart or a map visualization, you can effectively display how customer distribution varies across different regions or customer segments in Power BI. The choice between a bar chart and a map depends on your data and the visual representation that best conveys the information to your audience.</w:t>
      </w:r>
    </w:p>
    <w:p w14:paraId="6CC01AEF" w14:textId="77777777" w:rsidR="00D07D49" w:rsidRPr="00D07D49" w:rsidRDefault="00D07D49" w:rsidP="009A6F72">
      <w:pPr>
        <w:jc w:val="both"/>
        <w:rPr>
          <w:b w:val="0"/>
          <w:bCs/>
          <w:lang w:val="en-IN" w:eastAsia="en-IN"/>
        </w:rPr>
      </w:pPr>
    </w:p>
    <w:p w14:paraId="3B23B228" w14:textId="77777777" w:rsidR="00D07D49" w:rsidRDefault="00D07D49" w:rsidP="009A6F72">
      <w:pPr>
        <w:pStyle w:val="ListParagraph"/>
        <w:numPr>
          <w:ilvl w:val="0"/>
          <w:numId w:val="20"/>
        </w:numPr>
        <w:jc w:val="both"/>
        <w:rPr>
          <w:b w:val="0"/>
          <w:bCs/>
          <w:lang w:val="en-IN" w:eastAsia="en-IN"/>
        </w:rPr>
      </w:pPr>
      <w:r w:rsidRPr="00D07D49">
        <w:rPr>
          <w:b w:val="0"/>
          <w:bCs/>
          <w:lang w:val="en-IN" w:eastAsia="en-IN"/>
        </w:rPr>
        <w:t>What is the trend in customer acquisition over time? Can we create a line chart or area chart to display it?</w:t>
      </w:r>
    </w:p>
    <w:p w14:paraId="68D5E862" w14:textId="613B896A" w:rsidR="009424CE" w:rsidRDefault="009424CE" w:rsidP="009A6F72">
      <w:pPr>
        <w:pStyle w:val="ListParagraph"/>
        <w:numPr>
          <w:ilvl w:val="0"/>
          <w:numId w:val="22"/>
        </w:numPr>
        <w:jc w:val="both"/>
        <w:rPr>
          <w:b w:val="0"/>
          <w:bCs/>
        </w:rPr>
      </w:pPr>
      <w:r w:rsidRPr="009424CE">
        <w:rPr>
          <w:b w:val="0"/>
          <w:bCs/>
        </w:rPr>
        <w:t>The line chart shows the number of new customers acquired each year. We can see that the number of new customers has been fluctuating over the years.</w:t>
      </w:r>
    </w:p>
    <w:p w14:paraId="39F39E2C" w14:textId="77777777" w:rsidR="009424CE" w:rsidRPr="00D07D49" w:rsidRDefault="009424CE" w:rsidP="009A6F72">
      <w:pPr>
        <w:pStyle w:val="ListParagraph"/>
        <w:jc w:val="both"/>
        <w:rPr>
          <w:b w:val="0"/>
          <w:bCs/>
          <w:lang w:val="en-IN" w:eastAsia="en-IN"/>
        </w:rPr>
      </w:pPr>
    </w:p>
    <w:p w14:paraId="63768C2F" w14:textId="77777777" w:rsidR="00D07D49" w:rsidRDefault="00D07D49" w:rsidP="009A6F72">
      <w:pPr>
        <w:pStyle w:val="ListParagraph"/>
        <w:numPr>
          <w:ilvl w:val="0"/>
          <w:numId w:val="20"/>
        </w:numPr>
        <w:jc w:val="both"/>
        <w:rPr>
          <w:b w:val="0"/>
          <w:bCs/>
          <w:lang w:val="en-IN" w:eastAsia="en-IN"/>
        </w:rPr>
      </w:pPr>
      <w:r w:rsidRPr="00D07D49">
        <w:rPr>
          <w:b w:val="0"/>
          <w:bCs/>
          <w:lang w:val="en-IN" w:eastAsia="en-IN"/>
        </w:rPr>
        <w:t>Can we visualize the distribution of customer demographics such as age, gender, or income using histograms or pie charts?</w:t>
      </w:r>
    </w:p>
    <w:p w14:paraId="73244B53" w14:textId="77777777" w:rsidR="009424CE" w:rsidRDefault="009424CE" w:rsidP="009A6F72">
      <w:pPr>
        <w:pStyle w:val="ListParagraph"/>
        <w:numPr>
          <w:ilvl w:val="0"/>
          <w:numId w:val="23"/>
        </w:numPr>
        <w:jc w:val="both"/>
        <w:rPr>
          <w:b w:val="0"/>
          <w:bCs/>
        </w:rPr>
      </w:pPr>
      <w:r>
        <w:rPr>
          <w:b w:val="0"/>
          <w:bCs/>
        </w:rPr>
        <w:t>T</w:t>
      </w:r>
      <w:r w:rsidRPr="009424CE">
        <w:rPr>
          <w:b w:val="0"/>
          <w:bCs/>
        </w:rPr>
        <w:t xml:space="preserve">he provided datasets do not contain demographic information such as age, gender, or income for the customers. The available customer-related information is limited to company name, contact name, contact title, address, city, region, postal code, country, and phone. </w:t>
      </w:r>
    </w:p>
    <w:p w14:paraId="37679F42" w14:textId="2B944B95" w:rsidR="009424CE" w:rsidRDefault="009424CE" w:rsidP="009A6F72">
      <w:pPr>
        <w:pStyle w:val="ListParagraph"/>
        <w:jc w:val="both"/>
        <w:rPr>
          <w:b w:val="0"/>
          <w:bCs/>
        </w:rPr>
      </w:pPr>
      <w:r w:rsidRPr="009424CE">
        <w:rPr>
          <w:b w:val="0"/>
          <w:bCs/>
        </w:rPr>
        <w:t>While we don't have specific demographic data like age, gender, or income, we</w:t>
      </w:r>
      <w:r>
        <w:rPr>
          <w:b w:val="0"/>
          <w:bCs/>
        </w:rPr>
        <w:t xml:space="preserve"> </w:t>
      </w:r>
      <w:r w:rsidRPr="009424CE">
        <w:rPr>
          <w:b w:val="0"/>
          <w:bCs/>
        </w:rPr>
        <w:t>can still explore and visualize other aspects of the customer data that we do have. For example, we can look at the distribution of customers by country or city.</w:t>
      </w:r>
    </w:p>
    <w:p w14:paraId="622E45E9" w14:textId="77777777" w:rsidR="009424CE" w:rsidRDefault="009424CE" w:rsidP="009A6F72">
      <w:pPr>
        <w:pStyle w:val="ListParagraph"/>
        <w:jc w:val="both"/>
        <w:rPr>
          <w:b w:val="0"/>
          <w:bCs/>
        </w:rPr>
      </w:pPr>
    </w:p>
    <w:p w14:paraId="3BD23482" w14:textId="77777777" w:rsidR="009424CE" w:rsidRDefault="009424CE" w:rsidP="009A6F72">
      <w:pPr>
        <w:pStyle w:val="ListParagraph"/>
        <w:jc w:val="both"/>
        <w:rPr>
          <w:b w:val="0"/>
          <w:bCs/>
        </w:rPr>
      </w:pPr>
    </w:p>
    <w:p w14:paraId="38060566" w14:textId="77777777" w:rsidR="009424CE" w:rsidRDefault="009424CE" w:rsidP="009A6F72">
      <w:pPr>
        <w:pStyle w:val="ListParagraph"/>
        <w:jc w:val="both"/>
        <w:rPr>
          <w:b w:val="0"/>
          <w:bCs/>
        </w:rPr>
      </w:pPr>
    </w:p>
    <w:p w14:paraId="49D03605" w14:textId="77777777" w:rsidR="009424CE" w:rsidRDefault="009424CE" w:rsidP="009A6F72">
      <w:pPr>
        <w:pStyle w:val="ListParagraph"/>
        <w:jc w:val="both"/>
        <w:rPr>
          <w:b w:val="0"/>
          <w:bCs/>
        </w:rPr>
      </w:pPr>
    </w:p>
    <w:p w14:paraId="6AA37403" w14:textId="77777777" w:rsidR="009424CE" w:rsidRDefault="009424CE" w:rsidP="009A6F72">
      <w:pPr>
        <w:pStyle w:val="ListParagraph"/>
        <w:jc w:val="both"/>
        <w:rPr>
          <w:b w:val="0"/>
          <w:bCs/>
        </w:rPr>
      </w:pPr>
    </w:p>
    <w:p w14:paraId="5CC85ACD" w14:textId="77777777" w:rsidR="009424CE" w:rsidRDefault="009424CE" w:rsidP="009A6F72">
      <w:pPr>
        <w:pStyle w:val="ListParagraph"/>
        <w:jc w:val="both"/>
        <w:rPr>
          <w:b w:val="0"/>
          <w:bCs/>
        </w:rPr>
      </w:pPr>
    </w:p>
    <w:p w14:paraId="5234C9E6" w14:textId="77777777" w:rsidR="009424CE" w:rsidRDefault="009424CE" w:rsidP="009A6F72">
      <w:pPr>
        <w:pStyle w:val="ListParagraph"/>
        <w:jc w:val="both"/>
        <w:rPr>
          <w:b w:val="0"/>
          <w:bCs/>
        </w:rPr>
      </w:pPr>
    </w:p>
    <w:p w14:paraId="7FD807F1" w14:textId="77777777" w:rsidR="009424CE" w:rsidRDefault="009424CE" w:rsidP="009A6F72">
      <w:pPr>
        <w:pStyle w:val="ListParagraph"/>
        <w:jc w:val="both"/>
        <w:rPr>
          <w:b w:val="0"/>
          <w:bCs/>
        </w:rPr>
      </w:pPr>
    </w:p>
    <w:p w14:paraId="5D697AC2" w14:textId="039E335E" w:rsidR="009424CE" w:rsidRDefault="009424CE" w:rsidP="009A6F72">
      <w:pPr>
        <w:pStyle w:val="ListParagraph"/>
        <w:jc w:val="both"/>
        <w:rPr>
          <w:b w:val="0"/>
          <w:bCs/>
        </w:rPr>
      </w:pPr>
      <w:r>
        <w:rPr>
          <w:b w:val="0"/>
          <w:bCs/>
          <w:noProof/>
        </w:rPr>
        <w:lastRenderedPageBreak/>
        <w:drawing>
          <wp:anchor distT="0" distB="0" distL="114300" distR="114300" simplePos="0" relativeHeight="251716608" behindDoc="0" locked="0" layoutInCell="1" allowOverlap="1" wp14:anchorId="469BEDCF" wp14:editId="654A1D46">
            <wp:simplePos x="0" y="0"/>
            <wp:positionH relativeFrom="column">
              <wp:posOffset>45720</wp:posOffset>
            </wp:positionH>
            <wp:positionV relativeFrom="paragraph">
              <wp:posOffset>-1905</wp:posOffset>
            </wp:positionV>
            <wp:extent cx="6309360" cy="3531870"/>
            <wp:effectExtent l="0" t="0" r="0" b="0"/>
            <wp:wrapThrough wrapText="bothSides">
              <wp:wrapPolygon edited="0">
                <wp:start x="0" y="0"/>
                <wp:lineTo x="0" y="21437"/>
                <wp:lineTo x="21522" y="21437"/>
                <wp:lineTo x="21522" y="0"/>
                <wp:lineTo x="0" y="0"/>
              </wp:wrapPolygon>
            </wp:wrapThrough>
            <wp:docPr id="2020996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6386" name="Picture 2020996386"/>
                    <pic:cNvPicPr/>
                  </pic:nvPicPr>
                  <pic:blipFill>
                    <a:blip r:embed="rId52">
                      <a:extLst>
                        <a:ext uri="{28A0092B-C50C-407E-A947-70E740481C1C}">
                          <a14:useLocalDpi xmlns:a14="http://schemas.microsoft.com/office/drawing/2010/main" val="0"/>
                        </a:ext>
                      </a:extLst>
                    </a:blip>
                    <a:stretch>
                      <a:fillRect/>
                    </a:stretch>
                  </pic:blipFill>
                  <pic:spPr>
                    <a:xfrm>
                      <a:off x="0" y="0"/>
                      <a:ext cx="6309360" cy="3531870"/>
                    </a:xfrm>
                    <a:prstGeom prst="rect">
                      <a:avLst/>
                    </a:prstGeom>
                  </pic:spPr>
                </pic:pic>
              </a:graphicData>
            </a:graphic>
          </wp:anchor>
        </w:drawing>
      </w:r>
      <w:r>
        <w:rPr>
          <w:b w:val="0"/>
          <w:bCs/>
        </w:rPr>
        <w:tab/>
      </w:r>
    </w:p>
    <w:p w14:paraId="6A7A4409" w14:textId="725A2D95" w:rsidR="005339AB" w:rsidRDefault="005339AB" w:rsidP="009A6F72">
      <w:pPr>
        <w:jc w:val="both"/>
        <w:rPr>
          <w:b w:val="0"/>
          <w:bCs/>
          <w:sz w:val="32"/>
          <w:szCs w:val="32"/>
        </w:rPr>
      </w:pPr>
      <w:r w:rsidRPr="005339AB">
        <w:rPr>
          <w:b w:val="0"/>
          <w:bCs/>
          <w:sz w:val="32"/>
          <w:szCs w:val="32"/>
        </w:rPr>
        <w:t>Order Analysis</w:t>
      </w:r>
    </w:p>
    <w:p w14:paraId="1196F6B5" w14:textId="77777777" w:rsidR="005339AB" w:rsidRPr="005339AB" w:rsidRDefault="005339AB" w:rsidP="009A6F72">
      <w:pPr>
        <w:jc w:val="both"/>
        <w:rPr>
          <w:b w:val="0"/>
          <w:bCs/>
          <w:sz w:val="32"/>
          <w:szCs w:val="32"/>
        </w:rPr>
      </w:pPr>
    </w:p>
    <w:p w14:paraId="6C542CE2" w14:textId="676D270A" w:rsidR="009424CE" w:rsidRPr="009424CE" w:rsidRDefault="009424CE" w:rsidP="009A6F72">
      <w:pPr>
        <w:jc w:val="both"/>
        <w:rPr>
          <w:b w:val="0"/>
          <w:bCs/>
          <w:lang w:val="en-IN" w:eastAsia="en-IN"/>
        </w:rPr>
      </w:pPr>
      <w:r>
        <w:rPr>
          <w:b w:val="0"/>
          <w:bCs/>
          <w:lang w:val="en-IN" w:eastAsia="en-IN"/>
        </w:rPr>
        <w:t>4.</w:t>
      </w:r>
      <w:r w:rsidRPr="009424CE">
        <w:rPr>
          <w:b w:val="0"/>
          <w:bCs/>
          <w:lang w:val="en-IN" w:eastAsia="en-IN"/>
        </w:rPr>
        <w:t>How does order volume change over time? Can we create a time series chart or stacked bar chart to visualize it?</w:t>
      </w:r>
    </w:p>
    <w:p w14:paraId="4736FA75" w14:textId="6515E36B" w:rsidR="005339AB" w:rsidRPr="009424CE" w:rsidRDefault="009424CE" w:rsidP="009A6F72">
      <w:pPr>
        <w:jc w:val="both"/>
        <w:rPr>
          <w:b w:val="0"/>
          <w:bCs/>
          <w:lang w:val="en-IN" w:eastAsia="en-IN"/>
        </w:rPr>
      </w:pPr>
      <w:r>
        <w:rPr>
          <w:noProof/>
        </w:rPr>
        <w:drawing>
          <wp:inline distT="0" distB="0" distL="0" distR="0" wp14:anchorId="6B127B57" wp14:editId="3F12B4C3">
            <wp:extent cx="295238" cy="209524"/>
            <wp:effectExtent l="0" t="0" r="0" b="635"/>
            <wp:docPr id="57658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80020" name=""/>
                    <pic:cNvPicPr/>
                  </pic:nvPicPr>
                  <pic:blipFill>
                    <a:blip r:embed="rId17"/>
                    <a:stretch>
                      <a:fillRect/>
                    </a:stretch>
                  </pic:blipFill>
                  <pic:spPr>
                    <a:xfrm>
                      <a:off x="0" y="0"/>
                      <a:ext cx="295238" cy="209524"/>
                    </a:xfrm>
                    <a:prstGeom prst="rect">
                      <a:avLst/>
                    </a:prstGeom>
                  </pic:spPr>
                </pic:pic>
              </a:graphicData>
            </a:graphic>
          </wp:inline>
        </w:drawing>
      </w:r>
      <w:r>
        <w:rPr>
          <w:b w:val="0"/>
          <w:bCs/>
          <w:lang w:val="en-IN" w:eastAsia="en-IN"/>
        </w:rPr>
        <w:t xml:space="preserve"> </w:t>
      </w:r>
      <w:r w:rsidR="0084610E">
        <w:rPr>
          <w:b w:val="0"/>
          <w:bCs/>
          <w:lang w:val="en-IN" w:eastAsia="en-IN"/>
        </w:rPr>
        <w:t xml:space="preserve"> </w:t>
      </w:r>
      <w:r w:rsidRPr="009424CE">
        <w:rPr>
          <w:b w:val="0"/>
          <w:bCs/>
          <w:lang w:val="en-IN" w:eastAsia="en-IN"/>
        </w:rPr>
        <w:t>It appears there was an error due to the 'Period' data type of the '</w:t>
      </w:r>
      <w:proofErr w:type="spellStart"/>
      <w:r w:rsidRPr="009424CE">
        <w:rPr>
          <w:b w:val="0"/>
          <w:bCs/>
          <w:lang w:val="en-IN" w:eastAsia="en-IN"/>
        </w:rPr>
        <w:t>YearMonth</w:t>
      </w:r>
      <w:proofErr w:type="spellEnd"/>
      <w:r w:rsidRPr="009424CE">
        <w:rPr>
          <w:b w:val="0"/>
          <w:bCs/>
          <w:lang w:val="en-IN" w:eastAsia="en-IN"/>
        </w:rPr>
        <w:t xml:space="preserve">' column. To resolve this, we can convert the 'Period' data type to 'datetime' before </w:t>
      </w:r>
      <w:proofErr w:type="gramStart"/>
      <w:r w:rsidRPr="009424CE">
        <w:rPr>
          <w:b w:val="0"/>
          <w:bCs/>
          <w:lang w:val="en-IN" w:eastAsia="en-IN"/>
        </w:rPr>
        <w:t>plotting.</w:t>
      </w:r>
      <w:r w:rsidR="005339AB" w:rsidRPr="005339AB">
        <w:rPr>
          <w:b w:val="0"/>
          <w:bCs/>
        </w:rPr>
        <w:t>The</w:t>
      </w:r>
      <w:proofErr w:type="gramEnd"/>
      <w:r w:rsidR="005339AB" w:rsidRPr="005339AB">
        <w:rPr>
          <w:b w:val="0"/>
          <w:bCs/>
        </w:rPr>
        <w:t xml:space="preserve"> line chart shows the number of orders placed each month. We can see that the order volume has been fluctuating over time.</w:t>
      </w:r>
    </w:p>
    <w:p w14:paraId="47B1AA7F" w14:textId="77777777" w:rsidR="009424CE" w:rsidRDefault="009424CE" w:rsidP="009A6F72">
      <w:pPr>
        <w:jc w:val="both"/>
        <w:rPr>
          <w:b w:val="0"/>
          <w:bCs/>
          <w:lang w:val="en-IN" w:eastAsia="en-IN"/>
        </w:rPr>
      </w:pPr>
    </w:p>
    <w:p w14:paraId="744AD50E" w14:textId="2504E428" w:rsidR="009424CE" w:rsidRPr="009424CE" w:rsidRDefault="009424CE" w:rsidP="009A6F72">
      <w:pPr>
        <w:jc w:val="both"/>
        <w:rPr>
          <w:b w:val="0"/>
          <w:bCs/>
          <w:lang w:val="en-IN" w:eastAsia="en-IN"/>
        </w:rPr>
      </w:pPr>
      <w:r>
        <w:rPr>
          <w:b w:val="0"/>
          <w:bCs/>
          <w:lang w:val="en-IN" w:eastAsia="en-IN"/>
        </w:rPr>
        <w:t>5.</w:t>
      </w:r>
      <w:r w:rsidRPr="009424CE">
        <w:rPr>
          <w:b w:val="0"/>
          <w:bCs/>
          <w:lang w:val="en-IN" w:eastAsia="en-IN"/>
        </w:rPr>
        <w:t>What is the distribution of order values? Can we create a histogram or box plot to display it?</w:t>
      </w:r>
    </w:p>
    <w:p w14:paraId="76082ED7" w14:textId="2FDF484D" w:rsidR="009424CE" w:rsidRDefault="009424CE" w:rsidP="009A6F72">
      <w:pPr>
        <w:jc w:val="both"/>
        <w:rPr>
          <w:b w:val="0"/>
          <w:bCs/>
          <w:lang w:val="en-IN" w:eastAsia="en-IN"/>
        </w:rPr>
      </w:pPr>
      <w:r>
        <w:rPr>
          <w:noProof/>
        </w:rPr>
        <w:drawing>
          <wp:inline distT="0" distB="0" distL="0" distR="0" wp14:anchorId="1EB2FDEF" wp14:editId="53C4759E">
            <wp:extent cx="295238" cy="209524"/>
            <wp:effectExtent l="0" t="0" r="0" b="635"/>
            <wp:docPr id="11133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2049" name=""/>
                    <pic:cNvPicPr/>
                  </pic:nvPicPr>
                  <pic:blipFill>
                    <a:blip r:embed="rId17"/>
                    <a:stretch>
                      <a:fillRect/>
                    </a:stretch>
                  </pic:blipFill>
                  <pic:spPr>
                    <a:xfrm>
                      <a:off x="0" y="0"/>
                      <a:ext cx="295238" cy="209524"/>
                    </a:xfrm>
                    <a:prstGeom prst="rect">
                      <a:avLst/>
                    </a:prstGeom>
                  </pic:spPr>
                </pic:pic>
              </a:graphicData>
            </a:graphic>
          </wp:inline>
        </w:drawing>
      </w:r>
      <w:r w:rsidR="005339AB" w:rsidRPr="005339AB">
        <w:rPr>
          <w:b w:val="0"/>
          <w:bCs/>
        </w:rPr>
        <w:t>The histogram shows the frequency of different order values. We can see that most of the order values are concentrated on the lower end, indicating that smaller orders are more common.</w:t>
      </w:r>
    </w:p>
    <w:p w14:paraId="57EE2B09" w14:textId="77777777" w:rsidR="009424CE" w:rsidRDefault="009424CE" w:rsidP="009A6F72">
      <w:pPr>
        <w:jc w:val="both"/>
        <w:rPr>
          <w:b w:val="0"/>
          <w:bCs/>
          <w:lang w:val="en-IN" w:eastAsia="en-IN"/>
        </w:rPr>
      </w:pPr>
    </w:p>
    <w:p w14:paraId="3A173AFE" w14:textId="77777777" w:rsidR="005339AB" w:rsidRPr="009424CE" w:rsidRDefault="005339AB" w:rsidP="009A6F72">
      <w:pPr>
        <w:jc w:val="both"/>
        <w:rPr>
          <w:b w:val="0"/>
          <w:bCs/>
          <w:lang w:val="en-IN" w:eastAsia="en-IN"/>
        </w:rPr>
      </w:pPr>
    </w:p>
    <w:p w14:paraId="75DC7D22" w14:textId="29D0F9C8" w:rsidR="009424CE" w:rsidRPr="009424CE" w:rsidRDefault="009424CE" w:rsidP="009A6F72">
      <w:pPr>
        <w:jc w:val="both"/>
        <w:rPr>
          <w:b w:val="0"/>
          <w:bCs/>
          <w:lang w:val="en-IN" w:eastAsia="en-IN"/>
        </w:rPr>
      </w:pPr>
      <w:r>
        <w:rPr>
          <w:b w:val="0"/>
          <w:bCs/>
          <w:lang w:val="en-IN" w:eastAsia="en-IN"/>
        </w:rPr>
        <w:lastRenderedPageBreak/>
        <w:t>6.</w:t>
      </w:r>
      <w:r w:rsidRPr="009424CE">
        <w:rPr>
          <w:b w:val="0"/>
          <w:bCs/>
          <w:lang w:val="en-IN" w:eastAsia="en-IN"/>
        </w:rPr>
        <w:t>Can we visualize the average order processing time or shipping duration using a bar chart or box plot?</w:t>
      </w:r>
    </w:p>
    <w:p w14:paraId="2AB27891" w14:textId="77777777" w:rsidR="005339AB" w:rsidRPr="005339AB" w:rsidRDefault="009424CE" w:rsidP="009A6F72">
      <w:pPr>
        <w:pStyle w:val="Content"/>
        <w:jc w:val="both"/>
        <w:rPr>
          <w:lang w:val="en-IN" w:eastAsia="en-IN"/>
        </w:rPr>
      </w:pPr>
      <w:r>
        <w:rPr>
          <w:noProof/>
        </w:rPr>
        <w:drawing>
          <wp:inline distT="0" distB="0" distL="0" distR="0" wp14:anchorId="52C7E5A7" wp14:editId="59C2079D">
            <wp:extent cx="295238" cy="209524"/>
            <wp:effectExtent l="0" t="0" r="0" b="635"/>
            <wp:docPr id="27352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25509" name=""/>
                    <pic:cNvPicPr/>
                  </pic:nvPicPr>
                  <pic:blipFill>
                    <a:blip r:embed="rId17"/>
                    <a:stretch>
                      <a:fillRect/>
                    </a:stretch>
                  </pic:blipFill>
                  <pic:spPr>
                    <a:xfrm>
                      <a:off x="0" y="0"/>
                      <a:ext cx="295238" cy="209524"/>
                    </a:xfrm>
                    <a:prstGeom prst="rect">
                      <a:avLst/>
                    </a:prstGeom>
                  </pic:spPr>
                </pic:pic>
              </a:graphicData>
            </a:graphic>
          </wp:inline>
        </w:drawing>
      </w:r>
      <w:r w:rsidR="005339AB">
        <w:t xml:space="preserve"> </w:t>
      </w:r>
      <w:r w:rsidR="005339AB" w:rsidRPr="005339AB">
        <w:rPr>
          <w:lang w:val="en-IN" w:eastAsia="en-IN"/>
        </w:rPr>
        <w:t>To visualize the average order processing time or shipping duration, we first need to calculate these metrics. The order processing time can be calculated as the difference between the order date and the shipped date. However, the provided datasets do not contain a shipped date, so we cannot calculate this directly.</w:t>
      </w:r>
    </w:p>
    <w:p w14:paraId="1BC82D57" w14:textId="5F55CC98" w:rsidR="005339AB" w:rsidRDefault="005339AB" w:rsidP="009A6F72">
      <w:pPr>
        <w:pStyle w:val="Content"/>
        <w:jc w:val="both"/>
        <w:rPr>
          <w:lang w:val="en-IN" w:eastAsia="en-IN"/>
        </w:rPr>
      </w:pPr>
      <w:r w:rsidRPr="005339AB">
        <w:rPr>
          <w:lang w:val="en-IN" w:eastAsia="en-IN"/>
        </w:rPr>
        <w:t xml:space="preserve">As an alternative, if we assume that the order processing time is constant, we can </w:t>
      </w:r>
      <w:proofErr w:type="spellStart"/>
      <w:r w:rsidRPr="005339AB">
        <w:rPr>
          <w:lang w:val="en-IN" w:eastAsia="en-IN"/>
        </w:rPr>
        <w:t>analyze</w:t>
      </w:r>
      <w:proofErr w:type="spellEnd"/>
      <w:r w:rsidRPr="005339AB">
        <w:rPr>
          <w:lang w:val="en-IN" w:eastAsia="en-IN"/>
        </w:rPr>
        <w:t xml:space="preserve"> the trend of orders over time to infer the shipping duration. This would involve calculating the time difference between consecutive orders for each customer.</w:t>
      </w:r>
    </w:p>
    <w:p w14:paraId="2D4CA9E5" w14:textId="7996D2DC" w:rsidR="005339AB" w:rsidRDefault="005339AB" w:rsidP="009A6F72">
      <w:pPr>
        <w:pStyle w:val="Content"/>
        <w:jc w:val="both"/>
        <w:rPr>
          <w:lang w:val="en-IN" w:eastAsia="en-IN"/>
        </w:rPr>
      </w:pPr>
      <w:r w:rsidRPr="005339AB">
        <w:rPr>
          <w:noProof/>
          <w:lang w:val="en-IN" w:eastAsia="en-IN"/>
        </w:rPr>
        <w:drawing>
          <wp:anchor distT="0" distB="0" distL="114300" distR="114300" simplePos="0" relativeHeight="251717632" behindDoc="0" locked="0" layoutInCell="1" allowOverlap="1" wp14:anchorId="253A74A8" wp14:editId="49FE6EE9">
            <wp:simplePos x="0" y="0"/>
            <wp:positionH relativeFrom="column">
              <wp:posOffset>-53340</wp:posOffset>
            </wp:positionH>
            <wp:positionV relativeFrom="paragraph">
              <wp:posOffset>239395</wp:posOffset>
            </wp:positionV>
            <wp:extent cx="6309360" cy="3527425"/>
            <wp:effectExtent l="0" t="0" r="0" b="0"/>
            <wp:wrapThrough wrapText="bothSides">
              <wp:wrapPolygon edited="0">
                <wp:start x="0" y="0"/>
                <wp:lineTo x="0" y="21464"/>
                <wp:lineTo x="21522" y="21464"/>
                <wp:lineTo x="21522" y="0"/>
                <wp:lineTo x="0" y="0"/>
              </wp:wrapPolygon>
            </wp:wrapThrough>
            <wp:docPr id="195319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94682" name=""/>
                    <pic:cNvPicPr/>
                  </pic:nvPicPr>
                  <pic:blipFill>
                    <a:blip r:embed="rId53">
                      <a:extLst>
                        <a:ext uri="{28A0092B-C50C-407E-A947-70E740481C1C}">
                          <a14:useLocalDpi xmlns:a14="http://schemas.microsoft.com/office/drawing/2010/main" val="0"/>
                        </a:ext>
                      </a:extLst>
                    </a:blip>
                    <a:stretch>
                      <a:fillRect/>
                    </a:stretch>
                  </pic:blipFill>
                  <pic:spPr>
                    <a:xfrm>
                      <a:off x="0" y="0"/>
                      <a:ext cx="6309360" cy="3527425"/>
                    </a:xfrm>
                    <a:prstGeom prst="rect">
                      <a:avLst/>
                    </a:prstGeom>
                  </pic:spPr>
                </pic:pic>
              </a:graphicData>
            </a:graphic>
          </wp:anchor>
        </w:drawing>
      </w:r>
    </w:p>
    <w:p w14:paraId="3AD6015F" w14:textId="54A13A31" w:rsidR="005339AB" w:rsidRDefault="005339AB" w:rsidP="009A6F72">
      <w:pPr>
        <w:pStyle w:val="Content"/>
        <w:jc w:val="both"/>
        <w:rPr>
          <w:sz w:val="32"/>
          <w:szCs w:val="32"/>
          <w:lang w:val="en-IN" w:eastAsia="en-IN"/>
        </w:rPr>
      </w:pPr>
      <w:r w:rsidRPr="005339AB">
        <w:rPr>
          <w:sz w:val="32"/>
          <w:szCs w:val="32"/>
          <w:lang w:val="en-IN" w:eastAsia="en-IN"/>
        </w:rPr>
        <w:t>Employee Analysis</w:t>
      </w:r>
    </w:p>
    <w:p w14:paraId="262534C5" w14:textId="77777777" w:rsidR="005339AB" w:rsidRDefault="005339AB" w:rsidP="009A6F72">
      <w:pPr>
        <w:pStyle w:val="Content"/>
        <w:jc w:val="both"/>
        <w:rPr>
          <w:sz w:val="32"/>
          <w:szCs w:val="32"/>
          <w:lang w:val="en-IN" w:eastAsia="en-IN"/>
        </w:rPr>
      </w:pPr>
    </w:p>
    <w:p w14:paraId="41A69B0D" w14:textId="77777777" w:rsidR="005339AB" w:rsidRDefault="005339AB" w:rsidP="009A6F72">
      <w:pPr>
        <w:pStyle w:val="ListParagraph"/>
        <w:numPr>
          <w:ilvl w:val="0"/>
          <w:numId w:val="26"/>
        </w:numPr>
        <w:jc w:val="both"/>
        <w:rPr>
          <w:b w:val="0"/>
          <w:bCs/>
          <w:lang w:val="en-IN" w:eastAsia="en-IN"/>
        </w:rPr>
      </w:pPr>
      <w:r w:rsidRPr="005339AB">
        <w:rPr>
          <w:b w:val="0"/>
          <w:bCs/>
          <w:lang w:val="en-IN" w:eastAsia="en-IN"/>
        </w:rPr>
        <w:t>How does employee productivity vary across different departments or job roles? Can we create a stacked bar chart or grouped column chart to visualize it?</w:t>
      </w:r>
    </w:p>
    <w:p w14:paraId="3EB2DC82" w14:textId="17E07367" w:rsidR="005339AB" w:rsidRPr="005339AB" w:rsidRDefault="005339AB" w:rsidP="009A6F72">
      <w:pPr>
        <w:jc w:val="both"/>
        <w:rPr>
          <w:b w:val="0"/>
          <w:bCs/>
          <w:lang w:val="en-IN" w:eastAsia="en-IN"/>
        </w:rPr>
      </w:pPr>
      <w:r>
        <w:rPr>
          <w:b w:val="0"/>
          <w:bCs/>
          <w:lang w:val="en-IN" w:eastAsia="en-IN"/>
        </w:rPr>
        <w:t xml:space="preserve">    </w:t>
      </w:r>
      <w:r>
        <w:rPr>
          <w:noProof/>
        </w:rPr>
        <w:drawing>
          <wp:inline distT="0" distB="0" distL="0" distR="0" wp14:anchorId="3FF94E5C" wp14:editId="5A3FE81A">
            <wp:extent cx="295238" cy="209524"/>
            <wp:effectExtent l="0" t="0" r="0" b="635"/>
            <wp:docPr id="205432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27108" name=""/>
                    <pic:cNvPicPr/>
                  </pic:nvPicPr>
                  <pic:blipFill>
                    <a:blip r:embed="rId17"/>
                    <a:stretch>
                      <a:fillRect/>
                    </a:stretch>
                  </pic:blipFill>
                  <pic:spPr>
                    <a:xfrm>
                      <a:off x="0" y="0"/>
                      <a:ext cx="295238" cy="209524"/>
                    </a:xfrm>
                    <a:prstGeom prst="rect">
                      <a:avLst/>
                    </a:prstGeom>
                  </pic:spPr>
                </pic:pic>
              </a:graphicData>
            </a:graphic>
          </wp:inline>
        </w:drawing>
      </w:r>
      <w:r>
        <w:rPr>
          <w:b w:val="0"/>
          <w:bCs/>
          <w:lang w:val="en-IN" w:eastAsia="en-IN"/>
        </w:rPr>
        <w:t xml:space="preserve"> </w:t>
      </w:r>
      <w:r w:rsidRPr="005339AB">
        <w:rPr>
          <w:b w:val="0"/>
          <w:bCs/>
          <w:lang w:val="en-IN" w:eastAsia="en-IN"/>
        </w:rPr>
        <w:t xml:space="preserve">To </w:t>
      </w:r>
      <w:proofErr w:type="spellStart"/>
      <w:r w:rsidRPr="005339AB">
        <w:rPr>
          <w:b w:val="0"/>
          <w:bCs/>
          <w:lang w:val="en-IN" w:eastAsia="en-IN"/>
        </w:rPr>
        <w:t>analyze</w:t>
      </w:r>
      <w:proofErr w:type="spellEnd"/>
      <w:r w:rsidRPr="005339AB">
        <w:rPr>
          <w:b w:val="0"/>
          <w:bCs/>
          <w:lang w:val="en-IN" w:eastAsia="en-IN"/>
        </w:rPr>
        <w:t xml:space="preserve"> employee productivity across different departments or job roles, we need data that includes information about employees' departments or job roles and their productivity measures. However, the provided datasets do not contain this information.</w:t>
      </w:r>
    </w:p>
    <w:p w14:paraId="1C8C9B87" w14:textId="365C6301" w:rsidR="005339AB" w:rsidRDefault="005339AB" w:rsidP="009A6F72">
      <w:pPr>
        <w:jc w:val="both"/>
        <w:rPr>
          <w:b w:val="0"/>
          <w:bCs/>
          <w:lang w:val="en-IN" w:eastAsia="en-IN"/>
        </w:rPr>
      </w:pPr>
      <w:r w:rsidRPr="005339AB">
        <w:rPr>
          <w:b w:val="0"/>
          <w:bCs/>
          <w:lang w:val="en-IN" w:eastAsia="en-IN"/>
        </w:rPr>
        <w:lastRenderedPageBreak/>
        <w:t>The 'employees.csv' file contains information about employees, but it does not specify their departments or job roles. The 'orders.csv' and 'order details.csv' files contain information about orders, but they do not specify which employee processed each order.</w:t>
      </w:r>
      <w:r w:rsidRPr="005339AB">
        <w:rPr>
          <w:b w:val="0"/>
          <w:bCs/>
        </w:rPr>
        <w:t xml:space="preserve"> we need to merge the orders and order details </w:t>
      </w:r>
      <w:proofErr w:type="spellStart"/>
      <w:r w:rsidRPr="005339AB">
        <w:rPr>
          <w:b w:val="0"/>
          <w:bCs/>
        </w:rPr>
        <w:t>dataframes</w:t>
      </w:r>
      <w:proofErr w:type="spellEnd"/>
      <w:r w:rsidRPr="005339AB">
        <w:rPr>
          <w:b w:val="0"/>
          <w:bCs/>
        </w:rPr>
        <w:t xml:space="preserve"> to get the total value of each order. Then, we can merge this with the employees </w:t>
      </w:r>
      <w:proofErr w:type="spellStart"/>
      <w:r w:rsidRPr="005339AB">
        <w:rPr>
          <w:b w:val="0"/>
          <w:bCs/>
        </w:rPr>
        <w:t>dataframe</w:t>
      </w:r>
      <w:proofErr w:type="spellEnd"/>
      <w:r w:rsidRPr="005339AB">
        <w:rPr>
          <w:b w:val="0"/>
          <w:bCs/>
        </w:rPr>
        <w:t xml:space="preserve"> to get the employee details for each order. After that, we can calculate productivity measures such as the number of orders processed by each employee and the total value of orders processed by each employee. Finally, we can visualize these measures using a bar chart or grouped column chart.</w:t>
      </w:r>
    </w:p>
    <w:p w14:paraId="1946C76A" w14:textId="77777777" w:rsidR="00C941F8" w:rsidRPr="005339AB" w:rsidRDefault="00C941F8" w:rsidP="009A6F72">
      <w:pPr>
        <w:jc w:val="both"/>
        <w:rPr>
          <w:b w:val="0"/>
          <w:bCs/>
          <w:lang w:val="en-IN" w:eastAsia="en-IN"/>
        </w:rPr>
      </w:pPr>
    </w:p>
    <w:p w14:paraId="2F970E87" w14:textId="77777777" w:rsidR="005339AB" w:rsidRDefault="005339AB" w:rsidP="009A6F72">
      <w:pPr>
        <w:pStyle w:val="ListParagraph"/>
        <w:numPr>
          <w:ilvl w:val="0"/>
          <w:numId w:val="26"/>
        </w:numPr>
        <w:jc w:val="both"/>
        <w:rPr>
          <w:b w:val="0"/>
          <w:bCs/>
          <w:lang w:val="en-IN" w:eastAsia="en-IN"/>
        </w:rPr>
      </w:pPr>
      <w:r w:rsidRPr="005339AB">
        <w:rPr>
          <w:b w:val="0"/>
          <w:bCs/>
          <w:lang w:val="en-IN" w:eastAsia="en-IN"/>
        </w:rPr>
        <w:t>What is the distribution of employee tenure? Can we create a histogram or box plot to display it?</w:t>
      </w:r>
    </w:p>
    <w:p w14:paraId="66FB952A" w14:textId="1CE17395" w:rsidR="005339AB" w:rsidRPr="00C941F8" w:rsidRDefault="00C941F8" w:rsidP="009A6F72">
      <w:pPr>
        <w:pStyle w:val="ListParagraph"/>
        <w:numPr>
          <w:ilvl w:val="0"/>
          <w:numId w:val="27"/>
        </w:numPr>
        <w:jc w:val="both"/>
        <w:rPr>
          <w:b w:val="0"/>
          <w:bCs/>
        </w:rPr>
      </w:pPr>
      <w:r w:rsidRPr="00C941F8">
        <w:rPr>
          <w:b w:val="0"/>
          <w:bCs/>
        </w:rPr>
        <w:t>The tenure of each employee in years, calculated as the difference between the current date (2023-11-08) and the hire date of each employee.</w:t>
      </w:r>
    </w:p>
    <w:p w14:paraId="63019800" w14:textId="77777777" w:rsidR="00C941F8" w:rsidRPr="00C941F8" w:rsidRDefault="00C941F8" w:rsidP="009A6F72">
      <w:pPr>
        <w:pStyle w:val="ListParagraph"/>
        <w:jc w:val="both"/>
        <w:rPr>
          <w:b w:val="0"/>
          <w:bCs/>
          <w:lang w:val="en-IN" w:eastAsia="en-IN"/>
        </w:rPr>
      </w:pPr>
    </w:p>
    <w:p w14:paraId="6B471510" w14:textId="77777777" w:rsidR="00C941F8" w:rsidRDefault="005339AB" w:rsidP="009A6F72">
      <w:pPr>
        <w:pStyle w:val="ListParagraph"/>
        <w:numPr>
          <w:ilvl w:val="0"/>
          <w:numId w:val="26"/>
        </w:numPr>
        <w:jc w:val="both"/>
        <w:rPr>
          <w:b w:val="0"/>
          <w:bCs/>
          <w:lang w:val="en-IN" w:eastAsia="en-IN"/>
        </w:rPr>
      </w:pPr>
      <w:r w:rsidRPr="00C941F8">
        <w:rPr>
          <w:b w:val="0"/>
          <w:bCs/>
          <w:lang w:val="en-IN" w:eastAsia="en-IN"/>
        </w:rPr>
        <w:t>Can we visualize employee performance ratings or KPIs using a radar chart or bullet graph?</w:t>
      </w:r>
    </w:p>
    <w:p w14:paraId="42413685" w14:textId="3206A990" w:rsidR="00C941F8" w:rsidRPr="00C941F8" w:rsidRDefault="00C941F8" w:rsidP="009A6F72">
      <w:pPr>
        <w:jc w:val="both"/>
        <w:rPr>
          <w:b w:val="0"/>
          <w:bCs/>
          <w:lang w:val="en-IN" w:eastAsia="en-IN"/>
        </w:rPr>
      </w:pPr>
      <w:r>
        <w:rPr>
          <w:noProof/>
        </w:rPr>
        <w:drawing>
          <wp:inline distT="0" distB="0" distL="0" distR="0" wp14:anchorId="6B8634A7" wp14:editId="169EE70D">
            <wp:extent cx="295238" cy="209524"/>
            <wp:effectExtent l="0" t="0" r="0" b="635"/>
            <wp:docPr id="21450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6419" name=""/>
                    <pic:cNvPicPr/>
                  </pic:nvPicPr>
                  <pic:blipFill>
                    <a:blip r:embed="rId17"/>
                    <a:stretch>
                      <a:fillRect/>
                    </a:stretch>
                  </pic:blipFill>
                  <pic:spPr>
                    <a:xfrm>
                      <a:off x="0" y="0"/>
                      <a:ext cx="295238" cy="209524"/>
                    </a:xfrm>
                    <a:prstGeom prst="rect">
                      <a:avLst/>
                    </a:prstGeom>
                  </pic:spPr>
                </pic:pic>
              </a:graphicData>
            </a:graphic>
          </wp:inline>
        </w:drawing>
      </w:r>
      <w:r w:rsidR="00D5608A">
        <w:rPr>
          <w:b w:val="0"/>
          <w:bCs/>
          <w:lang w:val="en-IN" w:eastAsia="en-IN"/>
        </w:rPr>
        <w:t xml:space="preserve"> </w:t>
      </w:r>
      <w:r w:rsidRPr="00C941F8">
        <w:rPr>
          <w:b w:val="0"/>
          <w:bCs/>
          <w:lang w:val="en-IN" w:eastAsia="en-IN"/>
        </w:rPr>
        <w:t xml:space="preserve">we can visualize employee performance ratings or KPIs using a radar chart or bullet graph in </w:t>
      </w:r>
      <w:proofErr w:type="spellStart"/>
      <w:r w:rsidRPr="00C941F8">
        <w:rPr>
          <w:b w:val="0"/>
          <w:bCs/>
          <w:lang w:val="en-IN" w:eastAsia="en-IN"/>
        </w:rPr>
        <w:t>PowerBI</w:t>
      </w:r>
      <w:proofErr w:type="spellEnd"/>
      <w:r w:rsidRPr="00C941F8">
        <w:rPr>
          <w:b w:val="0"/>
          <w:bCs/>
          <w:lang w:val="en-IN" w:eastAsia="en-IN"/>
        </w:rPr>
        <w:t xml:space="preserve">. However, </w:t>
      </w:r>
      <w:proofErr w:type="spellStart"/>
      <w:r w:rsidRPr="00C941F8">
        <w:rPr>
          <w:b w:val="0"/>
          <w:bCs/>
          <w:lang w:val="en-IN" w:eastAsia="en-IN"/>
        </w:rPr>
        <w:t>PowerBI</w:t>
      </w:r>
      <w:proofErr w:type="spellEnd"/>
      <w:r w:rsidRPr="00C941F8">
        <w:rPr>
          <w:b w:val="0"/>
          <w:bCs/>
          <w:lang w:val="en-IN" w:eastAsia="en-IN"/>
        </w:rPr>
        <w:t xml:space="preserve"> does not natively support radar charts or bullet graphs. Instead, we can use a combination of bar charts, line charts, and card visuals to create a similar effect.</w:t>
      </w:r>
    </w:p>
    <w:p w14:paraId="5AD566FA" w14:textId="77777777" w:rsidR="00C941F8" w:rsidRDefault="00C941F8" w:rsidP="009A6F72">
      <w:pPr>
        <w:jc w:val="both"/>
        <w:rPr>
          <w:b w:val="0"/>
          <w:bCs/>
          <w:lang w:val="en-IN" w:eastAsia="en-IN"/>
        </w:rPr>
      </w:pPr>
      <w:r w:rsidRPr="00C941F8">
        <w:rPr>
          <w:b w:val="0"/>
          <w:bCs/>
          <w:lang w:val="en-IN" w:eastAsia="en-IN"/>
        </w:rPr>
        <w:t>Before we proceed, we need to define the performance ratings or KPIs for the employees. These could be based on various factors such as the number of orders processed, the total value of orders processed, the tenure of the employee, etc.</w:t>
      </w:r>
    </w:p>
    <w:p w14:paraId="1E9204C9" w14:textId="77777777" w:rsidR="00D5608A" w:rsidRDefault="00D5608A" w:rsidP="009A6F72">
      <w:pPr>
        <w:jc w:val="both"/>
        <w:rPr>
          <w:b w:val="0"/>
          <w:bCs/>
          <w:lang w:val="en-IN" w:eastAsia="en-IN"/>
        </w:rPr>
      </w:pPr>
    </w:p>
    <w:p w14:paraId="053A1245" w14:textId="77777777" w:rsidR="00D5608A" w:rsidRDefault="00D5608A" w:rsidP="009A6F72">
      <w:pPr>
        <w:jc w:val="both"/>
        <w:rPr>
          <w:b w:val="0"/>
          <w:bCs/>
          <w:lang w:val="en-IN" w:eastAsia="en-IN"/>
        </w:rPr>
      </w:pPr>
    </w:p>
    <w:p w14:paraId="45267272" w14:textId="77777777" w:rsidR="00D5608A" w:rsidRDefault="00D5608A" w:rsidP="009A6F72">
      <w:pPr>
        <w:jc w:val="both"/>
        <w:rPr>
          <w:b w:val="0"/>
          <w:bCs/>
          <w:lang w:val="en-IN" w:eastAsia="en-IN"/>
        </w:rPr>
      </w:pPr>
    </w:p>
    <w:p w14:paraId="4B1C92BA" w14:textId="77777777" w:rsidR="00C941F8" w:rsidRDefault="00C941F8" w:rsidP="009A6F72">
      <w:pPr>
        <w:jc w:val="both"/>
        <w:rPr>
          <w:b w:val="0"/>
          <w:bCs/>
          <w:lang w:val="en-IN" w:eastAsia="en-IN"/>
        </w:rPr>
      </w:pPr>
    </w:p>
    <w:p w14:paraId="05766F39" w14:textId="77777777" w:rsidR="00C941F8" w:rsidRDefault="00C941F8" w:rsidP="009A6F72">
      <w:pPr>
        <w:jc w:val="both"/>
        <w:rPr>
          <w:b w:val="0"/>
          <w:bCs/>
          <w:lang w:val="en-IN" w:eastAsia="en-IN"/>
        </w:rPr>
      </w:pPr>
    </w:p>
    <w:p w14:paraId="24376684" w14:textId="77777777" w:rsidR="00C941F8" w:rsidRDefault="00C941F8" w:rsidP="009A6F72">
      <w:pPr>
        <w:jc w:val="both"/>
        <w:rPr>
          <w:b w:val="0"/>
          <w:bCs/>
          <w:lang w:val="en-IN" w:eastAsia="en-IN"/>
        </w:rPr>
      </w:pPr>
    </w:p>
    <w:p w14:paraId="39B69E97" w14:textId="77777777" w:rsidR="00C941F8" w:rsidRDefault="00C941F8" w:rsidP="009A6F72">
      <w:pPr>
        <w:jc w:val="both"/>
        <w:rPr>
          <w:b w:val="0"/>
          <w:bCs/>
          <w:lang w:val="en-IN" w:eastAsia="en-IN"/>
        </w:rPr>
      </w:pPr>
    </w:p>
    <w:p w14:paraId="3C634A0C" w14:textId="77777777" w:rsidR="00C941F8" w:rsidRDefault="00C941F8" w:rsidP="009A6F72">
      <w:pPr>
        <w:jc w:val="both"/>
        <w:rPr>
          <w:b w:val="0"/>
          <w:bCs/>
          <w:lang w:val="en-IN" w:eastAsia="en-IN"/>
        </w:rPr>
      </w:pPr>
    </w:p>
    <w:p w14:paraId="0B56CA8C" w14:textId="77777777" w:rsidR="00C941F8" w:rsidRDefault="00C941F8" w:rsidP="009A6F72">
      <w:pPr>
        <w:jc w:val="both"/>
        <w:rPr>
          <w:b w:val="0"/>
          <w:bCs/>
          <w:lang w:val="en-IN" w:eastAsia="en-IN"/>
        </w:rPr>
      </w:pPr>
    </w:p>
    <w:p w14:paraId="247C5B6B" w14:textId="77777777" w:rsidR="00C941F8" w:rsidRDefault="00C941F8" w:rsidP="009A6F72">
      <w:pPr>
        <w:jc w:val="both"/>
        <w:rPr>
          <w:b w:val="0"/>
          <w:bCs/>
          <w:lang w:val="en-IN" w:eastAsia="en-IN"/>
        </w:rPr>
      </w:pPr>
    </w:p>
    <w:p w14:paraId="681DC2E6" w14:textId="04307BAF" w:rsidR="00C941F8" w:rsidRDefault="00C941F8" w:rsidP="009A6F72">
      <w:pPr>
        <w:jc w:val="both"/>
        <w:rPr>
          <w:b w:val="0"/>
          <w:bCs/>
          <w:lang w:val="en-IN" w:eastAsia="en-IN"/>
        </w:rPr>
      </w:pPr>
      <w:r w:rsidRPr="00C941F8">
        <w:rPr>
          <w:b w:val="0"/>
          <w:bCs/>
          <w:noProof/>
          <w:lang w:val="en-IN" w:eastAsia="en-IN"/>
        </w:rPr>
        <w:drawing>
          <wp:inline distT="0" distB="0" distL="0" distR="0" wp14:anchorId="5305A3FE" wp14:editId="286B1D6D">
            <wp:extent cx="6309360" cy="3531870"/>
            <wp:effectExtent l="0" t="0" r="0" b="0"/>
            <wp:docPr id="292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1732" name=""/>
                    <pic:cNvPicPr/>
                  </pic:nvPicPr>
                  <pic:blipFill>
                    <a:blip r:embed="rId54"/>
                    <a:stretch>
                      <a:fillRect/>
                    </a:stretch>
                  </pic:blipFill>
                  <pic:spPr>
                    <a:xfrm>
                      <a:off x="0" y="0"/>
                      <a:ext cx="6309360" cy="3531870"/>
                    </a:xfrm>
                    <a:prstGeom prst="rect">
                      <a:avLst/>
                    </a:prstGeom>
                  </pic:spPr>
                </pic:pic>
              </a:graphicData>
            </a:graphic>
          </wp:inline>
        </w:drawing>
      </w:r>
    </w:p>
    <w:p w14:paraId="3D3FF1D8" w14:textId="77777777" w:rsidR="00C941F8" w:rsidRDefault="00C941F8" w:rsidP="009A6F72">
      <w:pPr>
        <w:jc w:val="both"/>
        <w:rPr>
          <w:b w:val="0"/>
          <w:bCs/>
          <w:lang w:val="en-IN" w:eastAsia="en-IN"/>
        </w:rPr>
      </w:pPr>
    </w:p>
    <w:p w14:paraId="496D9699" w14:textId="736128E2" w:rsidR="00C941F8" w:rsidRDefault="00C941F8" w:rsidP="009A6F72">
      <w:pPr>
        <w:jc w:val="both"/>
        <w:rPr>
          <w:b w:val="0"/>
          <w:bCs/>
          <w:sz w:val="32"/>
          <w:szCs w:val="32"/>
          <w:lang w:val="en-IN" w:eastAsia="en-IN"/>
        </w:rPr>
      </w:pPr>
      <w:r w:rsidRPr="00C941F8">
        <w:rPr>
          <w:b w:val="0"/>
          <w:bCs/>
          <w:sz w:val="32"/>
          <w:szCs w:val="32"/>
          <w:lang w:val="en-IN" w:eastAsia="en-IN"/>
        </w:rPr>
        <w:t>Product Analysis</w:t>
      </w:r>
    </w:p>
    <w:p w14:paraId="12725152" w14:textId="77777777" w:rsidR="009A6F72" w:rsidRDefault="009A6F72" w:rsidP="009A6F72">
      <w:pPr>
        <w:jc w:val="both"/>
        <w:rPr>
          <w:b w:val="0"/>
          <w:bCs/>
          <w:sz w:val="32"/>
          <w:szCs w:val="32"/>
          <w:lang w:val="en-IN" w:eastAsia="en-IN"/>
        </w:rPr>
      </w:pPr>
    </w:p>
    <w:p w14:paraId="7464821F" w14:textId="77777777" w:rsidR="00C941F8" w:rsidRDefault="00C941F8" w:rsidP="009A6F72">
      <w:pPr>
        <w:pStyle w:val="ListParagraph"/>
        <w:numPr>
          <w:ilvl w:val="0"/>
          <w:numId w:val="29"/>
        </w:numPr>
        <w:jc w:val="both"/>
        <w:rPr>
          <w:b w:val="0"/>
          <w:bCs/>
          <w:lang w:val="en-IN" w:eastAsia="en-IN"/>
        </w:rPr>
      </w:pPr>
      <w:r w:rsidRPr="00C941F8">
        <w:rPr>
          <w:b w:val="0"/>
          <w:bCs/>
          <w:lang w:val="en-IN" w:eastAsia="en-IN"/>
        </w:rPr>
        <w:t>What is the distribution of product ratings or reviews? Can we create a histogram or stacked bar chart to visualize it?</w:t>
      </w:r>
    </w:p>
    <w:p w14:paraId="7C151E18" w14:textId="549EF345" w:rsidR="00C941F8" w:rsidRPr="00C941F8" w:rsidRDefault="00C941F8" w:rsidP="009A6F72">
      <w:pPr>
        <w:pStyle w:val="ListParagraph"/>
        <w:numPr>
          <w:ilvl w:val="0"/>
          <w:numId w:val="30"/>
        </w:numPr>
        <w:jc w:val="both"/>
        <w:rPr>
          <w:b w:val="0"/>
          <w:bCs/>
        </w:rPr>
      </w:pPr>
      <w:r w:rsidRPr="00C941F8">
        <w:rPr>
          <w:b w:val="0"/>
          <w:bCs/>
        </w:rPr>
        <w:t xml:space="preserve">Unfortunately, there doesn't seem to be a column that directly represents product ratings or reviews in this </w:t>
      </w:r>
      <w:proofErr w:type="spellStart"/>
      <w:r w:rsidRPr="00C941F8">
        <w:rPr>
          <w:b w:val="0"/>
          <w:bCs/>
        </w:rPr>
        <w:t>dataframe</w:t>
      </w:r>
      <w:proofErr w:type="spellEnd"/>
      <w:r w:rsidRPr="00C941F8">
        <w:rPr>
          <w:b w:val="0"/>
          <w:bCs/>
        </w:rPr>
        <w:t xml:space="preserve"> either. We might need to infer this information from other </w:t>
      </w:r>
      <w:proofErr w:type="spellStart"/>
      <w:r w:rsidRPr="00C941F8">
        <w:rPr>
          <w:b w:val="0"/>
          <w:bCs/>
        </w:rPr>
        <w:t>dataframes</w:t>
      </w:r>
      <w:proofErr w:type="spellEnd"/>
      <w:r w:rsidRPr="00C941F8">
        <w:rPr>
          <w:b w:val="0"/>
          <w:bCs/>
        </w:rPr>
        <w:t xml:space="preserve"> or columns. However, without any explicit rating or review data, it's not possible to create a distribution of product ratings or reviews. we can create a distribution of other product-related metrics with the available data. For instance, we can use the 'Quantity' column in the '</w:t>
      </w:r>
      <w:proofErr w:type="spellStart"/>
      <w:r w:rsidRPr="00C941F8">
        <w:rPr>
          <w:b w:val="0"/>
          <w:bCs/>
        </w:rPr>
        <w:t>order_details</w:t>
      </w:r>
      <w:proofErr w:type="spellEnd"/>
      <w:r w:rsidRPr="00C941F8">
        <w:rPr>
          <w:b w:val="0"/>
          <w:bCs/>
        </w:rPr>
        <w:t xml:space="preserve">' </w:t>
      </w:r>
      <w:proofErr w:type="spellStart"/>
      <w:r w:rsidRPr="00C941F8">
        <w:rPr>
          <w:b w:val="0"/>
          <w:bCs/>
        </w:rPr>
        <w:t>dataframe</w:t>
      </w:r>
      <w:proofErr w:type="spellEnd"/>
      <w:r w:rsidRPr="00C941F8">
        <w:rPr>
          <w:b w:val="0"/>
          <w:bCs/>
        </w:rPr>
        <w:t xml:space="preserve"> to create a distribution of product quantities sold. This can give us an idea of which products are most popular.</w:t>
      </w:r>
    </w:p>
    <w:p w14:paraId="4361A5AF" w14:textId="77777777" w:rsidR="00C941F8" w:rsidRPr="00C941F8" w:rsidRDefault="00C941F8" w:rsidP="009A6F72">
      <w:pPr>
        <w:pStyle w:val="ListParagraph"/>
        <w:jc w:val="both"/>
        <w:rPr>
          <w:b w:val="0"/>
          <w:bCs/>
          <w:lang w:val="en-IN" w:eastAsia="en-IN"/>
        </w:rPr>
      </w:pPr>
    </w:p>
    <w:p w14:paraId="4EE0C3D1" w14:textId="77777777" w:rsidR="00C941F8" w:rsidRDefault="00C941F8" w:rsidP="009A6F72">
      <w:pPr>
        <w:pStyle w:val="ListParagraph"/>
        <w:numPr>
          <w:ilvl w:val="0"/>
          <w:numId w:val="29"/>
        </w:numPr>
        <w:jc w:val="both"/>
        <w:rPr>
          <w:b w:val="0"/>
          <w:bCs/>
          <w:lang w:val="en-IN" w:eastAsia="en-IN"/>
        </w:rPr>
      </w:pPr>
      <w:r w:rsidRPr="00C941F8">
        <w:rPr>
          <w:b w:val="0"/>
          <w:bCs/>
          <w:lang w:val="en-IN" w:eastAsia="en-IN"/>
        </w:rPr>
        <w:t xml:space="preserve">How does the sales volume vary across different product categories? Can we create a bar chart or </w:t>
      </w:r>
      <w:proofErr w:type="spellStart"/>
      <w:r w:rsidRPr="00C941F8">
        <w:rPr>
          <w:b w:val="0"/>
          <w:bCs/>
          <w:lang w:val="en-IN" w:eastAsia="en-IN"/>
        </w:rPr>
        <w:t>treemap</w:t>
      </w:r>
      <w:proofErr w:type="spellEnd"/>
      <w:r w:rsidRPr="00C941F8">
        <w:rPr>
          <w:b w:val="0"/>
          <w:bCs/>
          <w:lang w:val="en-IN" w:eastAsia="en-IN"/>
        </w:rPr>
        <w:t xml:space="preserve"> to display it?</w:t>
      </w:r>
    </w:p>
    <w:p w14:paraId="1FBB42CE" w14:textId="1E47BA07" w:rsidR="00C941F8" w:rsidRPr="00D5608A" w:rsidRDefault="00C941F8" w:rsidP="009A6F72">
      <w:pPr>
        <w:pStyle w:val="ListParagraph"/>
        <w:numPr>
          <w:ilvl w:val="0"/>
          <w:numId w:val="33"/>
        </w:numPr>
        <w:jc w:val="both"/>
        <w:rPr>
          <w:b w:val="0"/>
          <w:bCs/>
          <w:lang w:val="en-IN" w:eastAsia="en-IN"/>
        </w:rPr>
      </w:pPr>
      <w:r w:rsidRPr="00D5608A">
        <w:rPr>
          <w:b w:val="0"/>
          <w:bCs/>
          <w:lang w:val="en-IN" w:eastAsia="en-IN"/>
        </w:rPr>
        <w:t xml:space="preserve">Merge the 'products' </w:t>
      </w:r>
      <w:proofErr w:type="spellStart"/>
      <w:r w:rsidRPr="00D5608A">
        <w:rPr>
          <w:b w:val="0"/>
          <w:bCs/>
          <w:lang w:val="en-IN" w:eastAsia="en-IN"/>
        </w:rPr>
        <w:t>dataframe</w:t>
      </w:r>
      <w:proofErr w:type="spellEnd"/>
      <w:r w:rsidRPr="00D5608A">
        <w:rPr>
          <w:b w:val="0"/>
          <w:bCs/>
          <w:lang w:val="en-IN" w:eastAsia="en-IN"/>
        </w:rPr>
        <w:t xml:space="preserve"> with the 'categories' </w:t>
      </w:r>
      <w:proofErr w:type="spellStart"/>
      <w:r w:rsidRPr="00D5608A">
        <w:rPr>
          <w:b w:val="0"/>
          <w:bCs/>
          <w:lang w:val="en-IN" w:eastAsia="en-IN"/>
        </w:rPr>
        <w:t>dataframe</w:t>
      </w:r>
      <w:proofErr w:type="spellEnd"/>
      <w:r w:rsidRPr="00D5608A">
        <w:rPr>
          <w:b w:val="0"/>
          <w:bCs/>
          <w:lang w:val="en-IN" w:eastAsia="en-IN"/>
        </w:rPr>
        <w:t xml:space="preserve"> to get the category for each </w:t>
      </w:r>
      <w:proofErr w:type="spellStart"/>
      <w:proofErr w:type="gramStart"/>
      <w:r w:rsidRPr="00D5608A">
        <w:rPr>
          <w:b w:val="0"/>
          <w:bCs/>
          <w:lang w:val="en-IN" w:eastAsia="en-IN"/>
        </w:rPr>
        <w:t>product.Merge</w:t>
      </w:r>
      <w:proofErr w:type="spellEnd"/>
      <w:proofErr w:type="gramEnd"/>
      <w:r w:rsidRPr="00D5608A">
        <w:rPr>
          <w:b w:val="0"/>
          <w:bCs/>
          <w:lang w:val="en-IN" w:eastAsia="en-IN"/>
        </w:rPr>
        <w:t xml:space="preserve"> the resulting </w:t>
      </w:r>
      <w:proofErr w:type="spellStart"/>
      <w:r w:rsidRPr="00D5608A">
        <w:rPr>
          <w:b w:val="0"/>
          <w:bCs/>
          <w:lang w:val="en-IN" w:eastAsia="en-IN"/>
        </w:rPr>
        <w:t>dataframe</w:t>
      </w:r>
      <w:proofErr w:type="spellEnd"/>
      <w:r w:rsidRPr="00D5608A">
        <w:rPr>
          <w:b w:val="0"/>
          <w:bCs/>
          <w:lang w:val="en-IN" w:eastAsia="en-IN"/>
        </w:rPr>
        <w:t xml:space="preserve"> with the '</w:t>
      </w:r>
      <w:proofErr w:type="spellStart"/>
      <w:r w:rsidRPr="00D5608A">
        <w:rPr>
          <w:b w:val="0"/>
          <w:bCs/>
          <w:lang w:val="en-IN" w:eastAsia="en-IN"/>
        </w:rPr>
        <w:t>order_details</w:t>
      </w:r>
      <w:proofErr w:type="spellEnd"/>
      <w:r w:rsidRPr="00D5608A">
        <w:rPr>
          <w:b w:val="0"/>
          <w:bCs/>
          <w:lang w:val="en-IN" w:eastAsia="en-IN"/>
        </w:rPr>
        <w:t xml:space="preserve">' </w:t>
      </w:r>
      <w:proofErr w:type="spellStart"/>
      <w:r w:rsidRPr="00D5608A">
        <w:rPr>
          <w:b w:val="0"/>
          <w:bCs/>
          <w:lang w:val="en-IN" w:eastAsia="en-IN"/>
        </w:rPr>
        <w:lastRenderedPageBreak/>
        <w:t>dataframe</w:t>
      </w:r>
      <w:proofErr w:type="spellEnd"/>
      <w:r w:rsidRPr="00D5608A">
        <w:rPr>
          <w:b w:val="0"/>
          <w:bCs/>
          <w:lang w:val="en-IN" w:eastAsia="en-IN"/>
        </w:rPr>
        <w:t xml:space="preserve"> to get the sales volume for each </w:t>
      </w:r>
      <w:proofErr w:type="spellStart"/>
      <w:r w:rsidRPr="00D5608A">
        <w:rPr>
          <w:b w:val="0"/>
          <w:bCs/>
          <w:lang w:val="en-IN" w:eastAsia="en-IN"/>
        </w:rPr>
        <w:t>product.Group</w:t>
      </w:r>
      <w:proofErr w:type="spellEnd"/>
      <w:r w:rsidRPr="00D5608A">
        <w:rPr>
          <w:b w:val="0"/>
          <w:bCs/>
          <w:lang w:val="en-IN" w:eastAsia="en-IN"/>
        </w:rPr>
        <w:t xml:space="preserve"> the resulting </w:t>
      </w:r>
      <w:proofErr w:type="spellStart"/>
      <w:r w:rsidRPr="00D5608A">
        <w:rPr>
          <w:b w:val="0"/>
          <w:bCs/>
          <w:lang w:val="en-IN" w:eastAsia="en-IN"/>
        </w:rPr>
        <w:t>dataframe</w:t>
      </w:r>
      <w:proofErr w:type="spellEnd"/>
      <w:r w:rsidRPr="00D5608A">
        <w:rPr>
          <w:b w:val="0"/>
          <w:bCs/>
          <w:lang w:val="en-IN" w:eastAsia="en-IN"/>
        </w:rPr>
        <w:t xml:space="preserve"> by '</w:t>
      </w:r>
      <w:proofErr w:type="spellStart"/>
      <w:r w:rsidRPr="00D5608A">
        <w:rPr>
          <w:b w:val="0"/>
          <w:bCs/>
          <w:lang w:val="en-IN" w:eastAsia="en-IN"/>
        </w:rPr>
        <w:t>CategoryID</w:t>
      </w:r>
      <w:proofErr w:type="spellEnd"/>
      <w:r w:rsidRPr="00D5608A">
        <w:rPr>
          <w:b w:val="0"/>
          <w:bCs/>
          <w:lang w:val="en-IN" w:eastAsia="en-IN"/>
        </w:rPr>
        <w:t>' and sum the 'Quantity' for each category.</w:t>
      </w:r>
    </w:p>
    <w:p w14:paraId="0557C8A3" w14:textId="77777777" w:rsidR="00D5608A" w:rsidRPr="00D5608A" w:rsidRDefault="00D5608A" w:rsidP="009A6F72">
      <w:pPr>
        <w:jc w:val="both"/>
        <w:rPr>
          <w:b w:val="0"/>
          <w:bCs/>
          <w:lang w:val="en-IN" w:eastAsia="en-IN"/>
        </w:rPr>
      </w:pPr>
    </w:p>
    <w:p w14:paraId="1FC4F9C7" w14:textId="77777777" w:rsidR="00C941F8" w:rsidRDefault="00C941F8" w:rsidP="009A6F72">
      <w:pPr>
        <w:pStyle w:val="ListParagraph"/>
        <w:numPr>
          <w:ilvl w:val="0"/>
          <w:numId w:val="29"/>
        </w:numPr>
        <w:jc w:val="both"/>
        <w:rPr>
          <w:b w:val="0"/>
          <w:bCs/>
          <w:lang w:val="en-IN" w:eastAsia="en-IN"/>
        </w:rPr>
      </w:pPr>
      <w:r w:rsidRPr="00C941F8">
        <w:rPr>
          <w:b w:val="0"/>
          <w:bCs/>
          <w:lang w:val="en-IN" w:eastAsia="en-IN"/>
        </w:rPr>
        <w:t>Can we visualize the pricing distribution of products using a box plot or violin plot?</w:t>
      </w:r>
    </w:p>
    <w:p w14:paraId="31ECAC00" w14:textId="0E9DC2BF" w:rsidR="00D5608A" w:rsidRDefault="00D5608A" w:rsidP="009A6F72">
      <w:pPr>
        <w:pStyle w:val="ListParagraph"/>
        <w:numPr>
          <w:ilvl w:val="0"/>
          <w:numId w:val="32"/>
        </w:numPr>
        <w:jc w:val="both"/>
        <w:rPr>
          <w:b w:val="0"/>
          <w:bCs/>
        </w:rPr>
      </w:pPr>
      <w:r w:rsidRPr="00D5608A">
        <w:rPr>
          <w:b w:val="0"/>
          <w:bCs/>
        </w:rPr>
        <w:t>We can visualize the pricing distribution of products using a box plot or violin plot. However, Power BI does not natively support violin plots. Instead, we can use a histogram to visualize the distribution of prices. the histogram shows the frequency of different price ranges.</w:t>
      </w:r>
    </w:p>
    <w:p w14:paraId="1E67C854" w14:textId="76CFBD8C" w:rsidR="00D5608A" w:rsidRPr="00D5608A" w:rsidRDefault="00D5608A" w:rsidP="009A6F72">
      <w:pPr>
        <w:pStyle w:val="ListParagraph"/>
        <w:jc w:val="both"/>
        <w:rPr>
          <w:b w:val="0"/>
          <w:bCs/>
        </w:rPr>
      </w:pPr>
    </w:p>
    <w:p w14:paraId="081630CE" w14:textId="77777777" w:rsidR="00D5608A" w:rsidRPr="00D5608A" w:rsidRDefault="00D5608A" w:rsidP="009A6F72">
      <w:pPr>
        <w:pStyle w:val="ListParagraph"/>
        <w:jc w:val="both"/>
        <w:rPr>
          <w:b w:val="0"/>
          <w:bCs/>
          <w:lang w:val="en-IN" w:eastAsia="en-IN"/>
        </w:rPr>
      </w:pPr>
    </w:p>
    <w:p w14:paraId="48B824FD" w14:textId="1AA7A4E3" w:rsidR="00C941F8" w:rsidRPr="00C941F8" w:rsidRDefault="00B32F7D" w:rsidP="009A6F72">
      <w:pPr>
        <w:jc w:val="both"/>
        <w:rPr>
          <w:b w:val="0"/>
          <w:bCs/>
          <w:sz w:val="32"/>
          <w:szCs w:val="32"/>
          <w:lang w:val="en-IN" w:eastAsia="en-IN"/>
        </w:rPr>
      </w:pPr>
      <w:r w:rsidRPr="00D5608A">
        <w:rPr>
          <w:b w:val="0"/>
          <w:bCs/>
          <w:noProof/>
        </w:rPr>
        <w:drawing>
          <wp:anchor distT="0" distB="0" distL="114300" distR="114300" simplePos="0" relativeHeight="251718656" behindDoc="0" locked="0" layoutInCell="1" allowOverlap="1" wp14:anchorId="0029A0D0" wp14:editId="33C4CFE3">
            <wp:simplePos x="0" y="0"/>
            <wp:positionH relativeFrom="column">
              <wp:posOffset>114300</wp:posOffset>
            </wp:positionH>
            <wp:positionV relativeFrom="paragraph">
              <wp:posOffset>340360</wp:posOffset>
            </wp:positionV>
            <wp:extent cx="6309360" cy="3627120"/>
            <wp:effectExtent l="0" t="0" r="0" b="0"/>
            <wp:wrapThrough wrapText="bothSides">
              <wp:wrapPolygon edited="0">
                <wp:start x="0" y="0"/>
                <wp:lineTo x="0" y="21441"/>
                <wp:lineTo x="21522" y="21441"/>
                <wp:lineTo x="21522" y="0"/>
                <wp:lineTo x="0" y="0"/>
              </wp:wrapPolygon>
            </wp:wrapThrough>
            <wp:docPr id="8323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87" name=""/>
                    <pic:cNvPicPr/>
                  </pic:nvPicPr>
                  <pic:blipFill>
                    <a:blip r:embed="rId55">
                      <a:extLst>
                        <a:ext uri="{28A0092B-C50C-407E-A947-70E740481C1C}">
                          <a14:useLocalDpi xmlns:a14="http://schemas.microsoft.com/office/drawing/2010/main" val="0"/>
                        </a:ext>
                      </a:extLst>
                    </a:blip>
                    <a:stretch>
                      <a:fillRect/>
                    </a:stretch>
                  </pic:blipFill>
                  <pic:spPr>
                    <a:xfrm>
                      <a:off x="0" y="0"/>
                      <a:ext cx="6309360" cy="3627120"/>
                    </a:xfrm>
                    <a:prstGeom prst="rect">
                      <a:avLst/>
                    </a:prstGeom>
                  </pic:spPr>
                </pic:pic>
              </a:graphicData>
            </a:graphic>
            <wp14:sizeRelV relativeFrom="margin">
              <wp14:pctHeight>0</wp14:pctHeight>
            </wp14:sizeRelV>
          </wp:anchor>
        </w:drawing>
      </w:r>
    </w:p>
    <w:p w14:paraId="195F5609" w14:textId="77777777" w:rsidR="00C941F8" w:rsidRPr="00C941F8" w:rsidRDefault="00C941F8" w:rsidP="009A6F72">
      <w:pPr>
        <w:jc w:val="both"/>
        <w:rPr>
          <w:b w:val="0"/>
          <w:bCs/>
          <w:lang w:val="en-IN" w:eastAsia="en-IN"/>
        </w:rPr>
      </w:pPr>
    </w:p>
    <w:p w14:paraId="150B9333" w14:textId="47DC7CC8" w:rsidR="00C941F8" w:rsidRPr="00C941F8" w:rsidRDefault="00C941F8" w:rsidP="009A6F72">
      <w:pPr>
        <w:ind w:left="360"/>
        <w:jc w:val="both"/>
        <w:rPr>
          <w:b w:val="0"/>
          <w:bCs/>
          <w:lang w:val="en-IN" w:eastAsia="en-IN"/>
        </w:rPr>
      </w:pPr>
    </w:p>
    <w:p w14:paraId="77ED38B4" w14:textId="77777777" w:rsidR="005339AB" w:rsidRDefault="005339AB" w:rsidP="009A6F72">
      <w:pPr>
        <w:pStyle w:val="Content"/>
        <w:jc w:val="both"/>
        <w:rPr>
          <w:sz w:val="32"/>
          <w:szCs w:val="32"/>
          <w:lang w:val="en-IN" w:eastAsia="en-IN"/>
        </w:rPr>
      </w:pPr>
    </w:p>
    <w:p w14:paraId="13EDF44B" w14:textId="77777777" w:rsidR="00D5608A" w:rsidRDefault="00D5608A" w:rsidP="009A6F72">
      <w:pPr>
        <w:pStyle w:val="Content"/>
        <w:jc w:val="both"/>
        <w:rPr>
          <w:sz w:val="32"/>
          <w:szCs w:val="32"/>
          <w:lang w:val="en-IN" w:eastAsia="en-IN"/>
        </w:rPr>
      </w:pPr>
    </w:p>
    <w:p w14:paraId="2B8DD65B" w14:textId="77777777" w:rsidR="009A6F72" w:rsidRDefault="009A6F72" w:rsidP="009A6F72">
      <w:pPr>
        <w:pStyle w:val="Content"/>
        <w:jc w:val="both"/>
        <w:rPr>
          <w:sz w:val="32"/>
          <w:szCs w:val="32"/>
          <w:lang w:val="en-IN" w:eastAsia="en-IN"/>
        </w:rPr>
      </w:pPr>
      <w:r>
        <w:rPr>
          <w:sz w:val="32"/>
          <w:szCs w:val="32"/>
          <w:lang w:val="en-IN" w:eastAsia="en-IN"/>
        </w:rPr>
        <w:t xml:space="preserve"> </w:t>
      </w:r>
    </w:p>
    <w:p w14:paraId="73BFB02D" w14:textId="77777777" w:rsidR="009A6F72" w:rsidRDefault="009A6F72" w:rsidP="009A6F72">
      <w:pPr>
        <w:pStyle w:val="Content"/>
        <w:jc w:val="both"/>
        <w:rPr>
          <w:sz w:val="32"/>
          <w:szCs w:val="32"/>
          <w:lang w:val="en-IN" w:eastAsia="en-IN"/>
        </w:rPr>
      </w:pPr>
    </w:p>
    <w:p w14:paraId="1259D8D3" w14:textId="77777777" w:rsidR="00B32F7D" w:rsidRDefault="00B32F7D" w:rsidP="009A6F72">
      <w:pPr>
        <w:pStyle w:val="Content"/>
        <w:jc w:val="both"/>
        <w:rPr>
          <w:sz w:val="32"/>
          <w:szCs w:val="32"/>
          <w:lang w:val="en-IN" w:eastAsia="en-IN"/>
        </w:rPr>
      </w:pPr>
    </w:p>
    <w:p w14:paraId="7A4BFF9B" w14:textId="4B9E48C0" w:rsidR="00D5608A" w:rsidRDefault="00D5608A" w:rsidP="009A6F72">
      <w:pPr>
        <w:pStyle w:val="Content"/>
        <w:jc w:val="both"/>
        <w:rPr>
          <w:sz w:val="32"/>
          <w:szCs w:val="32"/>
          <w:lang w:val="en-IN" w:eastAsia="en-IN"/>
        </w:rPr>
      </w:pPr>
      <w:r>
        <w:rPr>
          <w:sz w:val="32"/>
          <w:szCs w:val="32"/>
          <w:lang w:val="en-IN" w:eastAsia="en-IN"/>
        </w:rPr>
        <w:lastRenderedPageBreak/>
        <w:t>Supplier Analysis</w:t>
      </w:r>
    </w:p>
    <w:p w14:paraId="213DFBB0" w14:textId="77777777" w:rsidR="00D5608A" w:rsidRDefault="00D5608A" w:rsidP="009A6F72">
      <w:pPr>
        <w:pStyle w:val="Content"/>
        <w:jc w:val="both"/>
        <w:rPr>
          <w:sz w:val="32"/>
          <w:szCs w:val="32"/>
          <w:lang w:val="en-IN" w:eastAsia="en-IN"/>
        </w:rPr>
      </w:pPr>
    </w:p>
    <w:p w14:paraId="1C2E7AE9" w14:textId="77777777" w:rsidR="00D5608A" w:rsidRDefault="00D5608A" w:rsidP="009A6F72">
      <w:pPr>
        <w:pStyle w:val="ListParagraph"/>
        <w:numPr>
          <w:ilvl w:val="0"/>
          <w:numId w:val="29"/>
        </w:numPr>
        <w:jc w:val="both"/>
        <w:rPr>
          <w:b w:val="0"/>
          <w:bCs/>
          <w:lang w:val="en-IN" w:eastAsia="en-IN"/>
        </w:rPr>
      </w:pPr>
      <w:r w:rsidRPr="00D5608A">
        <w:rPr>
          <w:b w:val="0"/>
          <w:bCs/>
          <w:lang w:val="en-IN" w:eastAsia="en-IN"/>
        </w:rPr>
        <w:t>What is the distribution of supplier ratings or performance metrics? Can we create a bar chart or radar chart to visualize it?</w:t>
      </w:r>
    </w:p>
    <w:p w14:paraId="6479EC02" w14:textId="6DE311E0" w:rsidR="00D5608A" w:rsidRPr="00D5608A" w:rsidRDefault="00D5608A" w:rsidP="009A6F72">
      <w:pPr>
        <w:pStyle w:val="ListParagraph"/>
        <w:numPr>
          <w:ilvl w:val="0"/>
          <w:numId w:val="36"/>
        </w:numPr>
        <w:jc w:val="both"/>
        <w:rPr>
          <w:b w:val="0"/>
          <w:bCs/>
          <w:lang w:val="en-IN" w:eastAsia="en-IN"/>
        </w:rPr>
      </w:pPr>
      <w:r w:rsidRPr="00D5608A">
        <w:rPr>
          <w:b w:val="0"/>
          <w:bCs/>
        </w:rPr>
        <w:t xml:space="preserve">Unfortunately, this dataset does not contain any explicit supplier ratings or performance metrics. We might need to derive some metrics based on other available data. For instance, we could consider the number of products supplied, the total quantity of products sold, or the total revenue generated from each supplier as a proxy for their performance. we calculate the total quantity of products sold for each supplier. For this, we'll need to join the 'products' and 'order details' </w:t>
      </w:r>
      <w:proofErr w:type="spellStart"/>
      <w:r w:rsidRPr="00D5608A">
        <w:rPr>
          <w:b w:val="0"/>
          <w:bCs/>
        </w:rPr>
        <w:t>dataframes</w:t>
      </w:r>
      <w:proofErr w:type="spellEnd"/>
      <w:r w:rsidRPr="00D5608A">
        <w:rPr>
          <w:b w:val="0"/>
          <w:bCs/>
        </w:rPr>
        <w:t xml:space="preserve"> on '</w:t>
      </w:r>
      <w:proofErr w:type="spellStart"/>
      <w:r w:rsidRPr="00D5608A">
        <w:rPr>
          <w:b w:val="0"/>
          <w:bCs/>
        </w:rPr>
        <w:t>ProductID</w:t>
      </w:r>
      <w:proofErr w:type="spellEnd"/>
      <w:r w:rsidRPr="00D5608A">
        <w:rPr>
          <w:b w:val="0"/>
          <w:bCs/>
        </w:rPr>
        <w:t>', and then group by '</w:t>
      </w:r>
      <w:proofErr w:type="spellStart"/>
      <w:r w:rsidRPr="00D5608A">
        <w:rPr>
          <w:b w:val="0"/>
          <w:bCs/>
        </w:rPr>
        <w:t>SupplierID</w:t>
      </w:r>
      <w:proofErr w:type="spellEnd"/>
      <w:proofErr w:type="gramStart"/>
      <w:r w:rsidRPr="00D5608A">
        <w:rPr>
          <w:b w:val="0"/>
          <w:bCs/>
        </w:rPr>
        <w:t>'.We</w:t>
      </w:r>
      <w:proofErr w:type="gramEnd"/>
      <w:r w:rsidRPr="00D5608A">
        <w:rPr>
          <w:b w:val="0"/>
          <w:bCs/>
        </w:rPr>
        <w:t xml:space="preserve"> have calculated the number of products supplied by each supplier, the total quantity of products sold for each supplier, and the total revenue generated from each supplier's products.</w:t>
      </w:r>
    </w:p>
    <w:p w14:paraId="7CFBF5DC" w14:textId="77777777" w:rsidR="00D5608A" w:rsidRPr="00D5608A" w:rsidRDefault="00D5608A" w:rsidP="009A6F72">
      <w:pPr>
        <w:pStyle w:val="ListParagraph"/>
        <w:jc w:val="both"/>
        <w:rPr>
          <w:b w:val="0"/>
          <w:bCs/>
          <w:lang w:val="en-IN" w:eastAsia="en-IN"/>
        </w:rPr>
      </w:pPr>
    </w:p>
    <w:p w14:paraId="2FFEF962" w14:textId="77777777" w:rsidR="00D5608A" w:rsidRDefault="00D5608A" w:rsidP="009A6F72">
      <w:pPr>
        <w:pStyle w:val="ListParagraph"/>
        <w:numPr>
          <w:ilvl w:val="0"/>
          <w:numId w:val="29"/>
        </w:numPr>
        <w:jc w:val="both"/>
        <w:rPr>
          <w:b w:val="0"/>
          <w:bCs/>
          <w:lang w:val="en-IN" w:eastAsia="en-IN"/>
        </w:rPr>
      </w:pPr>
      <w:r w:rsidRPr="00D5608A">
        <w:rPr>
          <w:b w:val="0"/>
          <w:bCs/>
          <w:lang w:val="en-IN" w:eastAsia="en-IN"/>
        </w:rPr>
        <w:t>How does the cost or pricing structure vary across different suppliers? Can we create a box plot or stacked bar chart to display it?</w:t>
      </w:r>
    </w:p>
    <w:p w14:paraId="29D3423B" w14:textId="7801FE9E" w:rsidR="00D5608A" w:rsidRPr="00D5608A" w:rsidRDefault="00A57168" w:rsidP="009A6F72">
      <w:pPr>
        <w:jc w:val="both"/>
        <w:rPr>
          <w:b w:val="0"/>
          <w:bCs/>
          <w:lang w:val="en-IN" w:eastAsia="en-IN"/>
        </w:rPr>
      </w:pPr>
      <w:r>
        <w:rPr>
          <w:noProof/>
        </w:rPr>
        <w:t xml:space="preserve">     </w:t>
      </w:r>
      <w:r w:rsidR="00D5608A">
        <w:rPr>
          <w:noProof/>
        </w:rPr>
        <w:t xml:space="preserve"> </w:t>
      </w:r>
      <w:r w:rsidR="00D5608A">
        <w:rPr>
          <w:noProof/>
        </w:rPr>
        <w:drawing>
          <wp:inline distT="0" distB="0" distL="0" distR="0" wp14:anchorId="67A609F8" wp14:editId="67D9518C">
            <wp:extent cx="295238" cy="209524"/>
            <wp:effectExtent l="0" t="0" r="0" b="635"/>
            <wp:docPr id="144146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6627" name=""/>
                    <pic:cNvPicPr/>
                  </pic:nvPicPr>
                  <pic:blipFill>
                    <a:blip r:embed="rId17"/>
                    <a:stretch>
                      <a:fillRect/>
                    </a:stretch>
                  </pic:blipFill>
                  <pic:spPr>
                    <a:xfrm>
                      <a:off x="0" y="0"/>
                      <a:ext cx="295238" cy="209524"/>
                    </a:xfrm>
                    <a:prstGeom prst="rect">
                      <a:avLst/>
                    </a:prstGeom>
                  </pic:spPr>
                </pic:pic>
              </a:graphicData>
            </a:graphic>
          </wp:inline>
        </w:drawing>
      </w:r>
      <w:r w:rsidR="00D5608A">
        <w:rPr>
          <w:noProof/>
        </w:rPr>
        <w:t xml:space="preserve"> </w:t>
      </w:r>
      <w:r w:rsidR="00D5608A" w:rsidRPr="00D5608A">
        <w:rPr>
          <w:b w:val="0"/>
          <w:bCs/>
        </w:rPr>
        <w:t>To analyze the cost or pricing structure across different suppliers, we can use the '</w:t>
      </w:r>
      <w:proofErr w:type="spellStart"/>
      <w:r w:rsidR="00D5608A" w:rsidRPr="00D5608A">
        <w:rPr>
          <w:b w:val="0"/>
          <w:bCs/>
        </w:rPr>
        <w:t>UnitPrice</w:t>
      </w:r>
      <w:proofErr w:type="spellEnd"/>
      <w:r w:rsidR="00D5608A" w:rsidRPr="00D5608A">
        <w:rPr>
          <w:b w:val="0"/>
          <w:bCs/>
        </w:rPr>
        <w:t>' column in the 'products' table. </w:t>
      </w:r>
      <w:r w:rsidR="00D5608A" w:rsidRPr="00D5608A">
        <w:rPr>
          <w:b w:val="0"/>
          <w:bCs/>
          <w:lang w:val="en-IN" w:eastAsia="en-IN"/>
        </w:rPr>
        <w:t xml:space="preserve">To </w:t>
      </w:r>
      <w:proofErr w:type="spellStart"/>
      <w:r w:rsidR="00D5608A" w:rsidRPr="00D5608A">
        <w:rPr>
          <w:b w:val="0"/>
          <w:bCs/>
          <w:lang w:val="en-IN" w:eastAsia="en-IN"/>
        </w:rPr>
        <w:t>analyze</w:t>
      </w:r>
      <w:proofErr w:type="spellEnd"/>
      <w:r w:rsidR="00D5608A" w:rsidRPr="00D5608A">
        <w:rPr>
          <w:b w:val="0"/>
          <w:bCs/>
          <w:lang w:val="en-IN" w:eastAsia="en-IN"/>
        </w:rPr>
        <w:t xml:space="preserve"> the cost structure, we can calculate the average unit price for each supplier. In </w:t>
      </w:r>
      <w:proofErr w:type="spellStart"/>
      <w:proofErr w:type="gramStart"/>
      <w:r w:rsidR="00D5608A" w:rsidRPr="00D5608A">
        <w:rPr>
          <w:b w:val="0"/>
          <w:bCs/>
          <w:lang w:val="en-IN" w:eastAsia="en-IN"/>
        </w:rPr>
        <w:t>DAX,</w:t>
      </w:r>
      <w:r w:rsidR="003F6B8B">
        <w:rPr>
          <w:b w:val="0"/>
          <w:bCs/>
          <w:lang w:val="en-IN" w:eastAsia="en-IN"/>
        </w:rPr>
        <w:t>We</w:t>
      </w:r>
      <w:proofErr w:type="spellEnd"/>
      <w:proofErr w:type="gramEnd"/>
      <w:r w:rsidR="00D5608A" w:rsidRPr="00D5608A">
        <w:rPr>
          <w:b w:val="0"/>
          <w:bCs/>
          <w:lang w:val="en-IN" w:eastAsia="en-IN"/>
        </w:rPr>
        <w:t xml:space="preserve"> can do this with the AVERAGEX function, which calculates the average result of an expression evaluated for each row in a table. The measure might look something like this:</w:t>
      </w:r>
    </w:p>
    <w:p w14:paraId="21EDC6C8" w14:textId="39EFB555" w:rsidR="00D5608A" w:rsidRDefault="00D5608A" w:rsidP="009A6F72">
      <w:pPr>
        <w:jc w:val="both"/>
        <w:rPr>
          <w:b w:val="0"/>
          <w:bCs/>
          <w:lang w:val="en-IN" w:eastAsia="en-IN"/>
        </w:rPr>
      </w:pPr>
      <w:r w:rsidRPr="00D5608A">
        <w:rPr>
          <w:b w:val="0"/>
          <w:bCs/>
          <w:lang w:val="en-IN" w:eastAsia="en-IN"/>
        </w:rPr>
        <w:t>Average Unit Price = </w:t>
      </w:r>
      <w:proofErr w:type="gramStart"/>
      <w:r w:rsidRPr="00D5608A">
        <w:rPr>
          <w:b w:val="0"/>
          <w:bCs/>
          <w:lang w:val="en-IN" w:eastAsia="en-IN"/>
        </w:rPr>
        <w:t>AVERAGEX(</w:t>
      </w:r>
      <w:proofErr w:type="gramEnd"/>
      <w:r w:rsidRPr="00D5608A">
        <w:rPr>
          <w:b w:val="0"/>
          <w:bCs/>
          <w:lang w:val="en-IN" w:eastAsia="en-IN"/>
        </w:rPr>
        <w:t>'products', 'products'[</w:t>
      </w:r>
      <w:proofErr w:type="spellStart"/>
      <w:r w:rsidRPr="00D5608A">
        <w:rPr>
          <w:b w:val="0"/>
          <w:bCs/>
          <w:lang w:val="en-IN" w:eastAsia="en-IN"/>
        </w:rPr>
        <w:t>UnitPrice</w:t>
      </w:r>
      <w:proofErr w:type="spellEnd"/>
      <w:r w:rsidRPr="00D5608A">
        <w:rPr>
          <w:b w:val="0"/>
          <w:bCs/>
          <w:lang w:val="en-IN" w:eastAsia="en-IN"/>
        </w:rPr>
        <w:t>])</w:t>
      </w:r>
    </w:p>
    <w:p w14:paraId="037B7DAC" w14:textId="77777777" w:rsidR="00D5608A" w:rsidRPr="00D5608A" w:rsidRDefault="00D5608A" w:rsidP="009A6F72">
      <w:pPr>
        <w:jc w:val="both"/>
        <w:rPr>
          <w:b w:val="0"/>
          <w:bCs/>
          <w:lang w:val="en-IN" w:eastAsia="en-IN"/>
        </w:rPr>
      </w:pPr>
    </w:p>
    <w:p w14:paraId="63B1F48C" w14:textId="77777777" w:rsidR="00D5608A" w:rsidRDefault="00D5608A" w:rsidP="009A6F72">
      <w:pPr>
        <w:pStyle w:val="ListParagraph"/>
        <w:numPr>
          <w:ilvl w:val="0"/>
          <w:numId w:val="29"/>
        </w:numPr>
        <w:jc w:val="both"/>
        <w:rPr>
          <w:b w:val="0"/>
          <w:bCs/>
          <w:lang w:val="en-IN" w:eastAsia="en-IN"/>
        </w:rPr>
      </w:pPr>
      <w:r w:rsidRPr="00D5608A">
        <w:rPr>
          <w:b w:val="0"/>
          <w:bCs/>
          <w:lang w:val="en-IN" w:eastAsia="en-IN"/>
        </w:rPr>
        <w:t>Can we visualize the geographical distribution of suppliers using a map or bubble chart?</w:t>
      </w:r>
    </w:p>
    <w:p w14:paraId="2BC4190C" w14:textId="72832EB0" w:rsidR="00A57168" w:rsidRPr="00A57168" w:rsidRDefault="00A57168" w:rsidP="009A6F72">
      <w:pPr>
        <w:pStyle w:val="ListParagraph"/>
        <w:numPr>
          <w:ilvl w:val="0"/>
          <w:numId w:val="38"/>
        </w:numPr>
        <w:jc w:val="both"/>
        <w:rPr>
          <w:b w:val="0"/>
          <w:bCs/>
        </w:rPr>
      </w:pPr>
      <w:r w:rsidRPr="00A57168">
        <w:rPr>
          <w:b w:val="0"/>
          <w:bCs/>
        </w:rPr>
        <w:t>To visualize the geographical distribution of suppliers using a map or bubble chart in Power BI, you would need to have geographical data such as the latitude and longitude, or the city and country of the suppliers. However, based on the files provided, it seems we only have the 'Country' and 'Region' information for the suppliers.</w:t>
      </w:r>
    </w:p>
    <w:p w14:paraId="20DC15DC" w14:textId="77777777" w:rsidR="00A57168" w:rsidRPr="00A57168" w:rsidRDefault="00A57168" w:rsidP="009A6F72">
      <w:pPr>
        <w:pStyle w:val="ListParagraph"/>
        <w:jc w:val="both"/>
        <w:rPr>
          <w:b w:val="0"/>
          <w:bCs/>
          <w:lang w:val="en-IN" w:eastAsia="en-IN"/>
        </w:rPr>
      </w:pPr>
    </w:p>
    <w:p w14:paraId="682D84A3" w14:textId="77777777" w:rsidR="00D5608A" w:rsidRPr="005339AB" w:rsidRDefault="00D5608A" w:rsidP="009A6F72">
      <w:pPr>
        <w:pStyle w:val="Content"/>
        <w:jc w:val="both"/>
        <w:rPr>
          <w:sz w:val="32"/>
          <w:szCs w:val="32"/>
          <w:lang w:val="en-IN" w:eastAsia="en-IN"/>
        </w:rPr>
      </w:pPr>
    </w:p>
    <w:p w14:paraId="1CCF6498" w14:textId="193BD86F" w:rsidR="009424CE" w:rsidRDefault="00A57168" w:rsidP="009A6F72">
      <w:pPr>
        <w:jc w:val="both"/>
        <w:rPr>
          <w:b w:val="0"/>
          <w:bCs/>
        </w:rPr>
      </w:pPr>
      <w:r w:rsidRPr="00A57168">
        <w:rPr>
          <w:b w:val="0"/>
          <w:bCs/>
          <w:noProof/>
        </w:rPr>
        <w:lastRenderedPageBreak/>
        <w:drawing>
          <wp:inline distT="0" distB="0" distL="0" distR="0" wp14:anchorId="27EACBA1" wp14:editId="47BB685C">
            <wp:extent cx="6309360" cy="3528695"/>
            <wp:effectExtent l="0" t="0" r="0" b="0"/>
            <wp:docPr id="51951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5901" name=""/>
                    <pic:cNvPicPr/>
                  </pic:nvPicPr>
                  <pic:blipFill>
                    <a:blip r:embed="rId56"/>
                    <a:stretch>
                      <a:fillRect/>
                    </a:stretch>
                  </pic:blipFill>
                  <pic:spPr>
                    <a:xfrm>
                      <a:off x="0" y="0"/>
                      <a:ext cx="6309360" cy="3528695"/>
                    </a:xfrm>
                    <a:prstGeom prst="rect">
                      <a:avLst/>
                    </a:prstGeom>
                  </pic:spPr>
                </pic:pic>
              </a:graphicData>
            </a:graphic>
          </wp:inline>
        </w:drawing>
      </w:r>
    </w:p>
    <w:p w14:paraId="2F24AC87" w14:textId="77777777" w:rsidR="00A57168" w:rsidRDefault="00A57168" w:rsidP="009A6F72">
      <w:pPr>
        <w:jc w:val="both"/>
        <w:rPr>
          <w:b w:val="0"/>
          <w:bCs/>
        </w:rPr>
      </w:pPr>
    </w:p>
    <w:p w14:paraId="49B8825C" w14:textId="77777777" w:rsidR="00A57168" w:rsidRDefault="00A57168" w:rsidP="009A6F72">
      <w:pPr>
        <w:jc w:val="both"/>
        <w:rPr>
          <w:b w:val="0"/>
          <w:bCs/>
        </w:rPr>
      </w:pPr>
    </w:p>
    <w:p w14:paraId="7C9079F9" w14:textId="77777777" w:rsidR="00B32F7D" w:rsidRDefault="00B32F7D" w:rsidP="009A6F72">
      <w:pPr>
        <w:jc w:val="both"/>
        <w:rPr>
          <w:b w:val="0"/>
          <w:bCs/>
        </w:rPr>
      </w:pPr>
    </w:p>
    <w:p w14:paraId="00975BF7" w14:textId="45E8DB86" w:rsidR="00A57168" w:rsidRDefault="00A57168" w:rsidP="009A6F72">
      <w:pPr>
        <w:jc w:val="both"/>
        <w:rPr>
          <w:sz w:val="52"/>
          <w:szCs w:val="52"/>
        </w:rPr>
      </w:pPr>
      <w:r w:rsidRPr="00A57168">
        <w:rPr>
          <w:sz w:val="52"/>
          <w:szCs w:val="52"/>
        </w:rPr>
        <w:t>Conclusion</w:t>
      </w:r>
    </w:p>
    <w:p w14:paraId="3CE149D6" w14:textId="2ACBEA8F" w:rsidR="00A57168" w:rsidRPr="00A57168" w:rsidRDefault="009A6F72" w:rsidP="009A6F72">
      <w:pPr>
        <w:jc w:val="both"/>
        <w:rPr>
          <w:b w:val="0"/>
          <w:bCs/>
          <w:sz w:val="32"/>
          <w:szCs w:val="32"/>
        </w:rPr>
      </w:pPr>
      <w:r>
        <w:rPr>
          <w:b w:val="0"/>
          <w:bCs/>
          <w:sz w:val="32"/>
          <w:szCs w:val="32"/>
        </w:rPr>
        <w:t>T</w:t>
      </w:r>
      <w:r w:rsidR="00A57168" w:rsidRPr="00A57168">
        <w:rPr>
          <w:b w:val="0"/>
          <w:bCs/>
          <w:sz w:val="32"/>
          <w:szCs w:val="32"/>
        </w:rPr>
        <w:t>he Northwind Sales data provides a wealth of information for analysis and visualization. Effective data visualization in Power BI enables stakeholders to gain valuable insights and make data-driven decisions in various aspects of their business, including customer behavior, sales trends, employee performance, and product optimization. The insights derived from this analysis can help Northwind Traders stay competitive and excel in the wholesale market landscape.</w:t>
      </w:r>
    </w:p>
    <w:p w14:paraId="1CAE9427" w14:textId="77777777" w:rsidR="00A57168" w:rsidRPr="00A57168" w:rsidRDefault="00A57168" w:rsidP="009A6F72">
      <w:pPr>
        <w:jc w:val="both"/>
        <w:rPr>
          <w:b w:val="0"/>
          <w:bCs/>
          <w:szCs w:val="28"/>
        </w:rPr>
      </w:pPr>
    </w:p>
    <w:sectPr w:rsidR="00A57168" w:rsidRPr="00A57168" w:rsidSect="00DF027C">
      <w:headerReference w:type="default" r:id="rId57"/>
      <w:footerReference w:type="default" r:id="rId5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1F300" w14:textId="77777777" w:rsidR="00B21DC9" w:rsidRDefault="00B21DC9">
      <w:r>
        <w:separator/>
      </w:r>
    </w:p>
    <w:p w14:paraId="4BB44089" w14:textId="77777777" w:rsidR="00B21DC9" w:rsidRDefault="00B21DC9"/>
  </w:endnote>
  <w:endnote w:type="continuationSeparator" w:id="0">
    <w:p w14:paraId="2C43086F" w14:textId="77777777" w:rsidR="00B21DC9" w:rsidRDefault="00B21DC9">
      <w:r>
        <w:continuationSeparator/>
      </w:r>
    </w:p>
    <w:p w14:paraId="22A75D92" w14:textId="77777777" w:rsidR="00B21DC9" w:rsidRDefault="00B21D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044F46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0618F1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32824" w14:textId="77777777" w:rsidR="00B21DC9" w:rsidRDefault="00B21DC9">
      <w:r>
        <w:separator/>
      </w:r>
    </w:p>
    <w:p w14:paraId="1A97D42F" w14:textId="77777777" w:rsidR="00B21DC9" w:rsidRDefault="00B21DC9"/>
  </w:footnote>
  <w:footnote w:type="continuationSeparator" w:id="0">
    <w:p w14:paraId="03DF7109" w14:textId="77777777" w:rsidR="00B21DC9" w:rsidRDefault="00B21DC9">
      <w:r>
        <w:continuationSeparator/>
      </w:r>
    </w:p>
    <w:p w14:paraId="2E002A15" w14:textId="77777777" w:rsidR="00B21DC9" w:rsidRDefault="00B21D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7749BBD" w14:textId="77777777" w:rsidTr="00D077E9">
      <w:trPr>
        <w:trHeight w:val="978"/>
      </w:trPr>
      <w:tc>
        <w:tcPr>
          <w:tcW w:w="9990" w:type="dxa"/>
          <w:tcBorders>
            <w:top w:val="nil"/>
            <w:left w:val="nil"/>
            <w:bottom w:val="single" w:sz="36" w:space="0" w:color="34ABA2" w:themeColor="accent3"/>
            <w:right w:val="nil"/>
          </w:tcBorders>
        </w:tcPr>
        <w:p w14:paraId="702FDE6B" w14:textId="77777777" w:rsidR="00D077E9" w:rsidRDefault="00D077E9">
          <w:pPr>
            <w:pStyle w:val="Header"/>
          </w:pPr>
        </w:p>
      </w:tc>
    </w:tr>
  </w:tbl>
  <w:p w14:paraId="4F879F0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97770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23.4pt;height:16.8pt;visibility:visible;mso-wrap-style:square" o:bullet="t">
        <v:imagedata r:id="rId1" o:title=""/>
      </v:shape>
    </w:pict>
  </w:numPicBullet>
  <w:abstractNum w:abstractNumId="0" w15:restartNumberingAfterBreak="0">
    <w:nsid w:val="03A6148E"/>
    <w:multiLevelType w:val="multilevel"/>
    <w:tmpl w:val="5D5C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31197"/>
    <w:multiLevelType w:val="multilevel"/>
    <w:tmpl w:val="E1F06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208BA"/>
    <w:multiLevelType w:val="multilevel"/>
    <w:tmpl w:val="532C4CBC"/>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B8D55F7"/>
    <w:multiLevelType w:val="hybridMultilevel"/>
    <w:tmpl w:val="49ACDF26"/>
    <w:lvl w:ilvl="0" w:tplc="51D243E2">
      <w:start w:val="1"/>
      <w:numFmt w:val="bullet"/>
      <w:lvlText w:val=""/>
      <w:lvlPicBulletId w:val="0"/>
      <w:lvlJc w:val="left"/>
      <w:pPr>
        <w:tabs>
          <w:tab w:val="num" w:pos="720"/>
        </w:tabs>
        <w:ind w:left="720" w:hanging="360"/>
      </w:pPr>
      <w:rPr>
        <w:rFonts w:ascii="Symbol" w:hAnsi="Symbol" w:hint="default"/>
      </w:rPr>
    </w:lvl>
    <w:lvl w:ilvl="1" w:tplc="94AC27DC" w:tentative="1">
      <w:start w:val="1"/>
      <w:numFmt w:val="bullet"/>
      <w:lvlText w:val=""/>
      <w:lvlJc w:val="left"/>
      <w:pPr>
        <w:tabs>
          <w:tab w:val="num" w:pos="1440"/>
        </w:tabs>
        <w:ind w:left="1440" w:hanging="360"/>
      </w:pPr>
      <w:rPr>
        <w:rFonts w:ascii="Symbol" w:hAnsi="Symbol" w:hint="default"/>
      </w:rPr>
    </w:lvl>
    <w:lvl w:ilvl="2" w:tplc="98CEBFB2" w:tentative="1">
      <w:start w:val="1"/>
      <w:numFmt w:val="bullet"/>
      <w:lvlText w:val=""/>
      <w:lvlJc w:val="left"/>
      <w:pPr>
        <w:tabs>
          <w:tab w:val="num" w:pos="2160"/>
        </w:tabs>
        <w:ind w:left="2160" w:hanging="360"/>
      </w:pPr>
      <w:rPr>
        <w:rFonts w:ascii="Symbol" w:hAnsi="Symbol" w:hint="default"/>
      </w:rPr>
    </w:lvl>
    <w:lvl w:ilvl="3" w:tplc="895040E6" w:tentative="1">
      <w:start w:val="1"/>
      <w:numFmt w:val="bullet"/>
      <w:lvlText w:val=""/>
      <w:lvlJc w:val="left"/>
      <w:pPr>
        <w:tabs>
          <w:tab w:val="num" w:pos="2880"/>
        </w:tabs>
        <w:ind w:left="2880" w:hanging="360"/>
      </w:pPr>
      <w:rPr>
        <w:rFonts w:ascii="Symbol" w:hAnsi="Symbol" w:hint="default"/>
      </w:rPr>
    </w:lvl>
    <w:lvl w:ilvl="4" w:tplc="1F3A3BEA" w:tentative="1">
      <w:start w:val="1"/>
      <w:numFmt w:val="bullet"/>
      <w:lvlText w:val=""/>
      <w:lvlJc w:val="left"/>
      <w:pPr>
        <w:tabs>
          <w:tab w:val="num" w:pos="3600"/>
        </w:tabs>
        <w:ind w:left="3600" w:hanging="360"/>
      </w:pPr>
      <w:rPr>
        <w:rFonts w:ascii="Symbol" w:hAnsi="Symbol" w:hint="default"/>
      </w:rPr>
    </w:lvl>
    <w:lvl w:ilvl="5" w:tplc="0E368210" w:tentative="1">
      <w:start w:val="1"/>
      <w:numFmt w:val="bullet"/>
      <w:lvlText w:val=""/>
      <w:lvlJc w:val="left"/>
      <w:pPr>
        <w:tabs>
          <w:tab w:val="num" w:pos="4320"/>
        </w:tabs>
        <w:ind w:left="4320" w:hanging="360"/>
      </w:pPr>
      <w:rPr>
        <w:rFonts w:ascii="Symbol" w:hAnsi="Symbol" w:hint="default"/>
      </w:rPr>
    </w:lvl>
    <w:lvl w:ilvl="6" w:tplc="2318A180" w:tentative="1">
      <w:start w:val="1"/>
      <w:numFmt w:val="bullet"/>
      <w:lvlText w:val=""/>
      <w:lvlJc w:val="left"/>
      <w:pPr>
        <w:tabs>
          <w:tab w:val="num" w:pos="5040"/>
        </w:tabs>
        <w:ind w:left="5040" w:hanging="360"/>
      </w:pPr>
      <w:rPr>
        <w:rFonts w:ascii="Symbol" w:hAnsi="Symbol" w:hint="default"/>
      </w:rPr>
    </w:lvl>
    <w:lvl w:ilvl="7" w:tplc="1BB45336" w:tentative="1">
      <w:start w:val="1"/>
      <w:numFmt w:val="bullet"/>
      <w:lvlText w:val=""/>
      <w:lvlJc w:val="left"/>
      <w:pPr>
        <w:tabs>
          <w:tab w:val="num" w:pos="5760"/>
        </w:tabs>
        <w:ind w:left="5760" w:hanging="360"/>
      </w:pPr>
      <w:rPr>
        <w:rFonts w:ascii="Symbol" w:hAnsi="Symbol" w:hint="default"/>
      </w:rPr>
    </w:lvl>
    <w:lvl w:ilvl="8" w:tplc="C978BDF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0CE5C2B"/>
    <w:multiLevelType w:val="multilevel"/>
    <w:tmpl w:val="62EC8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C0B10"/>
    <w:multiLevelType w:val="multilevel"/>
    <w:tmpl w:val="3ACC2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F7D80"/>
    <w:multiLevelType w:val="multilevel"/>
    <w:tmpl w:val="ECC6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532DF"/>
    <w:multiLevelType w:val="hybridMultilevel"/>
    <w:tmpl w:val="9E189C72"/>
    <w:lvl w:ilvl="0" w:tplc="499C663C">
      <w:start w:val="7"/>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560713"/>
    <w:multiLevelType w:val="hybridMultilevel"/>
    <w:tmpl w:val="342E5578"/>
    <w:lvl w:ilvl="0" w:tplc="4FFC0C16">
      <w:start w:val="1"/>
      <w:numFmt w:val="bullet"/>
      <w:lvlText w:val=""/>
      <w:lvlPicBulletId w:val="0"/>
      <w:lvlJc w:val="left"/>
      <w:pPr>
        <w:tabs>
          <w:tab w:val="num" w:pos="720"/>
        </w:tabs>
        <w:ind w:left="720" w:hanging="360"/>
      </w:pPr>
      <w:rPr>
        <w:rFonts w:ascii="Symbol" w:hAnsi="Symbol" w:hint="default"/>
      </w:rPr>
    </w:lvl>
    <w:lvl w:ilvl="1" w:tplc="FD5C6728" w:tentative="1">
      <w:start w:val="1"/>
      <w:numFmt w:val="bullet"/>
      <w:lvlText w:val=""/>
      <w:lvlJc w:val="left"/>
      <w:pPr>
        <w:tabs>
          <w:tab w:val="num" w:pos="1440"/>
        </w:tabs>
        <w:ind w:left="1440" w:hanging="360"/>
      </w:pPr>
      <w:rPr>
        <w:rFonts w:ascii="Symbol" w:hAnsi="Symbol" w:hint="default"/>
      </w:rPr>
    </w:lvl>
    <w:lvl w:ilvl="2" w:tplc="C29A30DC" w:tentative="1">
      <w:start w:val="1"/>
      <w:numFmt w:val="bullet"/>
      <w:lvlText w:val=""/>
      <w:lvlJc w:val="left"/>
      <w:pPr>
        <w:tabs>
          <w:tab w:val="num" w:pos="2160"/>
        </w:tabs>
        <w:ind w:left="2160" w:hanging="360"/>
      </w:pPr>
      <w:rPr>
        <w:rFonts w:ascii="Symbol" w:hAnsi="Symbol" w:hint="default"/>
      </w:rPr>
    </w:lvl>
    <w:lvl w:ilvl="3" w:tplc="B9A234AC" w:tentative="1">
      <w:start w:val="1"/>
      <w:numFmt w:val="bullet"/>
      <w:lvlText w:val=""/>
      <w:lvlJc w:val="left"/>
      <w:pPr>
        <w:tabs>
          <w:tab w:val="num" w:pos="2880"/>
        </w:tabs>
        <w:ind w:left="2880" w:hanging="360"/>
      </w:pPr>
      <w:rPr>
        <w:rFonts w:ascii="Symbol" w:hAnsi="Symbol" w:hint="default"/>
      </w:rPr>
    </w:lvl>
    <w:lvl w:ilvl="4" w:tplc="0750E584" w:tentative="1">
      <w:start w:val="1"/>
      <w:numFmt w:val="bullet"/>
      <w:lvlText w:val=""/>
      <w:lvlJc w:val="left"/>
      <w:pPr>
        <w:tabs>
          <w:tab w:val="num" w:pos="3600"/>
        </w:tabs>
        <w:ind w:left="3600" w:hanging="360"/>
      </w:pPr>
      <w:rPr>
        <w:rFonts w:ascii="Symbol" w:hAnsi="Symbol" w:hint="default"/>
      </w:rPr>
    </w:lvl>
    <w:lvl w:ilvl="5" w:tplc="8C8C8394" w:tentative="1">
      <w:start w:val="1"/>
      <w:numFmt w:val="bullet"/>
      <w:lvlText w:val=""/>
      <w:lvlJc w:val="left"/>
      <w:pPr>
        <w:tabs>
          <w:tab w:val="num" w:pos="4320"/>
        </w:tabs>
        <w:ind w:left="4320" w:hanging="360"/>
      </w:pPr>
      <w:rPr>
        <w:rFonts w:ascii="Symbol" w:hAnsi="Symbol" w:hint="default"/>
      </w:rPr>
    </w:lvl>
    <w:lvl w:ilvl="6" w:tplc="446C4CD6" w:tentative="1">
      <w:start w:val="1"/>
      <w:numFmt w:val="bullet"/>
      <w:lvlText w:val=""/>
      <w:lvlJc w:val="left"/>
      <w:pPr>
        <w:tabs>
          <w:tab w:val="num" w:pos="5040"/>
        </w:tabs>
        <w:ind w:left="5040" w:hanging="360"/>
      </w:pPr>
      <w:rPr>
        <w:rFonts w:ascii="Symbol" w:hAnsi="Symbol" w:hint="default"/>
      </w:rPr>
    </w:lvl>
    <w:lvl w:ilvl="7" w:tplc="FD6A76B6" w:tentative="1">
      <w:start w:val="1"/>
      <w:numFmt w:val="bullet"/>
      <w:lvlText w:val=""/>
      <w:lvlJc w:val="left"/>
      <w:pPr>
        <w:tabs>
          <w:tab w:val="num" w:pos="5760"/>
        </w:tabs>
        <w:ind w:left="5760" w:hanging="360"/>
      </w:pPr>
      <w:rPr>
        <w:rFonts w:ascii="Symbol" w:hAnsi="Symbol" w:hint="default"/>
      </w:rPr>
    </w:lvl>
    <w:lvl w:ilvl="8" w:tplc="8DAEF64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0437118"/>
    <w:multiLevelType w:val="hybridMultilevel"/>
    <w:tmpl w:val="E86C3C3E"/>
    <w:lvl w:ilvl="0" w:tplc="6AA6C12A">
      <w:start w:val="1"/>
      <w:numFmt w:val="bullet"/>
      <w:lvlText w:val=""/>
      <w:lvlPicBulletId w:val="0"/>
      <w:lvlJc w:val="left"/>
      <w:pPr>
        <w:tabs>
          <w:tab w:val="num" w:pos="720"/>
        </w:tabs>
        <w:ind w:left="720" w:hanging="360"/>
      </w:pPr>
      <w:rPr>
        <w:rFonts w:ascii="Symbol" w:hAnsi="Symbol" w:hint="default"/>
      </w:rPr>
    </w:lvl>
    <w:lvl w:ilvl="1" w:tplc="2076C1D8" w:tentative="1">
      <w:start w:val="1"/>
      <w:numFmt w:val="bullet"/>
      <w:lvlText w:val=""/>
      <w:lvlJc w:val="left"/>
      <w:pPr>
        <w:tabs>
          <w:tab w:val="num" w:pos="1440"/>
        </w:tabs>
        <w:ind w:left="1440" w:hanging="360"/>
      </w:pPr>
      <w:rPr>
        <w:rFonts w:ascii="Symbol" w:hAnsi="Symbol" w:hint="default"/>
      </w:rPr>
    </w:lvl>
    <w:lvl w:ilvl="2" w:tplc="FDC63026" w:tentative="1">
      <w:start w:val="1"/>
      <w:numFmt w:val="bullet"/>
      <w:lvlText w:val=""/>
      <w:lvlJc w:val="left"/>
      <w:pPr>
        <w:tabs>
          <w:tab w:val="num" w:pos="2160"/>
        </w:tabs>
        <w:ind w:left="2160" w:hanging="360"/>
      </w:pPr>
      <w:rPr>
        <w:rFonts w:ascii="Symbol" w:hAnsi="Symbol" w:hint="default"/>
      </w:rPr>
    </w:lvl>
    <w:lvl w:ilvl="3" w:tplc="7CB6F004" w:tentative="1">
      <w:start w:val="1"/>
      <w:numFmt w:val="bullet"/>
      <w:lvlText w:val=""/>
      <w:lvlJc w:val="left"/>
      <w:pPr>
        <w:tabs>
          <w:tab w:val="num" w:pos="2880"/>
        </w:tabs>
        <w:ind w:left="2880" w:hanging="360"/>
      </w:pPr>
      <w:rPr>
        <w:rFonts w:ascii="Symbol" w:hAnsi="Symbol" w:hint="default"/>
      </w:rPr>
    </w:lvl>
    <w:lvl w:ilvl="4" w:tplc="55029CBA" w:tentative="1">
      <w:start w:val="1"/>
      <w:numFmt w:val="bullet"/>
      <w:lvlText w:val=""/>
      <w:lvlJc w:val="left"/>
      <w:pPr>
        <w:tabs>
          <w:tab w:val="num" w:pos="3600"/>
        </w:tabs>
        <w:ind w:left="3600" w:hanging="360"/>
      </w:pPr>
      <w:rPr>
        <w:rFonts w:ascii="Symbol" w:hAnsi="Symbol" w:hint="default"/>
      </w:rPr>
    </w:lvl>
    <w:lvl w:ilvl="5" w:tplc="199E1BD6" w:tentative="1">
      <w:start w:val="1"/>
      <w:numFmt w:val="bullet"/>
      <w:lvlText w:val=""/>
      <w:lvlJc w:val="left"/>
      <w:pPr>
        <w:tabs>
          <w:tab w:val="num" w:pos="4320"/>
        </w:tabs>
        <w:ind w:left="4320" w:hanging="360"/>
      </w:pPr>
      <w:rPr>
        <w:rFonts w:ascii="Symbol" w:hAnsi="Symbol" w:hint="default"/>
      </w:rPr>
    </w:lvl>
    <w:lvl w:ilvl="6" w:tplc="2366684C" w:tentative="1">
      <w:start w:val="1"/>
      <w:numFmt w:val="bullet"/>
      <w:lvlText w:val=""/>
      <w:lvlJc w:val="left"/>
      <w:pPr>
        <w:tabs>
          <w:tab w:val="num" w:pos="5040"/>
        </w:tabs>
        <w:ind w:left="5040" w:hanging="360"/>
      </w:pPr>
      <w:rPr>
        <w:rFonts w:ascii="Symbol" w:hAnsi="Symbol" w:hint="default"/>
      </w:rPr>
    </w:lvl>
    <w:lvl w:ilvl="7" w:tplc="831C594C" w:tentative="1">
      <w:start w:val="1"/>
      <w:numFmt w:val="bullet"/>
      <w:lvlText w:val=""/>
      <w:lvlJc w:val="left"/>
      <w:pPr>
        <w:tabs>
          <w:tab w:val="num" w:pos="5760"/>
        </w:tabs>
        <w:ind w:left="5760" w:hanging="360"/>
      </w:pPr>
      <w:rPr>
        <w:rFonts w:ascii="Symbol" w:hAnsi="Symbol" w:hint="default"/>
      </w:rPr>
    </w:lvl>
    <w:lvl w:ilvl="8" w:tplc="54F257B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76F0EC7"/>
    <w:multiLevelType w:val="hybridMultilevel"/>
    <w:tmpl w:val="5C0EF920"/>
    <w:lvl w:ilvl="0" w:tplc="FE685E32">
      <w:start w:val="1"/>
      <w:numFmt w:val="bullet"/>
      <w:lvlText w:val=""/>
      <w:lvlPicBulletId w:val="0"/>
      <w:lvlJc w:val="left"/>
      <w:pPr>
        <w:tabs>
          <w:tab w:val="num" w:pos="720"/>
        </w:tabs>
        <w:ind w:left="720" w:hanging="360"/>
      </w:pPr>
      <w:rPr>
        <w:rFonts w:ascii="Symbol" w:hAnsi="Symbol" w:hint="default"/>
      </w:rPr>
    </w:lvl>
    <w:lvl w:ilvl="1" w:tplc="168C5426" w:tentative="1">
      <w:start w:val="1"/>
      <w:numFmt w:val="bullet"/>
      <w:lvlText w:val=""/>
      <w:lvlJc w:val="left"/>
      <w:pPr>
        <w:tabs>
          <w:tab w:val="num" w:pos="1440"/>
        </w:tabs>
        <w:ind w:left="1440" w:hanging="360"/>
      </w:pPr>
      <w:rPr>
        <w:rFonts w:ascii="Symbol" w:hAnsi="Symbol" w:hint="default"/>
      </w:rPr>
    </w:lvl>
    <w:lvl w:ilvl="2" w:tplc="CB8437BE" w:tentative="1">
      <w:start w:val="1"/>
      <w:numFmt w:val="bullet"/>
      <w:lvlText w:val=""/>
      <w:lvlJc w:val="left"/>
      <w:pPr>
        <w:tabs>
          <w:tab w:val="num" w:pos="2160"/>
        </w:tabs>
        <w:ind w:left="2160" w:hanging="360"/>
      </w:pPr>
      <w:rPr>
        <w:rFonts w:ascii="Symbol" w:hAnsi="Symbol" w:hint="default"/>
      </w:rPr>
    </w:lvl>
    <w:lvl w:ilvl="3" w:tplc="0038AF34" w:tentative="1">
      <w:start w:val="1"/>
      <w:numFmt w:val="bullet"/>
      <w:lvlText w:val=""/>
      <w:lvlJc w:val="left"/>
      <w:pPr>
        <w:tabs>
          <w:tab w:val="num" w:pos="2880"/>
        </w:tabs>
        <w:ind w:left="2880" w:hanging="360"/>
      </w:pPr>
      <w:rPr>
        <w:rFonts w:ascii="Symbol" w:hAnsi="Symbol" w:hint="default"/>
      </w:rPr>
    </w:lvl>
    <w:lvl w:ilvl="4" w:tplc="0180EC2A" w:tentative="1">
      <w:start w:val="1"/>
      <w:numFmt w:val="bullet"/>
      <w:lvlText w:val=""/>
      <w:lvlJc w:val="left"/>
      <w:pPr>
        <w:tabs>
          <w:tab w:val="num" w:pos="3600"/>
        </w:tabs>
        <w:ind w:left="3600" w:hanging="360"/>
      </w:pPr>
      <w:rPr>
        <w:rFonts w:ascii="Symbol" w:hAnsi="Symbol" w:hint="default"/>
      </w:rPr>
    </w:lvl>
    <w:lvl w:ilvl="5" w:tplc="851AB1B2" w:tentative="1">
      <w:start w:val="1"/>
      <w:numFmt w:val="bullet"/>
      <w:lvlText w:val=""/>
      <w:lvlJc w:val="left"/>
      <w:pPr>
        <w:tabs>
          <w:tab w:val="num" w:pos="4320"/>
        </w:tabs>
        <w:ind w:left="4320" w:hanging="360"/>
      </w:pPr>
      <w:rPr>
        <w:rFonts w:ascii="Symbol" w:hAnsi="Symbol" w:hint="default"/>
      </w:rPr>
    </w:lvl>
    <w:lvl w:ilvl="6" w:tplc="A5BA3A6E" w:tentative="1">
      <w:start w:val="1"/>
      <w:numFmt w:val="bullet"/>
      <w:lvlText w:val=""/>
      <w:lvlJc w:val="left"/>
      <w:pPr>
        <w:tabs>
          <w:tab w:val="num" w:pos="5040"/>
        </w:tabs>
        <w:ind w:left="5040" w:hanging="360"/>
      </w:pPr>
      <w:rPr>
        <w:rFonts w:ascii="Symbol" w:hAnsi="Symbol" w:hint="default"/>
      </w:rPr>
    </w:lvl>
    <w:lvl w:ilvl="7" w:tplc="FF24C966" w:tentative="1">
      <w:start w:val="1"/>
      <w:numFmt w:val="bullet"/>
      <w:lvlText w:val=""/>
      <w:lvlJc w:val="left"/>
      <w:pPr>
        <w:tabs>
          <w:tab w:val="num" w:pos="5760"/>
        </w:tabs>
        <w:ind w:left="5760" w:hanging="360"/>
      </w:pPr>
      <w:rPr>
        <w:rFonts w:ascii="Symbol" w:hAnsi="Symbol" w:hint="default"/>
      </w:rPr>
    </w:lvl>
    <w:lvl w:ilvl="8" w:tplc="EDFA1256"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827273A"/>
    <w:multiLevelType w:val="multilevel"/>
    <w:tmpl w:val="4F0E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C0CC8"/>
    <w:multiLevelType w:val="hybridMultilevel"/>
    <w:tmpl w:val="13BA37E2"/>
    <w:lvl w:ilvl="0" w:tplc="23A01DB0">
      <w:start w:val="1"/>
      <w:numFmt w:val="bullet"/>
      <w:lvlText w:val=""/>
      <w:lvlPicBulletId w:val="0"/>
      <w:lvlJc w:val="left"/>
      <w:pPr>
        <w:tabs>
          <w:tab w:val="num" w:pos="720"/>
        </w:tabs>
        <w:ind w:left="720" w:hanging="360"/>
      </w:pPr>
      <w:rPr>
        <w:rFonts w:ascii="Symbol" w:hAnsi="Symbol" w:hint="default"/>
      </w:rPr>
    </w:lvl>
    <w:lvl w:ilvl="1" w:tplc="4FD2BF86" w:tentative="1">
      <w:start w:val="1"/>
      <w:numFmt w:val="bullet"/>
      <w:lvlText w:val=""/>
      <w:lvlJc w:val="left"/>
      <w:pPr>
        <w:tabs>
          <w:tab w:val="num" w:pos="1440"/>
        </w:tabs>
        <w:ind w:left="1440" w:hanging="360"/>
      </w:pPr>
      <w:rPr>
        <w:rFonts w:ascii="Symbol" w:hAnsi="Symbol" w:hint="default"/>
      </w:rPr>
    </w:lvl>
    <w:lvl w:ilvl="2" w:tplc="04824D2A" w:tentative="1">
      <w:start w:val="1"/>
      <w:numFmt w:val="bullet"/>
      <w:lvlText w:val=""/>
      <w:lvlJc w:val="left"/>
      <w:pPr>
        <w:tabs>
          <w:tab w:val="num" w:pos="2160"/>
        </w:tabs>
        <w:ind w:left="2160" w:hanging="360"/>
      </w:pPr>
      <w:rPr>
        <w:rFonts w:ascii="Symbol" w:hAnsi="Symbol" w:hint="default"/>
      </w:rPr>
    </w:lvl>
    <w:lvl w:ilvl="3" w:tplc="C2ACD752" w:tentative="1">
      <w:start w:val="1"/>
      <w:numFmt w:val="bullet"/>
      <w:lvlText w:val=""/>
      <w:lvlJc w:val="left"/>
      <w:pPr>
        <w:tabs>
          <w:tab w:val="num" w:pos="2880"/>
        </w:tabs>
        <w:ind w:left="2880" w:hanging="360"/>
      </w:pPr>
      <w:rPr>
        <w:rFonts w:ascii="Symbol" w:hAnsi="Symbol" w:hint="default"/>
      </w:rPr>
    </w:lvl>
    <w:lvl w:ilvl="4" w:tplc="E4D67602" w:tentative="1">
      <w:start w:val="1"/>
      <w:numFmt w:val="bullet"/>
      <w:lvlText w:val=""/>
      <w:lvlJc w:val="left"/>
      <w:pPr>
        <w:tabs>
          <w:tab w:val="num" w:pos="3600"/>
        </w:tabs>
        <w:ind w:left="3600" w:hanging="360"/>
      </w:pPr>
      <w:rPr>
        <w:rFonts w:ascii="Symbol" w:hAnsi="Symbol" w:hint="default"/>
      </w:rPr>
    </w:lvl>
    <w:lvl w:ilvl="5" w:tplc="BA280B0A" w:tentative="1">
      <w:start w:val="1"/>
      <w:numFmt w:val="bullet"/>
      <w:lvlText w:val=""/>
      <w:lvlJc w:val="left"/>
      <w:pPr>
        <w:tabs>
          <w:tab w:val="num" w:pos="4320"/>
        </w:tabs>
        <w:ind w:left="4320" w:hanging="360"/>
      </w:pPr>
      <w:rPr>
        <w:rFonts w:ascii="Symbol" w:hAnsi="Symbol" w:hint="default"/>
      </w:rPr>
    </w:lvl>
    <w:lvl w:ilvl="6" w:tplc="DE6EA39C" w:tentative="1">
      <w:start w:val="1"/>
      <w:numFmt w:val="bullet"/>
      <w:lvlText w:val=""/>
      <w:lvlJc w:val="left"/>
      <w:pPr>
        <w:tabs>
          <w:tab w:val="num" w:pos="5040"/>
        </w:tabs>
        <w:ind w:left="5040" w:hanging="360"/>
      </w:pPr>
      <w:rPr>
        <w:rFonts w:ascii="Symbol" w:hAnsi="Symbol" w:hint="default"/>
      </w:rPr>
    </w:lvl>
    <w:lvl w:ilvl="7" w:tplc="42DE997E" w:tentative="1">
      <w:start w:val="1"/>
      <w:numFmt w:val="bullet"/>
      <w:lvlText w:val=""/>
      <w:lvlJc w:val="left"/>
      <w:pPr>
        <w:tabs>
          <w:tab w:val="num" w:pos="5760"/>
        </w:tabs>
        <w:ind w:left="5760" w:hanging="360"/>
      </w:pPr>
      <w:rPr>
        <w:rFonts w:ascii="Symbol" w:hAnsi="Symbol" w:hint="default"/>
      </w:rPr>
    </w:lvl>
    <w:lvl w:ilvl="8" w:tplc="25347F6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F0C2E14"/>
    <w:multiLevelType w:val="hybridMultilevel"/>
    <w:tmpl w:val="BCDE4C0C"/>
    <w:lvl w:ilvl="0" w:tplc="EA9276A0">
      <w:start w:val="1"/>
      <w:numFmt w:val="bullet"/>
      <w:lvlText w:val=""/>
      <w:lvlPicBulletId w:val="0"/>
      <w:lvlJc w:val="left"/>
      <w:pPr>
        <w:tabs>
          <w:tab w:val="num" w:pos="720"/>
        </w:tabs>
        <w:ind w:left="720" w:hanging="360"/>
      </w:pPr>
      <w:rPr>
        <w:rFonts w:ascii="Symbol" w:hAnsi="Symbol" w:hint="default"/>
      </w:rPr>
    </w:lvl>
    <w:lvl w:ilvl="1" w:tplc="46E0883C" w:tentative="1">
      <w:start w:val="1"/>
      <w:numFmt w:val="bullet"/>
      <w:lvlText w:val=""/>
      <w:lvlJc w:val="left"/>
      <w:pPr>
        <w:tabs>
          <w:tab w:val="num" w:pos="1440"/>
        </w:tabs>
        <w:ind w:left="1440" w:hanging="360"/>
      </w:pPr>
      <w:rPr>
        <w:rFonts w:ascii="Symbol" w:hAnsi="Symbol" w:hint="default"/>
      </w:rPr>
    </w:lvl>
    <w:lvl w:ilvl="2" w:tplc="ED2422CA" w:tentative="1">
      <w:start w:val="1"/>
      <w:numFmt w:val="bullet"/>
      <w:lvlText w:val=""/>
      <w:lvlJc w:val="left"/>
      <w:pPr>
        <w:tabs>
          <w:tab w:val="num" w:pos="2160"/>
        </w:tabs>
        <w:ind w:left="2160" w:hanging="360"/>
      </w:pPr>
      <w:rPr>
        <w:rFonts w:ascii="Symbol" w:hAnsi="Symbol" w:hint="default"/>
      </w:rPr>
    </w:lvl>
    <w:lvl w:ilvl="3" w:tplc="0EF8A09E" w:tentative="1">
      <w:start w:val="1"/>
      <w:numFmt w:val="bullet"/>
      <w:lvlText w:val=""/>
      <w:lvlJc w:val="left"/>
      <w:pPr>
        <w:tabs>
          <w:tab w:val="num" w:pos="2880"/>
        </w:tabs>
        <w:ind w:left="2880" w:hanging="360"/>
      </w:pPr>
      <w:rPr>
        <w:rFonts w:ascii="Symbol" w:hAnsi="Symbol" w:hint="default"/>
      </w:rPr>
    </w:lvl>
    <w:lvl w:ilvl="4" w:tplc="3FB8E3D6" w:tentative="1">
      <w:start w:val="1"/>
      <w:numFmt w:val="bullet"/>
      <w:lvlText w:val=""/>
      <w:lvlJc w:val="left"/>
      <w:pPr>
        <w:tabs>
          <w:tab w:val="num" w:pos="3600"/>
        </w:tabs>
        <w:ind w:left="3600" w:hanging="360"/>
      </w:pPr>
      <w:rPr>
        <w:rFonts w:ascii="Symbol" w:hAnsi="Symbol" w:hint="default"/>
      </w:rPr>
    </w:lvl>
    <w:lvl w:ilvl="5" w:tplc="15D016AE" w:tentative="1">
      <w:start w:val="1"/>
      <w:numFmt w:val="bullet"/>
      <w:lvlText w:val=""/>
      <w:lvlJc w:val="left"/>
      <w:pPr>
        <w:tabs>
          <w:tab w:val="num" w:pos="4320"/>
        </w:tabs>
        <w:ind w:left="4320" w:hanging="360"/>
      </w:pPr>
      <w:rPr>
        <w:rFonts w:ascii="Symbol" w:hAnsi="Symbol" w:hint="default"/>
      </w:rPr>
    </w:lvl>
    <w:lvl w:ilvl="6" w:tplc="8B0CD502" w:tentative="1">
      <w:start w:val="1"/>
      <w:numFmt w:val="bullet"/>
      <w:lvlText w:val=""/>
      <w:lvlJc w:val="left"/>
      <w:pPr>
        <w:tabs>
          <w:tab w:val="num" w:pos="5040"/>
        </w:tabs>
        <w:ind w:left="5040" w:hanging="360"/>
      </w:pPr>
      <w:rPr>
        <w:rFonts w:ascii="Symbol" w:hAnsi="Symbol" w:hint="default"/>
      </w:rPr>
    </w:lvl>
    <w:lvl w:ilvl="7" w:tplc="2EEEDA06" w:tentative="1">
      <w:start w:val="1"/>
      <w:numFmt w:val="bullet"/>
      <w:lvlText w:val=""/>
      <w:lvlJc w:val="left"/>
      <w:pPr>
        <w:tabs>
          <w:tab w:val="num" w:pos="5760"/>
        </w:tabs>
        <w:ind w:left="5760" w:hanging="360"/>
      </w:pPr>
      <w:rPr>
        <w:rFonts w:ascii="Symbol" w:hAnsi="Symbol" w:hint="default"/>
      </w:rPr>
    </w:lvl>
    <w:lvl w:ilvl="8" w:tplc="BF9A2756"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FA51B93"/>
    <w:multiLevelType w:val="hybridMultilevel"/>
    <w:tmpl w:val="1A0A2FC0"/>
    <w:lvl w:ilvl="0" w:tplc="1EDAF7C0">
      <w:start w:val="1"/>
      <w:numFmt w:val="bullet"/>
      <w:lvlText w:val=""/>
      <w:lvlPicBulletId w:val="0"/>
      <w:lvlJc w:val="left"/>
      <w:pPr>
        <w:tabs>
          <w:tab w:val="num" w:pos="720"/>
        </w:tabs>
        <w:ind w:left="720" w:hanging="360"/>
      </w:pPr>
      <w:rPr>
        <w:rFonts w:ascii="Symbol" w:hAnsi="Symbol" w:hint="default"/>
      </w:rPr>
    </w:lvl>
    <w:lvl w:ilvl="1" w:tplc="2E7C980E" w:tentative="1">
      <w:start w:val="1"/>
      <w:numFmt w:val="bullet"/>
      <w:lvlText w:val=""/>
      <w:lvlJc w:val="left"/>
      <w:pPr>
        <w:tabs>
          <w:tab w:val="num" w:pos="1440"/>
        </w:tabs>
        <w:ind w:left="1440" w:hanging="360"/>
      </w:pPr>
      <w:rPr>
        <w:rFonts w:ascii="Symbol" w:hAnsi="Symbol" w:hint="default"/>
      </w:rPr>
    </w:lvl>
    <w:lvl w:ilvl="2" w:tplc="FE9C677A" w:tentative="1">
      <w:start w:val="1"/>
      <w:numFmt w:val="bullet"/>
      <w:lvlText w:val=""/>
      <w:lvlJc w:val="left"/>
      <w:pPr>
        <w:tabs>
          <w:tab w:val="num" w:pos="2160"/>
        </w:tabs>
        <w:ind w:left="2160" w:hanging="360"/>
      </w:pPr>
      <w:rPr>
        <w:rFonts w:ascii="Symbol" w:hAnsi="Symbol" w:hint="default"/>
      </w:rPr>
    </w:lvl>
    <w:lvl w:ilvl="3" w:tplc="3A38E408" w:tentative="1">
      <w:start w:val="1"/>
      <w:numFmt w:val="bullet"/>
      <w:lvlText w:val=""/>
      <w:lvlJc w:val="left"/>
      <w:pPr>
        <w:tabs>
          <w:tab w:val="num" w:pos="2880"/>
        </w:tabs>
        <w:ind w:left="2880" w:hanging="360"/>
      </w:pPr>
      <w:rPr>
        <w:rFonts w:ascii="Symbol" w:hAnsi="Symbol" w:hint="default"/>
      </w:rPr>
    </w:lvl>
    <w:lvl w:ilvl="4" w:tplc="CC5ECC74" w:tentative="1">
      <w:start w:val="1"/>
      <w:numFmt w:val="bullet"/>
      <w:lvlText w:val=""/>
      <w:lvlJc w:val="left"/>
      <w:pPr>
        <w:tabs>
          <w:tab w:val="num" w:pos="3600"/>
        </w:tabs>
        <w:ind w:left="3600" w:hanging="360"/>
      </w:pPr>
      <w:rPr>
        <w:rFonts w:ascii="Symbol" w:hAnsi="Symbol" w:hint="default"/>
      </w:rPr>
    </w:lvl>
    <w:lvl w:ilvl="5" w:tplc="F50EC63C" w:tentative="1">
      <w:start w:val="1"/>
      <w:numFmt w:val="bullet"/>
      <w:lvlText w:val=""/>
      <w:lvlJc w:val="left"/>
      <w:pPr>
        <w:tabs>
          <w:tab w:val="num" w:pos="4320"/>
        </w:tabs>
        <w:ind w:left="4320" w:hanging="360"/>
      </w:pPr>
      <w:rPr>
        <w:rFonts w:ascii="Symbol" w:hAnsi="Symbol" w:hint="default"/>
      </w:rPr>
    </w:lvl>
    <w:lvl w:ilvl="6" w:tplc="A63CFC66" w:tentative="1">
      <w:start w:val="1"/>
      <w:numFmt w:val="bullet"/>
      <w:lvlText w:val=""/>
      <w:lvlJc w:val="left"/>
      <w:pPr>
        <w:tabs>
          <w:tab w:val="num" w:pos="5040"/>
        </w:tabs>
        <w:ind w:left="5040" w:hanging="360"/>
      </w:pPr>
      <w:rPr>
        <w:rFonts w:ascii="Symbol" w:hAnsi="Symbol" w:hint="default"/>
      </w:rPr>
    </w:lvl>
    <w:lvl w:ilvl="7" w:tplc="7C1CDB18" w:tentative="1">
      <w:start w:val="1"/>
      <w:numFmt w:val="bullet"/>
      <w:lvlText w:val=""/>
      <w:lvlJc w:val="left"/>
      <w:pPr>
        <w:tabs>
          <w:tab w:val="num" w:pos="5760"/>
        </w:tabs>
        <w:ind w:left="5760" w:hanging="360"/>
      </w:pPr>
      <w:rPr>
        <w:rFonts w:ascii="Symbol" w:hAnsi="Symbol" w:hint="default"/>
      </w:rPr>
    </w:lvl>
    <w:lvl w:ilvl="8" w:tplc="9FC82F7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045096A"/>
    <w:multiLevelType w:val="multilevel"/>
    <w:tmpl w:val="95FA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334EC7"/>
    <w:multiLevelType w:val="hybridMultilevel"/>
    <w:tmpl w:val="DAEE9D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3763BE"/>
    <w:multiLevelType w:val="multilevel"/>
    <w:tmpl w:val="5498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72746"/>
    <w:multiLevelType w:val="hybridMultilevel"/>
    <w:tmpl w:val="D09ECDCE"/>
    <w:lvl w:ilvl="0" w:tplc="DC60EA1E">
      <w:start w:val="1"/>
      <w:numFmt w:val="bullet"/>
      <w:lvlText w:val=""/>
      <w:lvlPicBulletId w:val="0"/>
      <w:lvlJc w:val="left"/>
      <w:pPr>
        <w:tabs>
          <w:tab w:val="num" w:pos="720"/>
        </w:tabs>
        <w:ind w:left="720" w:hanging="360"/>
      </w:pPr>
      <w:rPr>
        <w:rFonts w:ascii="Symbol" w:hAnsi="Symbol" w:hint="default"/>
      </w:rPr>
    </w:lvl>
    <w:lvl w:ilvl="1" w:tplc="149049B6" w:tentative="1">
      <w:start w:val="1"/>
      <w:numFmt w:val="bullet"/>
      <w:lvlText w:val=""/>
      <w:lvlJc w:val="left"/>
      <w:pPr>
        <w:tabs>
          <w:tab w:val="num" w:pos="1440"/>
        </w:tabs>
        <w:ind w:left="1440" w:hanging="360"/>
      </w:pPr>
      <w:rPr>
        <w:rFonts w:ascii="Symbol" w:hAnsi="Symbol" w:hint="default"/>
      </w:rPr>
    </w:lvl>
    <w:lvl w:ilvl="2" w:tplc="61D2427C" w:tentative="1">
      <w:start w:val="1"/>
      <w:numFmt w:val="bullet"/>
      <w:lvlText w:val=""/>
      <w:lvlJc w:val="left"/>
      <w:pPr>
        <w:tabs>
          <w:tab w:val="num" w:pos="2160"/>
        </w:tabs>
        <w:ind w:left="2160" w:hanging="360"/>
      </w:pPr>
      <w:rPr>
        <w:rFonts w:ascii="Symbol" w:hAnsi="Symbol" w:hint="default"/>
      </w:rPr>
    </w:lvl>
    <w:lvl w:ilvl="3" w:tplc="DFBA81B4" w:tentative="1">
      <w:start w:val="1"/>
      <w:numFmt w:val="bullet"/>
      <w:lvlText w:val=""/>
      <w:lvlJc w:val="left"/>
      <w:pPr>
        <w:tabs>
          <w:tab w:val="num" w:pos="2880"/>
        </w:tabs>
        <w:ind w:left="2880" w:hanging="360"/>
      </w:pPr>
      <w:rPr>
        <w:rFonts w:ascii="Symbol" w:hAnsi="Symbol" w:hint="default"/>
      </w:rPr>
    </w:lvl>
    <w:lvl w:ilvl="4" w:tplc="4906C55E" w:tentative="1">
      <w:start w:val="1"/>
      <w:numFmt w:val="bullet"/>
      <w:lvlText w:val=""/>
      <w:lvlJc w:val="left"/>
      <w:pPr>
        <w:tabs>
          <w:tab w:val="num" w:pos="3600"/>
        </w:tabs>
        <w:ind w:left="3600" w:hanging="360"/>
      </w:pPr>
      <w:rPr>
        <w:rFonts w:ascii="Symbol" w:hAnsi="Symbol" w:hint="default"/>
      </w:rPr>
    </w:lvl>
    <w:lvl w:ilvl="5" w:tplc="19CE508A" w:tentative="1">
      <w:start w:val="1"/>
      <w:numFmt w:val="bullet"/>
      <w:lvlText w:val=""/>
      <w:lvlJc w:val="left"/>
      <w:pPr>
        <w:tabs>
          <w:tab w:val="num" w:pos="4320"/>
        </w:tabs>
        <w:ind w:left="4320" w:hanging="360"/>
      </w:pPr>
      <w:rPr>
        <w:rFonts w:ascii="Symbol" w:hAnsi="Symbol" w:hint="default"/>
      </w:rPr>
    </w:lvl>
    <w:lvl w:ilvl="6" w:tplc="5854F220" w:tentative="1">
      <w:start w:val="1"/>
      <w:numFmt w:val="bullet"/>
      <w:lvlText w:val=""/>
      <w:lvlJc w:val="left"/>
      <w:pPr>
        <w:tabs>
          <w:tab w:val="num" w:pos="5040"/>
        </w:tabs>
        <w:ind w:left="5040" w:hanging="360"/>
      </w:pPr>
      <w:rPr>
        <w:rFonts w:ascii="Symbol" w:hAnsi="Symbol" w:hint="default"/>
      </w:rPr>
    </w:lvl>
    <w:lvl w:ilvl="7" w:tplc="6950A41C" w:tentative="1">
      <w:start w:val="1"/>
      <w:numFmt w:val="bullet"/>
      <w:lvlText w:val=""/>
      <w:lvlJc w:val="left"/>
      <w:pPr>
        <w:tabs>
          <w:tab w:val="num" w:pos="5760"/>
        </w:tabs>
        <w:ind w:left="5760" w:hanging="360"/>
      </w:pPr>
      <w:rPr>
        <w:rFonts w:ascii="Symbol" w:hAnsi="Symbol" w:hint="default"/>
      </w:rPr>
    </w:lvl>
    <w:lvl w:ilvl="8" w:tplc="381CEF8C"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3CF004B8"/>
    <w:multiLevelType w:val="multilevel"/>
    <w:tmpl w:val="5AD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B2D22"/>
    <w:multiLevelType w:val="hybridMultilevel"/>
    <w:tmpl w:val="6E4CEF48"/>
    <w:lvl w:ilvl="0" w:tplc="21984706">
      <w:start w:val="1"/>
      <w:numFmt w:val="bullet"/>
      <w:lvlText w:val=""/>
      <w:lvlPicBulletId w:val="0"/>
      <w:lvlJc w:val="left"/>
      <w:pPr>
        <w:tabs>
          <w:tab w:val="num" w:pos="720"/>
        </w:tabs>
        <w:ind w:left="720" w:hanging="360"/>
      </w:pPr>
      <w:rPr>
        <w:rFonts w:ascii="Symbol" w:hAnsi="Symbol" w:hint="default"/>
      </w:rPr>
    </w:lvl>
    <w:lvl w:ilvl="1" w:tplc="43E63AEC" w:tentative="1">
      <w:start w:val="1"/>
      <w:numFmt w:val="bullet"/>
      <w:lvlText w:val=""/>
      <w:lvlJc w:val="left"/>
      <w:pPr>
        <w:tabs>
          <w:tab w:val="num" w:pos="1440"/>
        </w:tabs>
        <w:ind w:left="1440" w:hanging="360"/>
      </w:pPr>
      <w:rPr>
        <w:rFonts w:ascii="Symbol" w:hAnsi="Symbol" w:hint="default"/>
      </w:rPr>
    </w:lvl>
    <w:lvl w:ilvl="2" w:tplc="C01EC256" w:tentative="1">
      <w:start w:val="1"/>
      <w:numFmt w:val="bullet"/>
      <w:lvlText w:val=""/>
      <w:lvlJc w:val="left"/>
      <w:pPr>
        <w:tabs>
          <w:tab w:val="num" w:pos="2160"/>
        </w:tabs>
        <w:ind w:left="2160" w:hanging="360"/>
      </w:pPr>
      <w:rPr>
        <w:rFonts w:ascii="Symbol" w:hAnsi="Symbol" w:hint="default"/>
      </w:rPr>
    </w:lvl>
    <w:lvl w:ilvl="3" w:tplc="E00A9CBC" w:tentative="1">
      <w:start w:val="1"/>
      <w:numFmt w:val="bullet"/>
      <w:lvlText w:val=""/>
      <w:lvlJc w:val="left"/>
      <w:pPr>
        <w:tabs>
          <w:tab w:val="num" w:pos="2880"/>
        </w:tabs>
        <w:ind w:left="2880" w:hanging="360"/>
      </w:pPr>
      <w:rPr>
        <w:rFonts w:ascii="Symbol" w:hAnsi="Symbol" w:hint="default"/>
      </w:rPr>
    </w:lvl>
    <w:lvl w:ilvl="4" w:tplc="898407AC" w:tentative="1">
      <w:start w:val="1"/>
      <w:numFmt w:val="bullet"/>
      <w:lvlText w:val=""/>
      <w:lvlJc w:val="left"/>
      <w:pPr>
        <w:tabs>
          <w:tab w:val="num" w:pos="3600"/>
        </w:tabs>
        <w:ind w:left="3600" w:hanging="360"/>
      </w:pPr>
      <w:rPr>
        <w:rFonts w:ascii="Symbol" w:hAnsi="Symbol" w:hint="default"/>
      </w:rPr>
    </w:lvl>
    <w:lvl w:ilvl="5" w:tplc="C97C23A8" w:tentative="1">
      <w:start w:val="1"/>
      <w:numFmt w:val="bullet"/>
      <w:lvlText w:val=""/>
      <w:lvlJc w:val="left"/>
      <w:pPr>
        <w:tabs>
          <w:tab w:val="num" w:pos="4320"/>
        </w:tabs>
        <w:ind w:left="4320" w:hanging="360"/>
      </w:pPr>
      <w:rPr>
        <w:rFonts w:ascii="Symbol" w:hAnsi="Symbol" w:hint="default"/>
      </w:rPr>
    </w:lvl>
    <w:lvl w:ilvl="6" w:tplc="3DB6E08E" w:tentative="1">
      <w:start w:val="1"/>
      <w:numFmt w:val="bullet"/>
      <w:lvlText w:val=""/>
      <w:lvlJc w:val="left"/>
      <w:pPr>
        <w:tabs>
          <w:tab w:val="num" w:pos="5040"/>
        </w:tabs>
        <w:ind w:left="5040" w:hanging="360"/>
      </w:pPr>
      <w:rPr>
        <w:rFonts w:ascii="Symbol" w:hAnsi="Symbol" w:hint="default"/>
      </w:rPr>
    </w:lvl>
    <w:lvl w:ilvl="7" w:tplc="44E4736C" w:tentative="1">
      <w:start w:val="1"/>
      <w:numFmt w:val="bullet"/>
      <w:lvlText w:val=""/>
      <w:lvlJc w:val="left"/>
      <w:pPr>
        <w:tabs>
          <w:tab w:val="num" w:pos="5760"/>
        </w:tabs>
        <w:ind w:left="5760" w:hanging="360"/>
      </w:pPr>
      <w:rPr>
        <w:rFonts w:ascii="Symbol" w:hAnsi="Symbol" w:hint="default"/>
      </w:rPr>
    </w:lvl>
    <w:lvl w:ilvl="8" w:tplc="7FE635E6"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3E3779F7"/>
    <w:multiLevelType w:val="multilevel"/>
    <w:tmpl w:val="B65C9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771B5B"/>
    <w:multiLevelType w:val="multilevel"/>
    <w:tmpl w:val="532C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0B7816"/>
    <w:multiLevelType w:val="multilevel"/>
    <w:tmpl w:val="618A3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971C42"/>
    <w:multiLevelType w:val="multilevel"/>
    <w:tmpl w:val="75C4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3358EA"/>
    <w:multiLevelType w:val="multilevel"/>
    <w:tmpl w:val="532C4CBC"/>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4A9503CA"/>
    <w:multiLevelType w:val="multilevel"/>
    <w:tmpl w:val="532C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DC0BB6"/>
    <w:multiLevelType w:val="hybridMultilevel"/>
    <w:tmpl w:val="004E21B2"/>
    <w:lvl w:ilvl="0" w:tplc="1F74E542">
      <w:start w:val="1"/>
      <w:numFmt w:val="bullet"/>
      <w:lvlText w:val=""/>
      <w:lvlPicBulletId w:val="0"/>
      <w:lvlJc w:val="left"/>
      <w:pPr>
        <w:tabs>
          <w:tab w:val="num" w:pos="720"/>
        </w:tabs>
        <w:ind w:left="720" w:hanging="360"/>
      </w:pPr>
      <w:rPr>
        <w:rFonts w:ascii="Symbol" w:hAnsi="Symbol" w:hint="default"/>
      </w:rPr>
    </w:lvl>
    <w:lvl w:ilvl="1" w:tplc="DB48F2EA" w:tentative="1">
      <w:start w:val="1"/>
      <w:numFmt w:val="bullet"/>
      <w:lvlText w:val=""/>
      <w:lvlJc w:val="left"/>
      <w:pPr>
        <w:tabs>
          <w:tab w:val="num" w:pos="1440"/>
        </w:tabs>
        <w:ind w:left="1440" w:hanging="360"/>
      </w:pPr>
      <w:rPr>
        <w:rFonts w:ascii="Symbol" w:hAnsi="Symbol" w:hint="default"/>
      </w:rPr>
    </w:lvl>
    <w:lvl w:ilvl="2" w:tplc="AC50128A" w:tentative="1">
      <w:start w:val="1"/>
      <w:numFmt w:val="bullet"/>
      <w:lvlText w:val=""/>
      <w:lvlJc w:val="left"/>
      <w:pPr>
        <w:tabs>
          <w:tab w:val="num" w:pos="2160"/>
        </w:tabs>
        <w:ind w:left="2160" w:hanging="360"/>
      </w:pPr>
      <w:rPr>
        <w:rFonts w:ascii="Symbol" w:hAnsi="Symbol" w:hint="default"/>
      </w:rPr>
    </w:lvl>
    <w:lvl w:ilvl="3" w:tplc="7C2884D8" w:tentative="1">
      <w:start w:val="1"/>
      <w:numFmt w:val="bullet"/>
      <w:lvlText w:val=""/>
      <w:lvlJc w:val="left"/>
      <w:pPr>
        <w:tabs>
          <w:tab w:val="num" w:pos="2880"/>
        </w:tabs>
        <w:ind w:left="2880" w:hanging="360"/>
      </w:pPr>
      <w:rPr>
        <w:rFonts w:ascii="Symbol" w:hAnsi="Symbol" w:hint="default"/>
      </w:rPr>
    </w:lvl>
    <w:lvl w:ilvl="4" w:tplc="E6E6C7B6" w:tentative="1">
      <w:start w:val="1"/>
      <w:numFmt w:val="bullet"/>
      <w:lvlText w:val=""/>
      <w:lvlJc w:val="left"/>
      <w:pPr>
        <w:tabs>
          <w:tab w:val="num" w:pos="3600"/>
        </w:tabs>
        <w:ind w:left="3600" w:hanging="360"/>
      </w:pPr>
      <w:rPr>
        <w:rFonts w:ascii="Symbol" w:hAnsi="Symbol" w:hint="default"/>
      </w:rPr>
    </w:lvl>
    <w:lvl w:ilvl="5" w:tplc="34227EC8" w:tentative="1">
      <w:start w:val="1"/>
      <w:numFmt w:val="bullet"/>
      <w:lvlText w:val=""/>
      <w:lvlJc w:val="left"/>
      <w:pPr>
        <w:tabs>
          <w:tab w:val="num" w:pos="4320"/>
        </w:tabs>
        <w:ind w:left="4320" w:hanging="360"/>
      </w:pPr>
      <w:rPr>
        <w:rFonts w:ascii="Symbol" w:hAnsi="Symbol" w:hint="default"/>
      </w:rPr>
    </w:lvl>
    <w:lvl w:ilvl="6" w:tplc="44EECB08" w:tentative="1">
      <w:start w:val="1"/>
      <w:numFmt w:val="bullet"/>
      <w:lvlText w:val=""/>
      <w:lvlJc w:val="left"/>
      <w:pPr>
        <w:tabs>
          <w:tab w:val="num" w:pos="5040"/>
        </w:tabs>
        <w:ind w:left="5040" w:hanging="360"/>
      </w:pPr>
      <w:rPr>
        <w:rFonts w:ascii="Symbol" w:hAnsi="Symbol" w:hint="default"/>
      </w:rPr>
    </w:lvl>
    <w:lvl w:ilvl="7" w:tplc="85DE3DD4" w:tentative="1">
      <w:start w:val="1"/>
      <w:numFmt w:val="bullet"/>
      <w:lvlText w:val=""/>
      <w:lvlJc w:val="left"/>
      <w:pPr>
        <w:tabs>
          <w:tab w:val="num" w:pos="5760"/>
        </w:tabs>
        <w:ind w:left="5760" w:hanging="360"/>
      </w:pPr>
      <w:rPr>
        <w:rFonts w:ascii="Symbol" w:hAnsi="Symbol" w:hint="default"/>
      </w:rPr>
    </w:lvl>
    <w:lvl w:ilvl="8" w:tplc="58F64A0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1335109"/>
    <w:multiLevelType w:val="hybridMultilevel"/>
    <w:tmpl w:val="FA3A1140"/>
    <w:lvl w:ilvl="0" w:tplc="115A0434">
      <w:start w:val="1"/>
      <w:numFmt w:val="bullet"/>
      <w:lvlText w:val=""/>
      <w:lvlPicBulletId w:val="0"/>
      <w:lvlJc w:val="left"/>
      <w:pPr>
        <w:tabs>
          <w:tab w:val="num" w:pos="720"/>
        </w:tabs>
        <w:ind w:left="720" w:hanging="360"/>
      </w:pPr>
      <w:rPr>
        <w:rFonts w:ascii="Symbol" w:hAnsi="Symbol" w:hint="default"/>
      </w:rPr>
    </w:lvl>
    <w:lvl w:ilvl="1" w:tplc="85605B98" w:tentative="1">
      <w:start w:val="1"/>
      <w:numFmt w:val="bullet"/>
      <w:lvlText w:val=""/>
      <w:lvlJc w:val="left"/>
      <w:pPr>
        <w:tabs>
          <w:tab w:val="num" w:pos="1440"/>
        </w:tabs>
        <w:ind w:left="1440" w:hanging="360"/>
      </w:pPr>
      <w:rPr>
        <w:rFonts w:ascii="Symbol" w:hAnsi="Symbol" w:hint="default"/>
      </w:rPr>
    </w:lvl>
    <w:lvl w:ilvl="2" w:tplc="6424250E" w:tentative="1">
      <w:start w:val="1"/>
      <w:numFmt w:val="bullet"/>
      <w:lvlText w:val=""/>
      <w:lvlJc w:val="left"/>
      <w:pPr>
        <w:tabs>
          <w:tab w:val="num" w:pos="2160"/>
        </w:tabs>
        <w:ind w:left="2160" w:hanging="360"/>
      </w:pPr>
      <w:rPr>
        <w:rFonts w:ascii="Symbol" w:hAnsi="Symbol" w:hint="default"/>
      </w:rPr>
    </w:lvl>
    <w:lvl w:ilvl="3" w:tplc="DBFE4A42" w:tentative="1">
      <w:start w:val="1"/>
      <w:numFmt w:val="bullet"/>
      <w:lvlText w:val=""/>
      <w:lvlJc w:val="left"/>
      <w:pPr>
        <w:tabs>
          <w:tab w:val="num" w:pos="2880"/>
        </w:tabs>
        <w:ind w:left="2880" w:hanging="360"/>
      </w:pPr>
      <w:rPr>
        <w:rFonts w:ascii="Symbol" w:hAnsi="Symbol" w:hint="default"/>
      </w:rPr>
    </w:lvl>
    <w:lvl w:ilvl="4" w:tplc="38C65752" w:tentative="1">
      <w:start w:val="1"/>
      <w:numFmt w:val="bullet"/>
      <w:lvlText w:val=""/>
      <w:lvlJc w:val="left"/>
      <w:pPr>
        <w:tabs>
          <w:tab w:val="num" w:pos="3600"/>
        </w:tabs>
        <w:ind w:left="3600" w:hanging="360"/>
      </w:pPr>
      <w:rPr>
        <w:rFonts w:ascii="Symbol" w:hAnsi="Symbol" w:hint="default"/>
      </w:rPr>
    </w:lvl>
    <w:lvl w:ilvl="5" w:tplc="637C1668" w:tentative="1">
      <w:start w:val="1"/>
      <w:numFmt w:val="bullet"/>
      <w:lvlText w:val=""/>
      <w:lvlJc w:val="left"/>
      <w:pPr>
        <w:tabs>
          <w:tab w:val="num" w:pos="4320"/>
        </w:tabs>
        <w:ind w:left="4320" w:hanging="360"/>
      </w:pPr>
      <w:rPr>
        <w:rFonts w:ascii="Symbol" w:hAnsi="Symbol" w:hint="default"/>
      </w:rPr>
    </w:lvl>
    <w:lvl w:ilvl="6" w:tplc="04E03F6A" w:tentative="1">
      <w:start w:val="1"/>
      <w:numFmt w:val="bullet"/>
      <w:lvlText w:val=""/>
      <w:lvlJc w:val="left"/>
      <w:pPr>
        <w:tabs>
          <w:tab w:val="num" w:pos="5040"/>
        </w:tabs>
        <w:ind w:left="5040" w:hanging="360"/>
      </w:pPr>
      <w:rPr>
        <w:rFonts w:ascii="Symbol" w:hAnsi="Symbol" w:hint="default"/>
      </w:rPr>
    </w:lvl>
    <w:lvl w:ilvl="7" w:tplc="115EA706" w:tentative="1">
      <w:start w:val="1"/>
      <w:numFmt w:val="bullet"/>
      <w:lvlText w:val=""/>
      <w:lvlJc w:val="left"/>
      <w:pPr>
        <w:tabs>
          <w:tab w:val="num" w:pos="5760"/>
        </w:tabs>
        <w:ind w:left="5760" w:hanging="360"/>
      </w:pPr>
      <w:rPr>
        <w:rFonts w:ascii="Symbol" w:hAnsi="Symbol" w:hint="default"/>
      </w:rPr>
    </w:lvl>
    <w:lvl w:ilvl="8" w:tplc="292CDD98"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62AD62B3"/>
    <w:multiLevelType w:val="multilevel"/>
    <w:tmpl w:val="7C343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CB16BD"/>
    <w:multiLevelType w:val="multilevel"/>
    <w:tmpl w:val="FC1C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440359"/>
    <w:multiLevelType w:val="multilevel"/>
    <w:tmpl w:val="291C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B571AB"/>
    <w:multiLevelType w:val="multilevel"/>
    <w:tmpl w:val="0F12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7065A4"/>
    <w:multiLevelType w:val="hybridMultilevel"/>
    <w:tmpl w:val="35381D04"/>
    <w:lvl w:ilvl="0" w:tplc="8564DF86">
      <w:start w:val="1"/>
      <w:numFmt w:val="bullet"/>
      <w:lvlText w:val=""/>
      <w:lvlPicBulletId w:val="0"/>
      <w:lvlJc w:val="left"/>
      <w:pPr>
        <w:tabs>
          <w:tab w:val="num" w:pos="720"/>
        </w:tabs>
        <w:ind w:left="720" w:hanging="360"/>
      </w:pPr>
      <w:rPr>
        <w:rFonts w:ascii="Symbol" w:hAnsi="Symbol" w:hint="default"/>
      </w:rPr>
    </w:lvl>
    <w:lvl w:ilvl="1" w:tplc="9EA24D4C" w:tentative="1">
      <w:start w:val="1"/>
      <w:numFmt w:val="bullet"/>
      <w:lvlText w:val=""/>
      <w:lvlJc w:val="left"/>
      <w:pPr>
        <w:tabs>
          <w:tab w:val="num" w:pos="1440"/>
        </w:tabs>
        <w:ind w:left="1440" w:hanging="360"/>
      </w:pPr>
      <w:rPr>
        <w:rFonts w:ascii="Symbol" w:hAnsi="Symbol" w:hint="default"/>
      </w:rPr>
    </w:lvl>
    <w:lvl w:ilvl="2" w:tplc="C436F4DE" w:tentative="1">
      <w:start w:val="1"/>
      <w:numFmt w:val="bullet"/>
      <w:lvlText w:val=""/>
      <w:lvlJc w:val="left"/>
      <w:pPr>
        <w:tabs>
          <w:tab w:val="num" w:pos="2160"/>
        </w:tabs>
        <w:ind w:left="2160" w:hanging="360"/>
      </w:pPr>
      <w:rPr>
        <w:rFonts w:ascii="Symbol" w:hAnsi="Symbol" w:hint="default"/>
      </w:rPr>
    </w:lvl>
    <w:lvl w:ilvl="3" w:tplc="6ACA2092" w:tentative="1">
      <w:start w:val="1"/>
      <w:numFmt w:val="bullet"/>
      <w:lvlText w:val=""/>
      <w:lvlJc w:val="left"/>
      <w:pPr>
        <w:tabs>
          <w:tab w:val="num" w:pos="2880"/>
        </w:tabs>
        <w:ind w:left="2880" w:hanging="360"/>
      </w:pPr>
      <w:rPr>
        <w:rFonts w:ascii="Symbol" w:hAnsi="Symbol" w:hint="default"/>
      </w:rPr>
    </w:lvl>
    <w:lvl w:ilvl="4" w:tplc="D0F84392" w:tentative="1">
      <w:start w:val="1"/>
      <w:numFmt w:val="bullet"/>
      <w:lvlText w:val=""/>
      <w:lvlJc w:val="left"/>
      <w:pPr>
        <w:tabs>
          <w:tab w:val="num" w:pos="3600"/>
        </w:tabs>
        <w:ind w:left="3600" w:hanging="360"/>
      </w:pPr>
      <w:rPr>
        <w:rFonts w:ascii="Symbol" w:hAnsi="Symbol" w:hint="default"/>
      </w:rPr>
    </w:lvl>
    <w:lvl w:ilvl="5" w:tplc="A582DF56" w:tentative="1">
      <w:start w:val="1"/>
      <w:numFmt w:val="bullet"/>
      <w:lvlText w:val=""/>
      <w:lvlJc w:val="left"/>
      <w:pPr>
        <w:tabs>
          <w:tab w:val="num" w:pos="4320"/>
        </w:tabs>
        <w:ind w:left="4320" w:hanging="360"/>
      </w:pPr>
      <w:rPr>
        <w:rFonts w:ascii="Symbol" w:hAnsi="Symbol" w:hint="default"/>
      </w:rPr>
    </w:lvl>
    <w:lvl w:ilvl="6" w:tplc="68086004" w:tentative="1">
      <w:start w:val="1"/>
      <w:numFmt w:val="bullet"/>
      <w:lvlText w:val=""/>
      <w:lvlJc w:val="left"/>
      <w:pPr>
        <w:tabs>
          <w:tab w:val="num" w:pos="5040"/>
        </w:tabs>
        <w:ind w:left="5040" w:hanging="360"/>
      </w:pPr>
      <w:rPr>
        <w:rFonts w:ascii="Symbol" w:hAnsi="Symbol" w:hint="default"/>
      </w:rPr>
    </w:lvl>
    <w:lvl w:ilvl="7" w:tplc="E8302488" w:tentative="1">
      <w:start w:val="1"/>
      <w:numFmt w:val="bullet"/>
      <w:lvlText w:val=""/>
      <w:lvlJc w:val="left"/>
      <w:pPr>
        <w:tabs>
          <w:tab w:val="num" w:pos="5760"/>
        </w:tabs>
        <w:ind w:left="5760" w:hanging="360"/>
      </w:pPr>
      <w:rPr>
        <w:rFonts w:ascii="Symbol" w:hAnsi="Symbol" w:hint="default"/>
      </w:rPr>
    </w:lvl>
    <w:lvl w:ilvl="8" w:tplc="C7941E3E"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38F72E8"/>
    <w:multiLevelType w:val="multilevel"/>
    <w:tmpl w:val="E40A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9C36AE"/>
    <w:multiLevelType w:val="hybridMultilevel"/>
    <w:tmpl w:val="E38C2164"/>
    <w:lvl w:ilvl="0" w:tplc="745453CA">
      <w:start w:val="1"/>
      <w:numFmt w:val="bullet"/>
      <w:lvlText w:val=""/>
      <w:lvlPicBulletId w:val="0"/>
      <w:lvlJc w:val="left"/>
      <w:pPr>
        <w:tabs>
          <w:tab w:val="num" w:pos="720"/>
        </w:tabs>
        <w:ind w:left="720" w:hanging="360"/>
      </w:pPr>
      <w:rPr>
        <w:rFonts w:ascii="Symbol" w:hAnsi="Symbol" w:hint="default"/>
      </w:rPr>
    </w:lvl>
    <w:lvl w:ilvl="1" w:tplc="BBBCBBAA" w:tentative="1">
      <w:start w:val="1"/>
      <w:numFmt w:val="bullet"/>
      <w:lvlText w:val=""/>
      <w:lvlJc w:val="left"/>
      <w:pPr>
        <w:tabs>
          <w:tab w:val="num" w:pos="1440"/>
        </w:tabs>
        <w:ind w:left="1440" w:hanging="360"/>
      </w:pPr>
      <w:rPr>
        <w:rFonts w:ascii="Symbol" w:hAnsi="Symbol" w:hint="default"/>
      </w:rPr>
    </w:lvl>
    <w:lvl w:ilvl="2" w:tplc="EFD20224" w:tentative="1">
      <w:start w:val="1"/>
      <w:numFmt w:val="bullet"/>
      <w:lvlText w:val=""/>
      <w:lvlJc w:val="left"/>
      <w:pPr>
        <w:tabs>
          <w:tab w:val="num" w:pos="2160"/>
        </w:tabs>
        <w:ind w:left="2160" w:hanging="360"/>
      </w:pPr>
      <w:rPr>
        <w:rFonts w:ascii="Symbol" w:hAnsi="Symbol" w:hint="default"/>
      </w:rPr>
    </w:lvl>
    <w:lvl w:ilvl="3" w:tplc="669A7A14" w:tentative="1">
      <w:start w:val="1"/>
      <w:numFmt w:val="bullet"/>
      <w:lvlText w:val=""/>
      <w:lvlJc w:val="left"/>
      <w:pPr>
        <w:tabs>
          <w:tab w:val="num" w:pos="2880"/>
        </w:tabs>
        <w:ind w:left="2880" w:hanging="360"/>
      </w:pPr>
      <w:rPr>
        <w:rFonts w:ascii="Symbol" w:hAnsi="Symbol" w:hint="default"/>
      </w:rPr>
    </w:lvl>
    <w:lvl w:ilvl="4" w:tplc="F10E2694" w:tentative="1">
      <w:start w:val="1"/>
      <w:numFmt w:val="bullet"/>
      <w:lvlText w:val=""/>
      <w:lvlJc w:val="left"/>
      <w:pPr>
        <w:tabs>
          <w:tab w:val="num" w:pos="3600"/>
        </w:tabs>
        <w:ind w:left="3600" w:hanging="360"/>
      </w:pPr>
      <w:rPr>
        <w:rFonts w:ascii="Symbol" w:hAnsi="Symbol" w:hint="default"/>
      </w:rPr>
    </w:lvl>
    <w:lvl w:ilvl="5" w:tplc="44141B4A" w:tentative="1">
      <w:start w:val="1"/>
      <w:numFmt w:val="bullet"/>
      <w:lvlText w:val=""/>
      <w:lvlJc w:val="left"/>
      <w:pPr>
        <w:tabs>
          <w:tab w:val="num" w:pos="4320"/>
        </w:tabs>
        <w:ind w:left="4320" w:hanging="360"/>
      </w:pPr>
      <w:rPr>
        <w:rFonts w:ascii="Symbol" w:hAnsi="Symbol" w:hint="default"/>
      </w:rPr>
    </w:lvl>
    <w:lvl w:ilvl="6" w:tplc="51488E26" w:tentative="1">
      <w:start w:val="1"/>
      <w:numFmt w:val="bullet"/>
      <w:lvlText w:val=""/>
      <w:lvlJc w:val="left"/>
      <w:pPr>
        <w:tabs>
          <w:tab w:val="num" w:pos="5040"/>
        </w:tabs>
        <w:ind w:left="5040" w:hanging="360"/>
      </w:pPr>
      <w:rPr>
        <w:rFonts w:ascii="Symbol" w:hAnsi="Symbol" w:hint="default"/>
      </w:rPr>
    </w:lvl>
    <w:lvl w:ilvl="7" w:tplc="E7FC6416" w:tentative="1">
      <w:start w:val="1"/>
      <w:numFmt w:val="bullet"/>
      <w:lvlText w:val=""/>
      <w:lvlJc w:val="left"/>
      <w:pPr>
        <w:tabs>
          <w:tab w:val="num" w:pos="5760"/>
        </w:tabs>
        <w:ind w:left="5760" w:hanging="360"/>
      </w:pPr>
      <w:rPr>
        <w:rFonts w:ascii="Symbol" w:hAnsi="Symbol" w:hint="default"/>
      </w:rPr>
    </w:lvl>
    <w:lvl w:ilvl="8" w:tplc="30BE59B4"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9DE0E5A"/>
    <w:multiLevelType w:val="hybridMultilevel"/>
    <w:tmpl w:val="7B500CF4"/>
    <w:lvl w:ilvl="0" w:tplc="2FE280A4">
      <w:start w:val="1"/>
      <w:numFmt w:val="bullet"/>
      <w:lvlText w:val=""/>
      <w:lvlPicBulletId w:val="0"/>
      <w:lvlJc w:val="left"/>
      <w:pPr>
        <w:tabs>
          <w:tab w:val="num" w:pos="720"/>
        </w:tabs>
        <w:ind w:left="720" w:hanging="360"/>
      </w:pPr>
      <w:rPr>
        <w:rFonts w:ascii="Symbol" w:hAnsi="Symbol" w:hint="default"/>
      </w:rPr>
    </w:lvl>
    <w:lvl w:ilvl="1" w:tplc="816EDECA" w:tentative="1">
      <w:start w:val="1"/>
      <w:numFmt w:val="bullet"/>
      <w:lvlText w:val=""/>
      <w:lvlJc w:val="left"/>
      <w:pPr>
        <w:tabs>
          <w:tab w:val="num" w:pos="1440"/>
        </w:tabs>
        <w:ind w:left="1440" w:hanging="360"/>
      </w:pPr>
      <w:rPr>
        <w:rFonts w:ascii="Symbol" w:hAnsi="Symbol" w:hint="default"/>
      </w:rPr>
    </w:lvl>
    <w:lvl w:ilvl="2" w:tplc="7728982A" w:tentative="1">
      <w:start w:val="1"/>
      <w:numFmt w:val="bullet"/>
      <w:lvlText w:val=""/>
      <w:lvlJc w:val="left"/>
      <w:pPr>
        <w:tabs>
          <w:tab w:val="num" w:pos="2160"/>
        </w:tabs>
        <w:ind w:left="2160" w:hanging="360"/>
      </w:pPr>
      <w:rPr>
        <w:rFonts w:ascii="Symbol" w:hAnsi="Symbol" w:hint="default"/>
      </w:rPr>
    </w:lvl>
    <w:lvl w:ilvl="3" w:tplc="1466DE16" w:tentative="1">
      <w:start w:val="1"/>
      <w:numFmt w:val="bullet"/>
      <w:lvlText w:val=""/>
      <w:lvlJc w:val="left"/>
      <w:pPr>
        <w:tabs>
          <w:tab w:val="num" w:pos="2880"/>
        </w:tabs>
        <w:ind w:left="2880" w:hanging="360"/>
      </w:pPr>
      <w:rPr>
        <w:rFonts w:ascii="Symbol" w:hAnsi="Symbol" w:hint="default"/>
      </w:rPr>
    </w:lvl>
    <w:lvl w:ilvl="4" w:tplc="B6AC5F98" w:tentative="1">
      <w:start w:val="1"/>
      <w:numFmt w:val="bullet"/>
      <w:lvlText w:val=""/>
      <w:lvlJc w:val="left"/>
      <w:pPr>
        <w:tabs>
          <w:tab w:val="num" w:pos="3600"/>
        </w:tabs>
        <w:ind w:left="3600" w:hanging="360"/>
      </w:pPr>
      <w:rPr>
        <w:rFonts w:ascii="Symbol" w:hAnsi="Symbol" w:hint="default"/>
      </w:rPr>
    </w:lvl>
    <w:lvl w:ilvl="5" w:tplc="E1DC473C" w:tentative="1">
      <w:start w:val="1"/>
      <w:numFmt w:val="bullet"/>
      <w:lvlText w:val=""/>
      <w:lvlJc w:val="left"/>
      <w:pPr>
        <w:tabs>
          <w:tab w:val="num" w:pos="4320"/>
        </w:tabs>
        <w:ind w:left="4320" w:hanging="360"/>
      </w:pPr>
      <w:rPr>
        <w:rFonts w:ascii="Symbol" w:hAnsi="Symbol" w:hint="default"/>
      </w:rPr>
    </w:lvl>
    <w:lvl w:ilvl="6" w:tplc="2DD8316A" w:tentative="1">
      <w:start w:val="1"/>
      <w:numFmt w:val="bullet"/>
      <w:lvlText w:val=""/>
      <w:lvlJc w:val="left"/>
      <w:pPr>
        <w:tabs>
          <w:tab w:val="num" w:pos="5040"/>
        </w:tabs>
        <w:ind w:left="5040" w:hanging="360"/>
      </w:pPr>
      <w:rPr>
        <w:rFonts w:ascii="Symbol" w:hAnsi="Symbol" w:hint="default"/>
      </w:rPr>
    </w:lvl>
    <w:lvl w:ilvl="7" w:tplc="FEFA82AC" w:tentative="1">
      <w:start w:val="1"/>
      <w:numFmt w:val="bullet"/>
      <w:lvlText w:val=""/>
      <w:lvlJc w:val="left"/>
      <w:pPr>
        <w:tabs>
          <w:tab w:val="num" w:pos="5760"/>
        </w:tabs>
        <w:ind w:left="5760" w:hanging="360"/>
      </w:pPr>
      <w:rPr>
        <w:rFonts w:ascii="Symbol" w:hAnsi="Symbol" w:hint="default"/>
      </w:rPr>
    </w:lvl>
    <w:lvl w:ilvl="8" w:tplc="627ED362"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8173B2"/>
    <w:multiLevelType w:val="multilevel"/>
    <w:tmpl w:val="832C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B735DC"/>
    <w:multiLevelType w:val="multilevel"/>
    <w:tmpl w:val="FA423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6335692">
    <w:abstractNumId w:val="17"/>
  </w:num>
  <w:num w:numId="2" w16cid:durableId="772751079">
    <w:abstractNumId w:val="34"/>
  </w:num>
  <w:num w:numId="3" w16cid:durableId="2105833220">
    <w:abstractNumId w:val="30"/>
  </w:num>
  <w:num w:numId="4" w16cid:durableId="1544370602">
    <w:abstractNumId w:val="6"/>
  </w:num>
  <w:num w:numId="5" w16cid:durableId="1203984079">
    <w:abstractNumId w:val="32"/>
  </w:num>
  <w:num w:numId="6" w16cid:durableId="76557399">
    <w:abstractNumId w:val="0"/>
  </w:num>
  <w:num w:numId="7" w16cid:durableId="167523862">
    <w:abstractNumId w:val="19"/>
  </w:num>
  <w:num w:numId="8" w16cid:durableId="863978236">
    <w:abstractNumId w:val="11"/>
  </w:num>
  <w:num w:numId="9" w16cid:durableId="1569919246">
    <w:abstractNumId w:val="21"/>
  </w:num>
  <w:num w:numId="10" w16cid:durableId="870259945">
    <w:abstractNumId w:val="4"/>
  </w:num>
  <w:num w:numId="11" w16cid:durableId="505873482">
    <w:abstractNumId w:val="38"/>
  </w:num>
  <w:num w:numId="12" w16cid:durableId="1484932799">
    <w:abstractNumId w:val="15"/>
  </w:num>
  <w:num w:numId="13" w16cid:durableId="684861352">
    <w:abstractNumId w:val="31"/>
  </w:num>
  <w:num w:numId="14" w16cid:durableId="45220831">
    <w:abstractNumId w:val="5"/>
  </w:num>
  <w:num w:numId="15" w16cid:durableId="212498481">
    <w:abstractNumId w:val="14"/>
  </w:num>
  <w:num w:numId="16" w16cid:durableId="168908919">
    <w:abstractNumId w:val="36"/>
  </w:num>
  <w:num w:numId="17" w16cid:durableId="1433083955">
    <w:abstractNumId w:val="28"/>
  </w:num>
  <w:num w:numId="18" w16cid:durableId="1144661579">
    <w:abstractNumId w:val="23"/>
  </w:num>
  <w:num w:numId="19" w16cid:durableId="1280530018">
    <w:abstractNumId w:val="1"/>
  </w:num>
  <w:num w:numId="20" w16cid:durableId="1902783745">
    <w:abstractNumId w:val="16"/>
  </w:num>
  <w:num w:numId="21" w16cid:durableId="847061500">
    <w:abstractNumId w:val="13"/>
  </w:num>
  <w:num w:numId="22" w16cid:durableId="1324360304">
    <w:abstractNumId w:val="12"/>
  </w:num>
  <w:num w:numId="23" w16cid:durableId="1876846887">
    <w:abstractNumId w:val="10"/>
  </w:num>
  <w:num w:numId="24" w16cid:durableId="336277650">
    <w:abstractNumId w:val="37"/>
  </w:num>
  <w:num w:numId="25" w16cid:durableId="1925915557">
    <w:abstractNumId w:val="29"/>
  </w:num>
  <w:num w:numId="26" w16cid:durableId="1299803575">
    <w:abstractNumId w:val="7"/>
  </w:num>
  <w:num w:numId="27" w16cid:durableId="1161240071">
    <w:abstractNumId w:val="3"/>
  </w:num>
  <w:num w:numId="28" w16cid:durableId="1109281135">
    <w:abstractNumId w:val="2"/>
  </w:num>
  <w:num w:numId="29" w16cid:durableId="1667858045">
    <w:abstractNumId w:val="25"/>
  </w:num>
  <w:num w:numId="30" w16cid:durableId="1277450291">
    <w:abstractNumId w:val="9"/>
  </w:num>
  <w:num w:numId="31" w16cid:durableId="2058845883">
    <w:abstractNumId w:val="26"/>
  </w:num>
  <w:num w:numId="32" w16cid:durableId="1800878192">
    <w:abstractNumId w:val="35"/>
  </w:num>
  <w:num w:numId="33" w16cid:durableId="676272643">
    <w:abstractNumId w:val="27"/>
  </w:num>
  <w:num w:numId="34" w16cid:durableId="968316616">
    <w:abstractNumId w:val="22"/>
  </w:num>
  <w:num w:numId="35" w16cid:durableId="1030649465">
    <w:abstractNumId w:val="8"/>
  </w:num>
  <w:num w:numId="36" w16cid:durableId="1090152515">
    <w:abstractNumId w:val="33"/>
  </w:num>
  <w:num w:numId="37" w16cid:durableId="460155507">
    <w:abstractNumId w:val="24"/>
  </w:num>
  <w:num w:numId="38" w16cid:durableId="2139951587">
    <w:abstractNumId w:val="20"/>
  </w:num>
  <w:num w:numId="39" w16cid:durableId="10154184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BB"/>
    <w:rsid w:val="0002482E"/>
    <w:rsid w:val="00037DD1"/>
    <w:rsid w:val="00050324"/>
    <w:rsid w:val="00053CA9"/>
    <w:rsid w:val="000A0150"/>
    <w:rsid w:val="000E39EB"/>
    <w:rsid w:val="000E63C9"/>
    <w:rsid w:val="00130E9D"/>
    <w:rsid w:val="00150A6D"/>
    <w:rsid w:val="00185B35"/>
    <w:rsid w:val="001A766C"/>
    <w:rsid w:val="001F2BC8"/>
    <w:rsid w:val="001F5F6B"/>
    <w:rsid w:val="00243EBC"/>
    <w:rsid w:val="00246A35"/>
    <w:rsid w:val="00284348"/>
    <w:rsid w:val="002F51F5"/>
    <w:rsid w:val="00312137"/>
    <w:rsid w:val="003278BB"/>
    <w:rsid w:val="00330359"/>
    <w:rsid w:val="00331CA3"/>
    <w:rsid w:val="0033762F"/>
    <w:rsid w:val="00350A07"/>
    <w:rsid w:val="00366C7E"/>
    <w:rsid w:val="00384EA3"/>
    <w:rsid w:val="003A39A1"/>
    <w:rsid w:val="003C2191"/>
    <w:rsid w:val="003D3863"/>
    <w:rsid w:val="003F6B8B"/>
    <w:rsid w:val="004110DE"/>
    <w:rsid w:val="0044085A"/>
    <w:rsid w:val="004B21A5"/>
    <w:rsid w:val="005037F0"/>
    <w:rsid w:val="00516A86"/>
    <w:rsid w:val="005275F6"/>
    <w:rsid w:val="005339AB"/>
    <w:rsid w:val="00572102"/>
    <w:rsid w:val="005778EA"/>
    <w:rsid w:val="005F1BB0"/>
    <w:rsid w:val="006562C9"/>
    <w:rsid w:val="00656C4D"/>
    <w:rsid w:val="00690FE5"/>
    <w:rsid w:val="006E5716"/>
    <w:rsid w:val="0072169A"/>
    <w:rsid w:val="007302B3"/>
    <w:rsid w:val="00730733"/>
    <w:rsid w:val="00730E3A"/>
    <w:rsid w:val="00736AAF"/>
    <w:rsid w:val="00765B2A"/>
    <w:rsid w:val="00783A34"/>
    <w:rsid w:val="007C4B75"/>
    <w:rsid w:val="007C6B52"/>
    <w:rsid w:val="007D16C5"/>
    <w:rsid w:val="007F11D0"/>
    <w:rsid w:val="0084610E"/>
    <w:rsid w:val="00862FE4"/>
    <w:rsid w:val="0086389A"/>
    <w:rsid w:val="0087605E"/>
    <w:rsid w:val="00881F3B"/>
    <w:rsid w:val="008A256D"/>
    <w:rsid w:val="008B1FEE"/>
    <w:rsid w:val="008F7111"/>
    <w:rsid w:val="00903C32"/>
    <w:rsid w:val="00916B16"/>
    <w:rsid w:val="009173B9"/>
    <w:rsid w:val="0093335D"/>
    <w:rsid w:val="0093613E"/>
    <w:rsid w:val="009424CE"/>
    <w:rsid w:val="00943026"/>
    <w:rsid w:val="00966B81"/>
    <w:rsid w:val="009A6F72"/>
    <w:rsid w:val="009C7720"/>
    <w:rsid w:val="00A0643B"/>
    <w:rsid w:val="00A23AFA"/>
    <w:rsid w:val="00A31B3E"/>
    <w:rsid w:val="00A532F3"/>
    <w:rsid w:val="00A57168"/>
    <w:rsid w:val="00A72FBA"/>
    <w:rsid w:val="00A8489E"/>
    <w:rsid w:val="00A914A4"/>
    <w:rsid w:val="00AC29F3"/>
    <w:rsid w:val="00B21DC9"/>
    <w:rsid w:val="00B231E5"/>
    <w:rsid w:val="00B32F7D"/>
    <w:rsid w:val="00B96CD3"/>
    <w:rsid w:val="00BA6D58"/>
    <w:rsid w:val="00BB4C5E"/>
    <w:rsid w:val="00BF7CD8"/>
    <w:rsid w:val="00C02B87"/>
    <w:rsid w:val="00C163C9"/>
    <w:rsid w:val="00C4086D"/>
    <w:rsid w:val="00C47679"/>
    <w:rsid w:val="00C941F8"/>
    <w:rsid w:val="00CA1896"/>
    <w:rsid w:val="00CB5B28"/>
    <w:rsid w:val="00CF5371"/>
    <w:rsid w:val="00D0323A"/>
    <w:rsid w:val="00D0559F"/>
    <w:rsid w:val="00D077E9"/>
    <w:rsid w:val="00D07D49"/>
    <w:rsid w:val="00D42CB7"/>
    <w:rsid w:val="00D5413D"/>
    <w:rsid w:val="00D5608A"/>
    <w:rsid w:val="00D570A9"/>
    <w:rsid w:val="00D70D02"/>
    <w:rsid w:val="00D770C7"/>
    <w:rsid w:val="00D86945"/>
    <w:rsid w:val="00D90290"/>
    <w:rsid w:val="00DD152F"/>
    <w:rsid w:val="00DD25C7"/>
    <w:rsid w:val="00DE213F"/>
    <w:rsid w:val="00DF027C"/>
    <w:rsid w:val="00E00A32"/>
    <w:rsid w:val="00E22ACD"/>
    <w:rsid w:val="00E315BD"/>
    <w:rsid w:val="00E5441D"/>
    <w:rsid w:val="00E620B0"/>
    <w:rsid w:val="00E81B40"/>
    <w:rsid w:val="00EA0269"/>
    <w:rsid w:val="00EF555B"/>
    <w:rsid w:val="00F027BB"/>
    <w:rsid w:val="00F11DCF"/>
    <w:rsid w:val="00F162EA"/>
    <w:rsid w:val="00F52D27"/>
    <w:rsid w:val="00F83527"/>
    <w:rsid w:val="00FD583F"/>
    <w:rsid w:val="00FD7488"/>
    <w:rsid w:val="00FF16B4"/>
    <w:rsid w:val="00FF6AD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273ADC"/>
  <w15:docId w15:val="{85196247-5D93-469F-BBBB-8EE544AB1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CD8"/>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A0643B"/>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Strong">
    <w:name w:val="Strong"/>
    <w:basedOn w:val="DefaultParagraphFont"/>
    <w:uiPriority w:val="22"/>
    <w:qFormat/>
    <w:rsid w:val="00A0643B"/>
    <w:rPr>
      <w:b/>
      <w:bCs/>
    </w:rPr>
  </w:style>
  <w:style w:type="paragraph" w:styleId="ListParagraph">
    <w:name w:val="List Paragraph"/>
    <w:basedOn w:val="Normal"/>
    <w:uiPriority w:val="34"/>
    <w:unhideWhenUsed/>
    <w:qFormat/>
    <w:rsid w:val="00BA6D58"/>
    <w:pPr>
      <w:ind w:left="720"/>
      <w:contextualSpacing/>
    </w:pPr>
  </w:style>
  <w:style w:type="character" w:styleId="HTMLCode">
    <w:name w:val="HTML Code"/>
    <w:basedOn w:val="DefaultParagraphFont"/>
    <w:uiPriority w:val="99"/>
    <w:semiHidden/>
    <w:unhideWhenUsed/>
    <w:rsid w:val="00D560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9500">
      <w:bodyDiv w:val="1"/>
      <w:marLeft w:val="0"/>
      <w:marRight w:val="0"/>
      <w:marTop w:val="0"/>
      <w:marBottom w:val="0"/>
      <w:divBdr>
        <w:top w:val="none" w:sz="0" w:space="0" w:color="auto"/>
        <w:left w:val="none" w:sz="0" w:space="0" w:color="auto"/>
        <w:bottom w:val="none" w:sz="0" w:space="0" w:color="auto"/>
        <w:right w:val="none" w:sz="0" w:space="0" w:color="auto"/>
      </w:divBdr>
      <w:divsChild>
        <w:div w:id="1003246182">
          <w:marLeft w:val="0"/>
          <w:marRight w:val="0"/>
          <w:marTop w:val="300"/>
          <w:marBottom w:val="0"/>
          <w:divBdr>
            <w:top w:val="single" w:sz="2" w:space="0" w:color="auto"/>
            <w:left w:val="single" w:sz="2" w:space="0" w:color="auto"/>
            <w:bottom w:val="single" w:sz="2" w:space="0" w:color="auto"/>
            <w:right w:val="single" w:sz="2" w:space="0" w:color="auto"/>
          </w:divBdr>
        </w:div>
      </w:divsChild>
    </w:div>
    <w:div w:id="9650544">
      <w:bodyDiv w:val="1"/>
      <w:marLeft w:val="0"/>
      <w:marRight w:val="0"/>
      <w:marTop w:val="0"/>
      <w:marBottom w:val="0"/>
      <w:divBdr>
        <w:top w:val="none" w:sz="0" w:space="0" w:color="auto"/>
        <w:left w:val="none" w:sz="0" w:space="0" w:color="auto"/>
        <w:bottom w:val="none" w:sz="0" w:space="0" w:color="auto"/>
        <w:right w:val="none" w:sz="0" w:space="0" w:color="auto"/>
      </w:divBdr>
    </w:div>
    <w:div w:id="29645974">
      <w:bodyDiv w:val="1"/>
      <w:marLeft w:val="0"/>
      <w:marRight w:val="0"/>
      <w:marTop w:val="0"/>
      <w:marBottom w:val="0"/>
      <w:divBdr>
        <w:top w:val="none" w:sz="0" w:space="0" w:color="auto"/>
        <w:left w:val="none" w:sz="0" w:space="0" w:color="auto"/>
        <w:bottom w:val="none" w:sz="0" w:space="0" w:color="auto"/>
        <w:right w:val="none" w:sz="0" w:space="0" w:color="auto"/>
      </w:divBdr>
    </w:div>
    <w:div w:id="94061894">
      <w:bodyDiv w:val="1"/>
      <w:marLeft w:val="0"/>
      <w:marRight w:val="0"/>
      <w:marTop w:val="0"/>
      <w:marBottom w:val="0"/>
      <w:divBdr>
        <w:top w:val="none" w:sz="0" w:space="0" w:color="auto"/>
        <w:left w:val="none" w:sz="0" w:space="0" w:color="auto"/>
        <w:bottom w:val="none" w:sz="0" w:space="0" w:color="auto"/>
        <w:right w:val="none" w:sz="0" w:space="0" w:color="auto"/>
      </w:divBdr>
      <w:divsChild>
        <w:div w:id="501548115">
          <w:marLeft w:val="0"/>
          <w:marRight w:val="0"/>
          <w:marTop w:val="0"/>
          <w:marBottom w:val="0"/>
          <w:divBdr>
            <w:top w:val="single" w:sz="2" w:space="0" w:color="auto"/>
            <w:left w:val="single" w:sz="2" w:space="0" w:color="auto"/>
            <w:bottom w:val="single" w:sz="2" w:space="0" w:color="auto"/>
            <w:right w:val="single" w:sz="2" w:space="0" w:color="auto"/>
          </w:divBdr>
        </w:div>
        <w:div w:id="1786774575">
          <w:marLeft w:val="0"/>
          <w:marRight w:val="0"/>
          <w:marTop w:val="0"/>
          <w:marBottom w:val="0"/>
          <w:divBdr>
            <w:top w:val="single" w:sz="2" w:space="0" w:color="auto"/>
            <w:left w:val="single" w:sz="2" w:space="0" w:color="auto"/>
            <w:bottom w:val="single" w:sz="2" w:space="0" w:color="auto"/>
            <w:right w:val="single" w:sz="2" w:space="0" w:color="auto"/>
          </w:divBdr>
        </w:div>
      </w:divsChild>
    </w:div>
    <w:div w:id="134763000">
      <w:bodyDiv w:val="1"/>
      <w:marLeft w:val="0"/>
      <w:marRight w:val="0"/>
      <w:marTop w:val="0"/>
      <w:marBottom w:val="0"/>
      <w:divBdr>
        <w:top w:val="none" w:sz="0" w:space="0" w:color="auto"/>
        <w:left w:val="none" w:sz="0" w:space="0" w:color="auto"/>
        <w:bottom w:val="none" w:sz="0" w:space="0" w:color="auto"/>
        <w:right w:val="none" w:sz="0" w:space="0" w:color="auto"/>
      </w:divBdr>
    </w:div>
    <w:div w:id="168521063">
      <w:bodyDiv w:val="1"/>
      <w:marLeft w:val="0"/>
      <w:marRight w:val="0"/>
      <w:marTop w:val="0"/>
      <w:marBottom w:val="0"/>
      <w:divBdr>
        <w:top w:val="none" w:sz="0" w:space="0" w:color="auto"/>
        <w:left w:val="none" w:sz="0" w:space="0" w:color="auto"/>
        <w:bottom w:val="none" w:sz="0" w:space="0" w:color="auto"/>
        <w:right w:val="none" w:sz="0" w:space="0" w:color="auto"/>
      </w:divBdr>
    </w:div>
    <w:div w:id="272175320">
      <w:bodyDiv w:val="1"/>
      <w:marLeft w:val="0"/>
      <w:marRight w:val="0"/>
      <w:marTop w:val="0"/>
      <w:marBottom w:val="0"/>
      <w:divBdr>
        <w:top w:val="none" w:sz="0" w:space="0" w:color="auto"/>
        <w:left w:val="none" w:sz="0" w:space="0" w:color="auto"/>
        <w:bottom w:val="none" w:sz="0" w:space="0" w:color="auto"/>
        <w:right w:val="none" w:sz="0" w:space="0" w:color="auto"/>
      </w:divBdr>
    </w:div>
    <w:div w:id="370619708">
      <w:bodyDiv w:val="1"/>
      <w:marLeft w:val="0"/>
      <w:marRight w:val="0"/>
      <w:marTop w:val="0"/>
      <w:marBottom w:val="0"/>
      <w:divBdr>
        <w:top w:val="none" w:sz="0" w:space="0" w:color="auto"/>
        <w:left w:val="none" w:sz="0" w:space="0" w:color="auto"/>
        <w:bottom w:val="none" w:sz="0" w:space="0" w:color="auto"/>
        <w:right w:val="none" w:sz="0" w:space="0" w:color="auto"/>
      </w:divBdr>
    </w:div>
    <w:div w:id="379594284">
      <w:bodyDiv w:val="1"/>
      <w:marLeft w:val="0"/>
      <w:marRight w:val="0"/>
      <w:marTop w:val="0"/>
      <w:marBottom w:val="0"/>
      <w:divBdr>
        <w:top w:val="none" w:sz="0" w:space="0" w:color="auto"/>
        <w:left w:val="none" w:sz="0" w:space="0" w:color="auto"/>
        <w:bottom w:val="none" w:sz="0" w:space="0" w:color="auto"/>
        <w:right w:val="none" w:sz="0" w:space="0" w:color="auto"/>
      </w:divBdr>
    </w:div>
    <w:div w:id="381100116">
      <w:bodyDiv w:val="1"/>
      <w:marLeft w:val="0"/>
      <w:marRight w:val="0"/>
      <w:marTop w:val="0"/>
      <w:marBottom w:val="0"/>
      <w:divBdr>
        <w:top w:val="none" w:sz="0" w:space="0" w:color="auto"/>
        <w:left w:val="none" w:sz="0" w:space="0" w:color="auto"/>
        <w:bottom w:val="none" w:sz="0" w:space="0" w:color="auto"/>
        <w:right w:val="none" w:sz="0" w:space="0" w:color="auto"/>
      </w:divBdr>
      <w:divsChild>
        <w:div w:id="1819376042">
          <w:marLeft w:val="0"/>
          <w:marRight w:val="0"/>
          <w:marTop w:val="0"/>
          <w:marBottom w:val="0"/>
          <w:divBdr>
            <w:top w:val="single" w:sz="2" w:space="0" w:color="auto"/>
            <w:left w:val="single" w:sz="2" w:space="0" w:color="auto"/>
            <w:bottom w:val="single" w:sz="2" w:space="0" w:color="auto"/>
            <w:right w:val="single" w:sz="2" w:space="0" w:color="auto"/>
          </w:divBdr>
        </w:div>
        <w:div w:id="350108807">
          <w:marLeft w:val="0"/>
          <w:marRight w:val="0"/>
          <w:marTop w:val="0"/>
          <w:marBottom w:val="0"/>
          <w:divBdr>
            <w:top w:val="single" w:sz="2" w:space="0" w:color="auto"/>
            <w:left w:val="single" w:sz="2" w:space="0" w:color="auto"/>
            <w:bottom w:val="single" w:sz="2" w:space="0" w:color="auto"/>
            <w:right w:val="single" w:sz="2" w:space="0" w:color="auto"/>
          </w:divBdr>
        </w:div>
      </w:divsChild>
    </w:div>
    <w:div w:id="387144211">
      <w:bodyDiv w:val="1"/>
      <w:marLeft w:val="0"/>
      <w:marRight w:val="0"/>
      <w:marTop w:val="0"/>
      <w:marBottom w:val="0"/>
      <w:divBdr>
        <w:top w:val="none" w:sz="0" w:space="0" w:color="auto"/>
        <w:left w:val="none" w:sz="0" w:space="0" w:color="auto"/>
        <w:bottom w:val="none" w:sz="0" w:space="0" w:color="auto"/>
        <w:right w:val="none" w:sz="0" w:space="0" w:color="auto"/>
      </w:divBdr>
    </w:div>
    <w:div w:id="534079856">
      <w:bodyDiv w:val="1"/>
      <w:marLeft w:val="0"/>
      <w:marRight w:val="0"/>
      <w:marTop w:val="0"/>
      <w:marBottom w:val="0"/>
      <w:divBdr>
        <w:top w:val="none" w:sz="0" w:space="0" w:color="auto"/>
        <w:left w:val="none" w:sz="0" w:space="0" w:color="auto"/>
        <w:bottom w:val="none" w:sz="0" w:space="0" w:color="auto"/>
        <w:right w:val="none" w:sz="0" w:space="0" w:color="auto"/>
      </w:divBdr>
    </w:div>
    <w:div w:id="677852483">
      <w:bodyDiv w:val="1"/>
      <w:marLeft w:val="0"/>
      <w:marRight w:val="0"/>
      <w:marTop w:val="0"/>
      <w:marBottom w:val="0"/>
      <w:divBdr>
        <w:top w:val="none" w:sz="0" w:space="0" w:color="auto"/>
        <w:left w:val="none" w:sz="0" w:space="0" w:color="auto"/>
        <w:bottom w:val="none" w:sz="0" w:space="0" w:color="auto"/>
        <w:right w:val="none" w:sz="0" w:space="0" w:color="auto"/>
      </w:divBdr>
      <w:divsChild>
        <w:div w:id="501244441">
          <w:marLeft w:val="0"/>
          <w:marRight w:val="0"/>
          <w:marTop w:val="0"/>
          <w:marBottom w:val="0"/>
          <w:divBdr>
            <w:top w:val="single" w:sz="2" w:space="0" w:color="auto"/>
            <w:left w:val="single" w:sz="2" w:space="0" w:color="auto"/>
            <w:bottom w:val="single" w:sz="2" w:space="0" w:color="auto"/>
            <w:right w:val="single" w:sz="2" w:space="0" w:color="auto"/>
          </w:divBdr>
        </w:div>
        <w:div w:id="1964535003">
          <w:marLeft w:val="0"/>
          <w:marRight w:val="0"/>
          <w:marTop w:val="0"/>
          <w:marBottom w:val="0"/>
          <w:divBdr>
            <w:top w:val="single" w:sz="2" w:space="0" w:color="auto"/>
            <w:left w:val="single" w:sz="2" w:space="0" w:color="auto"/>
            <w:bottom w:val="single" w:sz="2" w:space="0" w:color="auto"/>
            <w:right w:val="single" w:sz="2" w:space="0" w:color="auto"/>
          </w:divBdr>
        </w:div>
      </w:divsChild>
    </w:div>
    <w:div w:id="812211374">
      <w:bodyDiv w:val="1"/>
      <w:marLeft w:val="0"/>
      <w:marRight w:val="0"/>
      <w:marTop w:val="0"/>
      <w:marBottom w:val="0"/>
      <w:divBdr>
        <w:top w:val="none" w:sz="0" w:space="0" w:color="auto"/>
        <w:left w:val="none" w:sz="0" w:space="0" w:color="auto"/>
        <w:bottom w:val="none" w:sz="0" w:space="0" w:color="auto"/>
        <w:right w:val="none" w:sz="0" w:space="0" w:color="auto"/>
      </w:divBdr>
    </w:div>
    <w:div w:id="819005968">
      <w:bodyDiv w:val="1"/>
      <w:marLeft w:val="0"/>
      <w:marRight w:val="0"/>
      <w:marTop w:val="0"/>
      <w:marBottom w:val="0"/>
      <w:divBdr>
        <w:top w:val="none" w:sz="0" w:space="0" w:color="auto"/>
        <w:left w:val="none" w:sz="0" w:space="0" w:color="auto"/>
        <w:bottom w:val="none" w:sz="0" w:space="0" w:color="auto"/>
        <w:right w:val="none" w:sz="0" w:space="0" w:color="auto"/>
      </w:divBdr>
    </w:div>
    <w:div w:id="991643710">
      <w:bodyDiv w:val="1"/>
      <w:marLeft w:val="0"/>
      <w:marRight w:val="0"/>
      <w:marTop w:val="0"/>
      <w:marBottom w:val="0"/>
      <w:divBdr>
        <w:top w:val="none" w:sz="0" w:space="0" w:color="auto"/>
        <w:left w:val="none" w:sz="0" w:space="0" w:color="auto"/>
        <w:bottom w:val="none" w:sz="0" w:space="0" w:color="auto"/>
        <w:right w:val="none" w:sz="0" w:space="0" w:color="auto"/>
      </w:divBdr>
    </w:div>
    <w:div w:id="1024134420">
      <w:bodyDiv w:val="1"/>
      <w:marLeft w:val="0"/>
      <w:marRight w:val="0"/>
      <w:marTop w:val="0"/>
      <w:marBottom w:val="0"/>
      <w:divBdr>
        <w:top w:val="none" w:sz="0" w:space="0" w:color="auto"/>
        <w:left w:val="none" w:sz="0" w:space="0" w:color="auto"/>
        <w:bottom w:val="none" w:sz="0" w:space="0" w:color="auto"/>
        <w:right w:val="none" w:sz="0" w:space="0" w:color="auto"/>
      </w:divBdr>
    </w:div>
    <w:div w:id="1084297388">
      <w:bodyDiv w:val="1"/>
      <w:marLeft w:val="0"/>
      <w:marRight w:val="0"/>
      <w:marTop w:val="0"/>
      <w:marBottom w:val="0"/>
      <w:divBdr>
        <w:top w:val="none" w:sz="0" w:space="0" w:color="auto"/>
        <w:left w:val="none" w:sz="0" w:space="0" w:color="auto"/>
        <w:bottom w:val="none" w:sz="0" w:space="0" w:color="auto"/>
        <w:right w:val="none" w:sz="0" w:space="0" w:color="auto"/>
      </w:divBdr>
    </w:div>
    <w:div w:id="1087578172">
      <w:bodyDiv w:val="1"/>
      <w:marLeft w:val="0"/>
      <w:marRight w:val="0"/>
      <w:marTop w:val="0"/>
      <w:marBottom w:val="0"/>
      <w:divBdr>
        <w:top w:val="none" w:sz="0" w:space="0" w:color="auto"/>
        <w:left w:val="none" w:sz="0" w:space="0" w:color="auto"/>
        <w:bottom w:val="none" w:sz="0" w:space="0" w:color="auto"/>
        <w:right w:val="none" w:sz="0" w:space="0" w:color="auto"/>
      </w:divBdr>
    </w:div>
    <w:div w:id="1091195470">
      <w:bodyDiv w:val="1"/>
      <w:marLeft w:val="0"/>
      <w:marRight w:val="0"/>
      <w:marTop w:val="0"/>
      <w:marBottom w:val="0"/>
      <w:divBdr>
        <w:top w:val="none" w:sz="0" w:space="0" w:color="auto"/>
        <w:left w:val="none" w:sz="0" w:space="0" w:color="auto"/>
        <w:bottom w:val="none" w:sz="0" w:space="0" w:color="auto"/>
        <w:right w:val="none" w:sz="0" w:space="0" w:color="auto"/>
      </w:divBdr>
    </w:div>
    <w:div w:id="1144666722">
      <w:bodyDiv w:val="1"/>
      <w:marLeft w:val="0"/>
      <w:marRight w:val="0"/>
      <w:marTop w:val="0"/>
      <w:marBottom w:val="0"/>
      <w:divBdr>
        <w:top w:val="none" w:sz="0" w:space="0" w:color="auto"/>
        <w:left w:val="none" w:sz="0" w:space="0" w:color="auto"/>
        <w:bottom w:val="none" w:sz="0" w:space="0" w:color="auto"/>
        <w:right w:val="none" w:sz="0" w:space="0" w:color="auto"/>
      </w:divBdr>
    </w:div>
    <w:div w:id="1178544197">
      <w:bodyDiv w:val="1"/>
      <w:marLeft w:val="0"/>
      <w:marRight w:val="0"/>
      <w:marTop w:val="0"/>
      <w:marBottom w:val="0"/>
      <w:divBdr>
        <w:top w:val="none" w:sz="0" w:space="0" w:color="auto"/>
        <w:left w:val="none" w:sz="0" w:space="0" w:color="auto"/>
        <w:bottom w:val="none" w:sz="0" w:space="0" w:color="auto"/>
        <w:right w:val="none" w:sz="0" w:space="0" w:color="auto"/>
      </w:divBdr>
    </w:div>
    <w:div w:id="1200583699">
      <w:bodyDiv w:val="1"/>
      <w:marLeft w:val="0"/>
      <w:marRight w:val="0"/>
      <w:marTop w:val="0"/>
      <w:marBottom w:val="0"/>
      <w:divBdr>
        <w:top w:val="none" w:sz="0" w:space="0" w:color="auto"/>
        <w:left w:val="none" w:sz="0" w:space="0" w:color="auto"/>
        <w:bottom w:val="none" w:sz="0" w:space="0" w:color="auto"/>
        <w:right w:val="none" w:sz="0" w:space="0" w:color="auto"/>
      </w:divBdr>
    </w:div>
    <w:div w:id="1206328053">
      <w:bodyDiv w:val="1"/>
      <w:marLeft w:val="0"/>
      <w:marRight w:val="0"/>
      <w:marTop w:val="0"/>
      <w:marBottom w:val="0"/>
      <w:divBdr>
        <w:top w:val="none" w:sz="0" w:space="0" w:color="auto"/>
        <w:left w:val="none" w:sz="0" w:space="0" w:color="auto"/>
        <w:bottom w:val="none" w:sz="0" w:space="0" w:color="auto"/>
        <w:right w:val="none" w:sz="0" w:space="0" w:color="auto"/>
      </w:divBdr>
    </w:div>
    <w:div w:id="1265461229">
      <w:bodyDiv w:val="1"/>
      <w:marLeft w:val="0"/>
      <w:marRight w:val="0"/>
      <w:marTop w:val="0"/>
      <w:marBottom w:val="0"/>
      <w:divBdr>
        <w:top w:val="none" w:sz="0" w:space="0" w:color="auto"/>
        <w:left w:val="none" w:sz="0" w:space="0" w:color="auto"/>
        <w:bottom w:val="none" w:sz="0" w:space="0" w:color="auto"/>
        <w:right w:val="none" w:sz="0" w:space="0" w:color="auto"/>
      </w:divBdr>
    </w:div>
    <w:div w:id="1450709053">
      <w:bodyDiv w:val="1"/>
      <w:marLeft w:val="0"/>
      <w:marRight w:val="0"/>
      <w:marTop w:val="0"/>
      <w:marBottom w:val="0"/>
      <w:divBdr>
        <w:top w:val="none" w:sz="0" w:space="0" w:color="auto"/>
        <w:left w:val="none" w:sz="0" w:space="0" w:color="auto"/>
        <w:bottom w:val="none" w:sz="0" w:space="0" w:color="auto"/>
        <w:right w:val="none" w:sz="0" w:space="0" w:color="auto"/>
      </w:divBdr>
    </w:div>
    <w:div w:id="1548180133">
      <w:bodyDiv w:val="1"/>
      <w:marLeft w:val="0"/>
      <w:marRight w:val="0"/>
      <w:marTop w:val="0"/>
      <w:marBottom w:val="0"/>
      <w:divBdr>
        <w:top w:val="none" w:sz="0" w:space="0" w:color="auto"/>
        <w:left w:val="none" w:sz="0" w:space="0" w:color="auto"/>
        <w:bottom w:val="none" w:sz="0" w:space="0" w:color="auto"/>
        <w:right w:val="none" w:sz="0" w:space="0" w:color="auto"/>
      </w:divBdr>
    </w:div>
    <w:div w:id="1562054539">
      <w:bodyDiv w:val="1"/>
      <w:marLeft w:val="0"/>
      <w:marRight w:val="0"/>
      <w:marTop w:val="0"/>
      <w:marBottom w:val="0"/>
      <w:divBdr>
        <w:top w:val="none" w:sz="0" w:space="0" w:color="auto"/>
        <w:left w:val="none" w:sz="0" w:space="0" w:color="auto"/>
        <w:bottom w:val="none" w:sz="0" w:space="0" w:color="auto"/>
        <w:right w:val="none" w:sz="0" w:space="0" w:color="auto"/>
      </w:divBdr>
      <w:divsChild>
        <w:div w:id="267006278">
          <w:marLeft w:val="0"/>
          <w:marRight w:val="0"/>
          <w:marTop w:val="0"/>
          <w:marBottom w:val="0"/>
          <w:divBdr>
            <w:top w:val="single" w:sz="2" w:space="0" w:color="auto"/>
            <w:left w:val="single" w:sz="2" w:space="0" w:color="auto"/>
            <w:bottom w:val="single" w:sz="2" w:space="0" w:color="auto"/>
            <w:right w:val="single" w:sz="2" w:space="0" w:color="auto"/>
          </w:divBdr>
        </w:div>
        <w:div w:id="1520772371">
          <w:marLeft w:val="0"/>
          <w:marRight w:val="0"/>
          <w:marTop w:val="0"/>
          <w:marBottom w:val="0"/>
          <w:divBdr>
            <w:top w:val="single" w:sz="2" w:space="0" w:color="auto"/>
            <w:left w:val="single" w:sz="2" w:space="0" w:color="auto"/>
            <w:bottom w:val="single" w:sz="2" w:space="0" w:color="auto"/>
            <w:right w:val="single" w:sz="2" w:space="0" w:color="auto"/>
          </w:divBdr>
        </w:div>
      </w:divsChild>
    </w:div>
    <w:div w:id="1703284455">
      <w:bodyDiv w:val="1"/>
      <w:marLeft w:val="0"/>
      <w:marRight w:val="0"/>
      <w:marTop w:val="0"/>
      <w:marBottom w:val="0"/>
      <w:divBdr>
        <w:top w:val="none" w:sz="0" w:space="0" w:color="auto"/>
        <w:left w:val="none" w:sz="0" w:space="0" w:color="auto"/>
        <w:bottom w:val="none" w:sz="0" w:space="0" w:color="auto"/>
        <w:right w:val="none" w:sz="0" w:space="0" w:color="auto"/>
      </w:divBdr>
    </w:div>
    <w:div w:id="1883010014">
      <w:bodyDiv w:val="1"/>
      <w:marLeft w:val="0"/>
      <w:marRight w:val="0"/>
      <w:marTop w:val="0"/>
      <w:marBottom w:val="0"/>
      <w:divBdr>
        <w:top w:val="none" w:sz="0" w:space="0" w:color="auto"/>
        <w:left w:val="none" w:sz="0" w:space="0" w:color="auto"/>
        <w:bottom w:val="none" w:sz="0" w:space="0" w:color="auto"/>
        <w:right w:val="none" w:sz="0" w:space="0" w:color="auto"/>
      </w:divBdr>
    </w:div>
    <w:div w:id="1918517586">
      <w:bodyDiv w:val="1"/>
      <w:marLeft w:val="0"/>
      <w:marRight w:val="0"/>
      <w:marTop w:val="0"/>
      <w:marBottom w:val="0"/>
      <w:divBdr>
        <w:top w:val="none" w:sz="0" w:space="0" w:color="auto"/>
        <w:left w:val="none" w:sz="0" w:space="0" w:color="auto"/>
        <w:bottom w:val="none" w:sz="0" w:space="0" w:color="auto"/>
        <w:right w:val="none" w:sz="0" w:space="0" w:color="auto"/>
      </w:divBdr>
    </w:div>
    <w:div w:id="1983076650">
      <w:bodyDiv w:val="1"/>
      <w:marLeft w:val="0"/>
      <w:marRight w:val="0"/>
      <w:marTop w:val="0"/>
      <w:marBottom w:val="0"/>
      <w:divBdr>
        <w:top w:val="none" w:sz="0" w:space="0" w:color="auto"/>
        <w:left w:val="none" w:sz="0" w:space="0" w:color="auto"/>
        <w:bottom w:val="none" w:sz="0" w:space="0" w:color="auto"/>
        <w:right w:val="none" w:sz="0" w:space="0" w:color="auto"/>
      </w:divBdr>
    </w:div>
    <w:div w:id="1994747442">
      <w:bodyDiv w:val="1"/>
      <w:marLeft w:val="0"/>
      <w:marRight w:val="0"/>
      <w:marTop w:val="0"/>
      <w:marBottom w:val="0"/>
      <w:divBdr>
        <w:top w:val="none" w:sz="0" w:space="0" w:color="auto"/>
        <w:left w:val="none" w:sz="0" w:space="0" w:color="auto"/>
        <w:bottom w:val="none" w:sz="0" w:space="0" w:color="auto"/>
        <w:right w:val="none" w:sz="0" w:space="0" w:color="auto"/>
      </w:divBdr>
    </w:div>
    <w:div w:id="2086802340">
      <w:bodyDiv w:val="1"/>
      <w:marLeft w:val="0"/>
      <w:marRight w:val="0"/>
      <w:marTop w:val="0"/>
      <w:marBottom w:val="0"/>
      <w:divBdr>
        <w:top w:val="none" w:sz="0" w:space="0" w:color="auto"/>
        <w:left w:val="none" w:sz="0" w:space="0" w:color="auto"/>
        <w:bottom w:val="none" w:sz="0" w:space="0" w:color="auto"/>
        <w:right w:val="none" w:sz="0" w:space="0" w:color="auto"/>
      </w:divBdr>
    </w:div>
    <w:div w:id="208853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chart" Target="charts/chart11.xml"/><Relationship Id="rId21" Type="http://schemas.openxmlformats.org/officeDocument/2006/relationships/chart" Target="charts/chart3.xml"/><Relationship Id="rId34" Type="http://schemas.openxmlformats.org/officeDocument/2006/relationships/image" Target="media/image19.png"/><Relationship Id="rId42" Type="http://schemas.openxmlformats.org/officeDocument/2006/relationships/chart" Target="charts/chart12.xml"/><Relationship Id="rId47" Type="http://schemas.openxmlformats.org/officeDocument/2006/relationships/chart" Target="charts/chart13.xml"/><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chart" Target="charts/chart5.xm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chart" Target="charts/chart8.xml"/><Relationship Id="rId35" Type="http://schemas.openxmlformats.org/officeDocument/2006/relationships/image" Target="media/image20.png"/><Relationship Id="rId43" Type="http://schemas.microsoft.com/office/2014/relationships/chartEx" Target="charts/chartEx2.xml"/><Relationship Id="rId48" Type="http://schemas.openxmlformats.org/officeDocument/2006/relationships/chart" Target="charts/chart14.xml"/><Relationship Id="rId56" Type="http://schemas.openxmlformats.org/officeDocument/2006/relationships/image" Target="media/image33.png"/><Relationship Id="rId8" Type="http://schemas.openxmlformats.org/officeDocument/2006/relationships/image" Target="media/image2.jpeg"/><Relationship Id="rId51" Type="http://schemas.openxmlformats.org/officeDocument/2006/relationships/chart" Target="charts/chart1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chart" Target="charts/chart10.xml"/><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chart" Target="charts/chart2.xml"/><Relationship Id="rId41" Type="http://schemas.openxmlformats.org/officeDocument/2006/relationships/image" Target="media/image23.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4.xml"/><Relationship Id="rId28" Type="http://schemas.openxmlformats.org/officeDocument/2006/relationships/chart" Target="charts/chart7.xml"/><Relationship Id="rId36" Type="http://schemas.openxmlformats.org/officeDocument/2006/relationships/chart" Target="charts/chart9.xml"/><Relationship Id="rId49" Type="http://schemas.openxmlformats.org/officeDocument/2006/relationships/image" Target="media/image27.png"/><Relationship Id="rId57" Type="http://schemas.openxmlformats.org/officeDocument/2006/relationships/header" Target="header1.xml"/><Relationship Id="rId10" Type="http://schemas.microsoft.com/office/2014/relationships/chartEx" Target="charts/chartEx1.xm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eet\AppData\Local\Microsoft\Office\16.0\DTS\en-IN%7b46599881-B12F-4B9B-B6E6-4E7C390E9A3C%7d\%7b8437F669-BA4E-4E28-BB3E-F0F527AA40B7%7dtf16392850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13.xml"/><Relationship Id="rId1" Type="http://schemas.microsoft.com/office/2011/relationships/chartStyle" Target="style13.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15.xml"/><Relationship Id="rId1" Type="http://schemas.microsoft.com/office/2011/relationships/chartStyle" Target="style15.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16.xml"/><Relationship Id="rId1" Type="http://schemas.microsoft.com/office/2011/relationships/chartStyle" Target="style1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reet\Desktop\ACCIOJOB\Capstone_Project\EDA_SOLUTION.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preet\Desktop\ACCIOJOB\Capstone_Project\EDA_SOLUTION.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preet\Desktop\ACCIOJOB\Capstone_Project\EDA_SOL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TotalOrders vs AvgOrderValue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w="9525" cap="rnd">
                <a:solidFill>
                  <a:schemeClr val="accent1"/>
                </a:solidFill>
                <a:round/>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xVal>
            <c:numRef>
              <c:f>EDA_Ans_3!$H$7:$H$95</c:f>
              <c:numCache>
                <c:formatCode>General</c:formatCode>
                <c:ptCount val="89"/>
                <c:pt idx="0">
                  <c:v>6</c:v>
                </c:pt>
                <c:pt idx="1">
                  <c:v>4</c:v>
                </c:pt>
                <c:pt idx="2">
                  <c:v>7</c:v>
                </c:pt>
                <c:pt idx="3">
                  <c:v>13</c:v>
                </c:pt>
                <c:pt idx="4">
                  <c:v>18</c:v>
                </c:pt>
                <c:pt idx="5">
                  <c:v>7</c:v>
                </c:pt>
                <c:pt idx="6">
                  <c:v>11</c:v>
                </c:pt>
                <c:pt idx="7">
                  <c:v>3</c:v>
                </c:pt>
                <c:pt idx="8">
                  <c:v>17</c:v>
                </c:pt>
                <c:pt idx="9">
                  <c:v>14</c:v>
                </c:pt>
                <c:pt idx="10">
                  <c:v>10</c:v>
                </c:pt>
                <c:pt idx="11">
                  <c:v>6</c:v>
                </c:pt>
                <c:pt idx="12">
                  <c:v>1</c:v>
                </c:pt>
                <c:pt idx="13">
                  <c:v>8</c:v>
                </c:pt>
                <c:pt idx="14">
                  <c:v>5</c:v>
                </c:pt>
                <c:pt idx="15">
                  <c:v>3</c:v>
                </c:pt>
                <c:pt idx="16">
                  <c:v>6</c:v>
                </c:pt>
                <c:pt idx="17">
                  <c:v>4</c:v>
                </c:pt>
                <c:pt idx="18">
                  <c:v>8</c:v>
                </c:pt>
                <c:pt idx="19">
                  <c:v>30</c:v>
                </c:pt>
                <c:pt idx="20">
                  <c:v>7</c:v>
                </c:pt>
                <c:pt idx="21">
                  <c:v>5</c:v>
                </c:pt>
                <c:pt idx="22">
                  <c:v>19</c:v>
                </c:pt>
                <c:pt idx="23">
                  <c:v>15</c:v>
                </c:pt>
                <c:pt idx="24">
                  <c:v>3</c:v>
                </c:pt>
                <c:pt idx="25">
                  <c:v>6</c:v>
                </c:pt>
                <c:pt idx="26">
                  <c:v>8</c:v>
                </c:pt>
                <c:pt idx="27">
                  <c:v>5</c:v>
                </c:pt>
                <c:pt idx="28">
                  <c:v>10</c:v>
                </c:pt>
                <c:pt idx="29">
                  <c:v>9</c:v>
                </c:pt>
                <c:pt idx="30">
                  <c:v>11</c:v>
                </c:pt>
                <c:pt idx="31">
                  <c:v>2</c:v>
                </c:pt>
                <c:pt idx="32">
                  <c:v>14</c:v>
                </c:pt>
                <c:pt idx="33">
                  <c:v>18</c:v>
                </c:pt>
                <c:pt idx="34">
                  <c:v>5</c:v>
                </c:pt>
                <c:pt idx="35">
                  <c:v>19</c:v>
                </c:pt>
                <c:pt idx="36">
                  <c:v>10</c:v>
                </c:pt>
                <c:pt idx="37">
                  <c:v>14</c:v>
                </c:pt>
                <c:pt idx="38">
                  <c:v>4</c:v>
                </c:pt>
                <c:pt idx="39">
                  <c:v>14</c:v>
                </c:pt>
                <c:pt idx="40">
                  <c:v>3</c:v>
                </c:pt>
                <c:pt idx="41">
                  <c:v>2</c:v>
                </c:pt>
                <c:pt idx="42">
                  <c:v>15</c:v>
                </c:pt>
                <c:pt idx="43">
                  <c:v>4</c:v>
                </c:pt>
                <c:pt idx="44">
                  <c:v>14</c:v>
                </c:pt>
                <c:pt idx="45">
                  <c:v>12</c:v>
                </c:pt>
                <c:pt idx="46">
                  <c:v>8</c:v>
                </c:pt>
                <c:pt idx="47">
                  <c:v>10</c:v>
                </c:pt>
                <c:pt idx="48">
                  <c:v>7</c:v>
                </c:pt>
                <c:pt idx="49">
                  <c:v>13</c:v>
                </c:pt>
                <c:pt idx="50">
                  <c:v>5</c:v>
                </c:pt>
                <c:pt idx="51">
                  <c:v>3</c:v>
                </c:pt>
                <c:pt idx="52">
                  <c:v>5</c:v>
                </c:pt>
                <c:pt idx="53">
                  <c:v>10</c:v>
                </c:pt>
                <c:pt idx="54">
                  <c:v>10</c:v>
                </c:pt>
                <c:pt idx="55">
                  <c:v>6</c:v>
                </c:pt>
                <c:pt idx="56">
                  <c:v>10</c:v>
                </c:pt>
                <c:pt idx="57">
                  <c:v>5</c:v>
                </c:pt>
                <c:pt idx="58">
                  <c:v>9</c:v>
                </c:pt>
                <c:pt idx="59">
                  <c:v>13</c:v>
                </c:pt>
                <c:pt idx="60">
                  <c:v>28</c:v>
                </c:pt>
                <c:pt idx="61">
                  <c:v>5</c:v>
                </c:pt>
                <c:pt idx="62">
                  <c:v>18</c:v>
                </c:pt>
                <c:pt idx="63">
                  <c:v>12</c:v>
                </c:pt>
                <c:pt idx="64">
                  <c:v>11</c:v>
                </c:pt>
                <c:pt idx="65">
                  <c:v>10</c:v>
                </c:pt>
                <c:pt idx="66">
                  <c:v>5</c:v>
                </c:pt>
                <c:pt idx="67">
                  <c:v>6</c:v>
                </c:pt>
                <c:pt idx="68">
                  <c:v>31</c:v>
                </c:pt>
                <c:pt idx="69">
                  <c:v>9</c:v>
                </c:pt>
                <c:pt idx="70">
                  <c:v>7</c:v>
                </c:pt>
                <c:pt idx="71">
                  <c:v>4</c:v>
                </c:pt>
                <c:pt idx="72">
                  <c:v>9</c:v>
                </c:pt>
                <c:pt idx="73">
                  <c:v>12</c:v>
                </c:pt>
                <c:pt idx="74">
                  <c:v>4</c:v>
                </c:pt>
                <c:pt idx="75">
                  <c:v>3</c:v>
                </c:pt>
                <c:pt idx="76">
                  <c:v>6</c:v>
                </c:pt>
                <c:pt idx="77">
                  <c:v>10</c:v>
                </c:pt>
                <c:pt idx="78">
                  <c:v>6</c:v>
                </c:pt>
                <c:pt idx="79">
                  <c:v>3</c:v>
                </c:pt>
                <c:pt idx="80">
                  <c:v>11</c:v>
                </c:pt>
                <c:pt idx="81">
                  <c:v>10</c:v>
                </c:pt>
                <c:pt idx="82">
                  <c:v>5</c:v>
                </c:pt>
                <c:pt idx="83">
                  <c:v>10</c:v>
                </c:pt>
                <c:pt idx="84">
                  <c:v>15</c:v>
                </c:pt>
                <c:pt idx="85">
                  <c:v>9</c:v>
                </c:pt>
                <c:pt idx="86">
                  <c:v>14</c:v>
                </c:pt>
                <c:pt idx="87">
                  <c:v>7</c:v>
                </c:pt>
                <c:pt idx="88">
                  <c:v>7</c:v>
                </c:pt>
              </c:numCache>
            </c:numRef>
          </c:xVal>
          <c:yVal>
            <c:numRef>
              <c:f>EDA_Ans_3!$I$7:$I$95</c:f>
              <c:numCache>
                <c:formatCode>General</c:formatCode>
                <c:ptCount val="89"/>
                <c:pt idx="0">
                  <c:v>37.596666669999998</c:v>
                </c:pt>
                <c:pt idx="1">
                  <c:v>24.355</c:v>
                </c:pt>
                <c:pt idx="2">
                  <c:v>38.36</c:v>
                </c:pt>
                <c:pt idx="3">
                  <c:v>36.303846149999998</c:v>
                </c:pt>
                <c:pt idx="4">
                  <c:v>86.64</c:v>
                </c:pt>
                <c:pt idx="5">
                  <c:v>24.037142859999999</c:v>
                </c:pt>
                <c:pt idx="6">
                  <c:v>56.696363640000001</c:v>
                </c:pt>
                <c:pt idx="7">
                  <c:v>63.723333330000003</c:v>
                </c:pt>
                <c:pt idx="8">
                  <c:v>79.874705879999993</c:v>
                </c:pt>
                <c:pt idx="9">
                  <c:v>56.710714289999999</c:v>
                </c:pt>
                <c:pt idx="10">
                  <c:v>28.131</c:v>
                </c:pt>
                <c:pt idx="11">
                  <c:v>12.126666670000001</c:v>
                </c:pt>
                <c:pt idx="12">
                  <c:v>3.25</c:v>
                </c:pt>
                <c:pt idx="13">
                  <c:v>45.905000000000001</c:v>
                </c:pt>
                <c:pt idx="14">
                  <c:v>37.564</c:v>
                </c:pt>
                <c:pt idx="15">
                  <c:v>17.873333330000001</c:v>
                </c:pt>
                <c:pt idx="16">
                  <c:v>51.006666670000001</c:v>
                </c:pt>
                <c:pt idx="17">
                  <c:v>15.925000000000001</c:v>
                </c:pt>
                <c:pt idx="18">
                  <c:v>104.0425</c:v>
                </c:pt>
                <c:pt idx="19">
                  <c:v>206.84633332999999</c:v>
                </c:pt>
                <c:pt idx="20">
                  <c:v>33.25</c:v>
                </c:pt>
                <c:pt idx="21">
                  <c:v>127.58799999999999</c:v>
                </c:pt>
                <c:pt idx="22">
                  <c:v>88.32</c:v>
                </c:pt>
                <c:pt idx="23">
                  <c:v>93.562666669999999</c:v>
                </c:pt>
                <c:pt idx="24">
                  <c:v>57.14</c:v>
                </c:pt>
                <c:pt idx="25">
                  <c:v>12.52166667</c:v>
                </c:pt>
                <c:pt idx="26">
                  <c:v>34.833750000000002</c:v>
                </c:pt>
                <c:pt idx="27">
                  <c:v>7.5960000000000001</c:v>
                </c:pt>
                <c:pt idx="28">
                  <c:v>56.826999999999998</c:v>
                </c:pt>
                <c:pt idx="29">
                  <c:v>35.82</c:v>
                </c:pt>
                <c:pt idx="30">
                  <c:v>98.873636360000006</c:v>
                </c:pt>
                <c:pt idx="31">
                  <c:v>33.9</c:v>
                </c:pt>
                <c:pt idx="32">
                  <c:v>51.769285709999998</c:v>
                </c:pt>
                <c:pt idx="33">
                  <c:v>69.953333330000007</c:v>
                </c:pt>
                <c:pt idx="34">
                  <c:v>41.415999999999997</c:v>
                </c:pt>
                <c:pt idx="35">
                  <c:v>145.01263158</c:v>
                </c:pt>
                <c:pt idx="36">
                  <c:v>36.365000000000002</c:v>
                </c:pt>
                <c:pt idx="37">
                  <c:v>58.12</c:v>
                </c:pt>
                <c:pt idx="38">
                  <c:v>21.872499999999999</c:v>
                </c:pt>
                <c:pt idx="39">
                  <c:v>45.415714289999997</c:v>
                </c:pt>
                <c:pt idx="40">
                  <c:v>3.3066666699999998</c:v>
                </c:pt>
                <c:pt idx="41">
                  <c:v>9.6999999999999993</c:v>
                </c:pt>
                <c:pt idx="42">
                  <c:v>67.802000000000007</c:v>
                </c:pt>
                <c:pt idx="43">
                  <c:v>50.527500000000003</c:v>
                </c:pt>
                <c:pt idx="44">
                  <c:v>52.457857140000002</c:v>
                </c:pt>
                <c:pt idx="45">
                  <c:v>56.150833329999998</c:v>
                </c:pt>
                <c:pt idx="46">
                  <c:v>9.9824999999999999</c:v>
                </c:pt>
                <c:pt idx="47">
                  <c:v>46.975000000000001</c:v>
                </c:pt>
                <c:pt idx="48">
                  <c:v>65.558571430000001</c:v>
                </c:pt>
                <c:pt idx="49">
                  <c:v>107.24769231000001</c:v>
                </c:pt>
                <c:pt idx="50">
                  <c:v>64.408000000000001</c:v>
                </c:pt>
                <c:pt idx="51">
                  <c:v>12.53</c:v>
                </c:pt>
                <c:pt idx="52">
                  <c:v>61.328000000000003</c:v>
                </c:pt>
                <c:pt idx="53">
                  <c:v>98.352999999999994</c:v>
                </c:pt>
                <c:pt idx="54">
                  <c:v>86.274000000000001</c:v>
                </c:pt>
                <c:pt idx="55">
                  <c:v>46.326666670000002</c:v>
                </c:pt>
                <c:pt idx="56">
                  <c:v>118.611</c:v>
                </c:pt>
                <c:pt idx="57">
                  <c:v>72.971999999999994</c:v>
                </c:pt>
                <c:pt idx="58">
                  <c:v>36.394444440000001</c:v>
                </c:pt>
                <c:pt idx="59">
                  <c:v>152.51538461999999</c:v>
                </c:pt>
                <c:pt idx="60">
                  <c:v>200.20107143000001</c:v>
                </c:pt>
                <c:pt idx="61">
                  <c:v>43.835999999999999</c:v>
                </c:pt>
                <c:pt idx="62">
                  <c:v>118.56722222</c:v>
                </c:pt>
                <c:pt idx="63">
                  <c:v>26.63</c:v>
                </c:pt>
                <c:pt idx="64">
                  <c:v>57.54090909</c:v>
                </c:pt>
                <c:pt idx="65">
                  <c:v>100.129</c:v>
                </c:pt>
                <c:pt idx="66">
                  <c:v>12.894</c:v>
                </c:pt>
                <c:pt idx="67">
                  <c:v>45.916666669999998</c:v>
                </c:pt>
                <c:pt idx="68">
                  <c:v>215.60322581</c:v>
                </c:pt>
                <c:pt idx="69">
                  <c:v>101.53444444</c:v>
                </c:pt>
                <c:pt idx="70">
                  <c:v>64.121428570000006</c:v>
                </c:pt>
                <c:pt idx="71">
                  <c:v>27.07</c:v>
                </c:pt>
                <c:pt idx="72">
                  <c:v>62.074444440000001</c:v>
                </c:pt>
                <c:pt idx="73">
                  <c:v>68.435833329999994</c:v>
                </c:pt>
                <c:pt idx="74">
                  <c:v>65.522499999999994</c:v>
                </c:pt>
                <c:pt idx="75">
                  <c:v>43.32</c:v>
                </c:pt>
                <c:pt idx="76">
                  <c:v>20.995000000000001</c:v>
                </c:pt>
                <c:pt idx="77">
                  <c:v>47.563000000000002</c:v>
                </c:pt>
                <c:pt idx="78">
                  <c:v>45.76</c:v>
                </c:pt>
                <c:pt idx="79">
                  <c:v>23.33666667</c:v>
                </c:pt>
                <c:pt idx="80">
                  <c:v>86.121818180000005</c:v>
                </c:pt>
                <c:pt idx="81">
                  <c:v>49.325000000000003</c:v>
                </c:pt>
                <c:pt idx="82">
                  <c:v>11.682</c:v>
                </c:pt>
                <c:pt idx="83">
                  <c:v>43.286999999999999</c:v>
                </c:pt>
                <c:pt idx="84">
                  <c:v>54.832000000000001</c:v>
                </c:pt>
                <c:pt idx="85">
                  <c:v>21.634444439999999</c:v>
                </c:pt>
                <c:pt idx="86">
                  <c:v>96.647142860000002</c:v>
                </c:pt>
                <c:pt idx="87">
                  <c:v>12.63</c:v>
                </c:pt>
                <c:pt idx="88">
                  <c:v>25.105714290000002</c:v>
                </c:pt>
              </c:numCache>
            </c:numRef>
          </c:yVal>
          <c:smooth val="0"/>
          <c:extLst>
            <c:ext xmlns:c16="http://schemas.microsoft.com/office/drawing/2014/chart" uri="{C3380CC4-5D6E-409C-BE32-E72D297353CC}">
              <c16:uniqueId val="{00000000-218A-46AC-9D69-5A12331FB2CD}"/>
            </c:ext>
          </c:extLst>
        </c:ser>
        <c:dLbls>
          <c:showLegendKey val="0"/>
          <c:showVal val="0"/>
          <c:showCatName val="0"/>
          <c:showSerName val="0"/>
          <c:showPercent val="0"/>
          <c:showBubbleSize val="0"/>
        </c:dLbls>
        <c:axId val="1394780895"/>
        <c:axId val="1335415903"/>
      </c:scatterChart>
      <c:valAx>
        <c:axId val="13947808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5415903"/>
        <c:crosses val="autoZero"/>
        <c:crossBetween val="midCat"/>
      </c:valAx>
      <c:valAx>
        <c:axId val="1335415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47808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[EDA_SOLUTION.xlsx]EDA_Ans_9!PivotTable30</c:name>
    <c:fmtId val="-1"/>
  </c:pivotSource>
  <c:chart>
    <c:autoTitleDeleted val="0"/>
    <c:pivotFmts>
      <c:pivotFmt>
        <c:idx val="0"/>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2886482939632541E-2"/>
          <c:y val="0.13786818314377369"/>
          <c:w val="0.63183048993875768"/>
          <c:h val="0.56105861767279086"/>
        </c:manualLayout>
      </c:layout>
      <c:barChart>
        <c:barDir val="col"/>
        <c:grouping val="stacked"/>
        <c:varyColors val="0"/>
        <c:ser>
          <c:idx val="0"/>
          <c:order val="0"/>
          <c:tx>
            <c:strRef>
              <c:f>EDA_Ans_9!$L$19</c:f>
              <c:strCache>
                <c:ptCount val="1"/>
                <c:pt idx="0">
                  <c:v>Sum of BA_Count</c:v>
                </c:pt>
              </c:strCache>
            </c:strRef>
          </c:tx>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EDA_Ans_9!$K$20:$K$29</c:f>
              <c:strCache>
                <c:ptCount val="9"/>
                <c:pt idx="0">
                  <c:v>Andrew</c:v>
                </c:pt>
                <c:pt idx="1">
                  <c:v>Anne</c:v>
                </c:pt>
                <c:pt idx="2">
                  <c:v>Janet</c:v>
                </c:pt>
                <c:pt idx="3">
                  <c:v>Laura</c:v>
                </c:pt>
                <c:pt idx="4">
                  <c:v>Margaret</c:v>
                </c:pt>
                <c:pt idx="5">
                  <c:v>Michael</c:v>
                </c:pt>
                <c:pt idx="6">
                  <c:v>Nancy</c:v>
                </c:pt>
                <c:pt idx="7">
                  <c:v>Robert</c:v>
                </c:pt>
                <c:pt idx="8">
                  <c:v>Steven</c:v>
                </c:pt>
              </c:strCache>
            </c:strRef>
          </c:cat>
          <c:val>
            <c:numRef>
              <c:f>EDA_Ans_9!$L$20:$L$29</c:f>
              <c:numCache>
                <c:formatCode>General</c:formatCode>
                <c:ptCount val="9"/>
                <c:pt idx="0">
                  <c:v>0</c:v>
                </c:pt>
                <c:pt idx="1">
                  <c:v>1</c:v>
                </c:pt>
                <c:pt idx="2">
                  <c:v>0</c:v>
                </c:pt>
                <c:pt idx="3">
                  <c:v>1</c:v>
                </c:pt>
                <c:pt idx="4">
                  <c:v>1</c:v>
                </c:pt>
                <c:pt idx="5">
                  <c:v>1</c:v>
                </c:pt>
                <c:pt idx="6">
                  <c:v>1</c:v>
                </c:pt>
                <c:pt idx="7">
                  <c:v>0</c:v>
                </c:pt>
                <c:pt idx="8">
                  <c:v>0</c:v>
                </c:pt>
              </c:numCache>
            </c:numRef>
          </c:val>
          <c:extLst>
            <c:ext xmlns:c16="http://schemas.microsoft.com/office/drawing/2014/chart" uri="{C3380CC4-5D6E-409C-BE32-E72D297353CC}">
              <c16:uniqueId val="{00000000-7E36-47AB-860D-6F3076EBEF20}"/>
            </c:ext>
          </c:extLst>
        </c:ser>
        <c:ser>
          <c:idx val="1"/>
          <c:order val="1"/>
          <c:tx>
            <c:strRef>
              <c:f>EDA_Ans_9!$M$19</c:f>
              <c:strCache>
                <c:ptCount val="1"/>
                <c:pt idx="0">
                  <c:v>Sum of BSC_Count</c:v>
                </c:pt>
              </c:strCache>
            </c:strRef>
          </c:tx>
          <c:spPr>
            <a:gradFill rotWithShape="1">
              <a:gsLst>
                <a:gs pos="0">
                  <a:schemeClr val="accent2">
                    <a:tint val="100000"/>
                    <a:shade val="75000"/>
                    <a:satMod val="160000"/>
                  </a:schemeClr>
                </a:gs>
                <a:gs pos="62000">
                  <a:schemeClr val="accent2">
                    <a:tint val="100000"/>
                    <a:shade val="100000"/>
                    <a:satMod val="125000"/>
                  </a:schemeClr>
                </a:gs>
                <a:gs pos="100000">
                  <a:schemeClr val="accent2">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EDA_Ans_9!$K$20:$K$29</c:f>
              <c:strCache>
                <c:ptCount val="9"/>
                <c:pt idx="0">
                  <c:v>Andrew</c:v>
                </c:pt>
                <c:pt idx="1">
                  <c:v>Anne</c:v>
                </c:pt>
                <c:pt idx="2">
                  <c:v>Janet</c:v>
                </c:pt>
                <c:pt idx="3">
                  <c:v>Laura</c:v>
                </c:pt>
                <c:pt idx="4">
                  <c:v>Margaret</c:v>
                </c:pt>
                <c:pt idx="5">
                  <c:v>Michael</c:v>
                </c:pt>
                <c:pt idx="6">
                  <c:v>Nancy</c:v>
                </c:pt>
                <c:pt idx="7">
                  <c:v>Robert</c:v>
                </c:pt>
                <c:pt idx="8">
                  <c:v>Steven</c:v>
                </c:pt>
              </c:strCache>
            </c:strRef>
          </c:cat>
          <c:val>
            <c:numRef>
              <c:f>EDA_Ans_9!$M$20:$M$29</c:f>
              <c:numCache>
                <c:formatCode>General</c:formatCode>
                <c:ptCount val="9"/>
                <c:pt idx="0">
                  <c:v>0</c:v>
                </c:pt>
                <c:pt idx="1">
                  <c:v>0</c:v>
                </c:pt>
                <c:pt idx="2">
                  <c:v>0</c:v>
                </c:pt>
                <c:pt idx="3">
                  <c:v>0</c:v>
                </c:pt>
                <c:pt idx="4">
                  <c:v>0</c:v>
                </c:pt>
                <c:pt idx="5">
                  <c:v>0</c:v>
                </c:pt>
                <c:pt idx="6">
                  <c:v>0</c:v>
                </c:pt>
                <c:pt idx="7">
                  <c:v>0</c:v>
                </c:pt>
                <c:pt idx="8">
                  <c:v>1</c:v>
                </c:pt>
              </c:numCache>
            </c:numRef>
          </c:val>
          <c:extLst>
            <c:ext xmlns:c16="http://schemas.microsoft.com/office/drawing/2014/chart" uri="{C3380CC4-5D6E-409C-BE32-E72D297353CC}">
              <c16:uniqueId val="{00000001-7E36-47AB-860D-6F3076EBEF20}"/>
            </c:ext>
          </c:extLst>
        </c:ser>
        <c:ser>
          <c:idx val="2"/>
          <c:order val="2"/>
          <c:tx>
            <c:strRef>
              <c:f>EDA_Ans_9!$N$19</c:f>
              <c:strCache>
                <c:ptCount val="1"/>
                <c:pt idx="0">
                  <c:v>Sum of MA_Count</c:v>
                </c:pt>
              </c:strCache>
            </c:strRef>
          </c:tx>
          <c:spPr>
            <a:gradFill rotWithShape="1">
              <a:gsLst>
                <a:gs pos="0">
                  <a:schemeClr val="accent3">
                    <a:tint val="100000"/>
                    <a:shade val="75000"/>
                    <a:satMod val="160000"/>
                  </a:schemeClr>
                </a:gs>
                <a:gs pos="62000">
                  <a:schemeClr val="accent3">
                    <a:tint val="100000"/>
                    <a:shade val="100000"/>
                    <a:satMod val="125000"/>
                  </a:schemeClr>
                </a:gs>
                <a:gs pos="100000">
                  <a:schemeClr val="accent3">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EDA_Ans_9!$K$20:$K$29</c:f>
              <c:strCache>
                <c:ptCount val="9"/>
                <c:pt idx="0">
                  <c:v>Andrew</c:v>
                </c:pt>
                <c:pt idx="1">
                  <c:v>Anne</c:v>
                </c:pt>
                <c:pt idx="2">
                  <c:v>Janet</c:v>
                </c:pt>
                <c:pt idx="3">
                  <c:v>Laura</c:v>
                </c:pt>
                <c:pt idx="4">
                  <c:v>Margaret</c:v>
                </c:pt>
                <c:pt idx="5">
                  <c:v>Michael</c:v>
                </c:pt>
                <c:pt idx="6">
                  <c:v>Nancy</c:v>
                </c:pt>
                <c:pt idx="7">
                  <c:v>Robert</c:v>
                </c:pt>
                <c:pt idx="8">
                  <c:v>Steven</c:v>
                </c:pt>
              </c:strCache>
            </c:strRef>
          </c:cat>
          <c:val>
            <c:numRef>
              <c:f>EDA_Ans_9!$N$20:$N$29</c:f>
              <c:numCache>
                <c:formatCode>General</c:formatCode>
                <c:ptCount val="9"/>
                <c:pt idx="0">
                  <c:v>1</c:v>
                </c:pt>
                <c:pt idx="1">
                  <c:v>1</c:v>
                </c:pt>
                <c:pt idx="2">
                  <c:v>1</c:v>
                </c:pt>
                <c:pt idx="3">
                  <c:v>0</c:v>
                </c:pt>
                <c:pt idx="4">
                  <c:v>1</c:v>
                </c:pt>
                <c:pt idx="5">
                  <c:v>1</c:v>
                </c:pt>
                <c:pt idx="6">
                  <c:v>1</c:v>
                </c:pt>
                <c:pt idx="7">
                  <c:v>1</c:v>
                </c:pt>
                <c:pt idx="8">
                  <c:v>1</c:v>
                </c:pt>
              </c:numCache>
            </c:numRef>
          </c:val>
          <c:extLst>
            <c:ext xmlns:c16="http://schemas.microsoft.com/office/drawing/2014/chart" uri="{C3380CC4-5D6E-409C-BE32-E72D297353CC}">
              <c16:uniqueId val="{00000002-7E36-47AB-860D-6F3076EBEF20}"/>
            </c:ext>
          </c:extLst>
        </c:ser>
        <c:ser>
          <c:idx val="3"/>
          <c:order val="3"/>
          <c:tx>
            <c:strRef>
              <c:f>EDA_Ans_9!$O$19</c:f>
              <c:strCache>
                <c:ptCount val="1"/>
                <c:pt idx="0">
                  <c:v>Sum of PhD_Count</c:v>
                </c:pt>
              </c:strCache>
            </c:strRef>
          </c:tx>
          <c:spPr>
            <a:gradFill rotWithShape="1">
              <a:gsLst>
                <a:gs pos="0">
                  <a:schemeClr val="accent4">
                    <a:tint val="100000"/>
                    <a:shade val="75000"/>
                    <a:satMod val="160000"/>
                  </a:schemeClr>
                </a:gs>
                <a:gs pos="62000">
                  <a:schemeClr val="accent4">
                    <a:tint val="100000"/>
                    <a:shade val="100000"/>
                    <a:satMod val="125000"/>
                  </a:schemeClr>
                </a:gs>
                <a:gs pos="100000">
                  <a:schemeClr val="accent4">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EDA_Ans_9!$K$20:$K$29</c:f>
              <c:strCache>
                <c:ptCount val="9"/>
                <c:pt idx="0">
                  <c:v>Andrew</c:v>
                </c:pt>
                <c:pt idx="1">
                  <c:v>Anne</c:v>
                </c:pt>
                <c:pt idx="2">
                  <c:v>Janet</c:v>
                </c:pt>
                <c:pt idx="3">
                  <c:v>Laura</c:v>
                </c:pt>
                <c:pt idx="4">
                  <c:v>Margaret</c:v>
                </c:pt>
                <c:pt idx="5">
                  <c:v>Michael</c:v>
                </c:pt>
                <c:pt idx="6">
                  <c:v>Nancy</c:v>
                </c:pt>
                <c:pt idx="7">
                  <c:v>Robert</c:v>
                </c:pt>
                <c:pt idx="8">
                  <c:v>Steven</c:v>
                </c:pt>
              </c:strCache>
            </c:strRef>
          </c:cat>
          <c:val>
            <c:numRef>
              <c:f>EDA_Ans_9!$O$20:$O$29</c:f>
              <c:numCache>
                <c:formatCode>General</c:formatCode>
                <c:ptCount val="9"/>
                <c:pt idx="0">
                  <c:v>1</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7E36-47AB-860D-6F3076EBEF20}"/>
            </c:ext>
          </c:extLst>
        </c:ser>
        <c:ser>
          <c:idx val="4"/>
          <c:order val="4"/>
          <c:tx>
            <c:strRef>
              <c:f>EDA_Ans_9!$P$19</c:f>
              <c:strCache>
                <c:ptCount val="1"/>
                <c:pt idx="0">
                  <c:v>Sum of MBA_Count</c:v>
                </c:pt>
              </c:strCache>
            </c:strRef>
          </c:tx>
          <c:spPr>
            <a:gradFill rotWithShape="1">
              <a:gsLst>
                <a:gs pos="0">
                  <a:schemeClr val="accent5">
                    <a:tint val="100000"/>
                    <a:shade val="75000"/>
                    <a:satMod val="160000"/>
                  </a:schemeClr>
                </a:gs>
                <a:gs pos="62000">
                  <a:schemeClr val="accent5">
                    <a:tint val="100000"/>
                    <a:shade val="100000"/>
                    <a:satMod val="125000"/>
                  </a:schemeClr>
                </a:gs>
                <a:gs pos="100000">
                  <a:schemeClr val="accent5">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EDA_Ans_9!$K$20:$K$29</c:f>
              <c:strCache>
                <c:ptCount val="9"/>
                <c:pt idx="0">
                  <c:v>Andrew</c:v>
                </c:pt>
                <c:pt idx="1">
                  <c:v>Anne</c:v>
                </c:pt>
                <c:pt idx="2">
                  <c:v>Janet</c:v>
                </c:pt>
                <c:pt idx="3">
                  <c:v>Laura</c:v>
                </c:pt>
                <c:pt idx="4">
                  <c:v>Margaret</c:v>
                </c:pt>
                <c:pt idx="5">
                  <c:v>Michael</c:v>
                </c:pt>
                <c:pt idx="6">
                  <c:v>Nancy</c:v>
                </c:pt>
                <c:pt idx="7">
                  <c:v>Robert</c:v>
                </c:pt>
                <c:pt idx="8">
                  <c:v>Steven</c:v>
                </c:pt>
              </c:strCache>
            </c:strRef>
          </c:cat>
          <c:val>
            <c:numRef>
              <c:f>EDA_Ans_9!$P$20:$P$29</c:f>
              <c:numCache>
                <c:formatCode>General</c:formatCode>
                <c:ptCount val="9"/>
                <c:pt idx="0">
                  <c:v>0</c:v>
                </c:pt>
                <c:pt idx="1">
                  <c:v>0</c:v>
                </c:pt>
                <c:pt idx="2">
                  <c:v>0</c:v>
                </c:pt>
                <c:pt idx="3">
                  <c:v>0</c:v>
                </c:pt>
                <c:pt idx="4">
                  <c:v>0</c:v>
                </c:pt>
                <c:pt idx="5">
                  <c:v>1</c:v>
                </c:pt>
                <c:pt idx="6">
                  <c:v>0</c:v>
                </c:pt>
                <c:pt idx="7">
                  <c:v>0</c:v>
                </c:pt>
                <c:pt idx="8">
                  <c:v>0</c:v>
                </c:pt>
              </c:numCache>
            </c:numRef>
          </c:val>
          <c:extLst>
            <c:ext xmlns:c16="http://schemas.microsoft.com/office/drawing/2014/chart" uri="{C3380CC4-5D6E-409C-BE32-E72D297353CC}">
              <c16:uniqueId val="{00000004-7E36-47AB-860D-6F3076EBEF20}"/>
            </c:ext>
          </c:extLst>
        </c:ser>
        <c:dLbls>
          <c:showLegendKey val="0"/>
          <c:showVal val="0"/>
          <c:showCatName val="0"/>
          <c:showSerName val="0"/>
          <c:showPercent val="0"/>
          <c:showBubbleSize val="0"/>
        </c:dLbls>
        <c:gapWidth val="150"/>
        <c:overlap val="100"/>
        <c:axId val="1213298463"/>
        <c:axId val="2032757759"/>
      </c:barChart>
      <c:catAx>
        <c:axId val="12132984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757759"/>
        <c:crosses val="autoZero"/>
        <c:auto val="1"/>
        <c:lblAlgn val="ctr"/>
        <c:lblOffset val="100"/>
        <c:noMultiLvlLbl val="0"/>
      </c:catAx>
      <c:valAx>
        <c:axId val="203275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2984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EDA_Ans_10!$O$9</c:f>
              <c:strCache>
                <c:ptCount val="1"/>
                <c:pt idx="0">
                  <c:v>TotalSales</c:v>
                </c:pt>
              </c:strCache>
            </c:strRef>
          </c:tx>
          <c:spPr>
            <a:ln w="25400" cap="rnd">
              <a:noFill/>
              <a:round/>
            </a:ln>
            <a:effectLst/>
          </c:spPr>
          <c:marker>
            <c:symbol val="circle"/>
            <c:size val="6"/>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w="9525" cap="rnd">
                <a:solidFill>
                  <a:schemeClr val="accent1"/>
                </a:solidFill>
                <a:round/>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xVal>
            <c:numRef>
              <c:f>EDA_Ans_10!$N$10:$N$86</c:f>
              <c:numCache>
                <c:formatCode>General</c:formatCode>
                <c:ptCount val="77"/>
                <c:pt idx="0">
                  <c:v>18</c:v>
                </c:pt>
                <c:pt idx="1">
                  <c:v>19</c:v>
                </c:pt>
                <c:pt idx="2">
                  <c:v>10</c:v>
                </c:pt>
                <c:pt idx="3">
                  <c:v>22</c:v>
                </c:pt>
                <c:pt idx="4">
                  <c:v>21.35</c:v>
                </c:pt>
                <c:pt idx="5">
                  <c:v>25</c:v>
                </c:pt>
                <c:pt idx="6">
                  <c:v>30</c:v>
                </c:pt>
                <c:pt idx="7">
                  <c:v>40</c:v>
                </c:pt>
                <c:pt idx="8">
                  <c:v>97</c:v>
                </c:pt>
                <c:pt idx="9">
                  <c:v>31</c:v>
                </c:pt>
                <c:pt idx="10">
                  <c:v>21</c:v>
                </c:pt>
                <c:pt idx="11">
                  <c:v>38</c:v>
                </c:pt>
                <c:pt idx="12">
                  <c:v>6</c:v>
                </c:pt>
                <c:pt idx="13">
                  <c:v>23.25</c:v>
                </c:pt>
                <c:pt idx="14">
                  <c:v>15.5</c:v>
                </c:pt>
                <c:pt idx="15">
                  <c:v>17.45</c:v>
                </c:pt>
                <c:pt idx="16">
                  <c:v>39</c:v>
                </c:pt>
                <c:pt idx="17">
                  <c:v>62.5</c:v>
                </c:pt>
                <c:pt idx="18">
                  <c:v>9.1999999999999993</c:v>
                </c:pt>
                <c:pt idx="19">
                  <c:v>81</c:v>
                </c:pt>
                <c:pt idx="20">
                  <c:v>10</c:v>
                </c:pt>
                <c:pt idx="21">
                  <c:v>21</c:v>
                </c:pt>
                <c:pt idx="22">
                  <c:v>9</c:v>
                </c:pt>
                <c:pt idx="23">
                  <c:v>4.5</c:v>
                </c:pt>
                <c:pt idx="24">
                  <c:v>14</c:v>
                </c:pt>
                <c:pt idx="25">
                  <c:v>31.23</c:v>
                </c:pt>
                <c:pt idx="26">
                  <c:v>43.9</c:v>
                </c:pt>
                <c:pt idx="27">
                  <c:v>45.6</c:v>
                </c:pt>
                <c:pt idx="28">
                  <c:v>123.79</c:v>
                </c:pt>
                <c:pt idx="29">
                  <c:v>25.89</c:v>
                </c:pt>
                <c:pt idx="30">
                  <c:v>12.5</c:v>
                </c:pt>
                <c:pt idx="31">
                  <c:v>32</c:v>
                </c:pt>
                <c:pt idx="32">
                  <c:v>2.5</c:v>
                </c:pt>
                <c:pt idx="33">
                  <c:v>14</c:v>
                </c:pt>
                <c:pt idx="34">
                  <c:v>18</c:v>
                </c:pt>
                <c:pt idx="35">
                  <c:v>19</c:v>
                </c:pt>
                <c:pt idx="36">
                  <c:v>26</c:v>
                </c:pt>
                <c:pt idx="37">
                  <c:v>263.5</c:v>
                </c:pt>
                <c:pt idx="38">
                  <c:v>18</c:v>
                </c:pt>
                <c:pt idx="39">
                  <c:v>18.399999999999999</c:v>
                </c:pt>
                <c:pt idx="40">
                  <c:v>9.65</c:v>
                </c:pt>
                <c:pt idx="41">
                  <c:v>14</c:v>
                </c:pt>
                <c:pt idx="42">
                  <c:v>46</c:v>
                </c:pt>
                <c:pt idx="43">
                  <c:v>19.45</c:v>
                </c:pt>
                <c:pt idx="44">
                  <c:v>9.5</c:v>
                </c:pt>
                <c:pt idx="45">
                  <c:v>12</c:v>
                </c:pt>
                <c:pt idx="46">
                  <c:v>9.5</c:v>
                </c:pt>
                <c:pt idx="47">
                  <c:v>12.75</c:v>
                </c:pt>
                <c:pt idx="48">
                  <c:v>20</c:v>
                </c:pt>
                <c:pt idx="49">
                  <c:v>16.25</c:v>
                </c:pt>
                <c:pt idx="50">
                  <c:v>53</c:v>
                </c:pt>
                <c:pt idx="51">
                  <c:v>7</c:v>
                </c:pt>
                <c:pt idx="52">
                  <c:v>32.799999999999997</c:v>
                </c:pt>
                <c:pt idx="53">
                  <c:v>7.45</c:v>
                </c:pt>
                <c:pt idx="54">
                  <c:v>24</c:v>
                </c:pt>
                <c:pt idx="55">
                  <c:v>38</c:v>
                </c:pt>
                <c:pt idx="56">
                  <c:v>19.5</c:v>
                </c:pt>
                <c:pt idx="57">
                  <c:v>13.25</c:v>
                </c:pt>
                <c:pt idx="58">
                  <c:v>55</c:v>
                </c:pt>
                <c:pt idx="59">
                  <c:v>34</c:v>
                </c:pt>
                <c:pt idx="60">
                  <c:v>28.5</c:v>
                </c:pt>
                <c:pt idx="61">
                  <c:v>49.3</c:v>
                </c:pt>
                <c:pt idx="62">
                  <c:v>43.9</c:v>
                </c:pt>
                <c:pt idx="63">
                  <c:v>33.25</c:v>
                </c:pt>
                <c:pt idx="64">
                  <c:v>21.05</c:v>
                </c:pt>
                <c:pt idx="65">
                  <c:v>17</c:v>
                </c:pt>
                <c:pt idx="66">
                  <c:v>14</c:v>
                </c:pt>
                <c:pt idx="67">
                  <c:v>12.5</c:v>
                </c:pt>
                <c:pt idx="68">
                  <c:v>36</c:v>
                </c:pt>
                <c:pt idx="69">
                  <c:v>15</c:v>
                </c:pt>
                <c:pt idx="70">
                  <c:v>21.5</c:v>
                </c:pt>
                <c:pt idx="71">
                  <c:v>34.799999999999997</c:v>
                </c:pt>
                <c:pt idx="72">
                  <c:v>15</c:v>
                </c:pt>
                <c:pt idx="73">
                  <c:v>10</c:v>
                </c:pt>
                <c:pt idx="74">
                  <c:v>7.75</c:v>
                </c:pt>
                <c:pt idx="75">
                  <c:v>18</c:v>
                </c:pt>
                <c:pt idx="76">
                  <c:v>13</c:v>
                </c:pt>
              </c:numCache>
            </c:numRef>
          </c:xVal>
          <c:yVal>
            <c:numRef>
              <c:f>EDA_Ans_10!$O$10:$O$86</c:f>
              <c:numCache>
                <c:formatCode>General</c:formatCode>
                <c:ptCount val="77"/>
                <c:pt idx="0">
                  <c:v>35482.199999999997</c:v>
                </c:pt>
                <c:pt idx="1">
                  <c:v>3080</c:v>
                </c:pt>
                <c:pt idx="2">
                  <c:v>19048.3</c:v>
                </c:pt>
                <c:pt idx="3">
                  <c:v>50286</c:v>
                </c:pt>
                <c:pt idx="4">
                  <c:v>31987.5</c:v>
                </c:pt>
                <c:pt idx="5">
                  <c:v>14277.6</c:v>
                </c:pt>
                <c:pt idx="6">
                  <c:v>18559.2</c:v>
                </c:pt>
                <c:pt idx="7">
                  <c:v>13150.8</c:v>
                </c:pt>
                <c:pt idx="8">
                  <c:v>9424.7999999999993</c:v>
                </c:pt>
                <c:pt idx="9">
                  <c:v>5801.15</c:v>
                </c:pt>
                <c:pt idx="10">
                  <c:v>1542.75</c:v>
                </c:pt>
                <c:pt idx="11">
                  <c:v>149984.20000000001</c:v>
                </c:pt>
                <c:pt idx="12">
                  <c:v>6664.75</c:v>
                </c:pt>
                <c:pt idx="13">
                  <c:v>3383.8</c:v>
                </c:pt>
                <c:pt idx="14">
                  <c:v>20876.5</c:v>
                </c:pt>
                <c:pt idx="15">
                  <c:v>1713.5</c:v>
                </c:pt>
                <c:pt idx="16">
                  <c:v>1813.5</c:v>
                </c:pt>
                <c:pt idx="17">
                  <c:v>45121.2</c:v>
                </c:pt>
                <c:pt idx="18">
                  <c:v>16172.5</c:v>
                </c:pt>
                <c:pt idx="19">
                  <c:v>7345</c:v>
                </c:pt>
                <c:pt idx="20">
                  <c:v>3047.2</c:v>
                </c:pt>
                <c:pt idx="21">
                  <c:v>4782.6000000000004</c:v>
                </c:pt>
                <c:pt idx="22">
                  <c:v>24307.200000000001</c:v>
                </c:pt>
                <c:pt idx="23">
                  <c:v>10524.2</c:v>
                </c:pt>
                <c:pt idx="24">
                  <c:v>21534.9</c:v>
                </c:pt>
                <c:pt idx="25">
                  <c:v>7232.4</c:v>
                </c:pt>
                <c:pt idx="26">
                  <c:v>22140.2</c:v>
                </c:pt>
                <c:pt idx="27">
                  <c:v>14542.6</c:v>
                </c:pt>
                <c:pt idx="28">
                  <c:v>25079.200000000001</c:v>
                </c:pt>
                <c:pt idx="29">
                  <c:v>9098.1</c:v>
                </c:pt>
                <c:pt idx="30">
                  <c:v>5234.3999999999996</c:v>
                </c:pt>
                <c:pt idx="31">
                  <c:v>16794</c:v>
                </c:pt>
                <c:pt idx="32">
                  <c:v>2562</c:v>
                </c:pt>
                <c:pt idx="33">
                  <c:v>2566</c:v>
                </c:pt>
                <c:pt idx="34">
                  <c:v>14607</c:v>
                </c:pt>
                <c:pt idx="35">
                  <c:v>3519</c:v>
                </c:pt>
                <c:pt idx="36">
                  <c:v>44742.6</c:v>
                </c:pt>
                <c:pt idx="37">
                  <c:v>9171.2000000000007</c:v>
                </c:pt>
                <c:pt idx="38">
                  <c:v>9500</c:v>
                </c:pt>
                <c:pt idx="39">
                  <c:v>8827</c:v>
                </c:pt>
                <c:pt idx="40">
                  <c:v>25738.799999999999</c:v>
                </c:pt>
                <c:pt idx="41">
                  <c:v>14775.54</c:v>
                </c:pt>
                <c:pt idx="42">
                  <c:v>13760</c:v>
                </c:pt>
                <c:pt idx="43">
                  <c:v>4051.6</c:v>
                </c:pt>
                <c:pt idx="44">
                  <c:v>9685</c:v>
                </c:pt>
                <c:pt idx="45">
                  <c:v>11472</c:v>
                </c:pt>
                <c:pt idx="46">
                  <c:v>19512</c:v>
                </c:pt>
                <c:pt idx="47">
                  <c:v>18748.05</c:v>
                </c:pt>
                <c:pt idx="48">
                  <c:v>21510.2</c:v>
                </c:pt>
                <c:pt idx="49">
                  <c:v>13902</c:v>
                </c:pt>
                <c:pt idx="50">
                  <c:v>12866.8</c:v>
                </c:pt>
                <c:pt idx="51">
                  <c:v>76296</c:v>
                </c:pt>
                <c:pt idx="52">
                  <c:v>7807.8</c:v>
                </c:pt>
                <c:pt idx="53">
                  <c:v>8650.5499999999993</c:v>
                </c:pt>
                <c:pt idx="54">
                  <c:v>4200</c:v>
                </c:pt>
                <c:pt idx="55">
                  <c:v>26865.599999999999</c:v>
                </c:pt>
                <c:pt idx="56">
                  <c:v>4740.5</c:v>
                </c:pt>
                <c:pt idx="57">
                  <c:v>6678</c:v>
                </c:pt>
                <c:pt idx="58">
                  <c:v>15231.5</c:v>
                </c:pt>
                <c:pt idx="59">
                  <c:v>9362.5</c:v>
                </c:pt>
                <c:pt idx="60">
                  <c:v>9332.4</c:v>
                </c:pt>
                <c:pt idx="61">
                  <c:v>23635.8</c:v>
                </c:pt>
                <c:pt idx="62">
                  <c:v>9636</c:v>
                </c:pt>
                <c:pt idx="63">
                  <c:v>16438.8</c:v>
                </c:pt>
                <c:pt idx="64">
                  <c:v>6144</c:v>
                </c:pt>
                <c:pt idx="65">
                  <c:v>14536.8</c:v>
                </c:pt>
                <c:pt idx="66">
                  <c:v>49827.9</c:v>
                </c:pt>
                <c:pt idx="67">
                  <c:v>6159.5</c:v>
                </c:pt>
                <c:pt idx="68">
                  <c:v>87736.4</c:v>
                </c:pt>
                <c:pt idx="69">
                  <c:v>8630.4</c:v>
                </c:pt>
                <c:pt idx="70">
                  <c:v>5121</c:v>
                </c:pt>
                <c:pt idx="71">
                  <c:v>4840.2</c:v>
                </c:pt>
                <c:pt idx="72">
                  <c:v>22464</c:v>
                </c:pt>
                <c:pt idx="73">
                  <c:v>3510</c:v>
                </c:pt>
                <c:pt idx="74">
                  <c:v>17696.3</c:v>
                </c:pt>
                <c:pt idx="75">
                  <c:v>23009</c:v>
                </c:pt>
                <c:pt idx="76">
                  <c:v>4358.6000000000004</c:v>
                </c:pt>
              </c:numCache>
            </c:numRef>
          </c:yVal>
          <c:smooth val="0"/>
          <c:extLst>
            <c:ext xmlns:c16="http://schemas.microsoft.com/office/drawing/2014/chart" uri="{C3380CC4-5D6E-409C-BE32-E72D297353CC}">
              <c16:uniqueId val="{00000000-4BF3-4F51-8107-71A1DBA5A810}"/>
            </c:ext>
          </c:extLst>
        </c:ser>
        <c:dLbls>
          <c:showLegendKey val="0"/>
          <c:showVal val="0"/>
          <c:showCatName val="0"/>
          <c:showSerName val="0"/>
          <c:showPercent val="0"/>
          <c:showBubbleSize val="0"/>
        </c:dLbls>
        <c:axId val="1296371519"/>
        <c:axId val="2054688287"/>
      </c:scatterChart>
      <c:valAx>
        <c:axId val="1296371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688287"/>
        <c:crosses val="autoZero"/>
        <c:crossBetween val="midCat"/>
      </c:valAx>
      <c:valAx>
        <c:axId val="2054688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6371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EDA_Ans_11!$J$3</c:f>
              <c:strCache>
                <c:ptCount val="1"/>
                <c:pt idx="0">
                  <c:v>TotalQuantity</c:v>
                </c:pt>
              </c:strCache>
            </c:strRef>
          </c:tx>
          <c:spPr>
            <a:ln w="34925" cap="rnd">
              <a:solidFill>
                <a:schemeClr val="accent1"/>
              </a:solidFill>
              <a:round/>
            </a:ln>
            <a:effectLst/>
          </c:spPr>
          <c:marker>
            <c:symbol val="none"/>
          </c:marker>
          <c:cat>
            <c:numRef>
              <c:f>EDA_Ans_11!$I$4:$I$15</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EDA_Ans_11!$J$4:$J$15</c:f>
              <c:numCache>
                <c:formatCode>General</c:formatCode>
                <c:ptCount val="12"/>
                <c:pt idx="0">
                  <c:v>4882</c:v>
                </c:pt>
                <c:pt idx="1">
                  <c:v>5244</c:v>
                </c:pt>
                <c:pt idx="2">
                  <c:v>5870</c:v>
                </c:pt>
                <c:pt idx="3">
                  <c:v>5687</c:v>
                </c:pt>
                <c:pt idx="4">
                  <c:v>7017</c:v>
                </c:pt>
                <c:pt idx="5">
                  <c:v>2808</c:v>
                </c:pt>
                <c:pt idx="6">
                  <c:v>1635</c:v>
                </c:pt>
                <c:pt idx="7">
                  <c:v>3516</c:v>
                </c:pt>
                <c:pt idx="8">
                  <c:v>3183</c:v>
                </c:pt>
                <c:pt idx="9">
                  <c:v>3467</c:v>
                </c:pt>
                <c:pt idx="10">
                  <c:v>4326</c:v>
                </c:pt>
                <c:pt idx="11">
                  <c:v>3682</c:v>
                </c:pt>
              </c:numCache>
            </c:numRef>
          </c:val>
          <c:smooth val="0"/>
          <c:extLst>
            <c:ext xmlns:c16="http://schemas.microsoft.com/office/drawing/2014/chart" uri="{C3380CC4-5D6E-409C-BE32-E72D297353CC}">
              <c16:uniqueId val="{00000000-22E3-448F-9911-4544C2AA9292}"/>
            </c:ext>
          </c:extLst>
        </c:ser>
        <c:dLbls>
          <c:showLegendKey val="0"/>
          <c:showVal val="0"/>
          <c:showCatName val="0"/>
          <c:showSerName val="0"/>
          <c:showPercent val="0"/>
          <c:showBubbleSize val="0"/>
        </c:dLbls>
        <c:smooth val="0"/>
        <c:axId val="1215636095"/>
        <c:axId val="1372142879"/>
      </c:lineChart>
      <c:catAx>
        <c:axId val="121563609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2142879"/>
        <c:crosses val="autoZero"/>
        <c:auto val="1"/>
        <c:lblAlgn val="ctr"/>
        <c:lblOffset val="100"/>
        <c:noMultiLvlLbl val="0"/>
      </c:catAx>
      <c:valAx>
        <c:axId val="137214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56360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Correlation Supplier attribute vs performance matric</a:t>
            </a:r>
          </a:p>
        </c:rich>
      </c:tx>
      <c:layout>
        <c:manualLayout>
          <c:xMode val="edge"/>
          <c:yMode val="edge"/>
          <c:x val="0.14140266841644794"/>
          <c:y val="0"/>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w="9525" cap="rnd">
                <a:solidFill>
                  <a:schemeClr val="accent1"/>
                </a:solidFill>
                <a:round/>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xVal>
            <c:numRef>
              <c:f>EDA_Ans_13!$L$4:$L$32</c:f>
              <c:numCache>
                <c:formatCode>General</c:formatCode>
                <c:ptCount val="29"/>
                <c:pt idx="0">
                  <c:v>25.382999999999999</c:v>
                </c:pt>
                <c:pt idx="1">
                  <c:v>50.3429</c:v>
                </c:pt>
                <c:pt idx="2">
                  <c:v>36.166699999999999</c:v>
                </c:pt>
                <c:pt idx="3">
                  <c:v>23.921600000000002</c:v>
                </c:pt>
                <c:pt idx="4">
                  <c:v>39.230800000000002</c:v>
                </c:pt>
                <c:pt idx="5">
                  <c:v>28.882400000000001</c:v>
                </c:pt>
                <c:pt idx="6">
                  <c:v>20.699400000000001</c:v>
                </c:pt>
                <c:pt idx="7">
                  <c:v>14.968299999999999</c:v>
                </c:pt>
                <c:pt idx="8">
                  <c:v>78.7059</c:v>
                </c:pt>
                <c:pt idx="9">
                  <c:v>20</c:v>
                </c:pt>
                <c:pt idx="10">
                  <c:v>38.796599999999998</c:v>
                </c:pt>
                <c:pt idx="11">
                  <c:v>47.396599999999999</c:v>
                </c:pt>
                <c:pt idx="12">
                  <c:v>10</c:v>
                </c:pt>
                <c:pt idx="13">
                  <c:v>6.4135</c:v>
                </c:pt>
                <c:pt idx="14">
                  <c:v>52.209499999999998</c:v>
                </c:pt>
                <c:pt idx="15">
                  <c:v>51.523099999999999</c:v>
                </c:pt>
                <c:pt idx="16">
                  <c:v>97.097999999999999</c:v>
                </c:pt>
                <c:pt idx="17">
                  <c:v>45.8889</c:v>
                </c:pt>
                <c:pt idx="18">
                  <c:v>102.7045</c:v>
                </c:pt>
                <c:pt idx="19">
                  <c:v>23.2195</c:v>
                </c:pt>
                <c:pt idx="20">
                  <c:v>64.268299999999996</c:v>
                </c:pt>
                <c:pt idx="21">
                  <c:v>31.333300000000001</c:v>
                </c:pt>
                <c:pt idx="22">
                  <c:v>44.042900000000003</c:v>
                </c:pt>
                <c:pt idx="23">
                  <c:v>19.2041</c:v>
                </c:pt>
                <c:pt idx="24">
                  <c:v>65.956500000000005</c:v>
                </c:pt>
                <c:pt idx="25">
                  <c:v>25.725999999999999</c:v>
                </c:pt>
                <c:pt idx="26">
                  <c:v>62</c:v>
                </c:pt>
                <c:pt idx="27">
                  <c:v>49.857100000000003</c:v>
                </c:pt>
                <c:pt idx="28">
                  <c:v>49</c:v>
                </c:pt>
              </c:numCache>
            </c:numRef>
          </c:xVal>
          <c:yVal>
            <c:numRef>
              <c:f>EDA_Ans_13!$M$4:$M$32</c:f>
              <c:numCache>
                <c:formatCode>General</c:formatCode>
                <c:ptCount val="29"/>
                <c:pt idx="0">
                  <c:v>8.1382979896474306E-2</c:v>
                </c:pt>
                <c:pt idx="1">
                  <c:v>5.7857143825718299E-2</c:v>
                </c:pt>
                <c:pt idx="2">
                  <c:v>3.74074080889975E-2</c:v>
                </c:pt>
                <c:pt idx="3">
                  <c:v>5.0980392989574602E-2</c:v>
                </c:pt>
                <c:pt idx="4">
                  <c:v>5.8653846884576102E-2</c:v>
                </c:pt>
                <c:pt idx="5">
                  <c:v>4.8235295039108499E-2</c:v>
                </c:pt>
                <c:pt idx="6">
                  <c:v>6.4294479387395201E-2</c:v>
                </c:pt>
                <c:pt idx="7">
                  <c:v>5.5476191143194797E-2</c:v>
                </c:pt>
                <c:pt idx="8">
                  <c:v>3.0882353291792002E-2</c:v>
                </c:pt>
                <c:pt idx="9">
                  <c:v>5.6862745872315199E-2</c:v>
                </c:pt>
                <c:pt idx="10">
                  <c:v>5.8474577142525498E-2</c:v>
                </c:pt>
                <c:pt idx="11">
                  <c:v>4.9608939197226601E-2</c:v>
                </c:pt>
                <c:pt idx="12">
                  <c:v>8.1250000395812094E-2</c:v>
                </c:pt>
                <c:pt idx="13">
                  <c:v>5.0000000816698198E-2</c:v>
                </c:pt>
                <c:pt idx="14">
                  <c:v>5.2380953161489399E-2</c:v>
                </c:pt>
                <c:pt idx="15">
                  <c:v>5.0000000802370201E-2</c:v>
                </c:pt>
                <c:pt idx="16">
                  <c:v>6.6862745940977394E-2</c:v>
                </c:pt>
                <c:pt idx="17">
                  <c:v>5.7407408331831299E-2</c:v>
                </c:pt>
                <c:pt idx="18">
                  <c:v>4.5454546089538098E-2</c:v>
                </c:pt>
                <c:pt idx="19">
                  <c:v>5.4878049779955897E-2</c:v>
                </c:pt>
                <c:pt idx="20">
                  <c:v>6.75609767800424E-2</c:v>
                </c:pt>
                <c:pt idx="21">
                  <c:v>8.1481482695650101E-2</c:v>
                </c:pt>
                <c:pt idx="22">
                  <c:v>4.2142858143363597E-2</c:v>
                </c:pt>
                <c:pt idx="23">
                  <c:v>4.4387755839496203E-2</c:v>
                </c:pt>
                <c:pt idx="24">
                  <c:v>7.4637682217618698E-2</c:v>
                </c:pt>
                <c:pt idx="25">
                  <c:v>5.1369863779169203E-2</c:v>
                </c:pt>
                <c:pt idx="26">
                  <c:v>0.100000001283155</c:v>
                </c:pt>
                <c:pt idx="27">
                  <c:v>5.5333334278492699E-2</c:v>
                </c:pt>
                <c:pt idx="28">
                  <c:v>5.97222231638928E-2</c:v>
                </c:pt>
              </c:numCache>
            </c:numRef>
          </c:yVal>
          <c:smooth val="0"/>
          <c:extLst>
            <c:ext xmlns:c16="http://schemas.microsoft.com/office/drawing/2014/chart" uri="{C3380CC4-5D6E-409C-BE32-E72D297353CC}">
              <c16:uniqueId val="{00000000-4B6D-45FC-B2BF-62853420CCE6}"/>
            </c:ext>
          </c:extLst>
        </c:ser>
        <c:dLbls>
          <c:showLegendKey val="0"/>
          <c:showVal val="0"/>
          <c:showCatName val="0"/>
          <c:showSerName val="0"/>
          <c:showPercent val="0"/>
          <c:showBubbleSize val="0"/>
        </c:dLbls>
        <c:axId val="1215637535"/>
        <c:axId val="1407229375"/>
      </c:scatterChart>
      <c:valAx>
        <c:axId val="12156375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7229375"/>
        <c:crosses val="autoZero"/>
        <c:crossBetween val="midCat"/>
      </c:valAx>
      <c:valAx>
        <c:axId val="1407229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5637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CompanyName by TotalSales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EDA_Ans_14!$M$4</c:f>
              <c:strCache>
                <c:ptCount val="1"/>
                <c:pt idx="0">
                  <c:v>Exotic Liquids</c:v>
                </c:pt>
              </c:strCache>
            </c:strRef>
          </c:tx>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c:f>
              <c:numCache>
                <c:formatCode>General</c:formatCode>
                <c:ptCount val="1"/>
                <c:pt idx="0">
                  <c:v>29144.059954778801</c:v>
                </c:pt>
              </c:numCache>
            </c:numRef>
          </c:val>
          <c:extLst>
            <c:ext xmlns:c16="http://schemas.microsoft.com/office/drawing/2014/chart" uri="{C3380CC4-5D6E-409C-BE32-E72D297353CC}">
              <c16:uniqueId val="{00000000-9595-44F5-948E-B27A0028D815}"/>
            </c:ext>
          </c:extLst>
        </c:ser>
        <c:ser>
          <c:idx val="1"/>
          <c:order val="1"/>
          <c:tx>
            <c:strRef>
              <c:f>EDA_Ans_14!$M$5</c:f>
              <c:strCache>
                <c:ptCount val="1"/>
                <c:pt idx="0">
                  <c:v>Exotic Liquids</c:v>
                </c:pt>
              </c:strCache>
            </c:strRef>
          </c:tx>
          <c:spPr>
            <a:gradFill rotWithShape="1">
              <a:gsLst>
                <a:gs pos="0">
                  <a:schemeClr val="accent2">
                    <a:tint val="100000"/>
                    <a:shade val="75000"/>
                    <a:satMod val="160000"/>
                  </a:schemeClr>
                </a:gs>
                <a:gs pos="62000">
                  <a:schemeClr val="accent2">
                    <a:tint val="100000"/>
                    <a:shade val="100000"/>
                    <a:satMod val="125000"/>
                  </a:schemeClr>
                </a:gs>
                <a:gs pos="100000">
                  <a:schemeClr val="accent2">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EDA_Ans_14!$P$5</c:f>
              <c:numCache>
                <c:formatCode>General</c:formatCode>
                <c:ptCount val="1"/>
                <c:pt idx="0">
                  <c:v>3043.99999946355</c:v>
                </c:pt>
              </c:numCache>
            </c:numRef>
          </c:val>
          <c:extLst>
            <c:ext xmlns:c16="http://schemas.microsoft.com/office/drawing/2014/chart" uri="{C3380CC4-5D6E-409C-BE32-E72D297353CC}">
              <c16:uniqueId val="{00000001-9595-44F5-948E-B27A0028D815}"/>
            </c:ext>
          </c:extLst>
        </c:ser>
        <c:ser>
          <c:idx val="2"/>
          <c:order val="2"/>
          <c:tx>
            <c:strRef>
              <c:f>EDA_Ans_14!$M$6</c:f>
              <c:strCache>
                <c:ptCount val="1"/>
                <c:pt idx="0">
                  <c:v>New Orleans Cajun Delights</c:v>
                </c:pt>
              </c:strCache>
            </c:strRef>
          </c:tx>
          <c:spPr>
            <a:gradFill rotWithShape="1">
              <a:gsLst>
                <a:gs pos="0">
                  <a:schemeClr val="accent3">
                    <a:tint val="100000"/>
                    <a:shade val="75000"/>
                    <a:satMod val="160000"/>
                  </a:schemeClr>
                </a:gs>
                <a:gs pos="62000">
                  <a:schemeClr val="accent3">
                    <a:tint val="100000"/>
                    <a:shade val="100000"/>
                    <a:satMod val="125000"/>
                  </a:schemeClr>
                </a:gs>
                <a:gs pos="100000">
                  <a:schemeClr val="accent3">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EDA_Ans_14!$P$6</c:f>
              <c:numCache>
                <c:formatCode>General</c:formatCode>
                <c:ptCount val="1"/>
                <c:pt idx="0">
                  <c:v>31167.9899639211</c:v>
                </c:pt>
              </c:numCache>
            </c:numRef>
          </c:val>
          <c:extLst>
            <c:ext xmlns:c16="http://schemas.microsoft.com/office/drawing/2014/chart" uri="{C3380CC4-5D6E-409C-BE32-E72D297353CC}">
              <c16:uniqueId val="{00000002-9595-44F5-948E-B27A0028D815}"/>
            </c:ext>
          </c:extLst>
        </c:ser>
        <c:ser>
          <c:idx val="3"/>
          <c:order val="3"/>
          <c:tx>
            <c:strRef>
              <c:f>EDA_Ans_14!$M$7</c:f>
              <c:strCache>
                <c:ptCount val="1"/>
                <c:pt idx="0">
                  <c:v>Grandma Kelly's Homestead</c:v>
                </c:pt>
              </c:strCache>
            </c:strRef>
          </c:tx>
          <c:spPr>
            <a:gradFill rotWithShape="1">
              <a:gsLst>
                <a:gs pos="0">
                  <a:schemeClr val="accent4">
                    <a:tint val="100000"/>
                    <a:shade val="75000"/>
                    <a:satMod val="160000"/>
                  </a:schemeClr>
                </a:gs>
                <a:gs pos="62000">
                  <a:schemeClr val="accent4">
                    <a:tint val="100000"/>
                    <a:shade val="100000"/>
                    <a:satMod val="125000"/>
                  </a:schemeClr>
                </a:gs>
                <a:gs pos="100000">
                  <a:schemeClr val="accent4">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EDA_Ans_14!$P$7</c:f>
              <c:numCache>
                <c:formatCode>General</c:formatCode>
                <c:ptCount val="1"/>
                <c:pt idx="0">
                  <c:v>19908.999987933701</c:v>
                </c:pt>
              </c:numCache>
            </c:numRef>
          </c:val>
          <c:extLst>
            <c:ext xmlns:c16="http://schemas.microsoft.com/office/drawing/2014/chart" uri="{C3380CC4-5D6E-409C-BE32-E72D297353CC}">
              <c16:uniqueId val="{00000003-9595-44F5-948E-B27A0028D815}"/>
            </c:ext>
          </c:extLst>
        </c:ser>
        <c:ser>
          <c:idx val="4"/>
          <c:order val="4"/>
          <c:tx>
            <c:strRef>
              <c:f>EDA_Ans_14!$M$8</c:f>
              <c:strCache>
                <c:ptCount val="1"/>
                <c:pt idx="0">
                  <c:v>Grandma Kelly's Homestead</c:v>
                </c:pt>
              </c:strCache>
            </c:strRef>
          </c:tx>
          <c:spPr>
            <a:gradFill rotWithShape="1">
              <a:gsLst>
                <a:gs pos="0">
                  <a:schemeClr val="accent5">
                    <a:tint val="100000"/>
                    <a:shade val="75000"/>
                    <a:satMod val="160000"/>
                  </a:schemeClr>
                </a:gs>
                <a:gs pos="62000">
                  <a:schemeClr val="accent5">
                    <a:tint val="100000"/>
                    <a:shade val="100000"/>
                    <a:satMod val="125000"/>
                  </a:schemeClr>
                </a:gs>
                <a:gs pos="100000">
                  <a:schemeClr val="accent5">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EDA_Ans_14!$P$8</c:f>
              <c:numCache>
                <c:formatCode>General</c:formatCode>
                <c:ptCount val="1"/>
                <c:pt idx="0">
                  <c:v>22044.299987822698</c:v>
                </c:pt>
              </c:numCache>
            </c:numRef>
          </c:val>
          <c:extLst>
            <c:ext xmlns:c16="http://schemas.microsoft.com/office/drawing/2014/chart" uri="{C3380CC4-5D6E-409C-BE32-E72D297353CC}">
              <c16:uniqueId val="{00000004-9595-44F5-948E-B27A0028D815}"/>
            </c:ext>
          </c:extLst>
        </c:ser>
        <c:ser>
          <c:idx val="5"/>
          <c:order val="5"/>
          <c:tx>
            <c:strRef>
              <c:f>EDA_Ans_14!$M$9</c:f>
              <c:strCache>
                <c:ptCount val="1"/>
                <c:pt idx="0">
                  <c:v>Tokyo Traders</c:v>
                </c:pt>
              </c:strCache>
            </c:strRef>
          </c:tx>
          <c:spPr>
            <a:gradFill rotWithShape="1">
              <a:gsLst>
                <a:gs pos="0">
                  <a:schemeClr val="accent6">
                    <a:tint val="100000"/>
                    <a:shade val="75000"/>
                    <a:satMod val="160000"/>
                  </a:schemeClr>
                </a:gs>
                <a:gs pos="62000">
                  <a:schemeClr val="accent6">
                    <a:tint val="100000"/>
                    <a:shade val="100000"/>
                    <a:satMod val="125000"/>
                  </a:schemeClr>
                </a:gs>
                <a:gs pos="100000">
                  <a:schemeClr val="accent6">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EDA_Ans_14!$P$9</c:f>
              <c:numCache>
                <c:formatCode>General</c:formatCode>
                <c:ptCount val="1"/>
                <c:pt idx="0">
                  <c:v>7226.4999884366898</c:v>
                </c:pt>
              </c:numCache>
            </c:numRef>
          </c:val>
          <c:extLst>
            <c:ext xmlns:c16="http://schemas.microsoft.com/office/drawing/2014/chart" uri="{C3380CC4-5D6E-409C-BE32-E72D297353CC}">
              <c16:uniqueId val="{00000005-9595-44F5-948E-B27A0028D815}"/>
            </c:ext>
          </c:extLst>
        </c:ser>
        <c:ser>
          <c:idx val="6"/>
          <c:order val="6"/>
          <c:tx>
            <c:strRef>
              <c:f>EDA_Ans_14!$M$10</c:f>
              <c:strCache>
                <c:ptCount val="1"/>
                <c:pt idx="0">
                  <c:v>Tokyo Traders</c:v>
                </c:pt>
              </c:strCache>
            </c:strRef>
          </c:tx>
          <c:spPr>
            <a:gradFill rotWithShape="1">
              <a:gsLst>
                <a:gs pos="0">
                  <a:schemeClr val="accent1">
                    <a:lumMod val="60000"/>
                    <a:tint val="100000"/>
                    <a:shade val="75000"/>
                    <a:satMod val="160000"/>
                  </a:schemeClr>
                </a:gs>
                <a:gs pos="62000">
                  <a:schemeClr val="accent1">
                    <a:lumMod val="60000"/>
                    <a:tint val="100000"/>
                    <a:shade val="100000"/>
                    <a:satMod val="125000"/>
                  </a:schemeClr>
                </a:gs>
                <a:gs pos="100000">
                  <a:schemeClr val="accent1">
                    <a:lumMod val="6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EDA_Ans_14!$P$10</c:f>
              <c:numCache>
                <c:formatCode>General</c:formatCode>
                <c:ptCount val="1"/>
                <c:pt idx="0">
                  <c:v>20867.339966019899</c:v>
                </c:pt>
              </c:numCache>
            </c:numRef>
          </c:val>
          <c:extLst>
            <c:ext xmlns:c16="http://schemas.microsoft.com/office/drawing/2014/chart" uri="{C3380CC4-5D6E-409C-BE32-E72D297353CC}">
              <c16:uniqueId val="{00000006-9595-44F5-948E-B27A0028D815}"/>
            </c:ext>
          </c:extLst>
        </c:ser>
        <c:ser>
          <c:idx val="7"/>
          <c:order val="7"/>
          <c:tx>
            <c:strRef>
              <c:f>EDA_Ans_14!$M$11</c:f>
              <c:strCache>
                <c:ptCount val="1"/>
                <c:pt idx="0">
                  <c:v>Cooperativa de Quesos 'Las Cabras'</c:v>
                </c:pt>
              </c:strCache>
            </c:strRef>
          </c:tx>
          <c:spPr>
            <a:gradFill rotWithShape="1">
              <a:gsLst>
                <a:gs pos="0">
                  <a:schemeClr val="accent2">
                    <a:lumMod val="60000"/>
                    <a:tint val="100000"/>
                    <a:shade val="75000"/>
                    <a:satMod val="160000"/>
                  </a:schemeClr>
                </a:gs>
                <a:gs pos="62000">
                  <a:schemeClr val="accent2">
                    <a:lumMod val="60000"/>
                    <a:tint val="100000"/>
                    <a:shade val="100000"/>
                    <a:satMod val="125000"/>
                  </a:schemeClr>
                </a:gs>
                <a:gs pos="100000">
                  <a:schemeClr val="accent2">
                    <a:lumMod val="6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EDA_Ans_14!$P$11</c:f>
              <c:numCache>
                <c:formatCode>General</c:formatCode>
                <c:ptCount val="1"/>
                <c:pt idx="0">
                  <c:v>25159.4299716934</c:v>
                </c:pt>
              </c:numCache>
            </c:numRef>
          </c:val>
          <c:extLst>
            <c:ext xmlns:c16="http://schemas.microsoft.com/office/drawing/2014/chart" uri="{C3380CC4-5D6E-409C-BE32-E72D297353CC}">
              <c16:uniqueId val="{00000007-9595-44F5-948E-B27A0028D815}"/>
            </c:ext>
          </c:extLst>
        </c:ser>
        <c:ser>
          <c:idx val="8"/>
          <c:order val="8"/>
          <c:tx>
            <c:strRef>
              <c:f>EDA_Ans_14!$M$12</c:f>
              <c:strCache>
                <c:ptCount val="1"/>
                <c:pt idx="0">
                  <c:v>Mayumi's</c:v>
                </c:pt>
              </c:strCache>
            </c:strRef>
          </c:tx>
          <c:spPr>
            <a:gradFill rotWithShape="1">
              <a:gsLst>
                <a:gs pos="0">
                  <a:schemeClr val="accent3">
                    <a:lumMod val="60000"/>
                    <a:tint val="100000"/>
                    <a:shade val="75000"/>
                    <a:satMod val="160000"/>
                  </a:schemeClr>
                </a:gs>
                <a:gs pos="62000">
                  <a:schemeClr val="accent3">
                    <a:lumMod val="60000"/>
                    <a:tint val="100000"/>
                    <a:shade val="100000"/>
                    <a:satMod val="125000"/>
                  </a:schemeClr>
                </a:gs>
                <a:gs pos="100000">
                  <a:schemeClr val="accent3">
                    <a:lumMod val="6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EDA_Ans_14!$P$12</c:f>
              <c:numCache>
                <c:formatCode>General</c:formatCode>
                <c:ptCount val="1"/>
                <c:pt idx="0">
                  <c:v>4960.43999135792</c:v>
                </c:pt>
              </c:numCache>
            </c:numRef>
          </c:val>
          <c:extLst>
            <c:ext xmlns:c16="http://schemas.microsoft.com/office/drawing/2014/chart" uri="{C3380CC4-5D6E-409C-BE32-E72D297353CC}">
              <c16:uniqueId val="{00000008-9595-44F5-948E-B27A0028D815}"/>
            </c:ext>
          </c:extLst>
        </c:ser>
        <c:ser>
          <c:idx val="9"/>
          <c:order val="9"/>
          <c:tx>
            <c:strRef>
              <c:f>EDA_Ans_14!$M$13</c:f>
              <c:strCache>
                <c:ptCount val="1"/>
                <c:pt idx="0">
                  <c:v>Mayumi's</c:v>
                </c:pt>
              </c:strCache>
            </c:strRef>
          </c:tx>
          <c:spPr>
            <a:gradFill rotWithShape="1">
              <a:gsLst>
                <a:gs pos="0">
                  <a:schemeClr val="accent4">
                    <a:lumMod val="60000"/>
                    <a:tint val="100000"/>
                    <a:shade val="75000"/>
                    <a:satMod val="160000"/>
                  </a:schemeClr>
                </a:gs>
                <a:gs pos="62000">
                  <a:schemeClr val="accent4">
                    <a:lumMod val="60000"/>
                    <a:tint val="100000"/>
                    <a:shade val="100000"/>
                    <a:satMod val="125000"/>
                  </a:schemeClr>
                </a:gs>
                <a:gs pos="100000">
                  <a:schemeClr val="accent4">
                    <a:lumMod val="6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EDA_Ans_14!$P$13</c:f>
              <c:numCache>
                <c:formatCode>General</c:formatCode>
                <c:ptCount val="1"/>
                <c:pt idx="0">
                  <c:v>7991.4899937621303</c:v>
                </c:pt>
              </c:numCache>
            </c:numRef>
          </c:val>
          <c:extLst>
            <c:ext xmlns:c16="http://schemas.microsoft.com/office/drawing/2014/chart" uri="{C3380CC4-5D6E-409C-BE32-E72D297353CC}">
              <c16:uniqueId val="{00000009-9595-44F5-948E-B27A0028D815}"/>
            </c:ext>
          </c:extLst>
        </c:ser>
        <c:ser>
          <c:idx val="10"/>
          <c:order val="10"/>
          <c:tx>
            <c:strRef>
              <c:f>EDA_Ans_14!$M$14</c:f>
              <c:strCache>
                <c:ptCount val="1"/>
                <c:pt idx="0">
                  <c:v>Mayumi's</c:v>
                </c:pt>
              </c:strCache>
            </c:strRef>
          </c:tx>
          <c:spPr>
            <a:gradFill rotWithShape="1">
              <a:gsLst>
                <a:gs pos="0">
                  <a:schemeClr val="accent5">
                    <a:lumMod val="60000"/>
                    <a:tint val="100000"/>
                    <a:shade val="75000"/>
                    <a:satMod val="160000"/>
                  </a:schemeClr>
                </a:gs>
                <a:gs pos="62000">
                  <a:schemeClr val="accent5">
                    <a:lumMod val="60000"/>
                    <a:tint val="100000"/>
                    <a:shade val="100000"/>
                    <a:satMod val="125000"/>
                  </a:schemeClr>
                </a:gs>
                <a:gs pos="100000">
                  <a:schemeClr val="accent5">
                    <a:lumMod val="6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EDA_Ans_14!$P$14</c:f>
              <c:numCache>
                <c:formatCode>General</c:formatCode>
                <c:ptCount val="1"/>
                <c:pt idx="0">
                  <c:v>1784.8249995727001</c:v>
                </c:pt>
              </c:numCache>
            </c:numRef>
          </c:val>
          <c:extLst>
            <c:ext xmlns:c16="http://schemas.microsoft.com/office/drawing/2014/chart" uri="{C3380CC4-5D6E-409C-BE32-E72D297353CC}">
              <c16:uniqueId val="{0000000A-9595-44F5-948E-B27A0028D815}"/>
            </c:ext>
          </c:extLst>
        </c:ser>
        <c:ser>
          <c:idx val="11"/>
          <c:order val="11"/>
          <c:tx>
            <c:strRef>
              <c:f>EDA_Ans_14!$M$15</c:f>
              <c:strCache>
                <c:ptCount val="1"/>
                <c:pt idx="0">
                  <c:v>Pavlova, Ltd.</c:v>
                </c:pt>
              </c:strCache>
            </c:strRef>
          </c:tx>
          <c:spPr>
            <a:gradFill rotWithShape="1">
              <a:gsLst>
                <a:gs pos="0">
                  <a:schemeClr val="accent6">
                    <a:lumMod val="60000"/>
                    <a:tint val="100000"/>
                    <a:shade val="75000"/>
                    <a:satMod val="160000"/>
                  </a:schemeClr>
                </a:gs>
                <a:gs pos="62000">
                  <a:schemeClr val="accent6">
                    <a:lumMod val="60000"/>
                    <a:tint val="100000"/>
                    <a:shade val="100000"/>
                    <a:satMod val="125000"/>
                  </a:schemeClr>
                </a:gs>
                <a:gs pos="100000">
                  <a:schemeClr val="accent6">
                    <a:lumMod val="6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EDA_Ans_14!$P$15</c:f>
              <c:numCache>
                <c:formatCode>General</c:formatCode>
                <c:ptCount val="1"/>
                <c:pt idx="0">
                  <c:v>17215.775470547302</c:v>
                </c:pt>
              </c:numCache>
            </c:numRef>
          </c:val>
          <c:extLst>
            <c:ext xmlns:c16="http://schemas.microsoft.com/office/drawing/2014/chart" uri="{C3380CC4-5D6E-409C-BE32-E72D297353CC}">
              <c16:uniqueId val="{0000000B-9595-44F5-948E-B27A0028D815}"/>
            </c:ext>
          </c:extLst>
        </c:ser>
        <c:ser>
          <c:idx val="12"/>
          <c:order val="12"/>
          <c:tx>
            <c:strRef>
              <c:f>EDA_Ans_14!$M$16</c:f>
              <c:strCache>
                <c:ptCount val="1"/>
                <c:pt idx="0">
                  <c:v>Pavlova, Ltd.</c:v>
                </c:pt>
              </c:strCache>
            </c:strRef>
          </c:tx>
          <c:spPr>
            <a:gradFill rotWithShape="1">
              <a:gsLst>
                <a:gs pos="0">
                  <a:schemeClr val="accent1">
                    <a:lumMod val="80000"/>
                    <a:lumOff val="20000"/>
                    <a:tint val="100000"/>
                    <a:shade val="75000"/>
                    <a:satMod val="160000"/>
                  </a:schemeClr>
                </a:gs>
                <a:gs pos="62000">
                  <a:schemeClr val="accent1">
                    <a:lumMod val="80000"/>
                    <a:lumOff val="20000"/>
                    <a:tint val="100000"/>
                    <a:shade val="100000"/>
                    <a:satMod val="125000"/>
                  </a:schemeClr>
                </a:gs>
                <a:gs pos="100000">
                  <a:schemeClr val="accent1">
                    <a:lumMod val="80000"/>
                    <a:lumOff val="2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EDA_Ans_14!$P$16</c:f>
              <c:numCache>
                <c:formatCode>General</c:formatCode>
                <c:ptCount val="1"/>
                <c:pt idx="0">
                  <c:v>32698.379980891899</c:v>
                </c:pt>
              </c:numCache>
            </c:numRef>
          </c:val>
          <c:extLst>
            <c:ext xmlns:c16="http://schemas.microsoft.com/office/drawing/2014/chart" uri="{C3380CC4-5D6E-409C-BE32-E72D297353CC}">
              <c16:uniqueId val="{0000000C-9595-44F5-948E-B27A0028D815}"/>
            </c:ext>
          </c:extLst>
        </c:ser>
        <c:ser>
          <c:idx val="13"/>
          <c:order val="13"/>
          <c:tx>
            <c:strRef>
              <c:f>EDA_Ans_14!$M$17</c:f>
              <c:strCache>
                <c:ptCount val="1"/>
                <c:pt idx="0">
                  <c:v>Pavlova, Ltd.</c:v>
                </c:pt>
              </c:strCache>
            </c:strRef>
          </c:tx>
          <c:spPr>
            <a:gradFill rotWithShape="1">
              <a:gsLst>
                <a:gs pos="0">
                  <a:schemeClr val="accent2">
                    <a:lumMod val="80000"/>
                    <a:lumOff val="20000"/>
                    <a:tint val="100000"/>
                    <a:shade val="75000"/>
                    <a:satMod val="160000"/>
                  </a:schemeClr>
                </a:gs>
                <a:gs pos="62000">
                  <a:schemeClr val="accent2">
                    <a:lumMod val="80000"/>
                    <a:lumOff val="20000"/>
                    <a:tint val="100000"/>
                    <a:shade val="100000"/>
                    <a:satMod val="125000"/>
                  </a:schemeClr>
                </a:gs>
                <a:gs pos="100000">
                  <a:schemeClr val="accent2">
                    <a:lumMod val="80000"/>
                    <a:lumOff val="2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EDA_Ans_14!$P$17</c:f>
              <c:numCache>
                <c:formatCode>General</c:formatCode>
                <c:ptCount val="1"/>
                <c:pt idx="0">
                  <c:v>29171.874963399001</c:v>
                </c:pt>
              </c:numCache>
            </c:numRef>
          </c:val>
          <c:extLst>
            <c:ext xmlns:c16="http://schemas.microsoft.com/office/drawing/2014/chart" uri="{C3380CC4-5D6E-409C-BE32-E72D297353CC}">
              <c16:uniqueId val="{0000000D-9595-44F5-948E-B27A0028D815}"/>
            </c:ext>
          </c:extLst>
        </c:ser>
        <c:ser>
          <c:idx val="14"/>
          <c:order val="14"/>
          <c:tx>
            <c:strRef>
              <c:f>EDA_Ans_14!$M$18</c:f>
              <c:strCache>
                <c:ptCount val="1"/>
                <c:pt idx="0">
                  <c:v>Specialty Biscuits, Ltd.</c:v>
                </c:pt>
              </c:strCache>
            </c:strRef>
          </c:tx>
          <c:spPr>
            <a:gradFill rotWithShape="1">
              <a:gsLst>
                <a:gs pos="0">
                  <a:schemeClr val="accent3">
                    <a:lumMod val="80000"/>
                    <a:lumOff val="20000"/>
                    <a:tint val="100000"/>
                    <a:shade val="75000"/>
                    <a:satMod val="160000"/>
                  </a:schemeClr>
                </a:gs>
                <a:gs pos="62000">
                  <a:schemeClr val="accent3">
                    <a:lumMod val="80000"/>
                    <a:lumOff val="20000"/>
                    <a:tint val="100000"/>
                    <a:shade val="100000"/>
                    <a:satMod val="125000"/>
                  </a:schemeClr>
                </a:gs>
                <a:gs pos="100000">
                  <a:schemeClr val="accent3">
                    <a:lumMod val="80000"/>
                    <a:lumOff val="2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EDA_Ans_14!$P$18</c:f>
              <c:numCache>
                <c:formatCode>General</c:formatCode>
                <c:ptCount val="1"/>
                <c:pt idx="0">
                  <c:v>46243.979970593697</c:v>
                </c:pt>
              </c:numCache>
            </c:numRef>
          </c:val>
          <c:extLst>
            <c:ext xmlns:c16="http://schemas.microsoft.com/office/drawing/2014/chart" uri="{C3380CC4-5D6E-409C-BE32-E72D297353CC}">
              <c16:uniqueId val="{0000000E-9595-44F5-948E-B27A0028D815}"/>
            </c:ext>
          </c:extLst>
        </c:ser>
        <c:ser>
          <c:idx val="15"/>
          <c:order val="15"/>
          <c:tx>
            <c:strRef>
              <c:f>EDA_Ans_14!$M$19</c:f>
              <c:strCache>
                <c:ptCount val="1"/>
                <c:pt idx="0">
                  <c:v>PB Knäckebröd AB</c:v>
                </c:pt>
              </c:strCache>
            </c:strRef>
          </c:tx>
          <c:spPr>
            <a:gradFill rotWithShape="1">
              <a:gsLst>
                <a:gs pos="0">
                  <a:schemeClr val="accent4">
                    <a:lumMod val="80000"/>
                    <a:lumOff val="20000"/>
                    <a:tint val="100000"/>
                    <a:shade val="75000"/>
                    <a:satMod val="160000"/>
                  </a:schemeClr>
                </a:gs>
                <a:gs pos="62000">
                  <a:schemeClr val="accent4">
                    <a:lumMod val="80000"/>
                    <a:lumOff val="20000"/>
                    <a:tint val="100000"/>
                    <a:shade val="100000"/>
                    <a:satMod val="125000"/>
                  </a:schemeClr>
                </a:gs>
                <a:gs pos="100000">
                  <a:schemeClr val="accent4">
                    <a:lumMod val="80000"/>
                    <a:lumOff val="2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EDA_Ans_14!$P$19</c:f>
              <c:numCache>
                <c:formatCode>General</c:formatCode>
                <c:ptCount val="1"/>
                <c:pt idx="0">
                  <c:v>11724.0599942922</c:v>
                </c:pt>
              </c:numCache>
            </c:numRef>
          </c:val>
          <c:extLst>
            <c:ext xmlns:c16="http://schemas.microsoft.com/office/drawing/2014/chart" uri="{C3380CC4-5D6E-409C-BE32-E72D297353CC}">
              <c16:uniqueId val="{0000000F-9595-44F5-948E-B27A0028D815}"/>
            </c:ext>
          </c:extLst>
        </c:ser>
        <c:ser>
          <c:idx val="16"/>
          <c:order val="16"/>
          <c:tx>
            <c:strRef>
              <c:f>EDA_Ans_14!$M$20</c:f>
              <c:strCache>
                <c:ptCount val="1"/>
                <c:pt idx="0">
                  <c:v>Refrescos Americanas LTDA</c:v>
                </c:pt>
              </c:strCache>
            </c:strRef>
          </c:tx>
          <c:spPr>
            <a:gradFill rotWithShape="1">
              <a:gsLst>
                <a:gs pos="0">
                  <a:schemeClr val="accent5">
                    <a:lumMod val="80000"/>
                    <a:lumOff val="20000"/>
                    <a:tint val="100000"/>
                    <a:shade val="75000"/>
                    <a:satMod val="160000"/>
                  </a:schemeClr>
                </a:gs>
                <a:gs pos="62000">
                  <a:schemeClr val="accent5">
                    <a:lumMod val="80000"/>
                    <a:lumOff val="20000"/>
                    <a:tint val="100000"/>
                    <a:shade val="100000"/>
                    <a:satMod val="125000"/>
                  </a:schemeClr>
                </a:gs>
                <a:gs pos="100000">
                  <a:schemeClr val="accent5">
                    <a:lumMod val="80000"/>
                    <a:lumOff val="2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EDA_Ans_14!$P$20</c:f>
              <c:numCache>
                <c:formatCode>General</c:formatCode>
                <c:ptCount val="1"/>
                <c:pt idx="0">
                  <c:v>4504.36499684304</c:v>
                </c:pt>
              </c:numCache>
            </c:numRef>
          </c:val>
          <c:extLst>
            <c:ext xmlns:c16="http://schemas.microsoft.com/office/drawing/2014/chart" uri="{C3380CC4-5D6E-409C-BE32-E72D297353CC}">
              <c16:uniqueId val="{00000010-9595-44F5-948E-B27A0028D815}"/>
            </c:ext>
          </c:extLst>
        </c:ser>
        <c:ser>
          <c:idx val="17"/>
          <c:order val="17"/>
          <c:tx>
            <c:strRef>
              <c:f>EDA_Ans_14!$M$21</c:f>
              <c:strCache>
                <c:ptCount val="1"/>
                <c:pt idx="0">
                  <c:v>Heli Süßwaren GmbH &amp; Co. KG</c:v>
                </c:pt>
              </c:strCache>
            </c:strRef>
          </c:tx>
          <c:spPr>
            <a:gradFill rotWithShape="1">
              <a:gsLst>
                <a:gs pos="0">
                  <a:schemeClr val="accent6">
                    <a:lumMod val="80000"/>
                    <a:lumOff val="20000"/>
                    <a:tint val="100000"/>
                    <a:shade val="75000"/>
                    <a:satMod val="160000"/>
                  </a:schemeClr>
                </a:gs>
                <a:gs pos="62000">
                  <a:schemeClr val="accent6">
                    <a:lumMod val="80000"/>
                    <a:lumOff val="20000"/>
                    <a:tint val="100000"/>
                    <a:shade val="100000"/>
                    <a:satMod val="125000"/>
                  </a:schemeClr>
                </a:gs>
                <a:gs pos="100000">
                  <a:schemeClr val="accent6">
                    <a:lumMod val="80000"/>
                    <a:lumOff val="2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EDA_Ans_14!$P$21</c:f>
              <c:numCache>
                <c:formatCode>General</c:formatCode>
                <c:ptCount val="1"/>
                <c:pt idx="0">
                  <c:v>38653.419463024002</c:v>
                </c:pt>
              </c:numCache>
            </c:numRef>
          </c:val>
          <c:extLst>
            <c:ext xmlns:c16="http://schemas.microsoft.com/office/drawing/2014/chart" uri="{C3380CC4-5D6E-409C-BE32-E72D297353CC}">
              <c16:uniqueId val="{00000011-9595-44F5-948E-B27A0028D815}"/>
            </c:ext>
          </c:extLst>
        </c:ser>
        <c:ser>
          <c:idx val="18"/>
          <c:order val="18"/>
          <c:tx>
            <c:strRef>
              <c:f>EDA_Ans_14!$M$22</c:f>
              <c:strCache>
                <c:ptCount val="1"/>
                <c:pt idx="0">
                  <c:v>Plutzer Lebensmittelgroßmärkte AG</c:v>
                </c:pt>
              </c:strCache>
            </c:strRef>
          </c:tx>
          <c:spPr>
            <a:gradFill rotWithShape="1">
              <a:gsLst>
                <a:gs pos="0">
                  <a:schemeClr val="accent1">
                    <a:lumMod val="80000"/>
                    <a:tint val="100000"/>
                    <a:shade val="75000"/>
                    <a:satMod val="160000"/>
                  </a:schemeClr>
                </a:gs>
                <a:gs pos="62000">
                  <a:schemeClr val="accent1">
                    <a:lumMod val="80000"/>
                    <a:tint val="100000"/>
                    <a:shade val="100000"/>
                    <a:satMod val="125000"/>
                  </a:schemeClr>
                </a:gs>
                <a:gs pos="100000">
                  <a:schemeClr val="accent1">
                    <a:lumMod val="8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EDA_Ans_14!$P$22</c:f>
              <c:numCache>
                <c:formatCode>General</c:formatCode>
                <c:ptCount val="1"/>
                <c:pt idx="0">
                  <c:v>25696.639981058201</c:v>
                </c:pt>
              </c:numCache>
            </c:numRef>
          </c:val>
          <c:extLst>
            <c:ext xmlns:c16="http://schemas.microsoft.com/office/drawing/2014/chart" uri="{C3380CC4-5D6E-409C-BE32-E72D297353CC}">
              <c16:uniqueId val="{00000012-9595-44F5-948E-B27A0028D815}"/>
            </c:ext>
          </c:extLst>
        </c:ser>
        <c:ser>
          <c:idx val="19"/>
          <c:order val="19"/>
          <c:tx>
            <c:strRef>
              <c:f>EDA_Ans_14!$M$23</c:f>
              <c:strCache>
                <c:ptCount val="1"/>
                <c:pt idx="0">
                  <c:v>Plutzer Lebensmittelgroßmärkte AG</c:v>
                </c:pt>
              </c:strCache>
            </c:strRef>
          </c:tx>
          <c:spPr>
            <a:gradFill rotWithShape="1">
              <a:gsLst>
                <a:gs pos="0">
                  <a:schemeClr val="accent2">
                    <a:lumMod val="80000"/>
                    <a:tint val="100000"/>
                    <a:shade val="75000"/>
                    <a:satMod val="160000"/>
                  </a:schemeClr>
                </a:gs>
                <a:gs pos="62000">
                  <a:schemeClr val="accent2">
                    <a:lumMod val="80000"/>
                    <a:tint val="100000"/>
                    <a:shade val="100000"/>
                    <a:satMod val="125000"/>
                  </a:schemeClr>
                </a:gs>
                <a:gs pos="100000">
                  <a:schemeClr val="accent2">
                    <a:lumMod val="8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EDA_Ans_14!$P$23</c:f>
              <c:numCache>
                <c:formatCode>General</c:formatCode>
                <c:ptCount val="1"/>
                <c:pt idx="0">
                  <c:v>80368.671974514</c:v>
                </c:pt>
              </c:numCache>
            </c:numRef>
          </c:val>
          <c:extLst>
            <c:ext xmlns:c16="http://schemas.microsoft.com/office/drawing/2014/chart" uri="{C3380CC4-5D6E-409C-BE32-E72D297353CC}">
              <c16:uniqueId val="{00000013-9595-44F5-948E-B27A0028D815}"/>
            </c:ext>
          </c:extLst>
        </c:ser>
        <c:ser>
          <c:idx val="20"/>
          <c:order val="20"/>
          <c:tx>
            <c:strRef>
              <c:f>EDA_Ans_14!$M$24</c:f>
              <c:strCache>
                <c:ptCount val="1"/>
                <c:pt idx="0">
                  <c:v>Nord-Ost-Fisch Handelsgesellschaft mbH</c:v>
                </c:pt>
              </c:strCache>
            </c:strRef>
          </c:tx>
          <c:spPr>
            <a:gradFill rotWithShape="1">
              <a:gsLst>
                <a:gs pos="0">
                  <a:schemeClr val="accent3">
                    <a:lumMod val="80000"/>
                    <a:tint val="100000"/>
                    <a:shade val="75000"/>
                    <a:satMod val="160000"/>
                  </a:schemeClr>
                </a:gs>
                <a:gs pos="62000">
                  <a:schemeClr val="accent3">
                    <a:lumMod val="80000"/>
                    <a:tint val="100000"/>
                    <a:shade val="100000"/>
                    <a:satMod val="125000"/>
                  </a:schemeClr>
                </a:gs>
                <a:gs pos="100000">
                  <a:schemeClr val="accent3">
                    <a:lumMod val="8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EDA_Ans_14!$P$24</c:f>
              <c:numCache>
                <c:formatCode>General</c:formatCode>
                <c:ptCount val="1"/>
                <c:pt idx="0">
                  <c:v>13424.1974937865</c:v>
                </c:pt>
              </c:numCache>
            </c:numRef>
          </c:val>
          <c:extLst>
            <c:ext xmlns:c16="http://schemas.microsoft.com/office/drawing/2014/chart" uri="{C3380CC4-5D6E-409C-BE32-E72D297353CC}">
              <c16:uniqueId val="{00000014-9595-44F5-948E-B27A0028D815}"/>
            </c:ext>
          </c:extLst>
        </c:ser>
        <c:ser>
          <c:idx val="21"/>
          <c:order val="21"/>
          <c:tx>
            <c:strRef>
              <c:f>EDA_Ans_14!$M$25</c:f>
              <c:strCache>
                <c:ptCount val="1"/>
                <c:pt idx="0">
                  <c:v>Formaggi Fortini s.r.l.</c:v>
                </c:pt>
              </c:strCache>
            </c:strRef>
          </c:tx>
          <c:spPr>
            <a:gradFill rotWithShape="1">
              <a:gsLst>
                <a:gs pos="0">
                  <a:schemeClr val="accent4">
                    <a:lumMod val="80000"/>
                    <a:tint val="100000"/>
                    <a:shade val="75000"/>
                    <a:satMod val="160000"/>
                  </a:schemeClr>
                </a:gs>
                <a:gs pos="62000">
                  <a:schemeClr val="accent4">
                    <a:lumMod val="80000"/>
                    <a:tint val="100000"/>
                    <a:shade val="100000"/>
                    <a:satMod val="125000"/>
                  </a:schemeClr>
                </a:gs>
                <a:gs pos="100000">
                  <a:schemeClr val="accent4">
                    <a:lumMod val="8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EDA_Ans_14!$P$25</c:f>
              <c:numCache>
                <c:formatCode>General</c:formatCode>
                <c:ptCount val="1"/>
                <c:pt idx="0">
                  <c:v>48225.164950476901</c:v>
                </c:pt>
              </c:numCache>
            </c:numRef>
          </c:val>
          <c:extLst>
            <c:ext xmlns:c16="http://schemas.microsoft.com/office/drawing/2014/chart" uri="{C3380CC4-5D6E-409C-BE32-E72D297353CC}">
              <c16:uniqueId val="{00000015-9595-44F5-948E-B27A0028D815}"/>
            </c:ext>
          </c:extLst>
        </c:ser>
        <c:ser>
          <c:idx val="22"/>
          <c:order val="22"/>
          <c:tx>
            <c:strRef>
              <c:f>EDA_Ans_14!$M$26</c:f>
              <c:strCache>
                <c:ptCount val="1"/>
                <c:pt idx="0">
                  <c:v>Norske Meierier</c:v>
                </c:pt>
              </c:strCache>
            </c:strRef>
          </c:tx>
          <c:spPr>
            <a:gradFill rotWithShape="1">
              <a:gsLst>
                <a:gs pos="0">
                  <a:schemeClr val="accent5">
                    <a:lumMod val="80000"/>
                    <a:tint val="100000"/>
                    <a:shade val="75000"/>
                    <a:satMod val="160000"/>
                  </a:schemeClr>
                </a:gs>
                <a:gs pos="62000">
                  <a:schemeClr val="accent5">
                    <a:lumMod val="80000"/>
                    <a:tint val="100000"/>
                    <a:shade val="100000"/>
                    <a:satMod val="125000"/>
                  </a:schemeClr>
                </a:gs>
                <a:gs pos="100000">
                  <a:schemeClr val="accent5">
                    <a:lumMod val="8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EDA_Ans_14!$P$26</c:f>
              <c:numCache>
                <c:formatCode>General</c:formatCode>
                <c:ptCount val="1"/>
                <c:pt idx="0">
                  <c:v>43141.509957139497</c:v>
                </c:pt>
              </c:numCache>
            </c:numRef>
          </c:val>
          <c:extLst>
            <c:ext xmlns:c16="http://schemas.microsoft.com/office/drawing/2014/chart" uri="{C3380CC4-5D6E-409C-BE32-E72D297353CC}">
              <c16:uniqueId val="{00000016-9595-44F5-948E-B27A0028D815}"/>
            </c:ext>
          </c:extLst>
        </c:ser>
        <c:ser>
          <c:idx val="23"/>
          <c:order val="23"/>
          <c:tx>
            <c:strRef>
              <c:f>EDA_Ans_14!$M$27</c:f>
              <c:strCache>
                <c:ptCount val="1"/>
                <c:pt idx="0">
                  <c:v>Bigfoot Breweries</c:v>
                </c:pt>
              </c:strCache>
            </c:strRef>
          </c:tx>
          <c:spPr>
            <a:gradFill rotWithShape="1">
              <a:gsLst>
                <a:gs pos="0">
                  <a:schemeClr val="accent6">
                    <a:lumMod val="80000"/>
                    <a:tint val="100000"/>
                    <a:shade val="75000"/>
                    <a:satMod val="160000"/>
                  </a:schemeClr>
                </a:gs>
                <a:gs pos="62000">
                  <a:schemeClr val="accent6">
                    <a:lumMod val="80000"/>
                    <a:tint val="100000"/>
                    <a:shade val="100000"/>
                    <a:satMod val="125000"/>
                  </a:schemeClr>
                </a:gs>
                <a:gs pos="100000">
                  <a:schemeClr val="accent6">
                    <a:lumMod val="8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EDA_Ans_14!$P$27</c:f>
              <c:numCache>
                <c:formatCode>General</c:formatCode>
                <c:ptCount val="1"/>
                <c:pt idx="0">
                  <c:v>22391.1999713808</c:v>
                </c:pt>
              </c:numCache>
            </c:numRef>
          </c:val>
          <c:extLst>
            <c:ext xmlns:c16="http://schemas.microsoft.com/office/drawing/2014/chart" uri="{C3380CC4-5D6E-409C-BE32-E72D297353CC}">
              <c16:uniqueId val="{00000017-9595-44F5-948E-B27A0028D815}"/>
            </c:ext>
          </c:extLst>
        </c:ser>
        <c:ser>
          <c:idx val="24"/>
          <c:order val="24"/>
          <c:tx>
            <c:strRef>
              <c:f>EDA_Ans_14!$M$28</c:f>
              <c:strCache>
                <c:ptCount val="1"/>
                <c:pt idx="0">
                  <c:v>Svensk Sjöföda AB</c:v>
                </c:pt>
              </c:strCache>
            </c:strRef>
          </c:tx>
          <c:spPr>
            <a:gradFill rotWithShape="1">
              <a:gsLst>
                <a:gs pos="0">
                  <a:schemeClr val="accent1">
                    <a:lumMod val="60000"/>
                    <a:lumOff val="40000"/>
                    <a:tint val="100000"/>
                    <a:shade val="75000"/>
                    <a:satMod val="160000"/>
                  </a:schemeClr>
                </a:gs>
                <a:gs pos="62000">
                  <a:schemeClr val="accent1">
                    <a:lumMod val="60000"/>
                    <a:lumOff val="40000"/>
                    <a:tint val="100000"/>
                    <a:shade val="100000"/>
                    <a:satMod val="125000"/>
                  </a:schemeClr>
                </a:gs>
                <a:gs pos="100000">
                  <a:schemeClr val="accent1">
                    <a:lumMod val="60000"/>
                    <a:lumOff val="4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EDA_Ans_14!$P$28</c:f>
              <c:numCache>
                <c:formatCode>General</c:formatCode>
                <c:ptCount val="1"/>
                <c:pt idx="0">
                  <c:v>20144.059979913302</c:v>
                </c:pt>
              </c:numCache>
            </c:numRef>
          </c:val>
          <c:extLst>
            <c:ext xmlns:c16="http://schemas.microsoft.com/office/drawing/2014/chart" uri="{C3380CC4-5D6E-409C-BE32-E72D297353CC}">
              <c16:uniqueId val="{00000018-9595-44F5-948E-B27A0028D815}"/>
            </c:ext>
          </c:extLst>
        </c:ser>
        <c:ser>
          <c:idx val="25"/>
          <c:order val="25"/>
          <c:tx>
            <c:strRef>
              <c:f>EDA_Ans_14!$M$29</c:f>
              <c:strCache>
                <c:ptCount val="1"/>
                <c:pt idx="0">
                  <c:v>Aux joyeux ecclésiastiques</c:v>
                </c:pt>
              </c:strCache>
            </c:strRef>
          </c:tx>
          <c:spPr>
            <a:gradFill rotWithShape="1">
              <a:gsLst>
                <a:gs pos="0">
                  <a:schemeClr val="accent2">
                    <a:lumMod val="60000"/>
                    <a:lumOff val="40000"/>
                    <a:tint val="100000"/>
                    <a:shade val="75000"/>
                    <a:satMod val="160000"/>
                  </a:schemeClr>
                </a:gs>
                <a:gs pos="62000">
                  <a:schemeClr val="accent2">
                    <a:lumMod val="60000"/>
                    <a:lumOff val="40000"/>
                    <a:tint val="100000"/>
                    <a:shade val="100000"/>
                    <a:satMod val="125000"/>
                  </a:schemeClr>
                </a:gs>
                <a:gs pos="100000">
                  <a:schemeClr val="accent2">
                    <a:lumMod val="60000"/>
                    <a:lumOff val="4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EDA_Ans_14!$P$29</c:f>
              <c:numCache>
                <c:formatCode>General</c:formatCode>
                <c:ptCount val="1"/>
                <c:pt idx="0">
                  <c:v>153691.274888744</c:v>
                </c:pt>
              </c:numCache>
            </c:numRef>
          </c:val>
          <c:extLst>
            <c:ext xmlns:c16="http://schemas.microsoft.com/office/drawing/2014/chart" uri="{C3380CC4-5D6E-409C-BE32-E72D297353CC}">
              <c16:uniqueId val="{00000019-9595-44F5-948E-B27A0028D815}"/>
            </c:ext>
          </c:extLst>
        </c:ser>
        <c:ser>
          <c:idx val="26"/>
          <c:order val="26"/>
          <c:tx>
            <c:strRef>
              <c:f>EDA_Ans_14!$M$30</c:f>
              <c:strCache>
                <c:ptCount val="1"/>
                <c:pt idx="0">
                  <c:v>New England Seafood Cannery</c:v>
                </c:pt>
              </c:strCache>
            </c:strRef>
          </c:tx>
          <c:spPr>
            <a:gradFill rotWithShape="1">
              <a:gsLst>
                <a:gs pos="0">
                  <a:schemeClr val="accent3">
                    <a:lumMod val="60000"/>
                    <a:lumOff val="40000"/>
                    <a:tint val="100000"/>
                    <a:shade val="75000"/>
                    <a:satMod val="160000"/>
                  </a:schemeClr>
                </a:gs>
                <a:gs pos="62000">
                  <a:schemeClr val="accent3">
                    <a:lumMod val="60000"/>
                    <a:lumOff val="40000"/>
                    <a:tint val="100000"/>
                    <a:shade val="100000"/>
                    <a:satMod val="125000"/>
                  </a:schemeClr>
                </a:gs>
                <a:gs pos="100000">
                  <a:schemeClr val="accent3">
                    <a:lumMod val="60000"/>
                    <a:lumOff val="4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EDA_Ans_14!$P$30</c:f>
              <c:numCache>
                <c:formatCode>General</c:formatCode>
                <c:ptCount val="1"/>
                <c:pt idx="0">
                  <c:v>26590.974976447698</c:v>
                </c:pt>
              </c:numCache>
            </c:numRef>
          </c:val>
          <c:extLst>
            <c:ext xmlns:c16="http://schemas.microsoft.com/office/drawing/2014/chart" uri="{C3380CC4-5D6E-409C-BE32-E72D297353CC}">
              <c16:uniqueId val="{0000001A-9595-44F5-948E-B27A0028D815}"/>
            </c:ext>
          </c:extLst>
        </c:ser>
        <c:ser>
          <c:idx val="27"/>
          <c:order val="27"/>
          <c:tx>
            <c:strRef>
              <c:f>EDA_Ans_14!$M$31</c:f>
              <c:strCache>
                <c:ptCount val="1"/>
                <c:pt idx="0">
                  <c:v>Leka Trading</c:v>
                </c:pt>
              </c:strCache>
            </c:strRef>
          </c:tx>
          <c:spPr>
            <a:gradFill rotWithShape="1">
              <a:gsLst>
                <a:gs pos="0">
                  <a:schemeClr val="accent4">
                    <a:lumMod val="60000"/>
                    <a:lumOff val="40000"/>
                    <a:tint val="100000"/>
                    <a:shade val="75000"/>
                    <a:satMod val="160000"/>
                  </a:schemeClr>
                </a:gs>
                <a:gs pos="62000">
                  <a:schemeClr val="accent4">
                    <a:lumMod val="60000"/>
                    <a:lumOff val="40000"/>
                    <a:tint val="100000"/>
                    <a:shade val="100000"/>
                    <a:satMod val="125000"/>
                  </a:schemeClr>
                </a:gs>
                <a:gs pos="100000">
                  <a:schemeClr val="accent4">
                    <a:lumMod val="60000"/>
                    <a:lumOff val="4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EDA_Ans_14!$P$31</c:f>
              <c:numCache>
                <c:formatCode>General</c:formatCode>
                <c:ptCount val="1"/>
                <c:pt idx="0">
                  <c:v>8574.9999880880096</c:v>
                </c:pt>
              </c:numCache>
            </c:numRef>
          </c:val>
          <c:extLst>
            <c:ext xmlns:c16="http://schemas.microsoft.com/office/drawing/2014/chart" uri="{C3380CC4-5D6E-409C-BE32-E72D297353CC}">
              <c16:uniqueId val="{0000001B-9595-44F5-948E-B27A0028D815}"/>
            </c:ext>
          </c:extLst>
        </c:ser>
        <c:ser>
          <c:idx val="28"/>
          <c:order val="28"/>
          <c:tx>
            <c:strRef>
              <c:f>EDA_Ans_14!$M$32</c:f>
              <c:strCache>
                <c:ptCount val="1"/>
                <c:pt idx="0">
                  <c:v>Leka Trading</c:v>
                </c:pt>
              </c:strCache>
            </c:strRef>
          </c:tx>
          <c:spPr>
            <a:gradFill rotWithShape="1">
              <a:gsLst>
                <a:gs pos="0">
                  <a:schemeClr val="accent5">
                    <a:lumMod val="60000"/>
                    <a:lumOff val="40000"/>
                    <a:tint val="100000"/>
                    <a:shade val="75000"/>
                    <a:satMod val="160000"/>
                  </a:schemeClr>
                </a:gs>
                <a:gs pos="62000">
                  <a:schemeClr val="accent5">
                    <a:lumMod val="60000"/>
                    <a:lumOff val="40000"/>
                    <a:tint val="100000"/>
                    <a:shade val="100000"/>
                    <a:satMod val="125000"/>
                  </a:schemeClr>
                </a:gs>
                <a:gs pos="100000">
                  <a:schemeClr val="accent5">
                    <a:lumMod val="60000"/>
                    <a:lumOff val="4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EDA_Ans_14!$P$32</c:f>
              <c:numCache>
                <c:formatCode>General</c:formatCode>
                <c:ptCount val="1"/>
                <c:pt idx="0">
                  <c:v>23526.699973952698</c:v>
                </c:pt>
              </c:numCache>
            </c:numRef>
          </c:val>
          <c:extLst>
            <c:ext xmlns:c16="http://schemas.microsoft.com/office/drawing/2014/chart" uri="{C3380CC4-5D6E-409C-BE32-E72D297353CC}">
              <c16:uniqueId val="{0000001C-9595-44F5-948E-B27A0028D815}"/>
            </c:ext>
          </c:extLst>
        </c:ser>
        <c:ser>
          <c:idx val="29"/>
          <c:order val="29"/>
          <c:tx>
            <c:strRef>
              <c:f>EDA_Ans_14!$M$33</c:f>
              <c:strCache>
                <c:ptCount val="1"/>
                <c:pt idx="0">
                  <c:v>Leka Trading</c:v>
                </c:pt>
              </c:strCache>
            </c:strRef>
          </c:tx>
          <c:spPr>
            <a:gradFill rotWithShape="1">
              <a:gsLst>
                <a:gs pos="0">
                  <a:schemeClr val="accent6">
                    <a:lumMod val="60000"/>
                    <a:lumOff val="40000"/>
                    <a:tint val="100000"/>
                    <a:shade val="75000"/>
                    <a:satMod val="160000"/>
                  </a:schemeClr>
                </a:gs>
                <a:gs pos="62000">
                  <a:schemeClr val="accent6">
                    <a:lumMod val="60000"/>
                    <a:lumOff val="40000"/>
                    <a:tint val="100000"/>
                    <a:shade val="100000"/>
                    <a:satMod val="125000"/>
                  </a:schemeClr>
                </a:gs>
                <a:gs pos="100000">
                  <a:schemeClr val="accent6">
                    <a:lumMod val="60000"/>
                    <a:lumOff val="4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EDA_Ans_14!$P$33</c:f>
              <c:numCache>
                <c:formatCode>General</c:formatCode>
                <c:ptCount val="1"/>
                <c:pt idx="0">
                  <c:v>9915.9449908241604</c:v>
                </c:pt>
              </c:numCache>
            </c:numRef>
          </c:val>
          <c:extLst>
            <c:ext xmlns:c16="http://schemas.microsoft.com/office/drawing/2014/chart" uri="{C3380CC4-5D6E-409C-BE32-E72D297353CC}">
              <c16:uniqueId val="{0000001D-9595-44F5-948E-B27A0028D815}"/>
            </c:ext>
          </c:extLst>
        </c:ser>
        <c:ser>
          <c:idx val="30"/>
          <c:order val="30"/>
          <c:tx>
            <c:strRef>
              <c:f>EDA_Ans_14!$M$34</c:f>
              <c:strCache>
                <c:ptCount val="1"/>
                <c:pt idx="0">
                  <c:v>Lyngbysild</c:v>
                </c:pt>
              </c:strCache>
            </c:strRef>
          </c:tx>
          <c:spPr>
            <a:gradFill rotWithShape="1">
              <a:gsLst>
                <a:gs pos="0">
                  <a:schemeClr val="accent1">
                    <a:lumMod val="50000"/>
                    <a:tint val="100000"/>
                    <a:shade val="75000"/>
                    <a:satMod val="160000"/>
                  </a:schemeClr>
                </a:gs>
                <a:gs pos="62000">
                  <a:schemeClr val="accent1">
                    <a:lumMod val="50000"/>
                    <a:tint val="100000"/>
                    <a:shade val="100000"/>
                    <a:satMod val="125000"/>
                  </a:schemeClr>
                </a:gs>
                <a:gs pos="100000">
                  <a:schemeClr val="accent1">
                    <a:lumMod val="5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EDA_Ans_14!$P$34</c:f>
              <c:numCache>
                <c:formatCode>General</c:formatCode>
                <c:ptCount val="1"/>
                <c:pt idx="0">
                  <c:v>10221.174983962899</c:v>
                </c:pt>
              </c:numCache>
            </c:numRef>
          </c:val>
          <c:extLst>
            <c:ext xmlns:c16="http://schemas.microsoft.com/office/drawing/2014/chart" uri="{C3380CC4-5D6E-409C-BE32-E72D297353CC}">
              <c16:uniqueId val="{0000001E-9595-44F5-948E-B27A0028D815}"/>
            </c:ext>
          </c:extLst>
        </c:ser>
        <c:ser>
          <c:idx val="31"/>
          <c:order val="31"/>
          <c:tx>
            <c:strRef>
              <c:f>EDA_Ans_14!$M$35</c:f>
              <c:strCache>
                <c:ptCount val="1"/>
                <c:pt idx="0">
                  <c:v>Zaanse Snoepfabriek</c:v>
                </c:pt>
              </c:strCache>
            </c:strRef>
          </c:tx>
          <c:spPr>
            <a:gradFill rotWithShape="1">
              <a:gsLst>
                <a:gs pos="0">
                  <a:schemeClr val="accent2">
                    <a:lumMod val="50000"/>
                    <a:tint val="100000"/>
                    <a:shade val="75000"/>
                    <a:satMod val="160000"/>
                  </a:schemeClr>
                </a:gs>
                <a:gs pos="62000">
                  <a:schemeClr val="accent2">
                    <a:lumMod val="50000"/>
                    <a:tint val="100000"/>
                    <a:shade val="100000"/>
                    <a:satMod val="125000"/>
                  </a:schemeClr>
                </a:gs>
                <a:gs pos="100000">
                  <a:schemeClr val="accent2">
                    <a:lumMod val="5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EDA_Ans_14!$P$35</c:f>
              <c:numCache>
                <c:formatCode>General</c:formatCode>
                <c:ptCount val="1"/>
                <c:pt idx="0">
                  <c:v>5326.7924925699799</c:v>
                </c:pt>
              </c:numCache>
            </c:numRef>
          </c:val>
          <c:extLst>
            <c:ext xmlns:c16="http://schemas.microsoft.com/office/drawing/2014/chart" uri="{C3380CC4-5D6E-409C-BE32-E72D297353CC}">
              <c16:uniqueId val="{0000001F-9595-44F5-948E-B27A0028D815}"/>
            </c:ext>
          </c:extLst>
        </c:ser>
        <c:ser>
          <c:idx val="32"/>
          <c:order val="32"/>
          <c:tx>
            <c:strRef>
              <c:f>EDA_Ans_14!$M$36</c:f>
              <c:strCache>
                <c:ptCount val="1"/>
                <c:pt idx="0">
                  <c:v>Karkki Oy</c:v>
                </c:pt>
              </c:strCache>
            </c:strRef>
          </c:tx>
          <c:spPr>
            <a:gradFill rotWithShape="1">
              <a:gsLst>
                <a:gs pos="0">
                  <a:schemeClr val="accent3">
                    <a:lumMod val="50000"/>
                    <a:tint val="100000"/>
                    <a:shade val="75000"/>
                    <a:satMod val="160000"/>
                  </a:schemeClr>
                </a:gs>
                <a:gs pos="62000">
                  <a:schemeClr val="accent3">
                    <a:lumMod val="50000"/>
                    <a:tint val="100000"/>
                    <a:shade val="100000"/>
                    <a:satMod val="125000"/>
                  </a:schemeClr>
                </a:gs>
                <a:gs pos="100000">
                  <a:schemeClr val="accent3">
                    <a:lumMod val="5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EDA_Ans_14!$P$36</c:f>
              <c:numCache>
                <c:formatCode>General</c:formatCode>
                <c:ptCount val="1"/>
                <c:pt idx="0">
                  <c:v>12682.287492076801</c:v>
                </c:pt>
              </c:numCache>
            </c:numRef>
          </c:val>
          <c:extLst>
            <c:ext xmlns:c16="http://schemas.microsoft.com/office/drawing/2014/chart" uri="{C3380CC4-5D6E-409C-BE32-E72D297353CC}">
              <c16:uniqueId val="{00000020-9595-44F5-948E-B27A0028D815}"/>
            </c:ext>
          </c:extLst>
        </c:ser>
        <c:ser>
          <c:idx val="33"/>
          <c:order val="33"/>
          <c:tx>
            <c:strRef>
              <c:f>EDA_Ans_14!$M$37</c:f>
              <c:strCache>
                <c:ptCount val="1"/>
                <c:pt idx="0">
                  <c:v>G'day, Mate</c:v>
                </c:pt>
              </c:strCache>
            </c:strRef>
          </c:tx>
          <c:spPr>
            <a:gradFill rotWithShape="1">
              <a:gsLst>
                <a:gs pos="0">
                  <a:schemeClr val="accent4">
                    <a:lumMod val="50000"/>
                    <a:tint val="100000"/>
                    <a:shade val="75000"/>
                    <a:satMod val="160000"/>
                  </a:schemeClr>
                </a:gs>
                <a:gs pos="62000">
                  <a:schemeClr val="accent4">
                    <a:lumMod val="50000"/>
                    <a:tint val="100000"/>
                    <a:shade val="100000"/>
                    <a:satMod val="125000"/>
                  </a:schemeClr>
                </a:gs>
                <a:gs pos="100000">
                  <a:schemeClr val="accent4">
                    <a:lumMod val="5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EDA_Ans_14!$P$37</c:f>
              <c:numCache>
                <c:formatCode>General</c:formatCode>
                <c:ptCount val="1"/>
                <c:pt idx="0">
                  <c:v>41819.649953996297</c:v>
                </c:pt>
              </c:numCache>
            </c:numRef>
          </c:val>
          <c:extLst>
            <c:ext xmlns:c16="http://schemas.microsoft.com/office/drawing/2014/chart" uri="{C3380CC4-5D6E-409C-BE32-E72D297353CC}">
              <c16:uniqueId val="{00000021-9595-44F5-948E-B27A0028D815}"/>
            </c:ext>
          </c:extLst>
        </c:ser>
        <c:ser>
          <c:idx val="34"/>
          <c:order val="34"/>
          <c:tx>
            <c:strRef>
              <c:f>EDA_Ans_14!$M$38</c:f>
              <c:strCache>
                <c:ptCount val="1"/>
                <c:pt idx="0">
                  <c:v>G'day, Mate</c:v>
                </c:pt>
              </c:strCache>
            </c:strRef>
          </c:tx>
          <c:spPr>
            <a:gradFill rotWithShape="1">
              <a:gsLst>
                <a:gs pos="0">
                  <a:schemeClr val="accent5">
                    <a:lumMod val="50000"/>
                    <a:tint val="100000"/>
                    <a:shade val="75000"/>
                    <a:satMod val="160000"/>
                  </a:schemeClr>
                </a:gs>
                <a:gs pos="62000">
                  <a:schemeClr val="accent5">
                    <a:lumMod val="50000"/>
                    <a:tint val="100000"/>
                    <a:shade val="100000"/>
                    <a:satMod val="125000"/>
                  </a:schemeClr>
                </a:gs>
                <a:gs pos="100000">
                  <a:schemeClr val="accent5">
                    <a:lumMod val="5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EDA_Ans_14!$P$38</c:f>
              <c:numCache>
                <c:formatCode>General</c:formatCode>
                <c:ptCount val="1"/>
                <c:pt idx="0">
                  <c:v>3232.94999785646</c:v>
                </c:pt>
              </c:numCache>
            </c:numRef>
          </c:val>
          <c:extLst>
            <c:ext xmlns:c16="http://schemas.microsoft.com/office/drawing/2014/chart" uri="{C3380CC4-5D6E-409C-BE32-E72D297353CC}">
              <c16:uniqueId val="{00000022-9595-44F5-948E-B27A0028D815}"/>
            </c:ext>
          </c:extLst>
        </c:ser>
        <c:ser>
          <c:idx val="35"/>
          <c:order val="35"/>
          <c:tx>
            <c:strRef>
              <c:f>EDA_Ans_14!$M$39</c:f>
              <c:strCache>
                <c:ptCount val="1"/>
                <c:pt idx="0">
                  <c:v>G'day, Mate</c:v>
                </c:pt>
              </c:strCache>
            </c:strRef>
          </c:tx>
          <c:spPr>
            <a:gradFill rotWithShape="1">
              <a:gsLst>
                <a:gs pos="0">
                  <a:schemeClr val="accent6">
                    <a:lumMod val="50000"/>
                    <a:tint val="100000"/>
                    <a:shade val="75000"/>
                    <a:satMod val="160000"/>
                  </a:schemeClr>
                </a:gs>
                <a:gs pos="62000">
                  <a:schemeClr val="accent6">
                    <a:lumMod val="50000"/>
                    <a:tint val="100000"/>
                    <a:shade val="100000"/>
                    <a:satMod val="125000"/>
                  </a:schemeClr>
                </a:gs>
                <a:gs pos="100000">
                  <a:schemeClr val="accent6">
                    <a:lumMod val="5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EDA_Ans_14!$P$39</c:f>
              <c:numCache>
                <c:formatCode>General</c:formatCode>
                <c:ptCount val="1"/>
                <c:pt idx="0">
                  <c:v>20574.169984587999</c:v>
                </c:pt>
              </c:numCache>
            </c:numRef>
          </c:val>
          <c:extLst>
            <c:ext xmlns:c16="http://schemas.microsoft.com/office/drawing/2014/chart" uri="{C3380CC4-5D6E-409C-BE32-E72D297353CC}">
              <c16:uniqueId val="{00000023-9595-44F5-948E-B27A0028D815}"/>
            </c:ext>
          </c:extLst>
        </c:ser>
        <c:ser>
          <c:idx val="36"/>
          <c:order val="36"/>
          <c:tx>
            <c:strRef>
              <c:f>EDA_Ans_14!$M$40</c:f>
              <c:strCache>
                <c:ptCount val="1"/>
                <c:pt idx="0">
                  <c:v>Ma Maison</c:v>
                </c:pt>
              </c:strCache>
            </c:strRef>
          </c:tx>
          <c:spPr>
            <a:gradFill rotWithShape="1">
              <a:gsLst>
                <a:gs pos="0">
                  <a:schemeClr val="accent1">
                    <a:lumMod val="70000"/>
                    <a:lumOff val="30000"/>
                    <a:tint val="100000"/>
                    <a:shade val="75000"/>
                    <a:satMod val="160000"/>
                  </a:schemeClr>
                </a:gs>
                <a:gs pos="62000">
                  <a:schemeClr val="accent1">
                    <a:lumMod val="70000"/>
                    <a:lumOff val="30000"/>
                    <a:tint val="100000"/>
                    <a:shade val="100000"/>
                    <a:satMod val="125000"/>
                  </a:schemeClr>
                </a:gs>
                <a:gs pos="100000">
                  <a:schemeClr val="accent1">
                    <a:lumMod val="70000"/>
                    <a:lumOff val="3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EDA_Ans_14!$P$40</c:f>
              <c:numCache>
                <c:formatCode>General</c:formatCode>
                <c:ptCount val="1"/>
                <c:pt idx="0">
                  <c:v>22154.6374636162</c:v>
                </c:pt>
              </c:numCache>
            </c:numRef>
          </c:val>
          <c:extLst>
            <c:ext xmlns:c16="http://schemas.microsoft.com/office/drawing/2014/chart" uri="{C3380CC4-5D6E-409C-BE32-E72D297353CC}">
              <c16:uniqueId val="{00000024-9595-44F5-948E-B27A0028D815}"/>
            </c:ext>
          </c:extLst>
        </c:ser>
        <c:ser>
          <c:idx val="37"/>
          <c:order val="37"/>
          <c:tx>
            <c:strRef>
              <c:f>EDA_Ans_14!$M$41</c:f>
              <c:strCache>
                <c:ptCount val="1"/>
                <c:pt idx="0">
                  <c:v>Pasta Buttini s.r.l.</c:v>
                </c:pt>
              </c:strCache>
            </c:strRef>
          </c:tx>
          <c:spPr>
            <a:gradFill rotWithShape="1">
              <a:gsLst>
                <a:gs pos="0">
                  <a:schemeClr val="accent2">
                    <a:lumMod val="70000"/>
                    <a:lumOff val="30000"/>
                    <a:tint val="100000"/>
                    <a:shade val="75000"/>
                    <a:satMod val="160000"/>
                  </a:schemeClr>
                </a:gs>
                <a:gs pos="62000">
                  <a:schemeClr val="accent2">
                    <a:lumMod val="70000"/>
                    <a:lumOff val="30000"/>
                    <a:tint val="100000"/>
                    <a:shade val="100000"/>
                    <a:satMod val="125000"/>
                  </a:schemeClr>
                </a:gs>
                <a:gs pos="100000">
                  <a:schemeClr val="accent2">
                    <a:lumMod val="70000"/>
                    <a:lumOff val="3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EDA_Ans_14!$P$41</c:f>
              <c:numCache>
                <c:formatCode>General</c:formatCode>
                <c:ptCount val="1"/>
                <c:pt idx="0">
                  <c:v>50254.609959523303</c:v>
                </c:pt>
              </c:numCache>
            </c:numRef>
          </c:val>
          <c:extLst>
            <c:ext xmlns:c16="http://schemas.microsoft.com/office/drawing/2014/chart" uri="{C3380CC4-5D6E-409C-BE32-E72D297353CC}">
              <c16:uniqueId val="{00000025-9595-44F5-948E-B27A0028D815}"/>
            </c:ext>
          </c:extLst>
        </c:ser>
        <c:ser>
          <c:idx val="38"/>
          <c:order val="38"/>
          <c:tx>
            <c:strRef>
              <c:f>EDA_Ans_14!$M$42</c:f>
              <c:strCache>
                <c:ptCount val="1"/>
                <c:pt idx="0">
                  <c:v>Escargots Nouveaux</c:v>
                </c:pt>
              </c:strCache>
            </c:strRef>
          </c:tx>
          <c:spPr>
            <a:gradFill rotWithShape="1">
              <a:gsLst>
                <a:gs pos="0">
                  <a:schemeClr val="accent3">
                    <a:lumMod val="70000"/>
                    <a:lumOff val="30000"/>
                    <a:tint val="100000"/>
                    <a:shade val="75000"/>
                    <a:satMod val="160000"/>
                  </a:schemeClr>
                </a:gs>
                <a:gs pos="62000">
                  <a:schemeClr val="accent3">
                    <a:lumMod val="70000"/>
                    <a:lumOff val="30000"/>
                    <a:tint val="100000"/>
                    <a:shade val="100000"/>
                    <a:satMod val="125000"/>
                  </a:schemeClr>
                </a:gs>
                <a:gs pos="100000">
                  <a:schemeClr val="accent3">
                    <a:lumMod val="70000"/>
                    <a:lumOff val="3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EDA_Ans_14!$P$42</c:f>
              <c:numCache>
                <c:formatCode>General</c:formatCode>
                <c:ptCount val="1"/>
                <c:pt idx="0">
                  <c:v>5881.6749898120697</c:v>
                </c:pt>
              </c:numCache>
            </c:numRef>
          </c:val>
          <c:extLst>
            <c:ext xmlns:c16="http://schemas.microsoft.com/office/drawing/2014/chart" uri="{C3380CC4-5D6E-409C-BE32-E72D297353CC}">
              <c16:uniqueId val="{00000026-9595-44F5-948E-B27A0028D815}"/>
            </c:ext>
          </c:extLst>
        </c:ser>
        <c:ser>
          <c:idx val="39"/>
          <c:order val="39"/>
          <c:tx>
            <c:strRef>
              <c:f>EDA_Ans_14!$M$43</c:f>
              <c:strCache>
                <c:ptCount val="1"/>
                <c:pt idx="0">
                  <c:v>Gai pâturage</c:v>
                </c:pt>
              </c:strCache>
            </c:strRef>
          </c:tx>
          <c:spPr>
            <a:gradFill rotWithShape="1">
              <a:gsLst>
                <a:gs pos="0">
                  <a:schemeClr val="accent4">
                    <a:lumMod val="70000"/>
                    <a:lumOff val="30000"/>
                    <a:tint val="100000"/>
                    <a:shade val="75000"/>
                    <a:satMod val="160000"/>
                  </a:schemeClr>
                </a:gs>
                <a:gs pos="62000">
                  <a:schemeClr val="accent4">
                    <a:lumMod val="70000"/>
                    <a:lumOff val="30000"/>
                    <a:tint val="100000"/>
                    <a:shade val="100000"/>
                    <a:satMod val="125000"/>
                  </a:schemeClr>
                </a:gs>
                <a:gs pos="100000">
                  <a:schemeClr val="accent4">
                    <a:lumMod val="70000"/>
                    <a:lumOff val="3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EDA_Ans_14!$P$43</c:f>
              <c:numCache>
                <c:formatCode>General</c:formatCode>
                <c:ptCount val="1"/>
                <c:pt idx="0">
                  <c:v>117981.179862449</c:v>
                </c:pt>
              </c:numCache>
            </c:numRef>
          </c:val>
          <c:extLst>
            <c:ext xmlns:c16="http://schemas.microsoft.com/office/drawing/2014/chart" uri="{C3380CC4-5D6E-409C-BE32-E72D297353CC}">
              <c16:uniqueId val="{00000027-9595-44F5-948E-B27A0028D815}"/>
            </c:ext>
          </c:extLst>
        </c:ser>
        <c:ser>
          <c:idx val="40"/>
          <c:order val="40"/>
          <c:tx>
            <c:strRef>
              <c:f>EDA_Ans_14!$M$44</c:f>
              <c:strCache>
                <c:ptCount val="1"/>
                <c:pt idx="0">
                  <c:v>Forêts d'érables</c:v>
                </c:pt>
              </c:strCache>
            </c:strRef>
          </c:tx>
          <c:spPr>
            <a:gradFill rotWithShape="1">
              <a:gsLst>
                <a:gs pos="0">
                  <a:schemeClr val="accent5">
                    <a:lumMod val="70000"/>
                    <a:lumOff val="30000"/>
                    <a:tint val="100000"/>
                    <a:shade val="75000"/>
                    <a:satMod val="160000"/>
                  </a:schemeClr>
                </a:gs>
                <a:gs pos="62000">
                  <a:schemeClr val="accent5">
                    <a:lumMod val="70000"/>
                    <a:lumOff val="30000"/>
                    <a:tint val="100000"/>
                    <a:shade val="100000"/>
                    <a:satMod val="125000"/>
                  </a:schemeClr>
                </a:gs>
                <a:gs pos="100000">
                  <a:schemeClr val="accent5">
                    <a:lumMod val="70000"/>
                    <a:lumOff val="3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EDA_Ans_14!$P$44</c:f>
              <c:numCache>
                <c:formatCode>General</c:formatCode>
                <c:ptCount val="1"/>
                <c:pt idx="0">
                  <c:v>14352.599963817</c:v>
                </c:pt>
              </c:numCache>
            </c:numRef>
          </c:val>
          <c:extLst>
            <c:ext xmlns:c16="http://schemas.microsoft.com/office/drawing/2014/chart" uri="{C3380CC4-5D6E-409C-BE32-E72D297353CC}">
              <c16:uniqueId val="{00000028-9595-44F5-948E-B27A0028D815}"/>
            </c:ext>
          </c:extLst>
        </c:ser>
        <c:ser>
          <c:idx val="41"/>
          <c:order val="41"/>
          <c:tx>
            <c:strRef>
              <c:f>EDA_Ans_14!$M$45</c:f>
              <c:strCache>
                <c:ptCount val="1"/>
                <c:pt idx="0">
                  <c:v>Forêts d'érables</c:v>
                </c:pt>
              </c:strCache>
            </c:strRef>
          </c:tx>
          <c:spPr>
            <a:gradFill rotWithShape="1">
              <a:gsLst>
                <a:gs pos="0">
                  <a:schemeClr val="accent6">
                    <a:lumMod val="70000"/>
                    <a:lumOff val="30000"/>
                    <a:tint val="100000"/>
                    <a:shade val="75000"/>
                    <a:satMod val="160000"/>
                  </a:schemeClr>
                </a:gs>
                <a:gs pos="62000">
                  <a:schemeClr val="accent6">
                    <a:lumMod val="70000"/>
                    <a:lumOff val="30000"/>
                    <a:tint val="100000"/>
                    <a:shade val="100000"/>
                    <a:satMod val="125000"/>
                  </a:schemeClr>
                </a:gs>
                <a:gs pos="100000">
                  <a:schemeClr val="accent6">
                    <a:lumMod val="70000"/>
                    <a:lumOff val="3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EDA_Ans_14!$P$45</c:f>
              <c:numCache>
                <c:formatCode>General</c:formatCode>
                <c:ptCount val="1"/>
                <c:pt idx="0">
                  <c:v>47234.969954013803</c:v>
                </c:pt>
              </c:numCache>
            </c:numRef>
          </c:val>
          <c:extLst>
            <c:ext xmlns:c16="http://schemas.microsoft.com/office/drawing/2014/chart" uri="{C3380CC4-5D6E-409C-BE32-E72D297353CC}">
              <c16:uniqueId val="{00000029-9595-44F5-948E-B27A0028D815}"/>
            </c:ext>
          </c:extLst>
        </c:ser>
        <c:ser>
          <c:idx val="42"/>
          <c:order val="42"/>
          <c:tx>
            <c:strRef>
              <c:f>EDA_Ans_14!$M$46</c:f>
              <c:strCache>
                <c:ptCount val="1"/>
                <c:pt idx="0">
                  <c:v>Pavlova, Ltd.</c:v>
                </c:pt>
              </c:strCache>
            </c:strRef>
          </c:tx>
          <c:spPr>
            <a:gradFill rotWithShape="1">
              <a:gsLst>
                <a:gs pos="0">
                  <a:schemeClr val="accent1">
                    <a:lumMod val="70000"/>
                    <a:tint val="100000"/>
                    <a:shade val="75000"/>
                    <a:satMod val="160000"/>
                  </a:schemeClr>
                </a:gs>
                <a:gs pos="62000">
                  <a:schemeClr val="accent1">
                    <a:lumMod val="70000"/>
                    <a:tint val="100000"/>
                    <a:shade val="100000"/>
                    <a:satMod val="125000"/>
                  </a:schemeClr>
                </a:gs>
                <a:gs pos="100000">
                  <a:schemeClr val="accent1">
                    <a:lumMod val="7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EDA_Ans_14!$P$46</c:f>
              <c:numCache>
                <c:formatCode>General</c:formatCode>
                <c:ptCount val="1"/>
                <c:pt idx="0">
                  <c:v>16701.094979286099</c:v>
                </c:pt>
              </c:numCache>
            </c:numRef>
          </c:val>
          <c:extLst>
            <c:ext xmlns:c16="http://schemas.microsoft.com/office/drawing/2014/chart" uri="{C3380CC4-5D6E-409C-BE32-E72D297353CC}">
              <c16:uniqueId val="{0000002A-9595-44F5-948E-B27A0028D815}"/>
            </c:ext>
          </c:extLst>
        </c:ser>
        <c:ser>
          <c:idx val="43"/>
          <c:order val="43"/>
          <c:tx>
            <c:strRef>
              <c:f>EDA_Ans_14!$M$47</c:f>
              <c:strCache>
                <c:ptCount val="1"/>
                <c:pt idx="0">
                  <c:v>Plutzer Lebensmittelgroßmärkte AG</c:v>
                </c:pt>
              </c:strCache>
            </c:strRef>
          </c:tx>
          <c:spPr>
            <a:gradFill rotWithShape="1">
              <a:gsLst>
                <a:gs pos="0">
                  <a:schemeClr val="accent2">
                    <a:lumMod val="70000"/>
                    <a:tint val="100000"/>
                    <a:shade val="75000"/>
                    <a:satMod val="160000"/>
                  </a:schemeClr>
                </a:gs>
                <a:gs pos="62000">
                  <a:schemeClr val="accent2">
                    <a:lumMod val="70000"/>
                    <a:tint val="100000"/>
                    <a:shade val="100000"/>
                    <a:satMod val="125000"/>
                  </a:schemeClr>
                </a:gs>
                <a:gs pos="100000">
                  <a:schemeClr val="accent2">
                    <a:lumMod val="7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EDA_Ans_14!$P$47</c:f>
              <c:numCache>
                <c:formatCode>General</c:formatCode>
                <c:ptCount val="1"/>
                <c:pt idx="0">
                  <c:v>21957.967488128601</c:v>
                </c:pt>
              </c:numCache>
            </c:numRef>
          </c:val>
          <c:extLst>
            <c:ext xmlns:c16="http://schemas.microsoft.com/office/drawing/2014/chart" uri="{C3380CC4-5D6E-409C-BE32-E72D297353CC}">
              <c16:uniqueId val="{0000002B-9595-44F5-948E-B27A0028D815}"/>
            </c:ext>
          </c:extLst>
        </c:ser>
        <c:ser>
          <c:idx val="44"/>
          <c:order val="44"/>
          <c:tx>
            <c:strRef>
              <c:f>EDA_Ans_14!$M$48</c:f>
              <c:strCache>
                <c:ptCount val="1"/>
                <c:pt idx="0">
                  <c:v>Pavlova, Ltd.</c:v>
                </c:pt>
              </c:strCache>
            </c:strRef>
          </c:tx>
          <c:spPr>
            <a:gradFill rotWithShape="1">
              <a:gsLst>
                <a:gs pos="0">
                  <a:schemeClr val="accent3">
                    <a:lumMod val="70000"/>
                    <a:tint val="100000"/>
                    <a:shade val="75000"/>
                    <a:satMod val="160000"/>
                  </a:schemeClr>
                </a:gs>
                <a:gs pos="62000">
                  <a:schemeClr val="accent3">
                    <a:lumMod val="70000"/>
                    <a:tint val="100000"/>
                    <a:shade val="100000"/>
                    <a:satMod val="125000"/>
                  </a:schemeClr>
                </a:gs>
                <a:gs pos="100000">
                  <a:schemeClr val="accent3">
                    <a:lumMod val="7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EDA_Ans_14!$P$48</c:f>
              <c:numCache>
                <c:formatCode>General</c:formatCode>
                <c:ptCount val="1"/>
                <c:pt idx="0">
                  <c:v>10672.6499884687</c:v>
                </c:pt>
              </c:numCache>
            </c:numRef>
          </c:val>
          <c:extLst>
            <c:ext xmlns:c16="http://schemas.microsoft.com/office/drawing/2014/chart" uri="{C3380CC4-5D6E-409C-BE32-E72D297353CC}">
              <c16:uniqueId val="{0000002C-9595-44F5-948E-B27A0028D815}"/>
            </c:ext>
          </c:extLst>
        </c:ser>
        <c:ser>
          <c:idx val="45"/>
          <c:order val="45"/>
          <c:tx>
            <c:strRef>
              <c:f>EDA_Ans_14!$M$49</c:f>
              <c:strCache>
                <c:ptCount val="1"/>
                <c:pt idx="0">
                  <c:v>Tokyo Traders</c:v>
                </c:pt>
              </c:strCache>
            </c:strRef>
          </c:tx>
          <c:spPr>
            <a:gradFill rotWithShape="1">
              <a:gsLst>
                <a:gs pos="0">
                  <a:schemeClr val="accent4">
                    <a:lumMod val="70000"/>
                    <a:tint val="100000"/>
                    <a:shade val="75000"/>
                    <a:satMod val="160000"/>
                  </a:schemeClr>
                </a:gs>
                <a:gs pos="62000">
                  <a:schemeClr val="accent4">
                    <a:lumMod val="70000"/>
                    <a:tint val="100000"/>
                    <a:shade val="100000"/>
                    <a:satMod val="125000"/>
                  </a:schemeClr>
                </a:gs>
                <a:gs pos="100000">
                  <a:schemeClr val="accent4">
                    <a:lumMod val="7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EDA_Ans_14!$P$49</c:f>
              <c:numCache>
                <c:formatCode>General</c:formatCode>
                <c:ptCount val="1"/>
                <c:pt idx="0">
                  <c:v>2432.4999990463202</c:v>
                </c:pt>
              </c:numCache>
            </c:numRef>
          </c:val>
          <c:extLst>
            <c:ext xmlns:c16="http://schemas.microsoft.com/office/drawing/2014/chart" uri="{C3380CC4-5D6E-409C-BE32-E72D297353CC}">
              <c16:uniqueId val="{0000002D-9595-44F5-948E-B27A0028D815}"/>
            </c:ext>
          </c:extLst>
        </c:ser>
        <c:ser>
          <c:idx val="46"/>
          <c:order val="46"/>
          <c:tx>
            <c:strRef>
              <c:f>EDA_Ans_14!$M$50</c:f>
              <c:strCache>
                <c:ptCount val="1"/>
                <c:pt idx="0">
                  <c:v>Plutzer Lebensmittelgroßmärkte AG</c:v>
                </c:pt>
              </c:strCache>
            </c:strRef>
          </c:tx>
          <c:spPr>
            <a:gradFill rotWithShape="1">
              <a:gsLst>
                <a:gs pos="0">
                  <a:schemeClr val="accent5">
                    <a:lumMod val="70000"/>
                    <a:tint val="100000"/>
                    <a:shade val="75000"/>
                    <a:satMod val="160000"/>
                  </a:schemeClr>
                </a:gs>
                <a:gs pos="62000">
                  <a:schemeClr val="accent5">
                    <a:lumMod val="70000"/>
                    <a:tint val="100000"/>
                    <a:shade val="100000"/>
                    <a:satMod val="125000"/>
                  </a:schemeClr>
                </a:gs>
                <a:gs pos="100000">
                  <a:schemeClr val="accent5">
                    <a:lumMod val="7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EDA_Ans_14!$P$50</c:f>
              <c:numCache>
                <c:formatCode>General</c:formatCode>
                <c:ptCount val="1"/>
                <c:pt idx="0">
                  <c:v>8177.4899923272396</c:v>
                </c:pt>
              </c:numCache>
            </c:numRef>
          </c:val>
          <c:extLst>
            <c:ext xmlns:c16="http://schemas.microsoft.com/office/drawing/2014/chart" uri="{C3380CC4-5D6E-409C-BE32-E72D297353CC}">
              <c16:uniqueId val="{0000002E-9595-44F5-948E-B27A0028D815}"/>
            </c:ext>
          </c:extLst>
        </c:ser>
        <c:ser>
          <c:idx val="47"/>
          <c:order val="47"/>
          <c:tx>
            <c:strRef>
              <c:f>EDA_Ans_14!$M$51</c:f>
              <c:strCache>
                <c:ptCount val="1"/>
                <c:pt idx="0">
                  <c:v>Karkki Oy</c:v>
                </c:pt>
              </c:strCache>
            </c:strRef>
          </c:tx>
          <c:spPr>
            <a:gradFill rotWithShape="1">
              <a:gsLst>
                <a:gs pos="0">
                  <a:schemeClr val="accent6">
                    <a:lumMod val="70000"/>
                    <a:tint val="100000"/>
                    <a:shade val="75000"/>
                    <a:satMod val="160000"/>
                  </a:schemeClr>
                </a:gs>
                <a:gs pos="62000">
                  <a:schemeClr val="accent6">
                    <a:lumMod val="70000"/>
                    <a:tint val="100000"/>
                    <a:shade val="100000"/>
                    <a:satMod val="125000"/>
                  </a:schemeClr>
                </a:gs>
                <a:gs pos="100000">
                  <a:schemeClr val="accent6">
                    <a:lumMod val="7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EDA_Ans_14!$P$51</c:f>
              <c:numCache>
                <c:formatCode>General</c:formatCode>
                <c:ptCount val="1"/>
                <c:pt idx="0">
                  <c:v>15760.439977222601</c:v>
                </c:pt>
              </c:numCache>
            </c:numRef>
          </c:val>
          <c:extLst>
            <c:ext xmlns:c16="http://schemas.microsoft.com/office/drawing/2014/chart" uri="{C3380CC4-5D6E-409C-BE32-E72D297353CC}">
              <c16:uniqueId val="{0000002F-9595-44F5-948E-B27A0028D815}"/>
            </c:ext>
          </c:extLst>
        </c:ser>
        <c:ser>
          <c:idx val="48"/>
          <c:order val="48"/>
          <c:tx>
            <c:strRef>
              <c:f>EDA_Ans_14!$M$52</c:f>
              <c:strCache>
                <c:ptCount val="1"/>
                <c:pt idx="0">
                  <c:v>Plutzer Lebensmittelgroßmärkte AG</c:v>
                </c:pt>
              </c:strCache>
            </c:strRef>
          </c:tx>
          <c:spPr>
            <a:gradFill rotWithShape="1">
              <a:gsLst>
                <a:gs pos="0">
                  <a:schemeClr val="accent1">
                    <a:lumMod val="50000"/>
                    <a:lumOff val="50000"/>
                    <a:tint val="100000"/>
                    <a:shade val="75000"/>
                    <a:satMod val="160000"/>
                  </a:schemeClr>
                </a:gs>
                <a:gs pos="62000">
                  <a:schemeClr val="accent1">
                    <a:lumMod val="50000"/>
                    <a:lumOff val="50000"/>
                    <a:tint val="100000"/>
                    <a:shade val="100000"/>
                    <a:satMod val="125000"/>
                  </a:schemeClr>
                </a:gs>
                <a:gs pos="100000">
                  <a:schemeClr val="accent1">
                    <a:lumMod val="50000"/>
                    <a:lumOff val="50000"/>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val>
            <c:numRef>
              <c:f>EDA_Ans_14!$P$52</c:f>
              <c:numCache>
                <c:formatCode>General</c:formatCode>
                <c:ptCount val="1"/>
                <c:pt idx="0">
                  <c:v>9171.6299937255608</c:v>
                </c:pt>
              </c:numCache>
            </c:numRef>
          </c:val>
          <c:extLst>
            <c:ext xmlns:c16="http://schemas.microsoft.com/office/drawing/2014/chart" uri="{C3380CC4-5D6E-409C-BE32-E72D297353CC}">
              <c16:uniqueId val="{00000030-9595-44F5-948E-B27A0028D815}"/>
            </c:ext>
          </c:extLst>
        </c:ser>
        <c:dLbls>
          <c:showLegendKey val="0"/>
          <c:showVal val="0"/>
          <c:showCatName val="0"/>
          <c:showSerName val="0"/>
          <c:showPercent val="0"/>
          <c:showBubbleSize val="0"/>
        </c:dLbls>
        <c:gapWidth val="100"/>
        <c:overlap val="-24"/>
        <c:axId val="706207"/>
        <c:axId val="218575840"/>
      </c:barChart>
      <c:catAx>
        <c:axId val="7062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8575840"/>
        <c:crosses val="autoZero"/>
        <c:auto val="1"/>
        <c:lblAlgn val="ctr"/>
        <c:lblOffset val="100"/>
        <c:noMultiLvlLbl val="0"/>
      </c:catAx>
      <c:valAx>
        <c:axId val="21857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w="9525" cap="rnd">
                <a:solidFill>
                  <a:schemeClr val="accent1"/>
                </a:solidFill>
                <a:round/>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xVal>
            <c:numRef>
              <c:f>EDA_Ans_15!$J$5:$J$33</c:f>
              <c:numCache>
                <c:formatCode>General</c:formatCode>
                <c:ptCount val="29"/>
                <c:pt idx="0">
                  <c:v>15.66666667</c:v>
                </c:pt>
                <c:pt idx="1">
                  <c:v>20.350000000000001</c:v>
                </c:pt>
                <c:pt idx="2">
                  <c:v>31.666666670000001</c:v>
                </c:pt>
                <c:pt idx="3">
                  <c:v>46</c:v>
                </c:pt>
                <c:pt idx="4">
                  <c:v>29.5</c:v>
                </c:pt>
                <c:pt idx="5">
                  <c:v>14.91666667</c:v>
                </c:pt>
                <c:pt idx="6">
                  <c:v>35.57</c:v>
                </c:pt>
                <c:pt idx="7">
                  <c:v>28.175000000000001</c:v>
                </c:pt>
                <c:pt idx="8">
                  <c:v>15</c:v>
                </c:pt>
                <c:pt idx="9">
                  <c:v>4.5</c:v>
                </c:pt>
                <c:pt idx="10">
                  <c:v>29.71</c:v>
                </c:pt>
                <c:pt idx="11">
                  <c:v>44.677999999999997</c:v>
                </c:pt>
                <c:pt idx="12">
                  <c:v>25.89</c:v>
                </c:pt>
                <c:pt idx="13">
                  <c:v>26.43333333</c:v>
                </c:pt>
                <c:pt idx="14">
                  <c:v>20</c:v>
                </c:pt>
                <c:pt idx="15">
                  <c:v>15.33333333</c:v>
                </c:pt>
                <c:pt idx="16">
                  <c:v>20</c:v>
                </c:pt>
                <c:pt idx="17">
                  <c:v>140.75</c:v>
                </c:pt>
                <c:pt idx="18">
                  <c:v>14.025</c:v>
                </c:pt>
                <c:pt idx="19">
                  <c:v>26.483333330000001</c:v>
                </c:pt>
                <c:pt idx="20">
                  <c:v>10.75</c:v>
                </c:pt>
                <c:pt idx="21">
                  <c:v>11.125</c:v>
                </c:pt>
                <c:pt idx="22">
                  <c:v>18.083333329999999</c:v>
                </c:pt>
                <c:pt idx="23">
                  <c:v>30.93333333</c:v>
                </c:pt>
                <c:pt idx="24">
                  <c:v>15.725</c:v>
                </c:pt>
                <c:pt idx="25">
                  <c:v>28.75</c:v>
                </c:pt>
                <c:pt idx="26">
                  <c:v>13.25</c:v>
                </c:pt>
                <c:pt idx="27">
                  <c:v>44.5</c:v>
                </c:pt>
                <c:pt idx="28">
                  <c:v>38.9</c:v>
                </c:pt>
              </c:numCache>
            </c:numRef>
          </c:xVal>
          <c:yVal>
            <c:numRef>
              <c:f>EDA_Ans_15!$K$5:$K$33</c:f>
              <c:numCache>
                <c:formatCode>General</c:formatCode>
                <c:ptCount val="29"/>
                <c:pt idx="0">
                  <c:v>4.0276819911981896</c:v>
                </c:pt>
                <c:pt idx="1">
                  <c:v>1.9643701280563199</c:v>
                </c:pt>
                <c:pt idx="2">
                  <c:v>6.2360956446232301</c:v>
                </c:pt>
                <c:pt idx="3">
                  <c:v>37.067505985701203</c:v>
                </c:pt>
                <c:pt idx="4">
                  <c:v>8.5</c:v>
                </c:pt>
                <c:pt idx="5">
                  <c:v>7.0543524783561002</c:v>
                </c:pt>
                <c:pt idx="6">
                  <c:v>17.651277574158701</c:v>
                </c:pt>
                <c:pt idx="7">
                  <c:v>30.522809094183899</c:v>
                </c:pt>
                <c:pt idx="8">
                  <c:v>6</c:v>
                </c:pt>
                <c:pt idx="9">
                  <c:v>0</c:v>
                </c:pt>
                <c:pt idx="10">
                  <c:v>12.2538510953359</c:v>
                </c:pt>
                <c:pt idx="11">
                  <c:v>41.8505213348651</c:v>
                </c:pt>
                <c:pt idx="12">
                  <c:v>0</c:v>
                </c:pt>
                <c:pt idx="13">
                  <c:v>9.9184452186597998</c:v>
                </c:pt>
                <c:pt idx="14">
                  <c:v>13.717385562368101</c:v>
                </c:pt>
                <c:pt idx="15">
                  <c:v>1.8856180831641201</c:v>
                </c:pt>
                <c:pt idx="16">
                  <c:v>4.5460605656619499</c:v>
                </c:pt>
                <c:pt idx="17">
                  <c:v>122.75</c:v>
                </c:pt>
                <c:pt idx="18">
                  <c:v>4.3749999999999902</c:v>
                </c:pt>
                <c:pt idx="19">
                  <c:v>13.978574875700099</c:v>
                </c:pt>
                <c:pt idx="20">
                  <c:v>1.25</c:v>
                </c:pt>
                <c:pt idx="21">
                  <c:v>1.625</c:v>
                </c:pt>
                <c:pt idx="22">
                  <c:v>1.5320646925708501</c:v>
                </c:pt>
                <c:pt idx="23">
                  <c:v>18.825750685932501</c:v>
                </c:pt>
                <c:pt idx="24">
                  <c:v>8.2750000000000004</c:v>
                </c:pt>
                <c:pt idx="25">
                  <c:v>9.25</c:v>
                </c:pt>
                <c:pt idx="26">
                  <c:v>0</c:v>
                </c:pt>
                <c:pt idx="27">
                  <c:v>10.5</c:v>
                </c:pt>
                <c:pt idx="28">
                  <c:v>10.399999999999901</c:v>
                </c:pt>
              </c:numCache>
            </c:numRef>
          </c:yVal>
          <c:smooth val="0"/>
          <c:extLst>
            <c:ext xmlns:c16="http://schemas.microsoft.com/office/drawing/2014/chart" uri="{C3380CC4-5D6E-409C-BE32-E72D297353CC}">
              <c16:uniqueId val="{00000000-5AFD-4B58-BC5A-C459A5908658}"/>
            </c:ext>
          </c:extLst>
        </c:ser>
        <c:dLbls>
          <c:showLegendKey val="0"/>
          <c:showVal val="0"/>
          <c:showCatName val="0"/>
          <c:showSerName val="0"/>
          <c:showPercent val="0"/>
          <c:showBubbleSize val="0"/>
        </c:dLbls>
        <c:axId val="124534096"/>
        <c:axId val="1066804975"/>
      </c:scatterChart>
      <c:valAx>
        <c:axId val="124534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6804975"/>
        <c:crosses val="autoZero"/>
        <c:crossBetween val="midCat"/>
      </c:valAx>
      <c:valAx>
        <c:axId val="1066804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34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AvgOrderValue vs AvgProcessingTime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w="9525" cap="rnd">
                <a:solidFill>
                  <a:schemeClr val="accent1"/>
                </a:solidFill>
                <a:round/>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xVal>
            <c:numRef>
              <c:f>EDA_Ans_3!$I$7:$I$95</c:f>
              <c:numCache>
                <c:formatCode>General</c:formatCode>
                <c:ptCount val="89"/>
                <c:pt idx="0">
                  <c:v>37.596666669999998</c:v>
                </c:pt>
                <c:pt idx="1">
                  <c:v>24.355</c:v>
                </c:pt>
                <c:pt idx="2">
                  <c:v>38.36</c:v>
                </c:pt>
                <c:pt idx="3">
                  <c:v>36.303846149999998</c:v>
                </c:pt>
                <c:pt idx="4">
                  <c:v>86.64</c:v>
                </c:pt>
                <c:pt idx="5">
                  <c:v>24.037142859999999</c:v>
                </c:pt>
                <c:pt idx="6">
                  <c:v>56.696363640000001</c:v>
                </c:pt>
                <c:pt idx="7">
                  <c:v>63.723333330000003</c:v>
                </c:pt>
                <c:pt idx="8">
                  <c:v>79.874705879999993</c:v>
                </c:pt>
                <c:pt idx="9">
                  <c:v>56.710714289999999</c:v>
                </c:pt>
                <c:pt idx="10">
                  <c:v>28.131</c:v>
                </c:pt>
                <c:pt idx="11">
                  <c:v>12.126666670000001</c:v>
                </c:pt>
                <c:pt idx="12">
                  <c:v>3.25</c:v>
                </c:pt>
                <c:pt idx="13">
                  <c:v>45.905000000000001</c:v>
                </c:pt>
                <c:pt idx="14">
                  <c:v>37.564</c:v>
                </c:pt>
                <c:pt idx="15">
                  <c:v>17.873333330000001</c:v>
                </c:pt>
                <c:pt idx="16">
                  <c:v>51.006666670000001</c:v>
                </c:pt>
                <c:pt idx="17">
                  <c:v>15.925000000000001</c:v>
                </c:pt>
                <c:pt idx="18">
                  <c:v>104.0425</c:v>
                </c:pt>
                <c:pt idx="19">
                  <c:v>206.84633332999999</c:v>
                </c:pt>
                <c:pt idx="20">
                  <c:v>33.25</c:v>
                </c:pt>
                <c:pt idx="21">
                  <c:v>127.58799999999999</c:v>
                </c:pt>
                <c:pt idx="22">
                  <c:v>88.32</c:v>
                </c:pt>
                <c:pt idx="23">
                  <c:v>93.562666669999999</c:v>
                </c:pt>
                <c:pt idx="24">
                  <c:v>57.14</c:v>
                </c:pt>
                <c:pt idx="25">
                  <c:v>12.52166667</c:v>
                </c:pt>
                <c:pt idx="26">
                  <c:v>34.833750000000002</c:v>
                </c:pt>
                <c:pt idx="27">
                  <c:v>7.5960000000000001</c:v>
                </c:pt>
                <c:pt idx="28">
                  <c:v>56.826999999999998</c:v>
                </c:pt>
                <c:pt idx="29">
                  <c:v>35.82</c:v>
                </c:pt>
                <c:pt idx="30">
                  <c:v>98.873636360000006</c:v>
                </c:pt>
                <c:pt idx="31">
                  <c:v>33.9</c:v>
                </c:pt>
                <c:pt idx="32">
                  <c:v>51.769285709999998</c:v>
                </c:pt>
                <c:pt idx="33">
                  <c:v>69.953333330000007</c:v>
                </c:pt>
                <c:pt idx="34">
                  <c:v>41.415999999999997</c:v>
                </c:pt>
                <c:pt idx="35">
                  <c:v>145.01263158</c:v>
                </c:pt>
                <c:pt idx="36">
                  <c:v>36.365000000000002</c:v>
                </c:pt>
                <c:pt idx="37">
                  <c:v>58.12</c:v>
                </c:pt>
                <c:pt idx="38">
                  <c:v>21.872499999999999</c:v>
                </c:pt>
                <c:pt idx="39">
                  <c:v>45.415714289999997</c:v>
                </c:pt>
                <c:pt idx="40">
                  <c:v>3.3066666699999998</c:v>
                </c:pt>
                <c:pt idx="41">
                  <c:v>9.6999999999999993</c:v>
                </c:pt>
                <c:pt idx="42">
                  <c:v>67.802000000000007</c:v>
                </c:pt>
                <c:pt idx="43">
                  <c:v>50.527500000000003</c:v>
                </c:pt>
                <c:pt idx="44">
                  <c:v>52.457857140000002</c:v>
                </c:pt>
                <c:pt idx="45">
                  <c:v>56.150833329999998</c:v>
                </c:pt>
                <c:pt idx="46">
                  <c:v>9.9824999999999999</c:v>
                </c:pt>
                <c:pt idx="47">
                  <c:v>46.975000000000001</c:v>
                </c:pt>
                <c:pt idx="48">
                  <c:v>65.558571430000001</c:v>
                </c:pt>
                <c:pt idx="49">
                  <c:v>107.24769231000001</c:v>
                </c:pt>
                <c:pt idx="50">
                  <c:v>64.408000000000001</c:v>
                </c:pt>
                <c:pt idx="51">
                  <c:v>12.53</c:v>
                </c:pt>
                <c:pt idx="52">
                  <c:v>61.328000000000003</c:v>
                </c:pt>
                <c:pt idx="53">
                  <c:v>98.352999999999994</c:v>
                </c:pt>
                <c:pt idx="54">
                  <c:v>86.274000000000001</c:v>
                </c:pt>
                <c:pt idx="55">
                  <c:v>46.326666670000002</c:v>
                </c:pt>
                <c:pt idx="56">
                  <c:v>118.611</c:v>
                </c:pt>
                <c:pt idx="57">
                  <c:v>72.971999999999994</c:v>
                </c:pt>
                <c:pt idx="58">
                  <c:v>36.394444440000001</c:v>
                </c:pt>
                <c:pt idx="59">
                  <c:v>152.51538461999999</c:v>
                </c:pt>
                <c:pt idx="60">
                  <c:v>200.20107143000001</c:v>
                </c:pt>
                <c:pt idx="61">
                  <c:v>43.835999999999999</c:v>
                </c:pt>
                <c:pt idx="62">
                  <c:v>118.56722222</c:v>
                </c:pt>
                <c:pt idx="63">
                  <c:v>26.63</c:v>
                </c:pt>
                <c:pt idx="64">
                  <c:v>57.54090909</c:v>
                </c:pt>
                <c:pt idx="65">
                  <c:v>100.129</c:v>
                </c:pt>
                <c:pt idx="66">
                  <c:v>12.894</c:v>
                </c:pt>
                <c:pt idx="67">
                  <c:v>45.916666669999998</c:v>
                </c:pt>
                <c:pt idx="68">
                  <c:v>215.60322581</c:v>
                </c:pt>
                <c:pt idx="69">
                  <c:v>101.53444444</c:v>
                </c:pt>
                <c:pt idx="70">
                  <c:v>64.121428570000006</c:v>
                </c:pt>
                <c:pt idx="71">
                  <c:v>27.07</c:v>
                </c:pt>
                <c:pt idx="72">
                  <c:v>62.074444440000001</c:v>
                </c:pt>
                <c:pt idx="73">
                  <c:v>68.435833329999994</c:v>
                </c:pt>
                <c:pt idx="74">
                  <c:v>65.522499999999994</c:v>
                </c:pt>
                <c:pt idx="75">
                  <c:v>43.32</c:v>
                </c:pt>
                <c:pt idx="76">
                  <c:v>20.995000000000001</c:v>
                </c:pt>
                <c:pt idx="77">
                  <c:v>47.563000000000002</c:v>
                </c:pt>
                <c:pt idx="78">
                  <c:v>45.76</c:v>
                </c:pt>
                <c:pt idx="79">
                  <c:v>23.33666667</c:v>
                </c:pt>
                <c:pt idx="80">
                  <c:v>86.121818180000005</c:v>
                </c:pt>
                <c:pt idx="81">
                  <c:v>49.325000000000003</c:v>
                </c:pt>
                <c:pt idx="82">
                  <c:v>11.682</c:v>
                </c:pt>
                <c:pt idx="83">
                  <c:v>43.286999999999999</c:v>
                </c:pt>
                <c:pt idx="84">
                  <c:v>54.832000000000001</c:v>
                </c:pt>
                <c:pt idx="85">
                  <c:v>21.634444439999999</c:v>
                </c:pt>
                <c:pt idx="86">
                  <c:v>96.647142860000002</c:v>
                </c:pt>
                <c:pt idx="87">
                  <c:v>12.63</c:v>
                </c:pt>
                <c:pt idx="88">
                  <c:v>25.105714290000002</c:v>
                </c:pt>
              </c:numCache>
            </c:numRef>
          </c:xVal>
          <c:yVal>
            <c:numRef>
              <c:f>EDA_Ans_3!$J$7:$J$95</c:f>
              <c:numCache>
                <c:formatCode>General</c:formatCode>
                <c:ptCount val="89"/>
                <c:pt idx="0">
                  <c:v>7.3333000000000004</c:v>
                </c:pt>
                <c:pt idx="1">
                  <c:v>8.25</c:v>
                </c:pt>
                <c:pt idx="2">
                  <c:v>6.2857000000000003</c:v>
                </c:pt>
                <c:pt idx="3">
                  <c:v>6.1538000000000004</c:v>
                </c:pt>
                <c:pt idx="4">
                  <c:v>10.833299999999999</c:v>
                </c:pt>
                <c:pt idx="5">
                  <c:v>8.1667000000000005</c:v>
                </c:pt>
                <c:pt idx="6">
                  <c:v>9.7272999999999996</c:v>
                </c:pt>
                <c:pt idx="7">
                  <c:v>12.333299999999999</c:v>
                </c:pt>
                <c:pt idx="8">
                  <c:v>9.3125</c:v>
                </c:pt>
                <c:pt idx="9">
                  <c:v>6.1538000000000004</c:v>
                </c:pt>
                <c:pt idx="10">
                  <c:v>8.3000000000000007</c:v>
                </c:pt>
                <c:pt idx="11">
                  <c:v>5.4</c:v>
                </c:pt>
                <c:pt idx="12">
                  <c:v>7</c:v>
                </c:pt>
                <c:pt idx="13">
                  <c:v>10.625</c:v>
                </c:pt>
                <c:pt idx="14">
                  <c:v>7.4</c:v>
                </c:pt>
                <c:pt idx="15">
                  <c:v>8</c:v>
                </c:pt>
                <c:pt idx="16">
                  <c:v>6</c:v>
                </c:pt>
                <c:pt idx="17">
                  <c:v>4.75</c:v>
                </c:pt>
                <c:pt idx="18">
                  <c:v>9.875</c:v>
                </c:pt>
                <c:pt idx="19">
                  <c:v>8.1785999999999994</c:v>
                </c:pt>
                <c:pt idx="20">
                  <c:v>4.4286000000000003</c:v>
                </c:pt>
                <c:pt idx="21">
                  <c:v>6</c:v>
                </c:pt>
                <c:pt idx="22">
                  <c:v>9.6316000000000006</c:v>
                </c:pt>
                <c:pt idx="23">
                  <c:v>6.5332999999999997</c:v>
                </c:pt>
                <c:pt idx="24">
                  <c:v>7.3333000000000004</c:v>
                </c:pt>
                <c:pt idx="25">
                  <c:v>10.166700000000001</c:v>
                </c:pt>
                <c:pt idx="26">
                  <c:v>7.875</c:v>
                </c:pt>
                <c:pt idx="27">
                  <c:v>16.8</c:v>
                </c:pt>
                <c:pt idx="28">
                  <c:v>6.1</c:v>
                </c:pt>
                <c:pt idx="29">
                  <c:v>15.333299999999999</c:v>
                </c:pt>
                <c:pt idx="30">
                  <c:v>8.7777999999999992</c:v>
                </c:pt>
                <c:pt idx="31">
                  <c:v>4.5</c:v>
                </c:pt>
                <c:pt idx="32">
                  <c:v>7.3571</c:v>
                </c:pt>
                <c:pt idx="33">
                  <c:v>9.5556000000000001</c:v>
                </c:pt>
                <c:pt idx="34">
                  <c:v>12.6</c:v>
                </c:pt>
                <c:pt idx="35">
                  <c:v>11</c:v>
                </c:pt>
                <c:pt idx="36">
                  <c:v>10.3</c:v>
                </c:pt>
                <c:pt idx="37">
                  <c:v>6.3571</c:v>
                </c:pt>
                <c:pt idx="38">
                  <c:v>11</c:v>
                </c:pt>
                <c:pt idx="39">
                  <c:v>9.8461999999999996</c:v>
                </c:pt>
                <c:pt idx="40">
                  <c:v>7.6666999999999996</c:v>
                </c:pt>
                <c:pt idx="41">
                  <c:v>27.5</c:v>
                </c:pt>
                <c:pt idx="42">
                  <c:v>8.1428999999999991</c:v>
                </c:pt>
                <c:pt idx="43">
                  <c:v>7.5</c:v>
                </c:pt>
                <c:pt idx="44">
                  <c:v>7.0833000000000004</c:v>
                </c:pt>
                <c:pt idx="45">
                  <c:v>8.9091000000000005</c:v>
                </c:pt>
                <c:pt idx="46">
                  <c:v>7.625</c:v>
                </c:pt>
                <c:pt idx="47">
                  <c:v>4.5</c:v>
                </c:pt>
                <c:pt idx="48">
                  <c:v>9</c:v>
                </c:pt>
                <c:pt idx="49">
                  <c:v>5.3076999999999996</c:v>
                </c:pt>
                <c:pt idx="50">
                  <c:v>10.6</c:v>
                </c:pt>
                <c:pt idx="51">
                  <c:v>3.6667000000000001</c:v>
                </c:pt>
                <c:pt idx="52">
                  <c:v>12.2</c:v>
                </c:pt>
                <c:pt idx="53">
                  <c:v>10.9</c:v>
                </c:pt>
                <c:pt idx="54">
                  <c:v>9.6</c:v>
                </c:pt>
                <c:pt idx="55">
                  <c:v>11.2</c:v>
                </c:pt>
                <c:pt idx="56">
                  <c:v>10</c:v>
                </c:pt>
                <c:pt idx="57">
                  <c:v>10</c:v>
                </c:pt>
                <c:pt idx="58">
                  <c:v>6.6666999999999996</c:v>
                </c:pt>
                <c:pt idx="59">
                  <c:v>8.25</c:v>
                </c:pt>
                <c:pt idx="60">
                  <c:v>9.5</c:v>
                </c:pt>
                <c:pt idx="61">
                  <c:v>10.5</c:v>
                </c:pt>
                <c:pt idx="62">
                  <c:v>7.2352999999999996</c:v>
                </c:pt>
                <c:pt idx="63">
                  <c:v>9.7272999999999996</c:v>
                </c:pt>
                <c:pt idx="64">
                  <c:v>9.1</c:v>
                </c:pt>
                <c:pt idx="65">
                  <c:v>9.3332999999999995</c:v>
                </c:pt>
                <c:pt idx="66">
                  <c:v>6</c:v>
                </c:pt>
                <c:pt idx="67">
                  <c:v>7</c:v>
                </c:pt>
                <c:pt idx="68">
                  <c:v>8.8386999999999993</c:v>
                </c:pt>
                <c:pt idx="69">
                  <c:v>8.7777999999999992</c:v>
                </c:pt>
                <c:pt idx="70">
                  <c:v>9</c:v>
                </c:pt>
                <c:pt idx="71">
                  <c:v>4.75</c:v>
                </c:pt>
                <c:pt idx="72">
                  <c:v>9.4443999999999999</c:v>
                </c:pt>
                <c:pt idx="73">
                  <c:v>9.25</c:v>
                </c:pt>
                <c:pt idx="74">
                  <c:v>9.5</c:v>
                </c:pt>
                <c:pt idx="75">
                  <c:v>9.3332999999999995</c:v>
                </c:pt>
                <c:pt idx="76">
                  <c:v>7.3333000000000004</c:v>
                </c:pt>
                <c:pt idx="77">
                  <c:v>7.1</c:v>
                </c:pt>
                <c:pt idx="78">
                  <c:v>5.3333000000000004</c:v>
                </c:pt>
                <c:pt idx="79">
                  <c:v>8.6667000000000005</c:v>
                </c:pt>
                <c:pt idx="80">
                  <c:v>6.5454999999999997</c:v>
                </c:pt>
                <c:pt idx="81">
                  <c:v>7.3</c:v>
                </c:pt>
                <c:pt idx="82">
                  <c:v>8.4</c:v>
                </c:pt>
                <c:pt idx="83">
                  <c:v>7.2</c:v>
                </c:pt>
                <c:pt idx="84">
                  <c:v>6.2667000000000002</c:v>
                </c:pt>
                <c:pt idx="85">
                  <c:v>7.5556000000000001</c:v>
                </c:pt>
                <c:pt idx="86">
                  <c:v>11.857100000000001</c:v>
                </c:pt>
                <c:pt idx="87">
                  <c:v>4.1429</c:v>
                </c:pt>
                <c:pt idx="88">
                  <c:v>8</c:v>
                </c:pt>
              </c:numCache>
            </c:numRef>
          </c:yVal>
          <c:smooth val="0"/>
          <c:extLst>
            <c:ext xmlns:c16="http://schemas.microsoft.com/office/drawing/2014/chart" uri="{C3380CC4-5D6E-409C-BE32-E72D297353CC}">
              <c16:uniqueId val="{00000000-9425-4F9C-84FF-9EE71BE60C8E}"/>
            </c:ext>
          </c:extLst>
        </c:ser>
        <c:dLbls>
          <c:showLegendKey val="0"/>
          <c:showVal val="0"/>
          <c:showCatName val="0"/>
          <c:showSerName val="0"/>
          <c:showPercent val="0"/>
          <c:showBubbleSize val="0"/>
        </c:dLbls>
        <c:axId val="1394778495"/>
        <c:axId val="224384976"/>
      </c:scatterChart>
      <c:valAx>
        <c:axId val="13947784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4384976"/>
        <c:crosses val="autoZero"/>
        <c:crossBetween val="midCat"/>
      </c:valAx>
      <c:valAx>
        <c:axId val="224384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47784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TotalOrders vs AvgProcessingTime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w="9525" cap="rnd">
                <a:solidFill>
                  <a:schemeClr val="accent1"/>
                </a:solidFill>
                <a:round/>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xVal>
            <c:numRef>
              <c:f>EDA_Ans_3!$H$7:$H$95</c:f>
              <c:numCache>
                <c:formatCode>General</c:formatCode>
                <c:ptCount val="89"/>
                <c:pt idx="0">
                  <c:v>6</c:v>
                </c:pt>
                <c:pt idx="1">
                  <c:v>4</c:v>
                </c:pt>
                <c:pt idx="2">
                  <c:v>7</c:v>
                </c:pt>
                <c:pt idx="3">
                  <c:v>13</c:v>
                </c:pt>
                <c:pt idx="4">
                  <c:v>18</c:v>
                </c:pt>
                <c:pt idx="5">
                  <c:v>7</c:v>
                </c:pt>
                <c:pt idx="6">
                  <c:v>11</c:v>
                </c:pt>
                <c:pt idx="7">
                  <c:v>3</c:v>
                </c:pt>
                <c:pt idx="8">
                  <c:v>17</c:v>
                </c:pt>
                <c:pt idx="9">
                  <c:v>14</c:v>
                </c:pt>
                <c:pt idx="10">
                  <c:v>10</c:v>
                </c:pt>
                <c:pt idx="11">
                  <c:v>6</c:v>
                </c:pt>
                <c:pt idx="12">
                  <c:v>1</c:v>
                </c:pt>
                <c:pt idx="13">
                  <c:v>8</c:v>
                </c:pt>
                <c:pt idx="14">
                  <c:v>5</c:v>
                </c:pt>
                <c:pt idx="15">
                  <c:v>3</c:v>
                </c:pt>
                <c:pt idx="16">
                  <c:v>6</c:v>
                </c:pt>
                <c:pt idx="17">
                  <c:v>4</c:v>
                </c:pt>
                <c:pt idx="18">
                  <c:v>8</c:v>
                </c:pt>
                <c:pt idx="19">
                  <c:v>30</c:v>
                </c:pt>
                <c:pt idx="20">
                  <c:v>7</c:v>
                </c:pt>
                <c:pt idx="21">
                  <c:v>5</c:v>
                </c:pt>
                <c:pt idx="22">
                  <c:v>19</c:v>
                </c:pt>
                <c:pt idx="23">
                  <c:v>15</c:v>
                </c:pt>
                <c:pt idx="24">
                  <c:v>3</c:v>
                </c:pt>
                <c:pt idx="25">
                  <c:v>6</c:v>
                </c:pt>
                <c:pt idx="26">
                  <c:v>8</c:v>
                </c:pt>
                <c:pt idx="27">
                  <c:v>5</c:v>
                </c:pt>
                <c:pt idx="28">
                  <c:v>10</c:v>
                </c:pt>
                <c:pt idx="29">
                  <c:v>9</c:v>
                </c:pt>
                <c:pt idx="30">
                  <c:v>11</c:v>
                </c:pt>
                <c:pt idx="31">
                  <c:v>2</c:v>
                </c:pt>
                <c:pt idx="32">
                  <c:v>14</c:v>
                </c:pt>
                <c:pt idx="33">
                  <c:v>18</c:v>
                </c:pt>
                <c:pt idx="34">
                  <c:v>5</c:v>
                </c:pt>
                <c:pt idx="35">
                  <c:v>19</c:v>
                </c:pt>
                <c:pt idx="36">
                  <c:v>10</c:v>
                </c:pt>
                <c:pt idx="37">
                  <c:v>14</c:v>
                </c:pt>
                <c:pt idx="38">
                  <c:v>4</c:v>
                </c:pt>
                <c:pt idx="39">
                  <c:v>14</c:v>
                </c:pt>
                <c:pt idx="40">
                  <c:v>3</c:v>
                </c:pt>
                <c:pt idx="41">
                  <c:v>2</c:v>
                </c:pt>
                <c:pt idx="42">
                  <c:v>15</c:v>
                </c:pt>
                <c:pt idx="43">
                  <c:v>4</c:v>
                </c:pt>
                <c:pt idx="44">
                  <c:v>14</c:v>
                </c:pt>
                <c:pt idx="45">
                  <c:v>12</c:v>
                </c:pt>
                <c:pt idx="46">
                  <c:v>8</c:v>
                </c:pt>
                <c:pt idx="47">
                  <c:v>10</c:v>
                </c:pt>
                <c:pt idx="48">
                  <c:v>7</c:v>
                </c:pt>
                <c:pt idx="49">
                  <c:v>13</c:v>
                </c:pt>
                <c:pt idx="50">
                  <c:v>5</c:v>
                </c:pt>
                <c:pt idx="51">
                  <c:v>3</c:v>
                </c:pt>
                <c:pt idx="52">
                  <c:v>5</c:v>
                </c:pt>
                <c:pt idx="53">
                  <c:v>10</c:v>
                </c:pt>
                <c:pt idx="54">
                  <c:v>10</c:v>
                </c:pt>
                <c:pt idx="55">
                  <c:v>6</c:v>
                </c:pt>
                <c:pt idx="56">
                  <c:v>10</c:v>
                </c:pt>
                <c:pt idx="57">
                  <c:v>5</c:v>
                </c:pt>
                <c:pt idx="58">
                  <c:v>9</c:v>
                </c:pt>
                <c:pt idx="59">
                  <c:v>13</c:v>
                </c:pt>
                <c:pt idx="60">
                  <c:v>28</c:v>
                </c:pt>
                <c:pt idx="61">
                  <c:v>5</c:v>
                </c:pt>
                <c:pt idx="62">
                  <c:v>18</c:v>
                </c:pt>
                <c:pt idx="63">
                  <c:v>12</c:v>
                </c:pt>
                <c:pt idx="64">
                  <c:v>11</c:v>
                </c:pt>
                <c:pt idx="65">
                  <c:v>10</c:v>
                </c:pt>
                <c:pt idx="66">
                  <c:v>5</c:v>
                </c:pt>
                <c:pt idx="67">
                  <c:v>6</c:v>
                </c:pt>
                <c:pt idx="68">
                  <c:v>31</c:v>
                </c:pt>
                <c:pt idx="69">
                  <c:v>9</c:v>
                </c:pt>
                <c:pt idx="70">
                  <c:v>7</c:v>
                </c:pt>
                <c:pt idx="71">
                  <c:v>4</c:v>
                </c:pt>
                <c:pt idx="72">
                  <c:v>9</c:v>
                </c:pt>
                <c:pt idx="73">
                  <c:v>12</c:v>
                </c:pt>
                <c:pt idx="74">
                  <c:v>4</c:v>
                </c:pt>
                <c:pt idx="75">
                  <c:v>3</c:v>
                </c:pt>
                <c:pt idx="76">
                  <c:v>6</c:v>
                </c:pt>
                <c:pt idx="77">
                  <c:v>10</c:v>
                </c:pt>
                <c:pt idx="78">
                  <c:v>6</c:v>
                </c:pt>
                <c:pt idx="79">
                  <c:v>3</c:v>
                </c:pt>
                <c:pt idx="80">
                  <c:v>11</c:v>
                </c:pt>
                <c:pt idx="81">
                  <c:v>10</c:v>
                </c:pt>
                <c:pt idx="82">
                  <c:v>5</c:v>
                </c:pt>
                <c:pt idx="83">
                  <c:v>10</c:v>
                </c:pt>
                <c:pt idx="84">
                  <c:v>15</c:v>
                </c:pt>
                <c:pt idx="85">
                  <c:v>9</c:v>
                </c:pt>
                <c:pt idx="86">
                  <c:v>14</c:v>
                </c:pt>
                <c:pt idx="87">
                  <c:v>7</c:v>
                </c:pt>
                <c:pt idx="88">
                  <c:v>7</c:v>
                </c:pt>
              </c:numCache>
            </c:numRef>
          </c:xVal>
          <c:yVal>
            <c:numRef>
              <c:f>EDA_Ans_3!$J$7:$J$95</c:f>
              <c:numCache>
                <c:formatCode>General</c:formatCode>
                <c:ptCount val="89"/>
                <c:pt idx="0">
                  <c:v>7.3333000000000004</c:v>
                </c:pt>
                <c:pt idx="1">
                  <c:v>8.25</c:v>
                </c:pt>
                <c:pt idx="2">
                  <c:v>6.2857000000000003</c:v>
                </c:pt>
                <c:pt idx="3">
                  <c:v>6.1538000000000004</c:v>
                </c:pt>
                <c:pt idx="4">
                  <c:v>10.833299999999999</c:v>
                </c:pt>
                <c:pt idx="5">
                  <c:v>8.1667000000000005</c:v>
                </c:pt>
                <c:pt idx="6">
                  <c:v>9.7272999999999996</c:v>
                </c:pt>
                <c:pt idx="7">
                  <c:v>12.333299999999999</c:v>
                </c:pt>
                <c:pt idx="8">
                  <c:v>9.3125</c:v>
                </c:pt>
                <c:pt idx="9">
                  <c:v>6.1538000000000004</c:v>
                </c:pt>
                <c:pt idx="10">
                  <c:v>8.3000000000000007</c:v>
                </c:pt>
                <c:pt idx="11">
                  <c:v>5.4</c:v>
                </c:pt>
                <c:pt idx="12">
                  <c:v>7</c:v>
                </c:pt>
                <c:pt idx="13">
                  <c:v>10.625</c:v>
                </c:pt>
                <c:pt idx="14">
                  <c:v>7.4</c:v>
                </c:pt>
                <c:pt idx="15">
                  <c:v>8</c:v>
                </c:pt>
                <c:pt idx="16">
                  <c:v>6</c:v>
                </c:pt>
                <c:pt idx="17">
                  <c:v>4.75</c:v>
                </c:pt>
                <c:pt idx="18">
                  <c:v>9.875</c:v>
                </c:pt>
                <c:pt idx="19">
                  <c:v>8.1785999999999994</c:v>
                </c:pt>
                <c:pt idx="20">
                  <c:v>4.4286000000000003</c:v>
                </c:pt>
                <c:pt idx="21">
                  <c:v>6</c:v>
                </c:pt>
                <c:pt idx="22">
                  <c:v>9.6316000000000006</c:v>
                </c:pt>
                <c:pt idx="23">
                  <c:v>6.5332999999999997</c:v>
                </c:pt>
                <c:pt idx="24">
                  <c:v>7.3333000000000004</c:v>
                </c:pt>
                <c:pt idx="25">
                  <c:v>10.166700000000001</c:v>
                </c:pt>
                <c:pt idx="26">
                  <c:v>7.875</c:v>
                </c:pt>
                <c:pt idx="27">
                  <c:v>16.8</c:v>
                </c:pt>
                <c:pt idx="28">
                  <c:v>6.1</c:v>
                </c:pt>
                <c:pt idx="29">
                  <c:v>15.333299999999999</c:v>
                </c:pt>
                <c:pt idx="30">
                  <c:v>8.7777999999999992</c:v>
                </c:pt>
                <c:pt idx="31">
                  <c:v>4.5</c:v>
                </c:pt>
                <c:pt idx="32">
                  <c:v>7.3571</c:v>
                </c:pt>
                <c:pt idx="33">
                  <c:v>9.5556000000000001</c:v>
                </c:pt>
                <c:pt idx="34">
                  <c:v>12.6</c:v>
                </c:pt>
                <c:pt idx="35">
                  <c:v>11</c:v>
                </c:pt>
                <c:pt idx="36">
                  <c:v>10.3</c:v>
                </c:pt>
                <c:pt idx="37">
                  <c:v>6.3571</c:v>
                </c:pt>
                <c:pt idx="38">
                  <c:v>11</c:v>
                </c:pt>
                <c:pt idx="39">
                  <c:v>9.8461999999999996</c:v>
                </c:pt>
                <c:pt idx="40">
                  <c:v>7.6666999999999996</c:v>
                </c:pt>
                <c:pt idx="41">
                  <c:v>27.5</c:v>
                </c:pt>
                <c:pt idx="42">
                  <c:v>8.1428999999999991</c:v>
                </c:pt>
                <c:pt idx="43">
                  <c:v>7.5</c:v>
                </c:pt>
                <c:pt idx="44">
                  <c:v>7.0833000000000004</c:v>
                </c:pt>
                <c:pt idx="45">
                  <c:v>8.9091000000000005</c:v>
                </c:pt>
                <c:pt idx="46">
                  <c:v>7.625</c:v>
                </c:pt>
                <c:pt idx="47">
                  <c:v>4.5</c:v>
                </c:pt>
                <c:pt idx="48">
                  <c:v>9</c:v>
                </c:pt>
                <c:pt idx="49">
                  <c:v>5.3076999999999996</c:v>
                </c:pt>
                <c:pt idx="50">
                  <c:v>10.6</c:v>
                </c:pt>
                <c:pt idx="51">
                  <c:v>3.6667000000000001</c:v>
                </c:pt>
                <c:pt idx="52">
                  <c:v>12.2</c:v>
                </c:pt>
                <c:pt idx="53">
                  <c:v>10.9</c:v>
                </c:pt>
                <c:pt idx="54">
                  <c:v>9.6</c:v>
                </c:pt>
                <c:pt idx="55">
                  <c:v>11.2</c:v>
                </c:pt>
                <c:pt idx="56">
                  <c:v>10</c:v>
                </c:pt>
                <c:pt idx="57">
                  <c:v>10</c:v>
                </c:pt>
                <c:pt idx="58">
                  <c:v>6.6666999999999996</c:v>
                </c:pt>
                <c:pt idx="59">
                  <c:v>8.25</c:v>
                </c:pt>
                <c:pt idx="60">
                  <c:v>9.5</c:v>
                </c:pt>
                <c:pt idx="61">
                  <c:v>10.5</c:v>
                </c:pt>
                <c:pt idx="62">
                  <c:v>7.2352999999999996</c:v>
                </c:pt>
                <c:pt idx="63">
                  <c:v>9.7272999999999996</c:v>
                </c:pt>
                <c:pt idx="64">
                  <c:v>9.1</c:v>
                </c:pt>
                <c:pt idx="65">
                  <c:v>9.3332999999999995</c:v>
                </c:pt>
                <c:pt idx="66">
                  <c:v>6</c:v>
                </c:pt>
                <c:pt idx="67">
                  <c:v>7</c:v>
                </c:pt>
                <c:pt idx="68">
                  <c:v>8.8386999999999993</c:v>
                </c:pt>
                <c:pt idx="69">
                  <c:v>8.7777999999999992</c:v>
                </c:pt>
                <c:pt idx="70">
                  <c:v>9</c:v>
                </c:pt>
                <c:pt idx="71">
                  <c:v>4.75</c:v>
                </c:pt>
                <c:pt idx="72">
                  <c:v>9.4443999999999999</c:v>
                </c:pt>
                <c:pt idx="73">
                  <c:v>9.25</c:v>
                </c:pt>
                <c:pt idx="74">
                  <c:v>9.5</c:v>
                </c:pt>
                <c:pt idx="75">
                  <c:v>9.3332999999999995</c:v>
                </c:pt>
                <c:pt idx="76">
                  <c:v>7.3333000000000004</c:v>
                </c:pt>
                <c:pt idx="77">
                  <c:v>7.1</c:v>
                </c:pt>
                <c:pt idx="78">
                  <c:v>5.3333000000000004</c:v>
                </c:pt>
                <c:pt idx="79">
                  <c:v>8.6667000000000005</c:v>
                </c:pt>
                <c:pt idx="80">
                  <c:v>6.5454999999999997</c:v>
                </c:pt>
                <c:pt idx="81">
                  <c:v>7.3</c:v>
                </c:pt>
                <c:pt idx="82">
                  <c:v>8.4</c:v>
                </c:pt>
                <c:pt idx="83">
                  <c:v>7.2</c:v>
                </c:pt>
                <c:pt idx="84">
                  <c:v>6.2667000000000002</c:v>
                </c:pt>
                <c:pt idx="85">
                  <c:v>7.5556000000000001</c:v>
                </c:pt>
                <c:pt idx="86">
                  <c:v>11.857100000000001</c:v>
                </c:pt>
                <c:pt idx="87">
                  <c:v>4.1429</c:v>
                </c:pt>
                <c:pt idx="88">
                  <c:v>8</c:v>
                </c:pt>
              </c:numCache>
            </c:numRef>
          </c:yVal>
          <c:smooth val="0"/>
          <c:extLst>
            <c:ext xmlns:c16="http://schemas.microsoft.com/office/drawing/2014/chart" uri="{C3380CC4-5D6E-409C-BE32-E72D297353CC}">
              <c16:uniqueId val="{00000000-7B05-42AC-9BF0-0C915FE13B2E}"/>
            </c:ext>
          </c:extLst>
        </c:ser>
        <c:dLbls>
          <c:showLegendKey val="0"/>
          <c:showVal val="0"/>
          <c:showCatName val="0"/>
          <c:showSerName val="0"/>
          <c:showPercent val="0"/>
          <c:showBubbleSize val="0"/>
        </c:dLbls>
        <c:axId val="124531696"/>
        <c:axId val="261865952"/>
      </c:scatterChart>
      <c:valAx>
        <c:axId val="124531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865952"/>
        <c:crosses val="autoZero"/>
        <c:crossBetween val="midCat"/>
      </c:valAx>
      <c:valAx>
        <c:axId val="261865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316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Revenue by CategoryName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EDA_Ans_4!$B$13:$B$20</c:f>
              <c:strCache>
                <c:ptCount val="8"/>
                <c:pt idx="0">
                  <c:v>Beverages</c:v>
                </c:pt>
                <c:pt idx="1">
                  <c:v>Dairy Products</c:v>
                </c:pt>
                <c:pt idx="2">
                  <c:v>Meat/Poultry</c:v>
                </c:pt>
                <c:pt idx="3">
                  <c:v>Confections</c:v>
                </c:pt>
                <c:pt idx="4">
                  <c:v>Seafood</c:v>
                </c:pt>
                <c:pt idx="5">
                  <c:v>Condiments</c:v>
                </c:pt>
                <c:pt idx="6">
                  <c:v>Produce</c:v>
                </c:pt>
                <c:pt idx="7">
                  <c:v>Grains/Cereals</c:v>
                </c:pt>
              </c:strCache>
            </c:strRef>
          </c:cat>
          <c:val>
            <c:numRef>
              <c:f>EDA_Ans_4!$C$13:$C$20</c:f>
              <c:numCache>
                <c:formatCode>General</c:formatCode>
                <c:ptCount val="8"/>
                <c:pt idx="0">
                  <c:v>286526.95</c:v>
                </c:pt>
                <c:pt idx="1">
                  <c:v>251330.5</c:v>
                </c:pt>
                <c:pt idx="2">
                  <c:v>178188.79999999999</c:v>
                </c:pt>
                <c:pt idx="3">
                  <c:v>177099.1</c:v>
                </c:pt>
                <c:pt idx="4">
                  <c:v>141623.09</c:v>
                </c:pt>
                <c:pt idx="5">
                  <c:v>113694.75</c:v>
                </c:pt>
                <c:pt idx="6">
                  <c:v>105268.6</c:v>
                </c:pt>
                <c:pt idx="7">
                  <c:v>100726.8</c:v>
                </c:pt>
              </c:numCache>
            </c:numRef>
          </c:val>
          <c:extLst>
            <c:ext xmlns:c16="http://schemas.microsoft.com/office/drawing/2014/chart" uri="{C3380CC4-5D6E-409C-BE32-E72D297353CC}">
              <c16:uniqueId val="{00000000-1254-4659-BEE5-F6350275ED44}"/>
            </c:ext>
          </c:extLst>
        </c:ser>
        <c:dLbls>
          <c:showLegendKey val="0"/>
          <c:showVal val="0"/>
          <c:showCatName val="0"/>
          <c:showSerName val="0"/>
          <c:showPercent val="0"/>
          <c:showBubbleSize val="0"/>
        </c:dLbls>
        <c:gapWidth val="100"/>
        <c:overlap val="-24"/>
        <c:axId val="1968891215"/>
        <c:axId val="258379808"/>
      </c:barChart>
      <c:catAx>
        <c:axId val="196889121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379808"/>
        <c:crosses val="autoZero"/>
        <c:auto val="1"/>
        <c:lblAlgn val="ctr"/>
        <c:lblOffset val="100"/>
        <c:noMultiLvlLbl val="0"/>
      </c:catAx>
      <c:valAx>
        <c:axId val="258379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88912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Revenue by ProductName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EDA_Ans_4!$I$12</c:f>
              <c:strCache>
                <c:ptCount val="1"/>
                <c:pt idx="0">
                  <c:v>Revenue</c:v>
                </c:pt>
              </c:strCache>
            </c:strRef>
          </c:tx>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EDA_Ans_4!$H$13:$H$89</c:f>
              <c:strCache>
                <c:ptCount val="10"/>
                <c:pt idx="0">
                  <c:v>Côte de Blaye</c:v>
                </c:pt>
                <c:pt idx="1">
                  <c:v>Thüringer Rostbratwurst</c:v>
                </c:pt>
                <c:pt idx="2">
                  <c:v>Raclette Courdavault</c:v>
                </c:pt>
                <c:pt idx="3">
                  <c:v>Camembert Pierrot</c:v>
                </c:pt>
                <c:pt idx="4">
                  <c:v>Tarte au sucre</c:v>
                </c:pt>
                <c:pt idx="5">
                  <c:v>Gnocchi di nonna Alice</c:v>
                </c:pt>
                <c:pt idx="6">
                  <c:v>Manjimup Dried Apples</c:v>
                </c:pt>
                <c:pt idx="7">
                  <c:v>Alice Mutton</c:v>
                </c:pt>
                <c:pt idx="8">
                  <c:v>Carnarvon Tigers</c:v>
                </c:pt>
                <c:pt idx="9">
                  <c:v>Rössle Sauerkraut</c:v>
                </c:pt>
              </c:strCache>
            </c:strRef>
          </c:cat>
          <c:val>
            <c:numRef>
              <c:f>EDA_Ans_4!$I$13:$I$89</c:f>
              <c:numCache>
                <c:formatCode>General</c:formatCode>
                <c:ptCount val="10"/>
                <c:pt idx="0">
                  <c:v>149984.20000000001</c:v>
                </c:pt>
                <c:pt idx="1">
                  <c:v>87736.4</c:v>
                </c:pt>
                <c:pt idx="2">
                  <c:v>76296</c:v>
                </c:pt>
                <c:pt idx="3">
                  <c:v>50286</c:v>
                </c:pt>
                <c:pt idx="4">
                  <c:v>49827.9</c:v>
                </c:pt>
                <c:pt idx="5">
                  <c:v>45121.2</c:v>
                </c:pt>
                <c:pt idx="6">
                  <c:v>44742.6</c:v>
                </c:pt>
                <c:pt idx="7">
                  <c:v>35482.199999999997</c:v>
                </c:pt>
                <c:pt idx="8">
                  <c:v>31987.5</c:v>
                </c:pt>
                <c:pt idx="9">
                  <c:v>26865.599999999999</c:v>
                </c:pt>
              </c:numCache>
            </c:numRef>
          </c:val>
          <c:extLst>
            <c:ext xmlns:c16="http://schemas.microsoft.com/office/drawing/2014/chart" uri="{C3380CC4-5D6E-409C-BE32-E72D297353CC}">
              <c16:uniqueId val="{00000000-6C9C-451A-9AE9-01362746CA1E}"/>
            </c:ext>
          </c:extLst>
        </c:ser>
        <c:dLbls>
          <c:showLegendKey val="0"/>
          <c:showVal val="0"/>
          <c:showCatName val="0"/>
          <c:showSerName val="0"/>
          <c:showPercent val="0"/>
          <c:showBubbleSize val="0"/>
        </c:dLbls>
        <c:gapWidth val="100"/>
        <c:overlap val="-24"/>
        <c:axId val="1394807039"/>
        <c:axId val="225544336"/>
      </c:barChart>
      <c:catAx>
        <c:axId val="139480703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5544336"/>
        <c:crosses val="autoZero"/>
        <c:auto val="1"/>
        <c:lblAlgn val="ctr"/>
        <c:lblOffset val="100"/>
        <c:noMultiLvlLbl val="0"/>
      </c:catAx>
      <c:valAx>
        <c:axId val="225544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4807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Correlation Between Order Size and Demographics</a:t>
            </a:r>
          </a:p>
        </c:rich>
      </c:tx>
      <c:layout>
        <c:manualLayout>
          <c:xMode val="edge"/>
          <c:yMode val="edge"/>
          <c:x val="0.1127791186905657"/>
          <c:y val="2.777777777777777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w="9525" cap="rnd">
                <a:solidFill>
                  <a:schemeClr val="accent1"/>
                </a:solidFill>
                <a:round/>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xVal>
            <c:numRef>
              <c:f>EDA_Ans_5!$L$23:$L$43</c:f>
              <c:numCache>
                <c:formatCode>General</c:formatCode>
                <c:ptCount val="21"/>
                <c:pt idx="0">
                  <c:v>8</c:v>
                </c:pt>
                <c:pt idx="1">
                  <c:v>57</c:v>
                </c:pt>
                <c:pt idx="2">
                  <c:v>20</c:v>
                </c:pt>
                <c:pt idx="3">
                  <c:v>91</c:v>
                </c:pt>
                <c:pt idx="4">
                  <c:v>45</c:v>
                </c:pt>
                <c:pt idx="5">
                  <c:v>24</c:v>
                </c:pt>
                <c:pt idx="6">
                  <c:v>31</c:v>
                </c:pt>
                <c:pt idx="7">
                  <c:v>85</c:v>
                </c:pt>
                <c:pt idx="8">
                  <c:v>170</c:v>
                </c:pt>
                <c:pt idx="9">
                  <c:v>31</c:v>
                </c:pt>
                <c:pt idx="10">
                  <c:v>20</c:v>
                </c:pt>
                <c:pt idx="11">
                  <c:v>43</c:v>
                </c:pt>
                <c:pt idx="12">
                  <c:v>6</c:v>
                </c:pt>
                <c:pt idx="13">
                  <c:v>4</c:v>
                </c:pt>
                <c:pt idx="14">
                  <c:v>24</c:v>
                </c:pt>
                <c:pt idx="15">
                  <c:v>20</c:v>
                </c:pt>
                <c:pt idx="16">
                  <c:v>42</c:v>
                </c:pt>
                <c:pt idx="17">
                  <c:v>19</c:v>
                </c:pt>
                <c:pt idx="18">
                  <c:v>65</c:v>
                </c:pt>
                <c:pt idx="19">
                  <c:v>144</c:v>
                </c:pt>
                <c:pt idx="20">
                  <c:v>51</c:v>
                </c:pt>
              </c:numCache>
            </c:numRef>
          </c:xVal>
          <c:yVal>
            <c:numRef>
              <c:f>EDA_Ans_5!$M$23:$M$43</c:f>
              <c:numCache>
                <c:formatCode>General</c:formatCode>
                <c:ptCount val="21"/>
                <c:pt idx="0">
                  <c:v>71</c:v>
                </c:pt>
                <c:pt idx="1">
                  <c:v>2510</c:v>
                </c:pt>
                <c:pt idx="2">
                  <c:v>617</c:v>
                </c:pt>
                <c:pt idx="3">
                  <c:v>2194</c:v>
                </c:pt>
                <c:pt idx="4">
                  <c:v>1420</c:v>
                </c:pt>
                <c:pt idx="5">
                  <c:v>656</c:v>
                </c:pt>
                <c:pt idx="6">
                  <c:v>599</c:v>
                </c:pt>
                <c:pt idx="7">
                  <c:v>1972</c:v>
                </c:pt>
                <c:pt idx="8">
                  <c:v>5359</c:v>
                </c:pt>
                <c:pt idx="9">
                  <c:v>1033</c:v>
                </c:pt>
                <c:pt idx="10">
                  <c:v>380</c:v>
                </c:pt>
                <c:pt idx="11">
                  <c:v>706</c:v>
                </c:pt>
                <c:pt idx="12">
                  <c:v>69</c:v>
                </c:pt>
                <c:pt idx="13">
                  <c:v>76</c:v>
                </c:pt>
                <c:pt idx="14">
                  <c:v>477</c:v>
                </c:pt>
                <c:pt idx="15">
                  <c:v>309</c:v>
                </c:pt>
                <c:pt idx="16">
                  <c:v>957</c:v>
                </c:pt>
                <c:pt idx="17">
                  <c:v>510</c:v>
                </c:pt>
                <c:pt idx="18">
                  <c:v>1401</c:v>
                </c:pt>
                <c:pt idx="19">
                  <c:v>4220</c:v>
                </c:pt>
                <c:pt idx="20">
                  <c:v>1532</c:v>
                </c:pt>
              </c:numCache>
            </c:numRef>
          </c:yVal>
          <c:smooth val="0"/>
          <c:extLst>
            <c:ext xmlns:c16="http://schemas.microsoft.com/office/drawing/2014/chart" uri="{C3380CC4-5D6E-409C-BE32-E72D297353CC}">
              <c16:uniqueId val="{00000000-F8FB-4F8D-A189-5C37457582A8}"/>
            </c:ext>
          </c:extLst>
        </c:ser>
        <c:dLbls>
          <c:showLegendKey val="0"/>
          <c:showVal val="0"/>
          <c:showCatName val="0"/>
          <c:showSerName val="0"/>
          <c:showPercent val="0"/>
          <c:showBubbleSize val="0"/>
        </c:dLbls>
        <c:axId val="1965344047"/>
        <c:axId val="1366874863"/>
      </c:scatterChart>
      <c:valAx>
        <c:axId val="19653440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6874863"/>
        <c:crosses val="autoZero"/>
        <c:crossBetween val="midCat"/>
      </c:valAx>
      <c:valAx>
        <c:axId val="1366874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53440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Correlation between Product Categories and Order Size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w="9525" cap="rnd">
                <a:solidFill>
                  <a:schemeClr val="accent1"/>
                </a:solidFill>
                <a:round/>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marker>
          <c:xVal>
            <c:numRef>
              <c:f>EDA_Ans_5!$O$23:$O$30</c:f>
              <c:numCache>
                <c:formatCode>General</c:formatCode>
                <c:ptCount val="8"/>
                <c:pt idx="0">
                  <c:v>178</c:v>
                </c:pt>
                <c:pt idx="1">
                  <c:v>101</c:v>
                </c:pt>
                <c:pt idx="2">
                  <c:v>160</c:v>
                </c:pt>
                <c:pt idx="3">
                  <c:v>162</c:v>
                </c:pt>
                <c:pt idx="4">
                  <c:v>98</c:v>
                </c:pt>
                <c:pt idx="5">
                  <c:v>91</c:v>
                </c:pt>
                <c:pt idx="6">
                  <c:v>68</c:v>
                </c:pt>
                <c:pt idx="7">
                  <c:v>142</c:v>
                </c:pt>
              </c:numCache>
            </c:numRef>
          </c:xVal>
          <c:yVal>
            <c:numRef>
              <c:f>EDA_Ans_5!$P$23:$P$30</c:f>
              <c:numCache>
                <c:formatCode>General</c:formatCode>
                <c:ptCount val="8"/>
                <c:pt idx="0">
                  <c:v>4571</c:v>
                </c:pt>
                <c:pt idx="1">
                  <c:v>3154</c:v>
                </c:pt>
                <c:pt idx="2">
                  <c:v>4216</c:v>
                </c:pt>
                <c:pt idx="3">
                  <c:v>5066</c:v>
                </c:pt>
                <c:pt idx="4">
                  <c:v>2484</c:v>
                </c:pt>
                <c:pt idx="5">
                  <c:v>2350</c:v>
                </c:pt>
                <c:pt idx="6">
                  <c:v>1551</c:v>
                </c:pt>
                <c:pt idx="7">
                  <c:v>3676</c:v>
                </c:pt>
              </c:numCache>
            </c:numRef>
          </c:yVal>
          <c:smooth val="0"/>
          <c:extLst>
            <c:ext xmlns:c16="http://schemas.microsoft.com/office/drawing/2014/chart" uri="{C3380CC4-5D6E-409C-BE32-E72D297353CC}">
              <c16:uniqueId val="{00000000-F0B5-4BEA-94A4-6364DB12EEE0}"/>
            </c:ext>
          </c:extLst>
        </c:ser>
        <c:dLbls>
          <c:showLegendKey val="0"/>
          <c:showVal val="0"/>
          <c:showCatName val="0"/>
          <c:showSerName val="0"/>
          <c:showPercent val="0"/>
          <c:showBubbleSize val="0"/>
        </c:dLbls>
        <c:axId val="1209988703"/>
        <c:axId val="2031486255"/>
      </c:scatterChart>
      <c:valAx>
        <c:axId val="12099887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1486255"/>
        <c:crosses val="autoZero"/>
        <c:crossBetween val="midCat"/>
      </c:valAx>
      <c:valAx>
        <c:axId val="203148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99887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OrderCount by ContactTitle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EDA_Ans_6!$B$11:$B$22</c:f>
              <c:strCache>
                <c:ptCount val="12"/>
                <c:pt idx="0">
                  <c:v>Sales Representative</c:v>
                </c:pt>
                <c:pt idx="1">
                  <c:v>Owner</c:v>
                </c:pt>
                <c:pt idx="2">
                  <c:v>Sales Manager</c:v>
                </c:pt>
                <c:pt idx="3">
                  <c:v>Accounting Manager</c:v>
                </c:pt>
                <c:pt idx="4">
                  <c:v>Marketing Manager</c:v>
                </c:pt>
                <c:pt idx="5">
                  <c:v>Sales Associate</c:v>
                </c:pt>
                <c:pt idx="6">
                  <c:v>Marketing Assistant</c:v>
                </c:pt>
                <c:pt idx="7">
                  <c:v>Sales Agent</c:v>
                </c:pt>
                <c:pt idx="8">
                  <c:v>Order Administrator</c:v>
                </c:pt>
                <c:pt idx="9">
                  <c:v>Assistant Sales Representative</c:v>
                </c:pt>
                <c:pt idx="10">
                  <c:v>Assistant Sales Agent</c:v>
                </c:pt>
                <c:pt idx="11">
                  <c:v>Owner/Marketing Assistant</c:v>
                </c:pt>
              </c:strCache>
            </c:strRef>
          </c:cat>
          <c:val>
            <c:numRef>
              <c:f>EDA_Ans_6!$C$11:$C$22</c:f>
              <c:numCache>
                <c:formatCode>General</c:formatCode>
                <c:ptCount val="12"/>
                <c:pt idx="0">
                  <c:v>160</c:v>
                </c:pt>
                <c:pt idx="1">
                  <c:v>134</c:v>
                </c:pt>
                <c:pt idx="2">
                  <c:v>128</c:v>
                </c:pt>
                <c:pt idx="3">
                  <c:v>116</c:v>
                </c:pt>
                <c:pt idx="4">
                  <c:v>82</c:v>
                </c:pt>
                <c:pt idx="5">
                  <c:v>65</c:v>
                </c:pt>
                <c:pt idx="6">
                  <c:v>44</c:v>
                </c:pt>
                <c:pt idx="7">
                  <c:v>36</c:v>
                </c:pt>
                <c:pt idx="8">
                  <c:v>24</c:v>
                </c:pt>
                <c:pt idx="9">
                  <c:v>18</c:v>
                </c:pt>
                <c:pt idx="10">
                  <c:v>16</c:v>
                </c:pt>
                <c:pt idx="11">
                  <c:v>7</c:v>
                </c:pt>
              </c:numCache>
            </c:numRef>
          </c:val>
          <c:extLst>
            <c:ext xmlns:c16="http://schemas.microsoft.com/office/drawing/2014/chart" uri="{C3380CC4-5D6E-409C-BE32-E72D297353CC}">
              <c16:uniqueId val="{00000000-4A7B-4795-BE73-7DAEE72131A9}"/>
            </c:ext>
          </c:extLst>
        </c:ser>
        <c:dLbls>
          <c:showLegendKey val="0"/>
          <c:showVal val="0"/>
          <c:showCatName val="0"/>
          <c:showSerName val="0"/>
          <c:showPercent val="0"/>
          <c:showBubbleSize val="0"/>
        </c:dLbls>
        <c:gapWidth val="115"/>
        <c:overlap val="-20"/>
        <c:axId val="2027684815"/>
        <c:axId val="261881824"/>
      </c:barChart>
      <c:catAx>
        <c:axId val="2027684815"/>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881824"/>
        <c:crosses val="autoZero"/>
        <c:auto val="1"/>
        <c:lblAlgn val="ctr"/>
        <c:lblOffset val="100"/>
        <c:noMultiLvlLbl val="0"/>
      </c:catAx>
      <c:valAx>
        <c:axId val="261881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6848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Employee turnover by departments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gradFill rotWithShape="1">
              <a:gsLst>
                <a:gs pos="0">
                  <a:schemeClr val="accent1">
                    <a:tint val="100000"/>
                    <a:shade val="75000"/>
                    <a:satMod val="160000"/>
                  </a:schemeClr>
                </a:gs>
                <a:gs pos="62000">
                  <a:schemeClr val="accent1">
                    <a:tint val="100000"/>
                    <a:shade val="100000"/>
                    <a:satMod val="125000"/>
                  </a:schemeClr>
                </a:gs>
                <a:gs pos="100000">
                  <a:schemeClr val="accent1">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EDA_Ans_8!$B$17:$B$20</c:f>
              <c:strCache>
                <c:ptCount val="4"/>
                <c:pt idx="0">
                  <c:v>Sales Representative</c:v>
                </c:pt>
                <c:pt idx="1">
                  <c:v>Vice President, Sales</c:v>
                </c:pt>
                <c:pt idx="2">
                  <c:v>Sales Manager</c:v>
                </c:pt>
                <c:pt idx="3">
                  <c:v>Inside Sales Coordinator</c:v>
                </c:pt>
              </c:strCache>
            </c:strRef>
          </c:cat>
          <c:val>
            <c:numRef>
              <c:f>EDA_Ans_8!$C$17:$C$20</c:f>
              <c:numCache>
                <c:formatCode>General</c:formatCode>
                <c:ptCount val="4"/>
                <c:pt idx="0">
                  <c:v>6</c:v>
                </c:pt>
                <c:pt idx="1">
                  <c:v>1</c:v>
                </c:pt>
                <c:pt idx="2">
                  <c:v>1</c:v>
                </c:pt>
                <c:pt idx="3">
                  <c:v>1</c:v>
                </c:pt>
              </c:numCache>
            </c:numRef>
          </c:val>
          <c:extLst>
            <c:ext xmlns:c16="http://schemas.microsoft.com/office/drawing/2014/chart" uri="{C3380CC4-5D6E-409C-BE32-E72D297353CC}">
              <c16:uniqueId val="{00000000-9404-4DB7-B652-516DEA172502}"/>
            </c:ext>
          </c:extLst>
        </c:ser>
        <c:ser>
          <c:idx val="1"/>
          <c:order val="1"/>
          <c:spPr>
            <a:gradFill rotWithShape="1">
              <a:gsLst>
                <a:gs pos="0">
                  <a:schemeClr val="accent2">
                    <a:tint val="100000"/>
                    <a:shade val="75000"/>
                    <a:satMod val="160000"/>
                  </a:schemeClr>
                </a:gs>
                <a:gs pos="62000">
                  <a:schemeClr val="accent2">
                    <a:tint val="100000"/>
                    <a:shade val="100000"/>
                    <a:satMod val="125000"/>
                  </a:schemeClr>
                </a:gs>
                <a:gs pos="100000">
                  <a:schemeClr val="accent2">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EDA_Ans_8!$B$17:$B$20</c:f>
              <c:strCache>
                <c:ptCount val="4"/>
                <c:pt idx="0">
                  <c:v>Sales Representative</c:v>
                </c:pt>
                <c:pt idx="1">
                  <c:v>Vice President, Sales</c:v>
                </c:pt>
                <c:pt idx="2">
                  <c:v>Sales Manager</c:v>
                </c:pt>
                <c:pt idx="3">
                  <c:v>Inside Sales Coordinator</c:v>
                </c:pt>
              </c:strCache>
            </c:strRef>
          </c:cat>
          <c:val>
            <c:numRef>
              <c:f>EDA_Ans_8!$D$17:$D$20</c:f>
              <c:numCache>
                <c:formatCode>General</c:formatCode>
                <c:ptCount val="4"/>
                <c:pt idx="0">
                  <c:v>6</c:v>
                </c:pt>
                <c:pt idx="1">
                  <c:v>1</c:v>
                </c:pt>
                <c:pt idx="2">
                  <c:v>1</c:v>
                </c:pt>
                <c:pt idx="3">
                  <c:v>1</c:v>
                </c:pt>
              </c:numCache>
            </c:numRef>
          </c:val>
          <c:extLst>
            <c:ext xmlns:c16="http://schemas.microsoft.com/office/drawing/2014/chart" uri="{C3380CC4-5D6E-409C-BE32-E72D297353CC}">
              <c16:uniqueId val="{00000001-9404-4DB7-B652-516DEA172502}"/>
            </c:ext>
          </c:extLst>
        </c:ser>
        <c:ser>
          <c:idx val="2"/>
          <c:order val="2"/>
          <c:spPr>
            <a:gradFill rotWithShape="1">
              <a:gsLst>
                <a:gs pos="0">
                  <a:schemeClr val="accent3">
                    <a:tint val="100000"/>
                    <a:shade val="75000"/>
                    <a:satMod val="160000"/>
                  </a:schemeClr>
                </a:gs>
                <a:gs pos="62000">
                  <a:schemeClr val="accent3">
                    <a:tint val="100000"/>
                    <a:shade val="100000"/>
                    <a:satMod val="125000"/>
                  </a:schemeClr>
                </a:gs>
                <a:gs pos="100000">
                  <a:schemeClr val="accent3">
                    <a:tint val="80000"/>
                    <a:shade val="100000"/>
                    <a:satMod val="140000"/>
                  </a:schemeClr>
                </a:gs>
              </a:gsLst>
              <a:lin ang="16200000" scaled="1"/>
            </a:gradFill>
            <a:ln>
              <a:noFill/>
            </a:ln>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EDA_Ans_8!$B$17:$B$20</c:f>
              <c:strCache>
                <c:ptCount val="4"/>
                <c:pt idx="0">
                  <c:v>Sales Representative</c:v>
                </c:pt>
                <c:pt idx="1">
                  <c:v>Vice President, Sales</c:v>
                </c:pt>
                <c:pt idx="2">
                  <c:v>Sales Manager</c:v>
                </c:pt>
                <c:pt idx="3">
                  <c:v>Inside Sales Coordinator</c:v>
                </c:pt>
              </c:strCache>
            </c:strRef>
          </c:cat>
          <c:val>
            <c:numRef>
              <c:f>EDA_Ans_8!$E$17:$E$20</c:f>
              <c:numCache>
                <c:formatCode>General</c:formatCode>
                <c:ptCount val="4"/>
                <c:pt idx="0">
                  <c:v>0</c:v>
                </c:pt>
                <c:pt idx="1">
                  <c:v>0</c:v>
                </c:pt>
                <c:pt idx="2">
                  <c:v>0</c:v>
                </c:pt>
                <c:pt idx="3">
                  <c:v>0</c:v>
                </c:pt>
              </c:numCache>
            </c:numRef>
          </c:val>
          <c:extLst>
            <c:ext xmlns:c16="http://schemas.microsoft.com/office/drawing/2014/chart" uri="{C3380CC4-5D6E-409C-BE32-E72D297353CC}">
              <c16:uniqueId val="{00000002-9404-4DB7-B652-516DEA172502}"/>
            </c:ext>
          </c:extLst>
        </c:ser>
        <c:dLbls>
          <c:showLegendKey val="0"/>
          <c:showVal val="0"/>
          <c:showCatName val="0"/>
          <c:showSerName val="0"/>
          <c:showPercent val="0"/>
          <c:showBubbleSize val="0"/>
        </c:dLbls>
        <c:gapWidth val="115"/>
        <c:overlap val="-20"/>
        <c:axId val="1832432735"/>
        <c:axId val="1366870895"/>
      </c:barChart>
      <c:catAx>
        <c:axId val="1832432735"/>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6870895"/>
        <c:crosses val="autoZero"/>
        <c:auto val="1"/>
        <c:lblAlgn val="ctr"/>
        <c:lblOffset val="100"/>
        <c:noMultiLvlLbl val="0"/>
      </c:catAx>
      <c:valAx>
        <c:axId val="13668708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432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EDA_Ans_1!$A$21:$A$111</cx:f>
        <cx:lvl ptCount="91">
          <cx:pt idx="0">SAVEA</cx:pt>
          <cx:pt idx="1">ERNSH</cx:pt>
          <cx:pt idx="2">QUICK</cx:pt>
          <cx:pt idx="3">FOLKO</cx:pt>
          <cx:pt idx="4">HUNGO</cx:pt>
          <cx:pt idx="5">HILAA</cx:pt>
          <cx:pt idx="6">BERGS</cx:pt>
          <cx:pt idx="7">RATTC</cx:pt>
          <cx:pt idx="8">BONAP</cx:pt>
          <cx:pt idx="9">LEHMS</cx:pt>
          <cx:pt idx="10">FRANK</cx:pt>
          <cx:pt idx="11">WARTH</cx:pt>
          <cx:pt idx="12">HANAR</cx:pt>
          <cx:pt idx="13">BOTTM</cx:pt>
          <cx:pt idx="14">LILAS</cx:pt>
          <cx:pt idx="15">WHITC</cx:pt>
          <cx:pt idx="16">KOENE</cx:pt>
          <cx:pt idx="17">LAMAI</cx:pt>
          <cx:pt idx="18">AROUT</cx:pt>
          <cx:pt idx="19">QUEEN</cx:pt>
          <cx:pt idx="20">MEREP</cx:pt>
          <cx:pt idx="21">SUPRD</cx:pt>
          <cx:pt idx="22">REGGC</cx:pt>
          <cx:pt idx="23">LINOD</cx:pt>
          <cx:pt idx="24">GREAL</cx:pt>
          <cx:pt idx="25">BLONP</cx:pt>
          <cx:pt idx="26">RICAR</cx:pt>
          <cx:pt idx="27">VAFFE</cx:pt>
          <cx:pt idx="28">BSBEV</cx:pt>
          <cx:pt idx="29">TORTU</cx:pt>
          <cx:pt idx="30">ISLAT</cx:pt>
          <cx:pt idx="31">RICSU</cx:pt>
          <cx:pt idx="32">OLDWO</cx:pt>
          <cx:pt idx="33">PICCO</cx:pt>
          <cx:pt idx="34">GODOS</cx:pt>
          <cx:pt idx="35">VICTE</cx:pt>
          <cx:pt idx="36">WANDK</cx:pt>
          <cx:pt idx="37">OTTIK</cx:pt>
          <cx:pt idx="38">MAGAA</cx:pt>
          <cx:pt idx="39">GOURL</cx:pt>
          <cx:pt idx="40">SPLIR</cx:pt>
          <cx:pt idx="41">QUEDE</cx:pt>
          <cx:pt idx="42">WELLI</cx:pt>
          <cx:pt idx="43">SEVES</cx:pt>
          <cx:pt idx="44">FURIB</cx:pt>
          <cx:pt idx="45">LONEP</cx:pt>
          <cx:pt idx="46">CHOPS</cx:pt>
          <cx:pt idx="47">EASTC</cx:pt>
          <cx:pt idx="48">ANTON</cx:pt>
          <cx:pt idx="49">BLAUS</cx:pt>
          <cx:pt idx="50">FAMIA</cx:pt>
          <cx:pt idx="51">WOLZA</cx:pt>
          <cx:pt idx="52">MAISD</cx:pt>
          <cx:pt idx="53">SIMOB</cx:pt>
          <cx:pt idx="54">WILMK</cx:pt>
          <cx:pt idx="55">PERIC</cx:pt>
          <cx:pt idx="56">FRANS</cx:pt>
          <cx:pt idx="57">ALFKI</cx:pt>
          <cx:pt idx="58">DRACD</cx:pt>
          <cx:pt idx="59">TRADH</cx:pt>
          <cx:pt idx="60">SANTG</cx:pt>
          <cx:pt idx="61">CACTU</cx:pt>
          <cx:pt idx="62">TOMSP</cx:pt>
          <cx:pt idx="63">ROMEY</cx:pt>
          <cx:pt idx="64">OCEAN</cx:pt>
          <cx:pt idx="65">GALED</cx:pt>
          <cx:pt idx="66">PRINI</cx:pt>
          <cx:pt idx="67">MORGK</cx:pt>
          <cx:pt idx="68">FOLIG</cx:pt>
          <cx:pt idx="69">RANCH</cx:pt>
          <cx:pt idx="70">VINET</cx:pt>
          <cx:pt idx="71">COMMI</cx:pt>
          <cx:pt idx="72">HUNGC</cx:pt>
          <cx:pt idx="73">SPECD</cx:pt>
          <cx:pt idx="74">ANATR</cx:pt>
          <cx:pt idx="75">THEBI</cx:pt>
          <cx:pt idx="76">LETSS</cx:pt>
          <cx:pt idx="77">LACOR</cx:pt>
          <cx:pt idx="78">DUMON</cx:pt>
          <cx:pt idx="79">CONSH</cx:pt>
          <cx:pt idx="80">TRAIH</cx:pt>
          <cx:pt idx="81">LAUGB</cx:pt>
          <cx:pt idx="82">THECR</cx:pt>
          <cx:pt idx="83">FRANR</cx:pt>
          <cx:pt idx="84">NORTS</cx:pt>
          <cx:pt idx="85">BOLID</cx:pt>
          <cx:pt idx="86">LAZYK</cx:pt>
          <cx:pt idx="87">GROSR</cx:pt>
          <cx:pt idx="88">CENTC</cx:pt>
          <cx:pt idx="89">FISSA</cx:pt>
          <cx:pt idx="90">PARIS</cx:pt>
        </cx:lvl>
      </cx:strDim>
      <cx:numDim type="val">
        <cx:f>EDA_Ans_1!$C$21:$C$111</cx:f>
        <cx:lvl ptCount="91" formatCode="General">
          <cx:pt idx="0">31</cx:pt>
          <cx:pt idx="1">30</cx:pt>
          <cx:pt idx="2">28</cx:pt>
          <cx:pt idx="3">19</cx:pt>
          <cx:pt idx="4">19</cx:pt>
          <cx:pt idx="5">18</cx:pt>
          <cx:pt idx="6">18</cx:pt>
          <cx:pt idx="7">18</cx:pt>
          <cx:pt idx="8">17</cx:pt>
          <cx:pt idx="9">15</cx:pt>
          <cx:pt idx="10">15</cx:pt>
          <cx:pt idx="11">15</cx:pt>
          <cx:pt idx="12">14</cx:pt>
          <cx:pt idx="13">14</cx:pt>
          <cx:pt idx="14">14</cx:pt>
          <cx:pt idx="15">14</cx:pt>
          <cx:pt idx="16">14</cx:pt>
          <cx:pt idx="17">14</cx:pt>
          <cx:pt idx="18">13</cx:pt>
          <cx:pt idx="19">13</cx:pt>
          <cx:pt idx="20">13</cx:pt>
          <cx:pt idx="21">12</cx:pt>
          <cx:pt idx="22">12</cx:pt>
          <cx:pt idx="23">12</cx:pt>
          <cx:pt idx="24">11</cx:pt>
          <cx:pt idx="25">11</cx:pt>
          <cx:pt idx="26">11</cx:pt>
          <cx:pt idx="27">11</cx:pt>
          <cx:pt idx="28">10</cx:pt>
          <cx:pt idx="29">10</cx:pt>
          <cx:pt idx="30">10</cx:pt>
          <cx:pt idx="31">10</cx:pt>
          <cx:pt idx="32">10</cx:pt>
          <cx:pt idx="33">10</cx:pt>
          <cx:pt idx="34">10</cx:pt>
          <cx:pt idx="35">10</cx:pt>
          <cx:pt idx="36">10</cx:pt>
          <cx:pt idx="37">10</cx:pt>
          <cx:pt idx="38">10</cx:pt>
          <cx:pt idx="39">9</cx:pt>
          <cx:pt idx="40">9</cx:pt>
          <cx:pt idx="41">9</cx:pt>
          <cx:pt idx="42">9</cx:pt>
          <cx:pt idx="43">9</cx:pt>
          <cx:pt idx="44">8</cx:pt>
          <cx:pt idx="45">8</cx:pt>
          <cx:pt idx="46">8</cx:pt>
          <cx:pt idx="47">8</cx:pt>
          <cx:pt idx="48">7</cx:pt>
          <cx:pt idx="49">7</cx:pt>
          <cx:pt idx="50">7</cx:pt>
          <cx:pt idx="51">7</cx:pt>
          <cx:pt idx="52">7</cx:pt>
          <cx:pt idx="53">7</cx:pt>
          <cx:pt idx="54">7</cx:pt>
          <cx:pt idx="55">6</cx:pt>
          <cx:pt idx="56">6</cx:pt>
          <cx:pt idx="57">6</cx:pt>
          <cx:pt idx="58">6</cx:pt>
          <cx:pt idx="59">6</cx:pt>
          <cx:pt idx="60">6</cx:pt>
          <cx:pt idx="61">6</cx:pt>
          <cx:pt idx="62">6</cx:pt>
          <cx:pt idx="63">5</cx:pt>
          <cx:pt idx="64">5</cx:pt>
          <cx:pt idx="65">5</cx:pt>
          <cx:pt idx="66">5</cx:pt>
          <cx:pt idx="67">5</cx:pt>
          <cx:pt idx="68">5</cx:pt>
          <cx:pt idx="69">5</cx:pt>
          <cx:pt idx="70">5</cx:pt>
          <cx:pt idx="71">5</cx:pt>
          <cx:pt idx="72">5</cx:pt>
          <cx:pt idx="73">4</cx:pt>
          <cx:pt idx="74">4</cx:pt>
          <cx:pt idx="75">4</cx:pt>
          <cx:pt idx="76">4</cx:pt>
          <cx:pt idx="77">4</cx:pt>
          <cx:pt idx="78">4</cx:pt>
          <cx:pt idx="79">3</cx:pt>
          <cx:pt idx="80">3</cx:pt>
          <cx:pt idx="81">3</cx:pt>
          <cx:pt idx="82">3</cx:pt>
          <cx:pt idx="83">3</cx:pt>
          <cx:pt idx="84">3</cx:pt>
          <cx:pt idx="85">3</cx:pt>
          <cx:pt idx="86">2</cx:pt>
          <cx:pt idx="87">2</cx:pt>
          <cx:pt idx="88">1</cx:pt>
          <cx:pt idx="89">0</cx:pt>
          <cx:pt idx="90">0</cx:pt>
        </cx:lvl>
      </cx:numDim>
    </cx:data>
  </cx:chartData>
  <cx:chart>
    <cx:title pos="t" align="ctr" overlay="0">
      <cx:tx>
        <cx:txData>
          <cx:v>Analyzing Order Frequency</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Analyzing Order Frequency</a:t>
          </a:r>
        </a:p>
      </cx:txPr>
    </cx:title>
    <cx:plotArea>
      <cx:plotAreaRegion>
        <cx:series layoutId="clusteredColumn" uniqueId="{CF0B86C2-709A-4892-A211-CFA5AB77B621}">
          <cx:tx>
            <cx:txData>
              <cx:f>EDA_Ans_1!$C$20</cx:f>
              <cx:v>OrderCount</cx:v>
            </cx:txData>
          </cx:tx>
          <cx:dataId val="0"/>
          <cx:layoutPr>
            <cx:aggregation/>
          </cx:layoutPr>
          <cx:axisId val="1"/>
        </cx:series>
        <cx:series layoutId="paretoLine" ownerIdx="0" uniqueId="{6971B0B2-C01A-4CFB-93D3-93C8386B27C7}">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EDA_Ans_12!$L$4:$L$80</cx:f>
        <cx:lvl ptCount="77" formatCode="General">
          <cx:pt idx="0">12788.0999809563</cx:pt>
          <cx:pt idx="1">16355.959973822501</cx:pt>
          <cx:pt idx="2">3043.99999946355</cx:pt>
          <cx:pt idx="3">8567.8999876409707</cx:pt>
          <cx:pt idx="4">5347.1999956216596</cx:pt>
          <cx:pt idx="5">7136.9999987818301</cx:pt>
          <cx:pt idx="6">22044.299987822698</cx:pt>
          <cx:pt idx="7">12771.9999891519</cx:pt>
          <cx:pt idx="8">7226.4999884366898</cx:pt>
          <cx:pt idx="9">20867.339966019899</cx:pt>
          <cx:pt idx="10">12901.769987989899</cx:pt>
          <cx:pt idx="11">12257.659983703399</cx:pt>
          <cx:pt idx="12">4960.43999135792</cx:pt>
          <cx:pt idx="13">7991.4899937621303</cx:pt>
          <cx:pt idx="14">1784.8249995727001</cx:pt>
          <cx:pt idx="15">17215.775470547302</cx:pt>
          <cx:pt idx="16">32698.379980891899</cx:pt>
          <cx:pt idx="17">29171.874963399001</cx:pt>
          <cx:pt idx="18">5862.6199964612697</cx:pt>
          <cx:pt idx="19">22563.359987036802</cx:pt>
          <cx:pt idx="20">9103.9999909102899</cx:pt>
          <cx:pt idx="21">7122.35999992489</cx:pt>
          <cx:pt idx="22">4601.69999436736</cx:pt>
          <cx:pt idx="23">4504.36499684304</cx:pt>
          <cx:pt idx="24">3704.3999965265298</cx:pt>
          <cx:pt idx="25">19849.144466497401</cx:pt>
          <cx:pt idx="26">15099.875</cx:pt>
          <cx:pt idx="27">25696.639981058201</cx:pt>
          <cx:pt idx="28">80368.671974514</cx:pt>
          <cx:pt idx="29">13424.1974937865</cx:pt>
          <cx:pt idx="30">14920.8749793935</cx:pt>
          <cx:pt idx="31">8404.1599857091896</cx:pt>
          <cx:pt idx="32">1648.1249991375901</cx:pt>
          <cx:pt idx="33">6350.39999251067</cx:pt>
          <cx:pt idx="34">13643.9999832093</cx:pt>
          <cx:pt idx="35">13458.459991064599</cx:pt>
          <cx:pt idx="36">2688.39999465346</cx:pt>
          <cx:pt idx="37">141396.734903448</cx:pt>
          <cx:pt idx="38">12294.5399852961</cx:pt>
          <cx:pt idx="39">17910.629981672701</cx:pt>
          <cx:pt idx="40">8680.3449947750196</cx:pt>
          <cx:pt idx="41">8574.9999880880096</cx:pt>
          <cx:pt idx="42">23526.699973952698</cx:pt>
          <cx:pt idx="43">9915.9449908241604</cx:pt>
          <cx:pt idx="44">4338.1749890502497</cx:pt>
          <cx:pt idx="45">5882.9999949127396</cx:pt>
          <cx:pt idx="46">3958.0799989156399</cx:pt>
          <cx:pt idx="47">1368.7124936543401</cx:pt>
          <cx:pt idx="48">9244.5999931543993</cx:pt>
          <cx:pt idx="49">3437.6874989224598</cx:pt>
          <cx:pt idx="50">41819.649953996297</cx:pt>
          <cx:pt idx="51">3232.94999785646</cx:pt>
          <cx:pt idx="52">20574.169984587999</cx:pt>
          <cx:pt idx="53">4728.2374943185596</cx:pt>
          <cx:pt idx="54">17426.399969297599</cx:pt>
          <cx:pt idx="55">42593.059960685598</cx:pt>
          <cx:pt idx="56">7661.5499988377096</cx:pt>
          <cx:pt idx="57">5881.6749898120697</cx:pt>
          <cx:pt idx="58">71155.699909429997</cx:pt>
          <cx:pt idx="59">46825.479953019298</cx:pt>
          <cx:pt idx="60">14352.599963817</cx:pt>
          <cx:pt idx="61">47234.969954013803</cx:pt>
          <cx:pt idx="62">16701.094979286099</cx:pt>
          <cx:pt idx="63">21957.967488128601</cx:pt>
          <cx:pt idx="64">13869.8899857249</cx:pt>
          <cx:pt idx="65">3382.9999949336002</cx:pt>
          <cx:pt idx="66">2396.79999566078</cx:pt>
          <cx:pt idx="67">8713.9999961852991</cx:pt>
          <cx:pt idx="68">21942.3599741488</cx:pt>
          <cx:pt idx="69">10672.6499884687</cx:pt>
          <cx:pt idx="70">19551.024983853102</cx:pt>
          <cx:pt idx="71">24900.129985374198</cx:pt>
          <cx:pt idx="72">3997.1999941952499</cx:pt>
          <cx:pt idx="73">2432.4999990463202</cx:pt>
          <cx:pt idx="74">8177.4899923272396</cx:pt>
          <cx:pt idx="75">15760.439977222601</cx:pt>
          <cx:pt idx="76">9171.6299937255608</cx:pt>
        </cx:lvl>
      </cx:numDim>
    </cx:data>
  </cx:chartData>
  <cx:chart>
    <cx:title pos="t" align="ctr" overlay="0">
      <cx:tx>
        <cx:txData>
          <cx:v>TotalSales</cx:v>
        </cx:txData>
      </cx:tx>
      <cx:txPr>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latin typeface="Calibri" panose="020F0502020204030204"/>
            </a:rPr>
            <a:t>TotalSales</a:t>
          </a:r>
        </a:p>
      </cx:txPr>
    </cx:title>
    <cx:plotArea>
      <cx:plotAreaRegion>
        <cx:series layoutId="boxWhisker" uniqueId="{EC122B10-FE5B-4A6B-AF48-EA48F9DE36B8}">
          <cx:dataId val="0"/>
          <cx:layoutPr>
            <cx:visibility meanLine="0" meanMarker="1" nonoutliers="0" outliers="1"/>
            <cx:statistics quartileMethod="exclusive"/>
          </cx:layoutPr>
        </cx:series>
      </cx:plotAreaRegion>
      <cx:axis id="0">
        <cx:catScaling gapWidth="1.5"/>
        <cx:tickLabels/>
      </cx:axis>
      <cx:axis id="1">
        <cx:valScaling/>
        <cx:majorGridlines/>
        <cx:minorGridlines/>
        <cx:tickLabels/>
      </cx:axis>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74">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lt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solidFill>
      <a:ln>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lumMod val="60000"/>
        </a:schemeClr>
      </a:solidFill>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2857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25400" cap="flat" cmpd="sng" algn="ctr">
        <a:solidFill>
          <a:schemeClr val="tx1">
            <a:lumMod val="65000"/>
            <a:lumOff val="35000"/>
          </a:schemeClr>
        </a:solidFill>
        <a:round/>
      </a:ln>
    </cs:spPr>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28575">
        <a:solidFill>
          <a:schemeClr val="tx1">
            <a:lumMod val="50000"/>
            <a:lumOff val="50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53AA82366243C6AB77DD8366724F76"/>
        <w:category>
          <w:name w:val="General"/>
          <w:gallery w:val="placeholder"/>
        </w:category>
        <w:types>
          <w:type w:val="bbPlcHdr"/>
        </w:types>
        <w:behaviors>
          <w:behavior w:val="content"/>
        </w:behaviors>
        <w:guid w:val="{AFF60B26-1B1C-4147-8157-DFEB2C74667A}"/>
      </w:docPartPr>
      <w:docPartBody>
        <w:p w:rsidR="00BD6E82" w:rsidRDefault="00000000">
          <w:pPr>
            <w:pStyle w:val="C453AA82366243C6AB77DD8366724F76"/>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12C"/>
    <w:rsid w:val="0043412C"/>
    <w:rsid w:val="00562E15"/>
    <w:rsid w:val="00BD6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C453AA82366243C6AB77DD8366724F76">
    <w:name w:val="C453AA82366243C6AB77DD8366724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DC238-C951-43D8-954F-4C0E6D91F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{8437F669-BA4E-4E28-BB3E-F0F527AA40B7}tf16392850_win32</Template>
  <TotalTime>1</TotalTime>
  <Pages>32</Pages>
  <Words>4636</Words>
  <Characters>25162</Characters>
  <Application>Microsoft Office Word</Application>
  <DocSecurity>0</DocSecurity>
  <Lines>709</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preety</dc:creator>
  <cp:keywords/>
  <cp:lastModifiedBy>Preety Paramanick</cp:lastModifiedBy>
  <cp:revision>2</cp:revision>
  <cp:lastPrinted>2023-11-08T21:03:00Z</cp:lastPrinted>
  <dcterms:created xsi:type="dcterms:W3CDTF">2023-11-08T21:13:00Z</dcterms:created>
  <dcterms:modified xsi:type="dcterms:W3CDTF">2023-11-08T21:13:00Z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195c8a25-7913-4447-b065-60486a3ea38f</vt:lpwstr>
  </property>
</Properties>
</file>