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717" w:rsidRDefault="007B6717"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74C4" w:rsidTr="000474C4">
        <w:tc>
          <w:tcPr>
            <w:tcW w:w="3115" w:type="dxa"/>
            <w:tcBorders>
              <w:bottom w:val="single" w:sz="4" w:space="0" w:color="auto"/>
            </w:tcBorders>
          </w:tcPr>
          <w:p w:rsidR="000474C4" w:rsidRPr="000474C4" w:rsidRDefault="000474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Источник</w:t>
            </w:r>
          </w:p>
        </w:tc>
        <w:tc>
          <w:tcPr>
            <w:tcW w:w="3115" w:type="dxa"/>
          </w:tcPr>
          <w:p w:rsidR="000474C4" w:rsidRPr="000474C4" w:rsidRDefault="000474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Ограничение</w:t>
            </w:r>
          </w:p>
        </w:tc>
        <w:tc>
          <w:tcPr>
            <w:tcW w:w="3115" w:type="dxa"/>
          </w:tcPr>
          <w:p w:rsidR="000474C4" w:rsidRPr="000474C4" w:rsidRDefault="000474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Объяснение</w:t>
            </w:r>
          </w:p>
        </w:tc>
      </w:tr>
      <w:tr w:rsidR="000474C4" w:rsidTr="000474C4">
        <w:trPr>
          <w:trHeight w:val="897"/>
        </w:trPr>
        <w:tc>
          <w:tcPr>
            <w:tcW w:w="3115" w:type="dxa"/>
            <w:tcBorders>
              <w:bottom w:val="nil"/>
            </w:tcBorders>
          </w:tcPr>
          <w:p w:rsidR="000474C4" w:rsidRDefault="000474C4">
            <w:r>
              <w:t>Экономический</w:t>
            </w:r>
          </w:p>
        </w:tc>
        <w:tc>
          <w:tcPr>
            <w:tcW w:w="3115" w:type="dxa"/>
          </w:tcPr>
          <w:p w:rsidR="000474C4" w:rsidRDefault="000474C4">
            <w:r>
              <w:t>Отсутствие финансирования во время разработки</w:t>
            </w:r>
          </w:p>
        </w:tc>
        <w:tc>
          <w:tcPr>
            <w:tcW w:w="3115" w:type="dxa"/>
          </w:tcPr>
          <w:p w:rsidR="000474C4" w:rsidRDefault="000474C4" w:rsidP="000474C4">
            <w:r>
              <w:t>Никакой оплаты труда до и на неопределенное время после разработки</w:t>
            </w:r>
          </w:p>
        </w:tc>
      </w:tr>
      <w:tr w:rsidR="000474C4" w:rsidTr="000474C4">
        <w:trPr>
          <w:trHeight w:val="652"/>
        </w:trPr>
        <w:tc>
          <w:tcPr>
            <w:tcW w:w="3115" w:type="dxa"/>
            <w:tcBorders>
              <w:top w:val="nil"/>
              <w:bottom w:val="nil"/>
            </w:tcBorders>
          </w:tcPr>
          <w:p w:rsidR="000474C4" w:rsidRDefault="000474C4"/>
        </w:tc>
        <w:tc>
          <w:tcPr>
            <w:tcW w:w="3115" w:type="dxa"/>
          </w:tcPr>
          <w:p w:rsidR="000474C4" w:rsidRPr="000474C4" w:rsidRDefault="000474C4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474C4">
              <w:rPr>
                <w:rFonts w:eastAsia="Times New Roman" w:cstheme="minorHAnsi"/>
                <w:color w:val="000000"/>
                <w:lang w:eastAsia="ru-RU"/>
              </w:rPr>
              <w:t xml:space="preserve">Невозможность использовать платные </w:t>
            </w:r>
            <w:r>
              <w:rPr>
                <w:rFonts w:eastAsia="Times New Roman" w:cstheme="minorHAnsi"/>
                <w:color w:val="000000"/>
                <w:lang w:eastAsia="ru-RU"/>
              </w:rPr>
              <w:t>ресурсы</w:t>
            </w:r>
          </w:p>
        </w:tc>
        <w:tc>
          <w:tcPr>
            <w:tcW w:w="3115" w:type="dxa"/>
          </w:tcPr>
          <w:p w:rsidR="000474C4" w:rsidRDefault="000474C4">
            <w:r>
              <w:t>Отсутствие бюджета</w:t>
            </w:r>
          </w:p>
        </w:tc>
      </w:tr>
      <w:tr w:rsidR="000474C4" w:rsidTr="000474C4">
        <w:tc>
          <w:tcPr>
            <w:tcW w:w="3115" w:type="dxa"/>
            <w:tcBorders>
              <w:top w:val="nil"/>
            </w:tcBorders>
          </w:tcPr>
          <w:p w:rsidR="000474C4" w:rsidRDefault="000474C4"/>
        </w:tc>
        <w:tc>
          <w:tcPr>
            <w:tcW w:w="3115" w:type="dxa"/>
          </w:tcPr>
          <w:p w:rsidR="000474C4" w:rsidRPr="000474C4" w:rsidRDefault="000474C4">
            <w:pPr>
              <w:rPr>
                <w:lang w:val="en-US"/>
              </w:rPr>
            </w:pPr>
            <w:r>
              <w:t>Необходимо</w:t>
            </w:r>
            <w:r>
              <w:rPr>
                <w:lang w:val="en-US"/>
              </w:rPr>
              <w:t xml:space="preserve"> </w:t>
            </w:r>
            <w:r>
              <w:t>25</w:t>
            </w:r>
            <w:r>
              <w:rPr>
                <w:lang w:val="en-US"/>
              </w:rPr>
              <w:t>$</w:t>
            </w:r>
          </w:p>
        </w:tc>
        <w:tc>
          <w:tcPr>
            <w:tcW w:w="3115" w:type="dxa"/>
          </w:tcPr>
          <w:p w:rsidR="000474C4" w:rsidRDefault="000474C4">
            <w:r w:rsidRPr="000474C4">
              <w:t>П</w:t>
            </w:r>
            <w:r w:rsidR="009840AF" w:rsidRPr="000474C4">
              <w:t xml:space="preserve">редварительный взнос в </w:t>
            </w:r>
            <w:proofErr w:type="spellStart"/>
            <w:r w:rsidR="009840AF" w:rsidRPr="000474C4">
              <w:t>google</w:t>
            </w:r>
            <w:proofErr w:type="spellEnd"/>
            <w:r w:rsidR="009840AF" w:rsidRPr="000474C4">
              <w:t xml:space="preserve"> </w:t>
            </w:r>
            <w:proofErr w:type="spellStart"/>
            <w:r w:rsidR="009840AF" w:rsidRPr="000474C4">
              <w:t>play</w:t>
            </w:r>
            <w:proofErr w:type="spellEnd"/>
          </w:p>
        </w:tc>
      </w:tr>
      <w:tr w:rsidR="000474C4" w:rsidTr="000474C4">
        <w:tc>
          <w:tcPr>
            <w:tcW w:w="3115" w:type="dxa"/>
          </w:tcPr>
          <w:p w:rsidR="000474C4" w:rsidRDefault="000474C4">
            <w:r>
              <w:t>Системный</w:t>
            </w:r>
          </w:p>
        </w:tc>
        <w:tc>
          <w:tcPr>
            <w:tcW w:w="3115" w:type="dxa"/>
          </w:tcPr>
          <w:p w:rsidR="000474C4" w:rsidRDefault="000474C4">
            <w:r>
              <w:t>Проект создается с нуля</w:t>
            </w:r>
          </w:p>
        </w:tc>
        <w:tc>
          <w:tcPr>
            <w:tcW w:w="3115" w:type="dxa"/>
          </w:tcPr>
          <w:p w:rsidR="000474C4" w:rsidRDefault="000474C4">
            <w:r>
              <w:t>Отсутствие предварительных разработок</w:t>
            </w:r>
          </w:p>
        </w:tc>
      </w:tr>
      <w:tr w:rsidR="000474C4" w:rsidTr="005927B7">
        <w:tc>
          <w:tcPr>
            <w:tcW w:w="3115" w:type="dxa"/>
            <w:tcBorders>
              <w:bottom w:val="single" w:sz="4" w:space="0" w:color="auto"/>
            </w:tcBorders>
          </w:tcPr>
          <w:p w:rsidR="000474C4" w:rsidRDefault="000474C4" w:rsidP="000474C4">
            <w:r>
              <w:t>Эксплуатация</w:t>
            </w:r>
          </w:p>
        </w:tc>
        <w:tc>
          <w:tcPr>
            <w:tcW w:w="3115" w:type="dxa"/>
          </w:tcPr>
          <w:p w:rsidR="000474C4" w:rsidRDefault="000474C4">
            <w:r>
              <w:t>Невозможность использования лицензионных компонентов в разработке</w:t>
            </w:r>
          </w:p>
        </w:tc>
        <w:tc>
          <w:tcPr>
            <w:tcW w:w="3115" w:type="dxa"/>
          </w:tcPr>
          <w:p w:rsidR="000474C4" w:rsidRDefault="000474C4">
            <w:r>
              <w:t>Отсутствие бюджета и опыта в правовом секторе</w:t>
            </w:r>
          </w:p>
        </w:tc>
      </w:tr>
      <w:tr w:rsidR="000474C4" w:rsidTr="005927B7">
        <w:tc>
          <w:tcPr>
            <w:tcW w:w="3115" w:type="dxa"/>
            <w:tcBorders>
              <w:bottom w:val="nil"/>
            </w:tcBorders>
          </w:tcPr>
          <w:p w:rsidR="000474C4" w:rsidRDefault="000474C4">
            <w:r>
              <w:t>График и ресурсы</w:t>
            </w:r>
          </w:p>
        </w:tc>
        <w:tc>
          <w:tcPr>
            <w:tcW w:w="3115" w:type="dxa"/>
          </w:tcPr>
          <w:p w:rsidR="000474C4" w:rsidRDefault="005927B7">
            <w:r>
              <w:t xml:space="preserve">Не можем нанимать </w:t>
            </w:r>
            <w:r w:rsidR="009840AF" w:rsidRPr="005927B7">
              <w:t>работников</w:t>
            </w:r>
            <w:r>
              <w:t xml:space="preserve"> со стороны</w:t>
            </w:r>
          </w:p>
        </w:tc>
        <w:tc>
          <w:tcPr>
            <w:tcW w:w="3115" w:type="dxa"/>
          </w:tcPr>
          <w:p w:rsidR="000474C4" w:rsidRDefault="005927B7">
            <w:r>
              <w:t xml:space="preserve">Отсутствие </w:t>
            </w:r>
            <w:r>
              <w:t>бюджета</w:t>
            </w:r>
          </w:p>
        </w:tc>
      </w:tr>
      <w:tr w:rsidR="005927B7" w:rsidTr="005927B7">
        <w:tc>
          <w:tcPr>
            <w:tcW w:w="3115" w:type="dxa"/>
            <w:tcBorders>
              <w:top w:val="nil"/>
            </w:tcBorders>
          </w:tcPr>
          <w:p w:rsidR="005927B7" w:rsidRDefault="005927B7" w:rsidP="005927B7"/>
        </w:tc>
        <w:tc>
          <w:tcPr>
            <w:tcW w:w="3115" w:type="dxa"/>
          </w:tcPr>
          <w:p w:rsidR="005927B7" w:rsidRDefault="005927B7" w:rsidP="005927B7">
            <w:r w:rsidRPr="005927B7">
              <w:t>Не можем увеличивать штат</w:t>
            </w:r>
          </w:p>
        </w:tc>
        <w:tc>
          <w:tcPr>
            <w:tcW w:w="3115" w:type="dxa"/>
          </w:tcPr>
          <w:p w:rsidR="005927B7" w:rsidRDefault="005927B7" w:rsidP="005927B7">
            <w:r>
              <w:t>Отсутствие бюджета</w:t>
            </w:r>
          </w:p>
        </w:tc>
      </w:tr>
    </w:tbl>
    <w:p w:rsidR="009840AF" w:rsidRDefault="009840AF"/>
    <w:sectPr w:rsidR="00984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764EC"/>
    <w:multiLevelType w:val="hybridMultilevel"/>
    <w:tmpl w:val="D70EC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A003A"/>
    <w:multiLevelType w:val="hybridMultilevel"/>
    <w:tmpl w:val="A260C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C353B"/>
    <w:multiLevelType w:val="hybridMultilevel"/>
    <w:tmpl w:val="C08E9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A2966"/>
    <w:multiLevelType w:val="hybridMultilevel"/>
    <w:tmpl w:val="AD123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CC"/>
    <w:rsid w:val="000474C4"/>
    <w:rsid w:val="003A33D5"/>
    <w:rsid w:val="005927B7"/>
    <w:rsid w:val="00743B95"/>
    <w:rsid w:val="007B6717"/>
    <w:rsid w:val="009840AF"/>
    <w:rsid w:val="00E36ADF"/>
    <w:rsid w:val="00EA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6781F"/>
  <w15:chartTrackingRefBased/>
  <w15:docId w15:val="{38E0291F-1CC8-47CB-8B09-CB7D48FB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4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840AF"/>
    <w:pPr>
      <w:ind w:left="720"/>
      <w:contextualSpacing/>
    </w:pPr>
  </w:style>
  <w:style w:type="table" w:styleId="a5">
    <w:name w:val="Table Grid"/>
    <w:basedOn w:val="a1"/>
    <w:uiPriority w:val="39"/>
    <w:rsid w:val="00047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7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2019-05-27T07:50:00Z</dcterms:created>
  <dcterms:modified xsi:type="dcterms:W3CDTF">2019-05-27T08:25:00Z</dcterms:modified>
</cp:coreProperties>
</file>