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AE327C" w14:textId="56B28920" w:rsidR="00140138" w:rsidRDefault="000049F4">
      <w:pPr>
        <w:pStyle w:val="Normal1"/>
      </w:pPr>
      <w:r>
        <w:t xml:space="preserve">Dear </w:t>
      </w:r>
      <w:r w:rsidR="00275F6D">
        <w:t>Dr. St</w:t>
      </w:r>
      <w:r w:rsidR="009B328C">
        <w:t>r</w:t>
      </w:r>
      <w:r w:rsidR="00275F6D">
        <w:t>ack</w:t>
      </w:r>
      <w:r>
        <w:t>,</w:t>
      </w:r>
    </w:p>
    <w:p w14:paraId="0AD39E36" w14:textId="422254CC" w:rsidR="00140138" w:rsidRPr="00275F6D" w:rsidRDefault="00E30D8A">
      <w:pPr>
        <w:pStyle w:val="Normal1"/>
        <w:jc w:val="both"/>
        <w:rPr>
          <w:b/>
          <w:bCs/>
          <w:i/>
        </w:rPr>
      </w:pPr>
      <w:r>
        <w:t xml:space="preserve">Following our </w:t>
      </w:r>
      <w:r w:rsidR="004346A2">
        <w:t>kind invitation via Twitter</w:t>
      </w:r>
      <w:r>
        <w:t>,</w:t>
      </w:r>
      <w:r w:rsidR="00275F6D">
        <w:t xml:space="preserve"> </w:t>
      </w:r>
      <w:r>
        <w:t xml:space="preserve">we are </w:t>
      </w:r>
      <w:r w:rsidR="00275F6D">
        <w:t>submitting our</w:t>
      </w:r>
      <w:r w:rsidR="000049F4" w:rsidRPr="00BF22AC">
        <w:t xml:space="preserve"> manuscript </w:t>
      </w:r>
      <w:r w:rsidR="000049F4" w:rsidRPr="00BF22AC">
        <w:rPr>
          <w:i/>
        </w:rPr>
        <w:t>“</w:t>
      </w:r>
      <w:r w:rsidR="00275F6D" w:rsidRPr="00275F6D">
        <w:rPr>
          <w:bCs/>
          <w:i/>
        </w:rPr>
        <w:t xml:space="preserve">BigStitcher: </w:t>
      </w:r>
      <w:r w:rsidR="00275F6D" w:rsidRPr="00275F6D">
        <w:rPr>
          <w:bCs/>
          <w:i/>
          <w:lang w:val="de-DE"/>
        </w:rPr>
        <w:t>Reconstructing high-resolution image datasets of cleared and expanded samples</w:t>
      </w:r>
      <w:r w:rsidR="000049F4">
        <w:rPr>
          <w:i/>
        </w:rPr>
        <w:t xml:space="preserve">" </w:t>
      </w:r>
      <w:r w:rsidR="00275F6D">
        <w:t>as a Brief Communication</w:t>
      </w:r>
      <w:r w:rsidR="009B328C">
        <w:t>.</w:t>
      </w:r>
    </w:p>
    <w:p w14:paraId="56AAA873" w14:textId="77777777" w:rsidR="00BF22AC" w:rsidRDefault="00BF22AC">
      <w:pPr>
        <w:pStyle w:val="Normal1"/>
        <w:jc w:val="both"/>
      </w:pPr>
    </w:p>
    <w:p w14:paraId="78BCEB0B" w14:textId="5D09EA97" w:rsidR="00275F6D" w:rsidRDefault="00D06FC1" w:rsidP="0091361C">
      <w:pPr>
        <w:pStyle w:val="Normal1"/>
        <w:tabs>
          <w:tab w:val="left" w:pos="426"/>
        </w:tabs>
        <w:jc w:val="both"/>
      </w:pPr>
      <w:r>
        <w:tab/>
      </w:r>
      <w:r w:rsidR="00275F6D">
        <w:t xml:space="preserve">Biology </w:t>
      </w:r>
      <w:r w:rsidR="00A258C7">
        <w:t>generate</w:t>
      </w:r>
      <w:r w:rsidR="00392E46">
        <w:t>s</w:t>
      </w:r>
      <w:r w:rsidR="00275F6D">
        <w:t xml:space="preserve"> ever larger image volumes</w:t>
      </w:r>
      <w:r w:rsidR="00A258C7">
        <w:t xml:space="preserve"> that are able to capture</w:t>
      </w:r>
      <w:r w:rsidR="004346A2">
        <w:t xml:space="preserve"> </w:t>
      </w:r>
      <w:r w:rsidR="00BB10A7">
        <w:t>details</w:t>
      </w:r>
      <w:r w:rsidR="00A258C7">
        <w:t xml:space="preserve"> with high resolution while preserving the entire global context</w:t>
      </w:r>
      <w:r w:rsidR="00392E46">
        <w:t xml:space="preserve"> of the sample</w:t>
      </w:r>
      <w:r w:rsidR="00275F6D">
        <w:t>. Prominent examples are clearing and expansion microscopy</w:t>
      </w:r>
      <w:r w:rsidR="0066342A">
        <w:t>, which</w:t>
      </w:r>
      <w:r w:rsidR="004346A2">
        <w:t xml:space="preserve"> enable imaging of</w:t>
      </w:r>
      <w:r w:rsidR="00275F6D">
        <w:t xml:space="preserve"> for example entire mouse brains at single cell resolution or an entire Drosophila larval nervous system with super-resolution.</w:t>
      </w:r>
    </w:p>
    <w:p w14:paraId="51B946C2" w14:textId="60797A25" w:rsidR="00D32E1A" w:rsidRDefault="007C78DF" w:rsidP="0091361C">
      <w:pPr>
        <w:pStyle w:val="Normal1"/>
        <w:tabs>
          <w:tab w:val="left" w:pos="426"/>
        </w:tabs>
        <w:jc w:val="both"/>
      </w:pPr>
      <w:r>
        <w:tab/>
      </w:r>
      <w:r w:rsidR="000F3C3D">
        <w:t xml:space="preserve">However, after </w:t>
      </w:r>
      <w:r w:rsidR="004346A2">
        <w:t xml:space="preserve">rapid </w:t>
      </w:r>
      <w:r w:rsidR="000F3C3D">
        <w:t>acquisition</w:t>
      </w:r>
      <w:r w:rsidR="004346A2">
        <w:t xml:space="preserve"> using </w:t>
      </w:r>
      <w:r w:rsidR="004346A2" w:rsidRPr="0066342A">
        <w:rPr>
          <w:b/>
        </w:rPr>
        <w:t>light-sheet microscopy</w:t>
      </w:r>
      <w:r w:rsidR="000F3C3D">
        <w:t xml:space="preserve">, scientists are currently left with </w:t>
      </w:r>
      <w:r w:rsidR="00D1298C">
        <w:t>gigantic</w:t>
      </w:r>
      <w:r w:rsidR="000F3C3D">
        <w:t xml:space="preserve"> datasets </w:t>
      </w:r>
      <w:r w:rsidR="00D1298C">
        <w:t>that consist</w:t>
      </w:r>
      <w:r w:rsidR="000F3C3D">
        <w:t xml:space="preserve"> of hundreds of large three-dimensional images that are not aligned, suffer from optical disturbances and often cannot even be opened as a whole. </w:t>
      </w:r>
      <w:r w:rsidR="00B016B5">
        <w:t>C</w:t>
      </w:r>
      <w:r w:rsidR="007A60A9">
        <w:t>oncepts,</w:t>
      </w:r>
      <w:r w:rsidR="000F3C3D">
        <w:t xml:space="preserve"> algorithms and efficient implementations to handle </w:t>
      </w:r>
      <w:r w:rsidR="007A60A9">
        <w:t xml:space="preserve">and reconstruct </w:t>
      </w:r>
      <w:r w:rsidR="000F3C3D">
        <w:t xml:space="preserve">such data are missing. Therefore, labs typically repurpose old </w:t>
      </w:r>
      <w:r w:rsidR="00F94926">
        <w:t xml:space="preserve">or inadequate solutions that </w:t>
      </w:r>
      <w:r w:rsidR="000F3C3D">
        <w:t>work on maximum intensity projections</w:t>
      </w:r>
      <w:r w:rsidR="00F94926">
        <w:t xml:space="preserve"> or only partially reconstruct the data</w:t>
      </w:r>
      <w:r w:rsidR="000F3C3D">
        <w:t xml:space="preserve">. </w:t>
      </w:r>
      <w:r w:rsidR="00F94926">
        <w:t xml:space="preserve">BigStitcher is designed to fill that essential gap to </w:t>
      </w:r>
      <w:r w:rsidR="00F94926" w:rsidRPr="0066342A">
        <w:rPr>
          <w:b/>
        </w:rPr>
        <w:t>make powerful clearing and expansion microscopy datasets accessible for biological and medical research</w:t>
      </w:r>
      <w:r w:rsidR="00F94926">
        <w:t>. We developed a plethora of new and optimized algorithms to enable interactive handling and efficient reconstruction of multi-terabyte datasets, which are implemented on top of state-of-the-art software frameworks BigDataViewer and ImgLib2</w:t>
      </w:r>
      <w:r w:rsidR="00D32E1A">
        <w:t>.</w:t>
      </w:r>
      <w:r w:rsidR="00A71E50">
        <w:t xml:space="preserve"> We illustrate the performance of our approach on multiple examples, benchmarks, and tests.</w:t>
      </w:r>
    </w:p>
    <w:p w14:paraId="04872D59" w14:textId="23BACE5A" w:rsidR="007C78DF" w:rsidRDefault="00D32E1A" w:rsidP="0091361C">
      <w:pPr>
        <w:pStyle w:val="Normal1"/>
        <w:tabs>
          <w:tab w:val="left" w:pos="426"/>
        </w:tabs>
        <w:jc w:val="both"/>
      </w:pPr>
      <w:r>
        <w:tab/>
        <w:t xml:space="preserve">Importantly, </w:t>
      </w:r>
      <w:r w:rsidRPr="0066342A">
        <w:rPr>
          <w:b/>
        </w:rPr>
        <w:t xml:space="preserve">BigStitcher is </w:t>
      </w:r>
      <w:r w:rsidR="00A71E50" w:rsidRPr="0066342A">
        <w:rPr>
          <w:b/>
        </w:rPr>
        <w:t xml:space="preserve">a </w:t>
      </w:r>
      <w:r w:rsidRPr="0066342A">
        <w:rPr>
          <w:b/>
        </w:rPr>
        <w:t xml:space="preserve">very versatile </w:t>
      </w:r>
      <w:r w:rsidR="00A71E50" w:rsidRPr="0066342A">
        <w:rPr>
          <w:b/>
        </w:rPr>
        <w:t>tool</w:t>
      </w:r>
      <w:r w:rsidR="00A71E50">
        <w:t xml:space="preserve"> that</w:t>
      </w:r>
      <w:r>
        <w:t xml:space="preserve"> can be applied to any established microscopy technologies such as two- and three-dimensional widefield and confocal microscopy, as well as any lightsheet </w:t>
      </w:r>
      <w:r w:rsidR="00A258C7">
        <w:t xml:space="preserve">microscopy </w:t>
      </w:r>
      <w:r>
        <w:t xml:space="preserve">acquisition that can contain multiple tiles, angles, channels, and illuminations. </w:t>
      </w:r>
      <w:r w:rsidR="00A258C7">
        <w:t xml:space="preserve">This </w:t>
      </w:r>
      <w:r w:rsidR="00A71E50">
        <w:t>also allow</w:t>
      </w:r>
      <w:r w:rsidR="00217836">
        <w:t>s</w:t>
      </w:r>
      <w:r w:rsidR="00A71E50">
        <w:t xml:space="preserve"> to quickly</w:t>
      </w:r>
      <w:r w:rsidR="00A258C7">
        <w:t xml:space="preserve"> </w:t>
      </w:r>
      <w:r w:rsidR="00A71E50">
        <w:t xml:space="preserve">adjust </w:t>
      </w:r>
      <w:r w:rsidR="00A258C7">
        <w:t>BigStitcher to new developments.</w:t>
      </w:r>
      <w:r w:rsidR="00A71E50">
        <w:t xml:space="preserve"> It is </w:t>
      </w:r>
      <w:r w:rsidR="00217836">
        <w:t xml:space="preserve">further </w:t>
      </w:r>
      <w:r w:rsidR="00A71E50" w:rsidRPr="0066342A">
        <w:rPr>
          <w:b/>
        </w:rPr>
        <w:t>embedded into the Fiji ecosystem</w:t>
      </w:r>
      <w:r w:rsidR="00A71E50">
        <w:t xml:space="preserve"> where it easily interacts with all other available image analysis tools, thereby shaping a unique open access platform for light sheet microscopy.</w:t>
      </w:r>
      <w:r w:rsidR="007C78DF">
        <w:t xml:space="preserve"> With the rapid growth of clearing and expansion microscopy in biological and biomedical research labs, our work will </w:t>
      </w:r>
      <w:r w:rsidR="0066342A">
        <w:t>enable</w:t>
      </w:r>
      <w:r w:rsidR="007C78DF">
        <w:t xml:space="preserve"> scientists to focus on applying this technology to solve complex biological problems.</w:t>
      </w:r>
    </w:p>
    <w:p w14:paraId="23BB8C58" w14:textId="45DA7190" w:rsidR="00140138" w:rsidRPr="009B328C" w:rsidRDefault="007C78DF" w:rsidP="009B328C">
      <w:pPr>
        <w:pStyle w:val="Normal1"/>
        <w:jc w:val="both"/>
        <w:rPr>
          <w:b/>
          <w:bCs/>
          <w:i/>
        </w:rPr>
      </w:pPr>
      <w:r>
        <w:tab/>
      </w:r>
      <w:r w:rsidR="00217836">
        <w:t xml:space="preserve">BigStitcher </w:t>
      </w:r>
      <w:r w:rsidR="00B20234">
        <w:t>is already available as Fiji plugin as is used by many labs, which is highlighted by the overwhelming response to the release of the pre-print on bioRxiv</w:t>
      </w:r>
      <w:r w:rsidR="009B328C">
        <w:t xml:space="preserve"> (</w:t>
      </w:r>
      <w:hyperlink r:id="rId6" w:history="1">
        <w:r w:rsidR="009B328C" w:rsidRPr="0094385D">
          <w:rPr>
            <w:rStyle w:val="Hyperlink"/>
          </w:rPr>
          <w:t>https://www.biorxiv.org/content/early/2018/06/10/343954</w:t>
        </w:r>
      </w:hyperlink>
      <w:r w:rsidR="009B328C">
        <w:t>)</w:t>
      </w:r>
      <w:r w:rsidR="00B20234">
        <w:t>. It reached an attention scoring higher than 99% of its contemporaries on bioRxiv of similar age, and it is in the 98</w:t>
      </w:r>
      <w:r w:rsidR="00B20234" w:rsidRPr="00B20234">
        <w:rPr>
          <w:vertAlign w:val="superscript"/>
        </w:rPr>
        <w:t>th</w:t>
      </w:r>
      <w:r w:rsidR="00B20234">
        <w:t xml:space="preserve"> percentile of all </w:t>
      </w:r>
      <w:r w:rsidR="00B20234" w:rsidRPr="00B20234">
        <w:t>research outputs ever tracked by Altmetric.</w:t>
      </w:r>
      <w:r w:rsidR="00B20234">
        <w:t xml:space="preserve"> </w:t>
      </w:r>
    </w:p>
    <w:p w14:paraId="541E2779" w14:textId="77777777" w:rsidR="00D1298C" w:rsidRDefault="00D1298C">
      <w:pPr>
        <w:pStyle w:val="Normal1"/>
        <w:jc w:val="both"/>
      </w:pPr>
    </w:p>
    <w:p w14:paraId="46133038" w14:textId="69B5C8B1" w:rsidR="00140138" w:rsidRDefault="000049F4" w:rsidP="0091361C">
      <w:pPr>
        <w:pStyle w:val="Normal1"/>
        <w:tabs>
          <w:tab w:val="left" w:pos="426"/>
        </w:tabs>
        <w:jc w:val="both"/>
      </w:pPr>
      <w:r>
        <w:tab/>
        <w:t>We are submitting the main manuscript text (</w:t>
      </w:r>
      <w:r w:rsidR="007B6EF1">
        <w:t>1499</w:t>
      </w:r>
      <w:r>
        <w:t xml:space="preserve"> words), two Figures,</w:t>
      </w:r>
      <w:r w:rsidR="0091361C">
        <w:t xml:space="preserve"> one table</w:t>
      </w:r>
      <w:r w:rsidR="007C78DF">
        <w:t>,</w:t>
      </w:r>
      <w:r w:rsidR="0091361C">
        <w:t xml:space="preserve"> 17 Supplementary Figures, 5</w:t>
      </w:r>
      <w:r>
        <w:t xml:space="preserve"> Supplementary Videos and Supplementary Information </w:t>
      </w:r>
    </w:p>
    <w:p w14:paraId="606F2802" w14:textId="508B142F" w:rsidR="00140138" w:rsidRDefault="000049F4">
      <w:pPr>
        <w:pStyle w:val="Normal1"/>
        <w:jc w:val="both"/>
      </w:pPr>
      <w:r>
        <w:t xml:space="preserve"> </w:t>
      </w:r>
    </w:p>
    <w:p w14:paraId="235EAE31" w14:textId="3ACE3AFA" w:rsidR="00140138" w:rsidRDefault="000049F4">
      <w:pPr>
        <w:pStyle w:val="Normal1"/>
        <w:ind w:firstLine="720"/>
        <w:jc w:val="both"/>
      </w:pPr>
      <w:r>
        <w:t xml:space="preserve">We </w:t>
      </w:r>
      <w:r w:rsidR="0066342A">
        <w:t>hope that you and potential reviewers will find this article suitable for publication in Nature Methods</w:t>
      </w:r>
      <w:r>
        <w:t>.</w:t>
      </w:r>
    </w:p>
    <w:p w14:paraId="024D6300" w14:textId="77777777" w:rsidR="00140138" w:rsidRDefault="00140138">
      <w:pPr>
        <w:pStyle w:val="Normal1"/>
      </w:pPr>
    </w:p>
    <w:p w14:paraId="14B95062" w14:textId="69DFBBDB" w:rsidR="0066342A" w:rsidRDefault="0066342A">
      <w:pPr>
        <w:pStyle w:val="Normal1"/>
      </w:pPr>
      <w:r>
        <w:t>With best regards,</w:t>
      </w:r>
      <w:bookmarkStart w:id="0" w:name="_GoBack"/>
      <w:bookmarkEnd w:id="0"/>
    </w:p>
    <w:p w14:paraId="6DDB9844" w14:textId="05755D92" w:rsidR="00140138" w:rsidRDefault="0091361C" w:rsidP="000049F4">
      <w:pPr>
        <w:pStyle w:val="Normal1"/>
      </w:pPr>
      <w:r>
        <w:t>Stephan Preibisch</w:t>
      </w:r>
    </w:p>
    <w:sectPr w:rsidR="00140138" w:rsidSect="009136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C8247" w14:textId="77777777" w:rsidR="00E14622" w:rsidRDefault="00E14622" w:rsidP="00C2295B">
      <w:r>
        <w:separator/>
      </w:r>
    </w:p>
  </w:endnote>
  <w:endnote w:type="continuationSeparator" w:id="0">
    <w:p w14:paraId="2219E677" w14:textId="77777777" w:rsidR="00E14622" w:rsidRDefault="00E14622" w:rsidP="00C2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9E61" w14:textId="77777777" w:rsidR="00C2295B" w:rsidRDefault="00C22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8611A" w14:textId="77777777" w:rsidR="00C2295B" w:rsidRDefault="00C229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0AC16" w14:textId="77777777" w:rsidR="00C2295B" w:rsidRDefault="00C22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08DAE" w14:textId="77777777" w:rsidR="00E14622" w:rsidRDefault="00E14622" w:rsidP="00C2295B">
      <w:r>
        <w:separator/>
      </w:r>
    </w:p>
  </w:footnote>
  <w:footnote w:type="continuationSeparator" w:id="0">
    <w:p w14:paraId="66A167EB" w14:textId="77777777" w:rsidR="00E14622" w:rsidRDefault="00E14622" w:rsidP="00C22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FB366" w14:textId="77777777" w:rsidR="00C2295B" w:rsidRDefault="00C22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2C22" w14:textId="77777777" w:rsidR="00C2295B" w:rsidRDefault="00C22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6FA2B" w14:textId="77777777" w:rsidR="00C2295B" w:rsidRDefault="00C229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38"/>
    <w:rsid w:val="000049F4"/>
    <w:rsid w:val="000C12AC"/>
    <w:rsid w:val="000D795B"/>
    <w:rsid w:val="000F3C3D"/>
    <w:rsid w:val="00140138"/>
    <w:rsid w:val="00217836"/>
    <w:rsid w:val="00275F6D"/>
    <w:rsid w:val="00392E46"/>
    <w:rsid w:val="004346A2"/>
    <w:rsid w:val="00442BDA"/>
    <w:rsid w:val="005A6555"/>
    <w:rsid w:val="0066342A"/>
    <w:rsid w:val="007A60A9"/>
    <w:rsid w:val="007B6EF1"/>
    <w:rsid w:val="007C78DF"/>
    <w:rsid w:val="00866BC1"/>
    <w:rsid w:val="0091361C"/>
    <w:rsid w:val="009B328C"/>
    <w:rsid w:val="009D6B7D"/>
    <w:rsid w:val="00A258C7"/>
    <w:rsid w:val="00A71E50"/>
    <w:rsid w:val="00B016B5"/>
    <w:rsid w:val="00B20234"/>
    <w:rsid w:val="00BB10A7"/>
    <w:rsid w:val="00BF22AC"/>
    <w:rsid w:val="00C2295B"/>
    <w:rsid w:val="00D06FC1"/>
    <w:rsid w:val="00D1298C"/>
    <w:rsid w:val="00D329F2"/>
    <w:rsid w:val="00D32E1A"/>
    <w:rsid w:val="00E14622"/>
    <w:rsid w:val="00E30D8A"/>
    <w:rsid w:val="00EE29AD"/>
    <w:rsid w:val="00F94926"/>
    <w:rsid w:val="00FD160F"/>
    <w:rsid w:val="00FE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590C3D"/>
  <w15:docId w15:val="{7FCDA47D-D80A-DE44-A5C9-4EE70433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9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F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2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95B"/>
  </w:style>
  <w:style w:type="paragraph" w:styleId="Footer">
    <w:name w:val="footer"/>
    <w:basedOn w:val="Normal"/>
    <w:link w:val="FooterChar"/>
    <w:uiPriority w:val="99"/>
    <w:unhideWhenUsed/>
    <w:rsid w:val="00C22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95B"/>
  </w:style>
  <w:style w:type="character" w:styleId="Hyperlink">
    <w:name w:val="Hyperlink"/>
    <w:basedOn w:val="DefaultParagraphFont"/>
    <w:uiPriority w:val="99"/>
    <w:unhideWhenUsed/>
    <w:rsid w:val="00275F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orxiv.org/content/early/2018/06/10/343954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Efficient bayesian multi-view deconvolution.docx</vt:lpstr>
    </vt:vector>
  </TitlesOfParts>
  <Company>Howard Hughes Medical Institute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Efficient bayesian multi-view deconvolution.docx</dc:title>
  <cp:lastModifiedBy>Stephan Preibisch</cp:lastModifiedBy>
  <cp:revision>5</cp:revision>
  <dcterms:created xsi:type="dcterms:W3CDTF">2018-06-15T13:18:00Z</dcterms:created>
  <dcterms:modified xsi:type="dcterms:W3CDTF">2018-06-15T13:30:00Z</dcterms:modified>
</cp:coreProperties>
</file>